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0A8A568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DÔVODOVÁ SPRÁVA</w:t>
      </w:r>
    </w:p>
    <w:p w14:paraId="50DE5681" w14:textId="77777777" w:rsidR="00781C7C" w:rsidRDefault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VŠEOBECNÁ ČASŤ </w:t>
      </w:r>
    </w:p>
    <w:p w14:paraId="22B8AFA4" w14:textId="2085B954" w:rsidR="004F1CEB" w:rsidRDefault="004F1CEB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AE1ED2D" w14:textId="4B5B9FAF" w:rsidR="00781C7C" w:rsidRPr="007532EC" w:rsidRDefault="008F0A95" w:rsidP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Predkladá sa n</w:t>
      </w:r>
      <w:r w:rsidR="00781C7C" w:rsidRPr="007532EC">
        <w:rPr>
          <w:rFonts w:ascii="Times New Roman" w:eastAsia="Times New Roman" w:hAnsi="Times New Roman" w:cs="Times New Roman"/>
          <w:sz w:val="24"/>
          <w:szCs w:val="24"/>
        </w:rPr>
        <w:t>ávrh zákona</w:t>
      </w:r>
      <w:r w:rsidR="00781C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1C7C" w:rsidRPr="00163A8D">
        <w:rPr>
          <w:rFonts w:ascii="Times New Roman" w:eastAsia="Times New Roman" w:hAnsi="Times New Roman" w:cs="Times New Roman"/>
          <w:sz w:val="24"/>
          <w:szCs w:val="24"/>
        </w:rPr>
        <w:t>ktorým sa mení a dopĺňa zákon č. 245/2008 Z. z. o výchove a</w:t>
      </w:r>
      <w:r w:rsidR="00FD55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1C7C" w:rsidRPr="00163A8D">
        <w:rPr>
          <w:rFonts w:ascii="Times New Roman" w:eastAsia="Times New Roman" w:hAnsi="Times New Roman" w:cs="Times New Roman"/>
          <w:sz w:val="24"/>
          <w:szCs w:val="24"/>
        </w:rPr>
        <w:t>vzdelávaní</w:t>
      </w:r>
      <w:r w:rsidR="00FD5580">
        <w:rPr>
          <w:rFonts w:ascii="Times New Roman" w:eastAsia="Times New Roman" w:hAnsi="Times New Roman" w:cs="Times New Roman"/>
          <w:sz w:val="24"/>
          <w:szCs w:val="24"/>
        </w:rPr>
        <w:t xml:space="preserve"> (školský zákon) </w:t>
      </w:r>
      <w:r w:rsidR="00781C7C" w:rsidRPr="00163A8D">
        <w:rPr>
          <w:rFonts w:ascii="Times New Roman" w:eastAsia="Times New Roman" w:hAnsi="Times New Roman" w:cs="Times New Roman"/>
          <w:sz w:val="24"/>
          <w:szCs w:val="24"/>
        </w:rPr>
        <w:t>a o zmene a doplnení niektorých zákonov v znení neskorších predpisov</w:t>
      </w:r>
      <w:r w:rsidR="00781C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1C7C" w:rsidRPr="00163A8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81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3854ACC4" w14:textId="77777777" w:rsidR="00781C7C" w:rsidRPr="007532EC" w:rsidRDefault="00781C7C" w:rsidP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4B7BE" w14:textId="2F2C8B8E" w:rsidR="00781C7C" w:rsidRDefault="00781C7C" w:rsidP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C3">
        <w:rPr>
          <w:rFonts w:ascii="Times New Roman" w:eastAsia="Times New Roman" w:hAnsi="Times New Roman" w:cs="Times New Roman"/>
          <w:b/>
          <w:sz w:val="24"/>
          <w:szCs w:val="24"/>
        </w:rPr>
        <w:t>Spolu s návrhom zákona bude predložený</w:t>
      </w:r>
      <w:r w:rsidR="000C6C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2DC3">
        <w:rPr>
          <w:rFonts w:ascii="Times New Roman" w:eastAsia="Times New Roman" w:hAnsi="Times New Roman" w:cs="Times New Roman"/>
          <w:b/>
          <w:sz w:val="24"/>
          <w:szCs w:val="24"/>
        </w:rPr>
        <w:t>návrh na skrátené legislatívne konanie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4FB9B403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BB594" w14:textId="25CC6835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sa predkladá ako iniciatívny materiál, ktorého cieľom je u</w:t>
      </w:r>
      <w:r w:rsidRPr="00400570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 xml:space="preserve">iť </w:t>
      </w:r>
      <w:r w:rsidRPr="00400570">
        <w:rPr>
          <w:rFonts w:ascii="Times New Roman" w:hAnsi="Times New Roman" w:cs="Times New Roman"/>
          <w:sz w:val="24"/>
          <w:szCs w:val="24"/>
        </w:rPr>
        <w:t>podmienky ospravedlňovania neprítomnosti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detí</w:t>
      </w:r>
      <w:r>
        <w:rPr>
          <w:rFonts w:ascii="Times New Roman" w:hAnsi="Times New Roman" w:cs="Times New Roman"/>
          <w:sz w:val="24"/>
          <w:szCs w:val="24"/>
        </w:rPr>
        <w:t>, ktoré plnia povinné predprimárne vzdelávanie</w:t>
      </w:r>
      <w:r w:rsidR="008F0A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žiakov na výchove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570">
        <w:rPr>
          <w:rFonts w:ascii="Times New Roman" w:hAnsi="Times New Roman" w:cs="Times New Roman"/>
          <w:sz w:val="24"/>
          <w:szCs w:val="24"/>
        </w:rPr>
        <w:t>vzdelávaní</w:t>
      </w:r>
      <w:r>
        <w:rPr>
          <w:rFonts w:ascii="Times New Roman" w:hAnsi="Times New Roman" w:cs="Times New Roman"/>
          <w:sz w:val="24"/>
          <w:szCs w:val="24"/>
        </w:rPr>
        <w:t xml:space="preserve"> tak, aby sa nezvyšovala administratívna záťaž detských lekárov ale zároveň nedochádzalo </w:t>
      </w:r>
      <w:r w:rsidR="0087432A">
        <w:rPr>
          <w:rFonts w:ascii="Times New Roman" w:hAnsi="Times New Roman" w:cs="Times New Roman"/>
          <w:sz w:val="24"/>
          <w:szCs w:val="24"/>
        </w:rPr>
        <w:t>k nárastu absencie neprimeraným využívaním</w:t>
      </w:r>
      <w:r>
        <w:rPr>
          <w:rFonts w:ascii="Times New Roman" w:hAnsi="Times New Roman" w:cs="Times New Roman"/>
          <w:sz w:val="24"/>
          <w:szCs w:val="24"/>
        </w:rPr>
        <w:t xml:space="preserve"> možnosti ospravedlnenia neprítomnosti na vyučovaní bez lekárskeho potvrdenia. </w:t>
      </w:r>
      <w:r w:rsidR="00324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1A41D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D2F7" w14:textId="4DFC17BE" w:rsidR="00781C7C" w:rsidRPr="003D68F2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úpravy ospravedlňovania z dôvodu ochorenia účinnej do 31. mája 2024</w:t>
      </w:r>
      <w:r w:rsidR="008F0A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deti plniace povinné predprimárne vzdelávanie nepotrebovali potvrdenie od lekára </w:t>
      </w:r>
      <w:r w:rsidRPr="003D68F2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F2">
        <w:rPr>
          <w:rFonts w:ascii="Times New Roman" w:hAnsi="Times New Roman" w:cs="Times New Roman"/>
          <w:sz w:val="24"/>
          <w:szCs w:val="24"/>
        </w:rPr>
        <w:t>pri opakovaných ochoreniach nepresahujúcich 7 vyučovacích dní</w:t>
      </w:r>
      <w:r>
        <w:rPr>
          <w:rFonts w:ascii="Times New Roman" w:hAnsi="Times New Roman" w:cs="Times New Roman"/>
          <w:sz w:val="24"/>
          <w:szCs w:val="24"/>
        </w:rPr>
        <w:t xml:space="preserve">; žiaci pri aj pri opakovaných ochoreniach nepresahujúcich 5 pracovných dní.  </w:t>
      </w:r>
      <w:r w:rsidRPr="003D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70CD1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ABE2" w14:textId="5018558B" w:rsidR="00781C7C" w:rsidRPr="003D68F2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3D68F2">
        <w:rPr>
          <w:rFonts w:ascii="Times New Roman" w:hAnsi="Times New Roman" w:cs="Times New Roman"/>
          <w:sz w:val="24"/>
          <w:szCs w:val="24"/>
        </w:rPr>
        <w:t>nadobudnutí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F2">
        <w:rPr>
          <w:rFonts w:ascii="Times New Roman" w:hAnsi="Times New Roman" w:cs="Times New Roman"/>
          <w:sz w:val="24"/>
          <w:szCs w:val="24"/>
        </w:rPr>
        <w:t>účinnosti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F2">
        <w:rPr>
          <w:rFonts w:ascii="Times New Roman" w:hAnsi="Times New Roman" w:cs="Times New Roman"/>
          <w:sz w:val="24"/>
          <w:szCs w:val="24"/>
        </w:rPr>
        <w:t xml:space="preserve">vyššie uvedenej úpravy Štátna školská inšpekcia zaznamenala </w:t>
      </w:r>
      <w:r w:rsidR="008F0A95">
        <w:rPr>
          <w:rFonts w:ascii="Times New Roman" w:hAnsi="Times New Roman" w:cs="Times New Roman"/>
          <w:sz w:val="24"/>
          <w:szCs w:val="24"/>
        </w:rPr>
        <w:t xml:space="preserve">neprimerane </w:t>
      </w:r>
      <w:r w:rsidRPr="003D68F2">
        <w:rPr>
          <w:rFonts w:ascii="Times New Roman" w:hAnsi="Times New Roman" w:cs="Times New Roman"/>
          <w:sz w:val="24"/>
          <w:szCs w:val="24"/>
        </w:rPr>
        <w:t>vysoký nárast absencie žiakov z dôvodu ochorenia</w:t>
      </w:r>
      <w:r>
        <w:rPr>
          <w:rFonts w:ascii="Times New Roman" w:hAnsi="Times New Roman" w:cs="Times New Roman"/>
          <w:sz w:val="24"/>
          <w:szCs w:val="24"/>
        </w:rPr>
        <w:t xml:space="preserve">. Z tohto dôvodu sa </w:t>
      </w:r>
      <w:r w:rsidRPr="003D68F2">
        <w:rPr>
          <w:rFonts w:ascii="Times New Roman" w:hAnsi="Times New Roman" w:cs="Times New Roman"/>
          <w:sz w:val="24"/>
          <w:szCs w:val="24"/>
        </w:rPr>
        <w:t>zákonom č. 120/2024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F2">
        <w:rPr>
          <w:rFonts w:ascii="Times New Roman" w:hAnsi="Times New Roman" w:cs="Times New Roman"/>
          <w:sz w:val="24"/>
          <w:szCs w:val="24"/>
        </w:rPr>
        <w:t>s účinnosťou od 1. júna 2024</w:t>
      </w:r>
      <w:r>
        <w:rPr>
          <w:rFonts w:ascii="Times New Roman" w:hAnsi="Times New Roman" w:cs="Times New Roman"/>
          <w:sz w:val="24"/>
          <w:szCs w:val="24"/>
        </w:rPr>
        <w:t xml:space="preserve"> upravili </w:t>
      </w:r>
      <w:r w:rsidRPr="003D68F2">
        <w:rPr>
          <w:rFonts w:ascii="Times New Roman" w:hAnsi="Times New Roman" w:cs="Times New Roman"/>
          <w:sz w:val="24"/>
          <w:szCs w:val="24"/>
        </w:rPr>
        <w:t>pravidl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Pr="003D68F2">
        <w:rPr>
          <w:rFonts w:ascii="Times New Roman" w:hAnsi="Times New Roman" w:cs="Times New Roman"/>
          <w:sz w:val="24"/>
          <w:szCs w:val="24"/>
        </w:rPr>
        <w:t>ospravedlňovania neprítomnosti detí a žiakov na výchove a vzdelávaní z dôvodu ochorenia</w:t>
      </w:r>
      <w:r>
        <w:rPr>
          <w:rFonts w:ascii="Times New Roman" w:hAnsi="Times New Roman" w:cs="Times New Roman"/>
          <w:sz w:val="24"/>
          <w:szCs w:val="24"/>
        </w:rPr>
        <w:t xml:space="preserve"> so zámerom obmedziť počet dní, ktoré môžu byť z dôvodu ochorenia ospravedlnené bez lekárskeho potvrdenia na 10 vyučovacích dní do mesiaca, ak ide o žiakov.         </w:t>
      </w:r>
    </w:p>
    <w:p w14:paraId="1D15BD9E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818EF" w14:textId="44373576" w:rsidR="00781C7C" w:rsidRPr="000D650D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50D">
        <w:rPr>
          <w:rFonts w:ascii="Times New Roman" w:hAnsi="Times New Roman" w:cs="Times New Roman"/>
          <w:sz w:val="24"/>
          <w:szCs w:val="24"/>
        </w:rPr>
        <w:t xml:space="preserve">Na základe analýz z praxe </w:t>
      </w:r>
      <w:r w:rsidR="008F0A95">
        <w:rPr>
          <w:rFonts w:ascii="Times New Roman" w:hAnsi="Times New Roman" w:cs="Times New Roman"/>
          <w:sz w:val="24"/>
          <w:szCs w:val="24"/>
        </w:rPr>
        <w:t>má</w:t>
      </w:r>
      <w:r w:rsidRPr="000D650D">
        <w:rPr>
          <w:rFonts w:ascii="Times New Roman" w:hAnsi="Times New Roman" w:cs="Times New Roman"/>
          <w:sz w:val="24"/>
          <w:szCs w:val="24"/>
        </w:rPr>
        <w:t xml:space="preserve"> účinná úprava naďalej </w:t>
      </w:r>
      <w:r w:rsidR="008F0A95">
        <w:rPr>
          <w:rFonts w:ascii="Times New Roman" w:hAnsi="Times New Roman" w:cs="Times New Roman"/>
          <w:sz w:val="24"/>
          <w:szCs w:val="24"/>
        </w:rPr>
        <w:t xml:space="preserve">nežiaduci </w:t>
      </w:r>
      <w:r w:rsidRPr="000D650D">
        <w:rPr>
          <w:rFonts w:ascii="Times New Roman" w:hAnsi="Times New Roman" w:cs="Times New Roman"/>
          <w:sz w:val="24"/>
          <w:szCs w:val="24"/>
        </w:rPr>
        <w:t xml:space="preserve">priestor na to, aby mohlo byť ospravedlňovanie bez lekárskeho potvrdenia </w:t>
      </w:r>
      <w:r w:rsidR="008F0A95">
        <w:rPr>
          <w:rFonts w:ascii="Times New Roman" w:hAnsi="Times New Roman" w:cs="Times New Roman"/>
          <w:sz w:val="24"/>
          <w:szCs w:val="24"/>
        </w:rPr>
        <w:t>využívané nadmerne</w:t>
      </w:r>
      <w:r w:rsidRPr="000D650D">
        <w:rPr>
          <w:rFonts w:ascii="Times New Roman" w:hAnsi="Times New Roman" w:cs="Times New Roman"/>
          <w:sz w:val="24"/>
          <w:szCs w:val="24"/>
        </w:rPr>
        <w:t>, pričom tieto negatívne javy sa výraznejšie objavujú</w:t>
      </w:r>
      <w:r w:rsidR="00E405C1">
        <w:rPr>
          <w:rFonts w:ascii="Times New Roman" w:hAnsi="Times New Roman" w:cs="Times New Roman"/>
          <w:sz w:val="24"/>
          <w:szCs w:val="24"/>
        </w:rPr>
        <w:t xml:space="preserve"> v </w:t>
      </w:r>
      <w:r w:rsidRPr="000D650D">
        <w:rPr>
          <w:rFonts w:ascii="Times New Roman" w:hAnsi="Times New Roman" w:cs="Times New Roman"/>
          <w:sz w:val="24"/>
          <w:szCs w:val="24"/>
        </w:rPr>
        <w:t xml:space="preserve">menšom množstve škôl (ide cca o 5 % škôl).                    </w:t>
      </w:r>
    </w:p>
    <w:p w14:paraId="45816E0D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7D1C6" w14:textId="77777777" w:rsidR="00781C7C" w:rsidRDefault="00781C7C" w:rsidP="0078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</w:t>
      </w:r>
      <w:r w:rsidRPr="00400570">
        <w:rPr>
          <w:rFonts w:ascii="Times New Roman" w:hAnsi="Times New Roman" w:cs="Times New Roman"/>
          <w:sz w:val="24"/>
          <w:szCs w:val="24"/>
        </w:rPr>
        <w:t>vrhom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má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dosiahnuť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zníženie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absencie detí alebo žiakov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adresne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len v školách, kde sa zvýšená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absencia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70">
        <w:rPr>
          <w:rFonts w:ascii="Times New Roman" w:hAnsi="Times New Roman" w:cs="Times New Roman"/>
          <w:sz w:val="24"/>
          <w:szCs w:val="24"/>
        </w:rPr>
        <w:t>objavuje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56E765BB" w14:textId="77777777" w:rsidR="00781C7C" w:rsidRDefault="00781C7C" w:rsidP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0F978" w14:textId="77A4CC42" w:rsidR="00781C7C" w:rsidRPr="003832DF" w:rsidRDefault="00781C7C" w:rsidP="00781C7C">
      <w:pPr>
        <w:jc w:val="both"/>
        <w:rPr>
          <w:rFonts w:ascii="Times New Roman" w:hAnsi="Times New Roman"/>
          <w:sz w:val="24"/>
          <w:szCs w:val="24"/>
        </w:rPr>
      </w:pPr>
      <w:r w:rsidRPr="003832DF">
        <w:rPr>
          <w:rFonts w:ascii="Times New Roman" w:hAnsi="Times New Roman"/>
          <w:sz w:val="24"/>
          <w:szCs w:val="24"/>
        </w:rPr>
        <w:t>Návrh</w:t>
      </w:r>
      <w:r>
        <w:rPr>
          <w:rFonts w:ascii="Times New Roman" w:hAnsi="Times New Roman"/>
          <w:sz w:val="24"/>
          <w:szCs w:val="24"/>
        </w:rPr>
        <w:t xml:space="preserve"> zákona </w:t>
      </w:r>
      <w:r w:rsidRPr="003832DF">
        <w:rPr>
          <w:rFonts w:ascii="Times New Roman" w:hAnsi="Times New Roman"/>
          <w:sz w:val="24"/>
          <w:szCs w:val="24"/>
        </w:rPr>
        <w:t>nemá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2DF">
        <w:rPr>
          <w:rFonts w:ascii="Times New Roman" w:hAnsi="Times New Roman"/>
          <w:sz w:val="24"/>
          <w:szCs w:val="24"/>
        </w:rPr>
        <w:t>vplyv na rozpočet verejnej správy, na podnikateľské prostredie, sociálne vplyvy, vplyvy na životné prostredie, vplyvy na informatizáciu spoločnosti, vplyvy na služby verejnej správy pre občana ani vplyvy na manželstvo, rodičovstvo a rodinu.</w:t>
      </w:r>
    </w:p>
    <w:p w14:paraId="5CBF3EAB" w14:textId="77777777" w:rsidR="00781C7C" w:rsidRPr="003832DF" w:rsidRDefault="00781C7C" w:rsidP="00781C7C">
      <w:pPr>
        <w:jc w:val="both"/>
      </w:pPr>
      <w:r w:rsidRPr="003832DF">
        <w:rPr>
          <w:rFonts w:ascii="Times New Roman" w:hAnsi="Times New Roman"/>
          <w:sz w:val="24"/>
          <w:szCs w:val="24"/>
        </w:rPr>
        <w:t>Návrh je v súlade s Ústavou SR, ústavnými zákonmi, nálezmi Ústavného súdu Slovenskej republiky, inými zákonmi Slovenskej republiky, medzinárodnými zmluvami a inými medzinárodnými dokumentmi, ktorými je Slovenská republika viazaná, a s právom Európskej únie.</w:t>
      </w:r>
    </w:p>
    <w:p w14:paraId="2FD40A4D" w14:textId="480D5247" w:rsidR="00781C7C" w:rsidRPr="003808AA" w:rsidRDefault="00781C7C" w:rsidP="00781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92D">
        <w:rPr>
          <w:rFonts w:ascii="Times New Roman" w:eastAsia="Times New Roman" w:hAnsi="Times New Roman" w:cs="Times New Roman"/>
          <w:sz w:val="24"/>
          <w:szCs w:val="24"/>
        </w:rPr>
        <w:t>Návrh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</w:t>
      </w:r>
      <w:r w:rsidRPr="0037492D"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92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92D">
        <w:rPr>
          <w:rFonts w:ascii="Times New Roman" w:eastAsia="Times New Roman" w:hAnsi="Times New Roman" w:cs="Times New Roman"/>
          <w:sz w:val="24"/>
          <w:szCs w:val="24"/>
        </w:rPr>
        <w:t xml:space="preserve">predmetom </w:t>
      </w:r>
      <w:proofErr w:type="spellStart"/>
      <w:r w:rsidRPr="0037492D">
        <w:rPr>
          <w:rFonts w:ascii="Times New Roman" w:eastAsia="Times New Roman" w:hAnsi="Times New Roman" w:cs="Times New Roman"/>
          <w:sz w:val="24"/>
          <w:szCs w:val="24"/>
        </w:rPr>
        <w:t>vnútrokomunitárneho</w:t>
      </w:r>
      <w:proofErr w:type="spellEnd"/>
      <w:r w:rsidRPr="0037492D">
        <w:rPr>
          <w:rFonts w:ascii="Times New Roman" w:eastAsia="Times New Roman" w:hAnsi="Times New Roman" w:cs="Times New Roman"/>
          <w:sz w:val="24"/>
          <w:szCs w:val="24"/>
        </w:rPr>
        <w:t xml:space="preserve"> pripomienkového konania.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E5E513" w14:textId="77777777" w:rsidR="00781C7C" w:rsidRDefault="00781C7C" w:rsidP="00781C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1C7C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3A21B" w14:textId="77777777" w:rsidR="00750C66" w:rsidRDefault="00750C66" w:rsidP="00473DEE">
      <w:pPr>
        <w:spacing w:after="0" w:line="240" w:lineRule="auto"/>
      </w:pPr>
      <w:r>
        <w:separator/>
      </w:r>
    </w:p>
  </w:endnote>
  <w:endnote w:type="continuationSeparator" w:id="0">
    <w:p w14:paraId="3D675D75" w14:textId="77777777" w:rsidR="00750C66" w:rsidRDefault="00750C66" w:rsidP="004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2488" w14:textId="09CEEB26" w:rsidR="00473DEE" w:rsidRDefault="00473DEE">
    <w:pPr>
      <w:pStyle w:val="Pta"/>
      <w:jc w:val="center"/>
    </w:pPr>
  </w:p>
  <w:p w14:paraId="0E66A574" w14:textId="77777777" w:rsidR="00473DEE" w:rsidRDefault="00473D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0A9B" w14:textId="77777777" w:rsidR="00750C66" w:rsidRDefault="00750C66" w:rsidP="00473DEE">
      <w:pPr>
        <w:spacing w:after="0" w:line="240" w:lineRule="auto"/>
      </w:pPr>
      <w:r>
        <w:separator/>
      </w:r>
    </w:p>
  </w:footnote>
  <w:footnote w:type="continuationSeparator" w:id="0">
    <w:p w14:paraId="17901DEA" w14:textId="77777777" w:rsidR="00750C66" w:rsidRDefault="00750C66" w:rsidP="0047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909"/>
    <w:multiLevelType w:val="hybridMultilevel"/>
    <w:tmpl w:val="33B06AC4"/>
    <w:lvl w:ilvl="0" w:tplc="82EE7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62222A"/>
    <w:multiLevelType w:val="hybridMultilevel"/>
    <w:tmpl w:val="FB324B24"/>
    <w:lvl w:ilvl="0" w:tplc="FB7A3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E51BFC"/>
    <w:multiLevelType w:val="hybridMultilevel"/>
    <w:tmpl w:val="511ACFC8"/>
    <w:lvl w:ilvl="0" w:tplc="677C8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11B96"/>
    <w:rsid w:val="000322AD"/>
    <w:rsid w:val="000326DD"/>
    <w:rsid w:val="00063DAA"/>
    <w:rsid w:val="00065950"/>
    <w:rsid w:val="00072757"/>
    <w:rsid w:val="000B6512"/>
    <w:rsid w:val="000C2972"/>
    <w:rsid w:val="000C6C71"/>
    <w:rsid w:val="000D73E2"/>
    <w:rsid w:val="000F182B"/>
    <w:rsid w:val="001102FF"/>
    <w:rsid w:val="00114A81"/>
    <w:rsid w:val="001233D1"/>
    <w:rsid w:val="00133F87"/>
    <w:rsid w:val="00140B39"/>
    <w:rsid w:val="00141E88"/>
    <w:rsid w:val="00147113"/>
    <w:rsid w:val="00154F7B"/>
    <w:rsid w:val="00155D09"/>
    <w:rsid w:val="001B0665"/>
    <w:rsid w:val="001B581C"/>
    <w:rsid w:val="001D5428"/>
    <w:rsid w:val="001D58CC"/>
    <w:rsid w:val="001E08DE"/>
    <w:rsid w:val="00222A87"/>
    <w:rsid w:val="002A1950"/>
    <w:rsid w:val="002B7299"/>
    <w:rsid w:val="002B7751"/>
    <w:rsid w:val="002C3231"/>
    <w:rsid w:val="002F2468"/>
    <w:rsid w:val="003079EE"/>
    <w:rsid w:val="00323127"/>
    <w:rsid w:val="00324023"/>
    <w:rsid w:val="00352418"/>
    <w:rsid w:val="00360047"/>
    <w:rsid w:val="00377B8C"/>
    <w:rsid w:val="00381887"/>
    <w:rsid w:val="00386510"/>
    <w:rsid w:val="0038768A"/>
    <w:rsid w:val="003B2158"/>
    <w:rsid w:val="003B5654"/>
    <w:rsid w:val="003F7F11"/>
    <w:rsid w:val="00413EAF"/>
    <w:rsid w:val="0042525C"/>
    <w:rsid w:val="00433673"/>
    <w:rsid w:val="0043731E"/>
    <w:rsid w:val="00446276"/>
    <w:rsid w:val="00463869"/>
    <w:rsid w:val="00473DEE"/>
    <w:rsid w:val="004777CE"/>
    <w:rsid w:val="00480430"/>
    <w:rsid w:val="0049071C"/>
    <w:rsid w:val="004A0C31"/>
    <w:rsid w:val="004B4975"/>
    <w:rsid w:val="004D2FFD"/>
    <w:rsid w:val="004E3144"/>
    <w:rsid w:val="004E6CA5"/>
    <w:rsid w:val="004F1CEB"/>
    <w:rsid w:val="005046A6"/>
    <w:rsid w:val="005058DE"/>
    <w:rsid w:val="0052320A"/>
    <w:rsid w:val="0052617C"/>
    <w:rsid w:val="0053370B"/>
    <w:rsid w:val="005443B4"/>
    <w:rsid w:val="00550881"/>
    <w:rsid w:val="00566C2B"/>
    <w:rsid w:val="00570A5C"/>
    <w:rsid w:val="00593C23"/>
    <w:rsid w:val="00596F2F"/>
    <w:rsid w:val="005A114C"/>
    <w:rsid w:val="005A5403"/>
    <w:rsid w:val="005A564D"/>
    <w:rsid w:val="005D37AA"/>
    <w:rsid w:val="005D7A43"/>
    <w:rsid w:val="00617EEA"/>
    <w:rsid w:val="00633D50"/>
    <w:rsid w:val="0065119C"/>
    <w:rsid w:val="0068690C"/>
    <w:rsid w:val="0069020B"/>
    <w:rsid w:val="006976C8"/>
    <w:rsid w:val="006B58ED"/>
    <w:rsid w:val="006C460F"/>
    <w:rsid w:val="006F1246"/>
    <w:rsid w:val="006F7B9F"/>
    <w:rsid w:val="00706382"/>
    <w:rsid w:val="00706DE3"/>
    <w:rsid w:val="00714118"/>
    <w:rsid w:val="00727D3D"/>
    <w:rsid w:val="00750C66"/>
    <w:rsid w:val="00751304"/>
    <w:rsid w:val="007532EC"/>
    <w:rsid w:val="00781C7C"/>
    <w:rsid w:val="00796DB9"/>
    <w:rsid w:val="007D3F7D"/>
    <w:rsid w:val="007D7342"/>
    <w:rsid w:val="007E435F"/>
    <w:rsid w:val="00831313"/>
    <w:rsid w:val="00844FFC"/>
    <w:rsid w:val="00865BBE"/>
    <w:rsid w:val="0087432A"/>
    <w:rsid w:val="00880030"/>
    <w:rsid w:val="00880096"/>
    <w:rsid w:val="008C3235"/>
    <w:rsid w:val="008D465B"/>
    <w:rsid w:val="008E367A"/>
    <w:rsid w:val="008F0A95"/>
    <w:rsid w:val="008F65A6"/>
    <w:rsid w:val="008F6659"/>
    <w:rsid w:val="00902F0D"/>
    <w:rsid w:val="00903B37"/>
    <w:rsid w:val="0092521E"/>
    <w:rsid w:val="00947960"/>
    <w:rsid w:val="00956125"/>
    <w:rsid w:val="0099219C"/>
    <w:rsid w:val="009C1D31"/>
    <w:rsid w:val="009D620B"/>
    <w:rsid w:val="009D7A61"/>
    <w:rsid w:val="00A02D5A"/>
    <w:rsid w:val="00A1466A"/>
    <w:rsid w:val="00A26E8E"/>
    <w:rsid w:val="00A346AF"/>
    <w:rsid w:val="00A52BFC"/>
    <w:rsid w:val="00A63A24"/>
    <w:rsid w:val="00A75AE5"/>
    <w:rsid w:val="00A77F33"/>
    <w:rsid w:val="00A917E5"/>
    <w:rsid w:val="00AA51EC"/>
    <w:rsid w:val="00AB5614"/>
    <w:rsid w:val="00AF3A0C"/>
    <w:rsid w:val="00B20485"/>
    <w:rsid w:val="00B3189A"/>
    <w:rsid w:val="00B324CC"/>
    <w:rsid w:val="00B33133"/>
    <w:rsid w:val="00B4711F"/>
    <w:rsid w:val="00B55F57"/>
    <w:rsid w:val="00B76A1E"/>
    <w:rsid w:val="00BA015E"/>
    <w:rsid w:val="00BA01B9"/>
    <w:rsid w:val="00BB0F52"/>
    <w:rsid w:val="00BB5674"/>
    <w:rsid w:val="00BB6162"/>
    <w:rsid w:val="00BC3FE8"/>
    <w:rsid w:val="00BE7945"/>
    <w:rsid w:val="00BF4C81"/>
    <w:rsid w:val="00BF640D"/>
    <w:rsid w:val="00C30B02"/>
    <w:rsid w:val="00C35337"/>
    <w:rsid w:val="00C35428"/>
    <w:rsid w:val="00C4414A"/>
    <w:rsid w:val="00C50154"/>
    <w:rsid w:val="00C64B5B"/>
    <w:rsid w:val="00CC5505"/>
    <w:rsid w:val="00CE5CCE"/>
    <w:rsid w:val="00D00CE9"/>
    <w:rsid w:val="00D17690"/>
    <w:rsid w:val="00D259EB"/>
    <w:rsid w:val="00D27769"/>
    <w:rsid w:val="00D31AEE"/>
    <w:rsid w:val="00D53140"/>
    <w:rsid w:val="00DE068F"/>
    <w:rsid w:val="00DF0CE7"/>
    <w:rsid w:val="00DF3A96"/>
    <w:rsid w:val="00E076A0"/>
    <w:rsid w:val="00E20730"/>
    <w:rsid w:val="00E22E81"/>
    <w:rsid w:val="00E30044"/>
    <w:rsid w:val="00E405C1"/>
    <w:rsid w:val="00E54404"/>
    <w:rsid w:val="00E57F05"/>
    <w:rsid w:val="00E828DA"/>
    <w:rsid w:val="00E85D77"/>
    <w:rsid w:val="00E920FD"/>
    <w:rsid w:val="00EA38B8"/>
    <w:rsid w:val="00EB656E"/>
    <w:rsid w:val="00ED3C67"/>
    <w:rsid w:val="00EE7BE5"/>
    <w:rsid w:val="00EF10F1"/>
    <w:rsid w:val="00F31C67"/>
    <w:rsid w:val="00F34149"/>
    <w:rsid w:val="00F34C09"/>
    <w:rsid w:val="00F5318F"/>
    <w:rsid w:val="00F556D9"/>
    <w:rsid w:val="00F9533E"/>
    <w:rsid w:val="00F97581"/>
    <w:rsid w:val="00FB4833"/>
    <w:rsid w:val="00FC6658"/>
    <w:rsid w:val="00FD1DBF"/>
    <w:rsid w:val="00FD2EB3"/>
    <w:rsid w:val="00FD5580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56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4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DEE"/>
  </w:style>
  <w:style w:type="character" w:styleId="Odkaznakomentr">
    <w:name w:val="annotation reference"/>
    <w:basedOn w:val="Predvolenpsmoodseku"/>
    <w:uiPriority w:val="99"/>
    <w:semiHidden/>
    <w:unhideWhenUsed/>
    <w:rsid w:val="00F34C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4C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4C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4C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4C0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f:fields xmlns:f="http://schemas.fabasoft.com/folio/2007/fields">
  <f:record ref="">
    <f:field ref="objname" par="" edit="true" text="04_Dôvodov_všeobec_časť"/>
    <f:field ref="objsubject" par="" edit="true" text=""/>
    <f:field ref="objcreatedby" par="" text="Tokárová, Zuzana, Mgr."/>
    <f:field ref="objcreatedat" par="" text="24.8.2022 16:17:11"/>
    <f:field ref="objchangedby" par="" text="Administrator, System"/>
    <f:field ref="objmodifiedat" par="" text="24.8.2022 16:1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BD5B374-1795-407B-913D-FCF5F96A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2025-03-24T20:18:00Z</dcterms:created>
  <dcterms:modified xsi:type="dcterms:W3CDTF">2025-05-07T08:27:00Z</dcterms:modified>
</cp:coreProperties>
</file>