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BF107" w14:textId="77777777" w:rsidR="007B6C88" w:rsidRPr="00604F18" w:rsidRDefault="009B1A93">
      <w:pPr>
        <w:spacing w:before="161" w:after="161"/>
        <w:ind w:left="120"/>
        <w:jc w:val="center"/>
        <w:rPr>
          <w:color w:val="000000" w:themeColor="text1"/>
          <w:lang w:val="sk-SK"/>
        </w:rPr>
      </w:pPr>
      <w:bookmarkStart w:id="0" w:name="predpis-header-column"/>
      <w:bookmarkStart w:id="1" w:name="column-1"/>
      <w:bookmarkStart w:id="2" w:name="main-content"/>
      <w:bookmarkStart w:id="3" w:name="content"/>
      <w:bookmarkStart w:id="4" w:name="wrapper"/>
      <w:r w:rsidRPr="00604F18">
        <w:rPr>
          <w:rFonts w:ascii="Times New Roman" w:hAnsi="Times New Roman"/>
          <w:b/>
          <w:color w:val="000000" w:themeColor="text1"/>
          <w:lang w:val="sk-SK"/>
        </w:rPr>
        <w:t>553/2003 Z. z.</w:t>
      </w:r>
    </w:p>
    <w:p w14:paraId="46AA6AB1" w14:textId="77777777" w:rsidR="007B6C88" w:rsidRPr="00604F18" w:rsidRDefault="009B1A93">
      <w:pPr>
        <w:spacing w:before="269" w:after="269"/>
        <w:ind w:left="120"/>
        <w:jc w:val="center"/>
        <w:rPr>
          <w:color w:val="000000" w:themeColor="text1"/>
          <w:lang w:val="sk-SK"/>
        </w:rPr>
      </w:pPr>
      <w:r w:rsidRPr="00604F18">
        <w:rPr>
          <w:rFonts w:ascii="Times New Roman" w:hAnsi="Times New Roman"/>
          <w:b/>
          <w:color w:val="000000" w:themeColor="text1"/>
          <w:lang w:val="sk-SK"/>
        </w:rPr>
        <w:t>Časová verzia predpisu účinná od 01.12.2024 do 31.08.2025</w:t>
      </w:r>
    </w:p>
    <w:p w14:paraId="12CBD747" w14:textId="77777777" w:rsidR="007B6C88" w:rsidRPr="00604F18" w:rsidRDefault="009B1A93">
      <w:pPr>
        <w:spacing w:before="269" w:after="269"/>
        <w:ind w:left="120"/>
        <w:jc w:val="center"/>
        <w:rPr>
          <w:color w:val="000000" w:themeColor="text1"/>
          <w:lang w:val="sk-SK"/>
        </w:rPr>
      </w:pPr>
      <w:r w:rsidRPr="00604F18">
        <w:rPr>
          <w:rFonts w:ascii="Times New Roman" w:hAnsi="Times New Roman"/>
          <w:color w:val="000000" w:themeColor="text1"/>
          <w:lang w:val="sk-SK"/>
        </w:rPr>
        <w:t xml:space="preserve"> Obsah zobrazeného právneho predpisu má informatívny charakter, právne záväzný obsah sa nachádza v </w:t>
      </w:r>
      <w:hyperlink r:id="rId5">
        <w:proofErr w:type="spellStart"/>
        <w:r w:rsidRPr="00604F18">
          <w:rPr>
            <w:rFonts w:ascii="Times New Roman" w:hAnsi="Times New Roman"/>
            <w:color w:val="000000" w:themeColor="text1"/>
            <w:lang w:val="sk-SK"/>
          </w:rPr>
          <w:t>pdf</w:t>
        </w:r>
        <w:proofErr w:type="spellEnd"/>
        <w:r w:rsidRPr="00604F18">
          <w:rPr>
            <w:rFonts w:ascii="Times New Roman" w:hAnsi="Times New Roman"/>
            <w:color w:val="000000" w:themeColor="text1"/>
            <w:lang w:val="sk-SK"/>
          </w:rPr>
          <w:t xml:space="preserve"> verzii</w:t>
        </w:r>
      </w:hyperlink>
      <w:r w:rsidRPr="00604F18">
        <w:rPr>
          <w:rFonts w:ascii="Times New Roman" w:hAnsi="Times New Roman"/>
          <w:color w:val="000000" w:themeColor="text1"/>
          <w:lang w:val="sk-SK"/>
        </w:rPr>
        <w:t xml:space="preserve"> právneho predpisu.</w:t>
      </w:r>
    </w:p>
    <w:p w14:paraId="310E8381" w14:textId="77777777" w:rsidR="007B6C88" w:rsidRPr="00604F18" w:rsidRDefault="007B6C88">
      <w:pPr>
        <w:spacing w:after="0"/>
        <w:ind w:left="120"/>
        <w:rPr>
          <w:color w:val="000000" w:themeColor="text1"/>
          <w:lang w:val="sk-SK"/>
        </w:rPr>
      </w:pPr>
      <w:bookmarkStart w:id="5" w:name="toolbar-column"/>
      <w:bookmarkEnd w:id="0"/>
    </w:p>
    <w:bookmarkEnd w:id="5"/>
    <w:p w14:paraId="14D7B4FF" w14:textId="77777777" w:rsidR="007B6C88" w:rsidRPr="00604F18" w:rsidRDefault="007B6C88">
      <w:pPr>
        <w:spacing w:after="0"/>
        <w:ind w:left="120"/>
        <w:rPr>
          <w:color w:val="000000" w:themeColor="text1"/>
          <w:lang w:val="sk-SK"/>
        </w:rPr>
      </w:pPr>
    </w:p>
    <w:p w14:paraId="324758E7" w14:textId="77777777" w:rsidR="007B6C88" w:rsidRPr="00604F18" w:rsidRDefault="009B1A93">
      <w:pPr>
        <w:pBdr>
          <w:bottom w:val="none" w:sz="0" w:space="15" w:color="auto"/>
        </w:pBdr>
        <w:spacing w:after="0" w:line="264" w:lineRule="auto"/>
        <w:ind w:left="120"/>
        <w:jc w:val="center"/>
        <w:rPr>
          <w:color w:val="000000" w:themeColor="text1"/>
          <w:lang w:val="sk-SK"/>
        </w:rPr>
      </w:pPr>
      <w:bookmarkStart w:id="6" w:name="predpis.oznacenie"/>
      <w:r w:rsidRPr="00604F18">
        <w:rPr>
          <w:rFonts w:ascii="Times New Roman" w:hAnsi="Times New Roman"/>
          <w:color w:val="000000" w:themeColor="text1"/>
          <w:lang w:val="sk-SK"/>
        </w:rPr>
        <w:t xml:space="preserve"> 553 </w:t>
      </w:r>
    </w:p>
    <w:bookmarkEnd w:id="6"/>
    <w:p w14:paraId="762A6D95" w14:textId="77777777" w:rsidR="007B6C88" w:rsidRPr="00604F18" w:rsidRDefault="007B6C88">
      <w:pPr>
        <w:spacing w:after="0"/>
        <w:ind w:left="120"/>
        <w:rPr>
          <w:color w:val="000000" w:themeColor="text1"/>
          <w:lang w:val="sk-SK"/>
        </w:rPr>
      </w:pPr>
    </w:p>
    <w:p w14:paraId="54BADAE6" w14:textId="77777777" w:rsidR="007B6C88" w:rsidRPr="00604F18" w:rsidRDefault="009B1A93">
      <w:pPr>
        <w:spacing w:after="0" w:line="264" w:lineRule="auto"/>
        <w:ind w:left="120"/>
        <w:jc w:val="center"/>
        <w:rPr>
          <w:color w:val="000000" w:themeColor="text1"/>
          <w:lang w:val="sk-SK"/>
        </w:rPr>
      </w:pPr>
      <w:bookmarkStart w:id="7" w:name="predpis.typ"/>
      <w:r w:rsidRPr="00604F18">
        <w:rPr>
          <w:rFonts w:ascii="Times New Roman" w:hAnsi="Times New Roman"/>
          <w:b/>
          <w:color w:val="000000" w:themeColor="text1"/>
          <w:lang w:val="sk-SK"/>
        </w:rPr>
        <w:t xml:space="preserve"> ZÁKON </w:t>
      </w:r>
    </w:p>
    <w:bookmarkEnd w:id="7"/>
    <w:p w14:paraId="1F6C8771" w14:textId="77777777" w:rsidR="007B6C88" w:rsidRPr="00604F18" w:rsidRDefault="007B6C88">
      <w:pPr>
        <w:spacing w:after="0"/>
        <w:ind w:left="120"/>
        <w:rPr>
          <w:color w:val="000000" w:themeColor="text1"/>
          <w:lang w:val="sk-SK"/>
        </w:rPr>
      </w:pPr>
    </w:p>
    <w:p w14:paraId="2194C462" w14:textId="77777777" w:rsidR="007B6C88" w:rsidRPr="00604F18" w:rsidRDefault="009B1A93">
      <w:pPr>
        <w:spacing w:after="0" w:line="264" w:lineRule="auto"/>
        <w:ind w:left="120"/>
        <w:jc w:val="center"/>
        <w:rPr>
          <w:color w:val="000000" w:themeColor="text1"/>
          <w:lang w:val="sk-SK"/>
        </w:rPr>
      </w:pPr>
      <w:bookmarkStart w:id="8" w:name="predpis.datum"/>
      <w:r w:rsidRPr="00604F18">
        <w:rPr>
          <w:rFonts w:ascii="Times New Roman" w:hAnsi="Times New Roman"/>
          <w:color w:val="000000" w:themeColor="text1"/>
          <w:lang w:val="sk-SK"/>
        </w:rPr>
        <w:t xml:space="preserve"> zo 7. novembra 2003 </w:t>
      </w:r>
    </w:p>
    <w:bookmarkEnd w:id="8"/>
    <w:p w14:paraId="633E9E45" w14:textId="77777777" w:rsidR="007B6C88" w:rsidRPr="00604F18" w:rsidRDefault="007B6C88">
      <w:pPr>
        <w:spacing w:after="0"/>
        <w:ind w:left="120"/>
        <w:rPr>
          <w:color w:val="000000" w:themeColor="text1"/>
          <w:lang w:val="sk-SK"/>
        </w:rPr>
      </w:pPr>
    </w:p>
    <w:p w14:paraId="744A9F85" w14:textId="77777777" w:rsidR="007B6C88" w:rsidRPr="00604F18" w:rsidRDefault="009B1A93">
      <w:pPr>
        <w:pBdr>
          <w:bottom w:val="single" w:sz="8" w:space="8" w:color="EFEFEF"/>
        </w:pBdr>
        <w:spacing w:after="0" w:line="264" w:lineRule="auto"/>
        <w:ind w:left="120"/>
        <w:jc w:val="center"/>
        <w:rPr>
          <w:color w:val="000000" w:themeColor="text1"/>
          <w:lang w:val="sk-SK"/>
        </w:rPr>
      </w:pPr>
      <w:bookmarkStart w:id="9" w:name="predpis.nadpis"/>
      <w:r w:rsidRPr="00604F18">
        <w:rPr>
          <w:rFonts w:ascii="Times New Roman" w:hAnsi="Times New Roman"/>
          <w:b/>
          <w:color w:val="000000" w:themeColor="text1"/>
          <w:lang w:val="sk-SK"/>
        </w:rPr>
        <w:t xml:space="preserve"> o odmeňovaní niektorých zamestnancov pri výkone práce vo verejnom záujme a o zmene a doplnení niektorých zákonov </w:t>
      </w:r>
    </w:p>
    <w:bookmarkEnd w:id="9"/>
    <w:p w14:paraId="6DD6A514" w14:textId="77777777" w:rsidR="007B6C88" w:rsidRPr="00604F18" w:rsidRDefault="009B1A93">
      <w:pPr>
        <w:spacing w:after="0"/>
        <w:ind w:left="120"/>
        <w:rPr>
          <w:color w:val="000000" w:themeColor="text1"/>
          <w:lang w:val="sk-SK"/>
        </w:rPr>
      </w:pPr>
      <w:r w:rsidRPr="00604F18">
        <w:rPr>
          <w:rFonts w:ascii="Times New Roman" w:hAnsi="Times New Roman"/>
          <w:color w:val="000000" w:themeColor="text1"/>
          <w:lang w:val="sk-SK"/>
        </w:rPr>
        <w:t xml:space="preserve"> </w:t>
      </w:r>
      <w:bookmarkStart w:id="10" w:name="predpis.text"/>
      <w:r w:rsidRPr="00604F18">
        <w:rPr>
          <w:rFonts w:ascii="Times New Roman" w:hAnsi="Times New Roman"/>
          <w:color w:val="000000" w:themeColor="text1"/>
          <w:lang w:val="sk-SK"/>
        </w:rPr>
        <w:t xml:space="preserve">Národná rada Slovenskej republiky sa uzniesla na tomto zákone: </w:t>
      </w:r>
      <w:bookmarkEnd w:id="10"/>
    </w:p>
    <w:p w14:paraId="5E87E288" w14:textId="77777777" w:rsidR="007B6C88" w:rsidRPr="00604F18" w:rsidRDefault="009B1A93">
      <w:pPr>
        <w:spacing w:after="0" w:line="264" w:lineRule="auto"/>
        <w:ind w:left="195"/>
        <w:rPr>
          <w:color w:val="000000" w:themeColor="text1"/>
          <w:lang w:val="sk-SK"/>
        </w:rPr>
      </w:pPr>
      <w:bookmarkStart w:id="11" w:name="predpis.clanok-1.oznacenie"/>
      <w:bookmarkStart w:id="12" w:name="predpis.clanok-1"/>
      <w:r w:rsidRPr="00604F18">
        <w:rPr>
          <w:rFonts w:ascii="Times New Roman" w:hAnsi="Times New Roman"/>
          <w:color w:val="000000" w:themeColor="text1"/>
          <w:lang w:val="sk-SK"/>
        </w:rPr>
        <w:t xml:space="preserve"> Čl. I </w:t>
      </w:r>
    </w:p>
    <w:p w14:paraId="1E0A5566" w14:textId="77777777" w:rsidR="007B6C88" w:rsidRPr="00604F18" w:rsidRDefault="009B1A93">
      <w:pPr>
        <w:spacing w:before="225" w:after="225" w:line="264" w:lineRule="auto"/>
        <w:ind w:left="270"/>
        <w:jc w:val="center"/>
        <w:rPr>
          <w:color w:val="000000" w:themeColor="text1"/>
          <w:lang w:val="sk-SK"/>
        </w:rPr>
      </w:pPr>
      <w:bookmarkStart w:id="13" w:name="paragraf-1.oznacenie"/>
      <w:bookmarkStart w:id="14" w:name="paragraf-1"/>
      <w:bookmarkEnd w:id="11"/>
      <w:r w:rsidRPr="00604F18">
        <w:rPr>
          <w:rFonts w:ascii="Times New Roman" w:hAnsi="Times New Roman"/>
          <w:b/>
          <w:color w:val="000000" w:themeColor="text1"/>
          <w:lang w:val="sk-SK"/>
        </w:rPr>
        <w:t xml:space="preserve"> § 1 </w:t>
      </w:r>
      <w:r w:rsidR="00576DE2" w:rsidRPr="00604F18">
        <w:rPr>
          <w:rFonts w:ascii="Times New Roman" w:hAnsi="Times New Roman"/>
          <w:b/>
          <w:color w:val="000000" w:themeColor="text1"/>
          <w:lang w:val="sk-SK"/>
        </w:rPr>
        <w:t>až 3 bez zmeny</w:t>
      </w:r>
    </w:p>
    <w:p w14:paraId="0D7AE34E" w14:textId="77777777" w:rsidR="007B6C88" w:rsidRPr="00604F18" w:rsidRDefault="009B1A93">
      <w:pPr>
        <w:spacing w:before="225" w:after="225" w:line="264" w:lineRule="auto"/>
        <w:ind w:left="270"/>
        <w:jc w:val="center"/>
        <w:rPr>
          <w:color w:val="000000" w:themeColor="text1"/>
          <w:lang w:val="sk-SK"/>
        </w:rPr>
      </w:pPr>
      <w:bookmarkStart w:id="15" w:name="paragraf-4.oznacenie"/>
      <w:bookmarkStart w:id="16" w:name="paragraf-4"/>
      <w:bookmarkEnd w:id="13"/>
      <w:bookmarkEnd w:id="14"/>
      <w:r w:rsidRPr="00604F18">
        <w:rPr>
          <w:rFonts w:ascii="Times New Roman" w:hAnsi="Times New Roman"/>
          <w:b/>
          <w:color w:val="000000" w:themeColor="text1"/>
          <w:lang w:val="sk-SK"/>
        </w:rPr>
        <w:t xml:space="preserve">§ 4 </w:t>
      </w:r>
    </w:p>
    <w:p w14:paraId="3E6ED21F" w14:textId="77777777" w:rsidR="007B6C88" w:rsidRPr="00604F18" w:rsidRDefault="009B1A93">
      <w:pPr>
        <w:spacing w:before="225" w:after="225" w:line="264" w:lineRule="auto"/>
        <w:ind w:left="270"/>
        <w:jc w:val="center"/>
        <w:rPr>
          <w:color w:val="000000" w:themeColor="text1"/>
          <w:lang w:val="sk-SK"/>
        </w:rPr>
      </w:pPr>
      <w:bookmarkStart w:id="17" w:name="paragraf-4.nadpis"/>
      <w:bookmarkEnd w:id="15"/>
      <w:r w:rsidRPr="00604F18">
        <w:rPr>
          <w:rFonts w:ascii="Times New Roman" w:hAnsi="Times New Roman"/>
          <w:b/>
          <w:color w:val="000000" w:themeColor="text1"/>
          <w:lang w:val="sk-SK"/>
        </w:rPr>
        <w:t xml:space="preserve"> Plat zamestnanca </w:t>
      </w:r>
    </w:p>
    <w:p w14:paraId="3C7FBE3D" w14:textId="77777777" w:rsidR="007B6C88" w:rsidRPr="00604F18" w:rsidRDefault="009B1A93">
      <w:pPr>
        <w:spacing w:after="0" w:line="264" w:lineRule="auto"/>
        <w:ind w:left="345"/>
        <w:rPr>
          <w:color w:val="000000" w:themeColor="text1"/>
          <w:lang w:val="sk-SK"/>
        </w:rPr>
      </w:pPr>
      <w:bookmarkStart w:id="18" w:name="paragraf-4.odsek-1"/>
      <w:bookmarkEnd w:id="17"/>
      <w:r w:rsidRPr="00604F18">
        <w:rPr>
          <w:rFonts w:ascii="Times New Roman" w:hAnsi="Times New Roman"/>
          <w:color w:val="000000" w:themeColor="text1"/>
          <w:lang w:val="sk-SK"/>
        </w:rPr>
        <w:t xml:space="preserve"> </w:t>
      </w:r>
      <w:bookmarkStart w:id="19" w:name="paragraf-4.odsek-1.oznacenie"/>
      <w:r w:rsidRPr="00604F18">
        <w:rPr>
          <w:rFonts w:ascii="Times New Roman" w:hAnsi="Times New Roman"/>
          <w:color w:val="000000" w:themeColor="text1"/>
          <w:lang w:val="sk-SK"/>
        </w:rPr>
        <w:t xml:space="preserve">(1) </w:t>
      </w:r>
      <w:bookmarkStart w:id="20" w:name="paragraf-4.odsek-1.text"/>
      <w:bookmarkEnd w:id="19"/>
      <w:r w:rsidRPr="00604F18">
        <w:rPr>
          <w:rFonts w:ascii="Times New Roman" w:hAnsi="Times New Roman"/>
          <w:color w:val="000000" w:themeColor="text1"/>
          <w:lang w:val="sk-SK"/>
        </w:rPr>
        <w:t xml:space="preserve">Zamestnancovi za podmienok a v rozsahu ustanovených týmto zákonom patrí plat, ktorým je </w:t>
      </w:r>
      <w:bookmarkEnd w:id="20"/>
    </w:p>
    <w:p w14:paraId="0BB1EEDF" w14:textId="77777777" w:rsidR="007B6C88" w:rsidRPr="00604F18" w:rsidRDefault="009B1A93">
      <w:pPr>
        <w:spacing w:before="225" w:after="225" w:line="264" w:lineRule="auto"/>
        <w:ind w:left="420"/>
        <w:rPr>
          <w:color w:val="000000" w:themeColor="text1"/>
          <w:lang w:val="sk-SK"/>
        </w:rPr>
      </w:pPr>
      <w:bookmarkStart w:id="21" w:name="paragraf-4.odsek-1.pismeno-a"/>
      <w:r w:rsidRPr="00604F18">
        <w:rPr>
          <w:rFonts w:ascii="Times New Roman" w:hAnsi="Times New Roman"/>
          <w:color w:val="000000" w:themeColor="text1"/>
          <w:lang w:val="sk-SK"/>
        </w:rPr>
        <w:t xml:space="preserve"> </w:t>
      </w:r>
      <w:bookmarkStart w:id="22" w:name="paragraf-4.odsek-1.pismeno-a.oznacenie"/>
      <w:r w:rsidRPr="00604F18">
        <w:rPr>
          <w:rFonts w:ascii="Times New Roman" w:hAnsi="Times New Roman"/>
          <w:color w:val="000000" w:themeColor="text1"/>
          <w:lang w:val="sk-SK"/>
        </w:rPr>
        <w:t xml:space="preserve">a) </w:t>
      </w:r>
      <w:bookmarkStart w:id="23" w:name="paragraf-4.odsek-1.pismeno-a.text"/>
      <w:bookmarkEnd w:id="22"/>
      <w:r w:rsidRPr="00604F18">
        <w:rPr>
          <w:rFonts w:ascii="Times New Roman" w:hAnsi="Times New Roman"/>
          <w:color w:val="000000" w:themeColor="text1"/>
          <w:lang w:val="sk-SK"/>
        </w:rPr>
        <w:t xml:space="preserve">tarifný plat, </w:t>
      </w:r>
      <w:bookmarkEnd w:id="23"/>
    </w:p>
    <w:p w14:paraId="4425AA24" w14:textId="77777777" w:rsidR="007B6C88" w:rsidRPr="00604F18" w:rsidRDefault="009B1A93">
      <w:pPr>
        <w:spacing w:before="225" w:after="225" w:line="264" w:lineRule="auto"/>
        <w:ind w:left="420"/>
        <w:rPr>
          <w:color w:val="000000" w:themeColor="text1"/>
          <w:lang w:val="sk-SK"/>
        </w:rPr>
      </w:pPr>
      <w:bookmarkStart w:id="24" w:name="paragraf-4.odsek-1.pismeno-b"/>
      <w:bookmarkEnd w:id="21"/>
      <w:r w:rsidRPr="00604F18">
        <w:rPr>
          <w:rFonts w:ascii="Times New Roman" w:hAnsi="Times New Roman"/>
          <w:color w:val="000000" w:themeColor="text1"/>
          <w:lang w:val="sk-SK"/>
        </w:rPr>
        <w:t xml:space="preserve"> </w:t>
      </w:r>
      <w:bookmarkStart w:id="25" w:name="paragraf-4.odsek-1.pismeno-b.oznacenie"/>
      <w:r w:rsidRPr="00604F18">
        <w:rPr>
          <w:rFonts w:ascii="Times New Roman" w:hAnsi="Times New Roman"/>
          <w:color w:val="000000" w:themeColor="text1"/>
          <w:lang w:val="sk-SK"/>
        </w:rPr>
        <w:t xml:space="preserve">b) </w:t>
      </w:r>
      <w:bookmarkStart w:id="26" w:name="paragraf-4.odsek-1.pismeno-b.text"/>
      <w:bookmarkEnd w:id="25"/>
      <w:r w:rsidRPr="00604F18">
        <w:rPr>
          <w:rFonts w:ascii="Times New Roman" w:hAnsi="Times New Roman"/>
          <w:color w:val="000000" w:themeColor="text1"/>
          <w:lang w:val="sk-SK"/>
        </w:rPr>
        <w:t xml:space="preserve">osobný plat, </w:t>
      </w:r>
      <w:bookmarkEnd w:id="26"/>
    </w:p>
    <w:p w14:paraId="73FD0BB4" w14:textId="77777777" w:rsidR="007B6C88" w:rsidRPr="00604F18" w:rsidRDefault="009B1A93">
      <w:pPr>
        <w:spacing w:before="225" w:after="225" w:line="264" w:lineRule="auto"/>
        <w:ind w:left="420"/>
        <w:rPr>
          <w:color w:val="000000" w:themeColor="text1"/>
          <w:lang w:val="sk-SK"/>
        </w:rPr>
      </w:pPr>
      <w:bookmarkStart w:id="27" w:name="paragraf-4.odsek-1.pismeno-c"/>
      <w:bookmarkEnd w:id="24"/>
      <w:r w:rsidRPr="00604F18">
        <w:rPr>
          <w:rFonts w:ascii="Times New Roman" w:hAnsi="Times New Roman"/>
          <w:color w:val="000000" w:themeColor="text1"/>
          <w:lang w:val="sk-SK"/>
        </w:rPr>
        <w:t xml:space="preserve"> </w:t>
      </w:r>
      <w:bookmarkStart w:id="28" w:name="paragraf-4.odsek-1.pismeno-c.oznacenie"/>
      <w:r w:rsidRPr="00604F18">
        <w:rPr>
          <w:rFonts w:ascii="Times New Roman" w:hAnsi="Times New Roman"/>
          <w:color w:val="000000" w:themeColor="text1"/>
          <w:lang w:val="sk-SK"/>
        </w:rPr>
        <w:t xml:space="preserve">c) </w:t>
      </w:r>
      <w:bookmarkStart w:id="29" w:name="paragraf-4.odsek-1.pismeno-c.text"/>
      <w:bookmarkEnd w:id="28"/>
      <w:r w:rsidRPr="00604F18">
        <w:rPr>
          <w:rFonts w:ascii="Times New Roman" w:hAnsi="Times New Roman"/>
          <w:color w:val="000000" w:themeColor="text1"/>
          <w:lang w:val="sk-SK"/>
        </w:rPr>
        <w:t xml:space="preserve">príplatok za riadenie, </w:t>
      </w:r>
      <w:bookmarkEnd w:id="29"/>
    </w:p>
    <w:p w14:paraId="4DB6F66B" w14:textId="77777777" w:rsidR="007B6C88" w:rsidRPr="00604F18" w:rsidRDefault="009B1A93">
      <w:pPr>
        <w:spacing w:before="225" w:after="225" w:line="264" w:lineRule="auto"/>
        <w:ind w:left="420"/>
        <w:rPr>
          <w:color w:val="000000" w:themeColor="text1"/>
          <w:lang w:val="sk-SK"/>
        </w:rPr>
      </w:pPr>
      <w:bookmarkStart w:id="30" w:name="paragraf-4.odsek-1.pismeno-d"/>
      <w:bookmarkEnd w:id="27"/>
      <w:r w:rsidRPr="00604F18">
        <w:rPr>
          <w:rFonts w:ascii="Times New Roman" w:hAnsi="Times New Roman"/>
          <w:color w:val="000000" w:themeColor="text1"/>
          <w:lang w:val="sk-SK"/>
        </w:rPr>
        <w:t xml:space="preserve"> </w:t>
      </w:r>
      <w:bookmarkStart w:id="31" w:name="paragraf-4.odsek-1.pismeno-d.oznacenie"/>
      <w:r w:rsidRPr="00604F18">
        <w:rPr>
          <w:rFonts w:ascii="Times New Roman" w:hAnsi="Times New Roman"/>
          <w:color w:val="000000" w:themeColor="text1"/>
          <w:lang w:val="sk-SK"/>
        </w:rPr>
        <w:t xml:space="preserve">d) </w:t>
      </w:r>
      <w:bookmarkStart w:id="32" w:name="paragraf-4.odsek-1.pismeno-d.text"/>
      <w:bookmarkEnd w:id="31"/>
      <w:r w:rsidRPr="00604F18">
        <w:rPr>
          <w:rFonts w:ascii="Times New Roman" w:hAnsi="Times New Roman"/>
          <w:color w:val="000000" w:themeColor="text1"/>
          <w:lang w:val="sk-SK"/>
        </w:rPr>
        <w:t xml:space="preserve">príplatok za zastupovanie, </w:t>
      </w:r>
      <w:bookmarkEnd w:id="32"/>
    </w:p>
    <w:p w14:paraId="7F1854CA" w14:textId="77777777" w:rsidR="007B6C88" w:rsidRPr="00604F18" w:rsidRDefault="009B1A93">
      <w:pPr>
        <w:spacing w:before="225" w:after="225" w:line="264" w:lineRule="auto"/>
        <w:ind w:left="420"/>
        <w:rPr>
          <w:color w:val="000000" w:themeColor="text1"/>
          <w:lang w:val="sk-SK"/>
        </w:rPr>
      </w:pPr>
      <w:bookmarkStart w:id="33" w:name="paragraf-4.odsek-1.pismeno-e"/>
      <w:bookmarkEnd w:id="30"/>
      <w:r w:rsidRPr="00604F18">
        <w:rPr>
          <w:rFonts w:ascii="Times New Roman" w:hAnsi="Times New Roman"/>
          <w:color w:val="000000" w:themeColor="text1"/>
          <w:lang w:val="sk-SK"/>
        </w:rPr>
        <w:t xml:space="preserve"> </w:t>
      </w:r>
      <w:bookmarkStart w:id="34" w:name="paragraf-4.odsek-1.pismeno-e.oznacenie"/>
      <w:r w:rsidRPr="00604F18">
        <w:rPr>
          <w:rFonts w:ascii="Times New Roman" w:hAnsi="Times New Roman"/>
          <w:color w:val="000000" w:themeColor="text1"/>
          <w:lang w:val="sk-SK"/>
        </w:rPr>
        <w:t xml:space="preserve">e) </w:t>
      </w:r>
      <w:bookmarkStart w:id="35" w:name="paragraf-4.odsek-1.pismeno-e.text"/>
      <w:bookmarkEnd w:id="34"/>
      <w:r w:rsidRPr="00604F18">
        <w:rPr>
          <w:rFonts w:ascii="Times New Roman" w:hAnsi="Times New Roman"/>
          <w:color w:val="000000" w:themeColor="text1"/>
          <w:lang w:val="sk-SK"/>
        </w:rPr>
        <w:t xml:space="preserve">osobný príplatok, </w:t>
      </w:r>
      <w:bookmarkEnd w:id="35"/>
    </w:p>
    <w:p w14:paraId="6379B521" w14:textId="77777777" w:rsidR="007B6C88" w:rsidRPr="00604F18" w:rsidRDefault="009B1A93">
      <w:pPr>
        <w:spacing w:before="225" w:after="225" w:line="264" w:lineRule="auto"/>
        <w:ind w:left="420"/>
        <w:rPr>
          <w:color w:val="000000" w:themeColor="text1"/>
          <w:lang w:val="sk-SK"/>
        </w:rPr>
      </w:pPr>
      <w:bookmarkStart w:id="36" w:name="paragraf-4.odsek-1.pismeno-f"/>
      <w:bookmarkEnd w:id="33"/>
      <w:r w:rsidRPr="00604F18">
        <w:rPr>
          <w:rFonts w:ascii="Times New Roman" w:hAnsi="Times New Roman"/>
          <w:color w:val="000000" w:themeColor="text1"/>
          <w:lang w:val="sk-SK"/>
        </w:rPr>
        <w:t xml:space="preserve"> </w:t>
      </w:r>
      <w:bookmarkStart w:id="37" w:name="paragraf-4.odsek-1.pismeno-f.oznacenie"/>
      <w:r w:rsidRPr="00604F18">
        <w:rPr>
          <w:rFonts w:ascii="Times New Roman" w:hAnsi="Times New Roman"/>
          <w:color w:val="000000" w:themeColor="text1"/>
          <w:lang w:val="sk-SK"/>
        </w:rPr>
        <w:t xml:space="preserve">f) </w:t>
      </w:r>
      <w:bookmarkStart w:id="38" w:name="paragraf-4.odsek-1.pismeno-f.text"/>
      <w:bookmarkEnd w:id="37"/>
      <w:r w:rsidRPr="00604F18">
        <w:rPr>
          <w:rFonts w:ascii="Times New Roman" w:hAnsi="Times New Roman"/>
          <w:color w:val="000000" w:themeColor="text1"/>
          <w:lang w:val="sk-SK"/>
        </w:rPr>
        <w:t xml:space="preserve">platová kompenzácia za sťažený výkon práce, </w:t>
      </w:r>
      <w:bookmarkEnd w:id="38"/>
    </w:p>
    <w:p w14:paraId="4F26949F" w14:textId="77777777" w:rsidR="007B6C88" w:rsidRPr="00604F18" w:rsidRDefault="009B1A93">
      <w:pPr>
        <w:spacing w:before="225" w:after="225" w:line="264" w:lineRule="auto"/>
        <w:ind w:left="420"/>
        <w:rPr>
          <w:color w:val="000000" w:themeColor="text1"/>
          <w:lang w:val="sk-SK"/>
        </w:rPr>
      </w:pPr>
      <w:bookmarkStart w:id="39" w:name="paragraf-4.odsek-1.pismeno-g"/>
      <w:bookmarkEnd w:id="36"/>
      <w:r w:rsidRPr="00604F18">
        <w:rPr>
          <w:rFonts w:ascii="Times New Roman" w:hAnsi="Times New Roman"/>
          <w:color w:val="000000" w:themeColor="text1"/>
          <w:lang w:val="sk-SK"/>
        </w:rPr>
        <w:t xml:space="preserve"> </w:t>
      </w:r>
      <w:bookmarkStart w:id="40" w:name="paragraf-4.odsek-1.pismeno-g.oznacenie"/>
      <w:r w:rsidRPr="00604F18">
        <w:rPr>
          <w:rFonts w:ascii="Times New Roman" w:hAnsi="Times New Roman"/>
          <w:color w:val="000000" w:themeColor="text1"/>
          <w:lang w:val="sk-SK"/>
        </w:rPr>
        <w:t xml:space="preserve">g) </w:t>
      </w:r>
      <w:bookmarkStart w:id="41" w:name="paragraf-4.odsek-1.pismeno-g.text"/>
      <w:bookmarkEnd w:id="40"/>
      <w:r w:rsidRPr="00604F18">
        <w:rPr>
          <w:rFonts w:ascii="Times New Roman" w:hAnsi="Times New Roman"/>
          <w:color w:val="000000" w:themeColor="text1"/>
          <w:lang w:val="sk-SK"/>
        </w:rPr>
        <w:t xml:space="preserve">príplatok za prácu v krízovej oblasti, </w:t>
      </w:r>
      <w:bookmarkEnd w:id="41"/>
    </w:p>
    <w:p w14:paraId="1620653E" w14:textId="77777777" w:rsidR="007B6C88" w:rsidRPr="00604F18" w:rsidRDefault="009B1A93">
      <w:pPr>
        <w:spacing w:before="225" w:after="225" w:line="264" w:lineRule="auto"/>
        <w:ind w:left="420"/>
        <w:rPr>
          <w:color w:val="000000" w:themeColor="text1"/>
          <w:lang w:val="sk-SK"/>
        </w:rPr>
      </w:pPr>
      <w:bookmarkStart w:id="42" w:name="paragraf-4.odsek-1.pismeno-h"/>
      <w:bookmarkEnd w:id="39"/>
      <w:r w:rsidRPr="00604F18">
        <w:rPr>
          <w:rFonts w:ascii="Times New Roman" w:hAnsi="Times New Roman"/>
          <w:color w:val="000000" w:themeColor="text1"/>
          <w:lang w:val="sk-SK"/>
        </w:rPr>
        <w:t xml:space="preserve"> </w:t>
      </w:r>
      <w:bookmarkStart w:id="43" w:name="paragraf-4.odsek-1.pismeno-h.oznacenie"/>
      <w:r w:rsidRPr="00604F18">
        <w:rPr>
          <w:rFonts w:ascii="Times New Roman" w:hAnsi="Times New Roman"/>
          <w:color w:val="000000" w:themeColor="text1"/>
          <w:lang w:val="sk-SK"/>
        </w:rPr>
        <w:t xml:space="preserve">h) </w:t>
      </w:r>
      <w:bookmarkStart w:id="44" w:name="paragraf-4.odsek-1.pismeno-h.text"/>
      <w:bookmarkEnd w:id="43"/>
      <w:r w:rsidRPr="00604F18">
        <w:rPr>
          <w:rFonts w:ascii="Times New Roman" w:hAnsi="Times New Roman"/>
          <w:color w:val="000000" w:themeColor="text1"/>
          <w:lang w:val="sk-SK"/>
        </w:rPr>
        <w:t xml:space="preserve">príplatok za zmennosť, </w:t>
      </w:r>
      <w:bookmarkEnd w:id="44"/>
    </w:p>
    <w:p w14:paraId="73D8A7F4" w14:textId="77777777" w:rsidR="007B6C88" w:rsidRPr="00604F18" w:rsidRDefault="009B1A93">
      <w:pPr>
        <w:spacing w:before="225" w:after="225" w:line="264" w:lineRule="auto"/>
        <w:ind w:left="420"/>
        <w:rPr>
          <w:color w:val="000000" w:themeColor="text1"/>
          <w:lang w:val="sk-SK"/>
        </w:rPr>
      </w:pPr>
      <w:bookmarkStart w:id="45" w:name="paragraf-4.odsek-1.pismeno-i"/>
      <w:bookmarkEnd w:id="42"/>
      <w:r w:rsidRPr="00604F18">
        <w:rPr>
          <w:rFonts w:ascii="Times New Roman" w:hAnsi="Times New Roman"/>
          <w:color w:val="000000" w:themeColor="text1"/>
          <w:lang w:val="sk-SK"/>
        </w:rPr>
        <w:t xml:space="preserve"> </w:t>
      </w:r>
      <w:bookmarkStart w:id="46" w:name="paragraf-4.odsek-1.pismeno-i.oznacenie"/>
      <w:r w:rsidRPr="00604F18">
        <w:rPr>
          <w:rFonts w:ascii="Times New Roman" w:hAnsi="Times New Roman"/>
          <w:color w:val="000000" w:themeColor="text1"/>
          <w:lang w:val="sk-SK"/>
        </w:rPr>
        <w:t xml:space="preserve">i) </w:t>
      </w:r>
      <w:bookmarkStart w:id="47" w:name="paragraf-4.odsek-1.pismeno-i.text"/>
      <w:bookmarkEnd w:id="46"/>
      <w:r w:rsidRPr="00604F18">
        <w:rPr>
          <w:rFonts w:ascii="Times New Roman" w:hAnsi="Times New Roman"/>
          <w:color w:val="000000" w:themeColor="text1"/>
          <w:lang w:val="sk-SK"/>
        </w:rPr>
        <w:t xml:space="preserve">príplatok za výkon špecializovanej činnosti, </w:t>
      </w:r>
      <w:bookmarkEnd w:id="47"/>
    </w:p>
    <w:p w14:paraId="59B030D4" w14:textId="77777777" w:rsidR="007B6C88" w:rsidRPr="00604F18" w:rsidRDefault="009B1A93">
      <w:pPr>
        <w:spacing w:before="225" w:after="225" w:line="264" w:lineRule="auto"/>
        <w:ind w:left="420"/>
        <w:rPr>
          <w:color w:val="000000" w:themeColor="text1"/>
          <w:lang w:val="sk-SK"/>
        </w:rPr>
      </w:pPr>
      <w:bookmarkStart w:id="48" w:name="paragraf-4.odsek-1.pismeno-j"/>
      <w:bookmarkEnd w:id="45"/>
      <w:r w:rsidRPr="00604F18">
        <w:rPr>
          <w:rFonts w:ascii="Times New Roman" w:hAnsi="Times New Roman"/>
          <w:color w:val="000000" w:themeColor="text1"/>
          <w:lang w:val="sk-SK"/>
        </w:rPr>
        <w:t xml:space="preserve"> </w:t>
      </w:r>
      <w:bookmarkStart w:id="49" w:name="paragraf-4.odsek-1.pismeno-j.oznacenie"/>
      <w:r w:rsidRPr="00604F18">
        <w:rPr>
          <w:rFonts w:ascii="Times New Roman" w:hAnsi="Times New Roman"/>
          <w:color w:val="000000" w:themeColor="text1"/>
          <w:lang w:val="sk-SK"/>
        </w:rPr>
        <w:t xml:space="preserve">j) </w:t>
      </w:r>
      <w:bookmarkStart w:id="50" w:name="paragraf-4.odsek-1.pismeno-j.text"/>
      <w:bookmarkEnd w:id="49"/>
      <w:r w:rsidRPr="00604F18">
        <w:rPr>
          <w:rFonts w:ascii="Times New Roman" w:hAnsi="Times New Roman"/>
          <w:color w:val="000000" w:themeColor="text1"/>
          <w:lang w:val="sk-SK"/>
        </w:rPr>
        <w:t xml:space="preserve">kreditový príplatok, </w:t>
      </w:r>
      <w:bookmarkEnd w:id="50"/>
    </w:p>
    <w:p w14:paraId="574E1227" w14:textId="77777777" w:rsidR="007B6C88" w:rsidRPr="00604F18" w:rsidRDefault="009B1A93">
      <w:pPr>
        <w:spacing w:before="225" w:after="225" w:line="264" w:lineRule="auto"/>
        <w:ind w:left="420"/>
        <w:rPr>
          <w:color w:val="000000" w:themeColor="text1"/>
          <w:lang w:val="sk-SK"/>
        </w:rPr>
      </w:pPr>
      <w:bookmarkStart w:id="51" w:name="paragraf-4.odsek-1.pismeno-k"/>
      <w:bookmarkEnd w:id="48"/>
      <w:r w:rsidRPr="00604F18">
        <w:rPr>
          <w:rFonts w:ascii="Times New Roman" w:hAnsi="Times New Roman"/>
          <w:color w:val="000000" w:themeColor="text1"/>
          <w:lang w:val="sk-SK"/>
        </w:rPr>
        <w:t xml:space="preserve"> </w:t>
      </w:r>
      <w:bookmarkStart w:id="52" w:name="paragraf-4.odsek-1.pismeno-k.oznacenie"/>
      <w:r w:rsidRPr="00604F18">
        <w:rPr>
          <w:rFonts w:ascii="Times New Roman" w:hAnsi="Times New Roman"/>
          <w:color w:val="000000" w:themeColor="text1"/>
          <w:lang w:val="sk-SK"/>
        </w:rPr>
        <w:t xml:space="preserve">k) </w:t>
      </w:r>
      <w:bookmarkStart w:id="53" w:name="paragraf-4.odsek-1.pismeno-k.text"/>
      <w:bookmarkEnd w:id="52"/>
      <w:r w:rsidRPr="00604F18">
        <w:rPr>
          <w:rFonts w:ascii="Times New Roman" w:hAnsi="Times New Roman"/>
          <w:color w:val="000000" w:themeColor="text1"/>
          <w:lang w:val="sk-SK"/>
        </w:rPr>
        <w:t xml:space="preserve">výkonnostný príplatok, </w:t>
      </w:r>
      <w:bookmarkEnd w:id="53"/>
    </w:p>
    <w:p w14:paraId="691B338A" w14:textId="77777777" w:rsidR="007B6C88" w:rsidRPr="00604F18" w:rsidRDefault="009B1A93">
      <w:pPr>
        <w:spacing w:before="225" w:after="225" w:line="264" w:lineRule="auto"/>
        <w:ind w:left="420"/>
        <w:rPr>
          <w:color w:val="000000" w:themeColor="text1"/>
          <w:lang w:val="sk-SK"/>
        </w:rPr>
      </w:pPr>
      <w:bookmarkStart w:id="54" w:name="paragraf-4.odsek-1.pismeno-l"/>
      <w:bookmarkEnd w:id="51"/>
      <w:r w:rsidRPr="00604F18">
        <w:rPr>
          <w:rFonts w:ascii="Times New Roman" w:hAnsi="Times New Roman"/>
          <w:color w:val="000000" w:themeColor="text1"/>
          <w:lang w:val="sk-SK"/>
        </w:rPr>
        <w:lastRenderedPageBreak/>
        <w:t xml:space="preserve"> </w:t>
      </w:r>
      <w:bookmarkStart w:id="55" w:name="paragraf-4.odsek-1.pismeno-l.oznacenie"/>
      <w:r w:rsidRPr="00604F18">
        <w:rPr>
          <w:rFonts w:ascii="Times New Roman" w:hAnsi="Times New Roman"/>
          <w:color w:val="000000" w:themeColor="text1"/>
          <w:lang w:val="sk-SK"/>
        </w:rPr>
        <w:t xml:space="preserve">l) </w:t>
      </w:r>
      <w:bookmarkStart w:id="56" w:name="paragraf-4.odsek-1.pismeno-l.text"/>
      <w:bookmarkEnd w:id="55"/>
      <w:r w:rsidRPr="00604F18">
        <w:rPr>
          <w:rFonts w:ascii="Times New Roman" w:hAnsi="Times New Roman"/>
          <w:color w:val="000000" w:themeColor="text1"/>
          <w:lang w:val="sk-SK"/>
        </w:rPr>
        <w:t xml:space="preserve">príplatok za starostlivosť a vedenie služobného motorového vozidla a príplatok za vedenie služobného motorového vozidla, </w:t>
      </w:r>
      <w:bookmarkEnd w:id="56"/>
    </w:p>
    <w:p w14:paraId="53951903" w14:textId="77777777" w:rsidR="007B6C88" w:rsidRPr="00604F18" w:rsidRDefault="009B1A93">
      <w:pPr>
        <w:spacing w:before="225" w:after="225" w:line="264" w:lineRule="auto"/>
        <w:ind w:left="420"/>
        <w:rPr>
          <w:color w:val="000000" w:themeColor="text1"/>
          <w:lang w:val="sk-SK"/>
        </w:rPr>
      </w:pPr>
      <w:bookmarkStart w:id="57" w:name="paragraf-4.odsek-1.pismeno-m"/>
      <w:bookmarkEnd w:id="54"/>
      <w:r w:rsidRPr="00604F18">
        <w:rPr>
          <w:rFonts w:ascii="Times New Roman" w:hAnsi="Times New Roman"/>
          <w:color w:val="000000" w:themeColor="text1"/>
          <w:lang w:val="sk-SK"/>
        </w:rPr>
        <w:t xml:space="preserve"> </w:t>
      </w:r>
      <w:bookmarkStart w:id="58" w:name="paragraf-4.odsek-1.pismeno-m.oznacenie"/>
      <w:r w:rsidRPr="00604F18">
        <w:rPr>
          <w:rFonts w:ascii="Times New Roman" w:hAnsi="Times New Roman"/>
          <w:color w:val="000000" w:themeColor="text1"/>
          <w:lang w:val="sk-SK"/>
        </w:rPr>
        <w:t xml:space="preserve">m) </w:t>
      </w:r>
      <w:bookmarkStart w:id="59" w:name="paragraf-4.odsek-1.pismeno-m.text"/>
      <w:bookmarkEnd w:id="58"/>
      <w:r w:rsidRPr="00604F18">
        <w:rPr>
          <w:rFonts w:ascii="Times New Roman" w:hAnsi="Times New Roman"/>
          <w:color w:val="000000" w:themeColor="text1"/>
          <w:lang w:val="sk-SK"/>
        </w:rPr>
        <w:t xml:space="preserve">príplatok za praktickú prípravu, </w:t>
      </w:r>
      <w:bookmarkEnd w:id="59"/>
    </w:p>
    <w:p w14:paraId="19ED66CD" w14:textId="77777777" w:rsidR="007B6C88" w:rsidRPr="00604F18" w:rsidRDefault="009B1A93">
      <w:pPr>
        <w:spacing w:before="225" w:after="225" w:line="264" w:lineRule="auto"/>
        <w:ind w:left="420"/>
        <w:rPr>
          <w:color w:val="000000" w:themeColor="text1"/>
          <w:lang w:val="sk-SK"/>
        </w:rPr>
      </w:pPr>
      <w:bookmarkStart w:id="60" w:name="paragraf-4.odsek-1.pismeno-n"/>
      <w:bookmarkEnd w:id="57"/>
      <w:r w:rsidRPr="00604F18">
        <w:rPr>
          <w:rFonts w:ascii="Times New Roman" w:hAnsi="Times New Roman"/>
          <w:color w:val="000000" w:themeColor="text1"/>
          <w:lang w:val="sk-SK"/>
        </w:rPr>
        <w:t xml:space="preserve"> </w:t>
      </w:r>
      <w:bookmarkStart w:id="61" w:name="paragraf-4.odsek-1.pismeno-n.oznacenie"/>
      <w:r w:rsidRPr="00604F18">
        <w:rPr>
          <w:rFonts w:ascii="Times New Roman" w:hAnsi="Times New Roman"/>
          <w:color w:val="000000" w:themeColor="text1"/>
          <w:lang w:val="sk-SK"/>
        </w:rPr>
        <w:t xml:space="preserve">n) </w:t>
      </w:r>
      <w:bookmarkStart w:id="62" w:name="paragraf-4.odsek-1.pismeno-n.text"/>
      <w:bookmarkEnd w:id="61"/>
      <w:r w:rsidRPr="00604F18">
        <w:rPr>
          <w:rFonts w:ascii="Times New Roman" w:hAnsi="Times New Roman"/>
          <w:color w:val="000000" w:themeColor="text1"/>
          <w:lang w:val="sk-SK"/>
        </w:rPr>
        <w:t xml:space="preserve">príplatok za prácu v noci, </w:t>
      </w:r>
      <w:bookmarkEnd w:id="62"/>
    </w:p>
    <w:p w14:paraId="438D90BA" w14:textId="77777777" w:rsidR="007B6C88" w:rsidRPr="00604F18" w:rsidRDefault="009B1A93">
      <w:pPr>
        <w:spacing w:before="225" w:after="225" w:line="264" w:lineRule="auto"/>
        <w:ind w:left="420"/>
        <w:rPr>
          <w:color w:val="000000" w:themeColor="text1"/>
          <w:lang w:val="sk-SK"/>
        </w:rPr>
      </w:pPr>
      <w:bookmarkStart w:id="63" w:name="paragraf-4.odsek-1.pismeno-o"/>
      <w:bookmarkEnd w:id="60"/>
      <w:r w:rsidRPr="00604F18">
        <w:rPr>
          <w:rFonts w:ascii="Times New Roman" w:hAnsi="Times New Roman"/>
          <w:color w:val="000000" w:themeColor="text1"/>
          <w:lang w:val="sk-SK"/>
        </w:rPr>
        <w:t xml:space="preserve"> </w:t>
      </w:r>
      <w:bookmarkStart w:id="64" w:name="paragraf-4.odsek-1.pismeno-o.oznacenie"/>
      <w:r w:rsidRPr="00604F18">
        <w:rPr>
          <w:rFonts w:ascii="Times New Roman" w:hAnsi="Times New Roman"/>
          <w:color w:val="000000" w:themeColor="text1"/>
          <w:lang w:val="sk-SK"/>
        </w:rPr>
        <w:t xml:space="preserve">o) </w:t>
      </w:r>
      <w:bookmarkStart w:id="65" w:name="paragraf-4.odsek-1.pismeno-o.text"/>
      <w:bookmarkEnd w:id="64"/>
      <w:r w:rsidRPr="00604F18">
        <w:rPr>
          <w:rFonts w:ascii="Times New Roman" w:hAnsi="Times New Roman"/>
          <w:color w:val="000000" w:themeColor="text1"/>
          <w:lang w:val="sk-SK"/>
        </w:rPr>
        <w:t xml:space="preserve">príplatok za prácu v sobotu alebo v nedeľu, </w:t>
      </w:r>
      <w:bookmarkEnd w:id="65"/>
    </w:p>
    <w:p w14:paraId="28F609A3" w14:textId="77777777" w:rsidR="007B6C88" w:rsidRPr="00604F18" w:rsidRDefault="009B1A93">
      <w:pPr>
        <w:spacing w:before="225" w:after="225" w:line="264" w:lineRule="auto"/>
        <w:ind w:left="420"/>
        <w:rPr>
          <w:color w:val="000000" w:themeColor="text1"/>
          <w:lang w:val="sk-SK"/>
        </w:rPr>
      </w:pPr>
      <w:bookmarkStart w:id="66" w:name="paragraf-4.odsek-1.pismeno-p"/>
      <w:bookmarkEnd w:id="63"/>
      <w:r w:rsidRPr="00604F18">
        <w:rPr>
          <w:rFonts w:ascii="Times New Roman" w:hAnsi="Times New Roman"/>
          <w:color w:val="000000" w:themeColor="text1"/>
          <w:lang w:val="sk-SK"/>
        </w:rPr>
        <w:t xml:space="preserve"> </w:t>
      </w:r>
      <w:bookmarkStart w:id="67" w:name="paragraf-4.odsek-1.pismeno-p.oznacenie"/>
      <w:r w:rsidRPr="00604F18">
        <w:rPr>
          <w:rFonts w:ascii="Times New Roman" w:hAnsi="Times New Roman"/>
          <w:color w:val="000000" w:themeColor="text1"/>
          <w:lang w:val="sk-SK"/>
        </w:rPr>
        <w:t xml:space="preserve">p) </w:t>
      </w:r>
      <w:bookmarkStart w:id="68" w:name="paragraf-4.odsek-1.pismeno-p.text"/>
      <w:bookmarkEnd w:id="67"/>
      <w:r w:rsidRPr="00604F18">
        <w:rPr>
          <w:rFonts w:ascii="Times New Roman" w:hAnsi="Times New Roman"/>
          <w:color w:val="000000" w:themeColor="text1"/>
          <w:lang w:val="sk-SK"/>
        </w:rPr>
        <w:t xml:space="preserve">príplatok za prácu vo sviatok, </w:t>
      </w:r>
      <w:bookmarkEnd w:id="68"/>
    </w:p>
    <w:p w14:paraId="01DC726F" w14:textId="77777777" w:rsidR="007B6C88" w:rsidRPr="00604F18" w:rsidRDefault="009B1A93">
      <w:pPr>
        <w:spacing w:before="225" w:after="225" w:line="264" w:lineRule="auto"/>
        <w:ind w:left="420"/>
        <w:rPr>
          <w:color w:val="000000" w:themeColor="text1"/>
          <w:lang w:val="sk-SK"/>
        </w:rPr>
      </w:pPr>
      <w:bookmarkStart w:id="69" w:name="paragraf-4.odsek-1.pismeno-r"/>
      <w:bookmarkEnd w:id="66"/>
      <w:r w:rsidRPr="00604F18">
        <w:rPr>
          <w:rFonts w:ascii="Times New Roman" w:hAnsi="Times New Roman"/>
          <w:color w:val="000000" w:themeColor="text1"/>
          <w:lang w:val="sk-SK"/>
        </w:rPr>
        <w:t xml:space="preserve"> </w:t>
      </w:r>
      <w:bookmarkStart w:id="70" w:name="paragraf-4.odsek-1.pismeno-r.oznacenie"/>
      <w:r w:rsidRPr="00604F18">
        <w:rPr>
          <w:rFonts w:ascii="Times New Roman" w:hAnsi="Times New Roman"/>
          <w:color w:val="000000" w:themeColor="text1"/>
          <w:lang w:val="sk-SK"/>
        </w:rPr>
        <w:t xml:space="preserve">r) </w:t>
      </w:r>
      <w:bookmarkStart w:id="71" w:name="paragraf-4.odsek-1.pismeno-r.text"/>
      <w:bookmarkEnd w:id="70"/>
      <w:r w:rsidRPr="00604F18">
        <w:rPr>
          <w:rFonts w:ascii="Times New Roman" w:hAnsi="Times New Roman"/>
          <w:color w:val="000000" w:themeColor="text1"/>
          <w:lang w:val="sk-SK"/>
        </w:rPr>
        <w:t xml:space="preserve">plat za prácu nadčas, </w:t>
      </w:r>
      <w:bookmarkEnd w:id="71"/>
    </w:p>
    <w:p w14:paraId="011EB2FE" w14:textId="77777777" w:rsidR="007B6C88" w:rsidRPr="00604F18" w:rsidRDefault="009B1A93">
      <w:pPr>
        <w:spacing w:before="225" w:after="225" w:line="264" w:lineRule="auto"/>
        <w:ind w:left="420"/>
        <w:rPr>
          <w:color w:val="000000" w:themeColor="text1"/>
          <w:lang w:val="sk-SK"/>
        </w:rPr>
      </w:pPr>
      <w:bookmarkStart w:id="72" w:name="paragraf-4.odsek-1.pismeno-s"/>
      <w:bookmarkEnd w:id="69"/>
      <w:r w:rsidRPr="00604F18">
        <w:rPr>
          <w:rFonts w:ascii="Times New Roman" w:hAnsi="Times New Roman"/>
          <w:color w:val="000000" w:themeColor="text1"/>
          <w:lang w:val="sk-SK"/>
        </w:rPr>
        <w:t xml:space="preserve"> </w:t>
      </w:r>
      <w:bookmarkStart w:id="73" w:name="paragraf-4.odsek-1.pismeno-s.oznacenie"/>
      <w:r w:rsidRPr="00604F18">
        <w:rPr>
          <w:rFonts w:ascii="Times New Roman" w:hAnsi="Times New Roman"/>
          <w:color w:val="000000" w:themeColor="text1"/>
          <w:lang w:val="sk-SK"/>
        </w:rPr>
        <w:t xml:space="preserve">s) </w:t>
      </w:r>
      <w:bookmarkStart w:id="74" w:name="paragraf-4.odsek-1.pismeno-s.text"/>
      <w:bookmarkEnd w:id="73"/>
      <w:r w:rsidRPr="00604F18">
        <w:rPr>
          <w:rFonts w:ascii="Times New Roman" w:hAnsi="Times New Roman"/>
          <w:color w:val="000000" w:themeColor="text1"/>
          <w:lang w:val="sk-SK"/>
        </w:rPr>
        <w:t xml:space="preserve">plat za neaktívnu časť pracovnej pohotovosti na pracovisku, </w:t>
      </w:r>
      <w:bookmarkEnd w:id="74"/>
    </w:p>
    <w:p w14:paraId="11C56344" w14:textId="77777777" w:rsidR="007B6C88" w:rsidRPr="00604F18" w:rsidRDefault="009B1A93">
      <w:pPr>
        <w:spacing w:before="225" w:after="225" w:line="264" w:lineRule="auto"/>
        <w:ind w:left="420"/>
        <w:rPr>
          <w:color w:val="000000" w:themeColor="text1"/>
          <w:lang w:val="sk-SK"/>
        </w:rPr>
      </w:pPr>
      <w:bookmarkStart w:id="75" w:name="paragraf-4.odsek-1.pismeno-t"/>
      <w:bookmarkEnd w:id="72"/>
      <w:r w:rsidRPr="00604F18">
        <w:rPr>
          <w:rFonts w:ascii="Times New Roman" w:hAnsi="Times New Roman"/>
          <w:color w:val="000000" w:themeColor="text1"/>
          <w:lang w:val="sk-SK"/>
        </w:rPr>
        <w:t xml:space="preserve"> </w:t>
      </w:r>
      <w:bookmarkStart w:id="76" w:name="paragraf-4.odsek-1.pismeno-t.oznacenie"/>
      <w:r w:rsidRPr="00604F18">
        <w:rPr>
          <w:rFonts w:ascii="Times New Roman" w:hAnsi="Times New Roman"/>
          <w:color w:val="000000" w:themeColor="text1"/>
          <w:lang w:val="sk-SK"/>
        </w:rPr>
        <w:t xml:space="preserve">t) </w:t>
      </w:r>
      <w:bookmarkStart w:id="77" w:name="paragraf-4.odsek-1.pismeno-t.text"/>
      <w:bookmarkEnd w:id="76"/>
      <w:r w:rsidRPr="00604F18">
        <w:rPr>
          <w:rFonts w:ascii="Times New Roman" w:hAnsi="Times New Roman"/>
          <w:color w:val="000000" w:themeColor="text1"/>
          <w:lang w:val="sk-SK"/>
        </w:rPr>
        <w:t xml:space="preserve">odmena, </w:t>
      </w:r>
      <w:bookmarkEnd w:id="77"/>
    </w:p>
    <w:p w14:paraId="5C7DD986" w14:textId="77777777" w:rsidR="007B6C88" w:rsidRPr="00604F18" w:rsidRDefault="009B1A93">
      <w:pPr>
        <w:spacing w:before="225" w:after="225" w:line="264" w:lineRule="auto"/>
        <w:ind w:left="420"/>
        <w:rPr>
          <w:color w:val="000000" w:themeColor="text1"/>
          <w:lang w:val="sk-SK"/>
        </w:rPr>
      </w:pPr>
      <w:bookmarkStart w:id="78" w:name="paragraf-4.odsek-1.pismeno-u"/>
      <w:bookmarkEnd w:id="75"/>
      <w:r w:rsidRPr="00604F18">
        <w:rPr>
          <w:rFonts w:ascii="Times New Roman" w:hAnsi="Times New Roman"/>
          <w:color w:val="000000" w:themeColor="text1"/>
          <w:lang w:val="sk-SK"/>
        </w:rPr>
        <w:t xml:space="preserve"> </w:t>
      </w:r>
      <w:bookmarkStart w:id="79" w:name="paragraf-4.odsek-1.pismeno-u.oznacenie"/>
      <w:r w:rsidRPr="00604F18">
        <w:rPr>
          <w:rFonts w:ascii="Times New Roman" w:hAnsi="Times New Roman"/>
          <w:color w:val="000000" w:themeColor="text1"/>
          <w:lang w:val="sk-SK"/>
        </w:rPr>
        <w:t xml:space="preserve">u) </w:t>
      </w:r>
      <w:bookmarkStart w:id="80" w:name="paragraf-4.odsek-1.pismeno-u.text"/>
      <w:bookmarkEnd w:id="79"/>
      <w:r w:rsidRPr="00604F18">
        <w:rPr>
          <w:rFonts w:ascii="Times New Roman" w:hAnsi="Times New Roman"/>
          <w:color w:val="000000" w:themeColor="text1"/>
          <w:lang w:val="sk-SK"/>
        </w:rPr>
        <w:t xml:space="preserve">príplatok začínajúcemu pedagogickému zamestnancovi a začínajúcemu odbornému zamestnancovi, </w:t>
      </w:r>
      <w:bookmarkEnd w:id="80"/>
    </w:p>
    <w:p w14:paraId="630ECEBD" w14:textId="77777777" w:rsidR="007B6C88" w:rsidRPr="00604F18" w:rsidRDefault="009B1A93">
      <w:pPr>
        <w:spacing w:before="225" w:after="225" w:line="264" w:lineRule="auto"/>
        <w:ind w:left="420"/>
        <w:rPr>
          <w:color w:val="000000" w:themeColor="text1"/>
          <w:lang w:val="sk-SK"/>
        </w:rPr>
      </w:pPr>
      <w:bookmarkStart w:id="81" w:name="paragraf-4.odsek-1.pismeno-v"/>
      <w:bookmarkEnd w:id="78"/>
      <w:r w:rsidRPr="00604F18">
        <w:rPr>
          <w:rFonts w:ascii="Times New Roman" w:hAnsi="Times New Roman"/>
          <w:color w:val="000000" w:themeColor="text1"/>
          <w:lang w:val="sk-SK"/>
        </w:rPr>
        <w:t xml:space="preserve"> </w:t>
      </w:r>
      <w:bookmarkStart w:id="82" w:name="paragraf-4.odsek-1.pismeno-v.oznacenie"/>
      <w:r w:rsidRPr="00604F18">
        <w:rPr>
          <w:rFonts w:ascii="Times New Roman" w:hAnsi="Times New Roman"/>
          <w:color w:val="000000" w:themeColor="text1"/>
          <w:lang w:val="sk-SK"/>
        </w:rPr>
        <w:t xml:space="preserve">v) </w:t>
      </w:r>
      <w:bookmarkStart w:id="83" w:name="paragraf-4.odsek-1.pismeno-v.text"/>
      <w:bookmarkEnd w:id="82"/>
      <w:r w:rsidRPr="00604F18">
        <w:rPr>
          <w:rFonts w:ascii="Times New Roman" w:hAnsi="Times New Roman"/>
          <w:color w:val="000000" w:themeColor="text1"/>
          <w:lang w:val="sk-SK"/>
        </w:rPr>
        <w:t xml:space="preserve">príplatok za prácu so žiakmi so zdravotným znevýhodnením a zo sociálne znevýhodneného prostredia, </w:t>
      </w:r>
      <w:bookmarkEnd w:id="83"/>
    </w:p>
    <w:p w14:paraId="4A1E0BA4" w14:textId="77777777" w:rsidR="007B6C88" w:rsidRPr="00604F18" w:rsidRDefault="009B1A93">
      <w:pPr>
        <w:spacing w:before="225" w:after="225" w:line="264" w:lineRule="auto"/>
        <w:ind w:left="420"/>
        <w:rPr>
          <w:color w:val="000000" w:themeColor="text1"/>
          <w:lang w:val="sk-SK"/>
        </w:rPr>
      </w:pPr>
      <w:bookmarkStart w:id="84" w:name="paragraf-4.odsek-1.pismeno-w"/>
      <w:bookmarkEnd w:id="81"/>
      <w:r w:rsidRPr="00604F18">
        <w:rPr>
          <w:rFonts w:ascii="Times New Roman" w:hAnsi="Times New Roman"/>
          <w:color w:val="000000" w:themeColor="text1"/>
          <w:lang w:val="sk-SK"/>
        </w:rPr>
        <w:t xml:space="preserve"> </w:t>
      </w:r>
      <w:bookmarkStart w:id="85" w:name="paragraf-4.odsek-1.pismeno-w.oznacenie"/>
      <w:r w:rsidRPr="00604F18">
        <w:rPr>
          <w:rFonts w:ascii="Times New Roman" w:hAnsi="Times New Roman"/>
          <w:color w:val="000000" w:themeColor="text1"/>
          <w:lang w:val="sk-SK"/>
        </w:rPr>
        <w:t xml:space="preserve">w) </w:t>
      </w:r>
      <w:bookmarkEnd w:id="85"/>
      <w:r w:rsidRPr="00604F18">
        <w:rPr>
          <w:rFonts w:ascii="Times New Roman" w:hAnsi="Times New Roman"/>
          <w:color w:val="000000" w:themeColor="text1"/>
          <w:lang w:val="sk-SK"/>
        </w:rPr>
        <w:t xml:space="preserve">rozdiel podľa </w:t>
      </w:r>
      <w:hyperlink w:anchor="paragraf-32f.odsek-13">
        <w:r w:rsidRPr="00604F18">
          <w:rPr>
            <w:rFonts w:ascii="Times New Roman" w:hAnsi="Times New Roman"/>
            <w:color w:val="000000" w:themeColor="text1"/>
            <w:lang w:val="sk-SK"/>
          </w:rPr>
          <w:t>§ 32f ods. 13</w:t>
        </w:r>
      </w:hyperlink>
      <w:bookmarkStart w:id="86" w:name="paragraf-4.odsek-1.pismeno-w.text"/>
      <w:r w:rsidRPr="00604F18">
        <w:rPr>
          <w:rFonts w:ascii="Times New Roman" w:hAnsi="Times New Roman"/>
          <w:color w:val="000000" w:themeColor="text1"/>
          <w:lang w:val="sk-SK"/>
        </w:rPr>
        <w:t xml:space="preserve">, </w:t>
      </w:r>
      <w:bookmarkEnd w:id="86"/>
    </w:p>
    <w:p w14:paraId="7DB16A64" w14:textId="77777777" w:rsidR="007B6C88" w:rsidRDefault="009B1A93">
      <w:pPr>
        <w:spacing w:before="225" w:after="225" w:line="264" w:lineRule="auto"/>
        <w:ind w:left="420"/>
        <w:rPr>
          <w:rFonts w:ascii="Times New Roman" w:hAnsi="Times New Roman"/>
          <w:color w:val="000000" w:themeColor="text1"/>
          <w:lang w:val="sk-SK"/>
        </w:rPr>
      </w:pPr>
      <w:bookmarkStart w:id="87" w:name="paragraf-4.odsek-1.pismeno-x"/>
      <w:bookmarkEnd w:id="84"/>
      <w:r w:rsidRPr="00604F18">
        <w:rPr>
          <w:rFonts w:ascii="Times New Roman" w:hAnsi="Times New Roman"/>
          <w:color w:val="000000" w:themeColor="text1"/>
          <w:lang w:val="sk-SK"/>
        </w:rPr>
        <w:t xml:space="preserve"> </w:t>
      </w:r>
      <w:bookmarkStart w:id="88" w:name="paragraf-4.odsek-1.pismeno-x.oznacenie"/>
      <w:r w:rsidRPr="00604F18">
        <w:rPr>
          <w:rFonts w:ascii="Times New Roman" w:hAnsi="Times New Roman"/>
          <w:color w:val="000000" w:themeColor="text1"/>
          <w:lang w:val="sk-SK"/>
        </w:rPr>
        <w:t xml:space="preserve">x) </w:t>
      </w:r>
      <w:bookmarkStart w:id="89" w:name="paragraf-4.odsek-1.pismeno-x.text"/>
      <w:bookmarkEnd w:id="88"/>
      <w:r w:rsidRPr="00604F18">
        <w:rPr>
          <w:rFonts w:ascii="Times New Roman" w:hAnsi="Times New Roman"/>
          <w:color w:val="000000" w:themeColor="text1"/>
          <w:lang w:val="sk-SK"/>
        </w:rPr>
        <w:t>príplatok za profesijný rozvoj</w:t>
      </w:r>
      <w:bookmarkEnd w:id="89"/>
      <w:r w:rsidR="00604F18">
        <w:rPr>
          <w:rFonts w:ascii="Times New Roman" w:hAnsi="Times New Roman"/>
          <w:color w:val="000000" w:themeColor="text1"/>
          <w:lang w:val="sk-SK"/>
        </w:rPr>
        <w:t>,</w:t>
      </w:r>
    </w:p>
    <w:p w14:paraId="1A4B7A0A" w14:textId="77777777" w:rsidR="00604F18" w:rsidRPr="00604F18" w:rsidRDefault="00604F18">
      <w:pPr>
        <w:spacing w:before="225" w:after="225" w:line="264" w:lineRule="auto"/>
        <w:ind w:left="420"/>
        <w:rPr>
          <w:rFonts w:ascii="Times New Roman" w:hAnsi="Times New Roman"/>
          <w:b/>
          <w:color w:val="000000" w:themeColor="text1"/>
          <w:lang w:val="sk-SK"/>
        </w:rPr>
      </w:pPr>
      <w:r w:rsidRPr="00604F18">
        <w:rPr>
          <w:rFonts w:ascii="Times New Roman" w:hAnsi="Times New Roman"/>
          <w:b/>
          <w:color w:val="000000" w:themeColor="text1"/>
          <w:lang w:val="sk-SK"/>
        </w:rPr>
        <w:t>y) príplatok riaditeľa školy (parlamentná tlač 732),</w:t>
      </w:r>
    </w:p>
    <w:p w14:paraId="5C9580E9" w14:textId="77777777" w:rsidR="00576DE2" w:rsidRPr="00604F18" w:rsidRDefault="00576DE2">
      <w:pPr>
        <w:spacing w:before="225" w:after="225" w:line="264" w:lineRule="auto"/>
        <w:ind w:left="420"/>
        <w:rPr>
          <w:color w:val="FF0000"/>
          <w:lang w:val="sk-SK"/>
        </w:rPr>
      </w:pPr>
      <w:r w:rsidRPr="00604F18">
        <w:rPr>
          <w:rFonts w:ascii="Times New Roman" w:hAnsi="Times New Roman" w:cs="Times New Roman"/>
          <w:color w:val="FF0000"/>
          <w:lang w:val="sk-SK"/>
        </w:rPr>
        <w:t>z) príplatok za hodnotenie pedagogického zamestnanca a odborného zamestnanca.</w:t>
      </w:r>
    </w:p>
    <w:p w14:paraId="6E7F5C15" w14:textId="77777777" w:rsidR="007B6C88" w:rsidRPr="00604F18" w:rsidRDefault="009B1A93">
      <w:pPr>
        <w:spacing w:before="225" w:after="225" w:line="264" w:lineRule="auto"/>
        <w:ind w:left="345"/>
        <w:rPr>
          <w:color w:val="000000" w:themeColor="text1"/>
          <w:lang w:val="sk-SK"/>
        </w:rPr>
      </w:pPr>
      <w:bookmarkStart w:id="90" w:name="paragraf-4.odsek-2"/>
      <w:bookmarkEnd w:id="18"/>
      <w:bookmarkEnd w:id="87"/>
      <w:r w:rsidRPr="00604F18">
        <w:rPr>
          <w:rFonts w:ascii="Times New Roman" w:hAnsi="Times New Roman"/>
          <w:color w:val="000000" w:themeColor="text1"/>
          <w:lang w:val="sk-SK"/>
        </w:rPr>
        <w:t xml:space="preserve"> </w:t>
      </w:r>
      <w:bookmarkStart w:id="91" w:name="paragraf-4.odsek-2.oznacenie"/>
      <w:r w:rsidRPr="00604F18">
        <w:rPr>
          <w:rFonts w:ascii="Times New Roman" w:hAnsi="Times New Roman"/>
          <w:color w:val="000000" w:themeColor="text1"/>
          <w:lang w:val="sk-SK"/>
        </w:rPr>
        <w:t xml:space="preserve">(2) </w:t>
      </w:r>
      <w:bookmarkEnd w:id="91"/>
      <w:r w:rsidRPr="00604F18">
        <w:rPr>
          <w:rFonts w:ascii="Times New Roman" w:hAnsi="Times New Roman"/>
          <w:color w:val="000000" w:themeColor="text1"/>
          <w:lang w:val="sk-SK"/>
        </w:rPr>
        <w:t xml:space="preserve">Zamestnancovi za podmienok a v rozsahu ustanovených týmto zákonom okrem platu podľa odseku 1 patrí náhrada za neaktívnu časť pracovnej pohotovosti mimo pracoviska, náhrada za pohotovosť pri zabezpečovaní opatrení v období krízovej situácie a zamestnancovi, ktorému sa poskytuje plat podľa </w:t>
      </w:r>
      <w:hyperlink w:anchor="paragraf-22">
        <w:r w:rsidRPr="00604F18">
          <w:rPr>
            <w:rFonts w:ascii="Times New Roman" w:hAnsi="Times New Roman"/>
            <w:color w:val="000000" w:themeColor="text1"/>
            <w:lang w:val="sk-SK"/>
          </w:rPr>
          <w:t>§ 22</w:t>
        </w:r>
      </w:hyperlink>
      <w:bookmarkStart w:id="92" w:name="paragraf-4.odsek-2.text"/>
      <w:r w:rsidRPr="00604F18">
        <w:rPr>
          <w:rFonts w:ascii="Times New Roman" w:hAnsi="Times New Roman"/>
          <w:color w:val="000000" w:themeColor="text1"/>
          <w:lang w:val="sk-SK"/>
        </w:rPr>
        <w:t xml:space="preserve"> náhrada za sťažené životné podmienky počas výkonu práce vo verejnom záujme v zahraničí. </w:t>
      </w:r>
      <w:bookmarkEnd w:id="92"/>
    </w:p>
    <w:p w14:paraId="26FC91FC" w14:textId="77777777" w:rsidR="007B6C88" w:rsidRPr="00604F18" w:rsidRDefault="009B1A93">
      <w:pPr>
        <w:spacing w:before="225" w:after="225" w:line="264" w:lineRule="auto"/>
        <w:ind w:left="345"/>
        <w:rPr>
          <w:color w:val="000000" w:themeColor="text1"/>
          <w:lang w:val="sk-SK"/>
        </w:rPr>
      </w:pPr>
      <w:bookmarkStart w:id="93" w:name="paragraf-4.odsek-3"/>
      <w:bookmarkEnd w:id="90"/>
      <w:r w:rsidRPr="00604F18">
        <w:rPr>
          <w:rFonts w:ascii="Times New Roman" w:hAnsi="Times New Roman"/>
          <w:color w:val="000000" w:themeColor="text1"/>
          <w:lang w:val="sk-SK"/>
        </w:rPr>
        <w:t xml:space="preserve"> </w:t>
      </w:r>
      <w:bookmarkStart w:id="94" w:name="paragraf-4.odsek-3.oznacenie"/>
      <w:r w:rsidRPr="00604F18">
        <w:rPr>
          <w:rFonts w:ascii="Times New Roman" w:hAnsi="Times New Roman"/>
          <w:color w:val="000000" w:themeColor="text1"/>
          <w:lang w:val="sk-SK"/>
        </w:rPr>
        <w:t xml:space="preserve">(3) </w:t>
      </w:r>
      <w:bookmarkStart w:id="95" w:name="paragraf-4.odsek-3.text"/>
      <w:bookmarkEnd w:id="94"/>
      <w:r w:rsidRPr="00604F18">
        <w:rPr>
          <w:rFonts w:ascii="Times New Roman" w:hAnsi="Times New Roman"/>
          <w:color w:val="000000" w:themeColor="text1"/>
          <w:lang w:val="sk-SK"/>
        </w:rPr>
        <w:t xml:space="preserve">Plat je peňažné plnenie poskytované zamestnancovi za prácu. Za plat sa nepovažuje náhrada za neaktívnu časť pracovnej pohotovosti mimo pracoviska, náhrada za pohotovosť pri zabezpečovaní opatrení v období krízovej situácie, náhrada za sťažené životné podmienky počas výkonu práce vo verejnom záujme v zahraničí a plnenia poskytované zamestnancovi podľa osobitných predpisov v súvislosti s vykonávaním pracovných činností, najmä odstupné, odchodné a cestovné náhrady. </w:t>
      </w:r>
      <w:bookmarkEnd w:id="95"/>
    </w:p>
    <w:p w14:paraId="427929DE" w14:textId="77777777" w:rsidR="007B6C88" w:rsidRPr="00604F18" w:rsidRDefault="009B1A93">
      <w:pPr>
        <w:spacing w:before="225" w:after="225" w:line="264" w:lineRule="auto"/>
        <w:ind w:left="345"/>
        <w:rPr>
          <w:color w:val="000000" w:themeColor="text1"/>
          <w:lang w:val="sk-SK"/>
        </w:rPr>
      </w:pPr>
      <w:bookmarkStart w:id="96" w:name="paragraf-4.odsek-4"/>
      <w:bookmarkEnd w:id="93"/>
      <w:r w:rsidRPr="00604F18">
        <w:rPr>
          <w:rFonts w:ascii="Times New Roman" w:hAnsi="Times New Roman"/>
          <w:color w:val="000000" w:themeColor="text1"/>
          <w:lang w:val="sk-SK"/>
        </w:rPr>
        <w:t xml:space="preserve"> </w:t>
      </w:r>
      <w:bookmarkStart w:id="97" w:name="paragraf-4.odsek-4.oznacenie"/>
      <w:r w:rsidRPr="00604F18">
        <w:rPr>
          <w:rFonts w:ascii="Times New Roman" w:hAnsi="Times New Roman"/>
          <w:color w:val="000000" w:themeColor="text1"/>
          <w:lang w:val="sk-SK"/>
        </w:rPr>
        <w:t xml:space="preserve">(4) </w:t>
      </w:r>
      <w:bookmarkEnd w:id="97"/>
      <w:r w:rsidRPr="00604F18">
        <w:rPr>
          <w:rFonts w:ascii="Times New Roman" w:hAnsi="Times New Roman"/>
          <w:color w:val="000000" w:themeColor="text1"/>
          <w:lang w:val="sk-SK"/>
        </w:rPr>
        <w:t xml:space="preserve">Funkčný plat na účely tohto zákona je súčet tarifného platu, zvýšenia tarifného platu podľa </w:t>
      </w:r>
      <w:hyperlink w:anchor="paragraf-7.odsek-6">
        <w:r w:rsidRPr="00604F18">
          <w:rPr>
            <w:rFonts w:ascii="Times New Roman" w:hAnsi="Times New Roman"/>
            <w:color w:val="000000" w:themeColor="text1"/>
            <w:lang w:val="sk-SK"/>
          </w:rPr>
          <w:t>§ 7 ods. 6 až 9</w:t>
        </w:r>
      </w:hyperlink>
      <w:r w:rsidRPr="00604F18">
        <w:rPr>
          <w:rFonts w:ascii="Times New Roman" w:hAnsi="Times New Roman"/>
          <w:color w:val="000000" w:themeColor="text1"/>
          <w:lang w:val="sk-SK"/>
        </w:rPr>
        <w:t xml:space="preserve">, rozdielu podľa </w:t>
      </w:r>
      <w:hyperlink w:anchor="paragraf-32f.odsek-13">
        <w:r w:rsidRPr="00604F18">
          <w:rPr>
            <w:rFonts w:ascii="Times New Roman" w:hAnsi="Times New Roman"/>
            <w:color w:val="000000" w:themeColor="text1"/>
            <w:lang w:val="sk-SK"/>
          </w:rPr>
          <w:t>§ 32f ods. 13</w:t>
        </w:r>
      </w:hyperlink>
      <w:r w:rsidRPr="00604F18">
        <w:rPr>
          <w:rFonts w:ascii="Times New Roman" w:hAnsi="Times New Roman"/>
          <w:color w:val="000000" w:themeColor="text1"/>
          <w:lang w:val="sk-SK"/>
        </w:rPr>
        <w:t xml:space="preserve"> a príplatkov určených mesačnou sumou podľa odseku 1 písm. c) až j), l), u), </w:t>
      </w:r>
      <w:r w:rsidRPr="00E10E38">
        <w:rPr>
          <w:rFonts w:ascii="Times New Roman" w:hAnsi="Times New Roman"/>
          <w:strike/>
          <w:color w:val="000000" w:themeColor="text1"/>
          <w:lang w:val="sk-SK"/>
        </w:rPr>
        <w:t>v) a x)</w:t>
      </w:r>
      <w:r w:rsidR="00E10E38">
        <w:rPr>
          <w:rFonts w:ascii="Times New Roman" w:hAnsi="Times New Roman"/>
          <w:color w:val="000000" w:themeColor="text1"/>
          <w:lang w:val="sk-SK"/>
        </w:rPr>
        <w:t xml:space="preserve"> </w:t>
      </w:r>
      <w:r w:rsidR="00E10E38" w:rsidRPr="00E10E38">
        <w:rPr>
          <w:rFonts w:ascii="Times New Roman" w:hAnsi="Times New Roman"/>
          <w:color w:val="FF0000"/>
          <w:lang w:val="sk-SK"/>
        </w:rPr>
        <w:t>v), x) a z)</w:t>
      </w:r>
      <w:r w:rsidRPr="00E10E38">
        <w:rPr>
          <w:rFonts w:ascii="Times New Roman" w:hAnsi="Times New Roman"/>
          <w:color w:val="FF0000"/>
          <w:lang w:val="sk-SK"/>
        </w:rPr>
        <w:t>.</w:t>
      </w:r>
      <w:r w:rsidRPr="00604F18">
        <w:rPr>
          <w:rFonts w:ascii="Times New Roman" w:hAnsi="Times New Roman"/>
          <w:color w:val="000000" w:themeColor="text1"/>
          <w:lang w:val="sk-SK"/>
        </w:rPr>
        <w:t xml:space="preserve"> Funkčný plat je aj plat pri vykonávaní inej práce alebo funkčný plat poskytovaný podľa </w:t>
      </w:r>
      <w:hyperlink w:anchor="paragraf-30.odsek-3">
        <w:r w:rsidRPr="00604F18">
          <w:rPr>
            <w:rFonts w:ascii="Times New Roman" w:hAnsi="Times New Roman"/>
            <w:color w:val="000000" w:themeColor="text1"/>
            <w:lang w:val="sk-SK"/>
          </w:rPr>
          <w:t>§ 30 ods. 3</w:t>
        </w:r>
      </w:hyperlink>
      <w:r w:rsidRPr="00604F18">
        <w:rPr>
          <w:rFonts w:ascii="Times New Roman" w:hAnsi="Times New Roman"/>
          <w:color w:val="000000" w:themeColor="text1"/>
          <w:lang w:val="sk-SK"/>
        </w:rPr>
        <w:t xml:space="preserve">, </w:t>
      </w:r>
      <w:hyperlink w:anchor="paragraf-32a.odsek-1">
        <w:r w:rsidRPr="00604F18">
          <w:rPr>
            <w:rFonts w:ascii="Times New Roman" w:hAnsi="Times New Roman"/>
            <w:color w:val="000000" w:themeColor="text1"/>
            <w:lang w:val="sk-SK"/>
          </w:rPr>
          <w:t>§ 32a ods. 1</w:t>
        </w:r>
      </w:hyperlink>
      <w:r w:rsidRPr="00604F18">
        <w:rPr>
          <w:rFonts w:ascii="Times New Roman" w:hAnsi="Times New Roman"/>
          <w:color w:val="000000" w:themeColor="text1"/>
          <w:lang w:val="sk-SK"/>
        </w:rPr>
        <w:t xml:space="preserve"> a </w:t>
      </w:r>
      <w:hyperlink w:anchor="paragraf-32b.odsek-1">
        <w:r w:rsidRPr="00604F18">
          <w:rPr>
            <w:rFonts w:ascii="Times New Roman" w:hAnsi="Times New Roman"/>
            <w:color w:val="000000" w:themeColor="text1"/>
            <w:lang w:val="sk-SK"/>
          </w:rPr>
          <w:t>§ 32b ods. 1 a 2</w:t>
        </w:r>
      </w:hyperlink>
      <w:bookmarkStart w:id="98" w:name="paragraf-4.odsek-4.text"/>
      <w:r w:rsidRPr="00604F18">
        <w:rPr>
          <w:rFonts w:ascii="Times New Roman" w:hAnsi="Times New Roman"/>
          <w:color w:val="000000" w:themeColor="text1"/>
          <w:lang w:val="sk-SK"/>
        </w:rPr>
        <w:t xml:space="preserve">. </w:t>
      </w:r>
      <w:bookmarkEnd w:id="98"/>
    </w:p>
    <w:p w14:paraId="3D4801C4" w14:textId="77777777" w:rsidR="007B6C88" w:rsidRPr="00604F18" w:rsidRDefault="009B1A93">
      <w:pPr>
        <w:spacing w:before="225" w:after="225" w:line="264" w:lineRule="auto"/>
        <w:ind w:left="345"/>
        <w:rPr>
          <w:color w:val="000000" w:themeColor="text1"/>
          <w:lang w:val="sk-SK"/>
        </w:rPr>
      </w:pPr>
      <w:bookmarkStart w:id="99" w:name="paragraf-4.odsek-5"/>
      <w:bookmarkEnd w:id="96"/>
      <w:r w:rsidRPr="00604F18">
        <w:rPr>
          <w:rFonts w:ascii="Times New Roman" w:hAnsi="Times New Roman"/>
          <w:color w:val="000000" w:themeColor="text1"/>
          <w:lang w:val="sk-SK"/>
        </w:rPr>
        <w:t xml:space="preserve"> </w:t>
      </w:r>
      <w:bookmarkStart w:id="100" w:name="paragraf-4.odsek-5.oznacenie"/>
      <w:r w:rsidRPr="00604F18">
        <w:rPr>
          <w:rFonts w:ascii="Times New Roman" w:hAnsi="Times New Roman"/>
          <w:color w:val="000000" w:themeColor="text1"/>
          <w:lang w:val="sk-SK"/>
        </w:rPr>
        <w:t xml:space="preserve">(5) </w:t>
      </w:r>
      <w:bookmarkEnd w:id="100"/>
      <w:r w:rsidRPr="00604F18">
        <w:rPr>
          <w:rFonts w:ascii="Times New Roman" w:hAnsi="Times New Roman"/>
          <w:color w:val="000000" w:themeColor="text1"/>
          <w:lang w:val="sk-SK"/>
        </w:rPr>
        <w:t xml:space="preserve">Funkčný plat na účely tohto zákona je aj osobný plat určený zamestnancovi podľa </w:t>
      </w:r>
      <w:hyperlink w:anchor="paragraf-7a">
        <w:r w:rsidRPr="00604F18">
          <w:rPr>
            <w:rFonts w:ascii="Times New Roman" w:hAnsi="Times New Roman"/>
            <w:color w:val="000000" w:themeColor="text1"/>
            <w:lang w:val="sk-SK"/>
          </w:rPr>
          <w:t>§ 7a</w:t>
        </w:r>
      </w:hyperlink>
      <w:bookmarkStart w:id="101" w:name="paragraf-4.odsek-5.text"/>
      <w:r w:rsidRPr="00604F18">
        <w:rPr>
          <w:rFonts w:ascii="Times New Roman" w:hAnsi="Times New Roman"/>
          <w:color w:val="000000" w:themeColor="text1"/>
          <w:lang w:val="sk-SK"/>
        </w:rPr>
        <w:t xml:space="preserve">. </w:t>
      </w:r>
      <w:bookmarkEnd w:id="101"/>
    </w:p>
    <w:p w14:paraId="0E78870F" w14:textId="77777777" w:rsidR="007B6C88" w:rsidRPr="00604F18" w:rsidRDefault="009B1A93">
      <w:pPr>
        <w:spacing w:before="225" w:after="225" w:line="264" w:lineRule="auto"/>
        <w:ind w:left="345"/>
        <w:rPr>
          <w:color w:val="000000" w:themeColor="text1"/>
          <w:lang w:val="sk-SK"/>
        </w:rPr>
      </w:pPr>
      <w:bookmarkStart w:id="102" w:name="paragraf-4.odsek-6"/>
      <w:bookmarkEnd w:id="99"/>
      <w:r w:rsidRPr="00604F18">
        <w:rPr>
          <w:rFonts w:ascii="Times New Roman" w:hAnsi="Times New Roman"/>
          <w:color w:val="000000" w:themeColor="text1"/>
          <w:lang w:val="sk-SK"/>
        </w:rPr>
        <w:t xml:space="preserve"> </w:t>
      </w:r>
      <w:bookmarkStart w:id="103" w:name="paragraf-4.odsek-6.oznacenie"/>
      <w:r w:rsidRPr="00604F18">
        <w:rPr>
          <w:rFonts w:ascii="Times New Roman" w:hAnsi="Times New Roman"/>
          <w:color w:val="000000" w:themeColor="text1"/>
          <w:lang w:val="sk-SK"/>
        </w:rPr>
        <w:t xml:space="preserve">(6) </w:t>
      </w:r>
      <w:bookmarkEnd w:id="103"/>
      <w:r w:rsidRPr="00604F18">
        <w:rPr>
          <w:rFonts w:ascii="Times New Roman" w:hAnsi="Times New Roman"/>
          <w:color w:val="000000" w:themeColor="text1"/>
          <w:lang w:val="sk-SK"/>
        </w:rPr>
        <w:t xml:space="preserve">Ak ide o zamestnanca, ktorému sa poskytuje výkonnostný príplatok podľa </w:t>
      </w:r>
      <w:hyperlink w:anchor="paragraf-14a">
        <w:r w:rsidRPr="00604F18">
          <w:rPr>
            <w:rFonts w:ascii="Times New Roman" w:hAnsi="Times New Roman"/>
            <w:color w:val="000000" w:themeColor="text1"/>
            <w:lang w:val="sk-SK"/>
          </w:rPr>
          <w:t>§ 14a</w:t>
        </w:r>
      </w:hyperlink>
      <w:bookmarkStart w:id="104" w:name="paragraf-4.odsek-6.text"/>
      <w:r w:rsidRPr="00604F18">
        <w:rPr>
          <w:rFonts w:ascii="Times New Roman" w:hAnsi="Times New Roman"/>
          <w:color w:val="000000" w:themeColor="text1"/>
          <w:lang w:val="sk-SK"/>
        </w:rPr>
        <w:t xml:space="preserve">, funkčný plat na účely tohto zákona je súčet funkčného platu podľa odseku 4 alebo osobného platu podľa </w:t>
      </w:r>
      <w:r w:rsidRPr="00604F18">
        <w:rPr>
          <w:rFonts w:ascii="Times New Roman" w:hAnsi="Times New Roman"/>
          <w:color w:val="000000" w:themeColor="text1"/>
          <w:lang w:val="sk-SK"/>
        </w:rPr>
        <w:lastRenderedPageBreak/>
        <w:t xml:space="preserve">odseku 5 a priemerného výkonnostného príplatku. Priemerný výkonnostný príplatok je suma rovnajúca sa mesačnému priemeru výkonnostných príplatkov vyplatených za predchádzajúci kalendárny štvrťrok. </w:t>
      </w:r>
      <w:bookmarkEnd w:id="104"/>
    </w:p>
    <w:p w14:paraId="40E20F89" w14:textId="77777777" w:rsidR="007B6C88" w:rsidRPr="00604F18" w:rsidRDefault="009B1A93">
      <w:pPr>
        <w:spacing w:before="225" w:after="225" w:line="264" w:lineRule="auto"/>
        <w:ind w:left="345"/>
        <w:rPr>
          <w:color w:val="000000" w:themeColor="text1"/>
          <w:lang w:val="sk-SK"/>
        </w:rPr>
      </w:pPr>
      <w:bookmarkStart w:id="105" w:name="paragraf-4.odsek-7"/>
      <w:bookmarkEnd w:id="102"/>
      <w:r w:rsidRPr="00604F18">
        <w:rPr>
          <w:rFonts w:ascii="Times New Roman" w:hAnsi="Times New Roman"/>
          <w:color w:val="000000" w:themeColor="text1"/>
          <w:lang w:val="sk-SK"/>
        </w:rPr>
        <w:t xml:space="preserve"> </w:t>
      </w:r>
      <w:bookmarkStart w:id="106" w:name="paragraf-4.odsek-7.oznacenie"/>
      <w:r w:rsidRPr="00604F18">
        <w:rPr>
          <w:rFonts w:ascii="Times New Roman" w:hAnsi="Times New Roman"/>
          <w:color w:val="000000" w:themeColor="text1"/>
          <w:lang w:val="sk-SK"/>
        </w:rPr>
        <w:t xml:space="preserve">(7) </w:t>
      </w:r>
      <w:bookmarkStart w:id="107" w:name="paragraf-4.odsek-7.text"/>
      <w:bookmarkEnd w:id="106"/>
      <w:r w:rsidRPr="00604F18">
        <w:rPr>
          <w:rFonts w:ascii="Times New Roman" w:hAnsi="Times New Roman"/>
          <w:color w:val="000000" w:themeColor="text1"/>
          <w:lang w:val="sk-SK"/>
        </w:rPr>
        <w:t xml:space="preserve">Zamestnávateľ je povinný písomne oznámiť zamestnancovi výšku a zloženie funkčného platu pri uzatvorení pracovnej zmluvy, pri zmene druhu práce alebo pri úprave funkčného platu. </w:t>
      </w:r>
      <w:bookmarkEnd w:id="107"/>
    </w:p>
    <w:p w14:paraId="3B7AC061" w14:textId="77777777" w:rsidR="007B6C88" w:rsidRPr="00604F18" w:rsidRDefault="009B1A93">
      <w:pPr>
        <w:spacing w:before="225" w:after="225" w:line="264" w:lineRule="auto"/>
        <w:ind w:left="345"/>
        <w:rPr>
          <w:color w:val="000000" w:themeColor="text1"/>
          <w:lang w:val="sk-SK"/>
        </w:rPr>
      </w:pPr>
      <w:bookmarkStart w:id="108" w:name="paragraf-4.odsek-8"/>
      <w:bookmarkEnd w:id="105"/>
      <w:r w:rsidRPr="00604F18">
        <w:rPr>
          <w:rFonts w:ascii="Times New Roman" w:hAnsi="Times New Roman"/>
          <w:color w:val="000000" w:themeColor="text1"/>
          <w:lang w:val="sk-SK"/>
        </w:rPr>
        <w:t xml:space="preserve"> </w:t>
      </w:r>
      <w:bookmarkStart w:id="109" w:name="paragraf-4.odsek-8.oznacenie"/>
      <w:r w:rsidRPr="00604F18">
        <w:rPr>
          <w:rFonts w:ascii="Times New Roman" w:hAnsi="Times New Roman"/>
          <w:color w:val="000000" w:themeColor="text1"/>
          <w:lang w:val="sk-SK"/>
        </w:rPr>
        <w:t xml:space="preserve">(8) </w:t>
      </w:r>
      <w:bookmarkStart w:id="110" w:name="paragraf-4.odsek-8.text"/>
      <w:bookmarkEnd w:id="109"/>
      <w:r w:rsidRPr="00604F18">
        <w:rPr>
          <w:rFonts w:ascii="Times New Roman" w:hAnsi="Times New Roman"/>
          <w:color w:val="000000" w:themeColor="text1"/>
          <w:lang w:val="sk-SK"/>
        </w:rPr>
        <w:t xml:space="preserve">Zamestnávateľ poskytuje zamestnancovi plat podľa tohto zákona, všeobecne záväzných právnych predpisov vydaných na vykonanie tohto zákona a v ich rámci podľa kolektívnej zmluvy, pracovnej zmluvy alebo vnútorného predpisu. Ak zamestnancovi vykonávajúcemu funkciu štatutárneho orgánu alebo člena štatutárneho orgánu alebo vedúcemu zamestnancovi, ktorý je v priamej riadiacej pôsobnosti štatutárneho orgánu patrí aj plat poslanca Národnej rady Slovenskej republiky, patrí mu počas poberania platu poslanca Národnej rady Slovenskej republiky plat podľa prvej vety najviac v sume minimálnej mzdy. </w:t>
      </w:r>
      <w:bookmarkEnd w:id="110"/>
    </w:p>
    <w:p w14:paraId="6F331942" w14:textId="77777777" w:rsidR="007B6C88" w:rsidRPr="00604F18" w:rsidRDefault="009B1A93">
      <w:pPr>
        <w:spacing w:before="225" w:after="225" w:line="264" w:lineRule="auto"/>
        <w:ind w:left="270"/>
        <w:jc w:val="center"/>
        <w:rPr>
          <w:color w:val="000000" w:themeColor="text1"/>
          <w:lang w:val="sk-SK"/>
        </w:rPr>
      </w:pPr>
      <w:bookmarkStart w:id="111" w:name="paragraf-5.oznacenie"/>
      <w:bookmarkStart w:id="112" w:name="paragraf-5"/>
      <w:bookmarkEnd w:id="16"/>
      <w:bookmarkEnd w:id="108"/>
      <w:r w:rsidRPr="00604F18">
        <w:rPr>
          <w:rFonts w:ascii="Times New Roman" w:hAnsi="Times New Roman"/>
          <w:b/>
          <w:color w:val="000000" w:themeColor="text1"/>
          <w:lang w:val="sk-SK"/>
        </w:rPr>
        <w:t xml:space="preserve"> § 5 </w:t>
      </w:r>
      <w:r w:rsidR="00576DE2" w:rsidRPr="00604F18">
        <w:rPr>
          <w:rFonts w:ascii="Times New Roman" w:hAnsi="Times New Roman"/>
          <w:b/>
          <w:color w:val="000000" w:themeColor="text1"/>
          <w:lang w:val="sk-SK"/>
        </w:rPr>
        <w:t>až 6 bez zmeny</w:t>
      </w:r>
    </w:p>
    <w:p w14:paraId="165CF8E2" w14:textId="77777777" w:rsidR="007B6C88" w:rsidRPr="00604F18" w:rsidRDefault="009B1A93">
      <w:pPr>
        <w:spacing w:before="225" w:after="225" w:line="264" w:lineRule="auto"/>
        <w:ind w:left="270"/>
        <w:jc w:val="center"/>
        <w:rPr>
          <w:color w:val="000000" w:themeColor="text1"/>
          <w:lang w:val="sk-SK"/>
        </w:rPr>
      </w:pPr>
      <w:bookmarkStart w:id="113" w:name="paragraf-7.oznacenie"/>
      <w:bookmarkStart w:id="114" w:name="paragraf-7"/>
      <w:bookmarkEnd w:id="111"/>
      <w:bookmarkEnd w:id="112"/>
      <w:r w:rsidRPr="00604F18">
        <w:rPr>
          <w:rFonts w:ascii="Times New Roman" w:hAnsi="Times New Roman"/>
          <w:b/>
          <w:color w:val="000000" w:themeColor="text1"/>
          <w:lang w:val="sk-SK"/>
        </w:rPr>
        <w:t xml:space="preserve"> § 7 </w:t>
      </w:r>
    </w:p>
    <w:p w14:paraId="07C4ABFB" w14:textId="77777777" w:rsidR="007B6C88" w:rsidRPr="00604F18" w:rsidRDefault="009B1A93">
      <w:pPr>
        <w:spacing w:before="225" w:after="225" w:line="264" w:lineRule="auto"/>
        <w:ind w:left="270"/>
        <w:jc w:val="center"/>
        <w:rPr>
          <w:color w:val="000000" w:themeColor="text1"/>
          <w:lang w:val="sk-SK"/>
        </w:rPr>
      </w:pPr>
      <w:bookmarkStart w:id="115" w:name="paragraf-7.nadpis"/>
      <w:bookmarkEnd w:id="113"/>
      <w:r w:rsidRPr="00604F18">
        <w:rPr>
          <w:rFonts w:ascii="Times New Roman" w:hAnsi="Times New Roman"/>
          <w:b/>
          <w:color w:val="000000" w:themeColor="text1"/>
          <w:lang w:val="sk-SK"/>
        </w:rPr>
        <w:t xml:space="preserve"> Tarifný plat </w:t>
      </w:r>
    </w:p>
    <w:p w14:paraId="1F06604D" w14:textId="73708DF0" w:rsidR="007B6C88" w:rsidRPr="00604F18" w:rsidRDefault="009B1A93" w:rsidP="00851BCB">
      <w:pPr>
        <w:spacing w:before="225" w:after="225" w:line="264" w:lineRule="auto"/>
        <w:ind w:left="345"/>
        <w:jc w:val="both"/>
        <w:rPr>
          <w:color w:val="000000" w:themeColor="text1"/>
          <w:lang w:val="sk-SK"/>
        </w:rPr>
      </w:pPr>
      <w:bookmarkStart w:id="116" w:name="paragraf-7.odsek-1"/>
      <w:bookmarkEnd w:id="115"/>
      <w:r w:rsidRPr="00604F18">
        <w:rPr>
          <w:rFonts w:ascii="Times New Roman" w:hAnsi="Times New Roman"/>
          <w:color w:val="000000" w:themeColor="text1"/>
          <w:lang w:val="sk-SK"/>
        </w:rPr>
        <w:t xml:space="preserve"> </w:t>
      </w:r>
      <w:bookmarkStart w:id="117" w:name="paragraf-7.odsek-1.oznacenie"/>
      <w:r w:rsidRPr="00604F18">
        <w:rPr>
          <w:rFonts w:ascii="Times New Roman" w:hAnsi="Times New Roman"/>
          <w:color w:val="000000" w:themeColor="text1"/>
          <w:lang w:val="sk-SK"/>
        </w:rPr>
        <w:t xml:space="preserve">(1) </w:t>
      </w:r>
      <w:bookmarkEnd w:id="117"/>
      <w:r w:rsidRPr="00604F18">
        <w:rPr>
          <w:rFonts w:ascii="Times New Roman" w:hAnsi="Times New Roman"/>
          <w:color w:val="000000" w:themeColor="text1"/>
          <w:lang w:val="sk-SK"/>
        </w:rPr>
        <w:t xml:space="preserve">Zamestnancovi zaradenému do platovej triedy podľa </w:t>
      </w:r>
      <w:hyperlink w:anchor="paragraf-5">
        <w:r w:rsidRPr="00604F18">
          <w:rPr>
            <w:rFonts w:ascii="Times New Roman" w:hAnsi="Times New Roman"/>
            <w:color w:val="000000" w:themeColor="text1"/>
            <w:lang w:val="sk-SK"/>
          </w:rPr>
          <w:t>§ 5</w:t>
        </w:r>
      </w:hyperlink>
      <w:r w:rsidRPr="00604F18">
        <w:rPr>
          <w:rFonts w:ascii="Times New Roman" w:hAnsi="Times New Roman"/>
          <w:color w:val="000000" w:themeColor="text1"/>
          <w:lang w:val="sk-SK"/>
        </w:rPr>
        <w:t xml:space="preserve"> patrí tarifný plat v sume platovej tarify ustanovenej pre platovú triedu a platový stupeň, do ktorých je zaradený, podľa základnej stupnice platových taríf alebo podľa osobitnej stupnice platových taríf. To neplatí pre zamestnanca zamestnávateľa uvedeného v </w:t>
      </w:r>
      <w:hyperlink w:anchor="paragraf-1.odsek-1.pismeno-g">
        <w:r w:rsidRPr="00604F18">
          <w:rPr>
            <w:rFonts w:ascii="Times New Roman" w:hAnsi="Times New Roman"/>
            <w:color w:val="000000" w:themeColor="text1"/>
            <w:lang w:val="sk-SK"/>
          </w:rPr>
          <w:t>§ 1 ods. 1 písm. g)</w:t>
        </w:r>
      </w:hyperlink>
      <w:r w:rsidRPr="00604F18">
        <w:rPr>
          <w:rFonts w:ascii="Times New Roman" w:hAnsi="Times New Roman"/>
          <w:color w:val="000000" w:themeColor="text1"/>
          <w:lang w:val="sk-SK"/>
        </w:rPr>
        <w:t>, pedagogického zamestnanca, odborného zamestnanca a zamestnanca iného zamestnávateľa, ak tak ustanoví osobitný predpis.</w:t>
      </w:r>
      <w:hyperlink w:anchor="poznamky.poznamka-15">
        <w:r w:rsidRPr="00604F18">
          <w:rPr>
            <w:rFonts w:ascii="Times New Roman" w:hAnsi="Times New Roman"/>
            <w:color w:val="000000" w:themeColor="text1"/>
            <w:vertAlign w:val="superscript"/>
            <w:lang w:val="sk-SK"/>
          </w:rPr>
          <w:t>15</w:t>
        </w:r>
        <w:r w:rsidRPr="00604F18">
          <w:rPr>
            <w:rFonts w:ascii="Times New Roman" w:hAnsi="Times New Roman"/>
            <w:color w:val="000000" w:themeColor="text1"/>
            <w:lang w:val="sk-SK"/>
          </w:rPr>
          <w:t>)</w:t>
        </w:r>
      </w:hyperlink>
      <w:r w:rsidRPr="00604F18">
        <w:rPr>
          <w:rFonts w:ascii="Times New Roman" w:hAnsi="Times New Roman"/>
          <w:color w:val="000000" w:themeColor="text1"/>
          <w:lang w:val="sk-SK"/>
        </w:rPr>
        <w:t xml:space="preserve"> Základná stupnica platových taríf zamestnancov pri výkone práce vo verejnom záujme je uvedená v </w:t>
      </w:r>
      <w:hyperlink w:anchor="prilohy.priloha-priloha_c_3_k_zakonu_c_553_2003_z_z">
        <w:r w:rsidRPr="00604F18">
          <w:rPr>
            <w:rFonts w:ascii="Times New Roman" w:hAnsi="Times New Roman"/>
            <w:color w:val="000000" w:themeColor="text1"/>
            <w:lang w:val="sk-SK"/>
          </w:rPr>
          <w:t>prílohe č. 3</w:t>
        </w:r>
      </w:hyperlink>
      <w:r w:rsidRPr="00604F18">
        <w:rPr>
          <w:rFonts w:ascii="Times New Roman" w:hAnsi="Times New Roman"/>
          <w:color w:val="000000" w:themeColor="text1"/>
          <w:lang w:val="sk-SK"/>
        </w:rPr>
        <w:t xml:space="preserve"> a osobitná stupnica platových taríf vysokoškolských učiteľov, umeleckých pracovníkov vo verejnej vysokej škole a v štátnej vysokej škole a zamestnancov s najmenej vysokoškolským vzdelaním druhého stupňa, ktorí vykonávajú výskumno-pedagogickú činnosť alebo výskumnú činnosť a vývojovú činnosť na výskumnom pracovisku</w:t>
      </w:r>
      <w:hyperlink w:anchor="poznamky.poznamka-16">
        <w:r w:rsidRPr="00604F18">
          <w:rPr>
            <w:rFonts w:ascii="Times New Roman" w:hAnsi="Times New Roman"/>
            <w:color w:val="000000" w:themeColor="text1"/>
            <w:vertAlign w:val="superscript"/>
            <w:lang w:val="sk-SK"/>
          </w:rPr>
          <w:t>16</w:t>
        </w:r>
        <w:r w:rsidRPr="00604F18">
          <w:rPr>
            <w:rFonts w:ascii="Times New Roman" w:hAnsi="Times New Roman"/>
            <w:color w:val="000000" w:themeColor="text1"/>
            <w:lang w:val="sk-SK"/>
          </w:rPr>
          <w:t>)</w:t>
        </w:r>
      </w:hyperlink>
      <w:r w:rsidRPr="00604F18">
        <w:rPr>
          <w:rFonts w:ascii="Times New Roman" w:hAnsi="Times New Roman"/>
          <w:color w:val="000000" w:themeColor="text1"/>
          <w:lang w:val="sk-SK"/>
        </w:rPr>
        <w:t xml:space="preserve"> (ďalej len „učitelia vysokých škôl a výskumní a vývojoví zamestnanci“) je uvedená v </w:t>
      </w:r>
      <w:hyperlink w:anchor="prilohy.priloha-priloha_c_5_k_zakonu_c_553_2003_z_z">
        <w:r w:rsidRPr="00604F18">
          <w:rPr>
            <w:rFonts w:ascii="Times New Roman" w:hAnsi="Times New Roman"/>
            <w:color w:val="000000" w:themeColor="text1"/>
            <w:lang w:val="sk-SK"/>
          </w:rPr>
          <w:t>prílohe č. 5</w:t>
        </w:r>
      </w:hyperlink>
      <w:bookmarkStart w:id="118" w:name="paragraf-7.odsek-1.text"/>
      <w:r w:rsidRPr="00604F18">
        <w:rPr>
          <w:rFonts w:ascii="Times New Roman" w:hAnsi="Times New Roman"/>
          <w:color w:val="000000" w:themeColor="text1"/>
          <w:lang w:val="sk-SK"/>
        </w:rPr>
        <w:t xml:space="preserve">. </w:t>
      </w:r>
      <w:r w:rsidR="00851BCB" w:rsidRPr="00851BCB">
        <w:rPr>
          <w:rFonts w:ascii="Times New Roman" w:hAnsi="Times New Roman" w:cs="Times New Roman"/>
          <w:color w:val="FF0000"/>
          <w:lang w:val="sk-SK"/>
        </w:rPr>
        <w:t xml:space="preserve">Osobitná stupnica platových taríf zamestnancov pri výkone práce vo verejnom záujme, ktorí vykonávajú pracovné činnosti v škole, školskom zariadení, centre pre deti a rodiny, rehabilitačnom stredisku pre </w:t>
      </w:r>
      <w:bookmarkStart w:id="119" w:name="_GoBack"/>
      <w:bookmarkEnd w:id="119"/>
      <w:r w:rsidR="00851BCB" w:rsidRPr="00851BCB">
        <w:rPr>
          <w:rFonts w:ascii="Times New Roman" w:hAnsi="Times New Roman" w:cs="Times New Roman"/>
          <w:color w:val="FF0000"/>
          <w:lang w:val="sk-SK"/>
        </w:rPr>
        <w:t>zrakovo postihnutých zriadenom Ministerstvom práce, sociálnych vecí a rodiny Slovenskej republiky alebo na vysokej škole, a nie sú pedagogickými zamestnancami, odbornými zamestnancami alebo učiteľmi vysokých škôl a výskumnými a vývojovými zamestnancami (ďalej len „nepedagogickí zamestnanci“), je uvedená v prílohe č. 3a</w:t>
      </w:r>
      <w:r w:rsidR="00E10E38" w:rsidRPr="00E10E38">
        <w:rPr>
          <w:rFonts w:ascii="Times New Roman" w:hAnsi="Times New Roman" w:cs="Times New Roman"/>
          <w:color w:val="FF0000"/>
          <w:lang w:val="sk-SK"/>
        </w:rPr>
        <w:t>.</w:t>
      </w:r>
      <w:r w:rsidR="00576DE2" w:rsidRPr="00604F18">
        <w:rPr>
          <w:rFonts w:ascii="Times New Roman" w:hAnsi="Times New Roman" w:cs="Times New Roman"/>
          <w:color w:val="FF0000"/>
          <w:lang w:val="sk-SK"/>
        </w:rPr>
        <w:t xml:space="preserve"> </w:t>
      </w:r>
      <w:r w:rsidRPr="00604F18">
        <w:rPr>
          <w:rFonts w:ascii="Times New Roman" w:hAnsi="Times New Roman"/>
          <w:color w:val="000000" w:themeColor="text1"/>
          <w:lang w:val="sk-SK"/>
        </w:rPr>
        <w:t xml:space="preserve">Tarifný plat pedagogickým zamestnancom a odborným zamestnancom sa určí podľa odsekov 10 až 14. </w:t>
      </w:r>
      <w:bookmarkEnd w:id="118"/>
    </w:p>
    <w:p w14:paraId="52A93294" w14:textId="77777777" w:rsidR="007B6C88" w:rsidRPr="00604F18" w:rsidRDefault="009B1A93">
      <w:pPr>
        <w:spacing w:before="225" w:after="225" w:line="264" w:lineRule="auto"/>
        <w:ind w:left="345"/>
        <w:rPr>
          <w:color w:val="000000" w:themeColor="text1"/>
          <w:lang w:val="sk-SK"/>
        </w:rPr>
      </w:pPr>
      <w:bookmarkStart w:id="120" w:name="paragraf-7.odsek-2"/>
      <w:bookmarkEnd w:id="116"/>
      <w:r w:rsidRPr="00604F18">
        <w:rPr>
          <w:rFonts w:ascii="Times New Roman" w:hAnsi="Times New Roman"/>
          <w:color w:val="000000" w:themeColor="text1"/>
          <w:lang w:val="sk-SK"/>
        </w:rPr>
        <w:t xml:space="preserve"> </w:t>
      </w:r>
      <w:bookmarkStart w:id="121" w:name="paragraf-7.odsek-2.oznacenie"/>
      <w:r w:rsidRPr="00604F18">
        <w:rPr>
          <w:rFonts w:ascii="Times New Roman" w:hAnsi="Times New Roman"/>
          <w:color w:val="000000" w:themeColor="text1"/>
          <w:lang w:val="sk-SK"/>
        </w:rPr>
        <w:t xml:space="preserve">(2) </w:t>
      </w:r>
      <w:bookmarkEnd w:id="121"/>
      <w:r w:rsidRPr="00604F18">
        <w:rPr>
          <w:rFonts w:ascii="Times New Roman" w:hAnsi="Times New Roman"/>
          <w:color w:val="000000" w:themeColor="text1"/>
          <w:lang w:val="sk-SK"/>
        </w:rPr>
        <w:t xml:space="preserve">Zamestnávateľ určí tarifný plat vedúcemu zamestnancovi podľa stupnice platových taríf, podľa ktorej sa určuje tarifný plat jemu podriadeným zamestnancom. Rovnako sa postupuje, ak ide o vedúceho zamestnanca, ktorý je štatutárnym orgánom. To neplatí pre vedúceho zamestnanca zamestnávateľa uvedeného v </w:t>
      </w:r>
      <w:hyperlink w:anchor="paragraf-1.odsek-1.pismeno-g">
        <w:r w:rsidRPr="00604F18">
          <w:rPr>
            <w:rFonts w:ascii="Times New Roman" w:hAnsi="Times New Roman"/>
            <w:color w:val="000000" w:themeColor="text1"/>
            <w:lang w:val="sk-SK"/>
          </w:rPr>
          <w:t>§ 1 ods. 1 písm. g)</w:t>
        </w:r>
      </w:hyperlink>
      <w:r w:rsidRPr="00604F18">
        <w:rPr>
          <w:rFonts w:ascii="Times New Roman" w:hAnsi="Times New Roman"/>
          <w:color w:val="000000" w:themeColor="text1"/>
          <w:lang w:val="sk-SK"/>
        </w:rPr>
        <w:t xml:space="preserve">, pre vedúceho pedagogického zamestnanca a pre vedúceho odborného zamestnanca. Ak sa tarifný plat podriadeným zamestnancom určuje podľa rôznych stupníc platových taríf, tarifný plat vedúcemu zamestnancovi sa určí podľa tej stupnice platových taríf, ktorá je preňho výhodnejšia okrem stupnice platových taríf uvedenej v </w:t>
      </w:r>
      <w:hyperlink w:anchor="prilohy.priloha-priloha_c_4_k_zakonu_c_553_2003_z_z">
        <w:r w:rsidRPr="00604F18">
          <w:rPr>
            <w:rFonts w:ascii="Times New Roman" w:hAnsi="Times New Roman"/>
            <w:color w:val="000000" w:themeColor="text1"/>
            <w:lang w:val="sk-SK"/>
          </w:rPr>
          <w:t>prílohe č. 4</w:t>
        </w:r>
      </w:hyperlink>
      <w:bookmarkStart w:id="122" w:name="paragraf-7.odsek-2.text"/>
      <w:r w:rsidRPr="00604F18">
        <w:rPr>
          <w:rFonts w:ascii="Times New Roman" w:hAnsi="Times New Roman"/>
          <w:color w:val="000000" w:themeColor="text1"/>
          <w:lang w:val="sk-SK"/>
        </w:rPr>
        <w:t xml:space="preserve">. </w:t>
      </w:r>
      <w:bookmarkEnd w:id="122"/>
    </w:p>
    <w:p w14:paraId="400631FB" w14:textId="77777777" w:rsidR="007B6C88" w:rsidRPr="00604F18" w:rsidRDefault="009B1A93">
      <w:pPr>
        <w:spacing w:before="225" w:after="225" w:line="264" w:lineRule="auto"/>
        <w:ind w:left="345"/>
        <w:rPr>
          <w:color w:val="000000" w:themeColor="text1"/>
          <w:lang w:val="sk-SK"/>
        </w:rPr>
      </w:pPr>
      <w:bookmarkStart w:id="123" w:name="paragraf-7.odsek-3"/>
      <w:bookmarkEnd w:id="120"/>
      <w:r w:rsidRPr="00604F18">
        <w:rPr>
          <w:rFonts w:ascii="Times New Roman" w:hAnsi="Times New Roman"/>
          <w:color w:val="000000" w:themeColor="text1"/>
          <w:lang w:val="sk-SK"/>
        </w:rPr>
        <w:t xml:space="preserve"> </w:t>
      </w:r>
      <w:bookmarkStart w:id="124" w:name="paragraf-7.odsek-3.oznacenie"/>
      <w:r w:rsidRPr="00604F18">
        <w:rPr>
          <w:rFonts w:ascii="Times New Roman" w:hAnsi="Times New Roman"/>
          <w:color w:val="000000" w:themeColor="text1"/>
          <w:lang w:val="sk-SK"/>
        </w:rPr>
        <w:t xml:space="preserve">(3) </w:t>
      </w:r>
      <w:bookmarkEnd w:id="124"/>
      <w:r w:rsidRPr="00604F18">
        <w:rPr>
          <w:rFonts w:ascii="Times New Roman" w:hAnsi="Times New Roman"/>
          <w:color w:val="000000" w:themeColor="text1"/>
          <w:lang w:val="sk-SK"/>
        </w:rPr>
        <w:t xml:space="preserve">Tarifný plat zamestnanca zamestnávateľa uvedeného v </w:t>
      </w:r>
      <w:hyperlink w:anchor="paragraf-1.odsek-1.pismeno-g">
        <w:r w:rsidRPr="00604F18">
          <w:rPr>
            <w:rFonts w:ascii="Times New Roman" w:hAnsi="Times New Roman"/>
            <w:color w:val="000000" w:themeColor="text1"/>
            <w:lang w:val="sk-SK"/>
          </w:rPr>
          <w:t>§ 1 ods. 1 písm. g)</w:t>
        </w:r>
      </w:hyperlink>
      <w:bookmarkStart w:id="125" w:name="paragraf-7.odsek-3.text"/>
      <w:r w:rsidRPr="00604F18">
        <w:rPr>
          <w:rFonts w:ascii="Times New Roman" w:hAnsi="Times New Roman"/>
          <w:color w:val="000000" w:themeColor="text1"/>
          <w:lang w:val="sk-SK"/>
        </w:rPr>
        <w:t xml:space="preserve"> nesmie byť nižší ako platová tarifa prvého platového stupňa ustanovená v základnej stupnici platových taríf </w:t>
      </w:r>
      <w:r w:rsidRPr="00604F18">
        <w:rPr>
          <w:rFonts w:ascii="Times New Roman" w:hAnsi="Times New Roman"/>
          <w:color w:val="000000" w:themeColor="text1"/>
          <w:lang w:val="sk-SK"/>
        </w:rPr>
        <w:lastRenderedPageBreak/>
        <w:t xml:space="preserve">zamestnancov pri výkone práce vo verejnom záujme uvedenej v prílohe č. 3 pre platovú triedu, do ktorej je zamestnanec zaradený. </w:t>
      </w:r>
      <w:bookmarkEnd w:id="125"/>
    </w:p>
    <w:p w14:paraId="48B83855" w14:textId="77777777" w:rsidR="007B6C88" w:rsidRPr="00604F18" w:rsidRDefault="009B1A93">
      <w:pPr>
        <w:spacing w:before="225" w:after="225" w:line="264" w:lineRule="auto"/>
        <w:ind w:left="345"/>
        <w:rPr>
          <w:color w:val="000000" w:themeColor="text1"/>
          <w:lang w:val="sk-SK"/>
        </w:rPr>
      </w:pPr>
      <w:bookmarkStart w:id="126" w:name="paragraf-7.odsek-4"/>
      <w:bookmarkEnd w:id="123"/>
      <w:r w:rsidRPr="00604F18">
        <w:rPr>
          <w:rFonts w:ascii="Times New Roman" w:hAnsi="Times New Roman"/>
          <w:color w:val="000000" w:themeColor="text1"/>
          <w:lang w:val="sk-SK"/>
        </w:rPr>
        <w:t xml:space="preserve"> </w:t>
      </w:r>
      <w:bookmarkStart w:id="127" w:name="paragraf-7.odsek-4.oznacenie"/>
      <w:r w:rsidRPr="00604F18">
        <w:rPr>
          <w:rFonts w:ascii="Times New Roman" w:hAnsi="Times New Roman"/>
          <w:color w:val="000000" w:themeColor="text1"/>
          <w:lang w:val="sk-SK"/>
        </w:rPr>
        <w:t xml:space="preserve">(4) </w:t>
      </w:r>
      <w:bookmarkStart w:id="128" w:name="paragraf-7.odsek-4.text"/>
      <w:bookmarkEnd w:id="127"/>
      <w:r w:rsidRPr="00604F18">
        <w:rPr>
          <w:rFonts w:ascii="Times New Roman" w:hAnsi="Times New Roman"/>
          <w:color w:val="000000" w:themeColor="text1"/>
          <w:lang w:val="sk-SK"/>
        </w:rPr>
        <w:t xml:space="preserve">Zamestnávateľ môže zamestnancovi okrem pedagogického zamestnanca a odborného zamestnanca určiť tarifný plat podľa príslušnej stupnice platových taríf v rámci rozpätia najnižšej platovej tarify a najvyššej platovej tarify platovej triedy, do ktorej ho zaradil, nezávisle od dĺžky započítanej praxe. Takto určený tarifný plat nesmie byť nižší, ako by bol tarifný plat určený podľa zaradenia do platového stupňa. </w:t>
      </w:r>
      <w:bookmarkEnd w:id="128"/>
    </w:p>
    <w:p w14:paraId="5E560006" w14:textId="77777777" w:rsidR="007B6C88" w:rsidRPr="00604F18" w:rsidRDefault="009B1A93">
      <w:pPr>
        <w:spacing w:before="225" w:after="225" w:line="264" w:lineRule="auto"/>
        <w:ind w:left="345"/>
        <w:rPr>
          <w:color w:val="000000" w:themeColor="text1"/>
          <w:lang w:val="sk-SK"/>
        </w:rPr>
      </w:pPr>
      <w:bookmarkStart w:id="129" w:name="paragraf-7.odsek-5"/>
      <w:bookmarkEnd w:id="126"/>
      <w:r w:rsidRPr="00604F18">
        <w:rPr>
          <w:rFonts w:ascii="Times New Roman" w:hAnsi="Times New Roman"/>
          <w:color w:val="000000" w:themeColor="text1"/>
          <w:lang w:val="sk-SK"/>
        </w:rPr>
        <w:t xml:space="preserve"> </w:t>
      </w:r>
      <w:bookmarkStart w:id="130" w:name="paragraf-7.odsek-5.oznacenie"/>
      <w:r w:rsidRPr="00604F18">
        <w:rPr>
          <w:rFonts w:ascii="Times New Roman" w:hAnsi="Times New Roman"/>
          <w:color w:val="000000" w:themeColor="text1"/>
          <w:lang w:val="sk-SK"/>
        </w:rPr>
        <w:t xml:space="preserve">(5) </w:t>
      </w:r>
      <w:bookmarkStart w:id="131" w:name="paragraf-7.odsek-5.text"/>
      <w:bookmarkEnd w:id="130"/>
      <w:r w:rsidRPr="00604F18">
        <w:rPr>
          <w:rFonts w:ascii="Times New Roman" w:hAnsi="Times New Roman"/>
          <w:color w:val="000000" w:themeColor="text1"/>
          <w:lang w:val="sk-SK"/>
        </w:rPr>
        <w:t xml:space="preserve">Okruh pracovných činností vykonávaných zamestnancami, ktorým sa tarifný plat určí podľa odseku 4, dohodne zamestnávateľ v kolektívnej zmluve alebo ich vymedzí vo vnútornom predpise. </w:t>
      </w:r>
      <w:bookmarkEnd w:id="131"/>
    </w:p>
    <w:p w14:paraId="244BDCA5" w14:textId="77777777" w:rsidR="007B6C88" w:rsidRPr="00604F18" w:rsidRDefault="009B1A93">
      <w:pPr>
        <w:spacing w:after="0" w:line="264" w:lineRule="auto"/>
        <w:ind w:left="345"/>
        <w:rPr>
          <w:color w:val="000000" w:themeColor="text1"/>
          <w:lang w:val="sk-SK"/>
        </w:rPr>
      </w:pPr>
      <w:bookmarkStart w:id="132" w:name="paragraf-7.odsek-6"/>
      <w:bookmarkEnd w:id="129"/>
      <w:r w:rsidRPr="00604F18">
        <w:rPr>
          <w:rFonts w:ascii="Times New Roman" w:hAnsi="Times New Roman"/>
          <w:color w:val="000000" w:themeColor="text1"/>
          <w:lang w:val="sk-SK"/>
        </w:rPr>
        <w:t xml:space="preserve"> </w:t>
      </w:r>
      <w:bookmarkStart w:id="133" w:name="paragraf-7.odsek-6.oznacenie"/>
      <w:r w:rsidRPr="00604F18">
        <w:rPr>
          <w:rFonts w:ascii="Times New Roman" w:hAnsi="Times New Roman"/>
          <w:color w:val="000000" w:themeColor="text1"/>
          <w:lang w:val="sk-SK"/>
        </w:rPr>
        <w:t xml:space="preserve">(6) </w:t>
      </w:r>
      <w:bookmarkStart w:id="134" w:name="paragraf-7.odsek-6.text"/>
      <w:bookmarkEnd w:id="133"/>
      <w:r w:rsidRPr="00604F18">
        <w:rPr>
          <w:rFonts w:ascii="Times New Roman" w:hAnsi="Times New Roman"/>
          <w:color w:val="000000" w:themeColor="text1"/>
          <w:lang w:val="sk-SK"/>
        </w:rPr>
        <w:t xml:space="preserve">Zvýšenie tarifného platu určeného podľa odseku 1 o 5 % patrí zamestnancovi, ktorý je zaradený do 4. platovej triedy až 10. platovej triedy základnej stupnice platových taríf zamestnancov pri výkone práce vo verejnom záujme a ktorý </w:t>
      </w:r>
      <w:bookmarkEnd w:id="134"/>
    </w:p>
    <w:p w14:paraId="0D5C6017" w14:textId="77777777" w:rsidR="007B6C88" w:rsidRPr="00604F18" w:rsidRDefault="009B1A93">
      <w:pPr>
        <w:spacing w:before="225" w:after="225" w:line="264" w:lineRule="auto"/>
        <w:ind w:left="420"/>
        <w:rPr>
          <w:color w:val="000000" w:themeColor="text1"/>
          <w:lang w:val="sk-SK"/>
        </w:rPr>
      </w:pPr>
      <w:bookmarkStart w:id="135" w:name="paragraf-7.odsek-6.pismeno-a"/>
      <w:r w:rsidRPr="00604F18">
        <w:rPr>
          <w:rFonts w:ascii="Times New Roman" w:hAnsi="Times New Roman"/>
          <w:color w:val="000000" w:themeColor="text1"/>
          <w:lang w:val="sk-SK"/>
        </w:rPr>
        <w:t xml:space="preserve"> </w:t>
      </w:r>
      <w:bookmarkStart w:id="136" w:name="paragraf-7.odsek-6.pismeno-a.oznacenie"/>
      <w:r w:rsidRPr="00604F18">
        <w:rPr>
          <w:rFonts w:ascii="Times New Roman" w:hAnsi="Times New Roman"/>
          <w:color w:val="000000" w:themeColor="text1"/>
          <w:lang w:val="sk-SK"/>
        </w:rPr>
        <w:t xml:space="preserve">a) </w:t>
      </w:r>
      <w:bookmarkEnd w:id="136"/>
      <w:r w:rsidRPr="00604F18">
        <w:rPr>
          <w:rFonts w:ascii="Times New Roman" w:hAnsi="Times New Roman"/>
          <w:color w:val="000000" w:themeColor="text1"/>
          <w:lang w:val="sk-SK"/>
        </w:rPr>
        <w:t>zabezpečuje odborné a metodické riadenie škôl a školských zariadení, prípravu pedagogickej dokumentácie, vykonáva metodickú činnosť v metodicko-pedagogických centrách alebo zabezpečuje rezortný informačný systém v školskom výpočtovom stredisku podľa osobitného predpisu,</w:t>
      </w:r>
      <w:hyperlink w:anchor="poznamky.poznamka-19">
        <w:r w:rsidRPr="00604F18">
          <w:rPr>
            <w:rFonts w:ascii="Times New Roman" w:hAnsi="Times New Roman"/>
            <w:color w:val="000000" w:themeColor="text1"/>
            <w:vertAlign w:val="superscript"/>
            <w:lang w:val="sk-SK"/>
          </w:rPr>
          <w:t>19</w:t>
        </w:r>
        <w:r w:rsidRPr="00604F18">
          <w:rPr>
            <w:rFonts w:ascii="Times New Roman" w:hAnsi="Times New Roman"/>
            <w:color w:val="000000" w:themeColor="text1"/>
            <w:lang w:val="sk-SK"/>
          </w:rPr>
          <w:t>)</w:t>
        </w:r>
      </w:hyperlink>
      <w:bookmarkStart w:id="137" w:name="paragraf-7.odsek-6.pismeno-a.text"/>
      <w:r w:rsidRPr="00604F18">
        <w:rPr>
          <w:rFonts w:ascii="Times New Roman" w:hAnsi="Times New Roman"/>
          <w:color w:val="000000" w:themeColor="text1"/>
          <w:lang w:val="sk-SK"/>
        </w:rPr>
        <w:t xml:space="preserve"> </w:t>
      </w:r>
      <w:bookmarkEnd w:id="137"/>
    </w:p>
    <w:p w14:paraId="2BDF0409" w14:textId="77777777" w:rsidR="007B6C88" w:rsidRPr="00604F18" w:rsidRDefault="009B1A93">
      <w:pPr>
        <w:spacing w:after="0" w:line="264" w:lineRule="auto"/>
        <w:ind w:left="420"/>
        <w:rPr>
          <w:color w:val="000000" w:themeColor="text1"/>
          <w:lang w:val="sk-SK"/>
        </w:rPr>
      </w:pPr>
      <w:bookmarkStart w:id="138" w:name="paragraf-7.odsek-6.pismeno-b"/>
      <w:bookmarkEnd w:id="135"/>
      <w:r w:rsidRPr="00604F18">
        <w:rPr>
          <w:rFonts w:ascii="Times New Roman" w:hAnsi="Times New Roman"/>
          <w:color w:val="000000" w:themeColor="text1"/>
          <w:lang w:val="sk-SK"/>
        </w:rPr>
        <w:t xml:space="preserve"> </w:t>
      </w:r>
      <w:bookmarkStart w:id="139" w:name="paragraf-7.odsek-6.pismeno-b.oznacenie"/>
      <w:r w:rsidRPr="00604F18">
        <w:rPr>
          <w:rFonts w:ascii="Times New Roman" w:hAnsi="Times New Roman"/>
          <w:color w:val="000000" w:themeColor="text1"/>
          <w:lang w:val="sk-SK"/>
        </w:rPr>
        <w:t xml:space="preserve">b) </w:t>
      </w:r>
      <w:bookmarkStart w:id="140" w:name="paragraf-7.odsek-6.pismeno-b.text"/>
      <w:bookmarkEnd w:id="139"/>
      <w:r w:rsidRPr="00604F18">
        <w:rPr>
          <w:rFonts w:ascii="Times New Roman" w:hAnsi="Times New Roman"/>
          <w:color w:val="000000" w:themeColor="text1"/>
          <w:lang w:val="sk-SK"/>
        </w:rPr>
        <w:t xml:space="preserve">vykonáva odborné pracovné činnosti </w:t>
      </w:r>
      <w:bookmarkEnd w:id="140"/>
    </w:p>
    <w:p w14:paraId="25AA9128" w14:textId="77777777" w:rsidR="007B6C88" w:rsidRPr="00604F18" w:rsidRDefault="009B1A93">
      <w:pPr>
        <w:spacing w:before="225" w:after="225" w:line="264" w:lineRule="auto"/>
        <w:ind w:left="495"/>
        <w:rPr>
          <w:color w:val="000000" w:themeColor="text1"/>
          <w:lang w:val="sk-SK"/>
        </w:rPr>
      </w:pPr>
      <w:bookmarkStart w:id="141" w:name="paragraf-7.odsek-6.pismeno-b.bod-1"/>
      <w:r w:rsidRPr="00604F18">
        <w:rPr>
          <w:rFonts w:ascii="Times New Roman" w:hAnsi="Times New Roman"/>
          <w:color w:val="000000" w:themeColor="text1"/>
          <w:lang w:val="sk-SK"/>
        </w:rPr>
        <w:t xml:space="preserve"> </w:t>
      </w:r>
      <w:bookmarkStart w:id="142" w:name="paragraf-7.odsek-6.pismeno-b.bod-1.oznac"/>
      <w:r w:rsidRPr="00604F18">
        <w:rPr>
          <w:rFonts w:ascii="Times New Roman" w:hAnsi="Times New Roman"/>
          <w:color w:val="000000" w:themeColor="text1"/>
          <w:lang w:val="sk-SK"/>
        </w:rPr>
        <w:t xml:space="preserve">1. </w:t>
      </w:r>
      <w:bookmarkEnd w:id="142"/>
      <w:r w:rsidRPr="00604F18">
        <w:rPr>
          <w:rFonts w:ascii="Times New Roman" w:hAnsi="Times New Roman"/>
          <w:color w:val="000000" w:themeColor="text1"/>
          <w:lang w:val="sk-SK"/>
        </w:rPr>
        <w:t>poradensko-psychologických služieb,</w:t>
      </w:r>
      <w:hyperlink w:anchor="poznamky.poznamka-20a">
        <w:r w:rsidRPr="00604F18">
          <w:rPr>
            <w:rFonts w:ascii="Times New Roman" w:hAnsi="Times New Roman"/>
            <w:color w:val="000000" w:themeColor="text1"/>
            <w:vertAlign w:val="superscript"/>
            <w:lang w:val="sk-SK"/>
          </w:rPr>
          <w:t>20a</w:t>
        </w:r>
        <w:r w:rsidRPr="00604F18">
          <w:rPr>
            <w:rFonts w:ascii="Times New Roman" w:hAnsi="Times New Roman"/>
            <w:color w:val="000000" w:themeColor="text1"/>
            <w:lang w:val="sk-SK"/>
          </w:rPr>
          <w:t>)</w:t>
        </w:r>
      </w:hyperlink>
      <w:bookmarkStart w:id="143" w:name="paragraf-7.odsek-6.pismeno-b.bod-1.text"/>
      <w:r w:rsidRPr="00604F18">
        <w:rPr>
          <w:rFonts w:ascii="Times New Roman" w:hAnsi="Times New Roman"/>
          <w:color w:val="000000" w:themeColor="text1"/>
          <w:lang w:val="sk-SK"/>
        </w:rPr>
        <w:t xml:space="preserve"> </w:t>
      </w:r>
      <w:bookmarkEnd w:id="143"/>
    </w:p>
    <w:p w14:paraId="1B8F74BD" w14:textId="77777777" w:rsidR="007B6C88" w:rsidRPr="00604F18" w:rsidRDefault="009B1A93">
      <w:pPr>
        <w:spacing w:before="225" w:after="225" w:line="264" w:lineRule="auto"/>
        <w:ind w:left="495"/>
        <w:rPr>
          <w:color w:val="000000" w:themeColor="text1"/>
          <w:lang w:val="sk-SK"/>
        </w:rPr>
      </w:pPr>
      <w:bookmarkStart w:id="144" w:name="paragraf-7.odsek-6.pismeno-b.bod-2"/>
      <w:bookmarkEnd w:id="141"/>
      <w:r w:rsidRPr="00604F18">
        <w:rPr>
          <w:rFonts w:ascii="Times New Roman" w:hAnsi="Times New Roman"/>
          <w:color w:val="000000" w:themeColor="text1"/>
          <w:lang w:val="sk-SK"/>
        </w:rPr>
        <w:t xml:space="preserve"> </w:t>
      </w:r>
      <w:bookmarkStart w:id="145" w:name="paragraf-7.odsek-6.pismeno-b.bod-2.oznac"/>
      <w:r w:rsidRPr="00604F18">
        <w:rPr>
          <w:rFonts w:ascii="Times New Roman" w:hAnsi="Times New Roman"/>
          <w:color w:val="000000" w:themeColor="text1"/>
          <w:lang w:val="sk-SK"/>
        </w:rPr>
        <w:t xml:space="preserve">2. </w:t>
      </w:r>
      <w:bookmarkStart w:id="146" w:name="paragraf-7.odsek-6.pismeno-b.bod-2.text"/>
      <w:bookmarkEnd w:id="145"/>
      <w:r w:rsidRPr="00604F18">
        <w:rPr>
          <w:rFonts w:ascii="Times New Roman" w:hAnsi="Times New Roman"/>
          <w:color w:val="000000" w:themeColor="text1"/>
          <w:lang w:val="sk-SK"/>
        </w:rPr>
        <w:t xml:space="preserve">sociálnej práce v zariadeniach sociálnych služieb alebo v zariadeniach sociálnoprávnej ochrany detí a sociálnej kurately, </w:t>
      </w:r>
      <w:bookmarkEnd w:id="146"/>
    </w:p>
    <w:p w14:paraId="697E3BE4" w14:textId="77777777" w:rsidR="007B6C88" w:rsidRPr="00604F18" w:rsidRDefault="009B1A93">
      <w:pPr>
        <w:spacing w:after="0" w:line="264" w:lineRule="auto"/>
        <w:ind w:left="420"/>
        <w:rPr>
          <w:color w:val="000000" w:themeColor="text1"/>
          <w:lang w:val="sk-SK"/>
        </w:rPr>
      </w:pPr>
      <w:bookmarkStart w:id="147" w:name="paragraf-7.odsek-6.pismeno-c"/>
      <w:bookmarkEnd w:id="138"/>
      <w:bookmarkEnd w:id="144"/>
      <w:r w:rsidRPr="00604F18">
        <w:rPr>
          <w:rFonts w:ascii="Times New Roman" w:hAnsi="Times New Roman"/>
          <w:color w:val="000000" w:themeColor="text1"/>
          <w:lang w:val="sk-SK"/>
        </w:rPr>
        <w:t xml:space="preserve"> </w:t>
      </w:r>
      <w:bookmarkStart w:id="148" w:name="paragraf-7.odsek-6.pismeno-c.oznacenie"/>
      <w:r w:rsidRPr="00604F18">
        <w:rPr>
          <w:rFonts w:ascii="Times New Roman" w:hAnsi="Times New Roman"/>
          <w:color w:val="000000" w:themeColor="text1"/>
          <w:lang w:val="sk-SK"/>
        </w:rPr>
        <w:t xml:space="preserve">c) </w:t>
      </w:r>
      <w:bookmarkStart w:id="149" w:name="paragraf-7.odsek-6.pismeno-c.text"/>
      <w:bookmarkEnd w:id="148"/>
      <w:r w:rsidRPr="00604F18">
        <w:rPr>
          <w:rFonts w:ascii="Times New Roman" w:hAnsi="Times New Roman"/>
          <w:color w:val="000000" w:themeColor="text1"/>
          <w:lang w:val="sk-SK"/>
        </w:rPr>
        <w:t xml:space="preserve">vykonáva v oblasti tvorby, šírenia, uchovávania a sprístupňovania kultúrnych hodnôt </w:t>
      </w:r>
      <w:bookmarkEnd w:id="149"/>
    </w:p>
    <w:p w14:paraId="2ACC93BD" w14:textId="77777777" w:rsidR="007B6C88" w:rsidRPr="00604F18" w:rsidRDefault="009B1A93">
      <w:pPr>
        <w:spacing w:before="225" w:after="225" w:line="264" w:lineRule="auto"/>
        <w:ind w:left="495"/>
        <w:rPr>
          <w:color w:val="000000" w:themeColor="text1"/>
          <w:lang w:val="sk-SK"/>
        </w:rPr>
      </w:pPr>
      <w:bookmarkStart w:id="150" w:name="paragraf-7.odsek-6.pismeno-c.bod-1"/>
      <w:r w:rsidRPr="00604F18">
        <w:rPr>
          <w:rFonts w:ascii="Times New Roman" w:hAnsi="Times New Roman"/>
          <w:color w:val="000000" w:themeColor="text1"/>
          <w:lang w:val="sk-SK"/>
        </w:rPr>
        <w:t xml:space="preserve"> </w:t>
      </w:r>
      <w:bookmarkStart w:id="151" w:name="paragraf-7.odsek-6.pismeno-c.bod-1.oznac"/>
      <w:r w:rsidRPr="00604F18">
        <w:rPr>
          <w:rFonts w:ascii="Times New Roman" w:hAnsi="Times New Roman"/>
          <w:color w:val="000000" w:themeColor="text1"/>
          <w:lang w:val="sk-SK"/>
        </w:rPr>
        <w:t xml:space="preserve">1. </w:t>
      </w:r>
      <w:bookmarkEnd w:id="151"/>
      <w:r w:rsidRPr="00604F18">
        <w:rPr>
          <w:rFonts w:ascii="Times New Roman" w:hAnsi="Times New Roman"/>
          <w:color w:val="000000" w:themeColor="text1"/>
          <w:lang w:val="sk-SK"/>
        </w:rPr>
        <w:t>zhromažďovanie, zhodnocovanie, odborné spravovanie, využívanie alebo sprístupňovanie múzejných zbierkových predmetov alebo galerijných zbierkových predmetov,</w:t>
      </w:r>
      <w:hyperlink w:anchor="poznamky.poznamka-21">
        <w:r w:rsidRPr="00604F18">
          <w:rPr>
            <w:rFonts w:ascii="Times New Roman" w:hAnsi="Times New Roman"/>
            <w:color w:val="000000" w:themeColor="text1"/>
            <w:vertAlign w:val="superscript"/>
            <w:lang w:val="sk-SK"/>
          </w:rPr>
          <w:t>21</w:t>
        </w:r>
        <w:r w:rsidRPr="00604F18">
          <w:rPr>
            <w:rFonts w:ascii="Times New Roman" w:hAnsi="Times New Roman"/>
            <w:color w:val="000000" w:themeColor="text1"/>
            <w:lang w:val="sk-SK"/>
          </w:rPr>
          <w:t>)</w:t>
        </w:r>
      </w:hyperlink>
      <w:bookmarkStart w:id="152" w:name="paragraf-7.odsek-6.pismeno-c.bod-1.text"/>
      <w:r w:rsidRPr="00604F18">
        <w:rPr>
          <w:rFonts w:ascii="Times New Roman" w:hAnsi="Times New Roman"/>
          <w:color w:val="000000" w:themeColor="text1"/>
          <w:lang w:val="sk-SK"/>
        </w:rPr>
        <w:t xml:space="preserve"> </w:t>
      </w:r>
      <w:bookmarkEnd w:id="152"/>
    </w:p>
    <w:p w14:paraId="054C8172" w14:textId="77777777" w:rsidR="007B6C88" w:rsidRPr="00604F18" w:rsidRDefault="009B1A93">
      <w:pPr>
        <w:spacing w:before="225" w:after="225" w:line="264" w:lineRule="auto"/>
        <w:ind w:left="495"/>
        <w:rPr>
          <w:color w:val="000000" w:themeColor="text1"/>
          <w:lang w:val="sk-SK"/>
        </w:rPr>
      </w:pPr>
      <w:bookmarkStart w:id="153" w:name="paragraf-7.odsek-6.pismeno-c.bod-2"/>
      <w:bookmarkEnd w:id="150"/>
      <w:r w:rsidRPr="00604F18">
        <w:rPr>
          <w:rFonts w:ascii="Times New Roman" w:hAnsi="Times New Roman"/>
          <w:color w:val="000000" w:themeColor="text1"/>
          <w:lang w:val="sk-SK"/>
        </w:rPr>
        <w:t xml:space="preserve"> </w:t>
      </w:r>
      <w:bookmarkStart w:id="154" w:name="paragraf-7.odsek-6.pismeno-c.bod-2.oznac"/>
      <w:r w:rsidRPr="00604F18">
        <w:rPr>
          <w:rFonts w:ascii="Times New Roman" w:hAnsi="Times New Roman"/>
          <w:color w:val="000000" w:themeColor="text1"/>
          <w:lang w:val="sk-SK"/>
        </w:rPr>
        <w:t xml:space="preserve">2. </w:t>
      </w:r>
      <w:bookmarkEnd w:id="154"/>
      <w:r w:rsidRPr="00604F18">
        <w:rPr>
          <w:rFonts w:ascii="Times New Roman" w:hAnsi="Times New Roman"/>
          <w:color w:val="000000" w:themeColor="text1"/>
          <w:lang w:val="sk-SK"/>
        </w:rPr>
        <w:t>poskytovanie knižnično-informačných služieb, získavanie, spracúvanie, uchovávanie, ochraňovanie alebo využívanie knižničných fondov,</w:t>
      </w:r>
      <w:hyperlink w:anchor="poznamky.poznamka-22">
        <w:r w:rsidRPr="00604F18">
          <w:rPr>
            <w:rFonts w:ascii="Times New Roman" w:hAnsi="Times New Roman"/>
            <w:color w:val="000000" w:themeColor="text1"/>
            <w:vertAlign w:val="superscript"/>
            <w:lang w:val="sk-SK"/>
          </w:rPr>
          <w:t>22</w:t>
        </w:r>
        <w:r w:rsidRPr="00604F18">
          <w:rPr>
            <w:rFonts w:ascii="Times New Roman" w:hAnsi="Times New Roman"/>
            <w:color w:val="000000" w:themeColor="text1"/>
            <w:lang w:val="sk-SK"/>
          </w:rPr>
          <w:t>)</w:t>
        </w:r>
      </w:hyperlink>
      <w:bookmarkStart w:id="155" w:name="paragraf-7.odsek-6.pismeno-c.bod-2.text"/>
      <w:r w:rsidRPr="00604F18">
        <w:rPr>
          <w:rFonts w:ascii="Times New Roman" w:hAnsi="Times New Roman"/>
          <w:color w:val="000000" w:themeColor="text1"/>
          <w:lang w:val="sk-SK"/>
        </w:rPr>
        <w:t xml:space="preserve"> zabezpečovanie používania informačných technológií, </w:t>
      </w:r>
      <w:bookmarkEnd w:id="155"/>
    </w:p>
    <w:p w14:paraId="630EA656" w14:textId="77777777" w:rsidR="007B6C88" w:rsidRPr="00604F18" w:rsidRDefault="009B1A93">
      <w:pPr>
        <w:spacing w:before="225" w:after="225" w:line="264" w:lineRule="auto"/>
        <w:ind w:left="495"/>
        <w:rPr>
          <w:color w:val="000000" w:themeColor="text1"/>
          <w:lang w:val="sk-SK"/>
        </w:rPr>
      </w:pPr>
      <w:bookmarkStart w:id="156" w:name="paragraf-7.odsek-6.pismeno-c.bod-3"/>
      <w:bookmarkEnd w:id="153"/>
      <w:r w:rsidRPr="00604F18">
        <w:rPr>
          <w:rFonts w:ascii="Times New Roman" w:hAnsi="Times New Roman"/>
          <w:color w:val="000000" w:themeColor="text1"/>
          <w:lang w:val="sk-SK"/>
        </w:rPr>
        <w:t xml:space="preserve"> </w:t>
      </w:r>
      <w:bookmarkStart w:id="157" w:name="paragraf-7.odsek-6.pismeno-c.bod-3.oznac"/>
      <w:r w:rsidRPr="00604F18">
        <w:rPr>
          <w:rFonts w:ascii="Times New Roman" w:hAnsi="Times New Roman"/>
          <w:color w:val="000000" w:themeColor="text1"/>
          <w:lang w:val="sk-SK"/>
        </w:rPr>
        <w:t xml:space="preserve">3. </w:t>
      </w:r>
      <w:bookmarkEnd w:id="157"/>
      <w:r w:rsidRPr="00604F18">
        <w:rPr>
          <w:rFonts w:ascii="Times New Roman" w:hAnsi="Times New Roman"/>
          <w:color w:val="000000" w:themeColor="text1"/>
          <w:lang w:val="sk-SK"/>
        </w:rPr>
        <w:t>odbornú činnosť pri ochrane pamiatkového fondu,</w:t>
      </w:r>
      <w:hyperlink w:anchor="poznamky.poznamka-23">
        <w:r w:rsidRPr="00604F18">
          <w:rPr>
            <w:rFonts w:ascii="Times New Roman" w:hAnsi="Times New Roman"/>
            <w:color w:val="000000" w:themeColor="text1"/>
            <w:vertAlign w:val="superscript"/>
            <w:lang w:val="sk-SK"/>
          </w:rPr>
          <w:t>23</w:t>
        </w:r>
        <w:r w:rsidRPr="00604F18">
          <w:rPr>
            <w:rFonts w:ascii="Times New Roman" w:hAnsi="Times New Roman"/>
            <w:color w:val="000000" w:themeColor="text1"/>
            <w:lang w:val="sk-SK"/>
          </w:rPr>
          <w:t>)</w:t>
        </w:r>
      </w:hyperlink>
      <w:bookmarkStart w:id="158" w:name="paragraf-7.odsek-6.pismeno-c.bod-3.text"/>
      <w:r w:rsidRPr="00604F18">
        <w:rPr>
          <w:rFonts w:ascii="Times New Roman" w:hAnsi="Times New Roman"/>
          <w:color w:val="000000" w:themeColor="text1"/>
          <w:lang w:val="sk-SK"/>
        </w:rPr>
        <w:t xml:space="preserve"> </w:t>
      </w:r>
      <w:bookmarkEnd w:id="158"/>
    </w:p>
    <w:p w14:paraId="44102CB9" w14:textId="77777777" w:rsidR="007B6C88" w:rsidRPr="00604F18" w:rsidRDefault="009B1A93">
      <w:pPr>
        <w:spacing w:before="225" w:after="225" w:line="264" w:lineRule="auto"/>
        <w:ind w:left="495"/>
        <w:rPr>
          <w:color w:val="000000" w:themeColor="text1"/>
          <w:lang w:val="sk-SK"/>
        </w:rPr>
      </w:pPr>
      <w:bookmarkStart w:id="159" w:name="paragraf-7.odsek-6.pismeno-c.bod-4"/>
      <w:bookmarkEnd w:id="156"/>
      <w:r w:rsidRPr="00604F18">
        <w:rPr>
          <w:rFonts w:ascii="Times New Roman" w:hAnsi="Times New Roman"/>
          <w:color w:val="000000" w:themeColor="text1"/>
          <w:lang w:val="sk-SK"/>
        </w:rPr>
        <w:t xml:space="preserve"> </w:t>
      </w:r>
      <w:bookmarkStart w:id="160" w:name="paragraf-7.odsek-6.pismeno-c.bod-4.oznac"/>
      <w:r w:rsidRPr="00604F18">
        <w:rPr>
          <w:rFonts w:ascii="Times New Roman" w:hAnsi="Times New Roman"/>
          <w:color w:val="000000" w:themeColor="text1"/>
          <w:lang w:val="sk-SK"/>
        </w:rPr>
        <w:t xml:space="preserve">4. </w:t>
      </w:r>
      <w:bookmarkEnd w:id="160"/>
      <w:r w:rsidRPr="00604F18">
        <w:rPr>
          <w:rFonts w:ascii="Times New Roman" w:hAnsi="Times New Roman"/>
          <w:color w:val="000000" w:themeColor="text1"/>
          <w:lang w:val="sk-SK"/>
        </w:rPr>
        <w:t>osvetovú činnosť,</w:t>
      </w:r>
      <w:hyperlink w:anchor="poznamky.poznamka-24">
        <w:r w:rsidRPr="00604F18">
          <w:rPr>
            <w:rFonts w:ascii="Times New Roman" w:hAnsi="Times New Roman"/>
            <w:color w:val="000000" w:themeColor="text1"/>
            <w:vertAlign w:val="superscript"/>
            <w:lang w:val="sk-SK"/>
          </w:rPr>
          <w:t>24</w:t>
        </w:r>
        <w:r w:rsidRPr="00604F18">
          <w:rPr>
            <w:rFonts w:ascii="Times New Roman" w:hAnsi="Times New Roman"/>
            <w:color w:val="000000" w:themeColor="text1"/>
            <w:lang w:val="sk-SK"/>
          </w:rPr>
          <w:t>)</w:t>
        </w:r>
      </w:hyperlink>
      <w:bookmarkStart w:id="161" w:name="paragraf-7.odsek-6.pismeno-c.bod-4.text"/>
      <w:r w:rsidRPr="00604F18">
        <w:rPr>
          <w:rFonts w:ascii="Times New Roman" w:hAnsi="Times New Roman"/>
          <w:color w:val="000000" w:themeColor="text1"/>
          <w:lang w:val="sk-SK"/>
        </w:rPr>
        <w:t xml:space="preserve"> </w:t>
      </w:r>
      <w:bookmarkEnd w:id="161"/>
    </w:p>
    <w:p w14:paraId="3B909C3C" w14:textId="77777777" w:rsidR="007B6C88" w:rsidRPr="00604F18" w:rsidRDefault="009B1A93">
      <w:pPr>
        <w:spacing w:before="225" w:after="225" w:line="264" w:lineRule="auto"/>
        <w:ind w:left="495"/>
        <w:rPr>
          <w:color w:val="000000" w:themeColor="text1"/>
          <w:lang w:val="sk-SK"/>
        </w:rPr>
      </w:pPr>
      <w:bookmarkStart w:id="162" w:name="paragraf-7.odsek-6.pismeno-c.bod-5"/>
      <w:bookmarkEnd w:id="159"/>
      <w:r w:rsidRPr="00604F18">
        <w:rPr>
          <w:rFonts w:ascii="Times New Roman" w:hAnsi="Times New Roman"/>
          <w:color w:val="000000" w:themeColor="text1"/>
          <w:lang w:val="sk-SK"/>
        </w:rPr>
        <w:t xml:space="preserve"> </w:t>
      </w:r>
      <w:bookmarkStart w:id="163" w:name="paragraf-7.odsek-6.pismeno-c.bod-5.oznac"/>
      <w:r w:rsidRPr="00604F18">
        <w:rPr>
          <w:rFonts w:ascii="Times New Roman" w:hAnsi="Times New Roman"/>
          <w:color w:val="000000" w:themeColor="text1"/>
          <w:lang w:val="sk-SK"/>
        </w:rPr>
        <w:t xml:space="preserve">5. </w:t>
      </w:r>
      <w:bookmarkEnd w:id="163"/>
      <w:r w:rsidRPr="00604F18">
        <w:rPr>
          <w:rFonts w:ascii="Times New Roman" w:hAnsi="Times New Roman"/>
          <w:color w:val="000000" w:themeColor="text1"/>
          <w:lang w:val="sk-SK"/>
        </w:rPr>
        <w:t>odbornú činnosť pri ochrane a využívaní archívnych dokumentov,</w:t>
      </w:r>
      <w:hyperlink w:anchor="poznamky.poznamka-25">
        <w:r w:rsidRPr="00604F18">
          <w:rPr>
            <w:rFonts w:ascii="Times New Roman" w:hAnsi="Times New Roman"/>
            <w:color w:val="000000" w:themeColor="text1"/>
            <w:vertAlign w:val="superscript"/>
            <w:lang w:val="sk-SK"/>
          </w:rPr>
          <w:t>25</w:t>
        </w:r>
        <w:r w:rsidRPr="00604F18">
          <w:rPr>
            <w:rFonts w:ascii="Times New Roman" w:hAnsi="Times New Roman"/>
            <w:color w:val="000000" w:themeColor="text1"/>
            <w:lang w:val="sk-SK"/>
          </w:rPr>
          <w:t>)</w:t>
        </w:r>
      </w:hyperlink>
      <w:bookmarkStart w:id="164" w:name="paragraf-7.odsek-6.pismeno-c.bod-5.text"/>
      <w:r w:rsidRPr="00604F18">
        <w:rPr>
          <w:rFonts w:ascii="Times New Roman" w:hAnsi="Times New Roman"/>
          <w:color w:val="000000" w:themeColor="text1"/>
          <w:lang w:val="sk-SK"/>
        </w:rPr>
        <w:t xml:space="preserve"> </w:t>
      </w:r>
      <w:bookmarkEnd w:id="164"/>
    </w:p>
    <w:p w14:paraId="35C67A45" w14:textId="77777777" w:rsidR="007B6C88" w:rsidRPr="00604F18" w:rsidRDefault="009B1A93">
      <w:pPr>
        <w:spacing w:before="225" w:after="225" w:line="264" w:lineRule="auto"/>
        <w:ind w:left="495"/>
        <w:rPr>
          <w:color w:val="000000" w:themeColor="text1"/>
          <w:lang w:val="sk-SK"/>
        </w:rPr>
      </w:pPr>
      <w:bookmarkStart w:id="165" w:name="paragraf-7.odsek-6.pismeno-c.bod-6"/>
      <w:bookmarkEnd w:id="162"/>
      <w:r w:rsidRPr="00604F18">
        <w:rPr>
          <w:rFonts w:ascii="Times New Roman" w:hAnsi="Times New Roman"/>
          <w:color w:val="000000" w:themeColor="text1"/>
          <w:lang w:val="sk-SK"/>
        </w:rPr>
        <w:t xml:space="preserve"> </w:t>
      </w:r>
      <w:bookmarkStart w:id="166" w:name="paragraf-7.odsek-6.pismeno-c.bod-6.oznac"/>
      <w:r w:rsidRPr="00604F18">
        <w:rPr>
          <w:rFonts w:ascii="Times New Roman" w:hAnsi="Times New Roman"/>
          <w:color w:val="000000" w:themeColor="text1"/>
          <w:lang w:val="sk-SK"/>
        </w:rPr>
        <w:t xml:space="preserve">6. </w:t>
      </w:r>
      <w:bookmarkEnd w:id="166"/>
      <w:r w:rsidRPr="00604F18">
        <w:rPr>
          <w:rFonts w:ascii="Times New Roman" w:hAnsi="Times New Roman"/>
          <w:color w:val="000000" w:themeColor="text1"/>
          <w:lang w:val="sk-SK"/>
        </w:rPr>
        <w:t>inú tvorivú koncepčnú, analytickú, dokumentačnú, informačnú, edičnú, propagačnú, výskumnú alebo metodickú činnosť v špecializovanej organizácii v rezorte kultúry alebo v inej ustanovizni, ktorou je múzeum, galéria,</w:t>
      </w:r>
      <w:hyperlink w:anchor="poznamky.poznamka-21">
        <w:r w:rsidRPr="00604F18">
          <w:rPr>
            <w:rFonts w:ascii="Times New Roman" w:hAnsi="Times New Roman"/>
            <w:color w:val="000000" w:themeColor="text1"/>
            <w:vertAlign w:val="superscript"/>
            <w:lang w:val="sk-SK"/>
          </w:rPr>
          <w:t>21</w:t>
        </w:r>
        <w:r w:rsidRPr="00604F18">
          <w:rPr>
            <w:rFonts w:ascii="Times New Roman" w:hAnsi="Times New Roman"/>
            <w:color w:val="000000" w:themeColor="text1"/>
            <w:lang w:val="sk-SK"/>
          </w:rPr>
          <w:t>)</w:t>
        </w:r>
      </w:hyperlink>
      <w:r w:rsidRPr="00604F18">
        <w:rPr>
          <w:rFonts w:ascii="Times New Roman" w:hAnsi="Times New Roman"/>
          <w:color w:val="000000" w:themeColor="text1"/>
          <w:lang w:val="sk-SK"/>
        </w:rPr>
        <w:t xml:space="preserve"> knižnica</w:t>
      </w:r>
      <w:hyperlink w:anchor="poznamky.poznamka-22">
        <w:r w:rsidRPr="00604F18">
          <w:rPr>
            <w:rFonts w:ascii="Times New Roman" w:hAnsi="Times New Roman"/>
            <w:color w:val="000000" w:themeColor="text1"/>
            <w:vertAlign w:val="superscript"/>
            <w:lang w:val="sk-SK"/>
          </w:rPr>
          <w:t>22</w:t>
        </w:r>
        <w:r w:rsidRPr="00604F18">
          <w:rPr>
            <w:rFonts w:ascii="Times New Roman" w:hAnsi="Times New Roman"/>
            <w:color w:val="000000" w:themeColor="text1"/>
            <w:lang w:val="sk-SK"/>
          </w:rPr>
          <w:t>)</w:t>
        </w:r>
      </w:hyperlink>
      <w:r w:rsidRPr="00604F18">
        <w:rPr>
          <w:rFonts w:ascii="Times New Roman" w:hAnsi="Times New Roman"/>
          <w:color w:val="000000" w:themeColor="text1"/>
          <w:lang w:val="sk-SK"/>
        </w:rPr>
        <w:t xml:space="preserve"> alebo osvetové zariadenie,</w:t>
      </w:r>
      <w:hyperlink w:anchor="poznamky.poznamka-24">
        <w:r w:rsidRPr="00604F18">
          <w:rPr>
            <w:rFonts w:ascii="Times New Roman" w:hAnsi="Times New Roman"/>
            <w:color w:val="000000" w:themeColor="text1"/>
            <w:vertAlign w:val="superscript"/>
            <w:lang w:val="sk-SK"/>
          </w:rPr>
          <w:t>24</w:t>
        </w:r>
        <w:r w:rsidRPr="00604F18">
          <w:rPr>
            <w:rFonts w:ascii="Times New Roman" w:hAnsi="Times New Roman"/>
            <w:color w:val="000000" w:themeColor="text1"/>
            <w:lang w:val="sk-SK"/>
          </w:rPr>
          <w:t>)</w:t>
        </w:r>
      </w:hyperlink>
      <w:bookmarkStart w:id="167" w:name="paragraf-7.odsek-6.pismeno-c.bod-6.text"/>
      <w:r w:rsidRPr="00604F18">
        <w:rPr>
          <w:rFonts w:ascii="Times New Roman" w:hAnsi="Times New Roman"/>
          <w:color w:val="000000" w:themeColor="text1"/>
          <w:lang w:val="sk-SK"/>
        </w:rPr>
        <w:t xml:space="preserve"> </w:t>
      </w:r>
      <w:bookmarkEnd w:id="167"/>
    </w:p>
    <w:p w14:paraId="1A4D860E" w14:textId="77777777" w:rsidR="007B6C88" w:rsidRPr="00604F18" w:rsidRDefault="009B1A93">
      <w:pPr>
        <w:spacing w:before="225" w:after="225" w:line="264" w:lineRule="auto"/>
        <w:ind w:left="495"/>
        <w:rPr>
          <w:color w:val="000000" w:themeColor="text1"/>
          <w:lang w:val="sk-SK"/>
        </w:rPr>
      </w:pPr>
      <w:bookmarkStart w:id="168" w:name="paragraf-7.odsek-6.pismeno-c.bod-7"/>
      <w:bookmarkEnd w:id="165"/>
      <w:r w:rsidRPr="00604F18">
        <w:rPr>
          <w:rFonts w:ascii="Times New Roman" w:hAnsi="Times New Roman"/>
          <w:color w:val="000000" w:themeColor="text1"/>
          <w:lang w:val="sk-SK"/>
        </w:rPr>
        <w:t xml:space="preserve"> </w:t>
      </w:r>
      <w:bookmarkStart w:id="169" w:name="paragraf-7.odsek-6.pismeno-c.bod-7.oznac"/>
      <w:r w:rsidRPr="00604F18">
        <w:rPr>
          <w:rFonts w:ascii="Times New Roman" w:hAnsi="Times New Roman"/>
          <w:color w:val="000000" w:themeColor="text1"/>
          <w:lang w:val="sk-SK"/>
        </w:rPr>
        <w:t xml:space="preserve">7. </w:t>
      </w:r>
      <w:bookmarkEnd w:id="169"/>
      <w:r w:rsidRPr="00604F18">
        <w:rPr>
          <w:rFonts w:ascii="Times New Roman" w:hAnsi="Times New Roman"/>
          <w:color w:val="000000" w:themeColor="text1"/>
          <w:lang w:val="sk-SK"/>
        </w:rPr>
        <w:t>činnosť umeleckého zamestnanca</w:t>
      </w:r>
      <w:hyperlink w:anchor="poznamky.poznamka-9a">
        <w:r w:rsidRPr="00604F18">
          <w:rPr>
            <w:rFonts w:ascii="Times New Roman" w:hAnsi="Times New Roman"/>
            <w:color w:val="000000" w:themeColor="text1"/>
            <w:vertAlign w:val="superscript"/>
            <w:lang w:val="sk-SK"/>
          </w:rPr>
          <w:t>9a</w:t>
        </w:r>
        <w:r w:rsidRPr="00604F18">
          <w:rPr>
            <w:rFonts w:ascii="Times New Roman" w:hAnsi="Times New Roman"/>
            <w:color w:val="000000" w:themeColor="text1"/>
            <w:lang w:val="sk-SK"/>
          </w:rPr>
          <w:t>)</w:t>
        </w:r>
      </w:hyperlink>
      <w:bookmarkStart w:id="170" w:name="paragraf-7.odsek-6.pismeno-c.bod-7.text"/>
      <w:r w:rsidRPr="00604F18">
        <w:rPr>
          <w:rFonts w:ascii="Times New Roman" w:hAnsi="Times New Roman"/>
          <w:color w:val="000000" w:themeColor="text1"/>
          <w:lang w:val="sk-SK"/>
        </w:rPr>
        <w:t xml:space="preserve"> a zamestnanca inej umeleckej ustanovizne, ktorej predmetom činnosti je interpretovať hudobné diela, alebo </w:t>
      </w:r>
      <w:bookmarkEnd w:id="170"/>
    </w:p>
    <w:p w14:paraId="2B1C8A86" w14:textId="77777777" w:rsidR="007B6C88" w:rsidRPr="00604F18" w:rsidRDefault="009B1A93">
      <w:pPr>
        <w:spacing w:after="0" w:line="264" w:lineRule="auto"/>
        <w:ind w:left="420"/>
        <w:rPr>
          <w:color w:val="000000" w:themeColor="text1"/>
          <w:lang w:val="sk-SK"/>
        </w:rPr>
      </w:pPr>
      <w:bookmarkStart w:id="171" w:name="paragraf-7.odsek-6.pismeno-d"/>
      <w:bookmarkEnd w:id="147"/>
      <w:bookmarkEnd w:id="168"/>
      <w:r w:rsidRPr="00604F18">
        <w:rPr>
          <w:rFonts w:ascii="Times New Roman" w:hAnsi="Times New Roman"/>
          <w:color w:val="000000" w:themeColor="text1"/>
          <w:lang w:val="sk-SK"/>
        </w:rPr>
        <w:t xml:space="preserve"> </w:t>
      </w:r>
      <w:bookmarkStart w:id="172" w:name="paragraf-7.odsek-6.pismeno-d.oznacenie"/>
      <w:r w:rsidRPr="00604F18">
        <w:rPr>
          <w:rFonts w:ascii="Times New Roman" w:hAnsi="Times New Roman"/>
          <w:color w:val="000000" w:themeColor="text1"/>
          <w:lang w:val="sk-SK"/>
        </w:rPr>
        <w:t xml:space="preserve">d) </w:t>
      </w:r>
      <w:bookmarkStart w:id="173" w:name="paragraf-7.odsek-6.pismeno-d.text"/>
      <w:bookmarkEnd w:id="172"/>
      <w:r w:rsidRPr="00604F18">
        <w:rPr>
          <w:rFonts w:ascii="Times New Roman" w:hAnsi="Times New Roman"/>
          <w:color w:val="000000" w:themeColor="text1"/>
          <w:lang w:val="sk-SK"/>
        </w:rPr>
        <w:t xml:space="preserve">vykonáva v oblasti geológie, ochrany prírody a krajiny, ochrany vôd, ochrany ovzdušia a odpadového hospodárstva tieto odborné činnosti: </w:t>
      </w:r>
      <w:bookmarkEnd w:id="173"/>
    </w:p>
    <w:p w14:paraId="00FAFC71" w14:textId="77777777" w:rsidR="007B6C88" w:rsidRPr="00604F18" w:rsidRDefault="009B1A93">
      <w:pPr>
        <w:spacing w:before="225" w:after="225" w:line="264" w:lineRule="auto"/>
        <w:ind w:left="495"/>
        <w:rPr>
          <w:color w:val="000000" w:themeColor="text1"/>
          <w:lang w:val="sk-SK"/>
        </w:rPr>
      </w:pPr>
      <w:bookmarkStart w:id="174" w:name="paragraf-7.odsek-6.pismeno-d.bod-1"/>
      <w:r w:rsidRPr="00604F18">
        <w:rPr>
          <w:rFonts w:ascii="Times New Roman" w:hAnsi="Times New Roman"/>
          <w:color w:val="000000" w:themeColor="text1"/>
          <w:lang w:val="sk-SK"/>
        </w:rPr>
        <w:lastRenderedPageBreak/>
        <w:t xml:space="preserve"> </w:t>
      </w:r>
      <w:bookmarkStart w:id="175" w:name="paragraf-7.odsek-6.pismeno-d.bod-1.oznac"/>
      <w:r w:rsidRPr="00604F18">
        <w:rPr>
          <w:rFonts w:ascii="Times New Roman" w:hAnsi="Times New Roman"/>
          <w:color w:val="000000" w:themeColor="text1"/>
          <w:lang w:val="sk-SK"/>
        </w:rPr>
        <w:t xml:space="preserve">1. </w:t>
      </w:r>
      <w:bookmarkEnd w:id="175"/>
      <w:r w:rsidRPr="00604F18">
        <w:rPr>
          <w:rFonts w:ascii="Times New Roman" w:hAnsi="Times New Roman"/>
          <w:color w:val="000000" w:themeColor="text1"/>
          <w:lang w:val="sk-SK"/>
        </w:rPr>
        <w:t>zabezpečovanie odborných činností na vykonávanie štátnej správy vo veciach ochrany prírody a krajiny vrátane zabezpečovania environmentálnej výchovy a vzdelávania so zameraním na ochranu prírody a krajiny,</w:t>
      </w:r>
      <w:hyperlink w:anchor="poznamky.poznamka-26">
        <w:r w:rsidRPr="00604F18">
          <w:rPr>
            <w:rFonts w:ascii="Times New Roman" w:hAnsi="Times New Roman"/>
            <w:color w:val="000000" w:themeColor="text1"/>
            <w:vertAlign w:val="superscript"/>
            <w:lang w:val="sk-SK"/>
          </w:rPr>
          <w:t>26</w:t>
        </w:r>
        <w:r w:rsidRPr="00604F18">
          <w:rPr>
            <w:rFonts w:ascii="Times New Roman" w:hAnsi="Times New Roman"/>
            <w:color w:val="000000" w:themeColor="text1"/>
            <w:lang w:val="sk-SK"/>
          </w:rPr>
          <w:t>)</w:t>
        </w:r>
      </w:hyperlink>
      <w:r w:rsidRPr="00604F18">
        <w:rPr>
          <w:rFonts w:ascii="Times New Roman" w:hAnsi="Times New Roman"/>
          <w:color w:val="000000" w:themeColor="text1"/>
          <w:lang w:val="sk-SK"/>
        </w:rPr>
        <w:t xml:space="preserve"> kultúrno-výchovnú, chovateľskú, ochranársku, výskumnú a poradenskú činnosť v oblasti ochrany prírody a krajiny vrátane vedeckej činnosti,</w:t>
      </w:r>
      <w:hyperlink w:anchor="poznamky.poznamka-26">
        <w:r w:rsidRPr="00604F18">
          <w:rPr>
            <w:rFonts w:ascii="Times New Roman" w:hAnsi="Times New Roman"/>
            <w:color w:val="000000" w:themeColor="text1"/>
            <w:vertAlign w:val="superscript"/>
            <w:lang w:val="sk-SK"/>
          </w:rPr>
          <w:t>26</w:t>
        </w:r>
        <w:r w:rsidRPr="00604F18">
          <w:rPr>
            <w:rFonts w:ascii="Times New Roman" w:hAnsi="Times New Roman"/>
            <w:color w:val="000000" w:themeColor="text1"/>
            <w:lang w:val="sk-SK"/>
          </w:rPr>
          <w:t>)</w:t>
        </w:r>
      </w:hyperlink>
      <w:bookmarkStart w:id="176" w:name="paragraf-7.odsek-6.pismeno-d.bod-1.text"/>
      <w:r w:rsidRPr="00604F18">
        <w:rPr>
          <w:rFonts w:ascii="Times New Roman" w:hAnsi="Times New Roman"/>
          <w:color w:val="000000" w:themeColor="text1"/>
          <w:lang w:val="sk-SK"/>
        </w:rPr>
        <w:t xml:space="preserve"> </w:t>
      </w:r>
      <w:bookmarkEnd w:id="176"/>
    </w:p>
    <w:p w14:paraId="37B332A6" w14:textId="77777777" w:rsidR="007B6C88" w:rsidRPr="00604F18" w:rsidRDefault="009B1A93">
      <w:pPr>
        <w:spacing w:before="225" w:after="225" w:line="264" w:lineRule="auto"/>
        <w:ind w:left="495"/>
        <w:rPr>
          <w:color w:val="000000" w:themeColor="text1"/>
          <w:lang w:val="sk-SK"/>
        </w:rPr>
      </w:pPr>
      <w:bookmarkStart w:id="177" w:name="paragraf-7.odsek-6.pismeno-d.bod-2"/>
      <w:bookmarkEnd w:id="174"/>
      <w:r w:rsidRPr="00604F18">
        <w:rPr>
          <w:rFonts w:ascii="Times New Roman" w:hAnsi="Times New Roman"/>
          <w:color w:val="000000" w:themeColor="text1"/>
          <w:lang w:val="sk-SK"/>
        </w:rPr>
        <w:t xml:space="preserve"> </w:t>
      </w:r>
      <w:bookmarkStart w:id="178" w:name="paragraf-7.odsek-6.pismeno-d.bod-2.oznac"/>
      <w:r w:rsidRPr="00604F18">
        <w:rPr>
          <w:rFonts w:ascii="Times New Roman" w:hAnsi="Times New Roman"/>
          <w:color w:val="000000" w:themeColor="text1"/>
          <w:lang w:val="sk-SK"/>
        </w:rPr>
        <w:t xml:space="preserve">2. </w:t>
      </w:r>
      <w:bookmarkEnd w:id="178"/>
      <w:r w:rsidRPr="00604F18">
        <w:rPr>
          <w:rFonts w:ascii="Times New Roman" w:hAnsi="Times New Roman"/>
          <w:color w:val="000000" w:themeColor="text1"/>
          <w:lang w:val="sk-SK"/>
        </w:rPr>
        <w:t>zabezpečovanie starostlivosti o životné prostredie a rozvoja environmentalistiky v súlade so zásadami trvalo udržateľného rozvoja,</w:t>
      </w:r>
      <w:hyperlink w:anchor="poznamky.poznamka-27">
        <w:r w:rsidRPr="00604F18">
          <w:rPr>
            <w:rFonts w:ascii="Times New Roman" w:hAnsi="Times New Roman"/>
            <w:color w:val="000000" w:themeColor="text1"/>
            <w:vertAlign w:val="superscript"/>
            <w:lang w:val="sk-SK"/>
          </w:rPr>
          <w:t>27</w:t>
        </w:r>
        <w:r w:rsidRPr="00604F18">
          <w:rPr>
            <w:rFonts w:ascii="Times New Roman" w:hAnsi="Times New Roman"/>
            <w:color w:val="000000" w:themeColor="text1"/>
            <w:lang w:val="sk-SK"/>
          </w:rPr>
          <w:t>)</w:t>
        </w:r>
      </w:hyperlink>
      <w:bookmarkStart w:id="179" w:name="paragraf-7.odsek-6.pismeno-d.bod-2.text"/>
      <w:r w:rsidRPr="00604F18">
        <w:rPr>
          <w:rFonts w:ascii="Times New Roman" w:hAnsi="Times New Roman"/>
          <w:color w:val="000000" w:themeColor="text1"/>
          <w:lang w:val="sk-SK"/>
        </w:rPr>
        <w:t xml:space="preserve"> </w:t>
      </w:r>
      <w:bookmarkEnd w:id="179"/>
    </w:p>
    <w:p w14:paraId="70AADB9A" w14:textId="77777777" w:rsidR="007B6C88" w:rsidRPr="00604F18" w:rsidRDefault="009B1A93">
      <w:pPr>
        <w:spacing w:before="225" w:after="225" w:line="264" w:lineRule="auto"/>
        <w:ind w:left="495"/>
        <w:rPr>
          <w:color w:val="000000" w:themeColor="text1"/>
          <w:lang w:val="sk-SK"/>
        </w:rPr>
      </w:pPr>
      <w:bookmarkStart w:id="180" w:name="paragraf-7.odsek-6.pismeno-d.bod-3"/>
      <w:bookmarkEnd w:id="177"/>
      <w:r w:rsidRPr="00604F18">
        <w:rPr>
          <w:rFonts w:ascii="Times New Roman" w:hAnsi="Times New Roman"/>
          <w:color w:val="000000" w:themeColor="text1"/>
          <w:lang w:val="sk-SK"/>
        </w:rPr>
        <w:t xml:space="preserve"> </w:t>
      </w:r>
      <w:bookmarkStart w:id="181" w:name="paragraf-7.odsek-6.pismeno-d.bod-3.oznac"/>
      <w:r w:rsidRPr="00604F18">
        <w:rPr>
          <w:rFonts w:ascii="Times New Roman" w:hAnsi="Times New Roman"/>
          <w:color w:val="000000" w:themeColor="text1"/>
          <w:lang w:val="sk-SK"/>
        </w:rPr>
        <w:t xml:space="preserve">3. </w:t>
      </w:r>
      <w:bookmarkEnd w:id="181"/>
      <w:r w:rsidRPr="00604F18">
        <w:rPr>
          <w:rFonts w:ascii="Times New Roman" w:hAnsi="Times New Roman"/>
          <w:color w:val="000000" w:themeColor="text1"/>
          <w:lang w:val="sk-SK"/>
        </w:rPr>
        <w:t>zabezpečovanie systematického a komplexného geologického výskumu územia Slovenskej republiky, projektovanie, vykonávanie a vyhodnocovanie geologických prác v rozsahu ustanovenom osobitnými predpismi,</w:t>
      </w:r>
      <w:hyperlink w:anchor="poznamky.poznamka-28">
        <w:r w:rsidRPr="00604F18">
          <w:rPr>
            <w:rFonts w:ascii="Times New Roman" w:hAnsi="Times New Roman"/>
            <w:color w:val="000000" w:themeColor="text1"/>
            <w:vertAlign w:val="superscript"/>
            <w:lang w:val="sk-SK"/>
          </w:rPr>
          <w:t>28</w:t>
        </w:r>
        <w:r w:rsidRPr="00604F18">
          <w:rPr>
            <w:rFonts w:ascii="Times New Roman" w:hAnsi="Times New Roman"/>
            <w:color w:val="000000" w:themeColor="text1"/>
            <w:lang w:val="sk-SK"/>
          </w:rPr>
          <w:t>)</w:t>
        </w:r>
      </w:hyperlink>
      <w:bookmarkStart w:id="182" w:name="paragraf-7.odsek-6.pismeno-d.bod-3.text"/>
      <w:r w:rsidRPr="00604F18">
        <w:rPr>
          <w:rFonts w:ascii="Times New Roman" w:hAnsi="Times New Roman"/>
          <w:color w:val="000000" w:themeColor="text1"/>
          <w:lang w:val="sk-SK"/>
        </w:rPr>
        <w:t xml:space="preserve"> </w:t>
      </w:r>
      <w:bookmarkEnd w:id="182"/>
    </w:p>
    <w:p w14:paraId="65B78B52" w14:textId="77777777" w:rsidR="007B6C88" w:rsidRPr="00604F18" w:rsidRDefault="009B1A93">
      <w:pPr>
        <w:spacing w:before="225" w:after="225" w:line="264" w:lineRule="auto"/>
        <w:ind w:left="495"/>
        <w:rPr>
          <w:color w:val="000000" w:themeColor="text1"/>
          <w:lang w:val="sk-SK"/>
        </w:rPr>
      </w:pPr>
      <w:bookmarkStart w:id="183" w:name="paragraf-7.odsek-6.pismeno-d.bod-4"/>
      <w:bookmarkEnd w:id="180"/>
      <w:r w:rsidRPr="00604F18">
        <w:rPr>
          <w:rFonts w:ascii="Times New Roman" w:hAnsi="Times New Roman"/>
          <w:color w:val="000000" w:themeColor="text1"/>
          <w:lang w:val="sk-SK"/>
        </w:rPr>
        <w:t xml:space="preserve"> </w:t>
      </w:r>
      <w:bookmarkStart w:id="184" w:name="paragraf-7.odsek-6.pismeno-d.bod-4.oznac"/>
      <w:r w:rsidRPr="00604F18">
        <w:rPr>
          <w:rFonts w:ascii="Times New Roman" w:hAnsi="Times New Roman"/>
          <w:color w:val="000000" w:themeColor="text1"/>
          <w:lang w:val="sk-SK"/>
        </w:rPr>
        <w:t xml:space="preserve">4. </w:t>
      </w:r>
      <w:bookmarkEnd w:id="184"/>
      <w:r w:rsidRPr="00604F18">
        <w:rPr>
          <w:rFonts w:ascii="Times New Roman" w:hAnsi="Times New Roman"/>
          <w:color w:val="000000" w:themeColor="text1"/>
          <w:lang w:val="sk-SK"/>
        </w:rPr>
        <w:t>monitorovanie kvantitatívnych a kvalitatívnych parametrov charakterizujúcich stav ovzdušia a vôd, zhromažďovanie, validáciu, hodnotenie, archiváciu a interpretáciu údajov a informácií o stave a režime ovzdušia a vôd.</w:t>
      </w:r>
      <w:hyperlink w:anchor="poznamky.poznamka-29">
        <w:r w:rsidRPr="00604F18">
          <w:rPr>
            <w:rFonts w:ascii="Times New Roman" w:hAnsi="Times New Roman"/>
            <w:color w:val="000000" w:themeColor="text1"/>
            <w:vertAlign w:val="superscript"/>
            <w:lang w:val="sk-SK"/>
          </w:rPr>
          <w:t>29</w:t>
        </w:r>
        <w:r w:rsidRPr="00604F18">
          <w:rPr>
            <w:rFonts w:ascii="Times New Roman" w:hAnsi="Times New Roman"/>
            <w:color w:val="000000" w:themeColor="text1"/>
            <w:lang w:val="sk-SK"/>
          </w:rPr>
          <w:t>)</w:t>
        </w:r>
      </w:hyperlink>
      <w:bookmarkStart w:id="185" w:name="paragraf-7.odsek-6.pismeno-d.bod-4.text"/>
      <w:r w:rsidRPr="00604F18">
        <w:rPr>
          <w:rFonts w:ascii="Times New Roman" w:hAnsi="Times New Roman"/>
          <w:color w:val="000000" w:themeColor="text1"/>
          <w:lang w:val="sk-SK"/>
        </w:rPr>
        <w:t xml:space="preserve"> </w:t>
      </w:r>
      <w:bookmarkEnd w:id="185"/>
    </w:p>
    <w:p w14:paraId="4D68A3AD" w14:textId="77777777" w:rsidR="007B6C88" w:rsidRPr="00604F18" w:rsidRDefault="009B1A93">
      <w:pPr>
        <w:spacing w:before="225" w:after="225" w:line="264" w:lineRule="auto"/>
        <w:ind w:left="345"/>
        <w:rPr>
          <w:color w:val="000000" w:themeColor="text1"/>
          <w:lang w:val="sk-SK"/>
        </w:rPr>
      </w:pPr>
      <w:bookmarkStart w:id="186" w:name="paragraf-7.odsek-7"/>
      <w:bookmarkEnd w:id="132"/>
      <w:bookmarkEnd w:id="171"/>
      <w:bookmarkEnd w:id="183"/>
      <w:r w:rsidRPr="00604F18">
        <w:rPr>
          <w:rFonts w:ascii="Times New Roman" w:hAnsi="Times New Roman"/>
          <w:color w:val="000000" w:themeColor="text1"/>
          <w:lang w:val="sk-SK"/>
        </w:rPr>
        <w:t xml:space="preserve"> </w:t>
      </w:r>
      <w:bookmarkStart w:id="187" w:name="paragraf-7.odsek-7.oznacenie"/>
      <w:r w:rsidRPr="00604F18">
        <w:rPr>
          <w:rFonts w:ascii="Times New Roman" w:hAnsi="Times New Roman"/>
          <w:color w:val="000000" w:themeColor="text1"/>
          <w:lang w:val="sk-SK"/>
        </w:rPr>
        <w:t xml:space="preserve">(7) </w:t>
      </w:r>
      <w:bookmarkStart w:id="188" w:name="paragraf-7.odsek-7.text"/>
      <w:bookmarkEnd w:id="187"/>
      <w:r w:rsidRPr="00604F18">
        <w:rPr>
          <w:rFonts w:ascii="Times New Roman" w:hAnsi="Times New Roman"/>
          <w:color w:val="000000" w:themeColor="text1"/>
          <w:lang w:val="sk-SK"/>
        </w:rPr>
        <w:t xml:space="preserve">Zdravotníckemu zamestnancovi zaradenému do 4. platovej triedy až 11. platovej triedy základnej stupnice platových taríf zamestnancov pri výkone práce vo verejnom záujme patrí zvýšenie tarifného platu určeného podľa odseku 1 o 10 % až 25 %. Zvýšenie tarifného platu podľa predchádzajúcej vety a podľa odseku 6 určí zamestnávateľ pevnou sumou zaokrúhlenou na 50 eurocentov nahor. </w:t>
      </w:r>
      <w:bookmarkEnd w:id="188"/>
    </w:p>
    <w:p w14:paraId="425C0A5A" w14:textId="77777777" w:rsidR="007B6C88" w:rsidRPr="00604F18" w:rsidRDefault="009B1A93">
      <w:pPr>
        <w:spacing w:before="225" w:after="225" w:line="264" w:lineRule="auto"/>
        <w:ind w:left="345"/>
        <w:rPr>
          <w:color w:val="000000" w:themeColor="text1"/>
          <w:lang w:val="sk-SK"/>
        </w:rPr>
      </w:pPr>
      <w:bookmarkStart w:id="189" w:name="paragraf-7.odsek-8"/>
      <w:bookmarkEnd w:id="186"/>
      <w:r w:rsidRPr="00604F18">
        <w:rPr>
          <w:rFonts w:ascii="Times New Roman" w:hAnsi="Times New Roman"/>
          <w:color w:val="000000" w:themeColor="text1"/>
          <w:lang w:val="sk-SK"/>
        </w:rPr>
        <w:t xml:space="preserve"> </w:t>
      </w:r>
      <w:bookmarkStart w:id="190" w:name="paragraf-7.odsek-8.oznacenie"/>
      <w:r w:rsidRPr="00604F18">
        <w:rPr>
          <w:rFonts w:ascii="Times New Roman" w:hAnsi="Times New Roman"/>
          <w:color w:val="000000" w:themeColor="text1"/>
          <w:lang w:val="sk-SK"/>
        </w:rPr>
        <w:t xml:space="preserve">(8) </w:t>
      </w:r>
      <w:bookmarkStart w:id="191" w:name="paragraf-7.odsek-8.text"/>
      <w:bookmarkEnd w:id="190"/>
      <w:r w:rsidRPr="00604F18">
        <w:rPr>
          <w:rFonts w:ascii="Times New Roman" w:hAnsi="Times New Roman"/>
          <w:color w:val="000000" w:themeColor="text1"/>
          <w:lang w:val="sk-SK"/>
        </w:rPr>
        <w:t xml:space="preserve">Zamestnancovi vyššieho územného celku a obce, ktorý zabezpečuje výkon samosprávnej pôsobnosti alebo prenesený výkon štátnej správy, patrí zvýšenie tarifného platu určeného podľa odseku 1 o 15 %. Okruh týchto zamestnancov určí zamestnávateľ v pracovnom poriadku. Zvýšenie tarifného platu sa určí pevnou sumou zaokrúhlenou na 50 eurocentov nahor. </w:t>
      </w:r>
      <w:bookmarkEnd w:id="191"/>
    </w:p>
    <w:p w14:paraId="6005E4C0" w14:textId="77777777" w:rsidR="007B6C88" w:rsidRPr="00604F18" w:rsidRDefault="009B1A93">
      <w:pPr>
        <w:spacing w:before="225" w:after="225" w:line="264" w:lineRule="auto"/>
        <w:ind w:left="345"/>
        <w:rPr>
          <w:color w:val="000000" w:themeColor="text1"/>
          <w:lang w:val="sk-SK"/>
        </w:rPr>
      </w:pPr>
      <w:bookmarkStart w:id="192" w:name="paragraf-7.odsek-9"/>
      <w:bookmarkEnd w:id="189"/>
      <w:r w:rsidRPr="00604F18">
        <w:rPr>
          <w:rFonts w:ascii="Times New Roman" w:hAnsi="Times New Roman"/>
          <w:color w:val="000000" w:themeColor="text1"/>
          <w:lang w:val="sk-SK"/>
        </w:rPr>
        <w:t xml:space="preserve"> </w:t>
      </w:r>
      <w:bookmarkStart w:id="193" w:name="paragraf-7.odsek-9.oznacenie"/>
      <w:r w:rsidRPr="00604F18">
        <w:rPr>
          <w:rFonts w:ascii="Times New Roman" w:hAnsi="Times New Roman"/>
          <w:color w:val="000000" w:themeColor="text1"/>
          <w:lang w:val="sk-SK"/>
        </w:rPr>
        <w:t xml:space="preserve">(9) </w:t>
      </w:r>
      <w:bookmarkEnd w:id="193"/>
      <w:r w:rsidRPr="00604F18">
        <w:rPr>
          <w:rFonts w:ascii="Times New Roman" w:hAnsi="Times New Roman"/>
          <w:color w:val="000000" w:themeColor="text1"/>
          <w:lang w:val="sk-SK"/>
        </w:rPr>
        <w:t>Zamestnancovi, ktorý plní úlohy spojené s organizačným a technickým zabezpečením činnosti vlády Slovenskej republiky podľa osobitného predpisu,</w:t>
      </w:r>
      <w:hyperlink w:anchor="poznamky.poznamka-29aa">
        <w:r w:rsidRPr="00604F18">
          <w:rPr>
            <w:rFonts w:ascii="Times New Roman" w:hAnsi="Times New Roman"/>
            <w:color w:val="000000" w:themeColor="text1"/>
            <w:vertAlign w:val="superscript"/>
            <w:lang w:val="sk-SK"/>
          </w:rPr>
          <w:t>29aa</w:t>
        </w:r>
        <w:r w:rsidRPr="00604F18">
          <w:rPr>
            <w:rFonts w:ascii="Times New Roman" w:hAnsi="Times New Roman"/>
            <w:color w:val="000000" w:themeColor="text1"/>
            <w:lang w:val="sk-SK"/>
          </w:rPr>
          <w:t>)</w:t>
        </w:r>
      </w:hyperlink>
      <w:bookmarkStart w:id="194" w:name="paragraf-7.odsek-9.text"/>
      <w:r w:rsidRPr="00604F18">
        <w:rPr>
          <w:rFonts w:ascii="Times New Roman" w:hAnsi="Times New Roman"/>
          <w:color w:val="000000" w:themeColor="text1"/>
          <w:lang w:val="sk-SK"/>
        </w:rPr>
        <w:t xml:space="preserve"> patrí zvýšenie tarifného platu určeného podľa odseku 1 o 20 %. Okruh týchto zamestnancov určí zamestnávateľ. Zvýšenie tarifného platu sa určí pevnou sumou zaokrúhlenou na 50 eurocentov nahor. </w:t>
      </w:r>
      <w:bookmarkEnd w:id="194"/>
    </w:p>
    <w:p w14:paraId="5D259395" w14:textId="77777777" w:rsidR="007B6C88" w:rsidRPr="00604F18" w:rsidRDefault="009B1A93">
      <w:pPr>
        <w:spacing w:before="225" w:after="225" w:line="264" w:lineRule="auto"/>
        <w:ind w:left="345"/>
        <w:rPr>
          <w:color w:val="000000" w:themeColor="text1"/>
          <w:lang w:val="sk-SK"/>
        </w:rPr>
      </w:pPr>
      <w:bookmarkStart w:id="195" w:name="paragraf-7.odsek-10"/>
      <w:bookmarkEnd w:id="192"/>
      <w:r w:rsidRPr="00604F18">
        <w:rPr>
          <w:rFonts w:ascii="Times New Roman" w:hAnsi="Times New Roman"/>
          <w:color w:val="000000" w:themeColor="text1"/>
          <w:lang w:val="sk-SK"/>
        </w:rPr>
        <w:t xml:space="preserve"> </w:t>
      </w:r>
      <w:bookmarkStart w:id="196" w:name="paragraf-7.odsek-10.oznacenie"/>
      <w:r w:rsidRPr="00604F18">
        <w:rPr>
          <w:rFonts w:ascii="Times New Roman" w:hAnsi="Times New Roman"/>
          <w:color w:val="000000" w:themeColor="text1"/>
          <w:lang w:val="sk-SK"/>
        </w:rPr>
        <w:t xml:space="preserve">(10) </w:t>
      </w:r>
      <w:bookmarkStart w:id="197" w:name="paragraf-7.odsek-10.text"/>
      <w:bookmarkEnd w:id="196"/>
      <w:r w:rsidRPr="00604F18">
        <w:rPr>
          <w:rFonts w:ascii="Times New Roman" w:hAnsi="Times New Roman"/>
          <w:color w:val="000000" w:themeColor="text1"/>
          <w:lang w:val="sk-SK"/>
        </w:rPr>
        <w:t xml:space="preserve">Pedagogickému zamestnancovi a odbornému zamestnancovi patrí tarifný plat, ktorý je súčtom platovej tarify priznanej podľa odseku 11 a sumy zvýšenia platovej tarify podľa odseku 12. Rovnako sa postupuje aj u vedúceho pedagogického zamestnanca a vedúceho odborného zamestnanca. </w:t>
      </w:r>
      <w:bookmarkEnd w:id="197"/>
    </w:p>
    <w:p w14:paraId="059BA24F" w14:textId="77777777" w:rsidR="007B6C88" w:rsidRPr="00604F18" w:rsidRDefault="009B1A93">
      <w:pPr>
        <w:spacing w:before="225" w:after="225" w:line="264" w:lineRule="auto"/>
        <w:ind w:left="345"/>
        <w:rPr>
          <w:color w:val="000000" w:themeColor="text1"/>
          <w:lang w:val="sk-SK"/>
        </w:rPr>
      </w:pPr>
      <w:bookmarkStart w:id="198" w:name="paragraf-7.odsek-11"/>
      <w:bookmarkEnd w:id="195"/>
      <w:r w:rsidRPr="00604F18">
        <w:rPr>
          <w:rFonts w:ascii="Times New Roman" w:hAnsi="Times New Roman"/>
          <w:color w:val="000000" w:themeColor="text1"/>
          <w:lang w:val="sk-SK"/>
        </w:rPr>
        <w:t xml:space="preserve"> </w:t>
      </w:r>
      <w:bookmarkStart w:id="199" w:name="paragraf-7.odsek-11.oznacenie"/>
      <w:r w:rsidRPr="00604F18">
        <w:rPr>
          <w:rFonts w:ascii="Times New Roman" w:hAnsi="Times New Roman"/>
          <w:color w:val="000000" w:themeColor="text1"/>
          <w:lang w:val="sk-SK"/>
        </w:rPr>
        <w:t xml:space="preserve">(11) </w:t>
      </w:r>
      <w:bookmarkEnd w:id="199"/>
      <w:r w:rsidRPr="00604F18">
        <w:rPr>
          <w:rFonts w:ascii="Times New Roman" w:hAnsi="Times New Roman"/>
          <w:color w:val="000000" w:themeColor="text1"/>
          <w:lang w:val="sk-SK"/>
        </w:rPr>
        <w:t xml:space="preserve">Pedagogickému zamestnancovi a odbornému zamestnancovi patrí platová tarifa podľa platových taríf pedagogických zamestnancov a odborných zamestnancov uvedenej v </w:t>
      </w:r>
      <w:hyperlink w:anchor="prilohy.priloha-priloha_c_4_k_zakonu_c_553_2003_z_z">
        <w:r w:rsidRPr="00604F18">
          <w:rPr>
            <w:rFonts w:ascii="Times New Roman" w:hAnsi="Times New Roman"/>
            <w:color w:val="000000" w:themeColor="text1"/>
            <w:lang w:val="sk-SK"/>
          </w:rPr>
          <w:t>prílohe č. 4</w:t>
        </w:r>
      </w:hyperlink>
      <w:r w:rsidRPr="00604F18">
        <w:rPr>
          <w:rFonts w:ascii="Times New Roman" w:hAnsi="Times New Roman"/>
          <w:color w:val="000000" w:themeColor="text1"/>
          <w:lang w:val="sk-SK"/>
        </w:rPr>
        <w:t xml:space="preserve"> v závislosti od platovej triedy, do ktorej je zaradený podľa </w:t>
      </w:r>
      <w:hyperlink w:anchor="paragraf-5">
        <w:r w:rsidRPr="00604F18">
          <w:rPr>
            <w:rFonts w:ascii="Times New Roman" w:hAnsi="Times New Roman"/>
            <w:color w:val="000000" w:themeColor="text1"/>
            <w:lang w:val="sk-SK"/>
          </w:rPr>
          <w:t>§ 5</w:t>
        </w:r>
      </w:hyperlink>
      <w:r w:rsidRPr="00604F18">
        <w:rPr>
          <w:rFonts w:ascii="Times New Roman" w:hAnsi="Times New Roman"/>
          <w:color w:val="000000" w:themeColor="text1"/>
          <w:lang w:val="sk-SK"/>
        </w:rPr>
        <w:t xml:space="preserve">, a pracovnej triedy, do ktorej je zaradený podľa </w:t>
      </w:r>
      <w:hyperlink w:anchor="paragraf-5a">
        <w:r w:rsidRPr="00604F18">
          <w:rPr>
            <w:rFonts w:ascii="Times New Roman" w:hAnsi="Times New Roman"/>
            <w:color w:val="000000" w:themeColor="text1"/>
            <w:lang w:val="sk-SK"/>
          </w:rPr>
          <w:t>§ 5a</w:t>
        </w:r>
      </w:hyperlink>
      <w:bookmarkStart w:id="200" w:name="paragraf-7.odsek-11.text"/>
      <w:r w:rsidRPr="00604F18">
        <w:rPr>
          <w:rFonts w:ascii="Times New Roman" w:hAnsi="Times New Roman"/>
          <w:color w:val="000000" w:themeColor="text1"/>
          <w:lang w:val="sk-SK"/>
        </w:rPr>
        <w:t xml:space="preserve">. </w:t>
      </w:r>
      <w:bookmarkEnd w:id="200"/>
    </w:p>
    <w:p w14:paraId="3EAE68BF" w14:textId="77777777" w:rsidR="007B6C88" w:rsidRPr="00604F18" w:rsidRDefault="009B1A93">
      <w:pPr>
        <w:spacing w:before="225" w:after="225" w:line="264" w:lineRule="auto"/>
        <w:ind w:left="345"/>
        <w:rPr>
          <w:color w:val="000000" w:themeColor="text1"/>
          <w:lang w:val="sk-SK"/>
        </w:rPr>
      </w:pPr>
      <w:bookmarkStart w:id="201" w:name="paragraf-7.odsek-12"/>
      <w:bookmarkEnd w:id="198"/>
      <w:r w:rsidRPr="00604F18">
        <w:rPr>
          <w:rFonts w:ascii="Times New Roman" w:hAnsi="Times New Roman"/>
          <w:color w:val="000000" w:themeColor="text1"/>
          <w:lang w:val="sk-SK"/>
        </w:rPr>
        <w:t xml:space="preserve"> </w:t>
      </w:r>
      <w:bookmarkStart w:id="202" w:name="paragraf-7.odsek-12.oznacenie"/>
      <w:r w:rsidRPr="00604F18">
        <w:rPr>
          <w:rFonts w:ascii="Times New Roman" w:hAnsi="Times New Roman"/>
          <w:color w:val="000000" w:themeColor="text1"/>
          <w:lang w:val="sk-SK"/>
        </w:rPr>
        <w:t xml:space="preserve">(12) </w:t>
      </w:r>
      <w:bookmarkStart w:id="203" w:name="paragraf-7.odsek-12.text"/>
      <w:bookmarkEnd w:id="202"/>
      <w:r w:rsidRPr="00604F18">
        <w:rPr>
          <w:rFonts w:ascii="Times New Roman" w:hAnsi="Times New Roman"/>
          <w:color w:val="000000" w:themeColor="text1"/>
          <w:lang w:val="sk-SK"/>
        </w:rPr>
        <w:t xml:space="preserve">Platová tarifa sa pedagogickému zamestnancovi a odbornému zamestnancovi s účinnosťou od 1. januára kalendárneho roka zvyšuje o 0,25 % za každý celý rok započítanej praxe dosiahnutej k 31. decembru bežného kalendárneho roka až do osem rokov započítanej praxe; za každý celý rok započítanej praxe od 9 rokov až do 40 rokov sa platová tarifa zvyšuje o 0,5 %. </w:t>
      </w:r>
      <w:bookmarkEnd w:id="203"/>
    </w:p>
    <w:p w14:paraId="43F53C21" w14:textId="77777777" w:rsidR="007B6C88" w:rsidRPr="00604F18" w:rsidRDefault="009B1A93">
      <w:pPr>
        <w:spacing w:before="225" w:after="225" w:line="264" w:lineRule="auto"/>
        <w:ind w:left="345"/>
        <w:rPr>
          <w:color w:val="000000" w:themeColor="text1"/>
          <w:lang w:val="sk-SK"/>
        </w:rPr>
      </w:pPr>
      <w:bookmarkStart w:id="204" w:name="paragraf-7.odsek-13"/>
      <w:bookmarkEnd w:id="201"/>
      <w:r w:rsidRPr="00604F18">
        <w:rPr>
          <w:rFonts w:ascii="Times New Roman" w:hAnsi="Times New Roman"/>
          <w:color w:val="000000" w:themeColor="text1"/>
          <w:lang w:val="sk-SK"/>
        </w:rPr>
        <w:t xml:space="preserve"> </w:t>
      </w:r>
      <w:bookmarkStart w:id="205" w:name="paragraf-7.odsek-13.oznacenie"/>
      <w:r w:rsidRPr="00604F18">
        <w:rPr>
          <w:rFonts w:ascii="Times New Roman" w:hAnsi="Times New Roman"/>
          <w:color w:val="000000" w:themeColor="text1"/>
          <w:lang w:val="sk-SK"/>
        </w:rPr>
        <w:t xml:space="preserve">(13) </w:t>
      </w:r>
      <w:bookmarkEnd w:id="205"/>
      <w:r w:rsidRPr="00604F18">
        <w:rPr>
          <w:rFonts w:ascii="Times New Roman" w:hAnsi="Times New Roman"/>
          <w:color w:val="000000" w:themeColor="text1"/>
          <w:lang w:val="sk-SK"/>
        </w:rPr>
        <w:t xml:space="preserve">Pri zvýšení platovej tarify podľa </w:t>
      </w:r>
      <w:hyperlink w:anchor="paragraf-28.odsek-1">
        <w:r w:rsidRPr="00604F18">
          <w:rPr>
            <w:rFonts w:ascii="Times New Roman" w:hAnsi="Times New Roman"/>
            <w:color w:val="000000" w:themeColor="text1"/>
            <w:lang w:val="sk-SK"/>
          </w:rPr>
          <w:t>§ 28 ods. 1</w:t>
        </w:r>
      </w:hyperlink>
      <w:bookmarkStart w:id="206" w:name="paragraf-7.odsek-13.text"/>
      <w:r w:rsidRPr="00604F18">
        <w:rPr>
          <w:rFonts w:ascii="Times New Roman" w:hAnsi="Times New Roman"/>
          <w:color w:val="000000" w:themeColor="text1"/>
          <w:lang w:val="sk-SK"/>
        </w:rPr>
        <w:t xml:space="preserve"> suma zvýšenia platovej tarify sa vypočíta ako súčin zvýšenej platovej tarify a percentuálneho zvýšenia za celé roky započítanej praxe dosiahnutej k 31. decembru bežného kalendárneho roka. </w:t>
      </w:r>
      <w:bookmarkEnd w:id="206"/>
    </w:p>
    <w:p w14:paraId="3210A88A" w14:textId="77777777" w:rsidR="007B6C88" w:rsidRPr="00604F18" w:rsidRDefault="009B1A93">
      <w:pPr>
        <w:spacing w:before="225" w:after="225" w:line="264" w:lineRule="auto"/>
        <w:ind w:left="345"/>
        <w:rPr>
          <w:color w:val="000000" w:themeColor="text1"/>
          <w:lang w:val="sk-SK"/>
        </w:rPr>
      </w:pPr>
      <w:bookmarkStart w:id="207" w:name="paragraf-7.odsek-14"/>
      <w:bookmarkEnd w:id="204"/>
      <w:r w:rsidRPr="00604F18">
        <w:rPr>
          <w:rFonts w:ascii="Times New Roman" w:hAnsi="Times New Roman"/>
          <w:color w:val="000000" w:themeColor="text1"/>
          <w:lang w:val="sk-SK"/>
        </w:rPr>
        <w:t xml:space="preserve"> </w:t>
      </w:r>
      <w:bookmarkStart w:id="208" w:name="paragraf-7.odsek-14.oznacenie"/>
      <w:r w:rsidRPr="00604F18">
        <w:rPr>
          <w:rFonts w:ascii="Times New Roman" w:hAnsi="Times New Roman"/>
          <w:color w:val="000000" w:themeColor="text1"/>
          <w:lang w:val="sk-SK"/>
        </w:rPr>
        <w:t xml:space="preserve">(14) </w:t>
      </w:r>
      <w:bookmarkStart w:id="209" w:name="paragraf-7.odsek-14.text"/>
      <w:bookmarkEnd w:id="208"/>
      <w:r w:rsidRPr="00604F18">
        <w:rPr>
          <w:rFonts w:ascii="Times New Roman" w:hAnsi="Times New Roman"/>
          <w:color w:val="000000" w:themeColor="text1"/>
          <w:lang w:val="sk-SK"/>
        </w:rPr>
        <w:t xml:space="preserve">Zvýšenie platovej tarify podľa odsekov 12 a 13 sa zaokrúhľuje na 50 eurocentov nahor. </w:t>
      </w:r>
      <w:bookmarkEnd w:id="209"/>
    </w:p>
    <w:p w14:paraId="441E74D9" w14:textId="77777777" w:rsidR="007B6C88" w:rsidRPr="00604F18" w:rsidRDefault="009B1A93">
      <w:pPr>
        <w:spacing w:before="225" w:after="225" w:line="264" w:lineRule="auto"/>
        <w:ind w:left="345"/>
        <w:rPr>
          <w:color w:val="000000" w:themeColor="text1"/>
          <w:lang w:val="sk-SK"/>
        </w:rPr>
      </w:pPr>
      <w:bookmarkStart w:id="210" w:name="paragraf-7.odsek-15"/>
      <w:bookmarkEnd w:id="207"/>
      <w:r w:rsidRPr="00604F18">
        <w:rPr>
          <w:rFonts w:ascii="Times New Roman" w:hAnsi="Times New Roman"/>
          <w:color w:val="000000" w:themeColor="text1"/>
          <w:lang w:val="sk-SK"/>
        </w:rPr>
        <w:lastRenderedPageBreak/>
        <w:t xml:space="preserve"> </w:t>
      </w:r>
      <w:bookmarkStart w:id="211" w:name="paragraf-7.odsek-15.oznacenie"/>
      <w:r w:rsidRPr="00604F18">
        <w:rPr>
          <w:rFonts w:ascii="Times New Roman" w:hAnsi="Times New Roman"/>
          <w:color w:val="000000" w:themeColor="text1"/>
          <w:lang w:val="sk-SK"/>
        </w:rPr>
        <w:t xml:space="preserve">(15) </w:t>
      </w:r>
      <w:bookmarkStart w:id="212" w:name="paragraf-7.odsek-15.text"/>
      <w:bookmarkEnd w:id="211"/>
      <w:r w:rsidRPr="00604F18">
        <w:rPr>
          <w:rFonts w:ascii="Times New Roman" w:hAnsi="Times New Roman"/>
          <w:color w:val="000000" w:themeColor="text1"/>
          <w:lang w:val="sk-SK"/>
        </w:rPr>
        <w:t xml:space="preserve">Zvýšenie tarifného platu podľa odseku 6 patrí aj vedúcemu zamestnancovi, ktorý je zaradený do 4. platovej triedy až 10. platovej triedy základnej stupnice platových taríf zamestnancov pri výkone práce vo verejnom záujme, ak takéto zvýšenie tarifného platu patrí jemu podriadenému zamestnancovi. Zvýšenie tarifného platu podľa prvej vety určí zamestnávateľ pevnou sumou zaokrúhlenou na 50 eurocentov nahor. </w:t>
      </w:r>
      <w:bookmarkEnd w:id="212"/>
    </w:p>
    <w:p w14:paraId="5F7583F1" w14:textId="77777777" w:rsidR="007B6C88" w:rsidRPr="00604F18" w:rsidRDefault="009B1A93">
      <w:pPr>
        <w:spacing w:before="225" w:after="225" w:line="264" w:lineRule="auto"/>
        <w:ind w:left="345"/>
        <w:rPr>
          <w:color w:val="000000" w:themeColor="text1"/>
          <w:lang w:val="sk-SK"/>
        </w:rPr>
      </w:pPr>
      <w:bookmarkStart w:id="213" w:name="paragraf-7.odsek-16"/>
      <w:bookmarkEnd w:id="210"/>
      <w:r w:rsidRPr="00604F18">
        <w:rPr>
          <w:rFonts w:ascii="Times New Roman" w:hAnsi="Times New Roman"/>
          <w:color w:val="000000" w:themeColor="text1"/>
          <w:lang w:val="sk-SK"/>
        </w:rPr>
        <w:t xml:space="preserve"> </w:t>
      </w:r>
      <w:bookmarkStart w:id="214" w:name="paragraf-7.odsek-16.oznacenie"/>
      <w:r w:rsidRPr="00604F18">
        <w:rPr>
          <w:rFonts w:ascii="Times New Roman" w:hAnsi="Times New Roman"/>
          <w:color w:val="000000" w:themeColor="text1"/>
          <w:lang w:val="sk-SK"/>
        </w:rPr>
        <w:t xml:space="preserve">(16) </w:t>
      </w:r>
      <w:bookmarkStart w:id="215" w:name="paragraf-7.odsek-16.text"/>
      <w:bookmarkEnd w:id="214"/>
      <w:r w:rsidRPr="00604F18">
        <w:rPr>
          <w:rFonts w:ascii="Times New Roman" w:hAnsi="Times New Roman"/>
          <w:color w:val="000000" w:themeColor="text1"/>
          <w:lang w:val="sk-SK"/>
        </w:rPr>
        <w:t xml:space="preserve">Zvýšenie tarifného platu podľa odseku 7 patrí aj vedúcemu zamestnancovi, ktorý je zaradený do 4. platovej triedy až 11. platovej triedy základnej stupnice platových taríf zamestnancov pri výkone práce vo verejnom záujme, ak takéto zvýšenie tarifného platu patrí jemu podriadenému zamestnancovi. Zvýšenie tarifného platu podľa prvej vety určí zamestnávateľ pevnou sumou zaokrúhlenou na 50 eurocentov nahor. </w:t>
      </w:r>
      <w:bookmarkEnd w:id="215"/>
    </w:p>
    <w:p w14:paraId="3A53AFF5" w14:textId="77777777" w:rsidR="007B6C88" w:rsidRPr="00604F18" w:rsidRDefault="009B1A93">
      <w:pPr>
        <w:spacing w:before="225" w:after="225" w:line="264" w:lineRule="auto"/>
        <w:ind w:left="345"/>
        <w:rPr>
          <w:color w:val="000000" w:themeColor="text1"/>
          <w:lang w:val="sk-SK"/>
        </w:rPr>
      </w:pPr>
      <w:bookmarkStart w:id="216" w:name="paragraf-7.odsek-17"/>
      <w:bookmarkEnd w:id="213"/>
      <w:r w:rsidRPr="00604F18">
        <w:rPr>
          <w:rFonts w:ascii="Times New Roman" w:hAnsi="Times New Roman"/>
          <w:color w:val="000000" w:themeColor="text1"/>
          <w:lang w:val="sk-SK"/>
        </w:rPr>
        <w:t xml:space="preserve"> </w:t>
      </w:r>
      <w:bookmarkStart w:id="217" w:name="paragraf-7.odsek-17.oznacenie"/>
      <w:r w:rsidRPr="00604F18">
        <w:rPr>
          <w:rFonts w:ascii="Times New Roman" w:hAnsi="Times New Roman"/>
          <w:color w:val="000000" w:themeColor="text1"/>
          <w:lang w:val="sk-SK"/>
        </w:rPr>
        <w:t xml:space="preserve">(17) </w:t>
      </w:r>
      <w:bookmarkStart w:id="218" w:name="paragraf-7.odsek-17.text"/>
      <w:bookmarkEnd w:id="217"/>
      <w:r w:rsidRPr="00604F18">
        <w:rPr>
          <w:rFonts w:ascii="Times New Roman" w:hAnsi="Times New Roman"/>
          <w:color w:val="000000" w:themeColor="text1"/>
          <w:lang w:val="sk-SK"/>
        </w:rPr>
        <w:t xml:space="preserve">Vedúcemu zamestnancovi, ktorý je zaradený do 4. platovej triedy až 11. platovej triedy základnej stupnice platových taríf zamestnancov pri výkone práce vo verejnom záujme, a ktorý riadi zamestnancov, ktorým patrí zvýšenie tarifného platu podľa odsekov 6 a 7, patrí zvýšenie tarifného platu podľa odseku 7. Zvýšenie tarifného platu podľa prvej vety určí zamestnávateľ pevnou sumou zaokrúhlenou na 50 eurocentov nahor. </w:t>
      </w:r>
      <w:bookmarkEnd w:id="218"/>
    </w:p>
    <w:p w14:paraId="37922A10" w14:textId="77777777" w:rsidR="007B6C88" w:rsidRPr="00604F18" w:rsidRDefault="009B1A93">
      <w:pPr>
        <w:spacing w:before="225" w:after="225" w:line="264" w:lineRule="auto"/>
        <w:ind w:left="345"/>
        <w:rPr>
          <w:color w:val="000000" w:themeColor="text1"/>
          <w:lang w:val="sk-SK"/>
        </w:rPr>
      </w:pPr>
      <w:bookmarkStart w:id="219" w:name="paragraf-7.odsek-18"/>
      <w:bookmarkEnd w:id="216"/>
      <w:r w:rsidRPr="00604F18">
        <w:rPr>
          <w:rFonts w:ascii="Times New Roman" w:hAnsi="Times New Roman"/>
          <w:color w:val="000000" w:themeColor="text1"/>
          <w:lang w:val="sk-SK"/>
        </w:rPr>
        <w:t xml:space="preserve"> </w:t>
      </w:r>
      <w:bookmarkStart w:id="220" w:name="paragraf-7.odsek-18.oznacenie"/>
      <w:r w:rsidRPr="00604F18">
        <w:rPr>
          <w:rFonts w:ascii="Times New Roman" w:hAnsi="Times New Roman"/>
          <w:color w:val="000000" w:themeColor="text1"/>
          <w:lang w:val="sk-SK"/>
        </w:rPr>
        <w:t xml:space="preserve">(18) </w:t>
      </w:r>
      <w:bookmarkEnd w:id="220"/>
      <w:r w:rsidRPr="00604F18">
        <w:rPr>
          <w:rFonts w:ascii="Times New Roman" w:hAnsi="Times New Roman"/>
          <w:color w:val="000000" w:themeColor="text1"/>
          <w:lang w:val="sk-SK"/>
        </w:rPr>
        <w:t>Zamestnancovi, ktorý je odborným garantom podľa osobitného predpisu,</w:t>
      </w:r>
      <w:hyperlink w:anchor="poznamky.poznamka-29ab">
        <w:r w:rsidRPr="00604F18">
          <w:rPr>
            <w:rFonts w:ascii="Times New Roman" w:hAnsi="Times New Roman"/>
            <w:color w:val="000000" w:themeColor="text1"/>
            <w:vertAlign w:val="superscript"/>
            <w:lang w:val="sk-SK"/>
          </w:rPr>
          <w:t>29ab</w:t>
        </w:r>
        <w:r w:rsidRPr="00604F18">
          <w:rPr>
            <w:rFonts w:ascii="Times New Roman" w:hAnsi="Times New Roman"/>
            <w:color w:val="000000" w:themeColor="text1"/>
            <w:lang w:val="sk-SK"/>
          </w:rPr>
          <w:t>)</w:t>
        </w:r>
      </w:hyperlink>
      <w:bookmarkStart w:id="221" w:name="paragraf-7.odsek-18.text"/>
      <w:r w:rsidRPr="00604F18">
        <w:rPr>
          <w:rFonts w:ascii="Times New Roman" w:hAnsi="Times New Roman"/>
          <w:color w:val="000000" w:themeColor="text1"/>
          <w:lang w:val="sk-SK"/>
        </w:rPr>
        <w:t xml:space="preserve"> patrí zvýšenie tarifného platu určeného podľa odseku 1 o 5 %. Platová tarifa sa zamestnancovi podľa prvej vety s účinnosťou od 1. januára kalendárneho roka zvyšuje o 0,5 % za každý celý rok započítanej praxe dosiahnutej k 31. decembru bežného kalendárneho roka. Zvýšenie tarifného platu sa určí pevnou sumou zaokrúhlenou na 50 eurocentov nahor. </w:t>
      </w:r>
      <w:bookmarkEnd w:id="221"/>
    </w:p>
    <w:p w14:paraId="7D647C67" w14:textId="77777777" w:rsidR="007B6C88" w:rsidRPr="00604F18" w:rsidRDefault="009B1A93">
      <w:pPr>
        <w:spacing w:before="225" w:after="225" w:line="264" w:lineRule="auto"/>
        <w:ind w:left="270"/>
        <w:jc w:val="center"/>
        <w:rPr>
          <w:color w:val="000000" w:themeColor="text1"/>
          <w:lang w:val="sk-SK"/>
        </w:rPr>
      </w:pPr>
      <w:bookmarkStart w:id="222" w:name="paragraf-7a.oznacenie"/>
      <w:bookmarkStart w:id="223" w:name="paragraf-7a"/>
      <w:bookmarkEnd w:id="114"/>
      <w:bookmarkEnd w:id="219"/>
      <w:r w:rsidRPr="00604F18">
        <w:rPr>
          <w:rFonts w:ascii="Times New Roman" w:hAnsi="Times New Roman"/>
          <w:b/>
          <w:color w:val="000000" w:themeColor="text1"/>
          <w:lang w:val="sk-SK"/>
        </w:rPr>
        <w:t xml:space="preserve"> § 7a </w:t>
      </w:r>
      <w:r w:rsidR="00576DE2" w:rsidRPr="00604F18">
        <w:rPr>
          <w:rFonts w:ascii="Times New Roman" w:hAnsi="Times New Roman"/>
          <w:b/>
          <w:color w:val="000000" w:themeColor="text1"/>
          <w:lang w:val="sk-SK"/>
        </w:rPr>
        <w:t>až 13a bez zmeny</w:t>
      </w:r>
    </w:p>
    <w:p w14:paraId="13057E65" w14:textId="77777777" w:rsidR="007B6C88" w:rsidRPr="00604F18" w:rsidRDefault="009B1A93">
      <w:pPr>
        <w:spacing w:before="225" w:after="225" w:line="264" w:lineRule="auto"/>
        <w:ind w:left="345"/>
        <w:jc w:val="center"/>
        <w:rPr>
          <w:color w:val="000000" w:themeColor="text1"/>
          <w:lang w:val="sk-SK"/>
        </w:rPr>
      </w:pPr>
      <w:bookmarkStart w:id="224" w:name="paragraf-13b.oznacenie"/>
      <w:bookmarkStart w:id="225" w:name="paragraf-13b"/>
      <w:bookmarkStart w:id="226" w:name="predpis.clanok-1.skupinaParagrafov-pripl"/>
      <w:bookmarkEnd w:id="222"/>
      <w:bookmarkEnd w:id="223"/>
      <w:r w:rsidRPr="00604F18">
        <w:rPr>
          <w:rFonts w:ascii="Times New Roman" w:hAnsi="Times New Roman"/>
          <w:b/>
          <w:color w:val="000000" w:themeColor="text1"/>
          <w:lang w:val="sk-SK"/>
        </w:rPr>
        <w:t xml:space="preserve">§ 13b </w:t>
      </w:r>
    </w:p>
    <w:p w14:paraId="54CEAFA6" w14:textId="77777777" w:rsidR="007B6C88" w:rsidRPr="00604F18" w:rsidRDefault="009B1A93">
      <w:pPr>
        <w:spacing w:before="225" w:after="225" w:line="264" w:lineRule="auto"/>
        <w:ind w:left="420"/>
        <w:rPr>
          <w:color w:val="000000" w:themeColor="text1"/>
          <w:lang w:val="sk-SK"/>
        </w:rPr>
      </w:pPr>
      <w:bookmarkStart w:id="227" w:name="paragraf-13b.odsek-1"/>
      <w:bookmarkEnd w:id="224"/>
      <w:r w:rsidRPr="00604F18">
        <w:rPr>
          <w:rFonts w:ascii="Times New Roman" w:hAnsi="Times New Roman"/>
          <w:color w:val="000000" w:themeColor="text1"/>
          <w:lang w:val="sk-SK"/>
        </w:rPr>
        <w:t xml:space="preserve"> </w:t>
      </w:r>
      <w:bookmarkStart w:id="228" w:name="paragraf-13b.odsek-1.oznacenie"/>
      <w:r w:rsidRPr="00604F18">
        <w:rPr>
          <w:rFonts w:ascii="Times New Roman" w:hAnsi="Times New Roman"/>
          <w:color w:val="000000" w:themeColor="text1"/>
          <w:lang w:val="sk-SK"/>
        </w:rPr>
        <w:t xml:space="preserve">(1) </w:t>
      </w:r>
      <w:bookmarkStart w:id="229" w:name="paragraf-13b.odsek-1.text"/>
      <w:bookmarkEnd w:id="228"/>
      <w:r w:rsidRPr="00604F18">
        <w:rPr>
          <w:rFonts w:ascii="Times New Roman" w:hAnsi="Times New Roman"/>
          <w:color w:val="000000" w:themeColor="text1"/>
          <w:lang w:val="sk-SK"/>
        </w:rPr>
        <w:t xml:space="preserve">Pedagogickému zamestnancovi, ktorý vykonáva činnosť triedneho učiteľa, patrí príplatok za výkon špecializovanej činnosti v sume 5 % platovej tarify platovej triedy a pracovnej triedy, do ktorej je zaradený, zvýšenej o 14 %, ak túto činnosť vykonáva v jednej triede, alebo v sume 10 % platovej tarify platovej triedy a pracovnej triedy, do ktorej je zaradený, zvýšenej o 14 %, ak túto činnosť vykonáva v dvoch triedach alebo vo viacerých triedach. </w:t>
      </w:r>
      <w:bookmarkEnd w:id="229"/>
    </w:p>
    <w:p w14:paraId="18354DAC" w14:textId="77777777" w:rsidR="007B6C88" w:rsidRPr="00604F18" w:rsidRDefault="009B1A93">
      <w:pPr>
        <w:spacing w:before="225" w:after="225" w:line="264" w:lineRule="auto"/>
        <w:ind w:left="420"/>
        <w:rPr>
          <w:color w:val="000000" w:themeColor="text1"/>
          <w:lang w:val="sk-SK"/>
        </w:rPr>
      </w:pPr>
      <w:bookmarkStart w:id="230" w:name="paragraf-13b.odsek-2"/>
      <w:bookmarkEnd w:id="227"/>
      <w:r w:rsidRPr="00604F18">
        <w:rPr>
          <w:rFonts w:ascii="Times New Roman" w:hAnsi="Times New Roman"/>
          <w:color w:val="000000" w:themeColor="text1"/>
          <w:lang w:val="sk-SK"/>
        </w:rPr>
        <w:t xml:space="preserve"> </w:t>
      </w:r>
      <w:bookmarkStart w:id="231" w:name="paragraf-13b.odsek-2.oznacenie"/>
      <w:r w:rsidRPr="00604F18">
        <w:rPr>
          <w:rFonts w:ascii="Times New Roman" w:hAnsi="Times New Roman"/>
          <w:color w:val="000000" w:themeColor="text1"/>
          <w:lang w:val="sk-SK"/>
        </w:rPr>
        <w:t xml:space="preserve">(2) </w:t>
      </w:r>
      <w:bookmarkStart w:id="232" w:name="paragraf-13b.odsek-2.text"/>
      <w:bookmarkEnd w:id="231"/>
      <w:r w:rsidRPr="00604F18">
        <w:rPr>
          <w:rFonts w:ascii="Times New Roman" w:hAnsi="Times New Roman"/>
          <w:color w:val="000000" w:themeColor="text1"/>
          <w:lang w:val="sk-SK"/>
        </w:rPr>
        <w:t xml:space="preserve">Pedagogickému zamestnancovi alebo odbornému zamestnancovi, ktorý vykonáva činnosť uvádzajúceho pedagogického zamestnanca alebo uvádzajúceho odborného zamestnanca, patrí príplatok za výkon špecializovanej činnosti v sume 4 % platovej tarify platovej triedy a pracovnej triedy, do ktorej je zaradený, zvýšenej o 14 %, ak túto činnosť vykonáva u jedného začínajúceho pedagogického zamestnanca alebo jedného začínajúceho odborného zamestnanca, alebo v sume 8 % platovej tarify platovej triedy a pracovnej triedy, do ktorej je zaradený, zvýšenej o 14 %, ak túto činnosť vykonáva u dvoch alebo u viacerých začínajúcich pedagogických zamestnancov alebo začínajúcich odborných zamestnancov. </w:t>
      </w:r>
      <w:bookmarkEnd w:id="232"/>
    </w:p>
    <w:p w14:paraId="4FF17535" w14:textId="77777777" w:rsidR="007B6C88" w:rsidRPr="00604F18" w:rsidRDefault="009B1A93">
      <w:pPr>
        <w:spacing w:before="225" w:after="225" w:line="264" w:lineRule="auto"/>
        <w:ind w:left="420"/>
        <w:rPr>
          <w:color w:val="000000" w:themeColor="text1"/>
          <w:lang w:val="sk-SK"/>
        </w:rPr>
      </w:pPr>
      <w:bookmarkStart w:id="233" w:name="paragraf-13b.odsek-3"/>
      <w:bookmarkEnd w:id="230"/>
      <w:r w:rsidRPr="00604F18">
        <w:rPr>
          <w:rFonts w:ascii="Times New Roman" w:hAnsi="Times New Roman"/>
          <w:color w:val="000000" w:themeColor="text1"/>
          <w:lang w:val="sk-SK"/>
        </w:rPr>
        <w:t xml:space="preserve"> </w:t>
      </w:r>
      <w:bookmarkStart w:id="234" w:name="paragraf-13b.odsek-3.oznacenie"/>
      <w:r w:rsidRPr="00604F18">
        <w:rPr>
          <w:rFonts w:ascii="Times New Roman" w:hAnsi="Times New Roman"/>
          <w:color w:val="000000" w:themeColor="text1"/>
          <w:lang w:val="sk-SK"/>
        </w:rPr>
        <w:t xml:space="preserve">(3) </w:t>
      </w:r>
      <w:bookmarkStart w:id="235" w:name="paragraf-13b.odsek-3.text"/>
      <w:bookmarkEnd w:id="234"/>
      <w:r w:rsidRPr="00604F18">
        <w:rPr>
          <w:rFonts w:ascii="Times New Roman" w:hAnsi="Times New Roman"/>
          <w:color w:val="000000" w:themeColor="text1"/>
          <w:lang w:val="sk-SK"/>
        </w:rPr>
        <w:t xml:space="preserve">Pedagogickému zamestnancovi alebo odbornému zamestnancovi, ktorý vykonáva činnosť supervízora, patrí príplatok za výkon špecializovanej činnosti najviac v sume 5 % platovej tarify platovej triedy a pracovnej triedy, do ktorej je zaradený, zvýšenej o 14 %. </w:t>
      </w:r>
      <w:bookmarkEnd w:id="235"/>
    </w:p>
    <w:p w14:paraId="7D2A5528" w14:textId="77777777" w:rsidR="007B6C88" w:rsidRPr="00604F18" w:rsidRDefault="009B1A93">
      <w:pPr>
        <w:spacing w:before="225" w:after="225" w:line="264" w:lineRule="auto"/>
        <w:ind w:left="420"/>
        <w:rPr>
          <w:rFonts w:ascii="Times New Roman" w:hAnsi="Times New Roman"/>
          <w:color w:val="000000" w:themeColor="text1"/>
          <w:lang w:val="sk-SK"/>
        </w:rPr>
      </w:pPr>
      <w:bookmarkStart w:id="236" w:name="paragraf-13b.odsek-4"/>
      <w:bookmarkEnd w:id="233"/>
      <w:r w:rsidRPr="00604F18">
        <w:rPr>
          <w:rFonts w:ascii="Times New Roman" w:hAnsi="Times New Roman"/>
          <w:color w:val="000000" w:themeColor="text1"/>
          <w:lang w:val="sk-SK"/>
        </w:rPr>
        <w:t xml:space="preserve"> </w:t>
      </w:r>
      <w:bookmarkStart w:id="237" w:name="paragraf-13b.odsek-4.oznacenie"/>
      <w:r w:rsidRPr="00604F18">
        <w:rPr>
          <w:rFonts w:ascii="Times New Roman" w:hAnsi="Times New Roman"/>
          <w:color w:val="000000" w:themeColor="text1"/>
          <w:lang w:val="sk-SK"/>
        </w:rPr>
        <w:t xml:space="preserve">(4) </w:t>
      </w:r>
      <w:bookmarkStart w:id="238" w:name="paragraf-13b.odsek-4.text"/>
      <w:bookmarkEnd w:id="237"/>
      <w:r w:rsidRPr="00604F18">
        <w:rPr>
          <w:rFonts w:ascii="Times New Roman" w:hAnsi="Times New Roman"/>
          <w:color w:val="000000" w:themeColor="text1"/>
          <w:lang w:val="sk-SK"/>
        </w:rPr>
        <w:t xml:space="preserve">Príplatok za výkon špecializovaných činností podľa odsekov 1 až 3 sa určí pevnou sumou zaokrúhlenou na 50 eurocentov nahor. </w:t>
      </w:r>
      <w:bookmarkEnd w:id="238"/>
    </w:p>
    <w:p w14:paraId="5C11D6BE" w14:textId="77777777" w:rsidR="00576DE2" w:rsidRPr="00604F18" w:rsidRDefault="00576DE2" w:rsidP="00576DE2">
      <w:pPr>
        <w:spacing w:after="0" w:line="24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 13c</w:t>
      </w:r>
    </w:p>
    <w:p w14:paraId="33681090" w14:textId="77777777" w:rsidR="00576DE2" w:rsidRPr="00604F18" w:rsidRDefault="00576DE2" w:rsidP="00576DE2">
      <w:pPr>
        <w:spacing w:after="0" w:line="24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Príplatok za hodnotenie pedagogického zamestnanca a odborného zamestnanca</w:t>
      </w:r>
    </w:p>
    <w:p w14:paraId="3A50407A" w14:textId="77777777" w:rsidR="00576DE2" w:rsidRPr="00604F18" w:rsidRDefault="00576DE2" w:rsidP="00576DE2">
      <w:pPr>
        <w:spacing w:after="0" w:line="240" w:lineRule="auto"/>
        <w:jc w:val="center"/>
        <w:rPr>
          <w:rFonts w:ascii="Times New Roman" w:hAnsi="Times New Roman" w:cs="Times New Roman"/>
          <w:color w:val="FF0000"/>
          <w:lang w:val="sk-SK"/>
        </w:rPr>
      </w:pPr>
    </w:p>
    <w:p w14:paraId="33C64BD5" w14:textId="77777777" w:rsidR="00E10E38" w:rsidRPr="00E10E38" w:rsidRDefault="00E10E38" w:rsidP="00E10E38">
      <w:pPr>
        <w:numPr>
          <w:ilvl w:val="0"/>
          <w:numId w:val="1"/>
        </w:numPr>
        <w:spacing w:after="0" w:line="240" w:lineRule="auto"/>
        <w:contextualSpacing/>
        <w:jc w:val="both"/>
        <w:rPr>
          <w:rFonts w:ascii="Times New Roman" w:hAnsi="Times New Roman" w:cs="Times New Roman"/>
          <w:color w:val="FF0000"/>
          <w:sz w:val="24"/>
          <w:szCs w:val="24"/>
          <w:lang w:val="sk-SK"/>
        </w:rPr>
      </w:pPr>
      <w:r w:rsidRPr="00E10E38">
        <w:rPr>
          <w:rFonts w:ascii="Times New Roman" w:hAnsi="Times New Roman" w:cs="Times New Roman"/>
          <w:color w:val="FF0000"/>
          <w:sz w:val="24"/>
          <w:szCs w:val="24"/>
          <w:lang w:val="sk-SK"/>
        </w:rPr>
        <w:t>Pedagogickému zamestnancovi alebo odbornému zamestnancovi, ktorý získal v hodnotení výsledok vynikajúca úroveň a kvalita alebo veľmi dobrá úroveň a kvalita podľa osobitného predpisu,</w:t>
      </w:r>
      <w:r w:rsidRPr="00E10E38">
        <w:rPr>
          <w:rFonts w:ascii="Times New Roman" w:hAnsi="Times New Roman" w:cs="Times New Roman"/>
          <w:color w:val="FF0000"/>
          <w:sz w:val="24"/>
          <w:szCs w:val="24"/>
          <w:vertAlign w:val="superscript"/>
          <w:lang w:val="sk-SK"/>
        </w:rPr>
        <w:t>30ab</w:t>
      </w:r>
      <w:r w:rsidRPr="00E10E38">
        <w:rPr>
          <w:rFonts w:ascii="Times New Roman" w:hAnsi="Times New Roman" w:cs="Times New Roman"/>
          <w:color w:val="FF0000"/>
          <w:sz w:val="24"/>
          <w:szCs w:val="24"/>
          <w:lang w:val="sk-SK"/>
        </w:rPr>
        <w:t>) patrí príplatok za hodnotenie pedagogického zamestnanca a odborného zamestnanca najmenej v sume uvedenej v prílohe č. 4 a najviac v sume 50 % z platovej tarify platovej triedy a pracovnej triedy, do ktorej je zaradený. Pravidlá pre priznanie príplatku za hodnotenie pedagogického zamestnanca a odborného zamestnanca prerokuje riaditeľ v pedagogickej rade, ak je zriadená.</w:t>
      </w:r>
    </w:p>
    <w:p w14:paraId="5957F71B" w14:textId="77777777" w:rsidR="00E10E38" w:rsidRPr="00E10E38" w:rsidRDefault="00E10E38" w:rsidP="00E10E38">
      <w:pPr>
        <w:spacing w:after="0" w:line="240" w:lineRule="auto"/>
        <w:ind w:left="284" w:hanging="284"/>
        <w:contextualSpacing/>
        <w:jc w:val="both"/>
        <w:rPr>
          <w:rFonts w:ascii="Times New Roman" w:hAnsi="Times New Roman" w:cs="Times New Roman"/>
          <w:color w:val="FF0000"/>
          <w:sz w:val="24"/>
          <w:szCs w:val="24"/>
          <w:lang w:val="sk-SK"/>
        </w:rPr>
      </w:pPr>
    </w:p>
    <w:p w14:paraId="1EAFA0A6" w14:textId="77777777" w:rsidR="00E10E38" w:rsidRPr="00E10E38" w:rsidRDefault="00E10E38" w:rsidP="00E10E38">
      <w:pPr>
        <w:numPr>
          <w:ilvl w:val="0"/>
          <w:numId w:val="1"/>
        </w:numPr>
        <w:spacing w:after="0" w:line="240" w:lineRule="auto"/>
        <w:contextualSpacing/>
        <w:jc w:val="both"/>
        <w:rPr>
          <w:rFonts w:ascii="Times New Roman" w:hAnsi="Times New Roman" w:cs="Times New Roman"/>
          <w:color w:val="FF0000"/>
          <w:sz w:val="24"/>
          <w:szCs w:val="24"/>
          <w:lang w:val="sk-SK"/>
        </w:rPr>
      </w:pPr>
      <w:r w:rsidRPr="00E10E38">
        <w:rPr>
          <w:rFonts w:ascii="Times New Roman" w:hAnsi="Times New Roman" w:cs="Times New Roman"/>
          <w:color w:val="FF0000"/>
          <w:sz w:val="24"/>
          <w:szCs w:val="24"/>
          <w:lang w:val="sk-SK"/>
        </w:rPr>
        <w:t xml:space="preserve">Príplatok za hodnotenie pedagogického zamestnanca a odborného zamestnanca prizná zamestnávateľ od prvého dňa kalendárneho mesiaca nasledujúceho po mesiaci, v ktorom bolo vykonané hodnotenie. Riaditeľovi školy alebo riaditeľovi školského zariadenia prizná príplatok za hodnotenie pedagogického zamestnanca a odborného zamestnanca podľa prvej vety zriaďovateľ. </w:t>
      </w:r>
    </w:p>
    <w:p w14:paraId="52B2D1FA" w14:textId="77777777" w:rsidR="00E10E38" w:rsidRPr="00E10E38" w:rsidRDefault="00E10E38" w:rsidP="00E10E38">
      <w:pPr>
        <w:spacing w:after="0" w:line="240" w:lineRule="auto"/>
        <w:ind w:left="284" w:hanging="284"/>
        <w:contextualSpacing/>
        <w:jc w:val="both"/>
        <w:rPr>
          <w:rFonts w:ascii="Times New Roman" w:hAnsi="Times New Roman" w:cs="Times New Roman"/>
          <w:color w:val="FF0000"/>
          <w:sz w:val="24"/>
          <w:szCs w:val="24"/>
          <w:lang w:val="sk-SK"/>
        </w:rPr>
      </w:pPr>
    </w:p>
    <w:p w14:paraId="312E3D36" w14:textId="77777777" w:rsidR="00E10E38" w:rsidRPr="00E10E38" w:rsidRDefault="00E10E38" w:rsidP="00E10E38">
      <w:pPr>
        <w:numPr>
          <w:ilvl w:val="0"/>
          <w:numId w:val="1"/>
        </w:numPr>
        <w:spacing w:after="0" w:line="240" w:lineRule="auto"/>
        <w:contextualSpacing/>
        <w:jc w:val="both"/>
        <w:rPr>
          <w:rFonts w:ascii="Times New Roman" w:hAnsi="Times New Roman" w:cs="Times New Roman"/>
          <w:color w:val="FF0000"/>
          <w:sz w:val="24"/>
          <w:szCs w:val="24"/>
          <w:lang w:val="sk-SK"/>
        </w:rPr>
      </w:pPr>
      <w:r w:rsidRPr="00E10E38">
        <w:rPr>
          <w:rFonts w:ascii="Times New Roman" w:hAnsi="Times New Roman" w:cs="Times New Roman"/>
          <w:color w:val="FF0000"/>
          <w:sz w:val="24"/>
          <w:szCs w:val="24"/>
          <w:lang w:val="sk-SK"/>
        </w:rPr>
        <w:t>Ak pedagogický zamestnanec alebo odborný zamestnanec nevykonáva prácu z dôvodu materskej dovolenky, otcovskej dovolenky alebo rodičovskej dovolenky, zamestnávateľ mu prizná príplatok za hodnotenie pedagogického zamestnanca a odborného zamestnanca od prvého dňa návratu do práce podľa sumy, ktorá mu bola priznaná na základe posledného vykonaného hodnotenia a zohľadňuje dobu vyplácania príplatku za hodnotenie pedagogického zamestnanca a odborného zamestnanca pred nástupom na materskú dovolenku, otcovskú dovolenku alebo na rodičovskú dovolenku.</w:t>
      </w:r>
    </w:p>
    <w:p w14:paraId="55EF0ED7" w14:textId="77777777" w:rsidR="00E10E38" w:rsidRPr="00E10E38" w:rsidRDefault="00E10E38" w:rsidP="00E10E38">
      <w:pPr>
        <w:spacing w:after="0" w:line="240" w:lineRule="auto"/>
        <w:ind w:left="720"/>
        <w:contextualSpacing/>
        <w:jc w:val="both"/>
        <w:rPr>
          <w:rFonts w:ascii="Times New Roman" w:hAnsi="Times New Roman" w:cs="Times New Roman"/>
          <w:color w:val="FF0000"/>
          <w:sz w:val="24"/>
          <w:szCs w:val="24"/>
          <w:lang w:val="sk-SK"/>
        </w:rPr>
      </w:pPr>
    </w:p>
    <w:p w14:paraId="4F194038" w14:textId="77777777" w:rsidR="00E10E38" w:rsidRPr="00E10E38" w:rsidRDefault="00E10E38" w:rsidP="00E10E38">
      <w:pPr>
        <w:numPr>
          <w:ilvl w:val="0"/>
          <w:numId w:val="1"/>
        </w:numPr>
        <w:spacing w:after="0" w:line="240" w:lineRule="auto"/>
        <w:contextualSpacing/>
        <w:jc w:val="both"/>
        <w:rPr>
          <w:rFonts w:ascii="Times New Roman" w:hAnsi="Times New Roman" w:cs="Times New Roman"/>
          <w:color w:val="FF0000"/>
          <w:sz w:val="24"/>
          <w:szCs w:val="24"/>
          <w:lang w:val="sk-SK"/>
        </w:rPr>
      </w:pPr>
      <w:r w:rsidRPr="00E10E38">
        <w:rPr>
          <w:rFonts w:ascii="Times New Roman" w:hAnsi="Times New Roman" w:cs="Times New Roman"/>
          <w:color w:val="FF0000"/>
          <w:sz w:val="24"/>
          <w:szCs w:val="24"/>
          <w:lang w:val="sk-SK"/>
        </w:rPr>
        <w:t xml:space="preserve">Príplatok za hodnotenie pedagogického zamestnanca a odborného zamestnanca zamestnávateľ vypláca do posledného dňa mesiaca, v ktorom sa vykoná nové hodnotenie pedagogického zamestnanca alebo odborného zamestnanca. Ak sa vykoná nové hodnotenie pedagogického zamestnanca alebo odborného zamestnanca po uplynutí 12 mesiacov od predchádzajúceho hodnotenia, príplatok za hodnotenie pedagogického zamestnanca a odborného zamestnanca sa vypláca počas 12 mesiacov. </w:t>
      </w:r>
    </w:p>
    <w:p w14:paraId="16C196B0" w14:textId="77777777" w:rsidR="00E10E38" w:rsidRPr="00E10E38" w:rsidRDefault="00E10E38" w:rsidP="00E10E38">
      <w:pPr>
        <w:shd w:val="clear" w:color="auto" w:fill="FFFFFF" w:themeFill="background1"/>
        <w:spacing w:after="0" w:line="240" w:lineRule="auto"/>
        <w:ind w:left="284" w:hanging="284"/>
        <w:contextualSpacing/>
        <w:jc w:val="both"/>
        <w:rPr>
          <w:rFonts w:ascii="Times New Roman" w:hAnsi="Times New Roman" w:cs="Times New Roman"/>
          <w:color w:val="FF0000"/>
          <w:sz w:val="24"/>
          <w:szCs w:val="24"/>
          <w:lang w:val="sk-SK"/>
        </w:rPr>
      </w:pPr>
    </w:p>
    <w:p w14:paraId="1BBE9876" w14:textId="77777777" w:rsidR="00E10E38" w:rsidRPr="00E10E38" w:rsidRDefault="00E10E38" w:rsidP="00E10E38">
      <w:pPr>
        <w:numPr>
          <w:ilvl w:val="0"/>
          <w:numId w:val="1"/>
        </w:numPr>
        <w:shd w:val="clear" w:color="auto" w:fill="FFFFFF" w:themeFill="background1"/>
        <w:spacing w:after="0" w:line="240" w:lineRule="auto"/>
        <w:contextualSpacing/>
        <w:jc w:val="both"/>
        <w:rPr>
          <w:rFonts w:ascii="Times New Roman" w:hAnsi="Times New Roman" w:cs="Times New Roman"/>
          <w:color w:val="FF0000"/>
          <w:sz w:val="24"/>
          <w:szCs w:val="24"/>
          <w:lang w:val="sk-SK"/>
        </w:rPr>
      </w:pPr>
      <w:r w:rsidRPr="00E10E38">
        <w:rPr>
          <w:rFonts w:ascii="Times New Roman" w:hAnsi="Times New Roman" w:cs="Times New Roman"/>
          <w:color w:val="FF0000"/>
          <w:sz w:val="24"/>
          <w:szCs w:val="24"/>
          <w:lang w:val="sk-SK"/>
        </w:rPr>
        <w:t xml:space="preserve">Ak pedagogický zamestnanec alebo odborný zamestnanec nastúpi do pracovného pomeru k inému zamestnávateľovi, nepatrí mu príplatok za hodnotenie pedagogického zamestnanca a odborného zamestnanca, ktorý priznal predchádzajúci zamestnávateľ; to neplatí, ak ide o prechod práv a povinností z pracovnoprávnych vzťahov podľa § 28 ods. 1 Zákonníka práce. </w:t>
      </w:r>
    </w:p>
    <w:p w14:paraId="79EB9505" w14:textId="77777777" w:rsidR="00E10E38" w:rsidRPr="00E10E38" w:rsidRDefault="00E10E38" w:rsidP="00E10E38">
      <w:pPr>
        <w:spacing w:after="0" w:line="240" w:lineRule="auto"/>
        <w:ind w:left="284" w:hanging="284"/>
        <w:contextualSpacing/>
        <w:rPr>
          <w:rFonts w:ascii="Times New Roman" w:hAnsi="Times New Roman" w:cs="Times New Roman"/>
          <w:color w:val="FF0000"/>
          <w:sz w:val="24"/>
          <w:szCs w:val="24"/>
          <w:lang w:val="sk-SK"/>
        </w:rPr>
      </w:pPr>
    </w:p>
    <w:p w14:paraId="5DC0DCD2" w14:textId="77777777" w:rsidR="00E10E38" w:rsidRPr="00E10E38" w:rsidRDefault="00E10E38" w:rsidP="00E10E38">
      <w:pPr>
        <w:numPr>
          <w:ilvl w:val="0"/>
          <w:numId w:val="1"/>
        </w:numPr>
        <w:spacing w:after="160" w:line="259" w:lineRule="auto"/>
        <w:contextualSpacing/>
        <w:jc w:val="both"/>
        <w:rPr>
          <w:rFonts w:ascii="Times New Roman" w:hAnsi="Times New Roman" w:cs="Times New Roman"/>
          <w:color w:val="FF0000"/>
          <w:sz w:val="24"/>
          <w:szCs w:val="24"/>
          <w:lang w:val="sk-SK"/>
        </w:rPr>
      </w:pPr>
      <w:r w:rsidRPr="00E10E38">
        <w:rPr>
          <w:rFonts w:ascii="Times New Roman" w:hAnsi="Times New Roman" w:cs="Times New Roman"/>
          <w:color w:val="FF0000"/>
          <w:sz w:val="24"/>
          <w:szCs w:val="24"/>
          <w:lang w:val="sk-SK"/>
        </w:rPr>
        <w:t xml:space="preserve">Zamestnávateľ odoberie príplatok za hodnotenie pedagogického zamestnanca a odborného zamestnanca od prvého dňa mesiaca nasledujúceho po mesiaci, v ktorom sa zamestnávateľ dozvedel, že pedagogický zamestnanec alebo odborný zamestnanec porušil závažne pracovnú disciplínu. Riaditeľovi školy alebo riaditeľovi školského zariadenia odoberie príplatok za hodnotenie pedagogického zamestnanca a odborného zamestnanca podľa prvej vety zriaďovateľ. </w:t>
      </w:r>
    </w:p>
    <w:p w14:paraId="4AE455CE" w14:textId="77777777" w:rsidR="00E10E38" w:rsidRPr="00E10E38" w:rsidRDefault="00E10E38" w:rsidP="00E10E38">
      <w:pPr>
        <w:spacing w:after="0" w:line="240" w:lineRule="auto"/>
        <w:ind w:left="284" w:hanging="284"/>
        <w:contextualSpacing/>
        <w:jc w:val="both"/>
        <w:rPr>
          <w:rFonts w:ascii="Times New Roman" w:hAnsi="Times New Roman" w:cs="Times New Roman"/>
          <w:color w:val="FF0000"/>
          <w:sz w:val="24"/>
          <w:szCs w:val="24"/>
          <w:lang w:val="sk-SK"/>
        </w:rPr>
      </w:pPr>
    </w:p>
    <w:p w14:paraId="34BCA0CB" w14:textId="77777777" w:rsidR="00E10E38" w:rsidRPr="00E10E38" w:rsidRDefault="00E10E38" w:rsidP="00E10E38">
      <w:pPr>
        <w:numPr>
          <w:ilvl w:val="0"/>
          <w:numId w:val="1"/>
        </w:numPr>
        <w:spacing w:after="0" w:line="240" w:lineRule="auto"/>
        <w:contextualSpacing/>
        <w:jc w:val="both"/>
        <w:rPr>
          <w:rFonts w:ascii="Times New Roman" w:hAnsi="Times New Roman" w:cs="Times New Roman"/>
          <w:color w:val="FF0000"/>
          <w:sz w:val="24"/>
          <w:szCs w:val="24"/>
          <w:lang w:val="sk-SK"/>
        </w:rPr>
      </w:pPr>
      <w:r w:rsidRPr="00E10E38">
        <w:rPr>
          <w:rFonts w:ascii="Times New Roman" w:hAnsi="Times New Roman" w:cs="Times New Roman"/>
          <w:color w:val="FF0000"/>
          <w:sz w:val="24"/>
          <w:szCs w:val="24"/>
          <w:lang w:val="sk-SK"/>
        </w:rPr>
        <w:t>Príplatok za hodnotenie pedagogického zamestnanca a odborného zamestnanca sa určí pevnou sumou zaokrúhlenou na 50 eurocentov nahor.</w:t>
      </w:r>
    </w:p>
    <w:p w14:paraId="4371673C" w14:textId="77777777" w:rsidR="00576DE2" w:rsidRPr="00604F18" w:rsidRDefault="00576DE2">
      <w:pPr>
        <w:spacing w:before="225" w:after="225" w:line="264" w:lineRule="auto"/>
        <w:ind w:left="420"/>
        <w:rPr>
          <w:color w:val="000000" w:themeColor="text1"/>
          <w:lang w:val="sk-SK"/>
        </w:rPr>
      </w:pPr>
    </w:p>
    <w:p w14:paraId="70923A51" w14:textId="77777777" w:rsidR="007B6C88" w:rsidRDefault="009B1A93">
      <w:pPr>
        <w:spacing w:before="225" w:after="225" w:line="264" w:lineRule="auto"/>
        <w:ind w:left="345"/>
        <w:jc w:val="center"/>
        <w:rPr>
          <w:rFonts w:ascii="Times New Roman" w:hAnsi="Times New Roman"/>
          <w:b/>
          <w:color w:val="000000" w:themeColor="text1"/>
          <w:lang w:val="sk-SK"/>
        </w:rPr>
      </w:pPr>
      <w:bookmarkStart w:id="239" w:name="paragraf-14.oznacenie"/>
      <w:bookmarkStart w:id="240" w:name="paragraf-14"/>
      <w:bookmarkEnd w:id="225"/>
      <w:bookmarkEnd w:id="236"/>
      <w:r w:rsidRPr="00604F18">
        <w:rPr>
          <w:rFonts w:ascii="Times New Roman" w:hAnsi="Times New Roman"/>
          <w:b/>
          <w:color w:val="000000" w:themeColor="text1"/>
          <w:lang w:val="sk-SK"/>
        </w:rPr>
        <w:t xml:space="preserve"> § 14 </w:t>
      </w:r>
      <w:r w:rsidR="00576DE2" w:rsidRPr="00604F18">
        <w:rPr>
          <w:rFonts w:ascii="Times New Roman" w:hAnsi="Times New Roman"/>
          <w:b/>
          <w:color w:val="000000" w:themeColor="text1"/>
          <w:lang w:val="sk-SK"/>
        </w:rPr>
        <w:t>až 2</w:t>
      </w:r>
      <w:r w:rsidR="00E10E38">
        <w:rPr>
          <w:rFonts w:ascii="Times New Roman" w:hAnsi="Times New Roman"/>
          <w:b/>
          <w:color w:val="000000" w:themeColor="text1"/>
          <w:lang w:val="sk-SK"/>
        </w:rPr>
        <w:t>2</w:t>
      </w:r>
      <w:r w:rsidR="00576DE2" w:rsidRPr="00604F18">
        <w:rPr>
          <w:rFonts w:ascii="Times New Roman" w:hAnsi="Times New Roman"/>
          <w:b/>
          <w:color w:val="000000" w:themeColor="text1"/>
          <w:lang w:val="sk-SK"/>
        </w:rPr>
        <w:t xml:space="preserve"> bez zmeny</w:t>
      </w:r>
    </w:p>
    <w:p w14:paraId="34D4273E" w14:textId="77777777" w:rsidR="00E10E38" w:rsidRDefault="00E10E38">
      <w:pPr>
        <w:spacing w:before="225" w:after="225" w:line="264" w:lineRule="auto"/>
        <w:ind w:left="345"/>
        <w:jc w:val="center"/>
        <w:rPr>
          <w:rFonts w:ascii="Times New Roman" w:hAnsi="Times New Roman" w:cs="Times New Roman"/>
          <w:b/>
          <w:color w:val="000000" w:themeColor="text1"/>
          <w:sz w:val="24"/>
          <w:lang w:val="sk-SK"/>
        </w:rPr>
      </w:pPr>
      <w:r w:rsidRPr="00E10E38">
        <w:rPr>
          <w:rFonts w:ascii="Times New Roman" w:hAnsi="Times New Roman" w:cs="Times New Roman"/>
          <w:b/>
          <w:color w:val="000000" w:themeColor="text1"/>
          <w:sz w:val="24"/>
          <w:lang w:val="sk-SK"/>
        </w:rPr>
        <w:lastRenderedPageBreak/>
        <w:t>§ 23</w:t>
      </w:r>
    </w:p>
    <w:p w14:paraId="49F24C11" w14:textId="77777777" w:rsidR="00E10E38" w:rsidRPr="00E10E38" w:rsidRDefault="00E10E38" w:rsidP="00E10E38">
      <w:pPr>
        <w:spacing w:before="225" w:after="225" w:line="264" w:lineRule="auto"/>
        <w:ind w:left="345"/>
        <w:jc w:val="center"/>
        <w:rPr>
          <w:rFonts w:ascii="Times New Roman" w:hAnsi="Times New Roman" w:cs="Times New Roman"/>
          <w:color w:val="000000" w:themeColor="text1"/>
          <w:sz w:val="24"/>
          <w:lang w:val="sk-SK"/>
        </w:rPr>
      </w:pPr>
      <w:r w:rsidRPr="00E10E38">
        <w:rPr>
          <w:rFonts w:ascii="Times New Roman" w:hAnsi="Times New Roman" w:cs="Times New Roman"/>
          <w:color w:val="000000" w:themeColor="text1"/>
          <w:sz w:val="24"/>
          <w:lang w:val="sk-SK"/>
        </w:rPr>
        <w:t>Objektivizovaný platový koeficient</w:t>
      </w:r>
    </w:p>
    <w:p w14:paraId="6F5CFA25" w14:textId="77777777" w:rsidR="00E10E38" w:rsidRPr="00E10E38" w:rsidRDefault="00E10E38" w:rsidP="00E10E38">
      <w:pPr>
        <w:spacing w:before="225" w:after="225" w:line="264" w:lineRule="auto"/>
        <w:ind w:left="345"/>
        <w:jc w:val="both"/>
        <w:rPr>
          <w:rFonts w:ascii="Times New Roman" w:hAnsi="Times New Roman" w:cs="Times New Roman"/>
          <w:color w:val="000000" w:themeColor="text1"/>
          <w:sz w:val="24"/>
          <w:lang w:val="sk-SK"/>
        </w:rPr>
      </w:pPr>
      <w:r w:rsidRPr="00E10E38">
        <w:rPr>
          <w:rFonts w:ascii="Times New Roman" w:hAnsi="Times New Roman" w:cs="Times New Roman"/>
          <w:color w:val="000000" w:themeColor="text1"/>
          <w:sz w:val="24"/>
          <w:lang w:val="sk-SK"/>
        </w:rPr>
        <w:t>(1)</w:t>
      </w:r>
      <w:r>
        <w:rPr>
          <w:rFonts w:ascii="Times New Roman" w:hAnsi="Times New Roman" w:cs="Times New Roman"/>
          <w:color w:val="000000" w:themeColor="text1"/>
          <w:sz w:val="24"/>
          <w:lang w:val="sk-SK"/>
        </w:rPr>
        <w:t xml:space="preserve"> </w:t>
      </w:r>
      <w:r w:rsidRPr="00E10E38">
        <w:rPr>
          <w:rFonts w:ascii="Times New Roman" w:hAnsi="Times New Roman" w:cs="Times New Roman"/>
          <w:color w:val="000000" w:themeColor="text1"/>
          <w:sz w:val="24"/>
          <w:lang w:val="sk-SK"/>
        </w:rPr>
        <w:t>Objektivizovaný platový koeficient podľa § 22 ods. 1 príslušného štátu na kalendárny rok sa vypočíta ako súčin platového koeficientu 34) a súčinov podielov zvýšení platových taríf štátnych zamestnancov k zvýšeniam stupníc platových taríf zamestnancov pri výkone práce vo verejnom záujme za každé obdobie od 1. januára 2020 ku dňu účinnosti zvýšenia týchto platových taríf a čísla</w:t>
      </w:r>
    </w:p>
    <w:p w14:paraId="5CF552B4" w14:textId="77777777" w:rsidR="00E10E38" w:rsidRPr="00E10E38" w:rsidRDefault="00E10E38" w:rsidP="00E10E38">
      <w:pPr>
        <w:spacing w:before="225" w:after="225" w:line="264" w:lineRule="auto"/>
        <w:ind w:left="345"/>
        <w:jc w:val="both"/>
        <w:rPr>
          <w:rFonts w:ascii="Times New Roman" w:hAnsi="Times New Roman" w:cs="Times New Roman"/>
          <w:color w:val="000000" w:themeColor="text1"/>
          <w:sz w:val="24"/>
          <w:lang w:val="sk-SK"/>
        </w:rPr>
      </w:pPr>
      <w:r w:rsidRPr="00E10E38">
        <w:rPr>
          <w:rFonts w:ascii="Times New Roman" w:hAnsi="Times New Roman" w:cs="Times New Roman"/>
          <w:color w:val="000000" w:themeColor="text1"/>
          <w:sz w:val="24"/>
          <w:lang w:val="sk-SK"/>
        </w:rPr>
        <w:t>a)</w:t>
      </w:r>
      <w:r>
        <w:rPr>
          <w:rFonts w:ascii="Times New Roman" w:hAnsi="Times New Roman" w:cs="Times New Roman"/>
          <w:color w:val="000000" w:themeColor="text1"/>
          <w:sz w:val="24"/>
          <w:lang w:val="sk-SK"/>
        </w:rPr>
        <w:t xml:space="preserve"> </w:t>
      </w:r>
      <w:r w:rsidRPr="00E10E38">
        <w:rPr>
          <w:rFonts w:ascii="Times New Roman" w:hAnsi="Times New Roman" w:cs="Times New Roman"/>
          <w:color w:val="000000" w:themeColor="text1"/>
          <w:sz w:val="24"/>
          <w:lang w:val="sk-SK"/>
        </w:rPr>
        <w:t>0,905 pre základnú stupnicu platových taríf zamestnancov pri výkone práce vo verejnom záujme uvedenú v prílohe č. 3</w:t>
      </w:r>
      <w:r w:rsidRPr="00E10E38">
        <w:t xml:space="preserve"> </w:t>
      </w:r>
      <w:r w:rsidRPr="00E10E38">
        <w:rPr>
          <w:rFonts w:ascii="Times New Roman" w:hAnsi="Times New Roman" w:cs="Times New Roman"/>
          <w:color w:val="FF0000"/>
          <w:sz w:val="24"/>
          <w:lang w:val="sk-SK"/>
        </w:rPr>
        <w:t>a osobitnú stupnicu platových taríf nepedagogických zamestnancov uvedenú v prílohe č. 3a</w:t>
      </w:r>
      <w:r w:rsidRPr="00E10E38">
        <w:rPr>
          <w:rFonts w:ascii="Times New Roman" w:hAnsi="Times New Roman" w:cs="Times New Roman"/>
          <w:color w:val="000000" w:themeColor="text1"/>
          <w:sz w:val="24"/>
          <w:lang w:val="sk-SK"/>
        </w:rPr>
        <w:t>,</w:t>
      </w:r>
    </w:p>
    <w:p w14:paraId="4A72A792" w14:textId="77777777" w:rsidR="00E10E38" w:rsidRPr="00E10E38" w:rsidRDefault="00E10E38" w:rsidP="00E10E38">
      <w:pPr>
        <w:spacing w:before="225" w:after="225" w:line="264" w:lineRule="auto"/>
        <w:ind w:left="345"/>
        <w:jc w:val="both"/>
        <w:rPr>
          <w:rFonts w:ascii="Times New Roman" w:hAnsi="Times New Roman" w:cs="Times New Roman"/>
          <w:color w:val="000000" w:themeColor="text1"/>
          <w:sz w:val="24"/>
          <w:lang w:val="sk-SK"/>
        </w:rPr>
      </w:pPr>
      <w:r w:rsidRPr="00E10E38">
        <w:rPr>
          <w:rFonts w:ascii="Times New Roman" w:hAnsi="Times New Roman" w:cs="Times New Roman"/>
          <w:color w:val="000000" w:themeColor="text1"/>
          <w:sz w:val="24"/>
          <w:lang w:val="sk-SK"/>
        </w:rPr>
        <w:t>b)</w:t>
      </w:r>
      <w:r>
        <w:rPr>
          <w:rFonts w:ascii="Times New Roman" w:hAnsi="Times New Roman" w:cs="Times New Roman"/>
          <w:color w:val="000000" w:themeColor="text1"/>
          <w:sz w:val="24"/>
          <w:lang w:val="sk-SK"/>
        </w:rPr>
        <w:t xml:space="preserve"> </w:t>
      </w:r>
      <w:r w:rsidRPr="00E10E38">
        <w:rPr>
          <w:rFonts w:ascii="Times New Roman" w:hAnsi="Times New Roman" w:cs="Times New Roman"/>
          <w:color w:val="000000" w:themeColor="text1"/>
          <w:sz w:val="24"/>
          <w:lang w:val="sk-SK"/>
        </w:rPr>
        <w:t>0,966 pre osobitnú stupnicu platových taríf učiteľov vysokých škôl a výskumných a vývojových zamestnancov uvedenú v prílohe č. 5,</w:t>
      </w:r>
    </w:p>
    <w:p w14:paraId="2B936043" w14:textId="77777777" w:rsidR="00E10E38" w:rsidRPr="00E10E38" w:rsidRDefault="00E10E38" w:rsidP="00E10E38">
      <w:pPr>
        <w:spacing w:before="225" w:after="225" w:line="264" w:lineRule="auto"/>
        <w:ind w:left="345"/>
        <w:jc w:val="both"/>
        <w:rPr>
          <w:rFonts w:ascii="Times New Roman" w:hAnsi="Times New Roman" w:cs="Times New Roman"/>
          <w:color w:val="000000" w:themeColor="text1"/>
          <w:sz w:val="24"/>
          <w:lang w:val="sk-SK"/>
        </w:rPr>
      </w:pPr>
      <w:r w:rsidRPr="00E10E38">
        <w:rPr>
          <w:rFonts w:ascii="Times New Roman" w:hAnsi="Times New Roman" w:cs="Times New Roman"/>
          <w:color w:val="000000" w:themeColor="text1"/>
          <w:sz w:val="24"/>
          <w:lang w:val="sk-SK"/>
        </w:rPr>
        <w:t>c)</w:t>
      </w:r>
      <w:r>
        <w:rPr>
          <w:rFonts w:ascii="Times New Roman" w:hAnsi="Times New Roman" w:cs="Times New Roman"/>
          <w:color w:val="000000" w:themeColor="text1"/>
          <w:sz w:val="24"/>
          <w:lang w:val="sk-SK"/>
        </w:rPr>
        <w:t xml:space="preserve"> </w:t>
      </w:r>
      <w:r w:rsidRPr="00E10E38">
        <w:rPr>
          <w:rFonts w:ascii="Times New Roman" w:hAnsi="Times New Roman" w:cs="Times New Roman"/>
          <w:color w:val="000000" w:themeColor="text1"/>
          <w:sz w:val="24"/>
          <w:lang w:val="sk-SK"/>
        </w:rPr>
        <w:t>0,8575 pre platové tarify pedagogických zamestnancov a odborných zamestnancov uvedené v prílohe č. 4.</w:t>
      </w:r>
    </w:p>
    <w:p w14:paraId="4FE0A41C" w14:textId="77777777" w:rsidR="00E10E38" w:rsidRPr="00E10E38" w:rsidRDefault="00E10E38" w:rsidP="00E10E38">
      <w:pPr>
        <w:spacing w:before="225" w:after="225" w:line="264" w:lineRule="auto"/>
        <w:ind w:left="345"/>
        <w:jc w:val="both"/>
        <w:rPr>
          <w:rFonts w:ascii="Times New Roman" w:hAnsi="Times New Roman" w:cs="Times New Roman"/>
          <w:color w:val="000000" w:themeColor="text1"/>
          <w:sz w:val="24"/>
          <w:lang w:val="sk-SK"/>
        </w:rPr>
      </w:pPr>
      <w:r w:rsidRPr="00E10E38">
        <w:rPr>
          <w:rFonts w:ascii="Times New Roman" w:hAnsi="Times New Roman" w:cs="Times New Roman"/>
          <w:color w:val="000000" w:themeColor="text1"/>
          <w:sz w:val="24"/>
          <w:lang w:val="sk-SK"/>
        </w:rPr>
        <w:t>(2)</w:t>
      </w:r>
      <w:r>
        <w:rPr>
          <w:rFonts w:ascii="Times New Roman" w:hAnsi="Times New Roman" w:cs="Times New Roman"/>
          <w:color w:val="000000" w:themeColor="text1"/>
          <w:sz w:val="24"/>
          <w:lang w:val="sk-SK"/>
        </w:rPr>
        <w:t xml:space="preserve"> </w:t>
      </w:r>
      <w:r w:rsidRPr="00E10E38">
        <w:rPr>
          <w:rFonts w:ascii="Times New Roman" w:hAnsi="Times New Roman" w:cs="Times New Roman"/>
          <w:color w:val="000000" w:themeColor="text1"/>
          <w:sz w:val="24"/>
          <w:lang w:val="sk-SK"/>
        </w:rPr>
        <w:t>Objektivizovaný platový koeficient príslušného štátu vypočítaný podľa odseku 1 sa zaokrúhli na osem desatinných miest.</w:t>
      </w:r>
    </w:p>
    <w:p w14:paraId="7804A1BB" w14:textId="77777777" w:rsidR="00E10E38" w:rsidRDefault="00E10E38" w:rsidP="00E10E38">
      <w:pPr>
        <w:spacing w:before="225" w:after="225" w:line="264" w:lineRule="auto"/>
        <w:ind w:left="345"/>
        <w:jc w:val="both"/>
        <w:rPr>
          <w:rFonts w:ascii="Times New Roman" w:hAnsi="Times New Roman" w:cs="Times New Roman"/>
          <w:color w:val="000000" w:themeColor="text1"/>
          <w:sz w:val="24"/>
          <w:lang w:val="sk-SK"/>
        </w:rPr>
      </w:pPr>
      <w:r w:rsidRPr="00E10E38">
        <w:rPr>
          <w:rFonts w:ascii="Times New Roman" w:hAnsi="Times New Roman" w:cs="Times New Roman"/>
          <w:color w:val="000000" w:themeColor="text1"/>
          <w:sz w:val="24"/>
          <w:lang w:val="sk-SK"/>
        </w:rPr>
        <w:t>(3)</w:t>
      </w:r>
      <w:r>
        <w:rPr>
          <w:rFonts w:ascii="Times New Roman" w:hAnsi="Times New Roman" w:cs="Times New Roman"/>
          <w:color w:val="000000" w:themeColor="text1"/>
          <w:sz w:val="24"/>
          <w:lang w:val="sk-SK"/>
        </w:rPr>
        <w:t xml:space="preserve"> </w:t>
      </w:r>
      <w:r w:rsidRPr="00E10E38">
        <w:rPr>
          <w:rFonts w:ascii="Times New Roman" w:hAnsi="Times New Roman" w:cs="Times New Roman"/>
          <w:color w:val="000000" w:themeColor="text1"/>
          <w:sz w:val="24"/>
          <w:lang w:val="sk-SK"/>
        </w:rPr>
        <w:t>Vypočítané objektivizované platové koeficienty vydá ministerstvo zahraničných vecí opatrením, ktoré sa vyhlási v Zbierke zákonov Slovenskej republiky uverejnením jeho úplného znenia.</w:t>
      </w:r>
    </w:p>
    <w:p w14:paraId="64BD81C9" w14:textId="77777777" w:rsidR="00E10E38" w:rsidRPr="00E10E38" w:rsidRDefault="00E10E38" w:rsidP="00E10E38">
      <w:pPr>
        <w:spacing w:before="225" w:after="225" w:line="264" w:lineRule="auto"/>
        <w:ind w:left="345"/>
        <w:jc w:val="center"/>
        <w:rPr>
          <w:rFonts w:ascii="Times New Roman" w:hAnsi="Times New Roman" w:cs="Times New Roman"/>
          <w:b/>
          <w:color w:val="000000" w:themeColor="text1"/>
          <w:sz w:val="24"/>
          <w:lang w:val="sk-SK"/>
        </w:rPr>
      </w:pPr>
      <w:r w:rsidRPr="00E10E38">
        <w:rPr>
          <w:rFonts w:ascii="Times New Roman" w:hAnsi="Times New Roman" w:cs="Times New Roman"/>
          <w:b/>
          <w:color w:val="000000" w:themeColor="text1"/>
          <w:sz w:val="24"/>
          <w:lang w:val="sk-SK"/>
        </w:rPr>
        <w:t>§ 24 až 27 bez zmeny</w:t>
      </w:r>
    </w:p>
    <w:p w14:paraId="5528E9CA" w14:textId="77777777" w:rsidR="00E10E38" w:rsidRPr="00604F18" w:rsidRDefault="00E10E38">
      <w:pPr>
        <w:spacing w:before="225" w:after="225" w:line="264" w:lineRule="auto"/>
        <w:ind w:left="345"/>
        <w:jc w:val="center"/>
        <w:rPr>
          <w:color w:val="000000" w:themeColor="text1"/>
          <w:lang w:val="sk-SK"/>
        </w:rPr>
      </w:pPr>
    </w:p>
    <w:p w14:paraId="1D9DC832" w14:textId="77777777" w:rsidR="007B6C88" w:rsidRPr="00604F18" w:rsidRDefault="009B1A93">
      <w:pPr>
        <w:spacing w:before="225" w:after="225" w:line="264" w:lineRule="auto"/>
        <w:ind w:left="345"/>
        <w:jc w:val="center"/>
        <w:rPr>
          <w:color w:val="000000" w:themeColor="text1"/>
          <w:lang w:val="sk-SK"/>
        </w:rPr>
      </w:pPr>
      <w:bookmarkStart w:id="241" w:name="paragraf-28.oznacenie"/>
      <w:bookmarkStart w:id="242" w:name="paragraf-28"/>
      <w:bookmarkStart w:id="243" w:name="predpis.clanok-1.skupinaParagrafov-spolo"/>
      <w:bookmarkEnd w:id="226"/>
      <w:bookmarkEnd w:id="239"/>
      <w:bookmarkEnd w:id="240"/>
      <w:r w:rsidRPr="00604F18">
        <w:rPr>
          <w:rFonts w:ascii="Times New Roman" w:hAnsi="Times New Roman"/>
          <w:b/>
          <w:color w:val="000000" w:themeColor="text1"/>
          <w:lang w:val="sk-SK"/>
        </w:rPr>
        <w:t xml:space="preserve">§ 28 </w:t>
      </w:r>
    </w:p>
    <w:p w14:paraId="4915E986" w14:textId="77777777" w:rsidR="007B6C88" w:rsidRPr="00604F18" w:rsidRDefault="009B1A93" w:rsidP="009B1A93">
      <w:pPr>
        <w:spacing w:before="225" w:after="225" w:line="264" w:lineRule="auto"/>
        <w:ind w:left="420"/>
        <w:jc w:val="both"/>
        <w:rPr>
          <w:color w:val="000000" w:themeColor="text1"/>
          <w:lang w:val="sk-SK"/>
        </w:rPr>
      </w:pPr>
      <w:bookmarkStart w:id="244" w:name="paragraf-28.odsek-1"/>
      <w:bookmarkEnd w:id="241"/>
      <w:r w:rsidRPr="00604F18">
        <w:rPr>
          <w:rFonts w:ascii="Times New Roman" w:hAnsi="Times New Roman"/>
          <w:color w:val="000000" w:themeColor="text1"/>
          <w:lang w:val="sk-SK"/>
        </w:rPr>
        <w:t xml:space="preserve"> </w:t>
      </w:r>
      <w:bookmarkStart w:id="245" w:name="paragraf-28.odsek-1.oznacenie"/>
      <w:r w:rsidRPr="00604F18">
        <w:rPr>
          <w:rFonts w:ascii="Times New Roman" w:hAnsi="Times New Roman"/>
          <w:color w:val="000000" w:themeColor="text1"/>
          <w:lang w:val="sk-SK"/>
        </w:rPr>
        <w:t xml:space="preserve">(1) </w:t>
      </w:r>
      <w:bookmarkEnd w:id="245"/>
      <w:r w:rsidRPr="00604F18">
        <w:rPr>
          <w:rFonts w:ascii="Times New Roman" w:hAnsi="Times New Roman"/>
          <w:strike/>
          <w:color w:val="000000" w:themeColor="text1"/>
          <w:lang w:val="sk-SK"/>
        </w:rPr>
        <w:t>Nariadenie vlády ustanoví zvýšené stupnice platových taríf a termín ich účinnosti v nadväznosti na kolektívnu zmluvu vyššieho stupňa</w:t>
      </w:r>
      <w:hyperlink w:anchor="poznamky.poznamka-36">
        <w:r w:rsidRPr="00604F18">
          <w:rPr>
            <w:rFonts w:ascii="Times New Roman" w:hAnsi="Times New Roman"/>
            <w:strike/>
            <w:color w:val="000000" w:themeColor="text1"/>
            <w:vertAlign w:val="superscript"/>
            <w:lang w:val="sk-SK"/>
          </w:rPr>
          <w:t>36</w:t>
        </w:r>
        <w:r w:rsidRPr="00604F18">
          <w:rPr>
            <w:rFonts w:ascii="Times New Roman" w:hAnsi="Times New Roman"/>
            <w:strike/>
            <w:color w:val="000000" w:themeColor="text1"/>
            <w:lang w:val="sk-SK"/>
          </w:rPr>
          <w:t>)</w:t>
        </w:r>
      </w:hyperlink>
      <w:bookmarkStart w:id="246" w:name="paragraf-28.odsek-1.text"/>
      <w:r w:rsidRPr="00604F18">
        <w:rPr>
          <w:rFonts w:ascii="Times New Roman" w:hAnsi="Times New Roman"/>
          <w:strike/>
          <w:color w:val="000000" w:themeColor="text1"/>
          <w:lang w:val="sk-SK"/>
        </w:rPr>
        <w:t xml:space="preserve"> dohodnutú na príslušný kalendárny rok. Ak sa zvýšenie platových taríf nedohodne v kolektívnej zmluve vyššieho stupňa, rozsah ich zvýšenia a termín účinnosti sa ustanoví v zákone o štátnom rozpočte</w:t>
      </w:r>
      <w:r w:rsidRPr="00604F18">
        <w:rPr>
          <w:rFonts w:ascii="Times New Roman" w:hAnsi="Times New Roman"/>
          <w:color w:val="000000" w:themeColor="text1"/>
          <w:lang w:val="sk-SK"/>
        </w:rPr>
        <w:t xml:space="preserve">. </w:t>
      </w:r>
      <w:bookmarkEnd w:id="246"/>
      <w:r w:rsidR="00E10E38" w:rsidRPr="00E10E38">
        <w:rPr>
          <w:rFonts w:ascii="Times New Roman" w:hAnsi="Times New Roman" w:cs="Times New Roman"/>
          <w:color w:val="FF0000"/>
          <w:lang w:val="sk-SK"/>
        </w:rPr>
        <w:t>Nariadenie vlády ustanoví zvýšené stupnice platových taríf alebo zvýšené sumy príplatku za hodnotenie pedagogického zamestnanca a odborného zamestnanca a termín ich účinnosti v nadväznosti na kolektívnu zmluvu vyššieho stupňa36) dohodnutú na príslušný kalendárny rok, to neplatí pre platové tarify zamestnancov pri výkone práce vo verejnom záujme v zahraničí, platové tarify nepedagogických zamestnancov v zahraničí, platové tarify pedagogických zamestnancov a odborných zamestnancov v zahraničí a platové tarify učiteľov vysokých škôl a výskumných a vývojových zamestnancov v zahraničí. Ak sa zvýšenie platových taríf alebo zvýšenie súm príplatku za hodnotenie pedagogického zamestnanca a odborného zamestnanca nedohodne v kolektívnej zmluve vyššieho stupňa, rozsah ich zvýšenia a termín účinnosti sa ustanoví v zákone o štátnom rozpočte</w:t>
      </w:r>
      <w:r w:rsidRPr="00604F18">
        <w:rPr>
          <w:rFonts w:ascii="Times New Roman" w:hAnsi="Times New Roman" w:cs="Times New Roman"/>
          <w:color w:val="FF0000"/>
          <w:lang w:val="sk-SK"/>
        </w:rPr>
        <w:t>.</w:t>
      </w:r>
    </w:p>
    <w:p w14:paraId="68AC9ED5" w14:textId="77777777" w:rsidR="007B6C88" w:rsidRPr="00604F18" w:rsidRDefault="009B1A93">
      <w:pPr>
        <w:spacing w:before="225" w:after="225" w:line="264" w:lineRule="auto"/>
        <w:ind w:left="420"/>
        <w:rPr>
          <w:rFonts w:ascii="Times New Roman" w:hAnsi="Times New Roman"/>
          <w:color w:val="000000" w:themeColor="text1"/>
          <w:lang w:val="sk-SK"/>
        </w:rPr>
      </w:pPr>
      <w:bookmarkStart w:id="247" w:name="paragraf-28.odsek-2"/>
      <w:bookmarkEnd w:id="244"/>
      <w:r w:rsidRPr="00604F18">
        <w:rPr>
          <w:rFonts w:ascii="Times New Roman" w:hAnsi="Times New Roman"/>
          <w:color w:val="000000" w:themeColor="text1"/>
          <w:lang w:val="sk-SK"/>
        </w:rPr>
        <w:t xml:space="preserve"> </w:t>
      </w:r>
      <w:bookmarkStart w:id="248" w:name="paragraf-28.odsek-2.oznacenie"/>
      <w:r w:rsidRPr="00604F18">
        <w:rPr>
          <w:rFonts w:ascii="Times New Roman" w:hAnsi="Times New Roman"/>
          <w:color w:val="000000" w:themeColor="text1"/>
          <w:lang w:val="sk-SK"/>
        </w:rPr>
        <w:t xml:space="preserve">(2) </w:t>
      </w:r>
      <w:bookmarkEnd w:id="248"/>
      <w:r w:rsidRPr="00604F18">
        <w:rPr>
          <w:rFonts w:ascii="Times New Roman" w:hAnsi="Times New Roman"/>
          <w:color w:val="000000" w:themeColor="text1"/>
          <w:lang w:val="sk-SK"/>
        </w:rPr>
        <w:t xml:space="preserve">Zvýšené platové tarify vo zvýšených stupniciach platových taríf sa zaokrúhľujú na 50 eurocentov nahor. Základná stupnica platových taríf uvedená v prílohe č. 3 a osobitné stupnice </w:t>
      </w:r>
      <w:r w:rsidRPr="00604F18">
        <w:rPr>
          <w:rFonts w:ascii="Times New Roman" w:hAnsi="Times New Roman"/>
          <w:color w:val="000000" w:themeColor="text1"/>
          <w:lang w:val="sk-SK"/>
        </w:rPr>
        <w:lastRenderedPageBreak/>
        <w:t xml:space="preserve">platových taríf uvedené v </w:t>
      </w:r>
      <w:hyperlink w:anchor="prilohy.priloha-priloha_c_4_k_zakonu_c_553_2003_z_z">
        <w:r w:rsidRPr="00604F18">
          <w:rPr>
            <w:rFonts w:ascii="Times New Roman" w:hAnsi="Times New Roman"/>
            <w:color w:val="000000" w:themeColor="text1"/>
            <w:lang w:val="sk-SK"/>
          </w:rPr>
          <w:t xml:space="preserve">prílohách </w:t>
        </w:r>
        <w:r w:rsidRPr="00604F18">
          <w:rPr>
            <w:rFonts w:ascii="Times New Roman" w:hAnsi="Times New Roman"/>
            <w:strike/>
            <w:color w:val="000000" w:themeColor="text1"/>
            <w:lang w:val="sk-SK"/>
          </w:rPr>
          <w:t>č. 4</w:t>
        </w:r>
      </w:hyperlink>
      <w:r w:rsidRPr="00604F18">
        <w:rPr>
          <w:rFonts w:ascii="Times New Roman" w:hAnsi="Times New Roman"/>
          <w:color w:val="000000" w:themeColor="text1"/>
          <w:lang w:val="sk-SK"/>
        </w:rPr>
        <w:t xml:space="preserve"> </w:t>
      </w:r>
      <w:r w:rsidRPr="00604F18">
        <w:rPr>
          <w:rFonts w:ascii="Times New Roman" w:hAnsi="Times New Roman"/>
          <w:color w:val="FF0000"/>
          <w:lang w:val="sk-SK"/>
        </w:rPr>
        <w:t>č. 3a, 4</w:t>
      </w:r>
      <w:r w:rsidRPr="00604F18">
        <w:rPr>
          <w:rFonts w:ascii="Times New Roman" w:hAnsi="Times New Roman"/>
          <w:color w:val="000000" w:themeColor="text1"/>
          <w:lang w:val="sk-SK"/>
        </w:rPr>
        <w:t xml:space="preserve"> a </w:t>
      </w:r>
      <w:hyperlink w:anchor="prilohy.priloha-priloha_c_5_k_zakonu_c_553_2003_z_z">
        <w:r w:rsidRPr="00604F18">
          <w:rPr>
            <w:rFonts w:ascii="Times New Roman" w:hAnsi="Times New Roman"/>
            <w:color w:val="000000" w:themeColor="text1"/>
            <w:lang w:val="sk-SK"/>
          </w:rPr>
          <w:t>5</w:t>
        </w:r>
      </w:hyperlink>
      <w:bookmarkStart w:id="249" w:name="paragraf-28.odsek-2.text"/>
      <w:r w:rsidRPr="00604F18">
        <w:rPr>
          <w:rFonts w:ascii="Times New Roman" w:hAnsi="Times New Roman"/>
          <w:color w:val="000000" w:themeColor="text1"/>
          <w:lang w:val="sk-SK"/>
        </w:rPr>
        <w:t xml:space="preserve"> strácajú platnosť ustanovením zvýšených stupníc platových taríf podľa odseku 1. </w:t>
      </w:r>
      <w:bookmarkEnd w:id="249"/>
    </w:p>
    <w:p w14:paraId="41563376" w14:textId="77777777" w:rsidR="009B1A93" w:rsidRPr="00604F18" w:rsidRDefault="009B1A93">
      <w:pPr>
        <w:spacing w:before="225" w:after="225" w:line="264" w:lineRule="auto"/>
        <w:ind w:left="420"/>
        <w:rPr>
          <w:rFonts w:ascii="Times New Roman" w:hAnsi="Times New Roman" w:cs="Times New Roman"/>
          <w:color w:val="FF0000"/>
          <w:lang w:val="sk-SK"/>
        </w:rPr>
      </w:pPr>
      <w:r w:rsidRPr="00604F18">
        <w:rPr>
          <w:rFonts w:ascii="Times New Roman" w:hAnsi="Times New Roman" w:cs="Times New Roman"/>
          <w:color w:val="FF0000"/>
          <w:lang w:val="sk-SK"/>
        </w:rPr>
        <w:t xml:space="preserve">(2) </w:t>
      </w:r>
      <w:r w:rsidR="00E10E38" w:rsidRPr="00E10E38">
        <w:rPr>
          <w:rFonts w:ascii="Times New Roman" w:hAnsi="Times New Roman" w:cs="Times New Roman"/>
          <w:color w:val="FF0000"/>
          <w:lang w:val="sk-SK"/>
        </w:rPr>
        <w:t>Zvýšené platové tarify vo zvýšených stupniciach platových taríf a zvýšené sumy príplatku za hodnotenie pedagogického zamestnanca a odborného zamestnanca sa zaokrúhľujú na 50 eurocentov nahor. Základná stupnica platových taríf uvedená v prílohe č. 3, osobitné stupnice platových taríf uvedené v prílohách č. 3a, 4 a 5 a sumy príplatku za hodnotenie pedagogického zamestnanca a odborného zamestnanca uvedené v prílohe č. 4 strácajú platnosť ustanovením zvýšených stupníc platových taríf alebo zvýšených súm príplatku za hodnotenie pedagogického zamestnanca a odborného zamestnanca podľa odseku 1.</w:t>
      </w:r>
    </w:p>
    <w:p w14:paraId="230106CB" w14:textId="77777777" w:rsidR="007B6C88" w:rsidRPr="00604F18" w:rsidRDefault="009B1A93">
      <w:pPr>
        <w:spacing w:before="225" w:after="225" w:line="264" w:lineRule="auto"/>
        <w:ind w:left="420"/>
        <w:rPr>
          <w:color w:val="000000" w:themeColor="text1"/>
          <w:lang w:val="sk-SK"/>
        </w:rPr>
      </w:pPr>
      <w:bookmarkStart w:id="250" w:name="paragraf-28.odsek-3"/>
      <w:bookmarkEnd w:id="247"/>
      <w:r w:rsidRPr="00604F18">
        <w:rPr>
          <w:rFonts w:ascii="Times New Roman" w:hAnsi="Times New Roman"/>
          <w:color w:val="000000" w:themeColor="text1"/>
          <w:lang w:val="sk-SK"/>
        </w:rPr>
        <w:t xml:space="preserve"> </w:t>
      </w:r>
      <w:bookmarkStart w:id="251" w:name="paragraf-28.odsek-3.oznacenie"/>
      <w:r w:rsidRPr="00604F18">
        <w:rPr>
          <w:rFonts w:ascii="Times New Roman" w:hAnsi="Times New Roman"/>
          <w:color w:val="000000" w:themeColor="text1"/>
          <w:lang w:val="sk-SK"/>
        </w:rPr>
        <w:t xml:space="preserve">(3) </w:t>
      </w:r>
      <w:bookmarkEnd w:id="251"/>
      <w:r w:rsidRPr="00604F18">
        <w:rPr>
          <w:rFonts w:ascii="Times New Roman" w:hAnsi="Times New Roman"/>
          <w:color w:val="000000" w:themeColor="text1"/>
          <w:lang w:val="sk-SK"/>
        </w:rPr>
        <w:t xml:space="preserve">Katalóg podľa </w:t>
      </w:r>
      <w:hyperlink w:anchor="paragraf-3.odsek-2.pismeno-a">
        <w:r w:rsidRPr="00604F18">
          <w:rPr>
            <w:rFonts w:ascii="Times New Roman" w:hAnsi="Times New Roman"/>
            <w:color w:val="000000" w:themeColor="text1"/>
            <w:lang w:val="sk-SK"/>
          </w:rPr>
          <w:t>§ 3 ods. 2 písm. a)</w:t>
        </w:r>
      </w:hyperlink>
      <w:r w:rsidRPr="00604F18">
        <w:rPr>
          <w:rFonts w:ascii="Times New Roman" w:hAnsi="Times New Roman"/>
          <w:color w:val="000000" w:themeColor="text1"/>
          <w:lang w:val="sk-SK"/>
        </w:rPr>
        <w:t xml:space="preserve"> s kvalifikačnými predpokladmi v súlade s charakteristikami platových tried pre jednotlivé pracovné činnosti, zmeny a doplnky týchto katalógov, postup predkladania žiadostí o ich doplnenie o nové pracovné činnosti (</w:t>
      </w:r>
      <w:hyperlink w:anchor="paragraf-5.odsek-7">
        <w:r w:rsidRPr="00604F18">
          <w:rPr>
            <w:rFonts w:ascii="Times New Roman" w:hAnsi="Times New Roman"/>
            <w:color w:val="000000" w:themeColor="text1"/>
            <w:lang w:val="sk-SK"/>
          </w:rPr>
          <w:t>§ 5 ods. 7</w:t>
        </w:r>
      </w:hyperlink>
      <w:r w:rsidRPr="00604F18">
        <w:rPr>
          <w:rFonts w:ascii="Times New Roman" w:hAnsi="Times New Roman"/>
          <w:color w:val="000000" w:themeColor="text1"/>
          <w:lang w:val="sk-SK"/>
        </w:rPr>
        <w:t>) a obsah týchto žiadostí ustanoví nariadenie vlády, ktorým sa ustanovujú katalógy pracovných činností pri výkone práce vo verejnom záujme. Do vydania nového katalógu podľa tohto zákona postupuje zamestnávateľ podľa katalógu vydaného osobitným predpisom.</w:t>
      </w:r>
      <w:hyperlink w:anchor="poznamky.poznamka-37">
        <w:r w:rsidRPr="00604F18">
          <w:rPr>
            <w:rFonts w:ascii="Times New Roman" w:hAnsi="Times New Roman"/>
            <w:color w:val="000000" w:themeColor="text1"/>
            <w:vertAlign w:val="superscript"/>
            <w:lang w:val="sk-SK"/>
          </w:rPr>
          <w:t>37</w:t>
        </w:r>
        <w:r w:rsidRPr="00604F18">
          <w:rPr>
            <w:rFonts w:ascii="Times New Roman" w:hAnsi="Times New Roman"/>
            <w:color w:val="000000" w:themeColor="text1"/>
            <w:lang w:val="sk-SK"/>
          </w:rPr>
          <w:t>)</w:t>
        </w:r>
      </w:hyperlink>
      <w:bookmarkStart w:id="252" w:name="paragraf-28.odsek-3.text"/>
      <w:r w:rsidRPr="00604F18">
        <w:rPr>
          <w:rFonts w:ascii="Times New Roman" w:hAnsi="Times New Roman"/>
          <w:color w:val="000000" w:themeColor="text1"/>
          <w:lang w:val="sk-SK"/>
        </w:rPr>
        <w:t xml:space="preserve"> </w:t>
      </w:r>
      <w:bookmarkEnd w:id="252"/>
    </w:p>
    <w:p w14:paraId="796E53D0" w14:textId="77777777" w:rsidR="007B6C88" w:rsidRPr="00604F18" w:rsidRDefault="009B1A93">
      <w:pPr>
        <w:spacing w:before="225" w:after="225" w:line="264" w:lineRule="auto"/>
        <w:ind w:left="420"/>
        <w:rPr>
          <w:color w:val="000000" w:themeColor="text1"/>
          <w:lang w:val="sk-SK"/>
        </w:rPr>
      </w:pPr>
      <w:bookmarkStart w:id="253" w:name="paragraf-28.odsek-4"/>
      <w:bookmarkEnd w:id="250"/>
      <w:r w:rsidRPr="00604F18">
        <w:rPr>
          <w:rFonts w:ascii="Times New Roman" w:hAnsi="Times New Roman"/>
          <w:color w:val="000000" w:themeColor="text1"/>
          <w:lang w:val="sk-SK"/>
        </w:rPr>
        <w:t xml:space="preserve"> </w:t>
      </w:r>
      <w:bookmarkStart w:id="254" w:name="paragraf-28.odsek-4.oznacenie"/>
      <w:r w:rsidRPr="00604F18">
        <w:rPr>
          <w:rFonts w:ascii="Times New Roman" w:hAnsi="Times New Roman"/>
          <w:color w:val="000000" w:themeColor="text1"/>
          <w:lang w:val="sk-SK"/>
        </w:rPr>
        <w:t xml:space="preserve">(4) </w:t>
      </w:r>
      <w:bookmarkStart w:id="255" w:name="paragraf-28.odsek-4.text"/>
      <w:bookmarkEnd w:id="254"/>
      <w:r w:rsidRPr="00604F18">
        <w:rPr>
          <w:rFonts w:ascii="Times New Roman" w:hAnsi="Times New Roman"/>
          <w:color w:val="000000" w:themeColor="text1"/>
          <w:lang w:val="sk-SK"/>
        </w:rPr>
        <w:t xml:space="preserve">Úrad vlády Slovenskej republiky je povinný dbať o to, aby dopĺňanie katalógu o nové pracovné činnosti bolo v súlade s charakteristikami platových tried. </w:t>
      </w:r>
      <w:bookmarkEnd w:id="255"/>
    </w:p>
    <w:p w14:paraId="18924A00" w14:textId="77777777" w:rsidR="007B6C88" w:rsidRPr="00604F18" w:rsidRDefault="009B1A93">
      <w:pPr>
        <w:spacing w:before="225" w:after="225" w:line="264" w:lineRule="auto"/>
        <w:ind w:left="345"/>
        <w:jc w:val="center"/>
        <w:rPr>
          <w:color w:val="000000" w:themeColor="text1"/>
          <w:lang w:val="sk-SK"/>
        </w:rPr>
      </w:pPr>
      <w:bookmarkStart w:id="256" w:name="paragraf-29.oznacenie"/>
      <w:bookmarkStart w:id="257" w:name="paragraf-29"/>
      <w:bookmarkEnd w:id="242"/>
      <w:bookmarkEnd w:id="253"/>
      <w:r w:rsidRPr="00604F18">
        <w:rPr>
          <w:rFonts w:ascii="Times New Roman" w:hAnsi="Times New Roman"/>
          <w:b/>
          <w:color w:val="000000" w:themeColor="text1"/>
          <w:lang w:val="sk-SK"/>
        </w:rPr>
        <w:t xml:space="preserve"> § 29 až 32i bez zmeny</w:t>
      </w:r>
    </w:p>
    <w:p w14:paraId="3F2DAA28" w14:textId="77777777" w:rsidR="009B1A93" w:rsidRPr="00604F18" w:rsidRDefault="009B1A93" w:rsidP="009B1A93">
      <w:pPr>
        <w:spacing w:after="0" w:line="240" w:lineRule="auto"/>
        <w:jc w:val="center"/>
        <w:rPr>
          <w:rFonts w:ascii="Times New Roman" w:hAnsi="Times New Roman" w:cs="Times New Roman"/>
          <w:color w:val="FF0000"/>
          <w:lang w:val="sk-SK" w:eastAsia="sk-SK"/>
        </w:rPr>
      </w:pPr>
      <w:bookmarkStart w:id="258" w:name="paragraf-29.odsek-1"/>
      <w:bookmarkEnd w:id="256"/>
      <w:r w:rsidRPr="00604F18">
        <w:rPr>
          <w:rFonts w:ascii="Times New Roman" w:hAnsi="Times New Roman"/>
          <w:color w:val="000000" w:themeColor="text1"/>
          <w:lang w:val="sk-SK"/>
        </w:rPr>
        <w:t xml:space="preserve"> </w:t>
      </w:r>
      <w:bookmarkStart w:id="259" w:name="paragraf-32i.oznacenie"/>
      <w:bookmarkStart w:id="260" w:name="paragraf-32i"/>
      <w:bookmarkStart w:id="261" w:name="predpis.clanok-1.skupinaParagrafov-prech"/>
      <w:bookmarkEnd w:id="243"/>
      <w:bookmarkEnd w:id="257"/>
      <w:bookmarkEnd w:id="258"/>
      <w:r w:rsidRPr="00604F18">
        <w:rPr>
          <w:rFonts w:ascii="Times New Roman" w:hAnsi="Times New Roman"/>
          <w:b/>
          <w:color w:val="000000" w:themeColor="text1"/>
          <w:lang w:val="sk-SK"/>
        </w:rPr>
        <w:t xml:space="preserve"> </w:t>
      </w:r>
      <w:bookmarkStart w:id="262" w:name="paragraf-32i.odsek-1"/>
      <w:bookmarkEnd w:id="259"/>
      <w:r w:rsidRPr="00604F18">
        <w:rPr>
          <w:rFonts w:ascii="Times New Roman" w:hAnsi="Times New Roman" w:cs="Times New Roman"/>
          <w:color w:val="FF0000"/>
          <w:lang w:val="sk-SK" w:eastAsia="sk-SK"/>
        </w:rPr>
        <w:t>§ 32l</w:t>
      </w:r>
    </w:p>
    <w:p w14:paraId="55E5974C" w14:textId="77777777" w:rsidR="009B1A93" w:rsidRPr="00604F18" w:rsidRDefault="009B1A93" w:rsidP="009B1A93">
      <w:pPr>
        <w:spacing w:after="0" w:line="24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Prechodné ustanovenia k úpravám účinným od 1. januára 2026</w:t>
      </w:r>
    </w:p>
    <w:p w14:paraId="63EA257C" w14:textId="77777777" w:rsidR="009B1A93" w:rsidRPr="00E10E38" w:rsidRDefault="009B1A93" w:rsidP="009B1A93">
      <w:pPr>
        <w:spacing w:after="0" w:line="240" w:lineRule="auto"/>
        <w:jc w:val="center"/>
        <w:rPr>
          <w:rFonts w:ascii="Times New Roman" w:hAnsi="Times New Roman" w:cs="Times New Roman"/>
          <w:color w:val="FF0000"/>
          <w:lang w:val="sk-SK"/>
        </w:rPr>
      </w:pPr>
    </w:p>
    <w:p w14:paraId="28ACEEF3" w14:textId="77777777" w:rsidR="00E10E38" w:rsidRPr="00E10E38" w:rsidRDefault="00E10E38" w:rsidP="00E10E38">
      <w:pPr>
        <w:spacing w:after="0" w:line="240" w:lineRule="auto"/>
        <w:jc w:val="both"/>
        <w:rPr>
          <w:rFonts w:ascii="Times New Roman" w:hAnsi="Times New Roman" w:cs="Times New Roman"/>
          <w:color w:val="FF0000"/>
          <w:sz w:val="24"/>
          <w:szCs w:val="24"/>
          <w:lang w:val="sk-SK"/>
        </w:rPr>
      </w:pPr>
      <w:bookmarkStart w:id="263" w:name="paragraf-33.oznacenie"/>
      <w:bookmarkStart w:id="264" w:name="paragraf-33"/>
      <w:bookmarkEnd w:id="260"/>
      <w:bookmarkEnd w:id="262"/>
      <w:r w:rsidRPr="00E10E38">
        <w:rPr>
          <w:rFonts w:ascii="Times New Roman" w:hAnsi="Times New Roman" w:cs="Times New Roman"/>
          <w:color w:val="FF0000"/>
          <w:sz w:val="24"/>
          <w:szCs w:val="24"/>
          <w:lang w:val="sk-SK"/>
        </w:rPr>
        <w:t xml:space="preserve">(1) Zamestnávateľ prizná od 1. januára 2026 príplatok za hodnotenie pedagogického zamestnanca a odborného zamestnanca pedagogickému zamestnancovi alebo odbornému zamestnancovi, ktorému zamestnávateľ vykonal hodnotenie pedagogického zamestnanca alebo odborného zamestnanca do 31. decembra 2025. </w:t>
      </w:r>
    </w:p>
    <w:p w14:paraId="0D579F25" w14:textId="77777777" w:rsidR="00E10E38" w:rsidRPr="00E10E38" w:rsidRDefault="00E10E38" w:rsidP="00E10E38">
      <w:pPr>
        <w:spacing w:after="0" w:line="240" w:lineRule="auto"/>
        <w:jc w:val="both"/>
        <w:rPr>
          <w:rFonts w:ascii="Times New Roman" w:hAnsi="Times New Roman" w:cs="Times New Roman"/>
          <w:color w:val="FF0000"/>
          <w:sz w:val="24"/>
          <w:szCs w:val="24"/>
          <w:lang w:val="sk-SK"/>
        </w:rPr>
      </w:pPr>
    </w:p>
    <w:p w14:paraId="75811120" w14:textId="77777777" w:rsidR="00E10E38" w:rsidRPr="00E10E38" w:rsidRDefault="00E10E38" w:rsidP="00E10E38">
      <w:pPr>
        <w:spacing w:after="0" w:line="240" w:lineRule="auto"/>
        <w:jc w:val="both"/>
        <w:rPr>
          <w:rFonts w:ascii="Times New Roman" w:hAnsi="Times New Roman" w:cs="Times New Roman"/>
          <w:color w:val="FF0000"/>
          <w:sz w:val="24"/>
          <w:szCs w:val="24"/>
          <w:lang w:val="sk-SK"/>
        </w:rPr>
      </w:pPr>
      <w:r w:rsidRPr="00E10E38">
        <w:rPr>
          <w:rFonts w:ascii="Times New Roman" w:hAnsi="Times New Roman" w:cs="Times New Roman"/>
          <w:color w:val="FF0000"/>
          <w:sz w:val="24"/>
          <w:szCs w:val="24"/>
          <w:lang w:val="sk-SK"/>
        </w:rPr>
        <w:t xml:space="preserve">(2) </w:t>
      </w:r>
      <w:bookmarkStart w:id="265" w:name="_Hlk189740147"/>
      <w:r w:rsidRPr="00E10E38">
        <w:rPr>
          <w:rFonts w:ascii="Times New Roman" w:hAnsi="Times New Roman" w:cs="Times New Roman"/>
          <w:color w:val="FF0000"/>
          <w:sz w:val="24"/>
          <w:szCs w:val="24"/>
          <w:lang w:val="sk-SK"/>
        </w:rPr>
        <w:t>Príplatok za hodnotenie pedagogického zamestnanca a odborného zamestnanca podľa odseku 1 sa do 31. augusta 2027 vypláca mesačne v sume uvedenej v prílohe č. 4 z platovej tarify platovej triedy a pracovnej triedy, do ktorej je zaradený.</w:t>
      </w:r>
      <w:bookmarkEnd w:id="265"/>
    </w:p>
    <w:p w14:paraId="737AEBC9" w14:textId="77777777" w:rsidR="00E10E38" w:rsidRPr="00E10E38" w:rsidRDefault="00E10E38" w:rsidP="00E10E38">
      <w:pPr>
        <w:spacing w:after="0" w:line="240" w:lineRule="auto"/>
        <w:jc w:val="both"/>
        <w:rPr>
          <w:rFonts w:ascii="Times New Roman" w:hAnsi="Times New Roman" w:cs="Times New Roman"/>
          <w:color w:val="FF0000"/>
          <w:sz w:val="24"/>
          <w:szCs w:val="24"/>
          <w:lang w:val="sk-SK"/>
        </w:rPr>
      </w:pPr>
    </w:p>
    <w:p w14:paraId="4DB48544" w14:textId="77777777" w:rsidR="00E10E38" w:rsidRPr="00E10E38" w:rsidRDefault="00E10E38" w:rsidP="00E10E38">
      <w:pPr>
        <w:spacing w:after="0" w:line="240" w:lineRule="auto"/>
        <w:jc w:val="both"/>
        <w:rPr>
          <w:rFonts w:ascii="Times New Roman" w:hAnsi="Times New Roman" w:cs="Times New Roman"/>
          <w:color w:val="FF0000"/>
          <w:sz w:val="24"/>
          <w:szCs w:val="24"/>
          <w:lang w:val="sk-SK"/>
        </w:rPr>
      </w:pPr>
      <w:r w:rsidRPr="00E10E38">
        <w:rPr>
          <w:rFonts w:ascii="Times New Roman" w:hAnsi="Times New Roman" w:cs="Times New Roman"/>
          <w:color w:val="FF0000"/>
          <w:sz w:val="24"/>
          <w:szCs w:val="24"/>
          <w:lang w:val="sk-SK"/>
        </w:rPr>
        <w:t>(3) Postup podľa § 13c sa použije prvýkrát od 1. septembra 2027 za hodnotenie pedagogického zamestnanca a odborného zamestnanca vykonané v školskom roku 2026/2027.</w:t>
      </w:r>
    </w:p>
    <w:p w14:paraId="2169564D" w14:textId="77777777" w:rsidR="00E10E38" w:rsidRPr="00E10E38" w:rsidRDefault="00E10E38" w:rsidP="00E10E38">
      <w:pPr>
        <w:spacing w:after="0" w:line="240" w:lineRule="auto"/>
        <w:jc w:val="both"/>
        <w:rPr>
          <w:rFonts w:ascii="Times New Roman" w:hAnsi="Times New Roman" w:cs="Times New Roman"/>
          <w:color w:val="FF0000"/>
          <w:sz w:val="24"/>
          <w:szCs w:val="24"/>
          <w:lang w:val="sk-SK"/>
        </w:rPr>
      </w:pPr>
    </w:p>
    <w:p w14:paraId="61207E38" w14:textId="77777777" w:rsidR="00E10E38" w:rsidRPr="00E10E38" w:rsidRDefault="00E10E38" w:rsidP="00E10E38">
      <w:pPr>
        <w:spacing w:after="0" w:line="240" w:lineRule="auto"/>
        <w:jc w:val="both"/>
        <w:rPr>
          <w:rFonts w:ascii="Times New Roman" w:hAnsi="Times New Roman" w:cs="Times New Roman"/>
          <w:color w:val="FF0000"/>
          <w:sz w:val="24"/>
          <w:szCs w:val="24"/>
          <w:lang w:val="sk-SK"/>
        </w:rPr>
      </w:pPr>
      <w:r w:rsidRPr="00E10E38">
        <w:rPr>
          <w:rFonts w:ascii="Times New Roman" w:hAnsi="Times New Roman" w:cs="Times New Roman"/>
          <w:color w:val="FF0000"/>
          <w:sz w:val="24"/>
          <w:szCs w:val="24"/>
          <w:lang w:val="sk-SK"/>
        </w:rPr>
        <w:t>(4) Základom pre prvé zvýšenie stupnice platových taríf pedagogických zamestnancov a odborných zamestnancov po 1. januári 2026 je súčet platovej tarify platovej triedy a pracovnej triedy, do ktorej je zaradený, a príplatku za hodnotenie pedagogického zamestnanca a odborného zamestnanca podľa predpisov účinných od 1. januára 2026.</w:t>
      </w:r>
    </w:p>
    <w:p w14:paraId="369717AA" w14:textId="77777777" w:rsidR="00E10E38" w:rsidRPr="00E10E38" w:rsidRDefault="00E10E38" w:rsidP="00E10E38">
      <w:pPr>
        <w:spacing w:after="0" w:line="240" w:lineRule="auto"/>
        <w:jc w:val="both"/>
        <w:rPr>
          <w:rFonts w:ascii="Times New Roman" w:hAnsi="Times New Roman" w:cs="Times New Roman"/>
          <w:color w:val="FF0000"/>
          <w:sz w:val="24"/>
          <w:szCs w:val="24"/>
          <w:lang w:val="sk-SK"/>
        </w:rPr>
      </w:pPr>
    </w:p>
    <w:p w14:paraId="5D73AF1F" w14:textId="77777777" w:rsidR="00E10E38" w:rsidRPr="00E10E38" w:rsidRDefault="00E10E38" w:rsidP="00E10E38">
      <w:pPr>
        <w:spacing w:after="0" w:line="240" w:lineRule="auto"/>
        <w:jc w:val="both"/>
        <w:rPr>
          <w:rFonts w:ascii="Times New Roman" w:hAnsi="Times New Roman" w:cs="Times New Roman"/>
          <w:color w:val="FF0000"/>
          <w:sz w:val="24"/>
          <w:szCs w:val="24"/>
          <w:lang w:val="sk-SK"/>
        </w:rPr>
      </w:pPr>
      <w:r w:rsidRPr="00E10E38">
        <w:rPr>
          <w:rFonts w:ascii="Times New Roman" w:hAnsi="Times New Roman" w:cs="Times New Roman"/>
          <w:color w:val="FF0000"/>
          <w:sz w:val="24"/>
          <w:szCs w:val="24"/>
          <w:lang w:val="sk-SK"/>
        </w:rPr>
        <w:t>(5) Pri zvýšení platových taríf podľa § 28a v roku 2026 sa použijú stupnice platových taríf účinné k 31. decembru 2025 vynásobené číslom 0,905 pre osobitnú stupnicu platových taríf nepedagogických zamestnancov.</w:t>
      </w:r>
    </w:p>
    <w:p w14:paraId="3A121459" w14:textId="77777777" w:rsidR="007B6C88" w:rsidRPr="00604F18" w:rsidRDefault="009B1A93">
      <w:pPr>
        <w:spacing w:before="225" w:after="225" w:line="264" w:lineRule="auto"/>
        <w:ind w:left="345"/>
        <w:jc w:val="center"/>
        <w:rPr>
          <w:color w:val="000000" w:themeColor="text1"/>
          <w:lang w:val="sk-SK"/>
        </w:rPr>
      </w:pPr>
      <w:r w:rsidRPr="00604F18">
        <w:rPr>
          <w:rFonts w:ascii="Times New Roman" w:hAnsi="Times New Roman"/>
          <w:b/>
          <w:color w:val="000000" w:themeColor="text1"/>
          <w:lang w:val="sk-SK"/>
        </w:rPr>
        <w:t xml:space="preserve"> § 33 až 36 bez zmeny</w:t>
      </w:r>
    </w:p>
    <w:p w14:paraId="62A37D3C" w14:textId="77777777" w:rsidR="007B6C88" w:rsidRPr="00604F18" w:rsidRDefault="009B1A93" w:rsidP="009B1A93">
      <w:pPr>
        <w:spacing w:after="0"/>
        <w:ind w:left="120"/>
        <w:jc w:val="center"/>
        <w:rPr>
          <w:rFonts w:ascii="Times New Roman" w:hAnsi="Times New Roman"/>
          <w:b/>
          <w:color w:val="000000" w:themeColor="text1"/>
          <w:lang w:val="sk-SK"/>
        </w:rPr>
      </w:pPr>
      <w:bookmarkStart w:id="266" w:name="predpis"/>
      <w:bookmarkStart w:id="267" w:name="prilohy.priloha-priloha_c_1_k_zakonu_c_5"/>
      <w:bookmarkStart w:id="268" w:name="prilohy"/>
      <w:bookmarkEnd w:id="12"/>
      <w:bookmarkEnd w:id="261"/>
      <w:bookmarkEnd w:id="263"/>
      <w:bookmarkEnd w:id="264"/>
      <w:bookmarkEnd w:id="266"/>
      <w:r w:rsidRPr="00604F18">
        <w:rPr>
          <w:rFonts w:ascii="Times New Roman" w:hAnsi="Times New Roman"/>
          <w:b/>
          <w:color w:val="000000" w:themeColor="text1"/>
          <w:lang w:val="sk-SK"/>
        </w:rPr>
        <w:t>Príloha č. 1 až 3 bez zmeny</w:t>
      </w:r>
    </w:p>
    <w:p w14:paraId="35085E02" w14:textId="77777777" w:rsidR="009B1A93" w:rsidRPr="00604F18" w:rsidRDefault="009B1A93">
      <w:pPr>
        <w:spacing w:after="0"/>
        <w:ind w:left="120"/>
        <w:rPr>
          <w:rFonts w:ascii="Times New Roman" w:hAnsi="Times New Roman"/>
          <w:color w:val="000000" w:themeColor="text1"/>
          <w:lang w:val="sk-SK"/>
        </w:rPr>
      </w:pPr>
      <w:bookmarkStart w:id="269" w:name="prilohy.priloha-priloha_c_4_k_zakonu_c_5"/>
      <w:bookmarkEnd w:id="267"/>
    </w:p>
    <w:p w14:paraId="1D0B4C32" w14:textId="77777777" w:rsidR="009B1A93" w:rsidRPr="00604F18" w:rsidRDefault="009B1A93" w:rsidP="009B1A93">
      <w:pPr>
        <w:spacing w:after="0" w:line="240" w:lineRule="auto"/>
        <w:jc w:val="right"/>
        <w:rPr>
          <w:rFonts w:ascii="Times New Roman" w:hAnsi="Times New Roman" w:cs="Times New Roman"/>
          <w:color w:val="FF0000"/>
          <w:lang w:val="sk-SK"/>
        </w:rPr>
      </w:pPr>
      <w:r w:rsidRPr="00604F18">
        <w:rPr>
          <w:rFonts w:ascii="Times New Roman" w:hAnsi="Times New Roman" w:cs="Times New Roman"/>
          <w:color w:val="FF0000"/>
          <w:lang w:val="sk-SK"/>
        </w:rPr>
        <w:t>Príloha č. 3a k zákonu č. 553/2003 Z. z.</w:t>
      </w:r>
    </w:p>
    <w:p w14:paraId="5576C8FE" w14:textId="77777777" w:rsidR="009B1A93" w:rsidRPr="00604F18" w:rsidRDefault="009B1A93" w:rsidP="009B1A93">
      <w:pPr>
        <w:spacing w:after="0" w:line="240" w:lineRule="auto"/>
        <w:jc w:val="both"/>
        <w:rPr>
          <w:rFonts w:ascii="Times New Roman" w:hAnsi="Times New Roman" w:cs="Times New Roman"/>
          <w:b/>
          <w:color w:val="FF0000"/>
          <w:lang w:val="sk-SK"/>
        </w:rPr>
      </w:pPr>
    </w:p>
    <w:p w14:paraId="4909A645" w14:textId="77777777" w:rsidR="009B1A93" w:rsidRPr="00604F18" w:rsidRDefault="009B1A93" w:rsidP="009B1A93">
      <w:pPr>
        <w:spacing w:after="0" w:line="240" w:lineRule="auto"/>
        <w:jc w:val="center"/>
        <w:rPr>
          <w:rFonts w:ascii="Times New Roman" w:hAnsi="Times New Roman" w:cs="Times New Roman"/>
          <w:b/>
          <w:color w:val="FF0000"/>
          <w:lang w:val="sk-SK"/>
        </w:rPr>
      </w:pPr>
      <w:r w:rsidRPr="00604F18">
        <w:rPr>
          <w:rFonts w:ascii="Times New Roman" w:hAnsi="Times New Roman" w:cs="Times New Roman"/>
          <w:b/>
          <w:color w:val="FF0000"/>
          <w:lang w:val="sk-SK"/>
        </w:rPr>
        <w:t xml:space="preserve">Osobitná stupnica platových taríf nepedagogických zamestnancov </w:t>
      </w:r>
    </w:p>
    <w:p w14:paraId="123C716C" w14:textId="77777777" w:rsidR="009B1A93" w:rsidRPr="00604F18" w:rsidRDefault="009B1A93" w:rsidP="009B1A93">
      <w:pPr>
        <w:spacing w:after="0" w:line="240" w:lineRule="auto"/>
        <w:jc w:val="center"/>
        <w:rPr>
          <w:rFonts w:ascii="Times New Roman" w:hAnsi="Times New Roman" w:cs="Times New Roman"/>
          <w:b/>
          <w:color w:val="FF0000"/>
          <w:lang w:val="sk-SK"/>
        </w:rPr>
      </w:pPr>
      <w:r w:rsidRPr="00604F18">
        <w:rPr>
          <w:rFonts w:ascii="Times New Roman" w:hAnsi="Times New Roman" w:cs="Times New Roman"/>
          <w:b/>
          <w:color w:val="FF0000"/>
          <w:lang w:val="sk-SK"/>
        </w:rPr>
        <w:t>(v eurách mesačne)</w:t>
      </w:r>
      <w:r w:rsidRPr="00604F18">
        <w:rPr>
          <w:rFonts w:ascii="Times New Roman" w:hAnsi="Times New Roman" w:cs="Times New Roman"/>
          <w:b/>
          <w:color w:val="FF0000"/>
          <w:lang w:val="sk-SK"/>
        </w:rPr>
        <w:cr/>
      </w:r>
    </w:p>
    <w:tbl>
      <w:tblPr>
        <w:tblpPr w:leftFromText="141" w:rightFromText="141" w:vertAnchor="page" w:horzAnchor="margin" w:tblpXSpec="center" w:tblpY="3427"/>
        <w:tblW w:w="10771" w:type="dxa"/>
        <w:tblCellMar>
          <w:left w:w="70" w:type="dxa"/>
          <w:right w:w="70" w:type="dxa"/>
        </w:tblCellMar>
        <w:tblLook w:val="04A0" w:firstRow="1" w:lastRow="0" w:firstColumn="1" w:lastColumn="0" w:noHBand="0" w:noVBand="1"/>
      </w:tblPr>
      <w:tblGrid>
        <w:gridCol w:w="849"/>
        <w:gridCol w:w="847"/>
        <w:gridCol w:w="745"/>
        <w:gridCol w:w="745"/>
        <w:gridCol w:w="745"/>
        <w:gridCol w:w="855"/>
        <w:gridCol w:w="855"/>
        <w:gridCol w:w="855"/>
        <w:gridCol w:w="855"/>
        <w:gridCol w:w="855"/>
        <w:gridCol w:w="855"/>
        <w:gridCol w:w="855"/>
        <w:gridCol w:w="855"/>
      </w:tblGrid>
      <w:tr w:rsidR="009B1A93" w:rsidRPr="00604F18" w14:paraId="0683A099" w14:textId="77777777" w:rsidTr="009B1A93">
        <w:trPr>
          <w:trHeight w:val="498"/>
        </w:trPr>
        <w:tc>
          <w:tcPr>
            <w:tcW w:w="849" w:type="dxa"/>
            <w:vMerge w:val="restart"/>
            <w:tcBorders>
              <w:top w:val="single" w:sz="4" w:space="0" w:color="auto"/>
              <w:left w:val="single" w:sz="4" w:space="0" w:color="auto"/>
              <w:right w:val="single" w:sz="4" w:space="0" w:color="auto"/>
            </w:tcBorders>
            <w:shd w:val="clear" w:color="auto" w:fill="auto"/>
            <w:noWrap/>
            <w:vAlign w:val="center"/>
          </w:tcPr>
          <w:p w14:paraId="33D7F33C" w14:textId="77777777" w:rsidR="009B1A93" w:rsidRPr="00604F18" w:rsidRDefault="009B1A93" w:rsidP="009B1A93">
            <w:pPr>
              <w:spacing w:after="0" w:line="240" w:lineRule="auto"/>
              <w:jc w:val="center"/>
              <w:rPr>
                <w:rFonts w:ascii="Times New Roman" w:hAnsi="Times New Roman" w:cs="Times New Roman"/>
                <w:b/>
                <w:bCs/>
                <w:color w:val="FF0000"/>
                <w:lang w:val="sk-SK"/>
              </w:rPr>
            </w:pPr>
          </w:p>
          <w:p w14:paraId="7E9B04B5" w14:textId="77777777" w:rsidR="009B1A93" w:rsidRPr="00604F18" w:rsidRDefault="009B1A93" w:rsidP="009B1A93">
            <w:pPr>
              <w:spacing w:after="0" w:line="240" w:lineRule="auto"/>
              <w:jc w:val="center"/>
              <w:rPr>
                <w:rFonts w:ascii="Times New Roman" w:hAnsi="Times New Roman" w:cs="Times New Roman"/>
                <w:b/>
                <w:bCs/>
                <w:color w:val="FF0000"/>
                <w:lang w:val="sk-SK"/>
              </w:rPr>
            </w:pPr>
          </w:p>
          <w:p w14:paraId="1C1091A3" w14:textId="77777777" w:rsidR="009B1A93" w:rsidRPr="00604F18" w:rsidRDefault="009B1A93" w:rsidP="009B1A93">
            <w:pPr>
              <w:spacing w:after="0" w:line="240" w:lineRule="auto"/>
              <w:jc w:val="center"/>
              <w:rPr>
                <w:rFonts w:ascii="Times New Roman" w:hAnsi="Times New Roman" w:cs="Times New Roman"/>
                <w:b/>
                <w:bCs/>
                <w:color w:val="FF0000"/>
                <w:lang w:val="sk-SK"/>
              </w:rPr>
            </w:pPr>
            <w:r w:rsidRPr="00604F18">
              <w:rPr>
                <w:rFonts w:ascii="Times New Roman" w:hAnsi="Times New Roman" w:cs="Times New Roman"/>
                <w:b/>
                <w:bCs/>
                <w:color w:val="FF0000"/>
                <w:lang w:val="sk-SK"/>
              </w:rPr>
              <w:t>Platový stupeň</w:t>
            </w:r>
          </w:p>
        </w:tc>
        <w:tc>
          <w:tcPr>
            <w:tcW w:w="847" w:type="dxa"/>
            <w:vMerge w:val="restart"/>
            <w:tcBorders>
              <w:top w:val="single" w:sz="4" w:space="0" w:color="auto"/>
              <w:left w:val="nil"/>
              <w:right w:val="single" w:sz="4" w:space="0" w:color="auto"/>
            </w:tcBorders>
            <w:shd w:val="clear" w:color="auto" w:fill="auto"/>
            <w:noWrap/>
            <w:vAlign w:val="center"/>
          </w:tcPr>
          <w:p w14:paraId="42AFD3AF" w14:textId="77777777" w:rsidR="009B1A93" w:rsidRPr="00604F18" w:rsidRDefault="009B1A93" w:rsidP="009B1A93">
            <w:pPr>
              <w:spacing w:after="0" w:line="240" w:lineRule="auto"/>
              <w:jc w:val="center"/>
              <w:rPr>
                <w:rFonts w:ascii="Times New Roman" w:hAnsi="Times New Roman" w:cs="Times New Roman"/>
                <w:b/>
                <w:bCs/>
                <w:color w:val="FF0000"/>
                <w:lang w:val="sk-SK"/>
              </w:rPr>
            </w:pPr>
          </w:p>
          <w:p w14:paraId="6E58C6A0" w14:textId="77777777" w:rsidR="009B1A93" w:rsidRPr="00604F18" w:rsidRDefault="009B1A93" w:rsidP="009B1A93">
            <w:pPr>
              <w:spacing w:after="0" w:line="240" w:lineRule="auto"/>
              <w:jc w:val="center"/>
              <w:rPr>
                <w:rFonts w:ascii="Times New Roman" w:hAnsi="Times New Roman" w:cs="Times New Roman"/>
                <w:b/>
                <w:bCs/>
                <w:color w:val="FF0000"/>
                <w:lang w:val="sk-SK"/>
              </w:rPr>
            </w:pPr>
          </w:p>
          <w:p w14:paraId="5EC8D119" w14:textId="77777777" w:rsidR="009B1A93" w:rsidRPr="00604F18" w:rsidRDefault="009B1A93" w:rsidP="009B1A93">
            <w:pPr>
              <w:spacing w:after="0" w:line="240" w:lineRule="auto"/>
              <w:jc w:val="center"/>
              <w:rPr>
                <w:rFonts w:ascii="Times New Roman" w:hAnsi="Times New Roman" w:cs="Times New Roman"/>
                <w:b/>
                <w:bCs/>
                <w:color w:val="FF0000"/>
                <w:lang w:val="sk-SK"/>
              </w:rPr>
            </w:pPr>
            <w:r w:rsidRPr="00604F18">
              <w:rPr>
                <w:rFonts w:ascii="Times New Roman" w:hAnsi="Times New Roman" w:cs="Times New Roman"/>
                <w:b/>
                <w:bCs/>
                <w:color w:val="FF0000"/>
                <w:lang w:val="sk-SK"/>
              </w:rPr>
              <w:t>Počet rokov praxe</w:t>
            </w:r>
          </w:p>
        </w:tc>
        <w:tc>
          <w:tcPr>
            <w:tcW w:w="9075" w:type="dxa"/>
            <w:gridSpan w:val="11"/>
            <w:tcBorders>
              <w:top w:val="single" w:sz="4" w:space="0" w:color="auto"/>
              <w:left w:val="nil"/>
              <w:bottom w:val="single" w:sz="4" w:space="0" w:color="auto"/>
              <w:right w:val="single" w:sz="4" w:space="0" w:color="auto"/>
            </w:tcBorders>
            <w:shd w:val="clear" w:color="auto" w:fill="auto"/>
            <w:noWrap/>
            <w:vAlign w:val="center"/>
          </w:tcPr>
          <w:p w14:paraId="590A985A" w14:textId="77777777" w:rsidR="009B1A93" w:rsidRPr="00604F18" w:rsidRDefault="009B1A93" w:rsidP="009B1A93">
            <w:pPr>
              <w:spacing w:after="0" w:line="240" w:lineRule="auto"/>
              <w:jc w:val="center"/>
              <w:rPr>
                <w:rFonts w:ascii="Times New Roman" w:eastAsia="Times New Roman" w:hAnsi="Times New Roman" w:cs="Times New Roman"/>
                <w:b/>
                <w:bCs/>
                <w:color w:val="FF0000"/>
                <w:lang w:val="sk-SK" w:eastAsia="sk-SK"/>
              </w:rPr>
            </w:pPr>
            <w:r w:rsidRPr="00604F18">
              <w:rPr>
                <w:rFonts w:ascii="Times New Roman" w:hAnsi="Times New Roman" w:cs="Times New Roman"/>
                <w:b/>
                <w:bCs/>
                <w:color w:val="FF0000"/>
                <w:lang w:val="sk-SK"/>
              </w:rPr>
              <w:t>Stupnica platových taríf podľa platových tried a platových stupňov</w:t>
            </w:r>
          </w:p>
        </w:tc>
      </w:tr>
      <w:tr w:rsidR="009B1A93" w:rsidRPr="00604F18" w14:paraId="0B1FA27B" w14:textId="77777777" w:rsidTr="009B1A93">
        <w:trPr>
          <w:trHeight w:val="498"/>
        </w:trPr>
        <w:tc>
          <w:tcPr>
            <w:tcW w:w="849" w:type="dxa"/>
            <w:vMerge/>
            <w:tcBorders>
              <w:left w:val="single" w:sz="4" w:space="0" w:color="auto"/>
              <w:right w:val="single" w:sz="4" w:space="0" w:color="auto"/>
            </w:tcBorders>
            <w:shd w:val="clear" w:color="auto" w:fill="auto"/>
            <w:noWrap/>
          </w:tcPr>
          <w:p w14:paraId="02B4B04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p>
        </w:tc>
        <w:tc>
          <w:tcPr>
            <w:tcW w:w="847" w:type="dxa"/>
            <w:vMerge/>
            <w:tcBorders>
              <w:left w:val="nil"/>
              <w:right w:val="single" w:sz="4" w:space="0" w:color="auto"/>
            </w:tcBorders>
            <w:shd w:val="clear" w:color="auto" w:fill="auto"/>
            <w:noWrap/>
          </w:tcPr>
          <w:p w14:paraId="68DB4B1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p>
        </w:tc>
        <w:tc>
          <w:tcPr>
            <w:tcW w:w="9075" w:type="dxa"/>
            <w:gridSpan w:val="11"/>
            <w:tcBorders>
              <w:top w:val="single" w:sz="4" w:space="0" w:color="auto"/>
              <w:left w:val="nil"/>
              <w:bottom w:val="single" w:sz="4" w:space="0" w:color="auto"/>
              <w:right w:val="single" w:sz="4" w:space="0" w:color="auto"/>
            </w:tcBorders>
            <w:shd w:val="clear" w:color="auto" w:fill="auto"/>
            <w:noWrap/>
            <w:vAlign w:val="center"/>
          </w:tcPr>
          <w:p w14:paraId="3FDC8D25" w14:textId="77777777" w:rsidR="009B1A93" w:rsidRPr="00604F18" w:rsidRDefault="009B1A93" w:rsidP="009B1A93">
            <w:pPr>
              <w:spacing w:after="0" w:line="240" w:lineRule="auto"/>
              <w:jc w:val="center"/>
              <w:rPr>
                <w:rFonts w:ascii="Times New Roman" w:eastAsia="Times New Roman" w:hAnsi="Times New Roman" w:cs="Times New Roman"/>
                <w:b/>
                <w:bCs/>
                <w:color w:val="FF0000"/>
                <w:lang w:val="sk-SK" w:eastAsia="sk-SK"/>
              </w:rPr>
            </w:pPr>
            <w:r w:rsidRPr="00604F18">
              <w:rPr>
                <w:rFonts w:ascii="Times New Roman" w:hAnsi="Times New Roman" w:cs="Times New Roman"/>
                <w:b/>
                <w:bCs/>
                <w:color w:val="FF0000"/>
                <w:lang w:val="sk-SK"/>
              </w:rPr>
              <w:t>P l a t o v á  t r i e d a</w:t>
            </w:r>
          </w:p>
        </w:tc>
      </w:tr>
      <w:tr w:rsidR="009B1A93" w:rsidRPr="00604F18" w14:paraId="7F4BCDDC" w14:textId="77777777" w:rsidTr="009B1A93">
        <w:trPr>
          <w:trHeight w:val="498"/>
        </w:trPr>
        <w:tc>
          <w:tcPr>
            <w:tcW w:w="849" w:type="dxa"/>
            <w:vMerge/>
            <w:tcBorders>
              <w:left w:val="single" w:sz="4" w:space="0" w:color="auto"/>
              <w:bottom w:val="single" w:sz="4" w:space="0" w:color="auto"/>
              <w:right w:val="single" w:sz="4" w:space="0" w:color="auto"/>
            </w:tcBorders>
            <w:shd w:val="clear" w:color="auto" w:fill="auto"/>
            <w:noWrap/>
          </w:tcPr>
          <w:p w14:paraId="57A8FA9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p>
        </w:tc>
        <w:tc>
          <w:tcPr>
            <w:tcW w:w="847" w:type="dxa"/>
            <w:vMerge/>
            <w:tcBorders>
              <w:left w:val="nil"/>
              <w:bottom w:val="single" w:sz="4" w:space="0" w:color="auto"/>
              <w:right w:val="single" w:sz="4" w:space="0" w:color="auto"/>
            </w:tcBorders>
            <w:shd w:val="clear" w:color="auto" w:fill="auto"/>
            <w:noWrap/>
          </w:tcPr>
          <w:p w14:paraId="08A2254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p>
        </w:tc>
        <w:tc>
          <w:tcPr>
            <w:tcW w:w="745" w:type="dxa"/>
            <w:tcBorders>
              <w:top w:val="single" w:sz="4" w:space="0" w:color="auto"/>
              <w:left w:val="nil"/>
              <w:bottom w:val="single" w:sz="4" w:space="0" w:color="auto"/>
              <w:right w:val="single" w:sz="4" w:space="0" w:color="auto"/>
            </w:tcBorders>
            <w:shd w:val="clear" w:color="auto" w:fill="auto"/>
            <w:noWrap/>
            <w:vAlign w:val="center"/>
          </w:tcPr>
          <w:p w14:paraId="4F7D1E5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w:t>
            </w:r>
          </w:p>
        </w:tc>
        <w:tc>
          <w:tcPr>
            <w:tcW w:w="745" w:type="dxa"/>
            <w:tcBorders>
              <w:top w:val="single" w:sz="4" w:space="0" w:color="auto"/>
              <w:left w:val="nil"/>
              <w:bottom w:val="single" w:sz="4" w:space="0" w:color="auto"/>
              <w:right w:val="single" w:sz="4" w:space="0" w:color="auto"/>
            </w:tcBorders>
            <w:shd w:val="clear" w:color="auto" w:fill="auto"/>
            <w:noWrap/>
            <w:vAlign w:val="center"/>
          </w:tcPr>
          <w:p w14:paraId="0E029C2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w:t>
            </w:r>
          </w:p>
        </w:tc>
        <w:tc>
          <w:tcPr>
            <w:tcW w:w="745" w:type="dxa"/>
            <w:tcBorders>
              <w:top w:val="single" w:sz="4" w:space="0" w:color="auto"/>
              <w:left w:val="nil"/>
              <w:bottom w:val="single" w:sz="4" w:space="0" w:color="auto"/>
              <w:right w:val="single" w:sz="4" w:space="0" w:color="auto"/>
            </w:tcBorders>
            <w:shd w:val="clear" w:color="auto" w:fill="auto"/>
            <w:noWrap/>
            <w:vAlign w:val="center"/>
          </w:tcPr>
          <w:p w14:paraId="152D006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3</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7A7605E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4</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1CCE350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5</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2DD4546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6</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45B6187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75D506B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086F558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3230D49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16596A3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w:t>
            </w:r>
          </w:p>
        </w:tc>
      </w:tr>
      <w:tr w:rsidR="009B1A93" w:rsidRPr="00604F18" w14:paraId="31E79FBB" w14:textId="77777777" w:rsidTr="009B1A93">
        <w:trPr>
          <w:trHeight w:val="498"/>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57EF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14:paraId="2B857260"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2 </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14:paraId="398184C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743,50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14:paraId="38CF66B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759,00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14:paraId="07A52D1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788,50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66BF895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834,00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5D03F0F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898,50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7B3F4BC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984,00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464BFA2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1041,50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6BC85540"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1151,50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7F7B631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1262,50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3B9590D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1373,00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73E1A0E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1485,00</w:t>
            </w:r>
          </w:p>
        </w:tc>
      </w:tr>
      <w:tr w:rsidR="009B1A93" w:rsidRPr="00604F18" w14:paraId="6454C1F6"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1DE797B0"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w:t>
            </w:r>
          </w:p>
        </w:tc>
        <w:tc>
          <w:tcPr>
            <w:tcW w:w="847" w:type="dxa"/>
            <w:tcBorders>
              <w:top w:val="nil"/>
              <w:left w:val="nil"/>
              <w:bottom w:val="single" w:sz="4" w:space="0" w:color="auto"/>
              <w:right w:val="single" w:sz="4" w:space="0" w:color="auto"/>
            </w:tcBorders>
            <w:shd w:val="clear" w:color="auto" w:fill="auto"/>
            <w:noWrap/>
            <w:vAlign w:val="center"/>
            <w:hideMark/>
          </w:tcPr>
          <w:p w14:paraId="58B2EAB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4 </w:t>
            </w:r>
          </w:p>
        </w:tc>
        <w:tc>
          <w:tcPr>
            <w:tcW w:w="745" w:type="dxa"/>
            <w:tcBorders>
              <w:top w:val="nil"/>
              <w:left w:val="nil"/>
              <w:bottom w:val="single" w:sz="4" w:space="0" w:color="auto"/>
              <w:right w:val="single" w:sz="4" w:space="0" w:color="auto"/>
            </w:tcBorders>
            <w:shd w:val="clear" w:color="auto" w:fill="auto"/>
            <w:noWrap/>
            <w:vAlign w:val="center"/>
            <w:hideMark/>
          </w:tcPr>
          <w:p w14:paraId="62E4508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751,50</w:t>
            </w:r>
          </w:p>
        </w:tc>
        <w:tc>
          <w:tcPr>
            <w:tcW w:w="745" w:type="dxa"/>
            <w:tcBorders>
              <w:top w:val="nil"/>
              <w:left w:val="nil"/>
              <w:bottom w:val="single" w:sz="4" w:space="0" w:color="auto"/>
              <w:right w:val="single" w:sz="4" w:space="0" w:color="auto"/>
            </w:tcBorders>
            <w:shd w:val="clear" w:color="auto" w:fill="auto"/>
            <w:noWrap/>
            <w:vAlign w:val="center"/>
            <w:hideMark/>
          </w:tcPr>
          <w:p w14:paraId="6BF1BB7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767,00</w:t>
            </w:r>
          </w:p>
        </w:tc>
        <w:tc>
          <w:tcPr>
            <w:tcW w:w="745" w:type="dxa"/>
            <w:tcBorders>
              <w:top w:val="nil"/>
              <w:left w:val="nil"/>
              <w:bottom w:val="single" w:sz="4" w:space="0" w:color="auto"/>
              <w:right w:val="single" w:sz="4" w:space="0" w:color="auto"/>
            </w:tcBorders>
            <w:shd w:val="clear" w:color="auto" w:fill="auto"/>
            <w:noWrap/>
            <w:vAlign w:val="center"/>
            <w:hideMark/>
          </w:tcPr>
          <w:p w14:paraId="33B159B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797,00</w:t>
            </w:r>
          </w:p>
        </w:tc>
        <w:tc>
          <w:tcPr>
            <w:tcW w:w="855" w:type="dxa"/>
            <w:tcBorders>
              <w:top w:val="nil"/>
              <w:left w:val="nil"/>
              <w:bottom w:val="single" w:sz="4" w:space="0" w:color="auto"/>
              <w:right w:val="single" w:sz="4" w:space="0" w:color="auto"/>
            </w:tcBorders>
            <w:shd w:val="clear" w:color="auto" w:fill="auto"/>
            <w:noWrap/>
            <w:vAlign w:val="center"/>
            <w:hideMark/>
          </w:tcPr>
          <w:p w14:paraId="35CC603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842,00</w:t>
            </w:r>
          </w:p>
        </w:tc>
        <w:tc>
          <w:tcPr>
            <w:tcW w:w="855" w:type="dxa"/>
            <w:tcBorders>
              <w:top w:val="nil"/>
              <w:left w:val="nil"/>
              <w:bottom w:val="single" w:sz="4" w:space="0" w:color="auto"/>
              <w:right w:val="single" w:sz="4" w:space="0" w:color="auto"/>
            </w:tcBorders>
            <w:shd w:val="clear" w:color="auto" w:fill="auto"/>
            <w:noWrap/>
            <w:vAlign w:val="center"/>
            <w:hideMark/>
          </w:tcPr>
          <w:p w14:paraId="7C94969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908,00</w:t>
            </w:r>
          </w:p>
        </w:tc>
        <w:tc>
          <w:tcPr>
            <w:tcW w:w="855" w:type="dxa"/>
            <w:tcBorders>
              <w:top w:val="nil"/>
              <w:left w:val="nil"/>
              <w:bottom w:val="single" w:sz="4" w:space="0" w:color="auto"/>
              <w:right w:val="single" w:sz="4" w:space="0" w:color="auto"/>
            </w:tcBorders>
            <w:shd w:val="clear" w:color="auto" w:fill="auto"/>
            <w:noWrap/>
            <w:vAlign w:val="center"/>
            <w:hideMark/>
          </w:tcPr>
          <w:p w14:paraId="6B6212E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993,50</w:t>
            </w:r>
          </w:p>
        </w:tc>
        <w:tc>
          <w:tcPr>
            <w:tcW w:w="855" w:type="dxa"/>
            <w:tcBorders>
              <w:top w:val="nil"/>
              <w:left w:val="nil"/>
              <w:bottom w:val="single" w:sz="4" w:space="0" w:color="auto"/>
              <w:right w:val="single" w:sz="4" w:space="0" w:color="auto"/>
            </w:tcBorders>
            <w:shd w:val="clear" w:color="auto" w:fill="auto"/>
            <w:noWrap/>
            <w:vAlign w:val="center"/>
            <w:hideMark/>
          </w:tcPr>
          <w:p w14:paraId="2C7CA92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1052,00</w:t>
            </w:r>
          </w:p>
        </w:tc>
        <w:tc>
          <w:tcPr>
            <w:tcW w:w="855" w:type="dxa"/>
            <w:tcBorders>
              <w:top w:val="nil"/>
              <w:left w:val="nil"/>
              <w:bottom w:val="single" w:sz="4" w:space="0" w:color="auto"/>
              <w:right w:val="single" w:sz="4" w:space="0" w:color="auto"/>
            </w:tcBorders>
            <w:shd w:val="clear" w:color="auto" w:fill="auto"/>
            <w:noWrap/>
            <w:vAlign w:val="center"/>
            <w:hideMark/>
          </w:tcPr>
          <w:p w14:paraId="4571E04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1163,50</w:t>
            </w:r>
          </w:p>
        </w:tc>
        <w:tc>
          <w:tcPr>
            <w:tcW w:w="855" w:type="dxa"/>
            <w:tcBorders>
              <w:top w:val="nil"/>
              <w:left w:val="nil"/>
              <w:bottom w:val="single" w:sz="4" w:space="0" w:color="auto"/>
              <w:right w:val="single" w:sz="4" w:space="0" w:color="auto"/>
            </w:tcBorders>
            <w:shd w:val="clear" w:color="auto" w:fill="auto"/>
            <w:noWrap/>
            <w:vAlign w:val="center"/>
            <w:hideMark/>
          </w:tcPr>
          <w:p w14:paraId="3CB717C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1274,50</w:t>
            </w:r>
          </w:p>
        </w:tc>
        <w:tc>
          <w:tcPr>
            <w:tcW w:w="855" w:type="dxa"/>
            <w:tcBorders>
              <w:top w:val="nil"/>
              <w:left w:val="nil"/>
              <w:bottom w:val="single" w:sz="4" w:space="0" w:color="auto"/>
              <w:right w:val="single" w:sz="4" w:space="0" w:color="auto"/>
            </w:tcBorders>
            <w:shd w:val="clear" w:color="auto" w:fill="auto"/>
            <w:noWrap/>
            <w:vAlign w:val="center"/>
            <w:hideMark/>
          </w:tcPr>
          <w:p w14:paraId="5719234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1387,50</w:t>
            </w:r>
          </w:p>
        </w:tc>
        <w:tc>
          <w:tcPr>
            <w:tcW w:w="855" w:type="dxa"/>
            <w:tcBorders>
              <w:top w:val="nil"/>
              <w:left w:val="nil"/>
              <w:bottom w:val="single" w:sz="4" w:space="0" w:color="auto"/>
              <w:right w:val="single" w:sz="4" w:space="0" w:color="auto"/>
            </w:tcBorders>
            <w:shd w:val="clear" w:color="auto" w:fill="auto"/>
            <w:noWrap/>
            <w:vAlign w:val="center"/>
            <w:hideMark/>
          </w:tcPr>
          <w:p w14:paraId="7A6A8A9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1500,50</w:t>
            </w:r>
          </w:p>
        </w:tc>
      </w:tr>
      <w:tr w:rsidR="009B1A93" w:rsidRPr="00604F18" w14:paraId="389F220A"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22A1F03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3</w:t>
            </w:r>
          </w:p>
        </w:tc>
        <w:tc>
          <w:tcPr>
            <w:tcW w:w="847" w:type="dxa"/>
            <w:tcBorders>
              <w:top w:val="nil"/>
              <w:left w:val="nil"/>
              <w:bottom w:val="single" w:sz="4" w:space="0" w:color="auto"/>
              <w:right w:val="single" w:sz="4" w:space="0" w:color="auto"/>
            </w:tcBorders>
            <w:shd w:val="clear" w:color="auto" w:fill="auto"/>
            <w:noWrap/>
            <w:vAlign w:val="center"/>
            <w:hideMark/>
          </w:tcPr>
          <w:p w14:paraId="3989D68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6 </w:t>
            </w:r>
          </w:p>
        </w:tc>
        <w:tc>
          <w:tcPr>
            <w:tcW w:w="745" w:type="dxa"/>
            <w:tcBorders>
              <w:top w:val="nil"/>
              <w:left w:val="nil"/>
              <w:bottom w:val="single" w:sz="4" w:space="0" w:color="auto"/>
              <w:right w:val="single" w:sz="4" w:space="0" w:color="auto"/>
            </w:tcBorders>
            <w:shd w:val="clear" w:color="auto" w:fill="auto"/>
            <w:noWrap/>
            <w:vAlign w:val="center"/>
            <w:hideMark/>
          </w:tcPr>
          <w:p w14:paraId="77F8FE9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759,00</w:t>
            </w:r>
          </w:p>
        </w:tc>
        <w:tc>
          <w:tcPr>
            <w:tcW w:w="745" w:type="dxa"/>
            <w:tcBorders>
              <w:top w:val="nil"/>
              <w:left w:val="nil"/>
              <w:bottom w:val="single" w:sz="4" w:space="0" w:color="auto"/>
              <w:right w:val="single" w:sz="4" w:space="0" w:color="auto"/>
            </w:tcBorders>
            <w:shd w:val="clear" w:color="auto" w:fill="auto"/>
            <w:noWrap/>
            <w:vAlign w:val="center"/>
            <w:hideMark/>
          </w:tcPr>
          <w:p w14:paraId="264BF47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774,00</w:t>
            </w:r>
          </w:p>
        </w:tc>
        <w:tc>
          <w:tcPr>
            <w:tcW w:w="745" w:type="dxa"/>
            <w:tcBorders>
              <w:top w:val="nil"/>
              <w:left w:val="nil"/>
              <w:bottom w:val="single" w:sz="4" w:space="0" w:color="auto"/>
              <w:right w:val="single" w:sz="4" w:space="0" w:color="auto"/>
            </w:tcBorders>
            <w:shd w:val="clear" w:color="auto" w:fill="auto"/>
            <w:noWrap/>
            <w:vAlign w:val="center"/>
            <w:hideMark/>
          </w:tcPr>
          <w:p w14:paraId="4AEE851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805,00</w:t>
            </w:r>
          </w:p>
        </w:tc>
        <w:tc>
          <w:tcPr>
            <w:tcW w:w="855" w:type="dxa"/>
            <w:tcBorders>
              <w:top w:val="nil"/>
              <w:left w:val="nil"/>
              <w:bottom w:val="single" w:sz="4" w:space="0" w:color="auto"/>
              <w:right w:val="single" w:sz="4" w:space="0" w:color="auto"/>
            </w:tcBorders>
            <w:shd w:val="clear" w:color="auto" w:fill="auto"/>
            <w:noWrap/>
            <w:vAlign w:val="center"/>
            <w:hideMark/>
          </w:tcPr>
          <w:p w14:paraId="3B75D4D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851,50</w:t>
            </w:r>
          </w:p>
        </w:tc>
        <w:tc>
          <w:tcPr>
            <w:tcW w:w="855" w:type="dxa"/>
            <w:tcBorders>
              <w:top w:val="nil"/>
              <w:left w:val="nil"/>
              <w:bottom w:val="single" w:sz="4" w:space="0" w:color="auto"/>
              <w:right w:val="single" w:sz="4" w:space="0" w:color="auto"/>
            </w:tcBorders>
            <w:shd w:val="clear" w:color="auto" w:fill="auto"/>
            <w:noWrap/>
            <w:vAlign w:val="center"/>
            <w:hideMark/>
          </w:tcPr>
          <w:p w14:paraId="32725EF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917,00</w:t>
            </w:r>
          </w:p>
        </w:tc>
        <w:tc>
          <w:tcPr>
            <w:tcW w:w="855" w:type="dxa"/>
            <w:tcBorders>
              <w:top w:val="nil"/>
              <w:left w:val="nil"/>
              <w:bottom w:val="single" w:sz="4" w:space="0" w:color="auto"/>
              <w:right w:val="single" w:sz="4" w:space="0" w:color="auto"/>
            </w:tcBorders>
            <w:shd w:val="clear" w:color="auto" w:fill="auto"/>
            <w:noWrap/>
            <w:vAlign w:val="center"/>
            <w:hideMark/>
          </w:tcPr>
          <w:p w14:paraId="68B2326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1004,00</w:t>
            </w:r>
          </w:p>
        </w:tc>
        <w:tc>
          <w:tcPr>
            <w:tcW w:w="855" w:type="dxa"/>
            <w:tcBorders>
              <w:top w:val="nil"/>
              <w:left w:val="nil"/>
              <w:bottom w:val="single" w:sz="4" w:space="0" w:color="auto"/>
              <w:right w:val="single" w:sz="4" w:space="0" w:color="auto"/>
            </w:tcBorders>
            <w:shd w:val="clear" w:color="auto" w:fill="auto"/>
            <w:noWrap/>
            <w:vAlign w:val="center"/>
            <w:hideMark/>
          </w:tcPr>
          <w:p w14:paraId="174458E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1063,50</w:t>
            </w:r>
          </w:p>
        </w:tc>
        <w:tc>
          <w:tcPr>
            <w:tcW w:w="855" w:type="dxa"/>
            <w:tcBorders>
              <w:top w:val="nil"/>
              <w:left w:val="nil"/>
              <w:bottom w:val="single" w:sz="4" w:space="0" w:color="auto"/>
              <w:right w:val="single" w:sz="4" w:space="0" w:color="auto"/>
            </w:tcBorders>
            <w:shd w:val="clear" w:color="auto" w:fill="auto"/>
            <w:noWrap/>
            <w:vAlign w:val="center"/>
            <w:hideMark/>
          </w:tcPr>
          <w:p w14:paraId="3412AA2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1175,00</w:t>
            </w:r>
          </w:p>
        </w:tc>
        <w:tc>
          <w:tcPr>
            <w:tcW w:w="855" w:type="dxa"/>
            <w:tcBorders>
              <w:top w:val="nil"/>
              <w:left w:val="nil"/>
              <w:bottom w:val="single" w:sz="4" w:space="0" w:color="auto"/>
              <w:right w:val="single" w:sz="4" w:space="0" w:color="auto"/>
            </w:tcBorders>
            <w:shd w:val="clear" w:color="auto" w:fill="auto"/>
            <w:noWrap/>
            <w:vAlign w:val="center"/>
            <w:hideMark/>
          </w:tcPr>
          <w:p w14:paraId="4B172C2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1288,00</w:t>
            </w:r>
          </w:p>
        </w:tc>
        <w:tc>
          <w:tcPr>
            <w:tcW w:w="855" w:type="dxa"/>
            <w:tcBorders>
              <w:top w:val="nil"/>
              <w:left w:val="nil"/>
              <w:bottom w:val="single" w:sz="4" w:space="0" w:color="auto"/>
              <w:right w:val="single" w:sz="4" w:space="0" w:color="auto"/>
            </w:tcBorders>
            <w:shd w:val="clear" w:color="auto" w:fill="auto"/>
            <w:noWrap/>
            <w:vAlign w:val="center"/>
            <w:hideMark/>
          </w:tcPr>
          <w:p w14:paraId="5306C48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1400,50</w:t>
            </w:r>
          </w:p>
        </w:tc>
        <w:tc>
          <w:tcPr>
            <w:tcW w:w="855" w:type="dxa"/>
            <w:tcBorders>
              <w:top w:val="nil"/>
              <w:left w:val="nil"/>
              <w:bottom w:val="single" w:sz="4" w:space="0" w:color="auto"/>
              <w:right w:val="single" w:sz="4" w:space="0" w:color="auto"/>
            </w:tcBorders>
            <w:shd w:val="clear" w:color="auto" w:fill="auto"/>
            <w:noWrap/>
            <w:vAlign w:val="center"/>
            <w:hideMark/>
          </w:tcPr>
          <w:p w14:paraId="45ADD3B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1516,00</w:t>
            </w:r>
          </w:p>
        </w:tc>
      </w:tr>
      <w:tr w:rsidR="009B1A93" w:rsidRPr="00604F18" w14:paraId="3FB8DFCA"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4BE9B35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4</w:t>
            </w:r>
          </w:p>
        </w:tc>
        <w:tc>
          <w:tcPr>
            <w:tcW w:w="847" w:type="dxa"/>
            <w:tcBorders>
              <w:top w:val="nil"/>
              <w:left w:val="nil"/>
              <w:bottom w:val="single" w:sz="4" w:space="0" w:color="auto"/>
              <w:right w:val="single" w:sz="4" w:space="0" w:color="auto"/>
            </w:tcBorders>
            <w:shd w:val="clear" w:color="auto" w:fill="auto"/>
            <w:noWrap/>
            <w:vAlign w:val="center"/>
            <w:hideMark/>
          </w:tcPr>
          <w:p w14:paraId="5F913AE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9 </w:t>
            </w:r>
          </w:p>
        </w:tc>
        <w:tc>
          <w:tcPr>
            <w:tcW w:w="745" w:type="dxa"/>
            <w:tcBorders>
              <w:top w:val="nil"/>
              <w:left w:val="nil"/>
              <w:bottom w:val="single" w:sz="4" w:space="0" w:color="auto"/>
              <w:right w:val="single" w:sz="4" w:space="0" w:color="auto"/>
            </w:tcBorders>
            <w:shd w:val="clear" w:color="auto" w:fill="auto"/>
            <w:noWrap/>
            <w:vAlign w:val="center"/>
            <w:hideMark/>
          </w:tcPr>
          <w:p w14:paraId="618CF81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767,00</w:t>
            </w:r>
          </w:p>
        </w:tc>
        <w:tc>
          <w:tcPr>
            <w:tcW w:w="745" w:type="dxa"/>
            <w:tcBorders>
              <w:top w:val="nil"/>
              <w:left w:val="nil"/>
              <w:bottom w:val="single" w:sz="4" w:space="0" w:color="auto"/>
              <w:right w:val="single" w:sz="4" w:space="0" w:color="auto"/>
            </w:tcBorders>
            <w:shd w:val="clear" w:color="auto" w:fill="auto"/>
            <w:noWrap/>
            <w:vAlign w:val="center"/>
            <w:hideMark/>
          </w:tcPr>
          <w:p w14:paraId="7816A48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781,50</w:t>
            </w:r>
          </w:p>
        </w:tc>
        <w:tc>
          <w:tcPr>
            <w:tcW w:w="745" w:type="dxa"/>
            <w:tcBorders>
              <w:top w:val="nil"/>
              <w:left w:val="nil"/>
              <w:bottom w:val="single" w:sz="4" w:space="0" w:color="auto"/>
              <w:right w:val="single" w:sz="4" w:space="0" w:color="auto"/>
            </w:tcBorders>
            <w:shd w:val="clear" w:color="auto" w:fill="auto"/>
            <w:noWrap/>
            <w:vAlign w:val="center"/>
            <w:hideMark/>
          </w:tcPr>
          <w:p w14:paraId="17B3D4B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812,50</w:t>
            </w:r>
          </w:p>
        </w:tc>
        <w:tc>
          <w:tcPr>
            <w:tcW w:w="855" w:type="dxa"/>
            <w:tcBorders>
              <w:top w:val="nil"/>
              <w:left w:val="nil"/>
              <w:bottom w:val="single" w:sz="4" w:space="0" w:color="auto"/>
              <w:right w:val="single" w:sz="4" w:space="0" w:color="auto"/>
            </w:tcBorders>
            <w:shd w:val="clear" w:color="auto" w:fill="auto"/>
            <w:noWrap/>
            <w:vAlign w:val="center"/>
            <w:hideMark/>
          </w:tcPr>
          <w:p w14:paraId="68F5724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859,50</w:t>
            </w:r>
          </w:p>
        </w:tc>
        <w:tc>
          <w:tcPr>
            <w:tcW w:w="855" w:type="dxa"/>
            <w:tcBorders>
              <w:top w:val="nil"/>
              <w:left w:val="nil"/>
              <w:bottom w:val="single" w:sz="4" w:space="0" w:color="auto"/>
              <w:right w:val="single" w:sz="4" w:space="0" w:color="auto"/>
            </w:tcBorders>
            <w:shd w:val="clear" w:color="auto" w:fill="auto"/>
            <w:noWrap/>
            <w:vAlign w:val="center"/>
            <w:hideMark/>
          </w:tcPr>
          <w:p w14:paraId="2B2E3EA0"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926,00</w:t>
            </w:r>
          </w:p>
        </w:tc>
        <w:tc>
          <w:tcPr>
            <w:tcW w:w="855" w:type="dxa"/>
            <w:tcBorders>
              <w:top w:val="nil"/>
              <w:left w:val="nil"/>
              <w:bottom w:val="single" w:sz="4" w:space="0" w:color="auto"/>
              <w:right w:val="single" w:sz="4" w:space="0" w:color="auto"/>
            </w:tcBorders>
            <w:shd w:val="clear" w:color="auto" w:fill="auto"/>
            <w:noWrap/>
            <w:vAlign w:val="center"/>
            <w:hideMark/>
          </w:tcPr>
          <w:p w14:paraId="28254D6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1013,50</w:t>
            </w:r>
          </w:p>
        </w:tc>
        <w:tc>
          <w:tcPr>
            <w:tcW w:w="855" w:type="dxa"/>
            <w:tcBorders>
              <w:top w:val="nil"/>
              <w:left w:val="nil"/>
              <w:bottom w:val="single" w:sz="4" w:space="0" w:color="auto"/>
              <w:right w:val="single" w:sz="4" w:space="0" w:color="auto"/>
            </w:tcBorders>
            <w:shd w:val="clear" w:color="auto" w:fill="auto"/>
            <w:noWrap/>
            <w:vAlign w:val="center"/>
            <w:hideMark/>
          </w:tcPr>
          <w:p w14:paraId="3A16402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1073,50</w:t>
            </w:r>
          </w:p>
        </w:tc>
        <w:tc>
          <w:tcPr>
            <w:tcW w:w="855" w:type="dxa"/>
            <w:tcBorders>
              <w:top w:val="nil"/>
              <w:left w:val="nil"/>
              <w:bottom w:val="single" w:sz="4" w:space="0" w:color="auto"/>
              <w:right w:val="single" w:sz="4" w:space="0" w:color="auto"/>
            </w:tcBorders>
            <w:shd w:val="clear" w:color="auto" w:fill="auto"/>
            <w:noWrap/>
            <w:vAlign w:val="center"/>
            <w:hideMark/>
          </w:tcPr>
          <w:p w14:paraId="02A70D2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1186,50</w:t>
            </w:r>
          </w:p>
        </w:tc>
        <w:tc>
          <w:tcPr>
            <w:tcW w:w="855" w:type="dxa"/>
            <w:tcBorders>
              <w:top w:val="nil"/>
              <w:left w:val="nil"/>
              <w:bottom w:val="single" w:sz="4" w:space="0" w:color="auto"/>
              <w:right w:val="single" w:sz="4" w:space="0" w:color="auto"/>
            </w:tcBorders>
            <w:shd w:val="clear" w:color="auto" w:fill="auto"/>
            <w:noWrap/>
            <w:vAlign w:val="center"/>
            <w:hideMark/>
          </w:tcPr>
          <w:p w14:paraId="5DB1535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1301,00</w:t>
            </w:r>
          </w:p>
        </w:tc>
        <w:tc>
          <w:tcPr>
            <w:tcW w:w="855" w:type="dxa"/>
            <w:tcBorders>
              <w:top w:val="nil"/>
              <w:left w:val="nil"/>
              <w:bottom w:val="single" w:sz="4" w:space="0" w:color="auto"/>
              <w:right w:val="single" w:sz="4" w:space="0" w:color="auto"/>
            </w:tcBorders>
            <w:shd w:val="clear" w:color="auto" w:fill="auto"/>
            <w:noWrap/>
            <w:vAlign w:val="center"/>
            <w:hideMark/>
          </w:tcPr>
          <w:p w14:paraId="76D7CC5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1414,50</w:t>
            </w:r>
          </w:p>
        </w:tc>
        <w:tc>
          <w:tcPr>
            <w:tcW w:w="855" w:type="dxa"/>
            <w:tcBorders>
              <w:top w:val="nil"/>
              <w:left w:val="nil"/>
              <w:bottom w:val="single" w:sz="4" w:space="0" w:color="auto"/>
              <w:right w:val="single" w:sz="4" w:space="0" w:color="auto"/>
            </w:tcBorders>
            <w:shd w:val="clear" w:color="auto" w:fill="auto"/>
            <w:noWrap/>
            <w:vAlign w:val="center"/>
            <w:hideMark/>
          </w:tcPr>
          <w:p w14:paraId="4FC7D16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1530,50</w:t>
            </w:r>
          </w:p>
        </w:tc>
      </w:tr>
      <w:tr w:rsidR="009B1A93" w:rsidRPr="00604F18" w14:paraId="7E86C0AD"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326E28E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5</w:t>
            </w:r>
          </w:p>
        </w:tc>
        <w:tc>
          <w:tcPr>
            <w:tcW w:w="847" w:type="dxa"/>
            <w:tcBorders>
              <w:top w:val="nil"/>
              <w:left w:val="nil"/>
              <w:bottom w:val="single" w:sz="4" w:space="0" w:color="auto"/>
              <w:right w:val="single" w:sz="4" w:space="0" w:color="auto"/>
            </w:tcBorders>
            <w:shd w:val="clear" w:color="auto" w:fill="auto"/>
            <w:noWrap/>
            <w:vAlign w:val="center"/>
            <w:hideMark/>
          </w:tcPr>
          <w:p w14:paraId="47238AD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12 </w:t>
            </w:r>
          </w:p>
        </w:tc>
        <w:tc>
          <w:tcPr>
            <w:tcW w:w="745" w:type="dxa"/>
            <w:tcBorders>
              <w:top w:val="nil"/>
              <w:left w:val="nil"/>
              <w:bottom w:val="single" w:sz="4" w:space="0" w:color="auto"/>
              <w:right w:val="single" w:sz="4" w:space="0" w:color="auto"/>
            </w:tcBorders>
            <w:shd w:val="clear" w:color="auto" w:fill="auto"/>
            <w:noWrap/>
            <w:vAlign w:val="center"/>
            <w:hideMark/>
          </w:tcPr>
          <w:p w14:paraId="399350E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776,50</w:t>
            </w:r>
          </w:p>
        </w:tc>
        <w:tc>
          <w:tcPr>
            <w:tcW w:w="745" w:type="dxa"/>
            <w:tcBorders>
              <w:top w:val="nil"/>
              <w:left w:val="nil"/>
              <w:bottom w:val="single" w:sz="4" w:space="0" w:color="auto"/>
              <w:right w:val="single" w:sz="4" w:space="0" w:color="auto"/>
            </w:tcBorders>
            <w:shd w:val="clear" w:color="auto" w:fill="auto"/>
            <w:noWrap/>
            <w:vAlign w:val="center"/>
            <w:hideMark/>
          </w:tcPr>
          <w:p w14:paraId="639350C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792,00</w:t>
            </w:r>
          </w:p>
        </w:tc>
        <w:tc>
          <w:tcPr>
            <w:tcW w:w="745" w:type="dxa"/>
            <w:tcBorders>
              <w:top w:val="nil"/>
              <w:left w:val="nil"/>
              <w:bottom w:val="single" w:sz="4" w:space="0" w:color="auto"/>
              <w:right w:val="single" w:sz="4" w:space="0" w:color="auto"/>
            </w:tcBorders>
            <w:shd w:val="clear" w:color="auto" w:fill="auto"/>
            <w:noWrap/>
            <w:vAlign w:val="center"/>
            <w:hideMark/>
          </w:tcPr>
          <w:p w14:paraId="258E0E1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824,00</w:t>
            </w:r>
          </w:p>
        </w:tc>
        <w:tc>
          <w:tcPr>
            <w:tcW w:w="855" w:type="dxa"/>
            <w:tcBorders>
              <w:top w:val="nil"/>
              <w:left w:val="nil"/>
              <w:bottom w:val="single" w:sz="4" w:space="0" w:color="auto"/>
              <w:right w:val="single" w:sz="4" w:space="0" w:color="auto"/>
            </w:tcBorders>
            <w:shd w:val="clear" w:color="auto" w:fill="auto"/>
            <w:noWrap/>
            <w:vAlign w:val="center"/>
            <w:hideMark/>
          </w:tcPr>
          <w:p w14:paraId="55BEC27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871,00</w:t>
            </w:r>
          </w:p>
        </w:tc>
        <w:tc>
          <w:tcPr>
            <w:tcW w:w="855" w:type="dxa"/>
            <w:tcBorders>
              <w:top w:val="nil"/>
              <w:left w:val="nil"/>
              <w:bottom w:val="single" w:sz="4" w:space="0" w:color="auto"/>
              <w:right w:val="single" w:sz="4" w:space="0" w:color="auto"/>
            </w:tcBorders>
            <w:shd w:val="clear" w:color="auto" w:fill="auto"/>
            <w:noWrap/>
            <w:vAlign w:val="center"/>
            <w:hideMark/>
          </w:tcPr>
          <w:p w14:paraId="12367D90"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939,50</w:t>
            </w:r>
          </w:p>
        </w:tc>
        <w:tc>
          <w:tcPr>
            <w:tcW w:w="855" w:type="dxa"/>
            <w:tcBorders>
              <w:top w:val="nil"/>
              <w:left w:val="nil"/>
              <w:bottom w:val="single" w:sz="4" w:space="0" w:color="auto"/>
              <w:right w:val="single" w:sz="4" w:space="0" w:color="auto"/>
            </w:tcBorders>
            <w:shd w:val="clear" w:color="auto" w:fill="auto"/>
            <w:noWrap/>
            <w:vAlign w:val="center"/>
            <w:hideMark/>
          </w:tcPr>
          <w:p w14:paraId="4F7BB13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1028,00</w:t>
            </w:r>
          </w:p>
        </w:tc>
        <w:tc>
          <w:tcPr>
            <w:tcW w:w="855" w:type="dxa"/>
            <w:tcBorders>
              <w:top w:val="nil"/>
              <w:left w:val="nil"/>
              <w:bottom w:val="single" w:sz="4" w:space="0" w:color="auto"/>
              <w:right w:val="single" w:sz="4" w:space="0" w:color="auto"/>
            </w:tcBorders>
            <w:shd w:val="clear" w:color="auto" w:fill="auto"/>
            <w:noWrap/>
            <w:vAlign w:val="center"/>
            <w:hideMark/>
          </w:tcPr>
          <w:p w14:paraId="574B464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1088,50</w:t>
            </w:r>
          </w:p>
        </w:tc>
        <w:tc>
          <w:tcPr>
            <w:tcW w:w="855" w:type="dxa"/>
            <w:tcBorders>
              <w:top w:val="nil"/>
              <w:left w:val="nil"/>
              <w:bottom w:val="single" w:sz="4" w:space="0" w:color="auto"/>
              <w:right w:val="single" w:sz="4" w:space="0" w:color="auto"/>
            </w:tcBorders>
            <w:shd w:val="clear" w:color="auto" w:fill="auto"/>
            <w:noWrap/>
            <w:vAlign w:val="center"/>
            <w:hideMark/>
          </w:tcPr>
          <w:p w14:paraId="7DD3F8D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1203,50</w:t>
            </w:r>
          </w:p>
        </w:tc>
        <w:tc>
          <w:tcPr>
            <w:tcW w:w="855" w:type="dxa"/>
            <w:tcBorders>
              <w:top w:val="nil"/>
              <w:left w:val="nil"/>
              <w:bottom w:val="single" w:sz="4" w:space="0" w:color="auto"/>
              <w:right w:val="single" w:sz="4" w:space="0" w:color="auto"/>
            </w:tcBorders>
            <w:shd w:val="clear" w:color="auto" w:fill="auto"/>
            <w:noWrap/>
            <w:vAlign w:val="center"/>
            <w:hideMark/>
          </w:tcPr>
          <w:p w14:paraId="47FD60C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1318,50</w:t>
            </w:r>
          </w:p>
        </w:tc>
        <w:tc>
          <w:tcPr>
            <w:tcW w:w="855" w:type="dxa"/>
            <w:tcBorders>
              <w:top w:val="nil"/>
              <w:left w:val="nil"/>
              <w:bottom w:val="single" w:sz="4" w:space="0" w:color="auto"/>
              <w:right w:val="single" w:sz="4" w:space="0" w:color="auto"/>
            </w:tcBorders>
            <w:shd w:val="clear" w:color="auto" w:fill="auto"/>
            <w:noWrap/>
            <w:vAlign w:val="center"/>
            <w:hideMark/>
          </w:tcPr>
          <w:p w14:paraId="5E75F5F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1434,50</w:t>
            </w:r>
          </w:p>
        </w:tc>
        <w:tc>
          <w:tcPr>
            <w:tcW w:w="855" w:type="dxa"/>
            <w:tcBorders>
              <w:top w:val="nil"/>
              <w:left w:val="nil"/>
              <w:bottom w:val="single" w:sz="4" w:space="0" w:color="auto"/>
              <w:right w:val="single" w:sz="4" w:space="0" w:color="auto"/>
            </w:tcBorders>
            <w:shd w:val="clear" w:color="auto" w:fill="auto"/>
            <w:noWrap/>
            <w:vAlign w:val="center"/>
            <w:hideMark/>
          </w:tcPr>
          <w:p w14:paraId="6E6A493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1552,50</w:t>
            </w:r>
          </w:p>
        </w:tc>
      </w:tr>
      <w:tr w:rsidR="009B1A93" w:rsidRPr="00604F18" w14:paraId="717042CF"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129AB200"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6</w:t>
            </w:r>
          </w:p>
        </w:tc>
        <w:tc>
          <w:tcPr>
            <w:tcW w:w="847" w:type="dxa"/>
            <w:tcBorders>
              <w:top w:val="nil"/>
              <w:left w:val="nil"/>
              <w:bottom w:val="single" w:sz="4" w:space="0" w:color="auto"/>
              <w:right w:val="single" w:sz="4" w:space="0" w:color="auto"/>
            </w:tcBorders>
            <w:shd w:val="clear" w:color="auto" w:fill="auto"/>
            <w:noWrap/>
            <w:vAlign w:val="center"/>
            <w:hideMark/>
          </w:tcPr>
          <w:p w14:paraId="53AB54E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15 </w:t>
            </w:r>
          </w:p>
        </w:tc>
        <w:tc>
          <w:tcPr>
            <w:tcW w:w="745" w:type="dxa"/>
            <w:tcBorders>
              <w:top w:val="nil"/>
              <w:left w:val="nil"/>
              <w:bottom w:val="single" w:sz="4" w:space="0" w:color="auto"/>
              <w:right w:val="single" w:sz="4" w:space="0" w:color="auto"/>
            </w:tcBorders>
            <w:shd w:val="clear" w:color="auto" w:fill="auto"/>
            <w:noWrap/>
            <w:vAlign w:val="center"/>
            <w:hideMark/>
          </w:tcPr>
          <w:p w14:paraId="6EE631B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788,50</w:t>
            </w:r>
          </w:p>
        </w:tc>
        <w:tc>
          <w:tcPr>
            <w:tcW w:w="745" w:type="dxa"/>
            <w:tcBorders>
              <w:top w:val="nil"/>
              <w:left w:val="nil"/>
              <w:bottom w:val="single" w:sz="4" w:space="0" w:color="auto"/>
              <w:right w:val="single" w:sz="4" w:space="0" w:color="auto"/>
            </w:tcBorders>
            <w:shd w:val="clear" w:color="auto" w:fill="auto"/>
            <w:noWrap/>
            <w:vAlign w:val="center"/>
            <w:hideMark/>
          </w:tcPr>
          <w:p w14:paraId="100EDC2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804,50</w:t>
            </w:r>
          </w:p>
        </w:tc>
        <w:tc>
          <w:tcPr>
            <w:tcW w:w="745" w:type="dxa"/>
            <w:tcBorders>
              <w:top w:val="nil"/>
              <w:left w:val="nil"/>
              <w:bottom w:val="single" w:sz="4" w:space="0" w:color="auto"/>
              <w:right w:val="single" w:sz="4" w:space="0" w:color="auto"/>
            </w:tcBorders>
            <w:shd w:val="clear" w:color="auto" w:fill="auto"/>
            <w:noWrap/>
            <w:vAlign w:val="center"/>
            <w:hideMark/>
          </w:tcPr>
          <w:p w14:paraId="251FA7F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835,50</w:t>
            </w:r>
          </w:p>
        </w:tc>
        <w:tc>
          <w:tcPr>
            <w:tcW w:w="855" w:type="dxa"/>
            <w:tcBorders>
              <w:top w:val="nil"/>
              <w:left w:val="nil"/>
              <w:bottom w:val="single" w:sz="4" w:space="0" w:color="auto"/>
              <w:right w:val="single" w:sz="4" w:space="0" w:color="auto"/>
            </w:tcBorders>
            <w:shd w:val="clear" w:color="auto" w:fill="auto"/>
            <w:noWrap/>
            <w:vAlign w:val="center"/>
            <w:hideMark/>
          </w:tcPr>
          <w:p w14:paraId="4A7AAD1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884,50</w:t>
            </w:r>
          </w:p>
        </w:tc>
        <w:tc>
          <w:tcPr>
            <w:tcW w:w="855" w:type="dxa"/>
            <w:tcBorders>
              <w:top w:val="nil"/>
              <w:left w:val="nil"/>
              <w:bottom w:val="single" w:sz="4" w:space="0" w:color="auto"/>
              <w:right w:val="single" w:sz="4" w:space="0" w:color="auto"/>
            </w:tcBorders>
            <w:shd w:val="clear" w:color="auto" w:fill="auto"/>
            <w:noWrap/>
            <w:vAlign w:val="center"/>
            <w:hideMark/>
          </w:tcPr>
          <w:p w14:paraId="5F4FB58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953,00</w:t>
            </w:r>
          </w:p>
        </w:tc>
        <w:tc>
          <w:tcPr>
            <w:tcW w:w="855" w:type="dxa"/>
            <w:tcBorders>
              <w:top w:val="nil"/>
              <w:left w:val="nil"/>
              <w:bottom w:val="single" w:sz="4" w:space="0" w:color="auto"/>
              <w:right w:val="single" w:sz="4" w:space="0" w:color="auto"/>
            </w:tcBorders>
            <w:shd w:val="clear" w:color="auto" w:fill="auto"/>
            <w:noWrap/>
            <w:vAlign w:val="center"/>
            <w:hideMark/>
          </w:tcPr>
          <w:p w14:paraId="0FF307C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1043,00</w:t>
            </w:r>
          </w:p>
        </w:tc>
        <w:tc>
          <w:tcPr>
            <w:tcW w:w="855" w:type="dxa"/>
            <w:tcBorders>
              <w:top w:val="nil"/>
              <w:left w:val="nil"/>
              <w:bottom w:val="single" w:sz="4" w:space="0" w:color="auto"/>
              <w:right w:val="single" w:sz="4" w:space="0" w:color="auto"/>
            </w:tcBorders>
            <w:shd w:val="clear" w:color="auto" w:fill="auto"/>
            <w:noWrap/>
            <w:vAlign w:val="center"/>
            <w:hideMark/>
          </w:tcPr>
          <w:p w14:paraId="797D548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1104,50</w:t>
            </w:r>
          </w:p>
        </w:tc>
        <w:tc>
          <w:tcPr>
            <w:tcW w:w="855" w:type="dxa"/>
            <w:tcBorders>
              <w:top w:val="nil"/>
              <w:left w:val="nil"/>
              <w:bottom w:val="single" w:sz="4" w:space="0" w:color="auto"/>
              <w:right w:val="single" w:sz="4" w:space="0" w:color="auto"/>
            </w:tcBorders>
            <w:shd w:val="clear" w:color="auto" w:fill="auto"/>
            <w:noWrap/>
            <w:vAlign w:val="center"/>
            <w:hideMark/>
          </w:tcPr>
          <w:p w14:paraId="58216C1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1220,50</w:t>
            </w:r>
          </w:p>
        </w:tc>
        <w:tc>
          <w:tcPr>
            <w:tcW w:w="855" w:type="dxa"/>
            <w:tcBorders>
              <w:top w:val="nil"/>
              <w:left w:val="nil"/>
              <w:bottom w:val="single" w:sz="4" w:space="0" w:color="auto"/>
              <w:right w:val="single" w:sz="4" w:space="0" w:color="auto"/>
            </w:tcBorders>
            <w:shd w:val="clear" w:color="auto" w:fill="auto"/>
            <w:noWrap/>
            <w:vAlign w:val="center"/>
            <w:hideMark/>
          </w:tcPr>
          <w:p w14:paraId="153D1B5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1338,50</w:t>
            </w:r>
          </w:p>
        </w:tc>
        <w:tc>
          <w:tcPr>
            <w:tcW w:w="855" w:type="dxa"/>
            <w:tcBorders>
              <w:top w:val="nil"/>
              <w:left w:val="nil"/>
              <w:bottom w:val="single" w:sz="4" w:space="0" w:color="auto"/>
              <w:right w:val="single" w:sz="4" w:space="0" w:color="auto"/>
            </w:tcBorders>
            <w:shd w:val="clear" w:color="auto" w:fill="auto"/>
            <w:noWrap/>
            <w:vAlign w:val="center"/>
            <w:hideMark/>
          </w:tcPr>
          <w:p w14:paraId="644F39D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1455,50</w:t>
            </w:r>
          </w:p>
        </w:tc>
        <w:tc>
          <w:tcPr>
            <w:tcW w:w="855" w:type="dxa"/>
            <w:tcBorders>
              <w:top w:val="nil"/>
              <w:left w:val="nil"/>
              <w:bottom w:val="single" w:sz="4" w:space="0" w:color="auto"/>
              <w:right w:val="single" w:sz="4" w:space="0" w:color="auto"/>
            </w:tcBorders>
            <w:shd w:val="clear" w:color="auto" w:fill="auto"/>
            <w:noWrap/>
            <w:vAlign w:val="center"/>
            <w:hideMark/>
          </w:tcPr>
          <w:p w14:paraId="4E6AC76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1574,00</w:t>
            </w:r>
          </w:p>
        </w:tc>
      </w:tr>
      <w:tr w:rsidR="009B1A93" w:rsidRPr="00604F18" w14:paraId="24EBE851"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7ABFE63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w:t>
            </w:r>
          </w:p>
        </w:tc>
        <w:tc>
          <w:tcPr>
            <w:tcW w:w="847" w:type="dxa"/>
            <w:tcBorders>
              <w:top w:val="nil"/>
              <w:left w:val="nil"/>
              <w:bottom w:val="single" w:sz="4" w:space="0" w:color="auto"/>
              <w:right w:val="single" w:sz="4" w:space="0" w:color="auto"/>
            </w:tcBorders>
            <w:shd w:val="clear" w:color="auto" w:fill="auto"/>
            <w:noWrap/>
            <w:vAlign w:val="center"/>
            <w:hideMark/>
          </w:tcPr>
          <w:p w14:paraId="2EF00F9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18 </w:t>
            </w:r>
          </w:p>
        </w:tc>
        <w:tc>
          <w:tcPr>
            <w:tcW w:w="745" w:type="dxa"/>
            <w:tcBorders>
              <w:top w:val="nil"/>
              <w:left w:val="nil"/>
              <w:bottom w:val="single" w:sz="4" w:space="0" w:color="auto"/>
              <w:right w:val="single" w:sz="4" w:space="0" w:color="auto"/>
            </w:tcBorders>
            <w:shd w:val="clear" w:color="auto" w:fill="auto"/>
            <w:noWrap/>
            <w:vAlign w:val="center"/>
            <w:hideMark/>
          </w:tcPr>
          <w:p w14:paraId="4A94046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798,50</w:t>
            </w:r>
          </w:p>
        </w:tc>
        <w:tc>
          <w:tcPr>
            <w:tcW w:w="745" w:type="dxa"/>
            <w:tcBorders>
              <w:top w:val="nil"/>
              <w:left w:val="nil"/>
              <w:bottom w:val="single" w:sz="4" w:space="0" w:color="auto"/>
              <w:right w:val="single" w:sz="4" w:space="0" w:color="auto"/>
            </w:tcBorders>
            <w:shd w:val="clear" w:color="auto" w:fill="auto"/>
            <w:noWrap/>
            <w:vAlign w:val="center"/>
            <w:hideMark/>
          </w:tcPr>
          <w:p w14:paraId="2B7AB63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815,50</w:t>
            </w:r>
          </w:p>
        </w:tc>
        <w:tc>
          <w:tcPr>
            <w:tcW w:w="745" w:type="dxa"/>
            <w:tcBorders>
              <w:top w:val="nil"/>
              <w:left w:val="nil"/>
              <w:bottom w:val="single" w:sz="4" w:space="0" w:color="auto"/>
              <w:right w:val="single" w:sz="4" w:space="0" w:color="auto"/>
            </w:tcBorders>
            <w:shd w:val="clear" w:color="auto" w:fill="auto"/>
            <w:noWrap/>
            <w:vAlign w:val="center"/>
            <w:hideMark/>
          </w:tcPr>
          <w:p w14:paraId="1DAE50E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847,50</w:t>
            </w:r>
          </w:p>
        </w:tc>
        <w:tc>
          <w:tcPr>
            <w:tcW w:w="855" w:type="dxa"/>
            <w:tcBorders>
              <w:top w:val="nil"/>
              <w:left w:val="nil"/>
              <w:bottom w:val="single" w:sz="4" w:space="0" w:color="auto"/>
              <w:right w:val="single" w:sz="4" w:space="0" w:color="auto"/>
            </w:tcBorders>
            <w:shd w:val="clear" w:color="auto" w:fill="auto"/>
            <w:noWrap/>
            <w:vAlign w:val="center"/>
            <w:hideMark/>
          </w:tcPr>
          <w:p w14:paraId="4362625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897,00</w:t>
            </w:r>
          </w:p>
        </w:tc>
        <w:tc>
          <w:tcPr>
            <w:tcW w:w="855" w:type="dxa"/>
            <w:tcBorders>
              <w:top w:val="nil"/>
              <w:left w:val="nil"/>
              <w:bottom w:val="single" w:sz="4" w:space="0" w:color="auto"/>
              <w:right w:val="single" w:sz="4" w:space="0" w:color="auto"/>
            </w:tcBorders>
            <w:shd w:val="clear" w:color="auto" w:fill="auto"/>
            <w:noWrap/>
            <w:vAlign w:val="center"/>
            <w:hideMark/>
          </w:tcPr>
          <w:p w14:paraId="30648FA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967,00</w:t>
            </w:r>
          </w:p>
        </w:tc>
        <w:tc>
          <w:tcPr>
            <w:tcW w:w="855" w:type="dxa"/>
            <w:tcBorders>
              <w:top w:val="nil"/>
              <w:left w:val="nil"/>
              <w:bottom w:val="single" w:sz="4" w:space="0" w:color="auto"/>
              <w:right w:val="single" w:sz="4" w:space="0" w:color="auto"/>
            </w:tcBorders>
            <w:shd w:val="clear" w:color="auto" w:fill="auto"/>
            <w:noWrap/>
            <w:vAlign w:val="center"/>
            <w:hideMark/>
          </w:tcPr>
          <w:p w14:paraId="1CE8F6C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1058,00</w:t>
            </w:r>
          </w:p>
        </w:tc>
        <w:tc>
          <w:tcPr>
            <w:tcW w:w="855" w:type="dxa"/>
            <w:tcBorders>
              <w:top w:val="nil"/>
              <w:left w:val="nil"/>
              <w:bottom w:val="single" w:sz="4" w:space="0" w:color="auto"/>
              <w:right w:val="single" w:sz="4" w:space="0" w:color="auto"/>
            </w:tcBorders>
            <w:shd w:val="clear" w:color="auto" w:fill="auto"/>
            <w:noWrap/>
            <w:vAlign w:val="center"/>
            <w:hideMark/>
          </w:tcPr>
          <w:p w14:paraId="304F1D3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1120,00</w:t>
            </w:r>
          </w:p>
        </w:tc>
        <w:tc>
          <w:tcPr>
            <w:tcW w:w="855" w:type="dxa"/>
            <w:tcBorders>
              <w:top w:val="nil"/>
              <w:left w:val="nil"/>
              <w:bottom w:val="single" w:sz="4" w:space="0" w:color="auto"/>
              <w:right w:val="single" w:sz="4" w:space="0" w:color="auto"/>
            </w:tcBorders>
            <w:shd w:val="clear" w:color="auto" w:fill="auto"/>
            <w:noWrap/>
            <w:vAlign w:val="center"/>
            <w:hideMark/>
          </w:tcPr>
          <w:p w14:paraId="662064F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1238,00</w:t>
            </w:r>
          </w:p>
        </w:tc>
        <w:tc>
          <w:tcPr>
            <w:tcW w:w="855" w:type="dxa"/>
            <w:tcBorders>
              <w:top w:val="nil"/>
              <w:left w:val="nil"/>
              <w:bottom w:val="single" w:sz="4" w:space="0" w:color="auto"/>
              <w:right w:val="single" w:sz="4" w:space="0" w:color="auto"/>
            </w:tcBorders>
            <w:shd w:val="clear" w:color="auto" w:fill="auto"/>
            <w:noWrap/>
            <w:vAlign w:val="center"/>
            <w:hideMark/>
          </w:tcPr>
          <w:p w14:paraId="03CDB14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1356,50</w:t>
            </w:r>
          </w:p>
        </w:tc>
        <w:tc>
          <w:tcPr>
            <w:tcW w:w="855" w:type="dxa"/>
            <w:tcBorders>
              <w:top w:val="nil"/>
              <w:left w:val="nil"/>
              <w:bottom w:val="single" w:sz="4" w:space="0" w:color="auto"/>
              <w:right w:val="single" w:sz="4" w:space="0" w:color="auto"/>
            </w:tcBorders>
            <w:shd w:val="clear" w:color="auto" w:fill="auto"/>
            <w:noWrap/>
            <w:vAlign w:val="center"/>
            <w:hideMark/>
          </w:tcPr>
          <w:p w14:paraId="05175D1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1476,50</w:t>
            </w:r>
          </w:p>
        </w:tc>
        <w:tc>
          <w:tcPr>
            <w:tcW w:w="855" w:type="dxa"/>
            <w:tcBorders>
              <w:top w:val="nil"/>
              <w:left w:val="nil"/>
              <w:bottom w:val="single" w:sz="4" w:space="0" w:color="auto"/>
              <w:right w:val="single" w:sz="4" w:space="0" w:color="auto"/>
            </w:tcBorders>
            <w:shd w:val="clear" w:color="auto" w:fill="auto"/>
            <w:noWrap/>
            <w:vAlign w:val="center"/>
            <w:hideMark/>
          </w:tcPr>
          <w:p w14:paraId="6C5C1DB0"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1596,50</w:t>
            </w:r>
          </w:p>
        </w:tc>
      </w:tr>
      <w:tr w:rsidR="009B1A93" w:rsidRPr="00604F18" w14:paraId="18CC9C7E"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093C3D2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w:t>
            </w:r>
          </w:p>
        </w:tc>
        <w:tc>
          <w:tcPr>
            <w:tcW w:w="847" w:type="dxa"/>
            <w:tcBorders>
              <w:top w:val="nil"/>
              <w:left w:val="nil"/>
              <w:bottom w:val="single" w:sz="4" w:space="0" w:color="auto"/>
              <w:right w:val="single" w:sz="4" w:space="0" w:color="auto"/>
            </w:tcBorders>
            <w:shd w:val="clear" w:color="auto" w:fill="auto"/>
            <w:noWrap/>
            <w:vAlign w:val="center"/>
            <w:hideMark/>
          </w:tcPr>
          <w:p w14:paraId="6703A15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21 </w:t>
            </w:r>
          </w:p>
        </w:tc>
        <w:tc>
          <w:tcPr>
            <w:tcW w:w="745" w:type="dxa"/>
            <w:tcBorders>
              <w:top w:val="nil"/>
              <w:left w:val="nil"/>
              <w:bottom w:val="single" w:sz="4" w:space="0" w:color="auto"/>
              <w:right w:val="single" w:sz="4" w:space="0" w:color="auto"/>
            </w:tcBorders>
            <w:shd w:val="clear" w:color="auto" w:fill="auto"/>
            <w:noWrap/>
            <w:vAlign w:val="center"/>
            <w:hideMark/>
          </w:tcPr>
          <w:p w14:paraId="1151771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811,00</w:t>
            </w:r>
          </w:p>
        </w:tc>
        <w:tc>
          <w:tcPr>
            <w:tcW w:w="745" w:type="dxa"/>
            <w:tcBorders>
              <w:top w:val="nil"/>
              <w:left w:val="nil"/>
              <w:bottom w:val="single" w:sz="4" w:space="0" w:color="auto"/>
              <w:right w:val="single" w:sz="4" w:space="0" w:color="auto"/>
            </w:tcBorders>
            <w:shd w:val="clear" w:color="auto" w:fill="auto"/>
            <w:noWrap/>
            <w:vAlign w:val="center"/>
            <w:hideMark/>
          </w:tcPr>
          <w:p w14:paraId="7D51E00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827,00</w:t>
            </w:r>
          </w:p>
        </w:tc>
        <w:tc>
          <w:tcPr>
            <w:tcW w:w="745" w:type="dxa"/>
            <w:tcBorders>
              <w:top w:val="nil"/>
              <w:left w:val="nil"/>
              <w:bottom w:val="single" w:sz="4" w:space="0" w:color="auto"/>
              <w:right w:val="single" w:sz="4" w:space="0" w:color="auto"/>
            </w:tcBorders>
            <w:shd w:val="clear" w:color="auto" w:fill="auto"/>
            <w:noWrap/>
            <w:vAlign w:val="center"/>
            <w:hideMark/>
          </w:tcPr>
          <w:p w14:paraId="490C5B5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859,50</w:t>
            </w:r>
          </w:p>
        </w:tc>
        <w:tc>
          <w:tcPr>
            <w:tcW w:w="855" w:type="dxa"/>
            <w:tcBorders>
              <w:top w:val="nil"/>
              <w:left w:val="nil"/>
              <w:bottom w:val="single" w:sz="4" w:space="0" w:color="auto"/>
              <w:right w:val="single" w:sz="4" w:space="0" w:color="auto"/>
            </w:tcBorders>
            <w:shd w:val="clear" w:color="auto" w:fill="auto"/>
            <w:noWrap/>
            <w:vAlign w:val="center"/>
            <w:hideMark/>
          </w:tcPr>
          <w:p w14:paraId="7A19CB2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910,50</w:t>
            </w:r>
          </w:p>
        </w:tc>
        <w:tc>
          <w:tcPr>
            <w:tcW w:w="855" w:type="dxa"/>
            <w:tcBorders>
              <w:top w:val="nil"/>
              <w:left w:val="nil"/>
              <w:bottom w:val="single" w:sz="4" w:space="0" w:color="auto"/>
              <w:right w:val="single" w:sz="4" w:space="0" w:color="auto"/>
            </w:tcBorders>
            <w:shd w:val="clear" w:color="auto" w:fill="auto"/>
            <w:noWrap/>
            <w:vAlign w:val="center"/>
            <w:hideMark/>
          </w:tcPr>
          <w:p w14:paraId="4A92DB1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980,50</w:t>
            </w:r>
          </w:p>
        </w:tc>
        <w:tc>
          <w:tcPr>
            <w:tcW w:w="855" w:type="dxa"/>
            <w:tcBorders>
              <w:top w:val="nil"/>
              <w:left w:val="nil"/>
              <w:bottom w:val="single" w:sz="4" w:space="0" w:color="auto"/>
              <w:right w:val="single" w:sz="4" w:space="0" w:color="auto"/>
            </w:tcBorders>
            <w:shd w:val="clear" w:color="auto" w:fill="auto"/>
            <w:noWrap/>
            <w:vAlign w:val="center"/>
            <w:hideMark/>
          </w:tcPr>
          <w:p w14:paraId="7EEB4E5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1073,00</w:t>
            </w:r>
          </w:p>
        </w:tc>
        <w:tc>
          <w:tcPr>
            <w:tcW w:w="855" w:type="dxa"/>
            <w:tcBorders>
              <w:top w:val="nil"/>
              <w:left w:val="nil"/>
              <w:bottom w:val="single" w:sz="4" w:space="0" w:color="auto"/>
              <w:right w:val="single" w:sz="4" w:space="0" w:color="auto"/>
            </w:tcBorders>
            <w:shd w:val="clear" w:color="auto" w:fill="auto"/>
            <w:noWrap/>
            <w:vAlign w:val="center"/>
            <w:hideMark/>
          </w:tcPr>
          <w:p w14:paraId="2428D1F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1135,50</w:t>
            </w:r>
          </w:p>
        </w:tc>
        <w:tc>
          <w:tcPr>
            <w:tcW w:w="855" w:type="dxa"/>
            <w:tcBorders>
              <w:top w:val="nil"/>
              <w:left w:val="nil"/>
              <w:bottom w:val="single" w:sz="4" w:space="0" w:color="auto"/>
              <w:right w:val="single" w:sz="4" w:space="0" w:color="auto"/>
            </w:tcBorders>
            <w:shd w:val="clear" w:color="auto" w:fill="auto"/>
            <w:noWrap/>
            <w:vAlign w:val="center"/>
            <w:hideMark/>
          </w:tcPr>
          <w:p w14:paraId="4D0BEED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1256,00</w:t>
            </w:r>
          </w:p>
        </w:tc>
        <w:tc>
          <w:tcPr>
            <w:tcW w:w="855" w:type="dxa"/>
            <w:tcBorders>
              <w:top w:val="nil"/>
              <w:left w:val="nil"/>
              <w:bottom w:val="single" w:sz="4" w:space="0" w:color="auto"/>
              <w:right w:val="single" w:sz="4" w:space="0" w:color="auto"/>
            </w:tcBorders>
            <w:shd w:val="clear" w:color="auto" w:fill="auto"/>
            <w:noWrap/>
            <w:vAlign w:val="center"/>
            <w:hideMark/>
          </w:tcPr>
          <w:p w14:paraId="5DD6561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1375,50</w:t>
            </w:r>
          </w:p>
        </w:tc>
        <w:tc>
          <w:tcPr>
            <w:tcW w:w="855" w:type="dxa"/>
            <w:tcBorders>
              <w:top w:val="nil"/>
              <w:left w:val="nil"/>
              <w:bottom w:val="single" w:sz="4" w:space="0" w:color="auto"/>
              <w:right w:val="single" w:sz="4" w:space="0" w:color="auto"/>
            </w:tcBorders>
            <w:shd w:val="clear" w:color="auto" w:fill="auto"/>
            <w:noWrap/>
            <w:vAlign w:val="center"/>
            <w:hideMark/>
          </w:tcPr>
          <w:p w14:paraId="02B2969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1496,50</w:t>
            </w:r>
          </w:p>
        </w:tc>
        <w:tc>
          <w:tcPr>
            <w:tcW w:w="855" w:type="dxa"/>
            <w:tcBorders>
              <w:top w:val="nil"/>
              <w:left w:val="nil"/>
              <w:bottom w:val="single" w:sz="4" w:space="0" w:color="auto"/>
              <w:right w:val="single" w:sz="4" w:space="0" w:color="auto"/>
            </w:tcBorders>
            <w:shd w:val="clear" w:color="auto" w:fill="auto"/>
            <w:noWrap/>
            <w:vAlign w:val="center"/>
            <w:hideMark/>
          </w:tcPr>
          <w:p w14:paraId="1847E29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1618,50</w:t>
            </w:r>
          </w:p>
        </w:tc>
      </w:tr>
      <w:tr w:rsidR="009B1A93" w:rsidRPr="00604F18" w14:paraId="47BD0A1A"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7C9C4BE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w:t>
            </w:r>
          </w:p>
        </w:tc>
        <w:tc>
          <w:tcPr>
            <w:tcW w:w="847" w:type="dxa"/>
            <w:tcBorders>
              <w:top w:val="nil"/>
              <w:left w:val="nil"/>
              <w:bottom w:val="single" w:sz="4" w:space="0" w:color="auto"/>
              <w:right w:val="single" w:sz="4" w:space="0" w:color="auto"/>
            </w:tcBorders>
            <w:shd w:val="clear" w:color="auto" w:fill="auto"/>
            <w:noWrap/>
            <w:vAlign w:val="center"/>
            <w:hideMark/>
          </w:tcPr>
          <w:p w14:paraId="13183390"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24 </w:t>
            </w:r>
          </w:p>
        </w:tc>
        <w:tc>
          <w:tcPr>
            <w:tcW w:w="745" w:type="dxa"/>
            <w:tcBorders>
              <w:top w:val="nil"/>
              <w:left w:val="nil"/>
              <w:bottom w:val="single" w:sz="4" w:space="0" w:color="auto"/>
              <w:right w:val="single" w:sz="4" w:space="0" w:color="auto"/>
            </w:tcBorders>
            <w:shd w:val="clear" w:color="auto" w:fill="auto"/>
            <w:noWrap/>
            <w:vAlign w:val="center"/>
            <w:hideMark/>
          </w:tcPr>
          <w:p w14:paraId="227EC49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821,50</w:t>
            </w:r>
          </w:p>
        </w:tc>
        <w:tc>
          <w:tcPr>
            <w:tcW w:w="745" w:type="dxa"/>
            <w:tcBorders>
              <w:top w:val="nil"/>
              <w:left w:val="nil"/>
              <w:bottom w:val="single" w:sz="4" w:space="0" w:color="auto"/>
              <w:right w:val="single" w:sz="4" w:space="0" w:color="auto"/>
            </w:tcBorders>
            <w:shd w:val="clear" w:color="auto" w:fill="auto"/>
            <w:noWrap/>
            <w:vAlign w:val="center"/>
            <w:hideMark/>
          </w:tcPr>
          <w:p w14:paraId="7448FEA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838,50</w:t>
            </w:r>
          </w:p>
        </w:tc>
        <w:tc>
          <w:tcPr>
            <w:tcW w:w="745" w:type="dxa"/>
            <w:tcBorders>
              <w:top w:val="nil"/>
              <w:left w:val="nil"/>
              <w:bottom w:val="single" w:sz="4" w:space="0" w:color="auto"/>
              <w:right w:val="single" w:sz="4" w:space="0" w:color="auto"/>
            </w:tcBorders>
            <w:shd w:val="clear" w:color="auto" w:fill="auto"/>
            <w:noWrap/>
            <w:vAlign w:val="center"/>
            <w:hideMark/>
          </w:tcPr>
          <w:p w14:paraId="2F5DCA5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870,50</w:t>
            </w:r>
          </w:p>
        </w:tc>
        <w:tc>
          <w:tcPr>
            <w:tcW w:w="855" w:type="dxa"/>
            <w:tcBorders>
              <w:top w:val="nil"/>
              <w:left w:val="nil"/>
              <w:bottom w:val="single" w:sz="4" w:space="0" w:color="auto"/>
              <w:right w:val="single" w:sz="4" w:space="0" w:color="auto"/>
            </w:tcBorders>
            <w:shd w:val="clear" w:color="auto" w:fill="auto"/>
            <w:noWrap/>
            <w:vAlign w:val="center"/>
            <w:hideMark/>
          </w:tcPr>
          <w:p w14:paraId="3C287A0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921,50</w:t>
            </w:r>
          </w:p>
        </w:tc>
        <w:tc>
          <w:tcPr>
            <w:tcW w:w="855" w:type="dxa"/>
            <w:tcBorders>
              <w:top w:val="nil"/>
              <w:left w:val="nil"/>
              <w:bottom w:val="single" w:sz="4" w:space="0" w:color="auto"/>
              <w:right w:val="single" w:sz="4" w:space="0" w:color="auto"/>
            </w:tcBorders>
            <w:shd w:val="clear" w:color="auto" w:fill="auto"/>
            <w:noWrap/>
            <w:vAlign w:val="center"/>
            <w:hideMark/>
          </w:tcPr>
          <w:p w14:paraId="77DEDD4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993,50</w:t>
            </w:r>
          </w:p>
        </w:tc>
        <w:tc>
          <w:tcPr>
            <w:tcW w:w="855" w:type="dxa"/>
            <w:tcBorders>
              <w:top w:val="nil"/>
              <w:left w:val="nil"/>
              <w:bottom w:val="single" w:sz="4" w:space="0" w:color="auto"/>
              <w:right w:val="single" w:sz="4" w:space="0" w:color="auto"/>
            </w:tcBorders>
            <w:shd w:val="clear" w:color="auto" w:fill="auto"/>
            <w:noWrap/>
            <w:vAlign w:val="center"/>
            <w:hideMark/>
          </w:tcPr>
          <w:p w14:paraId="3BDC9CA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1087,50</w:t>
            </w:r>
          </w:p>
        </w:tc>
        <w:tc>
          <w:tcPr>
            <w:tcW w:w="855" w:type="dxa"/>
            <w:tcBorders>
              <w:top w:val="nil"/>
              <w:left w:val="nil"/>
              <w:bottom w:val="single" w:sz="4" w:space="0" w:color="auto"/>
              <w:right w:val="single" w:sz="4" w:space="0" w:color="auto"/>
            </w:tcBorders>
            <w:shd w:val="clear" w:color="auto" w:fill="auto"/>
            <w:noWrap/>
            <w:vAlign w:val="center"/>
            <w:hideMark/>
          </w:tcPr>
          <w:p w14:paraId="1971953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1151,50</w:t>
            </w:r>
          </w:p>
        </w:tc>
        <w:tc>
          <w:tcPr>
            <w:tcW w:w="855" w:type="dxa"/>
            <w:tcBorders>
              <w:top w:val="nil"/>
              <w:left w:val="nil"/>
              <w:bottom w:val="single" w:sz="4" w:space="0" w:color="auto"/>
              <w:right w:val="single" w:sz="4" w:space="0" w:color="auto"/>
            </w:tcBorders>
            <w:shd w:val="clear" w:color="auto" w:fill="auto"/>
            <w:noWrap/>
            <w:vAlign w:val="center"/>
            <w:hideMark/>
          </w:tcPr>
          <w:p w14:paraId="357753A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1273,00</w:t>
            </w:r>
          </w:p>
        </w:tc>
        <w:tc>
          <w:tcPr>
            <w:tcW w:w="855" w:type="dxa"/>
            <w:tcBorders>
              <w:top w:val="nil"/>
              <w:left w:val="nil"/>
              <w:bottom w:val="single" w:sz="4" w:space="0" w:color="auto"/>
              <w:right w:val="single" w:sz="4" w:space="0" w:color="auto"/>
            </w:tcBorders>
            <w:shd w:val="clear" w:color="auto" w:fill="auto"/>
            <w:noWrap/>
            <w:vAlign w:val="center"/>
            <w:hideMark/>
          </w:tcPr>
          <w:p w14:paraId="3DD1D9C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1394,50</w:t>
            </w:r>
          </w:p>
        </w:tc>
        <w:tc>
          <w:tcPr>
            <w:tcW w:w="855" w:type="dxa"/>
            <w:tcBorders>
              <w:top w:val="nil"/>
              <w:left w:val="nil"/>
              <w:bottom w:val="single" w:sz="4" w:space="0" w:color="auto"/>
              <w:right w:val="single" w:sz="4" w:space="0" w:color="auto"/>
            </w:tcBorders>
            <w:shd w:val="clear" w:color="auto" w:fill="auto"/>
            <w:noWrap/>
            <w:vAlign w:val="center"/>
            <w:hideMark/>
          </w:tcPr>
          <w:p w14:paraId="369BAD0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1517,00</w:t>
            </w:r>
          </w:p>
        </w:tc>
        <w:tc>
          <w:tcPr>
            <w:tcW w:w="855" w:type="dxa"/>
            <w:tcBorders>
              <w:top w:val="nil"/>
              <w:left w:val="nil"/>
              <w:bottom w:val="single" w:sz="4" w:space="0" w:color="auto"/>
              <w:right w:val="single" w:sz="4" w:space="0" w:color="auto"/>
            </w:tcBorders>
            <w:shd w:val="clear" w:color="auto" w:fill="auto"/>
            <w:noWrap/>
            <w:vAlign w:val="center"/>
            <w:hideMark/>
          </w:tcPr>
          <w:p w14:paraId="0D49152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1641,00</w:t>
            </w:r>
          </w:p>
        </w:tc>
      </w:tr>
      <w:tr w:rsidR="009B1A93" w:rsidRPr="00604F18" w14:paraId="23FA68E3"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3A39633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w:t>
            </w:r>
          </w:p>
        </w:tc>
        <w:tc>
          <w:tcPr>
            <w:tcW w:w="847" w:type="dxa"/>
            <w:tcBorders>
              <w:top w:val="nil"/>
              <w:left w:val="nil"/>
              <w:bottom w:val="single" w:sz="4" w:space="0" w:color="auto"/>
              <w:right w:val="single" w:sz="4" w:space="0" w:color="auto"/>
            </w:tcBorders>
            <w:shd w:val="clear" w:color="auto" w:fill="auto"/>
            <w:noWrap/>
            <w:vAlign w:val="center"/>
            <w:hideMark/>
          </w:tcPr>
          <w:p w14:paraId="46A0BBD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28 </w:t>
            </w:r>
          </w:p>
        </w:tc>
        <w:tc>
          <w:tcPr>
            <w:tcW w:w="745" w:type="dxa"/>
            <w:tcBorders>
              <w:top w:val="nil"/>
              <w:left w:val="nil"/>
              <w:bottom w:val="single" w:sz="4" w:space="0" w:color="auto"/>
              <w:right w:val="single" w:sz="4" w:space="0" w:color="auto"/>
            </w:tcBorders>
            <w:shd w:val="clear" w:color="auto" w:fill="auto"/>
            <w:noWrap/>
            <w:vAlign w:val="center"/>
            <w:hideMark/>
          </w:tcPr>
          <w:p w14:paraId="1F52955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832,50</w:t>
            </w:r>
          </w:p>
        </w:tc>
        <w:tc>
          <w:tcPr>
            <w:tcW w:w="745" w:type="dxa"/>
            <w:tcBorders>
              <w:top w:val="nil"/>
              <w:left w:val="nil"/>
              <w:bottom w:val="single" w:sz="4" w:space="0" w:color="auto"/>
              <w:right w:val="single" w:sz="4" w:space="0" w:color="auto"/>
            </w:tcBorders>
            <w:shd w:val="clear" w:color="auto" w:fill="auto"/>
            <w:noWrap/>
            <w:vAlign w:val="center"/>
            <w:hideMark/>
          </w:tcPr>
          <w:p w14:paraId="3E384F4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850,00</w:t>
            </w:r>
          </w:p>
        </w:tc>
        <w:tc>
          <w:tcPr>
            <w:tcW w:w="745" w:type="dxa"/>
            <w:tcBorders>
              <w:top w:val="nil"/>
              <w:left w:val="nil"/>
              <w:bottom w:val="single" w:sz="4" w:space="0" w:color="auto"/>
              <w:right w:val="single" w:sz="4" w:space="0" w:color="auto"/>
            </w:tcBorders>
            <w:shd w:val="clear" w:color="auto" w:fill="auto"/>
            <w:noWrap/>
            <w:vAlign w:val="center"/>
            <w:hideMark/>
          </w:tcPr>
          <w:p w14:paraId="1146F9E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883,00</w:t>
            </w:r>
          </w:p>
        </w:tc>
        <w:tc>
          <w:tcPr>
            <w:tcW w:w="855" w:type="dxa"/>
            <w:tcBorders>
              <w:top w:val="nil"/>
              <w:left w:val="nil"/>
              <w:bottom w:val="single" w:sz="4" w:space="0" w:color="auto"/>
              <w:right w:val="single" w:sz="4" w:space="0" w:color="auto"/>
            </w:tcBorders>
            <w:shd w:val="clear" w:color="auto" w:fill="auto"/>
            <w:noWrap/>
            <w:vAlign w:val="center"/>
            <w:hideMark/>
          </w:tcPr>
          <w:p w14:paraId="6AED6D2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934,50</w:t>
            </w:r>
          </w:p>
        </w:tc>
        <w:tc>
          <w:tcPr>
            <w:tcW w:w="855" w:type="dxa"/>
            <w:tcBorders>
              <w:top w:val="nil"/>
              <w:left w:val="nil"/>
              <w:bottom w:val="single" w:sz="4" w:space="0" w:color="auto"/>
              <w:right w:val="single" w:sz="4" w:space="0" w:color="auto"/>
            </w:tcBorders>
            <w:shd w:val="clear" w:color="auto" w:fill="auto"/>
            <w:noWrap/>
            <w:vAlign w:val="center"/>
            <w:hideMark/>
          </w:tcPr>
          <w:p w14:paraId="31815C6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1006,00</w:t>
            </w:r>
          </w:p>
        </w:tc>
        <w:tc>
          <w:tcPr>
            <w:tcW w:w="855" w:type="dxa"/>
            <w:tcBorders>
              <w:top w:val="nil"/>
              <w:left w:val="nil"/>
              <w:bottom w:val="single" w:sz="4" w:space="0" w:color="auto"/>
              <w:right w:val="single" w:sz="4" w:space="0" w:color="auto"/>
            </w:tcBorders>
            <w:shd w:val="clear" w:color="auto" w:fill="auto"/>
            <w:noWrap/>
            <w:vAlign w:val="center"/>
            <w:hideMark/>
          </w:tcPr>
          <w:p w14:paraId="4AC23F7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1102,50</w:t>
            </w:r>
          </w:p>
        </w:tc>
        <w:tc>
          <w:tcPr>
            <w:tcW w:w="855" w:type="dxa"/>
            <w:tcBorders>
              <w:top w:val="nil"/>
              <w:left w:val="nil"/>
              <w:bottom w:val="single" w:sz="4" w:space="0" w:color="auto"/>
              <w:right w:val="single" w:sz="4" w:space="0" w:color="auto"/>
            </w:tcBorders>
            <w:shd w:val="clear" w:color="auto" w:fill="auto"/>
            <w:noWrap/>
            <w:vAlign w:val="center"/>
            <w:hideMark/>
          </w:tcPr>
          <w:p w14:paraId="1909C1F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1166,50</w:t>
            </w:r>
          </w:p>
        </w:tc>
        <w:tc>
          <w:tcPr>
            <w:tcW w:w="855" w:type="dxa"/>
            <w:tcBorders>
              <w:top w:val="nil"/>
              <w:left w:val="nil"/>
              <w:bottom w:val="single" w:sz="4" w:space="0" w:color="auto"/>
              <w:right w:val="single" w:sz="4" w:space="0" w:color="auto"/>
            </w:tcBorders>
            <w:shd w:val="clear" w:color="auto" w:fill="auto"/>
            <w:noWrap/>
            <w:vAlign w:val="center"/>
            <w:hideMark/>
          </w:tcPr>
          <w:p w14:paraId="26625B9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1290,00</w:t>
            </w:r>
          </w:p>
        </w:tc>
        <w:tc>
          <w:tcPr>
            <w:tcW w:w="855" w:type="dxa"/>
            <w:tcBorders>
              <w:top w:val="nil"/>
              <w:left w:val="nil"/>
              <w:bottom w:val="single" w:sz="4" w:space="0" w:color="auto"/>
              <w:right w:val="single" w:sz="4" w:space="0" w:color="auto"/>
            </w:tcBorders>
            <w:shd w:val="clear" w:color="auto" w:fill="auto"/>
            <w:noWrap/>
            <w:vAlign w:val="center"/>
            <w:hideMark/>
          </w:tcPr>
          <w:p w14:paraId="265FD72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1414,50</w:t>
            </w:r>
          </w:p>
        </w:tc>
        <w:tc>
          <w:tcPr>
            <w:tcW w:w="855" w:type="dxa"/>
            <w:tcBorders>
              <w:top w:val="nil"/>
              <w:left w:val="nil"/>
              <w:bottom w:val="single" w:sz="4" w:space="0" w:color="auto"/>
              <w:right w:val="single" w:sz="4" w:space="0" w:color="auto"/>
            </w:tcBorders>
            <w:shd w:val="clear" w:color="auto" w:fill="auto"/>
            <w:noWrap/>
            <w:vAlign w:val="center"/>
            <w:hideMark/>
          </w:tcPr>
          <w:p w14:paraId="45CD578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1538,00</w:t>
            </w:r>
          </w:p>
        </w:tc>
        <w:tc>
          <w:tcPr>
            <w:tcW w:w="855" w:type="dxa"/>
            <w:tcBorders>
              <w:top w:val="nil"/>
              <w:left w:val="nil"/>
              <w:bottom w:val="single" w:sz="4" w:space="0" w:color="auto"/>
              <w:right w:val="single" w:sz="4" w:space="0" w:color="auto"/>
            </w:tcBorders>
            <w:shd w:val="clear" w:color="auto" w:fill="auto"/>
            <w:noWrap/>
            <w:vAlign w:val="center"/>
            <w:hideMark/>
          </w:tcPr>
          <w:p w14:paraId="71A3622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1663,00</w:t>
            </w:r>
          </w:p>
        </w:tc>
      </w:tr>
      <w:tr w:rsidR="009B1A93" w:rsidRPr="00604F18" w14:paraId="32AD8F3B"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58968EC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w:t>
            </w:r>
          </w:p>
        </w:tc>
        <w:tc>
          <w:tcPr>
            <w:tcW w:w="847" w:type="dxa"/>
            <w:tcBorders>
              <w:top w:val="nil"/>
              <w:left w:val="nil"/>
              <w:bottom w:val="single" w:sz="4" w:space="0" w:color="auto"/>
              <w:right w:val="single" w:sz="4" w:space="0" w:color="auto"/>
            </w:tcBorders>
            <w:shd w:val="clear" w:color="auto" w:fill="auto"/>
            <w:noWrap/>
            <w:vAlign w:val="center"/>
            <w:hideMark/>
          </w:tcPr>
          <w:p w14:paraId="22F0389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32 </w:t>
            </w:r>
          </w:p>
        </w:tc>
        <w:tc>
          <w:tcPr>
            <w:tcW w:w="745" w:type="dxa"/>
            <w:tcBorders>
              <w:top w:val="nil"/>
              <w:left w:val="nil"/>
              <w:bottom w:val="single" w:sz="4" w:space="0" w:color="auto"/>
              <w:right w:val="single" w:sz="4" w:space="0" w:color="auto"/>
            </w:tcBorders>
            <w:shd w:val="clear" w:color="auto" w:fill="auto"/>
            <w:noWrap/>
            <w:vAlign w:val="center"/>
            <w:hideMark/>
          </w:tcPr>
          <w:p w14:paraId="74B8D47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847,50</w:t>
            </w:r>
          </w:p>
        </w:tc>
        <w:tc>
          <w:tcPr>
            <w:tcW w:w="745" w:type="dxa"/>
            <w:tcBorders>
              <w:top w:val="nil"/>
              <w:left w:val="nil"/>
              <w:bottom w:val="single" w:sz="4" w:space="0" w:color="auto"/>
              <w:right w:val="single" w:sz="4" w:space="0" w:color="auto"/>
            </w:tcBorders>
            <w:shd w:val="clear" w:color="auto" w:fill="auto"/>
            <w:noWrap/>
            <w:vAlign w:val="center"/>
            <w:hideMark/>
          </w:tcPr>
          <w:p w14:paraId="71BB0B7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863,50</w:t>
            </w:r>
          </w:p>
        </w:tc>
        <w:tc>
          <w:tcPr>
            <w:tcW w:w="745" w:type="dxa"/>
            <w:tcBorders>
              <w:top w:val="nil"/>
              <w:left w:val="nil"/>
              <w:bottom w:val="single" w:sz="4" w:space="0" w:color="auto"/>
              <w:right w:val="single" w:sz="4" w:space="0" w:color="auto"/>
            </w:tcBorders>
            <w:shd w:val="clear" w:color="auto" w:fill="auto"/>
            <w:noWrap/>
            <w:vAlign w:val="center"/>
            <w:hideMark/>
          </w:tcPr>
          <w:p w14:paraId="2FB34CA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898,50</w:t>
            </w:r>
          </w:p>
        </w:tc>
        <w:tc>
          <w:tcPr>
            <w:tcW w:w="855" w:type="dxa"/>
            <w:tcBorders>
              <w:top w:val="nil"/>
              <w:left w:val="nil"/>
              <w:bottom w:val="single" w:sz="4" w:space="0" w:color="auto"/>
              <w:right w:val="single" w:sz="4" w:space="0" w:color="auto"/>
            </w:tcBorders>
            <w:shd w:val="clear" w:color="auto" w:fill="auto"/>
            <w:noWrap/>
            <w:vAlign w:val="center"/>
            <w:hideMark/>
          </w:tcPr>
          <w:p w14:paraId="0C90E26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951,00</w:t>
            </w:r>
          </w:p>
        </w:tc>
        <w:tc>
          <w:tcPr>
            <w:tcW w:w="855" w:type="dxa"/>
            <w:tcBorders>
              <w:top w:val="nil"/>
              <w:left w:val="nil"/>
              <w:bottom w:val="single" w:sz="4" w:space="0" w:color="auto"/>
              <w:right w:val="single" w:sz="4" w:space="0" w:color="auto"/>
            </w:tcBorders>
            <w:shd w:val="clear" w:color="auto" w:fill="auto"/>
            <w:noWrap/>
            <w:vAlign w:val="center"/>
            <w:hideMark/>
          </w:tcPr>
          <w:p w14:paraId="2D4AA90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1025,50</w:t>
            </w:r>
          </w:p>
        </w:tc>
        <w:tc>
          <w:tcPr>
            <w:tcW w:w="855" w:type="dxa"/>
            <w:tcBorders>
              <w:top w:val="nil"/>
              <w:left w:val="nil"/>
              <w:bottom w:val="single" w:sz="4" w:space="0" w:color="auto"/>
              <w:right w:val="single" w:sz="4" w:space="0" w:color="auto"/>
            </w:tcBorders>
            <w:shd w:val="clear" w:color="auto" w:fill="auto"/>
            <w:noWrap/>
            <w:vAlign w:val="center"/>
            <w:hideMark/>
          </w:tcPr>
          <w:p w14:paraId="2442D43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1121,00</w:t>
            </w:r>
          </w:p>
        </w:tc>
        <w:tc>
          <w:tcPr>
            <w:tcW w:w="855" w:type="dxa"/>
            <w:tcBorders>
              <w:top w:val="nil"/>
              <w:left w:val="nil"/>
              <w:bottom w:val="single" w:sz="4" w:space="0" w:color="auto"/>
              <w:right w:val="single" w:sz="4" w:space="0" w:color="auto"/>
            </w:tcBorders>
            <w:shd w:val="clear" w:color="auto" w:fill="auto"/>
            <w:noWrap/>
            <w:vAlign w:val="center"/>
            <w:hideMark/>
          </w:tcPr>
          <w:p w14:paraId="32D54DE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1187,50</w:t>
            </w:r>
          </w:p>
        </w:tc>
        <w:tc>
          <w:tcPr>
            <w:tcW w:w="855" w:type="dxa"/>
            <w:tcBorders>
              <w:top w:val="nil"/>
              <w:left w:val="nil"/>
              <w:bottom w:val="single" w:sz="4" w:space="0" w:color="auto"/>
              <w:right w:val="single" w:sz="4" w:space="0" w:color="auto"/>
            </w:tcBorders>
            <w:shd w:val="clear" w:color="auto" w:fill="auto"/>
            <w:noWrap/>
            <w:vAlign w:val="center"/>
            <w:hideMark/>
          </w:tcPr>
          <w:p w14:paraId="3C1A68A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1312,00</w:t>
            </w:r>
          </w:p>
        </w:tc>
        <w:tc>
          <w:tcPr>
            <w:tcW w:w="855" w:type="dxa"/>
            <w:tcBorders>
              <w:top w:val="nil"/>
              <w:left w:val="nil"/>
              <w:bottom w:val="single" w:sz="4" w:space="0" w:color="auto"/>
              <w:right w:val="single" w:sz="4" w:space="0" w:color="auto"/>
            </w:tcBorders>
            <w:shd w:val="clear" w:color="auto" w:fill="auto"/>
            <w:noWrap/>
            <w:vAlign w:val="center"/>
            <w:hideMark/>
          </w:tcPr>
          <w:p w14:paraId="5C2E221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1439,00</w:t>
            </w:r>
          </w:p>
        </w:tc>
        <w:tc>
          <w:tcPr>
            <w:tcW w:w="855" w:type="dxa"/>
            <w:tcBorders>
              <w:top w:val="nil"/>
              <w:left w:val="nil"/>
              <w:bottom w:val="single" w:sz="4" w:space="0" w:color="auto"/>
              <w:right w:val="single" w:sz="4" w:space="0" w:color="auto"/>
            </w:tcBorders>
            <w:shd w:val="clear" w:color="auto" w:fill="auto"/>
            <w:noWrap/>
            <w:vAlign w:val="center"/>
            <w:hideMark/>
          </w:tcPr>
          <w:p w14:paraId="70DFA300"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1565,00</w:t>
            </w:r>
          </w:p>
        </w:tc>
        <w:tc>
          <w:tcPr>
            <w:tcW w:w="855" w:type="dxa"/>
            <w:tcBorders>
              <w:top w:val="nil"/>
              <w:left w:val="nil"/>
              <w:bottom w:val="single" w:sz="4" w:space="0" w:color="auto"/>
              <w:right w:val="single" w:sz="4" w:space="0" w:color="auto"/>
            </w:tcBorders>
            <w:shd w:val="clear" w:color="auto" w:fill="auto"/>
            <w:noWrap/>
            <w:vAlign w:val="center"/>
            <w:hideMark/>
          </w:tcPr>
          <w:p w14:paraId="4E7D297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1694,00</w:t>
            </w:r>
          </w:p>
        </w:tc>
      </w:tr>
      <w:tr w:rsidR="009B1A93" w:rsidRPr="00604F18" w14:paraId="31E16A64"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475C96B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w:t>
            </w:r>
          </w:p>
        </w:tc>
        <w:tc>
          <w:tcPr>
            <w:tcW w:w="847" w:type="dxa"/>
            <w:tcBorders>
              <w:top w:val="nil"/>
              <w:left w:val="nil"/>
              <w:bottom w:val="single" w:sz="4" w:space="0" w:color="auto"/>
              <w:right w:val="single" w:sz="4" w:space="0" w:color="auto"/>
            </w:tcBorders>
            <w:shd w:val="clear" w:color="auto" w:fill="auto"/>
            <w:noWrap/>
            <w:vAlign w:val="center"/>
            <w:hideMark/>
          </w:tcPr>
          <w:p w14:paraId="460E9A8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36 </w:t>
            </w:r>
          </w:p>
        </w:tc>
        <w:tc>
          <w:tcPr>
            <w:tcW w:w="745" w:type="dxa"/>
            <w:tcBorders>
              <w:top w:val="nil"/>
              <w:left w:val="nil"/>
              <w:bottom w:val="single" w:sz="4" w:space="0" w:color="auto"/>
              <w:right w:val="single" w:sz="4" w:space="0" w:color="auto"/>
            </w:tcBorders>
            <w:shd w:val="clear" w:color="auto" w:fill="auto"/>
            <w:noWrap/>
            <w:vAlign w:val="center"/>
            <w:hideMark/>
          </w:tcPr>
          <w:p w14:paraId="394A57A0"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862,00</w:t>
            </w:r>
          </w:p>
        </w:tc>
        <w:tc>
          <w:tcPr>
            <w:tcW w:w="745" w:type="dxa"/>
            <w:tcBorders>
              <w:top w:val="nil"/>
              <w:left w:val="nil"/>
              <w:bottom w:val="single" w:sz="4" w:space="0" w:color="auto"/>
              <w:right w:val="single" w:sz="4" w:space="0" w:color="auto"/>
            </w:tcBorders>
            <w:shd w:val="clear" w:color="auto" w:fill="auto"/>
            <w:noWrap/>
            <w:vAlign w:val="center"/>
            <w:hideMark/>
          </w:tcPr>
          <w:p w14:paraId="74106C4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880,00</w:t>
            </w:r>
          </w:p>
        </w:tc>
        <w:tc>
          <w:tcPr>
            <w:tcW w:w="745" w:type="dxa"/>
            <w:tcBorders>
              <w:top w:val="nil"/>
              <w:left w:val="nil"/>
              <w:bottom w:val="single" w:sz="4" w:space="0" w:color="auto"/>
              <w:right w:val="single" w:sz="4" w:space="0" w:color="auto"/>
            </w:tcBorders>
            <w:shd w:val="clear" w:color="auto" w:fill="auto"/>
            <w:noWrap/>
            <w:vAlign w:val="center"/>
            <w:hideMark/>
          </w:tcPr>
          <w:p w14:paraId="3516500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914,50</w:t>
            </w:r>
          </w:p>
        </w:tc>
        <w:tc>
          <w:tcPr>
            <w:tcW w:w="855" w:type="dxa"/>
            <w:tcBorders>
              <w:top w:val="nil"/>
              <w:left w:val="nil"/>
              <w:bottom w:val="single" w:sz="4" w:space="0" w:color="auto"/>
              <w:right w:val="single" w:sz="4" w:space="0" w:color="auto"/>
            </w:tcBorders>
            <w:shd w:val="clear" w:color="auto" w:fill="auto"/>
            <w:noWrap/>
            <w:vAlign w:val="center"/>
            <w:hideMark/>
          </w:tcPr>
          <w:p w14:paraId="340A23E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967,50</w:t>
            </w:r>
          </w:p>
        </w:tc>
        <w:tc>
          <w:tcPr>
            <w:tcW w:w="855" w:type="dxa"/>
            <w:tcBorders>
              <w:top w:val="nil"/>
              <w:left w:val="nil"/>
              <w:bottom w:val="single" w:sz="4" w:space="0" w:color="auto"/>
              <w:right w:val="single" w:sz="4" w:space="0" w:color="auto"/>
            </w:tcBorders>
            <w:shd w:val="clear" w:color="auto" w:fill="auto"/>
            <w:noWrap/>
            <w:vAlign w:val="center"/>
            <w:hideMark/>
          </w:tcPr>
          <w:p w14:paraId="040FD6D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1043,00</w:t>
            </w:r>
          </w:p>
        </w:tc>
        <w:tc>
          <w:tcPr>
            <w:tcW w:w="855" w:type="dxa"/>
            <w:tcBorders>
              <w:top w:val="nil"/>
              <w:left w:val="nil"/>
              <w:bottom w:val="single" w:sz="4" w:space="0" w:color="auto"/>
              <w:right w:val="single" w:sz="4" w:space="0" w:color="auto"/>
            </w:tcBorders>
            <w:shd w:val="clear" w:color="auto" w:fill="auto"/>
            <w:noWrap/>
            <w:vAlign w:val="center"/>
            <w:hideMark/>
          </w:tcPr>
          <w:p w14:paraId="6EB2D1D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1141,00</w:t>
            </w:r>
          </w:p>
        </w:tc>
        <w:tc>
          <w:tcPr>
            <w:tcW w:w="855" w:type="dxa"/>
            <w:tcBorders>
              <w:top w:val="nil"/>
              <w:left w:val="nil"/>
              <w:bottom w:val="single" w:sz="4" w:space="0" w:color="auto"/>
              <w:right w:val="single" w:sz="4" w:space="0" w:color="auto"/>
            </w:tcBorders>
            <w:shd w:val="clear" w:color="auto" w:fill="auto"/>
            <w:noWrap/>
            <w:vAlign w:val="center"/>
            <w:hideMark/>
          </w:tcPr>
          <w:p w14:paraId="5D294B7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1209,00</w:t>
            </w:r>
          </w:p>
        </w:tc>
        <w:tc>
          <w:tcPr>
            <w:tcW w:w="855" w:type="dxa"/>
            <w:tcBorders>
              <w:top w:val="nil"/>
              <w:left w:val="nil"/>
              <w:bottom w:val="single" w:sz="4" w:space="0" w:color="auto"/>
              <w:right w:val="single" w:sz="4" w:space="0" w:color="auto"/>
            </w:tcBorders>
            <w:shd w:val="clear" w:color="auto" w:fill="auto"/>
            <w:noWrap/>
            <w:vAlign w:val="center"/>
            <w:hideMark/>
          </w:tcPr>
          <w:p w14:paraId="1440378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1335,00</w:t>
            </w:r>
          </w:p>
        </w:tc>
        <w:tc>
          <w:tcPr>
            <w:tcW w:w="855" w:type="dxa"/>
            <w:tcBorders>
              <w:top w:val="nil"/>
              <w:left w:val="nil"/>
              <w:bottom w:val="single" w:sz="4" w:space="0" w:color="auto"/>
              <w:right w:val="single" w:sz="4" w:space="0" w:color="auto"/>
            </w:tcBorders>
            <w:shd w:val="clear" w:color="auto" w:fill="auto"/>
            <w:noWrap/>
            <w:vAlign w:val="center"/>
            <w:hideMark/>
          </w:tcPr>
          <w:p w14:paraId="7E9FB53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1463,50</w:t>
            </w:r>
          </w:p>
        </w:tc>
        <w:tc>
          <w:tcPr>
            <w:tcW w:w="855" w:type="dxa"/>
            <w:tcBorders>
              <w:top w:val="nil"/>
              <w:left w:val="nil"/>
              <w:bottom w:val="single" w:sz="4" w:space="0" w:color="auto"/>
              <w:right w:val="single" w:sz="4" w:space="0" w:color="auto"/>
            </w:tcBorders>
            <w:shd w:val="clear" w:color="auto" w:fill="auto"/>
            <w:noWrap/>
            <w:vAlign w:val="center"/>
            <w:hideMark/>
          </w:tcPr>
          <w:p w14:paraId="4FF9255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1592,00</w:t>
            </w:r>
          </w:p>
        </w:tc>
        <w:tc>
          <w:tcPr>
            <w:tcW w:w="855" w:type="dxa"/>
            <w:tcBorders>
              <w:top w:val="nil"/>
              <w:left w:val="nil"/>
              <w:bottom w:val="single" w:sz="4" w:space="0" w:color="auto"/>
              <w:right w:val="single" w:sz="4" w:space="0" w:color="auto"/>
            </w:tcBorders>
            <w:shd w:val="clear" w:color="auto" w:fill="auto"/>
            <w:noWrap/>
            <w:vAlign w:val="center"/>
            <w:hideMark/>
          </w:tcPr>
          <w:p w14:paraId="241AC41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1723,00</w:t>
            </w:r>
          </w:p>
        </w:tc>
      </w:tr>
      <w:tr w:rsidR="009B1A93" w:rsidRPr="00604F18" w14:paraId="487F7AC8"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2FBB557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w:t>
            </w:r>
          </w:p>
        </w:tc>
        <w:tc>
          <w:tcPr>
            <w:tcW w:w="847" w:type="dxa"/>
            <w:tcBorders>
              <w:top w:val="nil"/>
              <w:left w:val="nil"/>
              <w:bottom w:val="single" w:sz="4" w:space="0" w:color="auto"/>
              <w:right w:val="single" w:sz="4" w:space="0" w:color="auto"/>
            </w:tcBorders>
            <w:shd w:val="clear" w:color="auto" w:fill="auto"/>
            <w:noWrap/>
            <w:vAlign w:val="center"/>
            <w:hideMark/>
          </w:tcPr>
          <w:p w14:paraId="40CABFF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40 </w:t>
            </w:r>
          </w:p>
        </w:tc>
        <w:tc>
          <w:tcPr>
            <w:tcW w:w="745" w:type="dxa"/>
            <w:tcBorders>
              <w:top w:val="nil"/>
              <w:left w:val="nil"/>
              <w:bottom w:val="single" w:sz="4" w:space="0" w:color="auto"/>
              <w:right w:val="single" w:sz="4" w:space="0" w:color="auto"/>
            </w:tcBorders>
            <w:shd w:val="clear" w:color="auto" w:fill="auto"/>
            <w:noWrap/>
            <w:vAlign w:val="center"/>
            <w:hideMark/>
          </w:tcPr>
          <w:p w14:paraId="3D32A19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877,00</w:t>
            </w:r>
          </w:p>
        </w:tc>
        <w:tc>
          <w:tcPr>
            <w:tcW w:w="745" w:type="dxa"/>
            <w:tcBorders>
              <w:top w:val="nil"/>
              <w:left w:val="nil"/>
              <w:bottom w:val="single" w:sz="4" w:space="0" w:color="auto"/>
              <w:right w:val="single" w:sz="4" w:space="0" w:color="auto"/>
            </w:tcBorders>
            <w:shd w:val="clear" w:color="auto" w:fill="auto"/>
            <w:noWrap/>
            <w:vAlign w:val="center"/>
            <w:hideMark/>
          </w:tcPr>
          <w:p w14:paraId="5A6D452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895,00</w:t>
            </w:r>
          </w:p>
        </w:tc>
        <w:tc>
          <w:tcPr>
            <w:tcW w:w="745" w:type="dxa"/>
            <w:tcBorders>
              <w:top w:val="nil"/>
              <w:left w:val="nil"/>
              <w:bottom w:val="single" w:sz="4" w:space="0" w:color="auto"/>
              <w:right w:val="single" w:sz="4" w:space="0" w:color="auto"/>
            </w:tcBorders>
            <w:shd w:val="clear" w:color="auto" w:fill="auto"/>
            <w:noWrap/>
            <w:vAlign w:val="center"/>
            <w:hideMark/>
          </w:tcPr>
          <w:p w14:paraId="2D024D8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930,00</w:t>
            </w:r>
          </w:p>
        </w:tc>
        <w:tc>
          <w:tcPr>
            <w:tcW w:w="855" w:type="dxa"/>
            <w:tcBorders>
              <w:top w:val="nil"/>
              <w:left w:val="nil"/>
              <w:bottom w:val="single" w:sz="4" w:space="0" w:color="auto"/>
              <w:right w:val="single" w:sz="4" w:space="0" w:color="auto"/>
            </w:tcBorders>
            <w:shd w:val="clear" w:color="auto" w:fill="auto"/>
            <w:noWrap/>
            <w:vAlign w:val="center"/>
            <w:hideMark/>
          </w:tcPr>
          <w:p w14:paraId="4C64C02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984,50</w:t>
            </w:r>
          </w:p>
        </w:tc>
        <w:tc>
          <w:tcPr>
            <w:tcW w:w="855" w:type="dxa"/>
            <w:tcBorders>
              <w:top w:val="nil"/>
              <w:left w:val="nil"/>
              <w:bottom w:val="single" w:sz="4" w:space="0" w:color="auto"/>
              <w:right w:val="single" w:sz="4" w:space="0" w:color="auto"/>
            </w:tcBorders>
            <w:shd w:val="clear" w:color="auto" w:fill="auto"/>
            <w:noWrap/>
            <w:vAlign w:val="center"/>
            <w:hideMark/>
          </w:tcPr>
          <w:p w14:paraId="502D8EE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1061,00</w:t>
            </w:r>
          </w:p>
        </w:tc>
        <w:tc>
          <w:tcPr>
            <w:tcW w:w="855" w:type="dxa"/>
            <w:tcBorders>
              <w:top w:val="nil"/>
              <w:left w:val="nil"/>
              <w:bottom w:val="single" w:sz="4" w:space="0" w:color="auto"/>
              <w:right w:val="single" w:sz="4" w:space="0" w:color="auto"/>
            </w:tcBorders>
            <w:shd w:val="clear" w:color="auto" w:fill="auto"/>
            <w:noWrap/>
            <w:vAlign w:val="center"/>
            <w:hideMark/>
          </w:tcPr>
          <w:p w14:paraId="7ECF5CB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1160,50</w:t>
            </w:r>
          </w:p>
        </w:tc>
        <w:tc>
          <w:tcPr>
            <w:tcW w:w="855" w:type="dxa"/>
            <w:tcBorders>
              <w:top w:val="nil"/>
              <w:left w:val="nil"/>
              <w:bottom w:val="single" w:sz="4" w:space="0" w:color="auto"/>
              <w:right w:val="single" w:sz="4" w:space="0" w:color="auto"/>
            </w:tcBorders>
            <w:shd w:val="clear" w:color="auto" w:fill="auto"/>
            <w:noWrap/>
            <w:vAlign w:val="center"/>
            <w:hideMark/>
          </w:tcPr>
          <w:p w14:paraId="74242EB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1229,00</w:t>
            </w:r>
          </w:p>
        </w:tc>
        <w:tc>
          <w:tcPr>
            <w:tcW w:w="855" w:type="dxa"/>
            <w:tcBorders>
              <w:top w:val="nil"/>
              <w:left w:val="nil"/>
              <w:bottom w:val="single" w:sz="4" w:space="0" w:color="auto"/>
              <w:right w:val="single" w:sz="4" w:space="0" w:color="auto"/>
            </w:tcBorders>
            <w:shd w:val="clear" w:color="auto" w:fill="auto"/>
            <w:noWrap/>
            <w:vAlign w:val="center"/>
            <w:hideMark/>
          </w:tcPr>
          <w:p w14:paraId="2B2228A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1358,50</w:t>
            </w:r>
          </w:p>
        </w:tc>
        <w:tc>
          <w:tcPr>
            <w:tcW w:w="855" w:type="dxa"/>
            <w:tcBorders>
              <w:top w:val="nil"/>
              <w:left w:val="nil"/>
              <w:bottom w:val="single" w:sz="4" w:space="0" w:color="auto"/>
              <w:right w:val="single" w:sz="4" w:space="0" w:color="auto"/>
            </w:tcBorders>
            <w:shd w:val="clear" w:color="auto" w:fill="auto"/>
            <w:noWrap/>
            <w:vAlign w:val="center"/>
            <w:hideMark/>
          </w:tcPr>
          <w:p w14:paraId="587DA13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1489,00</w:t>
            </w:r>
          </w:p>
        </w:tc>
        <w:tc>
          <w:tcPr>
            <w:tcW w:w="855" w:type="dxa"/>
            <w:tcBorders>
              <w:top w:val="nil"/>
              <w:left w:val="nil"/>
              <w:bottom w:val="single" w:sz="4" w:space="0" w:color="auto"/>
              <w:right w:val="single" w:sz="4" w:space="0" w:color="auto"/>
            </w:tcBorders>
            <w:shd w:val="clear" w:color="auto" w:fill="auto"/>
            <w:noWrap/>
            <w:vAlign w:val="center"/>
            <w:hideMark/>
          </w:tcPr>
          <w:p w14:paraId="669DECE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1618,50</w:t>
            </w:r>
          </w:p>
        </w:tc>
        <w:tc>
          <w:tcPr>
            <w:tcW w:w="855" w:type="dxa"/>
            <w:tcBorders>
              <w:top w:val="nil"/>
              <w:left w:val="nil"/>
              <w:bottom w:val="single" w:sz="4" w:space="0" w:color="auto"/>
              <w:right w:val="single" w:sz="4" w:space="0" w:color="auto"/>
            </w:tcBorders>
            <w:shd w:val="clear" w:color="auto" w:fill="auto"/>
            <w:noWrap/>
            <w:vAlign w:val="center"/>
            <w:hideMark/>
          </w:tcPr>
          <w:p w14:paraId="53964FC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1753,00</w:t>
            </w:r>
          </w:p>
        </w:tc>
      </w:tr>
      <w:tr w:rsidR="009B1A93" w:rsidRPr="00604F18" w14:paraId="5211C485"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5D961D4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w:t>
            </w:r>
          </w:p>
        </w:tc>
        <w:tc>
          <w:tcPr>
            <w:tcW w:w="847" w:type="dxa"/>
            <w:tcBorders>
              <w:top w:val="nil"/>
              <w:left w:val="nil"/>
              <w:bottom w:val="single" w:sz="4" w:space="0" w:color="auto"/>
              <w:right w:val="single" w:sz="4" w:space="0" w:color="auto"/>
            </w:tcBorders>
            <w:shd w:val="clear" w:color="auto" w:fill="auto"/>
            <w:noWrap/>
            <w:vAlign w:val="center"/>
            <w:hideMark/>
          </w:tcPr>
          <w:p w14:paraId="62EEFA3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nad 40 </w:t>
            </w:r>
          </w:p>
        </w:tc>
        <w:tc>
          <w:tcPr>
            <w:tcW w:w="745" w:type="dxa"/>
            <w:tcBorders>
              <w:top w:val="nil"/>
              <w:left w:val="nil"/>
              <w:bottom w:val="single" w:sz="4" w:space="0" w:color="auto"/>
              <w:right w:val="single" w:sz="4" w:space="0" w:color="auto"/>
            </w:tcBorders>
            <w:shd w:val="clear" w:color="auto" w:fill="auto"/>
            <w:noWrap/>
            <w:vAlign w:val="center"/>
            <w:hideMark/>
          </w:tcPr>
          <w:p w14:paraId="0502421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892,00</w:t>
            </w:r>
          </w:p>
        </w:tc>
        <w:tc>
          <w:tcPr>
            <w:tcW w:w="745" w:type="dxa"/>
            <w:tcBorders>
              <w:top w:val="nil"/>
              <w:left w:val="nil"/>
              <w:bottom w:val="single" w:sz="4" w:space="0" w:color="auto"/>
              <w:right w:val="single" w:sz="4" w:space="0" w:color="auto"/>
            </w:tcBorders>
            <w:shd w:val="clear" w:color="auto" w:fill="auto"/>
            <w:noWrap/>
            <w:vAlign w:val="center"/>
            <w:hideMark/>
          </w:tcPr>
          <w:p w14:paraId="42AE169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911,00</w:t>
            </w:r>
          </w:p>
        </w:tc>
        <w:tc>
          <w:tcPr>
            <w:tcW w:w="745" w:type="dxa"/>
            <w:tcBorders>
              <w:top w:val="nil"/>
              <w:left w:val="nil"/>
              <w:bottom w:val="single" w:sz="4" w:space="0" w:color="auto"/>
              <w:right w:val="single" w:sz="4" w:space="0" w:color="auto"/>
            </w:tcBorders>
            <w:shd w:val="clear" w:color="auto" w:fill="auto"/>
            <w:noWrap/>
            <w:vAlign w:val="center"/>
            <w:hideMark/>
          </w:tcPr>
          <w:p w14:paraId="2BA66FF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946,00</w:t>
            </w:r>
          </w:p>
        </w:tc>
        <w:tc>
          <w:tcPr>
            <w:tcW w:w="855" w:type="dxa"/>
            <w:tcBorders>
              <w:top w:val="nil"/>
              <w:left w:val="nil"/>
              <w:bottom w:val="single" w:sz="4" w:space="0" w:color="auto"/>
              <w:right w:val="single" w:sz="4" w:space="0" w:color="auto"/>
            </w:tcBorders>
            <w:shd w:val="clear" w:color="auto" w:fill="auto"/>
            <w:noWrap/>
            <w:vAlign w:val="center"/>
            <w:hideMark/>
          </w:tcPr>
          <w:p w14:paraId="2B21EB90"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1002,00</w:t>
            </w:r>
          </w:p>
        </w:tc>
        <w:tc>
          <w:tcPr>
            <w:tcW w:w="855" w:type="dxa"/>
            <w:tcBorders>
              <w:top w:val="nil"/>
              <w:left w:val="nil"/>
              <w:bottom w:val="single" w:sz="4" w:space="0" w:color="auto"/>
              <w:right w:val="single" w:sz="4" w:space="0" w:color="auto"/>
            </w:tcBorders>
            <w:shd w:val="clear" w:color="auto" w:fill="auto"/>
            <w:noWrap/>
            <w:vAlign w:val="center"/>
            <w:hideMark/>
          </w:tcPr>
          <w:p w14:paraId="4F56B9D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1078,50</w:t>
            </w:r>
          </w:p>
        </w:tc>
        <w:tc>
          <w:tcPr>
            <w:tcW w:w="855" w:type="dxa"/>
            <w:tcBorders>
              <w:top w:val="nil"/>
              <w:left w:val="nil"/>
              <w:bottom w:val="single" w:sz="4" w:space="0" w:color="auto"/>
              <w:right w:val="single" w:sz="4" w:space="0" w:color="auto"/>
            </w:tcBorders>
            <w:shd w:val="clear" w:color="auto" w:fill="auto"/>
            <w:noWrap/>
            <w:vAlign w:val="center"/>
            <w:hideMark/>
          </w:tcPr>
          <w:p w14:paraId="4D23843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1181,00</w:t>
            </w:r>
          </w:p>
        </w:tc>
        <w:tc>
          <w:tcPr>
            <w:tcW w:w="855" w:type="dxa"/>
            <w:tcBorders>
              <w:top w:val="nil"/>
              <w:left w:val="nil"/>
              <w:bottom w:val="single" w:sz="4" w:space="0" w:color="auto"/>
              <w:right w:val="single" w:sz="4" w:space="0" w:color="auto"/>
            </w:tcBorders>
            <w:shd w:val="clear" w:color="auto" w:fill="auto"/>
            <w:noWrap/>
            <w:vAlign w:val="center"/>
            <w:hideMark/>
          </w:tcPr>
          <w:p w14:paraId="6693B3B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1249,50</w:t>
            </w:r>
          </w:p>
        </w:tc>
        <w:tc>
          <w:tcPr>
            <w:tcW w:w="855" w:type="dxa"/>
            <w:tcBorders>
              <w:top w:val="nil"/>
              <w:left w:val="nil"/>
              <w:bottom w:val="single" w:sz="4" w:space="0" w:color="auto"/>
              <w:right w:val="single" w:sz="4" w:space="0" w:color="auto"/>
            </w:tcBorders>
            <w:shd w:val="clear" w:color="auto" w:fill="auto"/>
            <w:noWrap/>
            <w:vAlign w:val="center"/>
            <w:hideMark/>
          </w:tcPr>
          <w:p w14:paraId="4B61E10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1381,50</w:t>
            </w:r>
          </w:p>
        </w:tc>
        <w:tc>
          <w:tcPr>
            <w:tcW w:w="855" w:type="dxa"/>
            <w:tcBorders>
              <w:top w:val="nil"/>
              <w:left w:val="nil"/>
              <w:bottom w:val="single" w:sz="4" w:space="0" w:color="auto"/>
              <w:right w:val="single" w:sz="4" w:space="0" w:color="auto"/>
            </w:tcBorders>
            <w:shd w:val="clear" w:color="auto" w:fill="auto"/>
            <w:noWrap/>
            <w:vAlign w:val="center"/>
            <w:hideMark/>
          </w:tcPr>
          <w:p w14:paraId="05036F5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1515,50</w:t>
            </w:r>
          </w:p>
        </w:tc>
        <w:tc>
          <w:tcPr>
            <w:tcW w:w="855" w:type="dxa"/>
            <w:tcBorders>
              <w:top w:val="nil"/>
              <w:left w:val="nil"/>
              <w:bottom w:val="single" w:sz="4" w:space="0" w:color="auto"/>
              <w:right w:val="single" w:sz="4" w:space="0" w:color="auto"/>
            </w:tcBorders>
            <w:shd w:val="clear" w:color="auto" w:fill="auto"/>
            <w:noWrap/>
            <w:vAlign w:val="center"/>
            <w:hideMark/>
          </w:tcPr>
          <w:p w14:paraId="6FD3183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1647,50</w:t>
            </w:r>
          </w:p>
        </w:tc>
        <w:tc>
          <w:tcPr>
            <w:tcW w:w="855" w:type="dxa"/>
            <w:tcBorders>
              <w:top w:val="nil"/>
              <w:left w:val="nil"/>
              <w:bottom w:val="single" w:sz="4" w:space="0" w:color="auto"/>
              <w:right w:val="single" w:sz="4" w:space="0" w:color="auto"/>
            </w:tcBorders>
            <w:shd w:val="clear" w:color="auto" w:fill="auto"/>
            <w:noWrap/>
            <w:vAlign w:val="center"/>
            <w:hideMark/>
          </w:tcPr>
          <w:p w14:paraId="1056193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1782,50</w:t>
            </w:r>
          </w:p>
        </w:tc>
      </w:tr>
    </w:tbl>
    <w:p w14:paraId="0EACF9FC" w14:textId="77777777" w:rsidR="009B1A93" w:rsidRPr="00604F18" w:rsidRDefault="009B1A93" w:rsidP="009B1A93">
      <w:pPr>
        <w:spacing w:after="0" w:line="240" w:lineRule="auto"/>
        <w:jc w:val="both"/>
        <w:rPr>
          <w:rFonts w:ascii="Times New Roman" w:hAnsi="Times New Roman" w:cs="Times New Roman"/>
          <w:color w:val="FF0000"/>
          <w:highlight w:val="yellow"/>
          <w:lang w:val="sk-SK"/>
        </w:rPr>
      </w:pPr>
    </w:p>
    <w:p w14:paraId="1CFEFFF5" w14:textId="77777777" w:rsidR="009B1A93" w:rsidRPr="00604F18" w:rsidRDefault="009B1A93" w:rsidP="009B1A93">
      <w:pPr>
        <w:spacing w:after="0" w:line="240" w:lineRule="auto"/>
        <w:jc w:val="both"/>
        <w:rPr>
          <w:rFonts w:ascii="Times New Roman" w:hAnsi="Times New Roman" w:cs="Times New Roman"/>
          <w:color w:val="FF0000"/>
          <w:highlight w:val="yellow"/>
          <w:lang w:val="sk-SK"/>
        </w:rPr>
      </w:pPr>
    </w:p>
    <w:p w14:paraId="7DAE1173" w14:textId="77777777" w:rsidR="009B1A93" w:rsidRPr="00604F18" w:rsidRDefault="009B1A93" w:rsidP="009B1A93">
      <w:pPr>
        <w:spacing w:after="0" w:line="240" w:lineRule="auto"/>
        <w:jc w:val="both"/>
        <w:rPr>
          <w:rFonts w:ascii="Times New Roman" w:hAnsi="Times New Roman" w:cs="Times New Roman"/>
          <w:color w:val="FF0000"/>
          <w:highlight w:val="yellow"/>
          <w:lang w:val="sk-SK"/>
        </w:rPr>
      </w:pPr>
    </w:p>
    <w:p w14:paraId="19E05281" w14:textId="77777777" w:rsidR="009B1A93" w:rsidRPr="00604F18" w:rsidRDefault="009B1A93" w:rsidP="009B1A93">
      <w:pPr>
        <w:spacing w:after="0" w:line="240" w:lineRule="auto"/>
        <w:jc w:val="both"/>
        <w:rPr>
          <w:rFonts w:ascii="Times New Roman" w:hAnsi="Times New Roman" w:cs="Times New Roman"/>
          <w:color w:val="FF0000"/>
          <w:highlight w:val="yellow"/>
          <w:lang w:val="sk-SK"/>
        </w:rPr>
      </w:pPr>
    </w:p>
    <w:p w14:paraId="4DC9DDBA" w14:textId="77777777" w:rsidR="009B1A93" w:rsidRPr="00604F18" w:rsidRDefault="009B1A93" w:rsidP="009B1A93">
      <w:pPr>
        <w:spacing w:after="0" w:line="240" w:lineRule="auto"/>
        <w:jc w:val="both"/>
        <w:rPr>
          <w:rFonts w:ascii="Times New Roman" w:hAnsi="Times New Roman" w:cs="Times New Roman"/>
          <w:color w:val="FF0000"/>
          <w:highlight w:val="yellow"/>
          <w:lang w:val="sk-SK"/>
        </w:rPr>
      </w:pPr>
    </w:p>
    <w:p w14:paraId="544C119E" w14:textId="77777777" w:rsidR="009B1A93" w:rsidRPr="00604F18" w:rsidRDefault="009B1A93" w:rsidP="009B1A93">
      <w:pPr>
        <w:spacing w:after="0" w:line="240" w:lineRule="auto"/>
        <w:jc w:val="both"/>
        <w:rPr>
          <w:rFonts w:ascii="Times New Roman" w:hAnsi="Times New Roman" w:cs="Times New Roman"/>
          <w:color w:val="FF0000"/>
          <w:highlight w:val="yellow"/>
          <w:lang w:val="sk-SK"/>
        </w:rPr>
      </w:pPr>
    </w:p>
    <w:p w14:paraId="054CCD91" w14:textId="77777777" w:rsidR="009B1A93" w:rsidRPr="00604F18" w:rsidRDefault="009B1A93" w:rsidP="009B1A93">
      <w:pPr>
        <w:spacing w:after="0" w:line="240" w:lineRule="auto"/>
        <w:jc w:val="both"/>
        <w:rPr>
          <w:rFonts w:ascii="Times New Roman" w:hAnsi="Times New Roman" w:cs="Times New Roman"/>
          <w:color w:val="FF0000"/>
          <w:highlight w:val="yellow"/>
          <w:lang w:val="sk-SK"/>
        </w:rPr>
      </w:pPr>
    </w:p>
    <w:p w14:paraId="6E76EE1E" w14:textId="77777777" w:rsidR="009B1A93" w:rsidRPr="00604F18" w:rsidRDefault="009B1A93" w:rsidP="009B1A93">
      <w:pPr>
        <w:spacing w:after="0" w:line="240" w:lineRule="auto"/>
        <w:jc w:val="both"/>
        <w:rPr>
          <w:rFonts w:ascii="Times New Roman" w:hAnsi="Times New Roman" w:cs="Times New Roman"/>
          <w:color w:val="FF0000"/>
          <w:highlight w:val="yellow"/>
          <w:lang w:val="sk-SK"/>
        </w:rPr>
      </w:pPr>
    </w:p>
    <w:p w14:paraId="6399E8D0" w14:textId="77777777" w:rsidR="009B1A93" w:rsidRPr="00604F18" w:rsidRDefault="009B1A93" w:rsidP="009B1A93">
      <w:pPr>
        <w:spacing w:after="0" w:line="240" w:lineRule="auto"/>
        <w:jc w:val="both"/>
        <w:rPr>
          <w:rFonts w:ascii="Times New Roman" w:hAnsi="Times New Roman" w:cs="Times New Roman"/>
          <w:color w:val="FF0000"/>
          <w:highlight w:val="yellow"/>
          <w:lang w:val="sk-SK"/>
        </w:rPr>
      </w:pPr>
    </w:p>
    <w:p w14:paraId="22854D67" w14:textId="77777777" w:rsidR="009B1A93" w:rsidRPr="00604F18" w:rsidRDefault="009B1A93" w:rsidP="009B1A93">
      <w:pPr>
        <w:spacing w:after="0" w:line="240" w:lineRule="auto"/>
        <w:jc w:val="both"/>
        <w:rPr>
          <w:rFonts w:ascii="Times New Roman" w:hAnsi="Times New Roman" w:cs="Times New Roman"/>
          <w:color w:val="FF0000"/>
          <w:highlight w:val="yellow"/>
          <w:lang w:val="sk-SK"/>
        </w:rPr>
      </w:pPr>
    </w:p>
    <w:p w14:paraId="6EF73A16" w14:textId="77777777" w:rsidR="009B1A93" w:rsidRPr="00604F18" w:rsidRDefault="009B1A93" w:rsidP="009B1A93">
      <w:pPr>
        <w:spacing w:after="0" w:line="240" w:lineRule="auto"/>
        <w:jc w:val="both"/>
        <w:rPr>
          <w:rFonts w:ascii="Times New Roman" w:hAnsi="Times New Roman" w:cs="Times New Roman"/>
          <w:color w:val="FF0000"/>
          <w:highlight w:val="yellow"/>
          <w:lang w:val="sk-SK"/>
        </w:rPr>
      </w:pPr>
    </w:p>
    <w:p w14:paraId="1D7C5DBF" w14:textId="77777777" w:rsidR="009B1A93" w:rsidRPr="00604F18" w:rsidRDefault="009B1A93" w:rsidP="009B1A93">
      <w:pPr>
        <w:spacing w:after="0" w:line="240" w:lineRule="auto"/>
        <w:jc w:val="both"/>
        <w:rPr>
          <w:rFonts w:ascii="Times New Roman" w:hAnsi="Times New Roman" w:cs="Times New Roman"/>
          <w:color w:val="FF0000"/>
          <w:highlight w:val="yellow"/>
          <w:lang w:val="sk-SK"/>
        </w:rPr>
      </w:pPr>
    </w:p>
    <w:p w14:paraId="472536B0" w14:textId="77777777" w:rsidR="009B1A93" w:rsidRPr="00604F18" w:rsidRDefault="009B1A93" w:rsidP="009B1A93">
      <w:pPr>
        <w:spacing w:after="0" w:line="240" w:lineRule="auto"/>
        <w:jc w:val="both"/>
        <w:rPr>
          <w:rFonts w:ascii="Times New Roman" w:hAnsi="Times New Roman" w:cs="Times New Roman"/>
          <w:color w:val="FF0000"/>
          <w:highlight w:val="yellow"/>
          <w:lang w:val="sk-SK"/>
        </w:rPr>
      </w:pPr>
    </w:p>
    <w:p w14:paraId="79AFD0A8" w14:textId="77777777" w:rsidR="009B1A93" w:rsidRPr="00604F18" w:rsidRDefault="009B1A93" w:rsidP="009B1A93">
      <w:pPr>
        <w:spacing w:after="0" w:line="240" w:lineRule="auto"/>
        <w:jc w:val="both"/>
        <w:rPr>
          <w:rFonts w:ascii="Times New Roman" w:hAnsi="Times New Roman" w:cs="Times New Roman"/>
          <w:color w:val="FF0000"/>
          <w:highlight w:val="yellow"/>
          <w:lang w:val="sk-SK"/>
        </w:rPr>
      </w:pPr>
    </w:p>
    <w:p w14:paraId="68E4AB40" w14:textId="77777777" w:rsidR="009B1A93" w:rsidRPr="00604F18" w:rsidRDefault="009B1A93" w:rsidP="009B1A93">
      <w:pPr>
        <w:spacing w:after="0" w:line="240" w:lineRule="auto"/>
        <w:jc w:val="right"/>
        <w:rPr>
          <w:rFonts w:ascii="Times New Roman" w:hAnsi="Times New Roman" w:cs="Times New Roman"/>
          <w:color w:val="FF0000"/>
          <w:lang w:val="sk-SK"/>
        </w:rPr>
      </w:pPr>
      <w:r w:rsidRPr="00604F18">
        <w:rPr>
          <w:rFonts w:ascii="Times New Roman" w:hAnsi="Times New Roman" w:cs="Times New Roman"/>
          <w:color w:val="FF0000"/>
          <w:lang w:val="sk-SK"/>
        </w:rPr>
        <w:lastRenderedPageBreak/>
        <w:t>Príloha č. 3a k zákonu č. 553/2003 Z. z.</w:t>
      </w:r>
    </w:p>
    <w:p w14:paraId="278A9795" w14:textId="77777777" w:rsidR="009B1A93" w:rsidRPr="00604F18" w:rsidRDefault="009B1A93" w:rsidP="009B1A93">
      <w:pPr>
        <w:spacing w:after="0" w:line="240" w:lineRule="auto"/>
        <w:jc w:val="right"/>
        <w:rPr>
          <w:rFonts w:ascii="Times New Roman" w:hAnsi="Times New Roman" w:cs="Times New Roman"/>
          <w:color w:val="FF0000"/>
          <w:lang w:val="sk-SK"/>
        </w:rPr>
      </w:pPr>
    </w:p>
    <w:p w14:paraId="0AE60719" w14:textId="77777777" w:rsidR="009B1A93" w:rsidRPr="00604F18" w:rsidRDefault="009B1A93" w:rsidP="009B1A93">
      <w:pPr>
        <w:spacing w:after="0" w:line="240" w:lineRule="auto"/>
        <w:jc w:val="center"/>
        <w:rPr>
          <w:rFonts w:ascii="Times New Roman" w:hAnsi="Times New Roman" w:cs="Times New Roman"/>
          <w:b/>
          <w:color w:val="FF0000"/>
          <w:lang w:val="sk-SK"/>
        </w:rPr>
      </w:pPr>
      <w:r w:rsidRPr="00604F18">
        <w:rPr>
          <w:rFonts w:ascii="Times New Roman" w:hAnsi="Times New Roman" w:cs="Times New Roman"/>
          <w:b/>
          <w:color w:val="FF0000"/>
          <w:lang w:val="sk-SK"/>
        </w:rPr>
        <w:t xml:space="preserve">Osobitná stupnica platových taríf nepedagogických zamestnancov </w:t>
      </w:r>
    </w:p>
    <w:p w14:paraId="35AB0700" w14:textId="77777777" w:rsidR="009B1A93" w:rsidRPr="00604F18" w:rsidRDefault="009B1A93" w:rsidP="009B1A93">
      <w:pPr>
        <w:spacing w:after="0" w:line="240" w:lineRule="auto"/>
        <w:jc w:val="center"/>
        <w:rPr>
          <w:rFonts w:ascii="Times New Roman" w:hAnsi="Times New Roman" w:cs="Times New Roman"/>
          <w:b/>
          <w:color w:val="FF0000"/>
          <w:lang w:val="sk-SK"/>
        </w:rPr>
      </w:pPr>
      <w:r w:rsidRPr="00604F18">
        <w:rPr>
          <w:rFonts w:ascii="Times New Roman" w:hAnsi="Times New Roman" w:cs="Times New Roman"/>
          <w:b/>
          <w:color w:val="FF0000"/>
          <w:lang w:val="sk-SK"/>
        </w:rPr>
        <w:t>(v eurách mesačne)</w:t>
      </w:r>
    </w:p>
    <w:tbl>
      <w:tblPr>
        <w:tblpPr w:leftFromText="141" w:rightFromText="141" w:vertAnchor="page" w:horzAnchor="margin" w:tblpXSpec="center" w:tblpY="3294"/>
        <w:tblW w:w="10970" w:type="dxa"/>
        <w:tblCellMar>
          <w:left w:w="70" w:type="dxa"/>
          <w:right w:w="70" w:type="dxa"/>
        </w:tblCellMar>
        <w:tblLook w:val="04A0" w:firstRow="1" w:lastRow="0" w:firstColumn="1" w:lastColumn="0" w:noHBand="0" w:noVBand="1"/>
      </w:tblPr>
      <w:tblGrid>
        <w:gridCol w:w="849"/>
        <w:gridCol w:w="847"/>
        <w:gridCol w:w="745"/>
        <w:gridCol w:w="753"/>
        <w:gridCol w:w="864"/>
        <w:gridCol w:w="864"/>
        <w:gridCol w:w="864"/>
        <w:gridCol w:w="864"/>
        <w:gridCol w:w="864"/>
        <w:gridCol w:w="864"/>
        <w:gridCol w:w="864"/>
        <w:gridCol w:w="864"/>
        <w:gridCol w:w="864"/>
      </w:tblGrid>
      <w:tr w:rsidR="009B1A93" w:rsidRPr="00604F18" w14:paraId="38FC1829" w14:textId="77777777" w:rsidTr="009B1A93">
        <w:trPr>
          <w:trHeight w:val="498"/>
        </w:trPr>
        <w:tc>
          <w:tcPr>
            <w:tcW w:w="849" w:type="dxa"/>
            <w:vMerge w:val="restart"/>
            <w:tcBorders>
              <w:top w:val="single" w:sz="4" w:space="0" w:color="auto"/>
              <w:left w:val="single" w:sz="4" w:space="0" w:color="auto"/>
              <w:right w:val="single" w:sz="4" w:space="0" w:color="auto"/>
            </w:tcBorders>
            <w:shd w:val="clear" w:color="auto" w:fill="auto"/>
            <w:noWrap/>
            <w:vAlign w:val="center"/>
          </w:tcPr>
          <w:p w14:paraId="7D385853" w14:textId="77777777" w:rsidR="009B1A93" w:rsidRPr="00604F18" w:rsidRDefault="009B1A93" w:rsidP="009B1A93">
            <w:pPr>
              <w:spacing w:after="0" w:line="240" w:lineRule="auto"/>
              <w:jc w:val="center"/>
              <w:rPr>
                <w:rFonts w:ascii="Times New Roman" w:hAnsi="Times New Roman" w:cs="Times New Roman"/>
                <w:b/>
                <w:bCs/>
                <w:color w:val="FF0000"/>
                <w:lang w:val="sk-SK"/>
              </w:rPr>
            </w:pPr>
          </w:p>
          <w:p w14:paraId="75A1535F" w14:textId="77777777" w:rsidR="009B1A93" w:rsidRPr="00604F18" w:rsidRDefault="009B1A93" w:rsidP="009B1A93">
            <w:pPr>
              <w:spacing w:after="0" w:line="240" w:lineRule="auto"/>
              <w:jc w:val="center"/>
              <w:rPr>
                <w:rFonts w:ascii="Times New Roman" w:hAnsi="Times New Roman" w:cs="Times New Roman"/>
                <w:b/>
                <w:bCs/>
                <w:color w:val="FF0000"/>
                <w:lang w:val="sk-SK"/>
              </w:rPr>
            </w:pPr>
          </w:p>
          <w:p w14:paraId="49086104" w14:textId="77777777" w:rsidR="009B1A93" w:rsidRPr="00604F18" w:rsidRDefault="009B1A93" w:rsidP="009B1A93">
            <w:pPr>
              <w:spacing w:after="0" w:line="240" w:lineRule="auto"/>
              <w:jc w:val="center"/>
              <w:rPr>
                <w:rFonts w:ascii="Times New Roman" w:hAnsi="Times New Roman" w:cs="Times New Roman"/>
                <w:b/>
                <w:bCs/>
                <w:color w:val="FF0000"/>
                <w:lang w:val="sk-SK"/>
              </w:rPr>
            </w:pPr>
            <w:r w:rsidRPr="00604F18">
              <w:rPr>
                <w:rFonts w:ascii="Times New Roman" w:hAnsi="Times New Roman" w:cs="Times New Roman"/>
                <w:b/>
                <w:bCs/>
                <w:color w:val="FF0000"/>
                <w:lang w:val="sk-SK"/>
              </w:rPr>
              <w:t>Platový stupeň</w:t>
            </w:r>
          </w:p>
        </w:tc>
        <w:tc>
          <w:tcPr>
            <w:tcW w:w="847" w:type="dxa"/>
            <w:vMerge w:val="restart"/>
            <w:tcBorders>
              <w:top w:val="single" w:sz="4" w:space="0" w:color="auto"/>
              <w:left w:val="nil"/>
              <w:right w:val="single" w:sz="4" w:space="0" w:color="auto"/>
            </w:tcBorders>
            <w:shd w:val="clear" w:color="auto" w:fill="auto"/>
            <w:noWrap/>
            <w:vAlign w:val="center"/>
          </w:tcPr>
          <w:p w14:paraId="617EB9E2" w14:textId="77777777" w:rsidR="009B1A93" w:rsidRPr="00604F18" w:rsidRDefault="009B1A93" w:rsidP="009B1A93">
            <w:pPr>
              <w:spacing w:after="0" w:line="240" w:lineRule="auto"/>
              <w:jc w:val="center"/>
              <w:rPr>
                <w:rFonts w:ascii="Times New Roman" w:hAnsi="Times New Roman" w:cs="Times New Roman"/>
                <w:b/>
                <w:bCs/>
                <w:color w:val="FF0000"/>
                <w:lang w:val="sk-SK"/>
              </w:rPr>
            </w:pPr>
          </w:p>
          <w:p w14:paraId="55ADEE5D" w14:textId="77777777" w:rsidR="009B1A93" w:rsidRPr="00604F18" w:rsidRDefault="009B1A93" w:rsidP="009B1A93">
            <w:pPr>
              <w:spacing w:after="0" w:line="240" w:lineRule="auto"/>
              <w:jc w:val="center"/>
              <w:rPr>
                <w:rFonts w:ascii="Times New Roman" w:hAnsi="Times New Roman" w:cs="Times New Roman"/>
                <w:b/>
                <w:bCs/>
                <w:color w:val="FF0000"/>
                <w:lang w:val="sk-SK"/>
              </w:rPr>
            </w:pPr>
          </w:p>
          <w:p w14:paraId="0C9E48C5" w14:textId="77777777" w:rsidR="009B1A93" w:rsidRPr="00604F18" w:rsidRDefault="009B1A93" w:rsidP="009B1A93">
            <w:pPr>
              <w:spacing w:after="0" w:line="240" w:lineRule="auto"/>
              <w:jc w:val="center"/>
              <w:rPr>
                <w:rFonts w:ascii="Times New Roman" w:hAnsi="Times New Roman" w:cs="Times New Roman"/>
                <w:b/>
                <w:bCs/>
                <w:color w:val="FF0000"/>
                <w:lang w:val="sk-SK"/>
              </w:rPr>
            </w:pPr>
            <w:r w:rsidRPr="00604F18">
              <w:rPr>
                <w:rFonts w:ascii="Times New Roman" w:hAnsi="Times New Roman" w:cs="Times New Roman"/>
                <w:b/>
                <w:bCs/>
                <w:color w:val="FF0000"/>
                <w:lang w:val="sk-SK"/>
              </w:rPr>
              <w:t>Počet rokov praxe</w:t>
            </w:r>
          </w:p>
        </w:tc>
        <w:tc>
          <w:tcPr>
            <w:tcW w:w="9274" w:type="dxa"/>
            <w:gridSpan w:val="11"/>
            <w:tcBorders>
              <w:top w:val="single" w:sz="4" w:space="0" w:color="auto"/>
              <w:left w:val="nil"/>
              <w:bottom w:val="single" w:sz="4" w:space="0" w:color="auto"/>
              <w:right w:val="single" w:sz="4" w:space="0" w:color="auto"/>
            </w:tcBorders>
            <w:shd w:val="clear" w:color="auto" w:fill="auto"/>
            <w:noWrap/>
            <w:vAlign w:val="center"/>
          </w:tcPr>
          <w:p w14:paraId="2F5A5F05" w14:textId="77777777" w:rsidR="009B1A93" w:rsidRPr="00604F18" w:rsidRDefault="009B1A93" w:rsidP="009B1A93">
            <w:pPr>
              <w:spacing w:after="0" w:line="240" w:lineRule="auto"/>
              <w:jc w:val="center"/>
              <w:rPr>
                <w:rFonts w:ascii="Times New Roman" w:eastAsia="Times New Roman" w:hAnsi="Times New Roman" w:cs="Times New Roman"/>
                <w:b/>
                <w:bCs/>
                <w:color w:val="FF0000"/>
                <w:lang w:val="sk-SK" w:eastAsia="sk-SK"/>
              </w:rPr>
            </w:pPr>
            <w:r w:rsidRPr="00604F18">
              <w:rPr>
                <w:rFonts w:ascii="Times New Roman" w:hAnsi="Times New Roman" w:cs="Times New Roman"/>
                <w:b/>
                <w:bCs/>
                <w:color w:val="FF0000"/>
                <w:lang w:val="sk-SK"/>
              </w:rPr>
              <w:t>Stupnica platových taríf podľa platových tried a platových stupňov</w:t>
            </w:r>
          </w:p>
        </w:tc>
      </w:tr>
      <w:tr w:rsidR="009B1A93" w:rsidRPr="00604F18" w14:paraId="30FCD1B7" w14:textId="77777777" w:rsidTr="009B1A93">
        <w:trPr>
          <w:trHeight w:val="498"/>
        </w:trPr>
        <w:tc>
          <w:tcPr>
            <w:tcW w:w="849" w:type="dxa"/>
            <w:vMerge/>
            <w:tcBorders>
              <w:left w:val="single" w:sz="4" w:space="0" w:color="auto"/>
              <w:right w:val="single" w:sz="4" w:space="0" w:color="auto"/>
            </w:tcBorders>
            <w:shd w:val="clear" w:color="auto" w:fill="auto"/>
            <w:noWrap/>
          </w:tcPr>
          <w:p w14:paraId="3A37B27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p>
        </w:tc>
        <w:tc>
          <w:tcPr>
            <w:tcW w:w="847" w:type="dxa"/>
            <w:vMerge/>
            <w:tcBorders>
              <w:left w:val="nil"/>
              <w:right w:val="single" w:sz="4" w:space="0" w:color="auto"/>
            </w:tcBorders>
            <w:shd w:val="clear" w:color="auto" w:fill="auto"/>
            <w:noWrap/>
          </w:tcPr>
          <w:p w14:paraId="05C6435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p>
        </w:tc>
        <w:tc>
          <w:tcPr>
            <w:tcW w:w="9274" w:type="dxa"/>
            <w:gridSpan w:val="11"/>
            <w:tcBorders>
              <w:top w:val="single" w:sz="4" w:space="0" w:color="auto"/>
              <w:left w:val="nil"/>
              <w:bottom w:val="single" w:sz="4" w:space="0" w:color="auto"/>
              <w:right w:val="single" w:sz="4" w:space="0" w:color="auto"/>
            </w:tcBorders>
            <w:shd w:val="clear" w:color="auto" w:fill="auto"/>
            <w:noWrap/>
            <w:vAlign w:val="center"/>
          </w:tcPr>
          <w:p w14:paraId="22123EB8" w14:textId="77777777" w:rsidR="009B1A93" w:rsidRPr="00604F18" w:rsidRDefault="009B1A93" w:rsidP="009B1A93">
            <w:pPr>
              <w:spacing w:after="0" w:line="240" w:lineRule="auto"/>
              <w:jc w:val="center"/>
              <w:rPr>
                <w:rFonts w:ascii="Times New Roman" w:eastAsia="Times New Roman" w:hAnsi="Times New Roman" w:cs="Times New Roman"/>
                <w:b/>
                <w:bCs/>
                <w:color w:val="FF0000"/>
                <w:lang w:val="sk-SK" w:eastAsia="sk-SK"/>
              </w:rPr>
            </w:pPr>
            <w:r w:rsidRPr="00604F18">
              <w:rPr>
                <w:rFonts w:ascii="Times New Roman" w:hAnsi="Times New Roman" w:cs="Times New Roman"/>
                <w:b/>
                <w:bCs/>
                <w:color w:val="FF0000"/>
                <w:lang w:val="sk-SK"/>
              </w:rPr>
              <w:t>P l a t o v á  t r i e d a</w:t>
            </w:r>
          </w:p>
        </w:tc>
      </w:tr>
      <w:tr w:rsidR="009B1A93" w:rsidRPr="00604F18" w14:paraId="05309D6B" w14:textId="77777777" w:rsidTr="009B1A93">
        <w:trPr>
          <w:trHeight w:val="498"/>
        </w:trPr>
        <w:tc>
          <w:tcPr>
            <w:tcW w:w="849" w:type="dxa"/>
            <w:vMerge/>
            <w:tcBorders>
              <w:left w:val="single" w:sz="4" w:space="0" w:color="auto"/>
              <w:bottom w:val="single" w:sz="4" w:space="0" w:color="auto"/>
              <w:right w:val="single" w:sz="4" w:space="0" w:color="auto"/>
            </w:tcBorders>
            <w:shd w:val="clear" w:color="auto" w:fill="auto"/>
            <w:noWrap/>
          </w:tcPr>
          <w:p w14:paraId="6E062E2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p>
        </w:tc>
        <w:tc>
          <w:tcPr>
            <w:tcW w:w="847" w:type="dxa"/>
            <w:vMerge/>
            <w:tcBorders>
              <w:left w:val="nil"/>
              <w:bottom w:val="single" w:sz="4" w:space="0" w:color="auto"/>
              <w:right w:val="single" w:sz="4" w:space="0" w:color="auto"/>
            </w:tcBorders>
            <w:shd w:val="clear" w:color="auto" w:fill="auto"/>
            <w:noWrap/>
          </w:tcPr>
          <w:p w14:paraId="7E254B6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p>
        </w:tc>
        <w:tc>
          <w:tcPr>
            <w:tcW w:w="745" w:type="dxa"/>
            <w:tcBorders>
              <w:top w:val="single" w:sz="4" w:space="0" w:color="auto"/>
              <w:left w:val="nil"/>
              <w:bottom w:val="single" w:sz="4" w:space="0" w:color="auto"/>
              <w:right w:val="single" w:sz="4" w:space="0" w:color="auto"/>
            </w:tcBorders>
            <w:shd w:val="clear" w:color="auto" w:fill="auto"/>
            <w:noWrap/>
            <w:vAlign w:val="center"/>
          </w:tcPr>
          <w:p w14:paraId="77C9D7D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w:t>
            </w:r>
          </w:p>
        </w:tc>
        <w:tc>
          <w:tcPr>
            <w:tcW w:w="753" w:type="dxa"/>
            <w:tcBorders>
              <w:top w:val="single" w:sz="4" w:space="0" w:color="auto"/>
              <w:left w:val="nil"/>
              <w:bottom w:val="single" w:sz="4" w:space="0" w:color="auto"/>
              <w:right w:val="single" w:sz="4" w:space="0" w:color="auto"/>
            </w:tcBorders>
            <w:shd w:val="clear" w:color="auto" w:fill="auto"/>
            <w:noWrap/>
            <w:vAlign w:val="center"/>
          </w:tcPr>
          <w:p w14:paraId="156B8E2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5A39700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3</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688B415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4</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4156720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5</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2C627FE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6</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59D22560"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6DF0A6E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443F82E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538E689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194EF59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w:t>
            </w:r>
          </w:p>
        </w:tc>
      </w:tr>
      <w:tr w:rsidR="009B1A93" w:rsidRPr="00604F18" w14:paraId="0A88E6D7" w14:textId="77777777" w:rsidTr="009B1A93">
        <w:trPr>
          <w:trHeight w:val="498"/>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3B32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14:paraId="4FCC386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2 </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14:paraId="689DB15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796,00</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04A87D1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812,50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ED2CCB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844,00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0803822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892,50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09A4386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961,50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7C14B06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1053,00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0BFD88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1114,50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1AE2719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1232,50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7C2D3AD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1351,00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6E37741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1469,50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606E824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1589,00</w:t>
            </w:r>
          </w:p>
        </w:tc>
      </w:tr>
      <w:tr w:rsidR="009B1A93" w:rsidRPr="00604F18" w14:paraId="222A1156"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410C820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w:t>
            </w:r>
          </w:p>
        </w:tc>
        <w:tc>
          <w:tcPr>
            <w:tcW w:w="847" w:type="dxa"/>
            <w:tcBorders>
              <w:top w:val="nil"/>
              <w:left w:val="nil"/>
              <w:bottom w:val="single" w:sz="4" w:space="0" w:color="auto"/>
              <w:right w:val="single" w:sz="4" w:space="0" w:color="auto"/>
            </w:tcBorders>
            <w:shd w:val="clear" w:color="auto" w:fill="auto"/>
            <w:noWrap/>
            <w:vAlign w:val="center"/>
            <w:hideMark/>
          </w:tcPr>
          <w:p w14:paraId="17E5EC3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4 </w:t>
            </w:r>
          </w:p>
        </w:tc>
        <w:tc>
          <w:tcPr>
            <w:tcW w:w="745" w:type="dxa"/>
            <w:tcBorders>
              <w:top w:val="nil"/>
              <w:left w:val="nil"/>
              <w:bottom w:val="single" w:sz="4" w:space="0" w:color="auto"/>
              <w:right w:val="single" w:sz="4" w:space="0" w:color="auto"/>
            </w:tcBorders>
            <w:shd w:val="clear" w:color="auto" w:fill="auto"/>
            <w:noWrap/>
            <w:vAlign w:val="center"/>
            <w:hideMark/>
          </w:tcPr>
          <w:p w14:paraId="6AA2C18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804,50</w:t>
            </w:r>
          </w:p>
        </w:tc>
        <w:tc>
          <w:tcPr>
            <w:tcW w:w="753" w:type="dxa"/>
            <w:tcBorders>
              <w:top w:val="nil"/>
              <w:left w:val="nil"/>
              <w:bottom w:val="single" w:sz="4" w:space="0" w:color="auto"/>
              <w:right w:val="single" w:sz="4" w:space="0" w:color="auto"/>
            </w:tcBorders>
            <w:shd w:val="clear" w:color="auto" w:fill="auto"/>
            <w:noWrap/>
            <w:vAlign w:val="center"/>
            <w:hideMark/>
          </w:tcPr>
          <w:p w14:paraId="00E66A6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821,00</w:t>
            </w:r>
          </w:p>
        </w:tc>
        <w:tc>
          <w:tcPr>
            <w:tcW w:w="864" w:type="dxa"/>
            <w:tcBorders>
              <w:top w:val="nil"/>
              <w:left w:val="nil"/>
              <w:bottom w:val="single" w:sz="4" w:space="0" w:color="auto"/>
              <w:right w:val="single" w:sz="4" w:space="0" w:color="auto"/>
            </w:tcBorders>
            <w:shd w:val="clear" w:color="auto" w:fill="auto"/>
            <w:noWrap/>
            <w:vAlign w:val="center"/>
            <w:hideMark/>
          </w:tcPr>
          <w:p w14:paraId="228D950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853,00</w:t>
            </w:r>
          </w:p>
        </w:tc>
        <w:tc>
          <w:tcPr>
            <w:tcW w:w="864" w:type="dxa"/>
            <w:tcBorders>
              <w:top w:val="nil"/>
              <w:left w:val="nil"/>
              <w:bottom w:val="single" w:sz="4" w:space="0" w:color="auto"/>
              <w:right w:val="single" w:sz="4" w:space="0" w:color="auto"/>
            </w:tcBorders>
            <w:shd w:val="clear" w:color="auto" w:fill="auto"/>
            <w:noWrap/>
            <w:vAlign w:val="center"/>
            <w:hideMark/>
          </w:tcPr>
          <w:p w14:paraId="2C9B7860"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901,00</w:t>
            </w:r>
          </w:p>
        </w:tc>
        <w:tc>
          <w:tcPr>
            <w:tcW w:w="864" w:type="dxa"/>
            <w:tcBorders>
              <w:top w:val="nil"/>
              <w:left w:val="nil"/>
              <w:bottom w:val="single" w:sz="4" w:space="0" w:color="auto"/>
              <w:right w:val="single" w:sz="4" w:space="0" w:color="auto"/>
            </w:tcBorders>
            <w:shd w:val="clear" w:color="auto" w:fill="auto"/>
            <w:noWrap/>
            <w:vAlign w:val="center"/>
            <w:hideMark/>
          </w:tcPr>
          <w:p w14:paraId="6365D4C0"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972,00</w:t>
            </w:r>
          </w:p>
        </w:tc>
        <w:tc>
          <w:tcPr>
            <w:tcW w:w="864" w:type="dxa"/>
            <w:tcBorders>
              <w:top w:val="nil"/>
              <w:left w:val="nil"/>
              <w:bottom w:val="single" w:sz="4" w:space="0" w:color="auto"/>
              <w:right w:val="single" w:sz="4" w:space="0" w:color="auto"/>
            </w:tcBorders>
            <w:shd w:val="clear" w:color="auto" w:fill="auto"/>
            <w:noWrap/>
            <w:vAlign w:val="center"/>
            <w:hideMark/>
          </w:tcPr>
          <w:p w14:paraId="549FB21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1063,50</w:t>
            </w:r>
          </w:p>
        </w:tc>
        <w:tc>
          <w:tcPr>
            <w:tcW w:w="864" w:type="dxa"/>
            <w:tcBorders>
              <w:top w:val="nil"/>
              <w:left w:val="nil"/>
              <w:bottom w:val="single" w:sz="4" w:space="0" w:color="auto"/>
              <w:right w:val="single" w:sz="4" w:space="0" w:color="auto"/>
            </w:tcBorders>
            <w:shd w:val="clear" w:color="auto" w:fill="auto"/>
            <w:noWrap/>
            <w:vAlign w:val="center"/>
            <w:hideMark/>
          </w:tcPr>
          <w:p w14:paraId="0D7FE08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1126,00</w:t>
            </w:r>
          </w:p>
        </w:tc>
        <w:tc>
          <w:tcPr>
            <w:tcW w:w="864" w:type="dxa"/>
            <w:tcBorders>
              <w:top w:val="nil"/>
              <w:left w:val="nil"/>
              <w:bottom w:val="single" w:sz="4" w:space="0" w:color="auto"/>
              <w:right w:val="single" w:sz="4" w:space="0" w:color="auto"/>
            </w:tcBorders>
            <w:shd w:val="clear" w:color="auto" w:fill="auto"/>
            <w:noWrap/>
            <w:vAlign w:val="center"/>
            <w:hideMark/>
          </w:tcPr>
          <w:p w14:paraId="7DD5F33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1245,00</w:t>
            </w:r>
          </w:p>
        </w:tc>
        <w:tc>
          <w:tcPr>
            <w:tcW w:w="864" w:type="dxa"/>
            <w:tcBorders>
              <w:top w:val="nil"/>
              <w:left w:val="nil"/>
              <w:bottom w:val="single" w:sz="4" w:space="0" w:color="auto"/>
              <w:right w:val="single" w:sz="4" w:space="0" w:color="auto"/>
            </w:tcBorders>
            <w:shd w:val="clear" w:color="auto" w:fill="auto"/>
            <w:noWrap/>
            <w:vAlign w:val="center"/>
            <w:hideMark/>
          </w:tcPr>
          <w:p w14:paraId="13E039B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1364,00</w:t>
            </w:r>
          </w:p>
        </w:tc>
        <w:tc>
          <w:tcPr>
            <w:tcW w:w="864" w:type="dxa"/>
            <w:tcBorders>
              <w:top w:val="nil"/>
              <w:left w:val="nil"/>
              <w:bottom w:val="single" w:sz="4" w:space="0" w:color="auto"/>
              <w:right w:val="single" w:sz="4" w:space="0" w:color="auto"/>
            </w:tcBorders>
            <w:shd w:val="clear" w:color="auto" w:fill="auto"/>
            <w:noWrap/>
            <w:vAlign w:val="center"/>
            <w:hideMark/>
          </w:tcPr>
          <w:p w14:paraId="1C138FF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1485,00</w:t>
            </w:r>
          </w:p>
        </w:tc>
        <w:tc>
          <w:tcPr>
            <w:tcW w:w="864" w:type="dxa"/>
            <w:tcBorders>
              <w:top w:val="nil"/>
              <w:left w:val="nil"/>
              <w:bottom w:val="single" w:sz="4" w:space="0" w:color="auto"/>
              <w:right w:val="single" w:sz="4" w:space="0" w:color="auto"/>
            </w:tcBorders>
            <w:shd w:val="clear" w:color="auto" w:fill="auto"/>
            <w:noWrap/>
            <w:vAlign w:val="center"/>
            <w:hideMark/>
          </w:tcPr>
          <w:p w14:paraId="358749E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1606,00</w:t>
            </w:r>
          </w:p>
        </w:tc>
      </w:tr>
      <w:tr w:rsidR="009B1A93" w:rsidRPr="00604F18" w14:paraId="0441AC31"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42E7C67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3</w:t>
            </w:r>
          </w:p>
        </w:tc>
        <w:tc>
          <w:tcPr>
            <w:tcW w:w="847" w:type="dxa"/>
            <w:tcBorders>
              <w:top w:val="nil"/>
              <w:left w:val="nil"/>
              <w:bottom w:val="single" w:sz="4" w:space="0" w:color="auto"/>
              <w:right w:val="single" w:sz="4" w:space="0" w:color="auto"/>
            </w:tcBorders>
            <w:shd w:val="clear" w:color="auto" w:fill="auto"/>
            <w:noWrap/>
            <w:vAlign w:val="center"/>
            <w:hideMark/>
          </w:tcPr>
          <w:p w14:paraId="50B696B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6 </w:t>
            </w:r>
          </w:p>
        </w:tc>
        <w:tc>
          <w:tcPr>
            <w:tcW w:w="745" w:type="dxa"/>
            <w:tcBorders>
              <w:top w:val="nil"/>
              <w:left w:val="nil"/>
              <w:bottom w:val="single" w:sz="4" w:space="0" w:color="auto"/>
              <w:right w:val="single" w:sz="4" w:space="0" w:color="auto"/>
            </w:tcBorders>
            <w:shd w:val="clear" w:color="auto" w:fill="auto"/>
            <w:noWrap/>
            <w:vAlign w:val="center"/>
            <w:hideMark/>
          </w:tcPr>
          <w:p w14:paraId="07C15E4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812,50</w:t>
            </w:r>
          </w:p>
        </w:tc>
        <w:tc>
          <w:tcPr>
            <w:tcW w:w="753" w:type="dxa"/>
            <w:tcBorders>
              <w:top w:val="nil"/>
              <w:left w:val="nil"/>
              <w:bottom w:val="single" w:sz="4" w:space="0" w:color="auto"/>
              <w:right w:val="single" w:sz="4" w:space="0" w:color="auto"/>
            </w:tcBorders>
            <w:shd w:val="clear" w:color="auto" w:fill="auto"/>
            <w:noWrap/>
            <w:vAlign w:val="center"/>
            <w:hideMark/>
          </w:tcPr>
          <w:p w14:paraId="204B65B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828,50</w:t>
            </w:r>
          </w:p>
        </w:tc>
        <w:tc>
          <w:tcPr>
            <w:tcW w:w="864" w:type="dxa"/>
            <w:tcBorders>
              <w:top w:val="nil"/>
              <w:left w:val="nil"/>
              <w:bottom w:val="single" w:sz="4" w:space="0" w:color="auto"/>
              <w:right w:val="single" w:sz="4" w:space="0" w:color="auto"/>
            </w:tcBorders>
            <w:shd w:val="clear" w:color="auto" w:fill="auto"/>
            <w:noWrap/>
            <w:vAlign w:val="center"/>
            <w:hideMark/>
          </w:tcPr>
          <w:p w14:paraId="0789409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861,50</w:t>
            </w:r>
          </w:p>
        </w:tc>
        <w:tc>
          <w:tcPr>
            <w:tcW w:w="864" w:type="dxa"/>
            <w:tcBorders>
              <w:top w:val="nil"/>
              <w:left w:val="nil"/>
              <w:bottom w:val="single" w:sz="4" w:space="0" w:color="auto"/>
              <w:right w:val="single" w:sz="4" w:space="0" w:color="auto"/>
            </w:tcBorders>
            <w:shd w:val="clear" w:color="auto" w:fill="auto"/>
            <w:noWrap/>
            <w:vAlign w:val="center"/>
            <w:hideMark/>
          </w:tcPr>
          <w:p w14:paraId="377EF1E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911,50</w:t>
            </w:r>
          </w:p>
        </w:tc>
        <w:tc>
          <w:tcPr>
            <w:tcW w:w="864" w:type="dxa"/>
            <w:tcBorders>
              <w:top w:val="nil"/>
              <w:left w:val="nil"/>
              <w:bottom w:val="single" w:sz="4" w:space="0" w:color="auto"/>
              <w:right w:val="single" w:sz="4" w:space="0" w:color="auto"/>
            </w:tcBorders>
            <w:shd w:val="clear" w:color="auto" w:fill="auto"/>
            <w:noWrap/>
            <w:vAlign w:val="center"/>
            <w:hideMark/>
          </w:tcPr>
          <w:p w14:paraId="1C126AE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981,50</w:t>
            </w:r>
          </w:p>
        </w:tc>
        <w:tc>
          <w:tcPr>
            <w:tcW w:w="864" w:type="dxa"/>
            <w:tcBorders>
              <w:top w:val="nil"/>
              <w:left w:val="nil"/>
              <w:bottom w:val="single" w:sz="4" w:space="0" w:color="auto"/>
              <w:right w:val="single" w:sz="4" w:space="0" w:color="auto"/>
            </w:tcBorders>
            <w:shd w:val="clear" w:color="auto" w:fill="auto"/>
            <w:noWrap/>
            <w:vAlign w:val="center"/>
            <w:hideMark/>
          </w:tcPr>
          <w:p w14:paraId="099D01A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1074,50</w:t>
            </w:r>
          </w:p>
        </w:tc>
        <w:tc>
          <w:tcPr>
            <w:tcW w:w="864" w:type="dxa"/>
            <w:tcBorders>
              <w:top w:val="nil"/>
              <w:left w:val="nil"/>
              <w:bottom w:val="single" w:sz="4" w:space="0" w:color="auto"/>
              <w:right w:val="single" w:sz="4" w:space="0" w:color="auto"/>
            </w:tcBorders>
            <w:shd w:val="clear" w:color="auto" w:fill="auto"/>
            <w:noWrap/>
            <w:vAlign w:val="center"/>
            <w:hideMark/>
          </w:tcPr>
          <w:p w14:paraId="675551A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1138,00</w:t>
            </w:r>
          </w:p>
        </w:tc>
        <w:tc>
          <w:tcPr>
            <w:tcW w:w="864" w:type="dxa"/>
            <w:tcBorders>
              <w:top w:val="nil"/>
              <w:left w:val="nil"/>
              <w:bottom w:val="single" w:sz="4" w:space="0" w:color="auto"/>
              <w:right w:val="single" w:sz="4" w:space="0" w:color="auto"/>
            </w:tcBorders>
            <w:shd w:val="clear" w:color="auto" w:fill="auto"/>
            <w:noWrap/>
            <w:vAlign w:val="center"/>
            <w:hideMark/>
          </w:tcPr>
          <w:p w14:paraId="4F2AB31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1257,50</w:t>
            </w:r>
          </w:p>
        </w:tc>
        <w:tc>
          <w:tcPr>
            <w:tcW w:w="864" w:type="dxa"/>
            <w:tcBorders>
              <w:top w:val="nil"/>
              <w:left w:val="nil"/>
              <w:bottom w:val="single" w:sz="4" w:space="0" w:color="auto"/>
              <w:right w:val="single" w:sz="4" w:space="0" w:color="auto"/>
            </w:tcBorders>
            <w:shd w:val="clear" w:color="auto" w:fill="auto"/>
            <w:noWrap/>
            <w:vAlign w:val="center"/>
            <w:hideMark/>
          </w:tcPr>
          <w:p w14:paraId="3426168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1378,50</w:t>
            </w:r>
          </w:p>
        </w:tc>
        <w:tc>
          <w:tcPr>
            <w:tcW w:w="864" w:type="dxa"/>
            <w:tcBorders>
              <w:top w:val="nil"/>
              <w:left w:val="nil"/>
              <w:bottom w:val="single" w:sz="4" w:space="0" w:color="auto"/>
              <w:right w:val="single" w:sz="4" w:space="0" w:color="auto"/>
            </w:tcBorders>
            <w:shd w:val="clear" w:color="auto" w:fill="auto"/>
            <w:noWrap/>
            <w:vAlign w:val="center"/>
            <w:hideMark/>
          </w:tcPr>
          <w:p w14:paraId="343B45A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1499,00</w:t>
            </w:r>
          </w:p>
        </w:tc>
        <w:tc>
          <w:tcPr>
            <w:tcW w:w="864" w:type="dxa"/>
            <w:tcBorders>
              <w:top w:val="nil"/>
              <w:left w:val="nil"/>
              <w:bottom w:val="single" w:sz="4" w:space="0" w:color="auto"/>
              <w:right w:val="single" w:sz="4" w:space="0" w:color="auto"/>
            </w:tcBorders>
            <w:shd w:val="clear" w:color="auto" w:fill="auto"/>
            <w:noWrap/>
            <w:vAlign w:val="center"/>
            <w:hideMark/>
          </w:tcPr>
          <w:p w14:paraId="60ED221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1622,50</w:t>
            </w:r>
          </w:p>
        </w:tc>
      </w:tr>
      <w:tr w:rsidR="009B1A93" w:rsidRPr="00604F18" w14:paraId="412EA027"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6677937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4</w:t>
            </w:r>
          </w:p>
        </w:tc>
        <w:tc>
          <w:tcPr>
            <w:tcW w:w="847" w:type="dxa"/>
            <w:tcBorders>
              <w:top w:val="nil"/>
              <w:left w:val="nil"/>
              <w:bottom w:val="single" w:sz="4" w:space="0" w:color="auto"/>
              <w:right w:val="single" w:sz="4" w:space="0" w:color="auto"/>
            </w:tcBorders>
            <w:shd w:val="clear" w:color="auto" w:fill="auto"/>
            <w:noWrap/>
            <w:vAlign w:val="center"/>
            <w:hideMark/>
          </w:tcPr>
          <w:p w14:paraId="14620B6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9 </w:t>
            </w:r>
          </w:p>
        </w:tc>
        <w:tc>
          <w:tcPr>
            <w:tcW w:w="745" w:type="dxa"/>
            <w:tcBorders>
              <w:top w:val="nil"/>
              <w:left w:val="nil"/>
              <w:bottom w:val="single" w:sz="4" w:space="0" w:color="auto"/>
              <w:right w:val="single" w:sz="4" w:space="0" w:color="auto"/>
            </w:tcBorders>
            <w:shd w:val="clear" w:color="auto" w:fill="auto"/>
            <w:noWrap/>
            <w:vAlign w:val="center"/>
            <w:hideMark/>
          </w:tcPr>
          <w:p w14:paraId="105B9AC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821,00</w:t>
            </w:r>
          </w:p>
        </w:tc>
        <w:tc>
          <w:tcPr>
            <w:tcW w:w="753" w:type="dxa"/>
            <w:tcBorders>
              <w:top w:val="nil"/>
              <w:left w:val="nil"/>
              <w:bottom w:val="single" w:sz="4" w:space="0" w:color="auto"/>
              <w:right w:val="single" w:sz="4" w:space="0" w:color="auto"/>
            </w:tcBorders>
            <w:shd w:val="clear" w:color="auto" w:fill="auto"/>
            <w:noWrap/>
            <w:vAlign w:val="center"/>
            <w:hideMark/>
          </w:tcPr>
          <w:p w14:paraId="254E690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836,50</w:t>
            </w:r>
          </w:p>
        </w:tc>
        <w:tc>
          <w:tcPr>
            <w:tcW w:w="864" w:type="dxa"/>
            <w:tcBorders>
              <w:top w:val="nil"/>
              <w:left w:val="nil"/>
              <w:bottom w:val="single" w:sz="4" w:space="0" w:color="auto"/>
              <w:right w:val="single" w:sz="4" w:space="0" w:color="auto"/>
            </w:tcBorders>
            <w:shd w:val="clear" w:color="auto" w:fill="auto"/>
            <w:noWrap/>
            <w:vAlign w:val="center"/>
            <w:hideMark/>
          </w:tcPr>
          <w:p w14:paraId="4C2071C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869,50</w:t>
            </w:r>
          </w:p>
        </w:tc>
        <w:tc>
          <w:tcPr>
            <w:tcW w:w="864" w:type="dxa"/>
            <w:tcBorders>
              <w:top w:val="nil"/>
              <w:left w:val="nil"/>
              <w:bottom w:val="single" w:sz="4" w:space="0" w:color="auto"/>
              <w:right w:val="single" w:sz="4" w:space="0" w:color="auto"/>
            </w:tcBorders>
            <w:shd w:val="clear" w:color="auto" w:fill="auto"/>
            <w:noWrap/>
            <w:vAlign w:val="center"/>
            <w:hideMark/>
          </w:tcPr>
          <w:p w14:paraId="13BAEF7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920,00</w:t>
            </w:r>
          </w:p>
        </w:tc>
        <w:tc>
          <w:tcPr>
            <w:tcW w:w="864" w:type="dxa"/>
            <w:tcBorders>
              <w:top w:val="nil"/>
              <w:left w:val="nil"/>
              <w:bottom w:val="single" w:sz="4" w:space="0" w:color="auto"/>
              <w:right w:val="single" w:sz="4" w:space="0" w:color="auto"/>
            </w:tcBorders>
            <w:shd w:val="clear" w:color="auto" w:fill="auto"/>
            <w:noWrap/>
            <w:vAlign w:val="center"/>
            <w:hideMark/>
          </w:tcPr>
          <w:p w14:paraId="0582475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991,00</w:t>
            </w:r>
          </w:p>
        </w:tc>
        <w:tc>
          <w:tcPr>
            <w:tcW w:w="864" w:type="dxa"/>
            <w:tcBorders>
              <w:top w:val="nil"/>
              <w:left w:val="nil"/>
              <w:bottom w:val="single" w:sz="4" w:space="0" w:color="auto"/>
              <w:right w:val="single" w:sz="4" w:space="0" w:color="auto"/>
            </w:tcBorders>
            <w:shd w:val="clear" w:color="auto" w:fill="auto"/>
            <w:noWrap/>
            <w:vAlign w:val="center"/>
            <w:hideMark/>
          </w:tcPr>
          <w:p w14:paraId="71F849B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1084,50</w:t>
            </w:r>
          </w:p>
        </w:tc>
        <w:tc>
          <w:tcPr>
            <w:tcW w:w="864" w:type="dxa"/>
            <w:tcBorders>
              <w:top w:val="nil"/>
              <w:left w:val="nil"/>
              <w:bottom w:val="single" w:sz="4" w:space="0" w:color="auto"/>
              <w:right w:val="single" w:sz="4" w:space="0" w:color="auto"/>
            </w:tcBorders>
            <w:shd w:val="clear" w:color="auto" w:fill="auto"/>
            <w:noWrap/>
            <w:vAlign w:val="center"/>
            <w:hideMark/>
          </w:tcPr>
          <w:p w14:paraId="5D30111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1149,00</w:t>
            </w:r>
          </w:p>
        </w:tc>
        <w:tc>
          <w:tcPr>
            <w:tcW w:w="864" w:type="dxa"/>
            <w:tcBorders>
              <w:top w:val="nil"/>
              <w:left w:val="nil"/>
              <w:bottom w:val="single" w:sz="4" w:space="0" w:color="auto"/>
              <w:right w:val="single" w:sz="4" w:space="0" w:color="auto"/>
            </w:tcBorders>
            <w:shd w:val="clear" w:color="auto" w:fill="auto"/>
            <w:noWrap/>
            <w:vAlign w:val="center"/>
            <w:hideMark/>
          </w:tcPr>
          <w:p w14:paraId="180DBBF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1270,00</w:t>
            </w:r>
          </w:p>
        </w:tc>
        <w:tc>
          <w:tcPr>
            <w:tcW w:w="864" w:type="dxa"/>
            <w:tcBorders>
              <w:top w:val="nil"/>
              <w:left w:val="nil"/>
              <w:bottom w:val="single" w:sz="4" w:space="0" w:color="auto"/>
              <w:right w:val="single" w:sz="4" w:space="0" w:color="auto"/>
            </w:tcBorders>
            <w:shd w:val="clear" w:color="auto" w:fill="auto"/>
            <w:noWrap/>
            <w:vAlign w:val="center"/>
            <w:hideMark/>
          </w:tcPr>
          <w:p w14:paraId="61F197B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1392,50</w:t>
            </w:r>
          </w:p>
        </w:tc>
        <w:tc>
          <w:tcPr>
            <w:tcW w:w="864" w:type="dxa"/>
            <w:tcBorders>
              <w:top w:val="nil"/>
              <w:left w:val="nil"/>
              <w:bottom w:val="single" w:sz="4" w:space="0" w:color="auto"/>
              <w:right w:val="single" w:sz="4" w:space="0" w:color="auto"/>
            </w:tcBorders>
            <w:shd w:val="clear" w:color="auto" w:fill="auto"/>
            <w:noWrap/>
            <w:vAlign w:val="center"/>
            <w:hideMark/>
          </w:tcPr>
          <w:p w14:paraId="0C55901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1514,00</w:t>
            </w:r>
          </w:p>
        </w:tc>
        <w:tc>
          <w:tcPr>
            <w:tcW w:w="864" w:type="dxa"/>
            <w:tcBorders>
              <w:top w:val="nil"/>
              <w:left w:val="nil"/>
              <w:bottom w:val="single" w:sz="4" w:space="0" w:color="auto"/>
              <w:right w:val="single" w:sz="4" w:space="0" w:color="auto"/>
            </w:tcBorders>
            <w:shd w:val="clear" w:color="auto" w:fill="auto"/>
            <w:noWrap/>
            <w:vAlign w:val="center"/>
            <w:hideMark/>
          </w:tcPr>
          <w:p w14:paraId="4986531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1638,00</w:t>
            </w:r>
          </w:p>
        </w:tc>
      </w:tr>
      <w:tr w:rsidR="009B1A93" w:rsidRPr="00604F18" w14:paraId="1B7CA01E"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34C2C93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5</w:t>
            </w:r>
          </w:p>
        </w:tc>
        <w:tc>
          <w:tcPr>
            <w:tcW w:w="847" w:type="dxa"/>
            <w:tcBorders>
              <w:top w:val="nil"/>
              <w:left w:val="nil"/>
              <w:bottom w:val="single" w:sz="4" w:space="0" w:color="auto"/>
              <w:right w:val="single" w:sz="4" w:space="0" w:color="auto"/>
            </w:tcBorders>
            <w:shd w:val="clear" w:color="auto" w:fill="auto"/>
            <w:noWrap/>
            <w:vAlign w:val="center"/>
            <w:hideMark/>
          </w:tcPr>
          <w:p w14:paraId="2FAF178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12 </w:t>
            </w:r>
          </w:p>
        </w:tc>
        <w:tc>
          <w:tcPr>
            <w:tcW w:w="745" w:type="dxa"/>
            <w:tcBorders>
              <w:top w:val="nil"/>
              <w:left w:val="nil"/>
              <w:bottom w:val="single" w:sz="4" w:space="0" w:color="auto"/>
              <w:right w:val="single" w:sz="4" w:space="0" w:color="auto"/>
            </w:tcBorders>
            <w:shd w:val="clear" w:color="auto" w:fill="auto"/>
            <w:noWrap/>
            <w:vAlign w:val="center"/>
            <w:hideMark/>
          </w:tcPr>
          <w:p w14:paraId="6B26853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831,00</w:t>
            </w:r>
          </w:p>
        </w:tc>
        <w:tc>
          <w:tcPr>
            <w:tcW w:w="753" w:type="dxa"/>
            <w:tcBorders>
              <w:top w:val="nil"/>
              <w:left w:val="nil"/>
              <w:bottom w:val="single" w:sz="4" w:space="0" w:color="auto"/>
              <w:right w:val="single" w:sz="4" w:space="0" w:color="auto"/>
            </w:tcBorders>
            <w:shd w:val="clear" w:color="auto" w:fill="auto"/>
            <w:noWrap/>
            <w:vAlign w:val="center"/>
            <w:hideMark/>
          </w:tcPr>
          <w:p w14:paraId="3FD23DE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847,50</w:t>
            </w:r>
          </w:p>
        </w:tc>
        <w:tc>
          <w:tcPr>
            <w:tcW w:w="864" w:type="dxa"/>
            <w:tcBorders>
              <w:top w:val="nil"/>
              <w:left w:val="nil"/>
              <w:bottom w:val="single" w:sz="4" w:space="0" w:color="auto"/>
              <w:right w:val="single" w:sz="4" w:space="0" w:color="auto"/>
            </w:tcBorders>
            <w:shd w:val="clear" w:color="auto" w:fill="auto"/>
            <w:noWrap/>
            <w:vAlign w:val="center"/>
            <w:hideMark/>
          </w:tcPr>
          <w:p w14:paraId="7F9E223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882,00</w:t>
            </w:r>
          </w:p>
        </w:tc>
        <w:tc>
          <w:tcPr>
            <w:tcW w:w="864" w:type="dxa"/>
            <w:tcBorders>
              <w:top w:val="nil"/>
              <w:left w:val="nil"/>
              <w:bottom w:val="single" w:sz="4" w:space="0" w:color="auto"/>
              <w:right w:val="single" w:sz="4" w:space="0" w:color="auto"/>
            </w:tcBorders>
            <w:shd w:val="clear" w:color="auto" w:fill="auto"/>
            <w:noWrap/>
            <w:vAlign w:val="center"/>
            <w:hideMark/>
          </w:tcPr>
          <w:p w14:paraId="709424A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932,00</w:t>
            </w:r>
          </w:p>
        </w:tc>
        <w:tc>
          <w:tcPr>
            <w:tcW w:w="864" w:type="dxa"/>
            <w:tcBorders>
              <w:top w:val="nil"/>
              <w:left w:val="nil"/>
              <w:bottom w:val="single" w:sz="4" w:space="0" w:color="auto"/>
              <w:right w:val="single" w:sz="4" w:space="0" w:color="auto"/>
            </w:tcBorders>
            <w:shd w:val="clear" w:color="auto" w:fill="auto"/>
            <w:noWrap/>
            <w:vAlign w:val="center"/>
            <w:hideMark/>
          </w:tcPr>
          <w:p w14:paraId="7E4FC26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1005,50</w:t>
            </w:r>
          </w:p>
        </w:tc>
        <w:tc>
          <w:tcPr>
            <w:tcW w:w="864" w:type="dxa"/>
            <w:tcBorders>
              <w:top w:val="nil"/>
              <w:left w:val="nil"/>
              <w:bottom w:val="single" w:sz="4" w:space="0" w:color="auto"/>
              <w:right w:val="single" w:sz="4" w:space="0" w:color="auto"/>
            </w:tcBorders>
            <w:shd w:val="clear" w:color="auto" w:fill="auto"/>
            <w:noWrap/>
            <w:vAlign w:val="center"/>
            <w:hideMark/>
          </w:tcPr>
          <w:p w14:paraId="54E20D9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1100,00</w:t>
            </w:r>
          </w:p>
        </w:tc>
        <w:tc>
          <w:tcPr>
            <w:tcW w:w="864" w:type="dxa"/>
            <w:tcBorders>
              <w:top w:val="nil"/>
              <w:left w:val="nil"/>
              <w:bottom w:val="single" w:sz="4" w:space="0" w:color="auto"/>
              <w:right w:val="single" w:sz="4" w:space="0" w:color="auto"/>
            </w:tcBorders>
            <w:shd w:val="clear" w:color="auto" w:fill="auto"/>
            <w:noWrap/>
            <w:vAlign w:val="center"/>
            <w:hideMark/>
          </w:tcPr>
          <w:p w14:paraId="7F300C6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1165,00</w:t>
            </w:r>
          </w:p>
        </w:tc>
        <w:tc>
          <w:tcPr>
            <w:tcW w:w="864" w:type="dxa"/>
            <w:tcBorders>
              <w:top w:val="nil"/>
              <w:left w:val="nil"/>
              <w:bottom w:val="single" w:sz="4" w:space="0" w:color="auto"/>
              <w:right w:val="single" w:sz="4" w:space="0" w:color="auto"/>
            </w:tcBorders>
            <w:shd w:val="clear" w:color="auto" w:fill="auto"/>
            <w:noWrap/>
            <w:vAlign w:val="center"/>
            <w:hideMark/>
          </w:tcPr>
          <w:p w14:paraId="7159C91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1288,00</w:t>
            </w:r>
          </w:p>
        </w:tc>
        <w:tc>
          <w:tcPr>
            <w:tcW w:w="864" w:type="dxa"/>
            <w:tcBorders>
              <w:top w:val="nil"/>
              <w:left w:val="nil"/>
              <w:bottom w:val="single" w:sz="4" w:space="0" w:color="auto"/>
              <w:right w:val="single" w:sz="4" w:space="0" w:color="auto"/>
            </w:tcBorders>
            <w:shd w:val="clear" w:color="auto" w:fill="auto"/>
            <w:noWrap/>
            <w:vAlign w:val="center"/>
            <w:hideMark/>
          </w:tcPr>
          <w:p w14:paraId="1C84CF1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1411,00</w:t>
            </w:r>
          </w:p>
        </w:tc>
        <w:tc>
          <w:tcPr>
            <w:tcW w:w="864" w:type="dxa"/>
            <w:tcBorders>
              <w:top w:val="nil"/>
              <w:left w:val="nil"/>
              <w:bottom w:val="single" w:sz="4" w:space="0" w:color="auto"/>
              <w:right w:val="single" w:sz="4" w:space="0" w:color="auto"/>
            </w:tcBorders>
            <w:shd w:val="clear" w:color="auto" w:fill="auto"/>
            <w:noWrap/>
            <w:vAlign w:val="center"/>
            <w:hideMark/>
          </w:tcPr>
          <w:p w14:paraId="2E08E3A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1535,00</w:t>
            </w:r>
          </w:p>
        </w:tc>
        <w:tc>
          <w:tcPr>
            <w:tcW w:w="864" w:type="dxa"/>
            <w:tcBorders>
              <w:top w:val="nil"/>
              <w:left w:val="nil"/>
              <w:bottom w:val="single" w:sz="4" w:space="0" w:color="auto"/>
              <w:right w:val="single" w:sz="4" w:space="0" w:color="auto"/>
            </w:tcBorders>
            <w:shd w:val="clear" w:color="auto" w:fill="auto"/>
            <w:noWrap/>
            <w:vAlign w:val="center"/>
            <w:hideMark/>
          </w:tcPr>
          <w:p w14:paraId="2611FF5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1661,50</w:t>
            </w:r>
          </w:p>
        </w:tc>
      </w:tr>
      <w:tr w:rsidR="009B1A93" w:rsidRPr="00604F18" w14:paraId="65A7F7AF"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171762A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6</w:t>
            </w:r>
          </w:p>
        </w:tc>
        <w:tc>
          <w:tcPr>
            <w:tcW w:w="847" w:type="dxa"/>
            <w:tcBorders>
              <w:top w:val="nil"/>
              <w:left w:val="nil"/>
              <w:bottom w:val="single" w:sz="4" w:space="0" w:color="auto"/>
              <w:right w:val="single" w:sz="4" w:space="0" w:color="auto"/>
            </w:tcBorders>
            <w:shd w:val="clear" w:color="auto" w:fill="auto"/>
            <w:noWrap/>
            <w:vAlign w:val="center"/>
            <w:hideMark/>
          </w:tcPr>
          <w:p w14:paraId="772FC27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15 </w:t>
            </w:r>
          </w:p>
        </w:tc>
        <w:tc>
          <w:tcPr>
            <w:tcW w:w="745" w:type="dxa"/>
            <w:tcBorders>
              <w:top w:val="nil"/>
              <w:left w:val="nil"/>
              <w:bottom w:val="single" w:sz="4" w:space="0" w:color="auto"/>
              <w:right w:val="single" w:sz="4" w:space="0" w:color="auto"/>
            </w:tcBorders>
            <w:shd w:val="clear" w:color="auto" w:fill="auto"/>
            <w:noWrap/>
            <w:vAlign w:val="center"/>
            <w:hideMark/>
          </w:tcPr>
          <w:p w14:paraId="7E44DC8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844,00</w:t>
            </w:r>
          </w:p>
        </w:tc>
        <w:tc>
          <w:tcPr>
            <w:tcW w:w="753" w:type="dxa"/>
            <w:tcBorders>
              <w:top w:val="nil"/>
              <w:left w:val="nil"/>
              <w:bottom w:val="single" w:sz="4" w:space="0" w:color="auto"/>
              <w:right w:val="single" w:sz="4" w:space="0" w:color="auto"/>
            </w:tcBorders>
            <w:shd w:val="clear" w:color="auto" w:fill="auto"/>
            <w:noWrap/>
            <w:vAlign w:val="center"/>
            <w:hideMark/>
          </w:tcPr>
          <w:p w14:paraId="32CCD3A0"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861,00</w:t>
            </w:r>
          </w:p>
        </w:tc>
        <w:tc>
          <w:tcPr>
            <w:tcW w:w="864" w:type="dxa"/>
            <w:tcBorders>
              <w:top w:val="nil"/>
              <w:left w:val="nil"/>
              <w:bottom w:val="single" w:sz="4" w:space="0" w:color="auto"/>
              <w:right w:val="single" w:sz="4" w:space="0" w:color="auto"/>
            </w:tcBorders>
            <w:shd w:val="clear" w:color="auto" w:fill="auto"/>
            <w:noWrap/>
            <w:vAlign w:val="center"/>
            <w:hideMark/>
          </w:tcPr>
          <w:p w14:paraId="76DF7DF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894,00</w:t>
            </w:r>
          </w:p>
        </w:tc>
        <w:tc>
          <w:tcPr>
            <w:tcW w:w="864" w:type="dxa"/>
            <w:tcBorders>
              <w:top w:val="nil"/>
              <w:left w:val="nil"/>
              <w:bottom w:val="single" w:sz="4" w:space="0" w:color="auto"/>
              <w:right w:val="single" w:sz="4" w:space="0" w:color="auto"/>
            </w:tcBorders>
            <w:shd w:val="clear" w:color="auto" w:fill="auto"/>
            <w:noWrap/>
            <w:vAlign w:val="center"/>
            <w:hideMark/>
          </w:tcPr>
          <w:p w14:paraId="76F0223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946,50</w:t>
            </w:r>
          </w:p>
        </w:tc>
        <w:tc>
          <w:tcPr>
            <w:tcW w:w="864" w:type="dxa"/>
            <w:tcBorders>
              <w:top w:val="nil"/>
              <w:left w:val="nil"/>
              <w:bottom w:val="single" w:sz="4" w:space="0" w:color="auto"/>
              <w:right w:val="single" w:sz="4" w:space="0" w:color="auto"/>
            </w:tcBorders>
            <w:shd w:val="clear" w:color="auto" w:fill="auto"/>
            <w:noWrap/>
            <w:vAlign w:val="center"/>
            <w:hideMark/>
          </w:tcPr>
          <w:p w14:paraId="755DFF9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1020,00</w:t>
            </w:r>
          </w:p>
        </w:tc>
        <w:tc>
          <w:tcPr>
            <w:tcW w:w="864" w:type="dxa"/>
            <w:tcBorders>
              <w:top w:val="nil"/>
              <w:left w:val="nil"/>
              <w:bottom w:val="single" w:sz="4" w:space="0" w:color="auto"/>
              <w:right w:val="single" w:sz="4" w:space="0" w:color="auto"/>
            </w:tcBorders>
            <w:shd w:val="clear" w:color="auto" w:fill="auto"/>
            <w:noWrap/>
            <w:vAlign w:val="center"/>
            <w:hideMark/>
          </w:tcPr>
          <w:p w14:paraId="3222E25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1116,50</w:t>
            </w:r>
          </w:p>
        </w:tc>
        <w:tc>
          <w:tcPr>
            <w:tcW w:w="864" w:type="dxa"/>
            <w:tcBorders>
              <w:top w:val="nil"/>
              <w:left w:val="nil"/>
              <w:bottom w:val="single" w:sz="4" w:space="0" w:color="auto"/>
              <w:right w:val="single" w:sz="4" w:space="0" w:color="auto"/>
            </w:tcBorders>
            <w:shd w:val="clear" w:color="auto" w:fill="auto"/>
            <w:noWrap/>
            <w:vAlign w:val="center"/>
            <w:hideMark/>
          </w:tcPr>
          <w:p w14:paraId="7F526DD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1182,00</w:t>
            </w:r>
          </w:p>
        </w:tc>
        <w:tc>
          <w:tcPr>
            <w:tcW w:w="864" w:type="dxa"/>
            <w:tcBorders>
              <w:top w:val="nil"/>
              <w:left w:val="nil"/>
              <w:bottom w:val="single" w:sz="4" w:space="0" w:color="auto"/>
              <w:right w:val="single" w:sz="4" w:space="0" w:color="auto"/>
            </w:tcBorders>
            <w:shd w:val="clear" w:color="auto" w:fill="auto"/>
            <w:noWrap/>
            <w:vAlign w:val="center"/>
            <w:hideMark/>
          </w:tcPr>
          <w:p w14:paraId="184C8E1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1306,00</w:t>
            </w:r>
          </w:p>
        </w:tc>
        <w:tc>
          <w:tcPr>
            <w:tcW w:w="864" w:type="dxa"/>
            <w:tcBorders>
              <w:top w:val="nil"/>
              <w:left w:val="nil"/>
              <w:bottom w:val="single" w:sz="4" w:space="0" w:color="auto"/>
              <w:right w:val="single" w:sz="4" w:space="0" w:color="auto"/>
            </w:tcBorders>
            <w:shd w:val="clear" w:color="auto" w:fill="auto"/>
            <w:noWrap/>
            <w:vAlign w:val="center"/>
            <w:hideMark/>
          </w:tcPr>
          <w:p w14:paraId="4BF4298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1432,50</w:t>
            </w:r>
          </w:p>
        </w:tc>
        <w:tc>
          <w:tcPr>
            <w:tcW w:w="864" w:type="dxa"/>
            <w:tcBorders>
              <w:top w:val="nil"/>
              <w:left w:val="nil"/>
              <w:bottom w:val="single" w:sz="4" w:space="0" w:color="auto"/>
              <w:right w:val="single" w:sz="4" w:space="0" w:color="auto"/>
            </w:tcBorders>
            <w:shd w:val="clear" w:color="auto" w:fill="auto"/>
            <w:noWrap/>
            <w:vAlign w:val="center"/>
            <w:hideMark/>
          </w:tcPr>
          <w:p w14:paraId="70E9EEB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1557,50</w:t>
            </w:r>
          </w:p>
        </w:tc>
        <w:tc>
          <w:tcPr>
            <w:tcW w:w="864" w:type="dxa"/>
            <w:tcBorders>
              <w:top w:val="nil"/>
              <w:left w:val="nil"/>
              <w:bottom w:val="single" w:sz="4" w:space="0" w:color="auto"/>
              <w:right w:val="single" w:sz="4" w:space="0" w:color="auto"/>
            </w:tcBorders>
            <w:shd w:val="clear" w:color="auto" w:fill="auto"/>
            <w:noWrap/>
            <w:vAlign w:val="center"/>
            <w:hideMark/>
          </w:tcPr>
          <w:p w14:paraId="5977D80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1684,50</w:t>
            </w:r>
          </w:p>
        </w:tc>
      </w:tr>
      <w:tr w:rsidR="009B1A93" w:rsidRPr="00604F18" w14:paraId="620A33B5"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77D5DEA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w:t>
            </w:r>
          </w:p>
        </w:tc>
        <w:tc>
          <w:tcPr>
            <w:tcW w:w="847" w:type="dxa"/>
            <w:tcBorders>
              <w:top w:val="nil"/>
              <w:left w:val="nil"/>
              <w:bottom w:val="single" w:sz="4" w:space="0" w:color="auto"/>
              <w:right w:val="single" w:sz="4" w:space="0" w:color="auto"/>
            </w:tcBorders>
            <w:shd w:val="clear" w:color="auto" w:fill="auto"/>
            <w:noWrap/>
            <w:vAlign w:val="center"/>
            <w:hideMark/>
          </w:tcPr>
          <w:p w14:paraId="62CC4E1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18 </w:t>
            </w:r>
          </w:p>
        </w:tc>
        <w:tc>
          <w:tcPr>
            <w:tcW w:w="745" w:type="dxa"/>
            <w:tcBorders>
              <w:top w:val="nil"/>
              <w:left w:val="nil"/>
              <w:bottom w:val="single" w:sz="4" w:space="0" w:color="auto"/>
              <w:right w:val="single" w:sz="4" w:space="0" w:color="auto"/>
            </w:tcBorders>
            <w:shd w:val="clear" w:color="auto" w:fill="auto"/>
            <w:noWrap/>
            <w:vAlign w:val="center"/>
            <w:hideMark/>
          </w:tcPr>
          <w:p w14:paraId="52DDA27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854,50</w:t>
            </w:r>
          </w:p>
        </w:tc>
        <w:tc>
          <w:tcPr>
            <w:tcW w:w="753" w:type="dxa"/>
            <w:tcBorders>
              <w:top w:val="nil"/>
              <w:left w:val="nil"/>
              <w:bottom w:val="single" w:sz="4" w:space="0" w:color="auto"/>
              <w:right w:val="single" w:sz="4" w:space="0" w:color="auto"/>
            </w:tcBorders>
            <w:shd w:val="clear" w:color="auto" w:fill="auto"/>
            <w:noWrap/>
            <w:vAlign w:val="center"/>
            <w:hideMark/>
          </w:tcPr>
          <w:p w14:paraId="1BADEF8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873,00</w:t>
            </w:r>
          </w:p>
        </w:tc>
        <w:tc>
          <w:tcPr>
            <w:tcW w:w="864" w:type="dxa"/>
            <w:tcBorders>
              <w:top w:val="nil"/>
              <w:left w:val="nil"/>
              <w:bottom w:val="single" w:sz="4" w:space="0" w:color="auto"/>
              <w:right w:val="single" w:sz="4" w:space="0" w:color="auto"/>
            </w:tcBorders>
            <w:shd w:val="clear" w:color="auto" w:fill="auto"/>
            <w:noWrap/>
            <w:vAlign w:val="center"/>
            <w:hideMark/>
          </w:tcPr>
          <w:p w14:paraId="7ACB723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907,00</w:t>
            </w:r>
          </w:p>
        </w:tc>
        <w:tc>
          <w:tcPr>
            <w:tcW w:w="864" w:type="dxa"/>
            <w:tcBorders>
              <w:top w:val="nil"/>
              <w:left w:val="nil"/>
              <w:bottom w:val="single" w:sz="4" w:space="0" w:color="auto"/>
              <w:right w:val="single" w:sz="4" w:space="0" w:color="auto"/>
            </w:tcBorders>
            <w:shd w:val="clear" w:color="auto" w:fill="auto"/>
            <w:noWrap/>
            <w:vAlign w:val="center"/>
            <w:hideMark/>
          </w:tcPr>
          <w:p w14:paraId="69E8EC0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960,00</w:t>
            </w:r>
          </w:p>
        </w:tc>
        <w:tc>
          <w:tcPr>
            <w:tcW w:w="864" w:type="dxa"/>
            <w:tcBorders>
              <w:top w:val="nil"/>
              <w:left w:val="nil"/>
              <w:bottom w:val="single" w:sz="4" w:space="0" w:color="auto"/>
              <w:right w:val="single" w:sz="4" w:space="0" w:color="auto"/>
            </w:tcBorders>
            <w:shd w:val="clear" w:color="auto" w:fill="auto"/>
            <w:noWrap/>
            <w:vAlign w:val="center"/>
            <w:hideMark/>
          </w:tcPr>
          <w:p w14:paraId="27B4097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1035,00</w:t>
            </w:r>
          </w:p>
        </w:tc>
        <w:tc>
          <w:tcPr>
            <w:tcW w:w="864" w:type="dxa"/>
            <w:tcBorders>
              <w:top w:val="nil"/>
              <w:left w:val="nil"/>
              <w:bottom w:val="single" w:sz="4" w:space="0" w:color="auto"/>
              <w:right w:val="single" w:sz="4" w:space="0" w:color="auto"/>
            </w:tcBorders>
            <w:shd w:val="clear" w:color="auto" w:fill="auto"/>
            <w:noWrap/>
            <w:vAlign w:val="center"/>
            <w:hideMark/>
          </w:tcPr>
          <w:p w14:paraId="40DCA95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1132,50</w:t>
            </w:r>
          </w:p>
        </w:tc>
        <w:tc>
          <w:tcPr>
            <w:tcW w:w="864" w:type="dxa"/>
            <w:tcBorders>
              <w:top w:val="nil"/>
              <w:left w:val="nil"/>
              <w:bottom w:val="single" w:sz="4" w:space="0" w:color="auto"/>
              <w:right w:val="single" w:sz="4" w:space="0" w:color="auto"/>
            </w:tcBorders>
            <w:shd w:val="clear" w:color="auto" w:fill="auto"/>
            <w:noWrap/>
            <w:vAlign w:val="center"/>
            <w:hideMark/>
          </w:tcPr>
          <w:p w14:paraId="6C588F5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1198,50</w:t>
            </w:r>
          </w:p>
        </w:tc>
        <w:tc>
          <w:tcPr>
            <w:tcW w:w="864" w:type="dxa"/>
            <w:tcBorders>
              <w:top w:val="nil"/>
              <w:left w:val="nil"/>
              <w:bottom w:val="single" w:sz="4" w:space="0" w:color="auto"/>
              <w:right w:val="single" w:sz="4" w:space="0" w:color="auto"/>
            </w:tcBorders>
            <w:shd w:val="clear" w:color="auto" w:fill="auto"/>
            <w:noWrap/>
            <w:vAlign w:val="center"/>
            <w:hideMark/>
          </w:tcPr>
          <w:p w14:paraId="1C810E8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1325,00</w:t>
            </w:r>
          </w:p>
        </w:tc>
        <w:tc>
          <w:tcPr>
            <w:tcW w:w="864" w:type="dxa"/>
            <w:tcBorders>
              <w:top w:val="nil"/>
              <w:left w:val="nil"/>
              <w:bottom w:val="single" w:sz="4" w:space="0" w:color="auto"/>
              <w:right w:val="single" w:sz="4" w:space="0" w:color="auto"/>
            </w:tcBorders>
            <w:shd w:val="clear" w:color="auto" w:fill="auto"/>
            <w:noWrap/>
            <w:vAlign w:val="center"/>
            <w:hideMark/>
          </w:tcPr>
          <w:p w14:paraId="1E16EA7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1451,50</w:t>
            </w:r>
          </w:p>
        </w:tc>
        <w:tc>
          <w:tcPr>
            <w:tcW w:w="864" w:type="dxa"/>
            <w:tcBorders>
              <w:top w:val="nil"/>
              <w:left w:val="nil"/>
              <w:bottom w:val="single" w:sz="4" w:space="0" w:color="auto"/>
              <w:right w:val="single" w:sz="4" w:space="0" w:color="auto"/>
            </w:tcBorders>
            <w:shd w:val="clear" w:color="auto" w:fill="auto"/>
            <w:noWrap/>
            <w:vAlign w:val="center"/>
            <w:hideMark/>
          </w:tcPr>
          <w:p w14:paraId="702CE0F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1580,00</w:t>
            </w:r>
          </w:p>
        </w:tc>
        <w:tc>
          <w:tcPr>
            <w:tcW w:w="864" w:type="dxa"/>
            <w:tcBorders>
              <w:top w:val="nil"/>
              <w:left w:val="nil"/>
              <w:bottom w:val="single" w:sz="4" w:space="0" w:color="auto"/>
              <w:right w:val="single" w:sz="4" w:space="0" w:color="auto"/>
            </w:tcBorders>
            <w:shd w:val="clear" w:color="auto" w:fill="auto"/>
            <w:noWrap/>
            <w:vAlign w:val="center"/>
            <w:hideMark/>
          </w:tcPr>
          <w:p w14:paraId="04C0585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1708,50</w:t>
            </w:r>
          </w:p>
        </w:tc>
      </w:tr>
      <w:tr w:rsidR="009B1A93" w:rsidRPr="00604F18" w14:paraId="1F813B7C"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3C6E9DB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w:t>
            </w:r>
          </w:p>
        </w:tc>
        <w:tc>
          <w:tcPr>
            <w:tcW w:w="847" w:type="dxa"/>
            <w:tcBorders>
              <w:top w:val="nil"/>
              <w:left w:val="nil"/>
              <w:bottom w:val="single" w:sz="4" w:space="0" w:color="auto"/>
              <w:right w:val="single" w:sz="4" w:space="0" w:color="auto"/>
            </w:tcBorders>
            <w:shd w:val="clear" w:color="auto" w:fill="auto"/>
            <w:noWrap/>
            <w:vAlign w:val="center"/>
            <w:hideMark/>
          </w:tcPr>
          <w:p w14:paraId="7AA6469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21 </w:t>
            </w:r>
          </w:p>
        </w:tc>
        <w:tc>
          <w:tcPr>
            <w:tcW w:w="745" w:type="dxa"/>
            <w:tcBorders>
              <w:top w:val="nil"/>
              <w:left w:val="nil"/>
              <w:bottom w:val="single" w:sz="4" w:space="0" w:color="auto"/>
              <w:right w:val="single" w:sz="4" w:space="0" w:color="auto"/>
            </w:tcBorders>
            <w:shd w:val="clear" w:color="auto" w:fill="auto"/>
            <w:noWrap/>
            <w:vAlign w:val="center"/>
            <w:hideMark/>
          </w:tcPr>
          <w:p w14:paraId="57EEA3A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868,00</w:t>
            </w:r>
          </w:p>
        </w:tc>
        <w:tc>
          <w:tcPr>
            <w:tcW w:w="753" w:type="dxa"/>
            <w:tcBorders>
              <w:top w:val="nil"/>
              <w:left w:val="nil"/>
              <w:bottom w:val="single" w:sz="4" w:space="0" w:color="auto"/>
              <w:right w:val="single" w:sz="4" w:space="0" w:color="auto"/>
            </w:tcBorders>
            <w:shd w:val="clear" w:color="auto" w:fill="auto"/>
            <w:noWrap/>
            <w:vAlign w:val="center"/>
            <w:hideMark/>
          </w:tcPr>
          <w:p w14:paraId="790A5D9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885,00</w:t>
            </w:r>
          </w:p>
        </w:tc>
        <w:tc>
          <w:tcPr>
            <w:tcW w:w="864" w:type="dxa"/>
            <w:tcBorders>
              <w:top w:val="nil"/>
              <w:left w:val="nil"/>
              <w:bottom w:val="single" w:sz="4" w:space="0" w:color="auto"/>
              <w:right w:val="single" w:sz="4" w:space="0" w:color="auto"/>
            </w:tcBorders>
            <w:shd w:val="clear" w:color="auto" w:fill="auto"/>
            <w:noWrap/>
            <w:vAlign w:val="center"/>
            <w:hideMark/>
          </w:tcPr>
          <w:p w14:paraId="1DB5751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920,00</w:t>
            </w:r>
          </w:p>
        </w:tc>
        <w:tc>
          <w:tcPr>
            <w:tcW w:w="864" w:type="dxa"/>
            <w:tcBorders>
              <w:top w:val="nil"/>
              <w:left w:val="nil"/>
              <w:bottom w:val="single" w:sz="4" w:space="0" w:color="auto"/>
              <w:right w:val="single" w:sz="4" w:space="0" w:color="auto"/>
            </w:tcBorders>
            <w:shd w:val="clear" w:color="auto" w:fill="auto"/>
            <w:noWrap/>
            <w:vAlign w:val="center"/>
            <w:hideMark/>
          </w:tcPr>
          <w:p w14:paraId="5559204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974,50</w:t>
            </w:r>
          </w:p>
        </w:tc>
        <w:tc>
          <w:tcPr>
            <w:tcW w:w="864" w:type="dxa"/>
            <w:tcBorders>
              <w:top w:val="nil"/>
              <w:left w:val="nil"/>
              <w:bottom w:val="single" w:sz="4" w:space="0" w:color="auto"/>
              <w:right w:val="single" w:sz="4" w:space="0" w:color="auto"/>
            </w:tcBorders>
            <w:shd w:val="clear" w:color="auto" w:fill="auto"/>
            <w:noWrap/>
            <w:vAlign w:val="center"/>
            <w:hideMark/>
          </w:tcPr>
          <w:p w14:paraId="5737735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1049,50</w:t>
            </w:r>
          </w:p>
        </w:tc>
        <w:tc>
          <w:tcPr>
            <w:tcW w:w="864" w:type="dxa"/>
            <w:tcBorders>
              <w:top w:val="nil"/>
              <w:left w:val="nil"/>
              <w:bottom w:val="single" w:sz="4" w:space="0" w:color="auto"/>
              <w:right w:val="single" w:sz="4" w:space="0" w:color="auto"/>
            </w:tcBorders>
            <w:shd w:val="clear" w:color="auto" w:fill="auto"/>
            <w:noWrap/>
            <w:vAlign w:val="center"/>
            <w:hideMark/>
          </w:tcPr>
          <w:p w14:paraId="054FE77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1148,50</w:t>
            </w:r>
          </w:p>
        </w:tc>
        <w:tc>
          <w:tcPr>
            <w:tcW w:w="864" w:type="dxa"/>
            <w:tcBorders>
              <w:top w:val="nil"/>
              <w:left w:val="nil"/>
              <w:bottom w:val="single" w:sz="4" w:space="0" w:color="auto"/>
              <w:right w:val="single" w:sz="4" w:space="0" w:color="auto"/>
            </w:tcBorders>
            <w:shd w:val="clear" w:color="auto" w:fill="auto"/>
            <w:noWrap/>
            <w:vAlign w:val="center"/>
            <w:hideMark/>
          </w:tcPr>
          <w:p w14:paraId="6570399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1215,00</w:t>
            </w:r>
          </w:p>
        </w:tc>
        <w:tc>
          <w:tcPr>
            <w:tcW w:w="864" w:type="dxa"/>
            <w:tcBorders>
              <w:top w:val="nil"/>
              <w:left w:val="nil"/>
              <w:bottom w:val="single" w:sz="4" w:space="0" w:color="auto"/>
              <w:right w:val="single" w:sz="4" w:space="0" w:color="auto"/>
            </w:tcBorders>
            <w:shd w:val="clear" w:color="auto" w:fill="auto"/>
            <w:noWrap/>
            <w:vAlign w:val="center"/>
            <w:hideMark/>
          </w:tcPr>
          <w:p w14:paraId="1D5E42E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1344,00</w:t>
            </w:r>
          </w:p>
        </w:tc>
        <w:tc>
          <w:tcPr>
            <w:tcW w:w="864" w:type="dxa"/>
            <w:tcBorders>
              <w:top w:val="nil"/>
              <w:left w:val="nil"/>
              <w:bottom w:val="single" w:sz="4" w:space="0" w:color="auto"/>
              <w:right w:val="single" w:sz="4" w:space="0" w:color="auto"/>
            </w:tcBorders>
            <w:shd w:val="clear" w:color="auto" w:fill="auto"/>
            <w:noWrap/>
            <w:vAlign w:val="center"/>
            <w:hideMark/>
          </w:tcPr>
          <w:p w14:paraId="4438703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1472,00</w:t>
            </w:r>
          </w:p>
        </w:tc>
        <w:tc>
          <w:tcPr>
            <w:tcW w:w="864" w:type="dxa"/>
            <w:tcBorders>
              <w:top w:val="nil"/>
              <w:left w:val="nil"/>
              <w:bottom w:val="single" w:sz="4" w:space="0" w:color="auto"/>
              <w:right w:val="single" w:sz="4" w:space="0" w:color="auto"/>
            </w:tcBorders>
            <w:shd w:val="clear" w:color="auto" w:fill="auto"/>
            <w:noWrap/>
            <w:vAlign w:val="center"/>
            <w:hideMark/>
          </w:tcPr>
          <w:p w14:paraId="44364DA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1601,50</w:t>
            </w:r>
          </w:p>
        </w:tc>
        <w:tc>
          <w:tcPr>
            <w:tcW w:w="864" w:type="dxa"/>
            <w:tcBorders>
              <w:top w:val="nil"/>
              <w:left w:val="nil"/>
              <w:bottom w:val="single" w:sz="4" w:space="0" w:color="auto"/>
              <w:right w:val="single" w:sz="4" w:space="0" w:color="auto"/>
            </w:tcBorders>
            <w:shd w:val="clear" w:color="auto" w:fill="auto"/>
            <w:noWrap/>
            <w:vAlign w:val="center"/>
            <w:hideMark/>
          </w:tcPr>
          <w:p w14:paraId="724D6DF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1732,00</w:t>
            </w:r>
          </w:p>
        </w:tc>
      </w:tr>
      <w:tr w:rsidR="009B1A93" w:rsidRPr="00604F18" w14:paraId="730AA773"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3BD3BCE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w:t>
            </w:r>
          </w:p>
        </w:tc>
        <w:tc>
          <w:tcPr>
            <w:tcW w:w="847" w:type="dxa"/>
            <w:tcBorders>
              <w:top w:val="nil"/>
              <w:left w:val="nil"/>
              <w:bottom w:val="single" w:sz="4" w:space="0" w:color="auto"/>
              <w:right w:val="single" w:sz="4" w:space="0" w:color="auto"/>
            </w:tcBorders>
            <w:shd w:val="clear" w:color="auto" w:fill="auto"/>
            <w:noWrap/>
            <w:vAlign w:val="center"/>
            <w:hideMark/>
          </w:tcPr>
          <w:p w14:paraId="4503580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24 </w:t>
            </w:r>
          </w:p>
        </w:tc>
        <w:tc>
          <w:tcPr>
            <w:tcW w:w="745" w:type="dxa"/>
            <w:tcBorders>
              <w:top w:val="nil"/>
              <w:left w:val="nil"/>
              <w:bottom w:val="single" w:sz="4" w:space="0" w:color="auto"/>
              <w:right w:val="single" w:sz="4" w:space="0" w:color="auto"/>
            </w:tcBorders>
            <w:shd w:val="clear" w:color="auto" w:fill="auto"/>
            <w:noWrap/>
            <w:vAlign w:val="center"/>
            <w:hideMark/>
          </w:tcPr>
          <w:p w14:paraId="2C555B3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879,50</w:t>
            </w:r>
          </w:p>
        </w:tc>
        <w:tc>
          <w:tcPr>
            <w:tcW w:w="753" w:type="dxa"/>
            <w:tcBorders>
              <w:top w:val="nil"/>
              <w:left w:val="nil"/>
              <w:bottom w:val="single" w:sz="4" w:space="0" w:color="auto"/>
              <w:right w:val="single" w:sz="4" w:space="0" w:color="auto"/>
            </w:tcBorders>
            <w:shd w:val="clear" w:color="auto" w:fill="auto"/>
            <w:noWrap/>
            <w:vAlign w:val="center"/>
            <w:hideMark/>
          </w:tcPr>
          <w:p w14:paraId="61990FD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897,50</w:t>
            </w:r>
          </w:p>
        </w:tc>
        <w:tc>
          <w:tcPr>
            <w:tcW w:w="864" w:type="dxa"/>
            <w:tcBorders>
              <w:top w:val="nil"/>
              <w:left w:val="nil"/>
              <w:bottom w:val="single" w:sz="4" w:space="0" w:color="auto"/>
              <w:right w:val="single" w:sz="4" w:space="0" w:color="auto"/>
            </w:tcBorders>
            <w:shd w:val="clear" w:color="auto" w:fill="auto"/>
            <w:noWrap/>
            <w:vAlign w:val="center"/>
            <w:hideMark/>
          </w:tcPr>
          <w:p w14:paraId="48009FA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931,50</w:t>
            </w:r>
          </w:p>
        </w:tc>
        <w:tc>
          <w:tcPr>
            <w:tcW w:w="864" w:type="dxa"/>
            <w:tcBorders>
              <w:top w:val="nil"/>
              <w:left w:val="nil"/>
              <w:bottom w:val="single" w:sz="4" w:space="0" w:color="auto"/>
              <w:right w:val="single" w:sz="4" w:space="0" w:color="auto"/>
            </w:tcBorders>
            <w:shd w:val="clear" w:color="auto" w:fill="auto"/>
            <w:noWrap/>
            <w:vAlign w:val="center"/>
            <w:hideMark/>
          </w:tcPr>
          <w:p w14:paraId="5AFA155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986,50</w:t>
            </w:r>
          </w:p>
        </w:tc>
        <w:tc>
          <w:tcPr>
            <w:tcW w:w="864" w:type="dxa"/>
            <w:tcBorders>
              <w:top w:val="nil"/>
              <w:left w:val="nil"/>
              <w:bottom w:val="single" w:sz="4" w:space="0" w:color="auto"/>
              <w:right w:val="single" w:sz="4" w:space="0" w:color="auto"/>
            </w:tcBorders>
            <w:shd w:val="clear" w:color="auto" w:fill="auto"/>
            <w:noWrap/>
            <w:vAlign w:val="center"/>
            <w:hideMark/>
          </w:tcPr>
          <w:p w14:paraId="4710DF7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1063,50</w:t>
            </w:r>
          </w:p>
        </w:tc>
        <w:tc>
          <w:tcPr>
            <w:tcW w:w="864" w:type="dxa"/>
            <w:tcBorders>
              <w:top w:val="nil"/>
              <w:left w:val="nil"/>
              <w:bottom w:val="single" w:sz="4" w:space="0" w:color="auto"/>
              <w:right w:val="single" w:sz="4" w:space="0" w:color="auto"/>
            </w:tcBorders>
            <w:shd w:val="clear" w:color="auto" w:fill="auto"/>
            <w:noWrap/>
            <w:vAlign w:val="center"/>
            <w:hideMark/>
          </w:tcPr>
          <w:p w14:paraId="6D5937D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1164,00</w:t>
            </w:r>
          </w:p>
        </w:tc>
        <w:tc>
          <w:tcPr>
            <w:tcW w:w="864" w:type="dxa"/>
            <w:tcBorders>
              <w:top w:val="nil"/>
              <w:left w:val="nil"/>
              <w:bottom w:val="single" w:sz="4" w:space="0" w:color="auto"/>
              <w:right w:val="single" w:sz="4" w:space="0" w:color="auto"/>
            </w:tcBorders>
            <w:shd w:val="clear" w:color="auto" w:fill="auto"/>
            <w:noWrap/>
            <w:vAlign w:val="center"/>
            <w:hideMark/>
          </w:tcPr>
          <w:p w14:paraId="12C0E12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1232,50</w:t>
            </w:r>
          </w:p>
        </w:tc>
        <w:tc>
          <w:tcPr>
            <w:tcW w:w="864" w:type="dxa"/>
            <w:tcBorders>
              <w:top w:val="nil"/>
              <w:left w:val="nil"/>
              <w:bottom w:val="single" w:sz="4" w:space="0" w:color="auto"/>
              <w:right w:val="single" w:sz="4" w:space="0" w:color="auto"/>
            </w:tcBorders>
            <w:shd w:val="clear" w:color="auto" w:fill="auto"/>
            <w:noWrap/>
            <w:vAlign w:val="center"/>
            <w:hideMark/>
          </w:tcPr>
          <w:p w14:paraId="0C8A036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1362,50</w:t>
            </w:r>
          </w:p>
        </w:tc>
        <w:tc>
          <w:tcPr>
            <w:tcW w:w="864" w:type="dxa"/>
            <w:tcBorders>
              <w:top w:val="nil"/>
              <w:left w:val="nil"/>
              <w:bottom w:val="single" w:sz="4" w:space="0" w:color="auto"/>
              <w:right w:val="single" w:sz="4" w:space="0" w:color="auto"/>
            </w:tcBorders>
            <w:shd w:val="clear" w:color="auto" w:fill="auto"/>
            <w:noWrap/>
            <w:vAlign w:val="center"/>
            <w:hideMark/>
          </w:tcPr>
          <w:p w14:paraId="25B1AB1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1492,50</w:t>
            </w:r>
          </w:p>
        </w:tc>
        <w:tc>
          <w:tcPr>
            <w:tcW w:w="864" w:type="dxa"/>
            <w:tcBorders>
              <w:top w:val="nil"/>
              <w:left w:val="nil"/>
              <w:bottom w:val="single" w:sz="4" w:space="0" w:color="auto"/>
              <w:right w:val="single" w:sz="4" w:space="0" w:color="auto"/>
            </w:tcBorders>
            <w:shd w:val="clear" w:color="auto" w:fill="auto"/>
            <w:noWrap/>
            <w:vAlign w:val="center"/>
            <w:hideMark/>
          </w:tcPr>
          <w:p w14:paraId="2BFE347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1623,50</w:t>
            </w:r>
          </w:p>
        </w:tc>
        <w:tc>
          <w:tcPr>
            <w:tcW w:w="864" w:type="dxa"/>
            <w:tcBorders>
              <w:top w:val="nil"/>
              <w:left w:val="nil"/>
              <w:bottom w:val="single" w:sz="4" w:space="0" w:color="auto"/>
              <w:right w:val="single" w:sz="4" w:space="0" w:color="auto"/>
            </w:tcBorders>
            <w:shd w:val="clear" w:color="auto" w:fill="auto"/>
            <w:noWrap/>
            <w:vAlign w:val="center"/>
            <w:hideMark/>
          </w:tcPr>
          <w:p w14:paraId="522F137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1756,00</w:t>
            </w:r>
          </w:p>
        </w:tc>
      </w:tr>
      <w:tr w:rsidR="009B1A93" w:rsidRPr="00604F18" w14:paraId="2AAAA858"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7AC6E43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w:t>
            </w:r>
          </w:p>
        </w:tc>
        <w:tc>
          <w:tcPr>
            <w:tcW w:w="847" w:type="dxa"/>
            <w:tcBorders>
              <w:top w:val="nil"/>
              <w:left w:val="nil"/>
              <w:bottom w:val="single" w:sz="4" w:space="0" w:color="auto"/>
              <w:right w:val="single" w:sz="4" w:space="0" w:color="auto"/>
            </w:tcBorders>
            <w:shd w:val="clear" w:color="auto" w:fill="auto"/>
            <w:noWrap/>
            <w:vAlign w:val="center"/>
            <w:hideMark/>
          </w:tcPr>
          <w:p w14:paraId="3B2DA1C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28 </w:t>
            </w:r>
          </w:p>
        </w:tc>
        <w:tc>
          <w:tcPr>
            <w:tcW w:w="745" w:type="dxa"/>
            <w:tcBorders>
              <w:top w:val="nil"/>
              <w:left w:val="nil"/>
              <w:bottom w:val="single" w:sz="4" w:space="0" w:color="auto"/>
              <w:right w:val="single" w:sz="4" w:space="0" w:color="auto"/>
            </w:tcBorders>
            <w:shd w:val="clear" w:color="auto" w:fill="auto"/>
            <w:noWrap/>
            <w:vAlign w:val="center"/>
            <w:hideMark/>
          </w:tcPr>
          <w:p w14:paraId="60A4A8C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891,00</w:t>
            </w:r>
          </w:p>
        </w:tc>
        <w:tc>
          <w:tcPr>
            <w:tcW w:w="753" w:type="dxa"/>
            <w:tcBorders>
              <w:top w:val="nil"/>
              <w:left w:val="nil"/>
              <w:bottom w:val="single" w:sz="4" w:space="0" w:color="auto"/>
              <w:right w:val="single" w:sz="4" w:space="0" w:color="auto"/>
            </w:tcBorders>
            <w:shd w:val="clear" w:color="auto" w:fill="auto"/>
            <w:noWrap/>
            <w:vAlign w:val="center"/>
            <w:hideMark/>
          </w:tcPr>
          <w:p w14:paraId="27ECF2A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909,50</w:t>
            </w:r>
          </w:p>
        </w:tc>
        <w:tc>
          <w:tcPr>
            <w:tcW w:w="864" w:type="dxa"/>
            <w:tcBorders>
              <w:top w:val="nil"/>
              <w:left w:val="nil"/>
              <w:bottom w:val="single" w:sz="4" w:space="0" w:color="auto"/>
              <w:right w:val="single" w:sz="4" w:space="0" w:color="auto"/>
            </w:tcBorders>
            <w:shd w:val="clear" w:color="auto" w:fill="auto"/>
            <w:noWrap/>
            <w:vAlign w:val="center"/>
            <w:hideMark/>
          </w:tcPr>
          <w:p w14:paraId="4825C84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945,00</w:t>
            </w:r>
          </w:p>
        </w:tc>
        <w:tc>
          <w:tcPr>
            <w:tcW w:w="864" w:type="dxa"/>
            <w:tcBorders>
              <w:top w:val="nil"/>
              <w:left w:val="nil"/>
              <w:bottom w:val="single" w:sz="4" w:space="0" w:color="auto"/>
              <w:right w:val="single" w:sz="4" w:space="0" w:color="auto"/>
            </w:tcBorders>
            <w:shd w:val="clear" w:color="auto" w:fill="auto"/>
            <w:noWrap/>
            <w:vAlign w:val="center"/>
            <w:hideMark/>
          </w:tcPr>
          <w:p w14:paraId="6C8072C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1000,00</w:t>
            </w:r>
          </w:p>
        </w:tc>
        <w:tc>
          <w:tcPr>
            <w:tcW w:w="864" w:type="dxa"/>
            <w:tcBorders>
              <w:top w:val="nil"/>
              <w:left w:val="nil"/>
              <w:bottom w:val="single" w:sz="4" w:space="0" w:color="auto"/>
              <w:right w:val="single" w:sz="4" w:space="0" w:color="auto"/>
            </w:tcBorders>
            <w:shd w:val="clear" w:color="auto" w:fill="auto"/>
            <w:noWrap/>
            <w:vAlign w:val="center"/>
            <w:hideMark/>
          </w:tcPr>
          <w:p w14:paraId="16C01E3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1076,50</w:t>
            </w:r>
          </w:p>
        </w:tc>
        <w:tc>
          <w:tcPr>
            <w:tcW w:w="864" w:type="dxa"/>
            <w:tcBorders>
              <w:top w:val="nil"/>
              <w:left w:val="nil"/>
              <w:bottom w:val="single" w:sz="4" w:space="0" w:color="auto"/>
              <w:right w:val="single" w:sz="4" w:space="0" w:color="auto"/>
            </w:tcBorders>
            <w:shd w:val="clear" w:color="auto" w:fill="auto"/>
            <w:noWrap/>
            <w:vAlign w:val="center"/>
            <w:hideMark/>
          </w:tcPr>
          <w:p w14:paraId="63545A2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1180,00</w:t>
            </w:r>
          </w:p>
        </w:tc>
        <w:tc>
          <w:tcPr>
            <w:tcW w:w="864" w:type="dxa"/>
            <w:tcBorders>
              <w:top w:val="nil"/>
              <w:left w:val="nil"/>
              <w:bottom w:val="single" w:sz="4" w:space="0" w:color="auto"/>
              <w:right w:val="single" w:sz="4" w:space="0" w:color="auto"/>
            </w:tcBorders>
            <w:shd w:val="clear" w:color="auto" w:fill="auto"/>
            <w:noWrap/>
            <w:vAlign w:val="center"/>
            <w:hideMark/>
          </w:tcPr>
          <w:p w14:paraId="361293A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1248,50</w:t>
            </w:r>
          </w:p>
        </w:tc>
        <w:tc>
          <w:tcPr>
            <w:tcW w:w="864" w:type="dxa"/>
            <w:tcBorders>
              <w:top w:val="nil"/>
              <w:left w:val="nil"/>
              <w:bottom w:val="single" w:sz="4" w:space="0" w:color="auto"/>
              <w:right w:val="single" w:sz="4" w:space="0" w:color="auto"/>
            </w:tcBorders>
            <w:shd w:val="clear" w:color="auto" w:fill="auto"/>
            <w:noWrap/>
            <w:vAlign w:val="center"/>
            <w:hideMark/>
          </w:tcPr>
          <w:p w14:paraId="01B67A0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1380,50</w:t>
            </w:r>
          </w:p>
        </w:tc>
        <w:tc>
          <w:tcPr>
            <w:tcW w:w="864" w:type="dxa"/>
            <w:tcBorders>
              <w:top w:val="nil"/>
              <w:left w:val="nil"/>
              <w:bottom w:val="single" w:sz="4" w:space="0" w:color="auto"/>
              <w:right w:val="single" w:sz="4" w:space="0" w:color="auto"/>
            </w:tcBorders>
            <w:shd w:val="clear" w:color="auto" w:fill="auto"/>
            <w:noWrap/>
            <w:vAlign w:val="center"/>
            <w:hideMark/>
          </w:tcPr>
          <w:p w14:paraId="50753A8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1514,00</w:t>
            </w:r>
          </w:p>
        </w:tc>
        <w:tc>
          <w:tcPr>
            <w:tcW w:w="864" w:type="dxa"/>
            <w:tcBorders>
              <w:top w:val="nil"/>
              <w:left w:val="nil"/>
              <w:bottom w:val="single" w:sz="4" w:space="0" w:color="auto"/>
              <w:right w:val="single" w:sz="4" w:space="0" w:color="auto"/>
            </w:tcBorders>
            <w:shd w:val="clear" w:color="auto" w:fill="auto"/>
            <w:noWrap/>
            <w:vAlign w:val="center"/>
            <w:hideMark/>
          </w:tcPr>
          <w:p w14:paraId="3C527BC0"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1646,00</w:t>
            </w:r>
          </w:p>
        </w:tc>
        <w:tc>
          <w:tcPr>
            <w:tcW w:w="864" w:type="dxa"/>
            <w:tcBorders>
              <w:top w:val="nil"/>
              <w:left w:val="nil"/>
              <w:bottom w:val="single" w:sz="4" w:space="0" w:color="auto"/>
              <w:right w:val="single" w:sz="4" w:space="0" w:color="auto"/>
            </w:tcBorders>
            <w:shd w:val="clear" w:color="auto" w:fill="auto"/>
            <w:noWrap/>
            <w:vAlign w:val="center"/>
            <w:hideMark/>
          </w:tcPr>
          <w:p w14:paraId="43623C2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1779,50</w:t>
            </w:r>
          </w:p>
        </w:tc>
      </w:tr>
      <w:tr w:rsidR="009B1A93" w:rsidRPr="00604F18" w14:paraId="49F7F823"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7008FB5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w:t>
            </w:r>
          </w:p>
        </w:tc>
        <w:tc>
          <w:tcPr>
            <w:tcW w:w="847" w:type="dxa"/>
            <w:tcBorders>
              <w:top w:val="nil"/>
              <w:left w:val="nil"/>
              <w:bottom w:val="single" w:sz="4" w:space="0" w:color="auto"/>
              <w:right w:val="single" w:sz="4" w:space="0" w:color="auto"/>
            </w:tcBorders>
            <w:shd w:val="clear" w:color="auto" w:fill="auto"/>
            <w:noWrap/>
            <w:vAlign w:val="center"/>
            <w:hideMark/>
          </w:tcPr>
          <w:p w14:paraId="239EAAA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32 </w:t>
            </w:r>
          </w:p>
        </w:tc>
        <w:tc>
          <w:tcPr>
            <w:tcW w:w="745" w:type="dxa"/>
            <w:tcBorders>
              <w:top w:val="nil"/>
              <w:left w:val="nil"/>
              <w:bottom w:val="single" w:sz="4" w:space="0" w:color="auto"/>
              <w:right w:val="single" w:sz="4" w:space="0" w:color="auto"/>
            </w:tcBorders>
            <w:shd w:val="clear" w:color="auto" w:fill="auto"/>
            <w:noWrap/>
            <w:vAlign w:val="center"/>
            <w:hideMark/>
          </w:tcPr>
          <w:p w14:paraId="1906445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907,00</w:t>
            </w:r>
          </w:p>
        </w:tc>
        <w:tc>
          <w:tcPr>
            <w:tcW w:w="753" w:type="dxa"/>
            <w:tcBorders>
              <w:top w:val="nil"/>
              <w:left w:val="nil"/>
              <w:bottom w:val="single" w:sz="4" w:space="0" w:color="auto"/>
              <w:right w:val="single" w:sz="4" w:space="0" w:color="auto"/>
            </w:tcBorders>
            <w:shd w:val="clear" w:color="auto" w:fill="auto"/>
            <w:noWrap/>
            <w:vAlign w:val="center"/>
            <w:hideMark/>
          </w:tcPr>
          <w:p w14:paraId="20790F8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924,00</w:t>
            </w:r>
          </w:p>
        </w:tc>
        <w:tc>
          <w:tcPr>
            <w:tcW w:w="864" w:type="dxa"/>
            <w:tcBorders>
              <w:top w:val="nil"/>
              <w:left w:val="nil"/>
              <w:bottom w:val="single" w:sz="4" w:space="0" w:color="auto"/>
              <w:right w:val="single" w:sz="4" w:space="0" w:color="auto"/>
            </w:tcBorders>
            <w:shd w:val="clear" w:color="auto" w:fill="auto"/>
            <w:noWrap/>
            <w:vAlign w:val="center"/>
            <w:hideMark/>
          </w:tcPr>
          <w:p w14:paraId="5F5692C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961,50</w:t>
            </w:r>
          </w:p>
        </w:tc>
        <w:tc>
          <w:tcPr>
            <w:tcW w:w="864" w:type="dxa"/>
            <w:tcBorders>
              <w:top w:val="nil"/>
              <w:left w:val="nil"/>
              <w:bottom w:val="single" w:sz="4" w:space="0" w:color="auto"/>
              <w:right w:val="single" w:sz="4" w:space="0" w:color="auto"/>
            </w:tcBorders>
            <w:shd w:val="clear" w:color="auto" w:fill="auto"/>
            <w:noWrap/>
            <w:vAlign w:val="center"/>
            <w:hideMark/>
          </w:tcPr>
          <w:p w14:paraId="1749AE1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1018,00</w:t>
            </w:r>
          </w:p>
        </w:tc>
        <w:tc>
          <w:tcPr>
            <w:tcW w:w="864" w:type="dxa"/>
            <w:tcBorders>
              <w:top w:val="nil"/>
              <w:left w:val="nil"/>
              <w:bottom w:val="single" w:sz="4" w:space="0" w:color="auto"/>
              <w:right w:val="single" w:sz="4" w:space="0" w:color="auto"/>
            </w:tcBorders>
            <w:shd w:val="clear" w:color="auto" w:fill="auto"/>
            <w:noWrap/>
            <w:vAlign w:val="center"/>
            <w:hideMark/>
          </w:tcPr>
          <w:p w14:paraId="00A975D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1097,50</w:t>
            </w:r>
          </w:p>
        </w:tc>
        <w:tc>
          <w:tcPr>
            <w:tcW w:w="864" w:type="dxa"/>
            <w:tcBorders>
              <w:top w:val="nil"/>
              <w:left w:val="nil"/>
              <w:bottom w:val="single" w:sz="4" w:space="0" w:color="auto"/>
              <w:right w:val="single" w:sz="4" w:space="0" w:color="auto"/>
            </w:tcBorders>
            <w:shd w:val="clear" w:color="auto" w:fill="auto"/>
            <w:noWrap/>
            <w:vAlign w:val="center"/>
            <w:hideMark/>
          </w:tcPr>
          <w:p w14:paraId="001B654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1199,50</w:t>
            </w:r>
          </w:p>
        </w:tc>
        <w:tc>
          <w:tcPr>
            <w:tcW w:w="864" w:type="dxa"/>
            <w:tcBorders>
              <w:top w:val="nil"/>
              <w:left w:val="nil"/>
              <w:bottom w:val="single" w:sz="4" w:space="0" w:color="auto"/>
              <w:right w:val="single" w:sz="4" w:space="0" w:color="auto"/>
            </w:tcBorders>
            <w:shd w:val="clear" w:color="auto" w:fill="auto"/>
            <w:noWrap/>
            <w:vAlign w:val="center"/>
            <w:hideMark/>
          </w:tcPr>
          <w:p w14:paraId="3608D49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1271,00</w:t>
            </w:r>
          </w:p>
        </w:tc>
        <w:tc>
          <w:tcPr>
            <w:tcW w:w="864" w:type="dxa"/>
            <w:tcBorders>
              <w:top w:val="nil"/>
              <w:left w:val="nil"/>
              <w:bottom w:val="single" w:sz="4" w:space="0" w:color="auto"/>
              <w:right w:val="single" w:sz="4" w:space="0" w:color="auto"/>
            </w:tcBorders>
            <w:shd w:val="clear" w:color="auto" w:fill="auto"/>
            <w:noWrap/>
            <w:vAlign w:val="center"/>
            <w:hideMark/>
          </w:tcPr>
          <w:p w14:paraId="0BCFB57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1404,00</w:t>
            </w:r>
          </w:p>
        </w:tc>
        <w:tc>
          <w:tcPr>
            <w:tcW w:w="864" w:type="dxa"/>
            <w:tcBorders>
              <w:top w:val="nil"/>
              <w:left w:val="nil"/>
              <w:bottom w:val="single" w:sz="4" w:space="0" w:color="auto"/>
              <w:right w:val="single" w:sz="4" w:space="0" w:color="auto"/>
            </w:tcBorders>
            <w:shd w:val="clear" w:color="auto" w:fill="auto"/>
            <w:noWrap/>
            <w:vAlign w:val="center"/>
            <w:hideMark/>
          </w:tcPr>
          <w:p w14:paraId="3A71BB8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1540,00</w:t>
            </w:r>
          </w:p>
        </w:tc>
        <w:tc>
          <w:tcPr>
            <w:tcW w:w="864" w:type="dxa"/>
            <w:tcBorders>
              <w:top w:val="nil"/>
              <w:left w:val="nil"/>
              <w:bottom w:val="single" w:sz="4" w:space="0" w:color="auto"/>
              <w:right w:val="single" w:sz="4" w:space="0" w:color="auto"/>
            </w:tcBorders>
            <w:shd w:val="clear" w:color="auto" w:fill="auto"/>
            <w:noWrap/>
            <w:vAlign w:val="center"/>
            <w:hideMark/>
          </w:tcPr>
          <w:p w14:paraId="3833D1F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1675,00</w:t>
            </w:r>
          </w:p>
        </w:tc>
        <w:tc>
          <w:tcPr>
            <w:tcW w:w="864" w:type="dxa"/>
            <w:tcBorders>
              <w:top w:val="nil"/>
              <w:left w:val="nil"/>
              <w:bottom w:val="single" w:sz="4" w:space="0" w:color="auto"/>
              <w:right w:val="single" w:sz="4" w:space="0" w:color="auto"/>
            </w:tcBorders>
            <w:shd w:val="clear" w:color="auto" w:fill="auto"/>
            <w:noWrap/>
            <w:vAlign w:val="center"/>
            <w:hideMark/>
          </w:tcPr>
          <w:p w14:paraId="370B5CE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1813,00</w:t>
            </w:r>
          </w:p>
        </w:tc>
      </w:tr>
      <w:tr w:rsidR="009B1A93" w:rsidRPr="00604F18" w14:paraId="167D69ED"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48F737F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w:t>
            </w:r>
          </w:p>
        </w:tc>
        <w:tc>
          <w:tcPr>
            <w:tcW w:w="847" w:type="dxa"/>
            <w:tcBorders>
              <w:top w:val="nil"/>
              <w:left w:val="nil"/>
              <w:bottom w:val="single" w:sz="4" w:space="0" w:color="auto"/>
              <w:right w:val="single" w:sz="4" w:space="0" w:color="auto"/>
            </w:tcBorders>
            <w:shd w:val="clear" w:color="auto" w:fill="auto"/>
            <w:noWrap/>
            <w:vAlign w:val="center"/>
            <w:hideMark/>
          </w:tcPr>
          <w:p w14:paraId="4F2B1C7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36 </w:t>
            </w:r>
          </w:p>
        </w:tc>
        <w:tc>
          <w:tcPr>
            <w:tcW w:w="745" w:type="dxa"/>
            <w:tcBorders>
              <w:top w:val="nil"/>
              <w:left w:val="nil"/>
              <w:bottom w:val="single" w:sz="4" w:space="0" w:color="auto"/>
              <w:right w:val="single" w:sz="4" w:space="0" w:color="auto"/>
            </w:tcBorders>
            <w:shd w:val="clear" w:color="auto" w:fill="auto"/>
            <w:noWrap/>
            <w:vAlign w:val="center"/>
            <w:hideMark/>
          </w:tcPr>
          <w:p w14:paraId="43EF758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922,50</w:t>
            </w:r>
          </w:p>
        </w:tc>
        <w:tc>
          <w:tcPr>
            <w:tcW w:w="753" w:type="dxa"/>
            <w:tcBorders>
              <w:top w:val="nil"/>
              <w:left w:val="nil"/>
              <w:bottom w:val="single" w:sz="4" w:space="0" w:color="auto"/>
              <w:right w:val="single" w:sz="4" w:space="0" w:color="auto"/>
            </w:tcBorders>
            <w:shd w:val="clear" w:color="auto" w:fill="auto"/>
            <w:noWrap/>
            <w:vAlign w:val="center"/>
            <w:hideMark/>
          </w:tcPr>
          <w:p w14:paraId="547D2272"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942,00</w:t>
            </w:r>
          </w:p>
        </w:tc>
        <w:tc>
          <w:tcPr>
            <w:tcW w:w="864" w:type="dxa"/>
            <w:tcBorders>
              <w:top w:val="nil"/>
              <w:left w:val="nil"/>
              <w:bottom w:val="single" w:sz="4" w:space="0" w:color="auto"/>
              <w:right w:val="single" w:sz="4" w:space="0" w:color="auto"/>
            </w:tcBorders>
            <w:shd w:val="clear" w:color="auto" w:fill="auto"/>
            <w:noWrap/>
            <w:vAlign w:val="center"/>
            <w:hideMark/>
          </w:tcPr>
          <w:p w14:paraId="5F9F5E2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979,00</w:t>
            </w:r>
          </w:p>
        </w:tc>
        <w:tc>
          <w:tcPr>
            <w:tcW w:w="864" w:type="dxa"/>
            <w:tcBorders>
              <w:top w:val="nil"/>
              <w:left w:val="nil"/>
              <w:bottom w:val="single" w:sz="4" w:space="0" w:color="auto"/>
              <w:right w:val="single" w:sz="4" w:space="0" w:color="auto"/>
            </w:tcBorders>
            <w:shd w:val="clear" w:color="auto" w:fill="auto"/>
            <w:noWrap/>
            <w:vAlign w:val="center"/>
            <w:hideMark/>
          </w:tcPr>
          <w:p w14:paraId="7FEC103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1035,50</w:t>
            </w:r>
          </w:p>
        </w:tc>
        <w:tc>
          <w:tcPr>
            <w:tcW w:w="864" w:type="dxa"/>
            <w:tcBorders>
              <w:top w:val="nil"/>
              <w:left w:val="nil"/>
              <w:bottom w:val="single" w:sz="4" w:space="0" w:color="auto"/>
              <w:right w:val="single" w:sz="4" w:space="0" w:color="auto"/>
            </w:tcBorders>
            <w:shd w:val="clear" w:color="auto" w:fill="auto"/>
            <w:noWrap/>
            <w:vAlign w:val="center"/>
            <w:hideMark/>
          </w:tcPr>
          <w:p w14:paraId="1E367568"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1116,50</w:t>
            </w:r>
          </w:p>
        </w:tc>
        <w:tc>
          <w:tcPr>
            <w:tcW w:w="864" w:type="dxa"/>
            <w:tcBorders>
              <w:top w:val="nil"/>
              <w:left w:val="nil"/>
              <w:bottom w:val="single" w:sz="4" w:space="0" w:color="auto"/>
              <w:right w:val="single" w:sz="4" w:space="0" w:color="auto"/>
            </w:tcBorders>
            <w:shd w:val="clear" w:color="auto" w:fill="auto"/>
            <w:noWrap/>
            <w:vAlign w:val="center"/>
            <w:hideMark/>
          </w:tcPr>
          <w:p w14:paraId="2A42DA71"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1221,00</w:t>
            </w:r>
          </w:p>
        </w:tc>
        <w:tc>
          <w:tcPr>
            <w:tcW w:w="864" w:type="dxa"/>
            <w:tcBorders>
              <w:top w:val="nil"/>
              <w:left w:val="nil"/>
              <w:bottom w:val="single" w:sz="4" w:space="0" w:color="auto"/>
              <w:right w:val="single" w:sz="4" w:space="0" w:color="auto"/>
            </w:tcBorders>
            <w:shd w:val="clear" w:color="auto" w:fill="auto"/>
            <w:noWrap/>
            <w:vAlign w:val="center"/>
            <w:hideMark/>
          </w:tcPr>
          <w:p w14:paraId="61C2FBB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1294,00</w:t>
            </w:r>
          </w:p>
        </w:tc>
        <w:tc>
          <w:tcPr>
            <w:tcW w:w="864" w:type="dxa"/>
            <w:tcBorders>
              <w:top w:val="nil"/>
              <w:left w:val="nil"/>
              <w:bottom w:val="single" w:sz="4" w:space="0" w:color="auto"/>
              <w:right w:val="single" w:sz="4" w:space="0" w:color="auto"/>
            </w:tcBorders>
            <w:shd w:val="clear" w:color="auto" w:fill="auto"/>
            <w:noWrap/>
            <w:vAlign w:val="center"/>
            <w:hideMark/>
          </w:tcPr>
          <w:p w14:paraId="103F6D1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1428,50</w:t>
            </w:r>
          </w:p>
        </w:tc>
        <w:tc>
          <w:tcPr>
            <w:tcW w:w="864" w:type="dxa"/>
            <w:tcBorders>
              <w:top w:val="nil"/>
              <w:left w:val="nil"/>
              <w:bottom w:val="single" w:sz="4" w:space="0" w:color="auto"/>
              <w:right w:val="single" w:sz="4" w:space="0" w:color="auto"/>
            </w:tcBorders>
            <w:shd w:val="clear" w:color="auto" w:fill="auto"/>
            <w:noWrap/>
            <w:vAlign w:val="center"/>
            <w:hideMark/>
          </w:tcPr>
          <w:p w14:paraId="6C486AA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1566,00</w:t>
            </w:r>
          </w:p>
        </w:tc>
        <w:tc>
          <w:tcPr>
            <w:tcW w:w="864" w:type="dxa"/>
            <w:tcBorders>
              <w:top w:val="nil"/>
              <w:left w:val="nil"/>
              <w:bottom w:val="single" w:sz="4" w:space="0" w:color="auto"/>
              <w:right w:val="single" w:sz="4" w:space="0" w:color="auto"/>
            </w:tcBorders>
            <w:shd w:val="clear" w:color="auto" w:fill="auto"/>
            <w:noWrap/>
            <w:vAlign w:val="center"/>
            <w:hideMark/>
          </w:tcPr>
          <w:p w14:paraId="3131B44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1703,50</w:t>
            </w:r>
          </w:p>
        </w:tc>
        <w:tc>
          <w:tcPr>
            <w:tcW w:w="864" w:type="dxa"/>
            <w:tcBorders>
              <w:top w:val="nil"/>
              <w:left w:val="nil"/>
              <w:bottom w:val="single" w:sz="4" w:space="0" w:color="auto"/>
              <w:right w:val="single" w:sz="4" w:space="0" w:color="auto"/>
            </w:tcBorders>
            <w:shd w:val="clear" w:color="auto" w:fill="auto"/>
            <w:noWrap/>
            <w:vAlign w:val="center"/>
            <w:hideMark/>
          </w:tcPr>
          <w:p w14:paraId="5ADE1FF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1844,00</w:t>
            </w:r>
          </w:p>
        </w:tc>
      </w:tr>
      <w:tr w:rsidR="009B1A93" w:rsidRPr="00604F18" w14:paraId="69577130"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6455741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w:t>
            </w:r>
          </w:p>
        </w:tc>
        <w:tc>
          <w:tcPr>
            <w:tcW w:w="847" w:type="dxa"/>
            <w:tcBorders>
              <w:top w:val="nil"/>
              <w:left w:val="nil"/>
              <w:bottom w:val="single" w:sz="4" w:space="0" w:color="auto"/>
              <w:right w:val="single" w:sz="4" w:space="0" w:color="auto"/>
            </w:tcBorders>
            <w:shd w:val="clear" w:color="auto" w:fill="auto"/>
            <w:noWrap/>
            <w:vAlign w:val="center"/>
            <w:hideMark/>
          </w:tcPr>
          <w:p w14:paraId="3D53DC7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40 </w:t>
            </w:r>
          </w:p>
        </w:tc>
        <w:tc>
          <w:tcPr>
            <w:tcW w:w="745" w:type="dxa"/>
            <w:tcBorders>
              <w:top w:val="nil"/>
              <w:left w:val="nil"/>
              <w:bottom w:val="single" w:sz="4" w:space="0" w:color="auto"/>
              <w:right w:val="single" w:sz="4" w:space="0" w:color="auto"/>
            </w:tcBorders>
            <w:shd w:val="clear" w:color="auto" w:fill="auto"/>
            <w:noWrap/>
            <w:vAlign w:val="center"/>
            <w:hideMark/>
          </w:tcPr>
          <w:p w14:paraId="553DA4F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938,50</w:t>
            </w:r>
          </w:p>
        </w:tc>
        <w:tc>
          <w:tcPr>
            <w:tcW w:w="753" w:type="dxa"/>
            <w:tcBorders>
              <w:top w:val="nil"/>
              <w:left w:val="nil"/>
              <w:bottom w:val="single" w:sz="4" w:space="0" w:color="auto"/>
              <w:right w:val="single" w:sz="4" w:space="0" w:color="auto"/>
            </w:tcBorders>
            <w:shd w:val="clear" w:color="auto" w:fill="auto"/>
            <w:noWrap/>
            <w:vAlign w:val="center"/>
            <w:hideMark/>
          </w:tcPr>
          <w:p w14:paraId="38EE422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958,00</w:t>
            </w:r>
          </w:p>
        </w:tc>
        <w:tc>
          <w:tcPr>
            <w:tcW w:w="864" w:type="dxa"/>
            <w:tcBorders>
              <w:top w:val="nil"/>
              <w:left w:val="nil"/>
              <w:bottom w:val="single" w:sz="4" w:space="0" w:color="auto"/>
              <w:right w:val="single" w:sz="4" w:space="0" w:color="auto"/>
            </w:tcBorders>
            <w:shd w:val="clear" w:color="auto" w:fill="auto"/>
            <w:noWrap/>
            <w:vAlign w:val="center"/>
            <w:hideMark/>
          </w:tcPr>
          <w:p w14:paraId="276C319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995,50</w:t>
            </w:r>
          </w:p>
        </w:tc>
        <w:tc>
          <w:tcPr>
            <w:tcW w:w="864" w:type="dxa"/>
            <w:tcBorders>
              <w:top w:val="nil"/>
              <w:left w:val="nil"/>
              <w:bottom w:val="single" w:sz="4" w:space="0" w:color="auto"/>
              <w:right w:val="single" w:sz="4" w:space="0" w:color="auto"/>
            </w:tcBorders>
            <w:shd w:val="clear" w:color="auto" w:fill="auto"/>
            <w:noWrap/>
            <w:vAlign w:val="center"/>
            <w:hideMark/>
          </w:tcPr>
          <w:p w14:paraId="7CB6ADB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1053,50</w:t>
            </w:r>
          </w:p>
        </w:tc>
        <w:tc>
          <w:tcPr>
            <w:tcW w:w="864" w:type="dxa"/>
            <w:tcBorders>
              <w:top w:val="nil"/>
              <w:left w:val="nil"/>
              <w:bottom w:val="single" w:sz="4" w:space="0" w:color="auto"/>
              <w:right w:val="single" w:sz="4" w:space="0" w:color="auto"/>
            </w:tcBorders>
            <w:shd w:val="clear" w:color="auto" w:fill="auto"/>
            <w:noWrap/>
            <w:vAlign w:val="center"/>
            <w:hideMark/>
          </w:tcPr>
          <w:p w14:paraId="0733331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1135,50</w:t>
            </w:r>
          </w:p>
        </w:tc>
        <w:tc>
          <w:tcPr>
            <w:tcW w:w="864" w:type="dxa"/>
            <w:tcBorders>
              <w:top w:val="nil"/>
              <w:left w:val="nil"/>
              <w:bottom w:val="single" w:sz="4" w:space="0" w:color="auto"/>
              <w:right w:val="single" w:sz="4" w:space="0" w:color="auto"/>
            </w:tcBorders>
            <w:shd w:val="clear" w:color="auto" w:fill="auto"/>
            <w:noWrap/>
            <w:vAlign w:val="center"/>
            <w:hideMark/>
          </w:tcPr>
          <w:p w14:paraId="523C3C6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1242,00</w:t>
            </w:r>
          </w:p>
        </w:tc>
        <w:tc>
          <w:tcPr>
            <w:tcW w:w="864" w:type="dxa"/>
            <w:tcBorders>
              <w:top w:val="nil"/>
              <w:left w:val="nil"/>
              <w:bottom w:val="single" w:sz="4" w:space="0" w:color="auto"/>
              <w:right w:val="single" w:sz="4" w:space="0" w:color="auto"/>
            </w:tcBorders>
            <w:shd w:val="clear" w:color="auto" w:fill="auto"/>
            <w:noWrap/>
            <w:vAlign w:val="center"/>
            <w:hideMark/>
          </w:tcPr>
          <w:p w14:paraId="6BE5C143"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1315,50</w:t>
            </w:r>
          </w:p>
        </w:tc>
        <w:tc>
          <w:tcPr>
            <w:tcW w:w="864" w:type="dxa"/>
            <w:tcBorders>
              <w:top w:val="nil"/>
              <w:left w:val="nil"/>
              <w:bottom w:val="single" w:sz="4" w:space="0" w:color="auto"/>
              <w:right w:val="single" w:sz="4" w:space="0" w:color="auto"/>
            </w:tcBorders>
            <w:shd w:val="clear" w:color="auto" w:fill="auto"/>
            <w:noWrap/>
            <w:vAlign w:val="center"/>
            <w:hideMark/>
          </w:tcPr>
          <w:p w14:paraId="6834079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1454,00</w:t>
            </w:r>
          </w:p>
        </w:tc>
        <w:tc>
          <w:tcPr>
            <w:tcW w:w="864" w:type="dxa"/>
            <w:tcBorders>
              <w:top w:val="nil"/>
              <w:left w:val="nil"/>
              <w:bottom w:val="single" w:sz="4" w:space="0" w:color="auto"/>
              <w:right w:val="single" w:sz="4" w:space="0" w:color="auto"/>
            </w:tcBorders>
            <w:shd w:val="clear" w:color="auto" w:fill="auto"/>
            <w:noWrap/>
            <w:vAlign w:val="center"/>
            <w:hideMark/>
          </w:tcPr>
          <w:p w14:paraId="2F15485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1593,50</w:t>
            </w:r>
          </w:p>
        </w:tc>
        <w:tc>
          <w:tcPr>
            <w:tcW w:w="864" w:type="dxa"/>
            <w:tcBorders>
              <w:top w:val="nil"/>
              <w:left w:val="nil"/>
              <w:bottom w:val="single" w:sz="4" w:space="0" w:color="auto"/>
              <w:right w:val="single" w:sz="4" w:space="0" w:color="auto"/>
            </w:tcBorders>
            <w:shd w:val="clear" w:color="auto" w:fill="auto"/>
            <w:noWrap/>
            <w:vAlign w:val="center"/>
            <w:hideMark/>
          </w:tcPr>
          <w:p w14:paraId="5E84E275"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1732,00</w:t>
            </w:r>
          </w:p>
        </w:tc>
        <w:tc>
          <w:tcPr>
            <w:tcW w:w="864" w:type="dxa"/>
            <w:tcBorders>
              <w:top w:val="nil"/>
              <w:left w:val="nil"/>
              <w:bottom w:val="single" w:sz="4" w:space="0" w:color="auto"/>
              <w:right w:val="single" w:sz="4" w:space="0" w:color="auto"/>
            </w:tcBorders>
            <w:shd w:val="clear" w:color="auto" w:fill="auto"/>
            <w:noWrap/>
            <w:vAlign w:val="center"/>
            <w:hideMark/>
          </w:tcPr>
          <w:p w14:paraId="2AF08CD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1876,00</w:t>
            </w:r>
          </w:p>
        </w:tc>
      </w:tr>
      <w:tr w:rsidR="009B1A93" w:rsidRPr="00604F18" w14:paraId="63CB84B7" w14:textId="77777777" w:rsidTr="009B1A93">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5A9E25EA"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w:t>
            </w:r>
          </w:p>
        </w:tc>
        <w:tc>
          <w:tcPr>
            <w:tcW w:w="847" w:type="dxa"/>
            <w:tcBorders>
              <w:top w:val="nil"/>
              <w:left w:val="nil"/>
              <w:bottom w:val="single" w:sz="4" w:space="0" w:color="auto"/>
              <w:right w:val="single" w:sz="4" w:space="0" w:color="auto"/>
            </w:tcBorders>
            <w:shd w:val="clear" w:color="auto" w:fill="auto"/>
            <w:noWrap/>
            <w:vAlign w:val="center"/>
            <w:hideMark/>
          </w:tcPr>
          <w:p w14:paraId="002155EF"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nad 40 </w:t>
            </w:r>
          </w:p>
        </w:tc>
        <w:tc>
          <w:tcPr>
            <w:tcW w:w="745" w:type="dxa"/>
            <w:tcBorders>
              <w:top w:val="nil"/>
              <w:left w:val="nil"/>
              <w:bottom w:val="single" w:sz="4" w:space="0" w:color="auto"/>
              <w:right w:val="single" w:sz="4" w:space="0" w:color="auto"/>
            </w:tcBorders>
            <w:shd w:val="clear" w:color="auto" w:fill="auto"/>
            <w:noWrap/>
            <w:vAlign w:val="center"/>
            <w:hideMark/>
          </w:tcPr>
          <w:p w14:paraId="19EA4FB9"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954,50</w:t>
            </w:r>
          </w:p>
        </w:tc>
        <w:tc>
          <w:tcPr>
            <w:tcW w:w="753" w:type="dxa"/>
            <w:tcBorders>
              <w:top w:val="nil"/>
              <w:left w:val="nil"/>
              <w:bottom w:val="single" w:sz="4" w:space="0" w:color="auto"/>
              <w:right w:val="single" w:sz="4" w:space="0" w:color="auto"/>
            </w:tcBorders>
            <w:shd w:val="clear" w:color="auto" w:fill="auto"/>
            <w:noWrap/>
            <w:vAlign w:val="center"/>
            <w:hideMark/>
          </w:tcPr>
          <w:p w14:paraId="4D0131E4"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975,00</w:t>
            </w:r>
          </w:p>
        </w:tc>
        <w:tc>
          <w:tcPr>
            <w:tcW w:w="864" w:type="dxa"/>
            <w:tcBorders>
              <w:top w:val="nil"/>
              <w:left w:val="nil"/>
              <w:bottom w:val="single" w:sz="4" w:space="0" w:color="auto"/>
              <w:right w:val="single" w:sz="4" w:space="0" w:color="auto"/>
            </w:tcBorders>
            <w:shd w:val="clear" w:color="auto" w:fill="auto"/>
            <w:noWrap/>
            <w:vAlign w:val="center"/>
            <w:hideMark/>
          </w:tcPr>
          <w:p w14:paraId="41E3DD30"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1012,50</w:t>
            </w:r>
          </w:p>
        </w:tc>
        <w:tc>
          <w:tcPr>
            <w:tcW w:w="864" w:type="dxa"/>
            <w:tcBorders>
              <w:top w:val="nil"/>
              <w:left w:val="nil"/>
              <w:bottom w:val="single" w:sz="4" w:space="0" w:color="auto"/>
              <w:right w:val="single" w:sz="4" w:space="0" w:color="auto"/>
            </w:tcBorders>
            <w:shd w:val="clear" w:color="auto" w:fill="auto"/>
            <w:noWrap/>
            <w:vAlign w:val="center"/>
            <w:hideMark/>
          </w:tcPr>
          <w:p w14:paraId="5DA952ED"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1072,50</w:t>
            </w:r>
          </w:p>
        </w:tc>
        <w:tc>
          <w:tcPr>
            <w:tcW w:w="864" w:type="dxa"/>
            <w:tcBorders>
              <w:top w:val="nil"/>
              <w:left w:val="nil"/>
              <w:bottom w:val="single" w:sz="4" w:space="0" w:color="auto"/>
              <w:right w:val="single" w:sz="4" w:space="0" w:color="auto"/>
            </w:tcBorders>
            <w:shd w:val="clear" w:color="auto" w:fill="auto"/>
            <w:noWrap/>
            <w:vAlign w:val="center"/>
            <w:hideMark/>
          </w:tcPr>
          <w:p w14:paraId="43DF3BCB"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1154,00</w:t>
            </w:r>
          </w:p>
        </w:tc>
        <w:tc>
          <w:tcPr>
            <w:tcW w:w="864" w:type="dxa"/>
            <w:tcBorders>
              <w:top w:val="nil"/>
              <w:left w:val="nil"/>
              <w:bottom w:val="single" w:sz="4" w:space="0" w:color="auto"/>
              <w:right w:val="single" w:sz="4" w:space="0" w:color="auto"/>
            </w:tcBorders>
            <w:shd w:val="clear" w:color="auto" w:fill="auto"/>
            <w:noWrap/>
            <w:vAlign w:val="center"/>
            <w:hideMark/>
          </w:tcPr>
          <w:p w14:paraId="6605B19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1264,00</w:t>
            </w:r>
          </w:p>
        </w:tc>
        <w:tc>
          <w:tcPr>
            <w:tcW w:w="864" w:type="dxa"/>
            <w:tcBorders>
              <w:top w:val="nil"/>
              <w:left w:val="nil"/>
              <w:bottom w:val="single" w:sz="4" w:space="0" w:color="auto"/>
              <w:right w:val="single" w:sz="4" w:space="0" w:color="auto"/>
            </w:tcBorders>
            <w:shd w:val="clear" w:color="auto" w:fill="auto"/>
            <w:noWrap/>
            <w:vAlign w:val="center"/>
            <w:hideMark/>
          </w:tcPr>
          <w:p w14:paraId="037AB55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1337,00</w:t>
            </w:r>
          </w:p>
        </w:tc>
        <w:tc>
          <w:tcPr>
            <w:tcW w:w="864" w:type="dxa"/>
            <w:tcBorders>
              <w:top w:val="nil"/>
              <w:left w:val="nil"/>
              <w:bottom w:val="single" w:sz="4" w:space="0" w:color="auto"/>
              <w:right w:val="single" w:sz="4" w:space="0" w:color="auto"/>
            </w:tcBorders>
            <w:shd w:val="clear" w:color="auto" w:fill="auto"/>
            <w:noWrap/>
            <w:vAlign w:val="center"/>
            <w:hideMark/>
          </w:tcPr>
          <w:p w14:paraId="158B8906"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1478,50</w:t>
            </w:r>
          </w:p>
        </w:tc>
        <w:tc>
          <w:tcPr>
            <w:tcW w:w="864" w:type="dxa"/>
            <w:tcBorders>
              <w:top w:val="nil"/>
              <w:left w:val="nil"/>
              <w:bottom w:val="single" w:sz="4" w:space="0" w:color="auto"/>
              <w:right w:val="single" w:sz="4" w:space="0" w:color="auto"/>
            </w:tcBorders>
            <w:shd w:val="clear" w:color="auto" w:fill="auto"/>
            <w:noWrap/>
            <w:vAlign w:val="center"/>
            <w:hideMark/>
          </w:tcPr>
          <w:p w14:paraId="25146A6C"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1622,00</w:t>
            </w:r>
          </w:p>
        </w:tc>
        <w:tc>
          <w:tcPr>
            <w:tcW w:w="864" w:type="dxa"/>
            <w:tcBorders>
              <w:top w:val="nil"/>
              <w:left w:val="nil"/>
              <w:bottom w:val="single" w:sz="4" w:space="0" w:color="auto"/>
              <w:right w:val="single" w:sz="4" w:space="0" w:color="auto"/>
            </w:tcBorders>
            <w:shd w:val="clear" w:color="auto" w:fill="auto"/>
            <w:noWrap/>
            <w:vAlign w:val="center"/>
            <w:hideMark/>
          </w:tcPr>
          <w:p w14:paraId="1B437067"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1763,00</w:t>
            </w:r>
          </w:p>
        </w:tc>
        <w:tc>
          <w:tcPr>
            <w:tcW w:w="864" w:type="dxa"/>
            <w:tcBorders>
              <w:top w:val="nil"/>
              <w:left w:val="nil"/>
              <w:bottom w:val="single" w:sz="4" w:space="0" w:color="auto"/>
              <w:right w:val="single" w:sz="4" w:space="0" w:color="auto"/>
            </w:tcBorders>
            <w:shd w:val="clear" w:color="auto" w:fill="auto"/>
            <w:noWrap/>
            <w:vAlign w:val="center"/>
            <w:hideMark/>
          </w:tcPr>
          <w:p w14:paraId="053BD79E" w14:textId="77777777" w:rsidR="009B1A93" w:rsidRPr="00604F18" w:rsidRDefault="009B1A93" w:rsidP="009B1A93">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1907,50</w:t>
            </w:r>
          </w:p>
        </w:tc>
      </w:tr>
    </w:tbl>
    <w:p w14:paraId="11AF42CA" w14:textId="77777777" w:rsidR="009B1A93" w:rsidRPr="00604F18" w:rsidRDefault="009B1A93">
      <w:pPr>
        <w:spacing w:after="0"/>
        <w:ind w:left="120"/>
        <w:rPr>
          <w:rFonts w:ascii="Times New Roman" w:hAnsi="Times New Roman"/>
          <w:color w:val="000000" w:themeColor="text1"/>
          <w:lang w:val="sk-SK"/>
        </w:rPr>
      </w:pPr>
    </w:p>
    <w:p w14:paraId="0BA1FEDA" w14:textId="77777777" w:rsidR="009B1A93" w:rsidRPr="00604F18" w:rsidRDefault="009B1A93">
      <w:pPr>
        <w:spacing w:after="0"/>
        <w:ind w:left="120"/>
        <w:rPr>
          <w:rFonts w:ascii="Times New Roman" w:hAnsi="Times New Roman"/>
          <w:color w:val="000000" w:themeColor="text1"/>
          <w:lang w:val="sk-SK"/>
        </w:rPr>
      </w:pPr>
    </w:p>
    <w:p w14:paraId="60BA9EE6" w14:textId="77777777" w:rsidR="009B1A93" w:rsidRPr="00604F18" w:rsidRDefault="009B1A93">
      <w:pPr>
        <w:spacing w:after="0"/>
        <w:ind w:left="120"/>
        <w:rPr>
          <w:rFonts w:ascii="Times New Roman" w:hAnsi="Times New Roman"/>
          <w:color w:val="000000" w:themeColor="text1"/>
          <w:lang w:val="sk-SK"/>
        </w:rPr>
      </w:pPr>
    </w:p>
    <w:p w14:paraId="726ED61D" w14:textId="77777777" w:rsidR="009B1A93" w:rsidRPr="00604F18" w:rsidRDefault="009B1A93">
      <w:pPr>
        <w:spacing w:after="0"/>
        <w:ind w:left="120"/>
        <w:rPr>
          <w:rFonts w:ascii="Times New Roman" w:hAnsi="Times New Roman"/>
          <w:color w:val="000000" w:themeColor="text1"/>
          <w:lang w:val="sk-SK"/>
        </w:rPr>
      </w:pPr>
    </w:p>
    <w:p w14:paraId="2118FA58" w14:textId="77777777" w:rsidR="0023241E" w:rsidRPr="00604F18" w:rsidRDefault="0023241E">
      <w:pPr>
        <w:spacing w:after="0"/>
        <w:ind w:left="120"/>
        <w:rPr>
          <w:rFonts w:ascii="Times New Roman" w:hAnsi="Times New Roman"/>
          <w:color w:val="000000" w:themeColor="text1"/>
          <w:lang w:val="sk-SK"/>
        </w:rPr>
      </w:pPr>
    </w:p>
    <w:p w14:paraId="5648B358" w14:textId="77777777" w:rsidR="0023241E" w:rsidRPr="00604F18" w:rsidRDefault="0023241E">
      <w:pPr>
        <w:spacing w:after="0"/>
        <w:ind w:left="120"/>
        <w:rPr>
          <w:rFonts w:ascii="Times New Roman" w:hAnsi="Times New Roman"/>
          <w:color w:val="000000" w:themeColor="text1"/>
          <w:lang w:val="sk-SK"/>
        </w:rPr>
      </w:pPr>
    </w:p>
    <w:p w14:paraId="3E152BB5" w14:textId="77777777" w:rsidR="0023241E" w:rsidRPr="00604F18" w:rsidRDefault="0023241E">
      <w:pPr>
        <w:spacing w:after="0"/>
        <w:ind w:left="120"/>
        <w:rPr>
          <w:rFonts w:ascii="Times New Roman" w:hAnsi="Times New Roman"/>
          <w:color w:val="000000" w:themeColor="text1"/>
          <w:lang w:val="sk-SK"/>
        </w:rPr>
      </w:pPr>
    </w:p>
    <w:p w14:paraId="4D3A9871" w14:textId="77777777" w:rsidR="0023241E" w:rsidRPr="00604F18" w:rsidRDefault="0023241E">
      <w:pPr>
        <w:spacing w:after="0"/>
        <w:ind w:left="120"/>
        <w:rPr>
          <w:rFonts w:ascii="Times New Roman" w:hAnsi="Times New Roman"/>
          <w:color w:val="000000" w:themeColor="text1"/>
          <w:lang w:val="sk-SK"/>
        </w:rPr>
      </w:pPr>
    </w:p>
    <w:p w14:paraId="5BF71126" w14:textId="77777777" w:rsidR="0023241E" w:rsidRPr="00604F18" w:rsidRDefault="0023241E">
      <w:pPr>
        <w:spacing w:after="0"/>
        <w:ind w:left="120"/>
        <w:rPr>
          <w:rFonts w:ascii="Times New Roman" w:hAnsi="Times New Roman"/>
          <w:color w:val="000000" w:themeColor="text1"/>
          <w:lang w:val="sk-SK"/>
        </w:rPr>
      </w:pPr>
    </w:p>
    <w:p w14:paraId="3059C070" w14:textId="77777777" w:rsidR="0023241E" w:rsidRPr="00604F18" w:rsidRDefault="0023241E">
      <w:pPr>
        <w:spacing w:after="0"/>
        <w:ind w:left="120"/>
        <w:rPr>
          <w:rFonts w:ascii="Times New Roman" w:hAnsi="Times New Roman"/>
          <w:color w:val="000000" w:themeColor="text1"/>
          <w:lang w:val="sk-SK"/>
        </w:rPr>
      </w:pPr>
    </w:p>
    <w:p w14:paraId="7E385629" w14:textId="77777777" w:rsidR="0023241E" w:rsidRPr="00604F18" w:rsidRDefault="0023241E">
      <w:pPr>
        <w:spacing w:after="0"/>
        <w:ind w:left="120"/>
        <w:rPr>
          <w:rFonts w:ascii="Times New Roman" w:hAnsi="Times New Roman"/>
          <w:color w:val="000000" w:themeColor="text1"/>
          <w:lang w:val="sk-SK"/>
        </w:rPr>
      </w:pPr>
    </w:p>
    <w:p w14:paraId="524E5C0E" w14:textId="77777777" w:rsidR="0023241E" w:rsidRPr="00604F18" w:rsidRDefault="0023241E">
      <w:pPr>
        <w:spacing w:after="0"/>
        <w:ind w:left="120"/>
        <w:rPr>
          <w:rFonts w:ascii="Times New Roman" w:hAnsi="Times New Roman"/>
          <w:color w:val="000000" w:themeColor="text1"/>
          <w:lang w:val="sk-SK"/>
        </w:rPr>
      </w:pPr>
    </w:p>
    <w:p w14:paraId="232E53FD" w14:textId="77777777" w:rsidR="0023241E" w:rsidRPr="00604F18" w:rsidRDefault="0023241E">
      <w:pPr>
        <w:spacing w:after="0"/>
        <w:ind w:left="120"/>
        <w:rPr>
          <w:rFonts w:ascii="Times New Roman" w:hAnsi="Times New Roman"/>
          <w:color w:val="000000" w:themeColor="text1"/>
          <w:lang w:val="sk-SK"/>
        </w:rPr>
      </w:pPr>
    </w:p>
    <w:p w14:paraId="4358CEA7" w14:textId="77777777" w:rsidR="0023241E" w:rsidRPr="00604F18" w:rsidRDefault="0023241E">
      <w:pPr>
        <w:spacing w:after="0"/>
        <w:ind w:left="120"/>
        <w:rPr>
          <w:rFonts w:ascii="Times New Roman" w:hAnsi="Times New Roman"/>
          <w:color w:val="000000" w:themeColor="text1"/>
          <w:lang w:val="sk-SK"/>
        </w:rPr>
      </w:pPr>
    </w:p>
    <w:p w14:paraId="40FCA9EB" w14:textId="77777777" w:rsidR="0023241E" w:rsidRPr="00604F18" w:rsidRDefault="0023241E" w:rsidP="0023241E">
      <w:pPr>
        <w:spacing w:after="0" w:line="240" w:lineRule="auto"/>
        <w:jc w:val="right"/>
        <w:rPr>
          <w:rFonts w:ascii="Times New Roman" w:hAnsi="Times New Roman" w:cs="Times New Roman"/>
          <w:color w:val="FF0000"/>
          <w:lang w:val="sk-SK"/>
        </w:rPr>
      </w:pPr>
      <w:r w:rsidRPr="00604F18">
        <w:rPr>
          <w:rFonts w:ascii="Times New Roman" w:hAnsi="Times New Roman" w:cs="Times New Roman"/>
          <w:color w:val="FF0000"/>
          <w:lang w:val="sk-SK"/>
        </w:rPr>
        <w:lastRenderedPageBreak/>
        <w:t>Príloha č. 4 k zákonu č. 553/2003 Z. z.</w:t>
      </w:r>
    </w:p>
    <w:p w14:paraId="380F80A0" w14:textId="77777777" w:rsidR="0023241E" w:rsidRPr="00604F18" w:rsidRDefault="0023241E" w:rsidP="0023241E">
      <w:pPr>
        <w:spacing w:after="0" w:line="240" w:lineRule="auto"/>
        <w:jc w:val="both"/>
        <w:rPr>
          <w:rFonts w:ascii="Times New Roman" w:hAnsi="Times New Roman" w:cs="Times New Roman"/>
          <w:color w:val="FF0000"/>
          <w:lang w:val="sk-SK"/>
        </w:rPr>
      </w:pPr>
    </w:p>
    <w:p w14:paraId="45C65550" w14:textId="77777777" w:rsidR="0023241E" w:rsidRPr="00604F18" w:rsidRDefault="0023241E" w:rsidP="0023241E">
      <w:pPr>
        <w:jc w:val="center"/>
        <w:rPr>
          <w:rFonts w:ascii="Times New Roman" w:hAnsi="Times New Roman" w:cs="Times New Roman"/>
          <w:b/>
          <w:color w:val="FF0000"/>
          <w:lang w:val="sk-SK"/>
        </w:rPr>
      </w:pPr>
      <w:r w:rsidRPr="00604F18">
        <w:rPr>
          <w:rFonts w:ascii="Times New Roman" w:hAnsi="Times New Roman" w:cs="Times New Roman"/>
          <w:b/>
          <w:color w:val="FF0000"/>
          <w:lang w:val="sk-SK"/>
        </w:rPr>
        <w:t>Platové tarify pedagogických zamestnancov a odborných zamestnancov</w:t>
      </w:r>
    </w:p>
    <w:p w14:paraId="64C3BA13" w14:textId="77777777" w:rsidR="0023241E" w:rsidRPr="00604F18" w:rsidRDefault="0023241E" w:rsidP="0023241E">
      <w:pPr>
        <w:jc w:val="center"/>
        <w:rPr>
          <w:rFonts w:ascii="Times New Roman" w:hAnsi="Times New Roman" w:cs="Times New Roman"/>
          <w:b/>
          <w:color w:val="FF0000"/>
          <w:lang w:val="sk-SK"/>
        </w:rPr>
      </w:pPr>
      <w:r w:rsidRPr="00604F18">
        <w:rPr>
          <w:rFonts w:ascii="Times New Roman" w:hAnsi="Times New Roman" w:cs="Times New Roman"/>
          <w:b/>
          <w:color w:val="FF0000"/>
          <w:lang w:val="sk-SK"/>
        </w:rPr>
        <w:t>(v eurách mesačne)</w:t>
      </w:r>
    </w:p>
    <w:tbl>
      <w:tblPr>
        <w:tblStyle w:val="Mriekatabuky"/>
        <w:tblW w:w="8642" w:type="dxa"/>
        <w:tblLook w:val="04A0" w:firstRow="1" w:lastRow="0" w:firstColumn="1" w:lastColumn="0" w:noHBand="0" w:noVBand="1"/>
      </w:tblPr>
      <w:tblGrid>
        <w:gridCol w:w="1834"/>
        <w:gridCol w:w="3123"/>
        <w:gridCol w:w="3685"/>
      </w:tblGrid>
      <w:tr w:rsidR="0023241E" w:rsidRPr="00604F18" w14:paraId="7BB3C8FC" w14:textId="77777777" w:rsidTr="00F10770">
        <w:tc>
          <w:tcPr>
            <w:tcW w:w="8642" w:type="dxa"/>
            <w:gridSpan w:val="3"/>
          </w:tcPr>
          <w:p w14:paraId="43C646D7" w14:textId="77777777" w:rsidR="0023241E" w:rsidRPr="00604F18" w:rsidRDefault="0023241E" w:rsidP="00F10770">
            <w:pPr>
              <w:jc w:val="center"/>
              <w:rPr>
                <w:rFonts w:ascii="Times New Roman" w:hAnsi="Times New Roman" w:cs="Times New Roman"/>
                <w:b/>
                <w:color w:val="FF0000"/>
                <w:lang w:val="sk-SK"/>
              </w:rPr>
            </w:pPr>
          </w:p>
          <w:p w14:paraId="28987B13" w14:textId="77777777" w:rsidR="0023241E" w:rsidRPr="00604F18" w:rsidRDefault="0023241E" w:rsidP="00F10770">
            <w:pPr>
              <w:jc w:val="center"/>
              <w:rPr>
                <w:rFonts w:ascii="Times New Roman" w:hAnsi="Times New Roman" w:cs="Times New Roman"/>
                <w:b/>
                <w:color w:val="FF0000"/>
                <w:lang w:val="sk-SK"/>
              </w:rPr>
            </w:pPr>
            <w:r w:rsidRPr="00604F18">
              <w:rPr>
                <w:rFonts w:ascii="Times New Roman" w:hAnsi="Times New Roman" w:cs="Times New Roman"/>
                <w:b/>
                <w:color w:val="FF0000"/>
                <w:lang w:val="sk-SK"/>
              </w:rPr>
              <w:t>Stupnica platových taríf</w:t>
            </w:r>
          </w:p>
          <w:p w14:paraId="7CB660FD" w14:textId="77777777" w:rsidR="0023241E" w:rsidRPr="00604F18" w:rsidRDefault="0023241E" w:rsidP="00F10770">
            <w:pPr>
              <w:jc w:val="center"/>
              <w:rPr>
                <w:rFonts w:ascii="Times New Roman" w:hAnsi="Times New Roman" w:cs="Times New Roman"/>
                <w:b/>
                <w:color w:val="FF0000"/>
                <w:lang w:val="sk-SK"/>
              </w:rPr>
            </w:pPr>
          </w:p>
        </w:tc>
      </w:tr>
      <w:tr w:rsidR="0023241E" w:rsidRPr="00604F18" w14:paraId="6D3FC288" w14:textId="77777777" w:rsidTr="00F10770">
        <w:tc>
          <w:tcPr>
            <w:tcW w:w="1834" w:type="dxa"/>
          </w:tcPr>
          <w:p w14:paraId="3B326E26" w14:textId="77777777" w:rsidR="0023241E" w:rsidRPr="00604F18" w:rsidRDefault="0023241E" w:rsidP="00F10770">
            <w:pPr>
              <w:jc w:val="center"/>
              <w:rPr>
                <w:rFonts w:ascii="Times New Roman" w:hAnsi="Times New Roman" w:cs="Times New Roman"/>
                <w:b/>
                <w:color w:val="FF0000"/>
                <w:lang w:val="sk-SK"/>
              </w:rPr>
            </w:pPr>
            <w:r w:rsidRPr="00604F18">
              <w:rPr>
                <w:rFonts w:ascii="Times New Roman" w:hAnsi="Times New Roman" w:cs="Times New Roman"/>
                <w:b/>
                <w:color w:val="FF0000"/>
                <w:lang w:val="sk-SK"/>
              </w:rPr>
              <w:t>Platová trieda</w:t>
            </w:r>
          </w:p>
        </w:tc>
        <w:tc>
          <w:tcPr>
            <w:tcW w:w="3123" w:type="dxa"/>
          </w:tcPr>
          <w:p w14:paraId="18B8725C" w14:textId="77777777" w:rsidR="0023241E" w:rsidRPr="00604F18" w:rsidRDefault="0023241E" w:rsidP="00F10770">
            <w:pPr>
              <w:jc w:val="center"/>
              <w:rPr>
                <w:rFonts w:ascii="Times New Roman" w:hAnsi="Times New Roman" w:cs="Times New Roman"/>
                <w:b/>
                <w:color w:val="FF0000"/>
                <w:lang w:val="sk-SK"/>
              </w:rPr>
            </w:pPr>
            <w:r w:rsidRPr="00604F18">
              <w:rPr>
                <w:rFonts w:ascii="Times New Roman" w:hAnsi="Times New Roman" w:cs="Times New Roman"/>
                <w:b/>
                <w:color w:val="FF0000"/>
                <w:lang w:val="sk-SK"/>
              </w:rPr>
              <w:t>Pracovná trieda</w:t>
            </w:r>
          </w:p>
        </w:tc>
        <w:tc>
          <w:tcPr>
            <w:tcW w:w="3685" w:type="dxa"/>
          </w:tcPr>
          <w:p w14:paraId="770802FE" w14:textId="77777777" w:rsidR="0023241E" w:rsidRPr="00604F18" w:rsidRDefault="0023241E" w:rsidP="00F10770">
            <w:pPr>
              <w:jc w:val="center"/>
              <w:rPr>
                <w:rFonts w:ascii="Times New Roman" w:hAnsi="Times New Roman" w:cs="Times New Roman"/>
                <w:b/>
                <w:color w:val="FF0000"/>
                <w:lang w:val="sk-SK"/>
              </w:rPr>
            </w:pPr>
            <w:r w:rsidRPr="00604F18">
              <w:rPr>
                <w:rFonts w:ascii="Times New Roman" w:hAnsi="Times New Roman" w:cs="Times New Roman"/>
                <w:b/>
                <w:color w:val="FF0000"/>
                <w:lang w:val="sk-SK"/>
              </w:rPr>
              <w:t>Platová tarifa</w:t>
            </w:r>
          </w:p>
          <w:p w14:paraId="0967C6BC" w14:textId="77777777" w:rsidR="0023241E" w:rsidRPr="00604F18" w:rsidRDefault="0023241E" w:rsidP="00F10770">
            <w:pPr>
              <w:jc w:val="center"/>
              <w:rPr>
                <w:rFonts w:ascii="Times New Roman" w:hAnsi="Times New Roman" w:cs="Times New Roman"/>
                <w:b/>
                <w:color w:val="FF0000"/>
                <w:lang w:val="sk-SK"/>
              </w:rPr>
            </w:pPr>
          </w:p>
        </w:tc>
      </w:tr>
      <w:tr w:rsidR="0023241E" w:rsidRPr="00604F18" w14:paraId="13396916" w14:textId="77777777" w:rsidTr="00F10770">
        <w:tc>
          <w:tcPr>
            <w:tcW w:w="1834" w:type="dxa"/>
            <w:vMerge w:val="restart"/>
          </w:tcPr>
          <w:p w14:paraId="4216CA00" w14:textId="77777777" w:rsidR="0023241E" w:rsidRPr="00604F18" w:rsidRDefault="0023241E" w:rsidP="00F10770">
            <w:pPr>
              <w:spacing w:line="480" w:lineRule="auto"/>
              <w:jc w:val="center"/>
              <w:rPr>
                <w:rFonts w:ascii="Times New Roman" w:hAnsi="Times New Roman" w:cs="Times New Roman"/>
                <w:color w:val="FF0000"/>
                <w:lang w:val="sk-SK"/>
              </w:rPr>
            </w:pPr>
          </w:p>
          <w:p w14:paraId="7F503FBB"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4</w:t>
            </w:r>
          </w:p>
        </w:tc>
        <w:tc>
          <w:tcPr>
            <w:tcW w:w="3123" w:type="dxa"/>
          </w:tcPr>
          <w:p w14:paraId="44A9F20D"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w:t>
            </w:r>
          </w:p>
        </w:tc>
        <w:tc>
          <w:tcPr>
            <w:tcW w:w="3685" w:type="dxa"/>
          </w:tcPr>
          <w:p w14:paraId="46B7C626"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1004,00</w:t>
            </w:r>
          </w:p>
        </w:tc>
      </w:tr>
      <w:tr w:rsidR="0023241E" w:rsidRPr="00604F18" w14:paraId="387814DC" w14:textId="77777777" w:rsidTr="00F10770">
        <w:tc>
          <w:tcPr>
            <w:tcW w:w="1834" w:type="dxa"/>
            <w:vMerge/>
          </w:tcPr>
          <w:p w14:paraId="1C813D32" w14:textId="77777777" w:rsidR="0023241E" w:rsidRPr="00604F18" w:rsidRDefault="0023241E" w:rsidP="00F10770">
            <w:pPr>
              <w:spacing w:line="480" w:lineRule="auto"/>
              <w:jc w:val="center"/>
              <w:rPr>
                <w:rFonts w:ascii="Times New Roman" w:hAnsi="Times New Roman" w:cs="Times New Roman"/>
                <w:color w:val="FF0000"/>
                <w:lang w:val="sk-SK"/>
              </w:rPr>
            </w:pPr>
          </w:p>
        </w:tc>
        <w:tc>
          <w:tcPr>
            <w:tcW w:w="3123" w:type="dxa"/>
          </w:tcPr>
          <w:p w14:paraId="25157697"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w:t>
            </w:r>
          </w:p>
        </w:tc>
        <w:tc>
          <w:tcPr>
            <w:tcW w:w="3685" w:type="dxa"/>
          </w:tcPr>
          <w:p w14:paraId="43734703"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1073,50</w:t>
            </w:r>
          </w:p>
        </w:tc>
      </w:tr>
      <w:tr w:rsidR="0023241E" w:rsidRPr="00604F18" w14:paraId="6F802D2D" w14:textId="77777777" w:rsidTr="00F10770">
        <w:tc>
          <w:tcPr>
            <w:tcW w:w="1834" w:type="dxa"/>
            <w:vMerge w:val="restart"/>
          </w:tcPr>
          <w:p w14:paraId="71C4FC6F" w14:textId="77777777" w:rsidR="0023241E" w:rsidRPr="00604F18" w:rsidRDefault="0023241E" w:rsidP="00F10770">
            <w:pPr>
              <w:spacing w:line="480" w:lineRule="auto"/>
              <w:jc w:val="center"/>
              <w:rPr>
                <w:rFonts w:ascii="Times New Roman" w:hAnsi="Times New Roman" w:cs="Times New Roman"/>
                <w:color w:val="FF0000"/>
                <w:lang w:val="sk-SK"/>
              </w:rPr>
            </w:pPr>
          </w:p>
          <w:p w14:paraId="2D15173A"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5</w:t>
            </w:r>
          </w:p>
        </w:tc>
        <w:tc>
          <w:tcPr>
            <w:tcW w:w="3123" w:type="dxa"/>
          </w:tcPr>
          <w:p w14:paraId="1D28CAF0"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w:t>
            </w:r>
          </w:p>
        </w:tc>
        <w:tc>
          <w:tcPr>
            <w:tcW w:w="3685" w:type="dxa"/>
          </w:tcPr>
          <w:p w14:paraId="40FE1BE0"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1111,50</w:t>
            </w:r>
          </w:p>
        </w:tc>
      </w:tr>
      <w:tr w:rsidR="0023241E" w:rsidRPr="00604F18" w14:paraId="487D9465" w14:textId="77777777" w:rsidTr="00F10770">
        <w:tc>
          <w:tcPr>
            <w:tcW w:w="1834" w:type="dxa"/>
            <w:vMerge/>
          </w:tcPr>
          <w:p w14:paraId="2351F828" w14:textId="77777777" w:rsidR="0023241E" w:rsidRPr="00604F18" w:rsidRDefault="0023241E" w:rsidP="00F10770">
            <w:pPr>
              <w:spacing w:line="480" w:lineRule="auto"/>
              <w:jc w:val="center"/>
              <w:rPr>
                <w:rFonts w:ascii="Times New Roman" w:hAnsi="Times New Roman" w:cs="Times New Roman"/>
                <w:color w:val="FF0000"/>
                <w:lang w:val="sk-SK"/>
              </w:rPr>
            </w:pPr>
          </w:p>
        </w:tc>
        <w:tc>
          <w:tcPr>
            <w:tcW w:w="3123" w:type="dxa"/>
          </w:tcPr>
          <w:p w14:paraId="1AA9E416"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w:t>
            </w:r>
          </w:p>
        </w:tc>
        <w:tc>
          <w:tcPr>
            <w:tcW w:w="3685" w:type="dxa"/>
          </w:tcPr>
          <w:p w14:paraId="029FD366"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1186,00</w:t>
            </w:r>
          </w:p>
        </w:tc>
      </w:tr>
      <w:tr w:rsidR="0023241E" w:rsidRPr="00604F18" w14:paraId="40079D0F" w14:textId="77777777" w:rsidTr="00F10770">
        <w:tc>
          <w:tcPr>
            <w:tcW w:w="1834" w:type="dxa"/>
            <w:vMerge w:val="restart"/>
          </w:tcPr>
          <w:p w14:paraId="14B2C435" w14:textId="77777777" w:rsidR="0023241E" w:rsidRPr="00604F18" w:rsidRDefault="0023241E" w:rsidP="00F10770">
            <w:pPr>
              <w:spacing w:line="480" w:lineRule="auto"/>
              <w:jc w:val="center"/>
              <w:rPr>
                <w:rFonts w:ascii="Times New Roman" w:hAnsi="Times New Roman" w:cs="Times New Roman"/>
                <w:color w:val="FF0000"/>
                <w:lang w:val="sk-SK"/>
              </w:rPr>
            </w:pPr>
          </w:p>
          <w:p w14:paraId="291DE3BF"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6</w:t>
            </w:r>
          </w:p>
        </w:tc>
        <w:tc>
          <w:tcPr>
            <w:tcW w:w="3123" w:type="dxa"/>
          </w:tcPr>
          <w:p w14:paraId="7AB6DC97"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w:t>
            </w:r>
          </w:p>
        </w:tc>
        <w:tc>
          <w:tcPr>
            <w:tcW w:w="3685" w:type="dxa"/>
          </w:tcPr>
          <w:p w14:paraId="543994A0"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1243,00</w:t>
            </w:r>
          </w:p>
        </w:tc>
      </w:tr>
      <w:tr w:rsidR="0023241E" w:rsidRPr="00604F18" w14:paraId="59C7D550" w14:textId="77777777" w:rsidTr="00F10770">
        <w:tc>
          <w:tcPr>
            <w:tcW w:w="1834" w:type="dxa"/>
            <w:vMerge/>
          </w:tcPr>
          <w:p w14:paraId="7F21279B" w14:textId="77777777" w:rsidR="0023241E" w:rsidRPr="00604F18" w:rsidRDefault="0023241E" w:rsidP="00F10770">
            <w:pPr>
              <w:spacing w:line="480" w:lineRule="auto"/>
              <w:jc w:val="center"/>
              <w:rPr>
                <w:rFonts w:ascii="Times New Roman" w:hAnsi="Times New Roman" w:cs="Times New Roman"/>
                <w:color w:val="FF0000"/>
                <w:lang w:val="sk-SK"/>
              </w:rPr>
            </w:pPr>
          </w:p>
        </w:tc>
        <w:tc>
          <w:tcPr>
            <w:tcW w:w="3123" w:type="dxa"/>
          </w:tcPr>
          <w:p w14:paraId="35F95960"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w:t>
            </w:r>
          </w:p>
        </w:tc>
        <w:tc>
          <w:tcPr>
            <w:tcW w:w="3685" w:type="dxa"/>
          </w:tcPr>
          <w:p w14:paraId="39E6794A"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1327,00</w:t>
            </w:r>
          </w:p>
        </w:tc>
      </w:tr>
      <w:tr w:rsidR="0023241E" w:rsidRPr="00604F18" w14:paraId="756240C3" w14:textId="77777777" w:rsidTr="00F10770">
        <w:tc>
          <w:tcPr>
            <w:tcW w:w="1834" w:type="dxa"/>
            <w:vMerge w:val="restart"/>
          </w:tcPr>
          <w:p w14:paraId="624F3833" w14:textId="77777777" w:rsidR="0023241E" w:rsidRPr="00604F18" w:rsidRDefault="0023241E" w:rsidP="00F10770">
            <w:pPr>
              <w:spacing w:line="480" w:lineRule="auto"/>
              <w:jc w:val="center"/>
              <w:rPr>
                <w:rFonts w:ascii="Times New Roman" w:hAnsi="Times New Roman" w:cs="Times New Roman"/>
                <w:color w:val="FF0000"/>
                <w:lang w:val="sk-SK"/>
              </w:rPr>
            </w:pPr>
          </w:p>
          <w:p w14:paraId="142BEA13"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7</w:t>
            </w:r>
          </w:p>
        </w:tc>
        <w:tc>
          <w:tcPr>
            <w:tcW w:w="3123" w:type="dxa"/>
          </w:tcPr>
          <w:p w14:paraId="73BFA3CE"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w:t>
            </w:r>
          </w:p>
        </w:tc>
        <w:tc>
          <w:tcPr>
            <w:tcW w:w="3685" w:type="dxa"/>
          </w:tcPr>
          <w:p w14:paraId="19FC0BED"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1356,50</w:t>
            </w:r>
          </w:p>
        </w:tc>
      </w:tr>
      <w:tr w:rsidR="0023241E" w:rsidRPr="00604F18" w14:paraId="3F573FAD" w14:textId="77777777" w:rsidTr="00F10770">
        <w:tc>
          <w:tcPr>
            <w:tcW w:w="1834" w:type="dxa"/>
            <w:vMerge/>
          </w:tcPr>
          <w:p w14:paraId="555B657C" w14:textId="77777777" w:rsidR="0023241E" w:rsidRPr="00604F18" w:rsidRDefault="0023241E" w:rsidP="00F10770">
            <w:pPr>
              <w:spacing w:line="480" w:lineRule="auto"/>
              <w:jc w:val="center"/>
              <w:rPr>
                <w:rFonts w:ascii="Times New Roman" w:hAnsi="Times New Roman" w:cs="Times New Roman"/>
                <w:color w:val="FF0000"/>
                <w:lang w:val="sk-SK"/>
              </w:rPr>
            </w:pPr>
          </w:p>
        </w:tc>
        <w:tc>
          <w:tcPr>
            <w:tcW w:w="3123" w:type="dxa"/>
          </w:tcPr>
          <w:p w14:paraId="2E512E93"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w:t>
            </w:r>
          </w:p>
        </w:tc>
        <w:tc>
          <w:tcPr>
            <w:tcW w:w="3685" w:type="dxa"/>
          </w:tcPr>
          <w:p w14:paraId="7B747FC9"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1446,50</w:t>
            </w:r>
          </w:p>
        </w:tc>
      </w:tr>
      <w:tr w:rsidR="0023241E" w:rsidRPr="00604F18" w14:paraId="7A901479" w14:textId="77777777" w:rsidTr="00F10770">
        <w:tc>
          <w:tcPr>
            <w:tcW w:w="1834" w:type="dxa"/>
            <w:vMerge w:val="restart"/>
          </w:tcPr>
          <w:p w14:paraId="11329ADB" w14:textId="77777777" w:rsidR="0023241E" w:rsidRPr="00604F18" w:rsidRDefault="0023241E" w:rsidP="00F10770">
            <w:pPr>
              <w:spacing w:line="480" w:lineRule="auto"/>
              <w:jc w:val="center"/>
              <w:rPr>
                <w:rFonts w:ascii="Times New Roman" w:hAnsi="Times New Roman" w:cs="Times New Roman"/>
                <w:color w:val="FF0000"/>
                <w:lang w:val="sk-SK"/>
              </w:rPr>
            </w:pPr>
          </w:p>
          <w:p w14:paraId="5D6B7037"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8</w:t>
            </w:r>
          </w:p>
        </w:tc>
        <w:tc>
          <w:tcPr>
            <w:tcW w:w="3123" w:type="dxa"/>
          </w:tcPr>
          <w:p w14:paraId="7DBCD1B5"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w:t>
            </w:r>
          </w:p>
        </w:tc>
        <w:tc>
          <w:tcPr>
            <w:tcW w:w="3685" w:type="dxa"/>
          </w:tcPr>
          <w:p w14:paraId="4FC603E4"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1519,50</w:t>
            </w:r>
          </w:p>
        </w:tc>
      </w:tr>
      <w:tr w:rsidR="0023241E" w:rsidRPr="00604F18" w14:paraId="5E38C2A9" w14:textId="77777777" w:rsidTr="00F10770">
        <w:tc>
          <w:tcPr>
            <w:tcW w:w="1834" w:type="dxa"/>
            <w:vMerge/>
          </w:tcPr>
          <w:p w14:paraId="046E4D36" w14:textId="77777777" w:rsidR="0023241E" w:rsidRPr="00604F18" w:rsidRDefault="0023241E" w:rsidP="00F10770">
            <w:pPr>
              <w:spacing w:line="480" w:lineRule="auto"/>
              <w:jc w:val="center"/>
              <w:rPr>
                <w:rFonts w:ascii="Times New Roman" w:hAnsi="Times New Roman" w:cs="Times New Roman"/>
                <w:color w:val="FF0000"/>
                <w:lang w:val="sk-SK"/>
              </w:rPr>
            </w:pPr>
          </w:p>
        </w:tc>
        <w:tc>
          <w:tcPr>
            <w:tcW w:w="3123" w:type="dxa"/>
          </w:tcPr>
          <w:p w14:paraId="1694CFC9"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w:t>
            </w:r>
          </w:p>
        </w:tc>
        <w:tc>
          <w:tcPr>
            <w:tcW w:w="3685" w:type="dxa"/>
          </w:tcPr>
          <w:p w14:paraId="65F40A37"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1621,00</w:t>
            </w:r>
          </w:p>
        </w:tc>
      </w:tr>
      <w:tr w:rsidR="0023241E" w:rsidRPr="00604F18" w14:paraId="3E350B61" w14:textId="77777777" w:rsidTr="00F10770">
        <w:tc>
          <w:tcPr>
            <w:tcW w:w="1834" w:type="dxa"/>
            <w:vMerge w:val="restart"/>
          </w:tcPr>
          <w:p w14:paraId="4290AFB3" w14:textId="77777777" w:rsidR="0023241E" w:rsidRPr="00604F18" w:rsidRDefault="0023241E" w:rsidP="00F10770">
            <w:pPr>
              <w:spacing w:line="480" w:lineRule="auto"/>
              <w:jc w:val="center"/>
              <w:rPr>
                <w:rFonts w:ascii="Times New Roman" w:hAnsi="Times New Roman" w:cs="Times New Roman"/>
                <w:color w:val="FF0000"/>
                <w:lang w:val="sk-SK"/>
              </w:rPr>
            </w:pPr>
          </w:p>
          <w:p w14:paraId="43B14BDB"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9</w:t>
            </w:r>
          </w:p>
        </w:tc>
        <w:tc>
          <w:tcPr>
            <w:tcW w:w="3123" w:type="dxa"/>
          </w:tcPr>
          <w:p w14:paraId="03B7E4A2"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w:t>
            </w:r>
          </w:p>
        </w:tc>
        <w:tc>
          <w:tcPr>
            <w:tcW w:w="3685" w:type="dxa"/>
          </w:tcPr>
          <w:p w14:paraId="40CAC6AF"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1700,50</w:t>
            </w:r>
          </w:p>
        </w:tc>
      </w:tr>
      <w:tr w:rsidR="0023241E" w:rsidRPr="00604F18" w14:paraId="00FC0051" w14:textId="77777777" w:rsidTr="00F10770">
        <w:tc>
          <w:tcPr>
            <w:tcW w:w="1834" w:type="dxa"/>
            <w:vMerge/>
          </w:tcPr>
          <w:p w14:paraId="14025FFB" w14:textId="77777777" w:rsidR="0023241E" w:rsidRPr="00604F18" w:rsidRDefault="0023241E" w:rsidP="00F10770">
            <w:pPr>
              <w:spacing w:line="480" w:lineRule="auto"/>
              <w:jc w:val="center"/>
              <w:rPr>
                <w:rFonts w:ascii="Times New Roman" w:hAnsi="Times New Roman" w:cs="Times New Roman"/>
                <w:color w:val="FF0000"/>
                <w:lang w:val="sk-SK"/>
              </w:rPr>
            </w:pPr>
          </w:p>
        </w:tc>
        <w:tc>
          <w:tcPr>
            <w:tcW w:w="3123" w:type="dxa"/>
          </w:tcPr>
          <w:p w14:paraId="3A28EE8F"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w:t>
            </w:r>
          </w:p>
        </w:tc>
        <w:tc>
          <w:tcPr>
            <w:tcW w:w="3685" w:type="dxa"/>
          </w:tcPr>
          <w:p w14:paraId="4F54BDA3"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1815,50</w:t>
            </w:r>
          </w:p>
        </w:tc>
      </w:tr>
    </w:tbl>
    <w:p w14:paraId="5EA4DEB1" w14:textId="77777777" w:rsidR="0023241E" w:rsidRPr="00604F18" w:rsidRDefault="0023241E" w:rsidP="0023241E">
      <w:pPr>
        <w:spacing w:after="0" w:line="240" w:lineRule="auto"/>
        <w:jc w:val="both"/>
        <w:rPr>
          <w:rFonts w:ascii="Times New Roman" w:hAnsi="Times New Roman" w:cs="Times New Roman"/>
          <w:color w:val="FF0000"/>
          <w:lang w:val="sk-SK"/>
        </w:rPr>
      </w:pPr>
    </w:p>
    <w:p w14:paraId="76002023" w14:textId="77777777" w:rsidR="0023241E" w:rsidRPr="00604F18" w:rsidRDefault="0023241E" w:rsidP="0023241E">
      <w:pPr>
        <w:spacing w:after="0" w:line="240" w:lineRule="auto"/>
        <w:jc w:val="both"/>
        <w:rPr>
          <w:rFonts w:ascii="Times New Roman" w:hAnsi="Times New Roman" w:cs="Times New Roman"/>
          <w:color w:val="FF0000"/>
          <w:lang w:val="sk-SK"/>
        </w:rPr>
      </w:pPr>
    </w:p>
    <w:p w14:paraId="7DDDE356"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44674790"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493139C0"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00815DCF"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7DF8869E"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425152FC"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44E96F07"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4A554572"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44560174"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32828D38"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55705B29"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5266081D" w14:textId="77777777" w:rsidR="0023241E" w:rsidRDefault="0023241E" w:rsidP="0023241E">
      <w:pPr>
        <w:spacing w:after="0" w:line="240" w:lineRule="auto"/>
        <w:jc w:val="both"/>
        <w:rPr>
          <w:rFonts w:ascii="Times New Roman" w:hAnsi="Times New Roman" w:cs="Times New Roman"/>
          <w:color w:val="FF0000"/>
          <w:highlight w:val="yellow"/>
          <w:lang w:val="sk-SK"/>
        </w:rPr>
      </w:pPr>
    </w:p>
    <w:p w14:paraId="2F5220AB" w14:textId="77777777" w:rsidR="00F810D7" w:rsidRDefault="00F810D7" w:rsidP="0023241E">
      <w:pPr>
        <w:spacing w:after="0" w:line="240" w:lineRule="auto"/>
        <w:jc w:val="both"/>
        <w:rPr>
          <w:rFonts w:ascii="Times New Roman" w:hAnsi="Times New Roman" w:cs="Times New Roman"/>
          <w:color w:val="FF0000"/>
          <w:highlight w:val="yellow"/>
          <w:lang w:val="sk-SK"/>
        </w:rPr>
      </w:pPr>
    </w:p>
    <w:p w14:paraId="7CBC1BAE" w14:textId="77777777" w:rsidR="00F810D7" w:rsidRDefault="00F810D7" w:rsidP="0023241E">
      <w:pPr>
        <w:spacing w:after="0" w:line="240" w:lineRule="auto"/>
        <w:jc w:val="both"/>
        <w:rPr>
          <w:rFonts w:ascii="Times New Roman" w:hAnsi="Times New Roman" w:cs="Times New Roman"/>
          <w:color w:val="FF0000"/>
          <w:highlight w:val="yellow"/>
          <w:lang w:val="sk-SK"/>
        </w:rPr>
      </w:pPr>
    </w:p>
    <w:p w14:paraId="577EE110" w14:textId="77777777" w:rsidR="00F810D7" w:rsidRDefault="00F810D7" w:rsidP="0023241E">
      <w:pPr>
        <w:spacing w:after="0" w:line="240" w:lineRule="auto"/>
        <w:jc w:val="both"/>
        <w:rPr>
          <w:rFonts w:ascii="Times New Roman" w:hAnsi="Times New Roman" w:cs="Times New Roman"/>
          <w:color w:val="FF0000"/>
          <w:highlight w:val="yellow"/>
          <w:lang w:val="sk-SK"/>
        </w:rPr>
      </w:pPr>
    </w:p>
    <w:p w14:paraId="398D1095" w14:textId="77777777" w:rsidR="00F810D7" w:rsidRPr="00604F18" w:rsidRDefault="00F810D7" w:rsidP="0023241E">
      <w:pPr>
        <w:spacing w:after="0" w:line="240" w:lineRule="auto"/>
        <w:jc w:val="both"/>
        <w:rPr>
          <w:rFonts w:ascii="Times New Roman" w:hAnsi="Times New Roman" w:cs="Times New Roman"/>
          <w:color w:val="FF0000"/>
          <w:highlight w:val="yellow"/>
          <w:lang w:val="sk-SK"/>
        </w:rPr>
      </w:pPr>
    </w:p>
    <w:p w14:paraId="73C201F0"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74D13DE9" w14:textId="77777777" w:rsidR="0023241E" w:rsidRPr="00604F18" w:rsidRDefault="0023241E" w:rsidP="0023241E">
      <w:pPr>
        <w:spacing w:after="0" w:line="240" w:lineRule="auto"/>
        <w:jc w:val="right"/>
        <w:rPr>
          <w:rFonts w:ascii="Times New Roman" w:hAnsi="Times New Roman" w:cs="Times New Roman"/>
          <w:color w:val="FF0000"/>
          <w:lang w:val="sk-SK"/>
        </w:rPr>
      </w:pPr>
      <w:r w:rsidRPr="00604F18">
        <w:rPr>
          <w:rFonts w:ascii="Times New Roman" w:hAnsi="Times New Roman" w:cs="Times New Roman"/>
          <w:color w:val="FF0000"/>
          <w:lang w:val="sk-SK"/>
        </w:rPr>
        <w:lastRenderedPageBreak/>
        <w:t>Príloha č. 4 k zákonu č. 553/2003 Z. z.</w:t>
      </w:r>
    </w:p>
    <w:p w14:paraId="1A40F8E0" w14:textId="77777777" w:rsidR="0023241E" w:rsidRPr="00604F18" w:rsidRDefault="0023241E" w:rsidP="0023241E">
      <w:pPr>
        <w:jc w:val="center"/>
        <w:rPr>
          <w:rFonts w:ascii="Times New Roman" w:hAnsi="Times New Roman" w:cs="Times New Roman"/>
          <w:b/>
          <w:color w:val="FF0000"/>
          <w:highlight w:val="yellow"/>
          <w:lang w:val="sk-SK"/>
        </w:rPr>
      </w:pPr>
    </w:p>
    <w:p w14:paraId="49986C23" w14:textId="77777777" w:rsidR="0023241E" w:rsidRPr="00604F18" w:rsidRDefault="00F810D7" w:rsidP="0023241E">
      <w:pPr>
        <w:jc w:val="center"/>
        <w:rPr>
          <w:rFonts w:ascii="Times New Roman" w:hAnsi="Times New Roman" w:cs="Times New Roman"/>
          <w:b/>
          <w:color w:val="FF0000"/>
          <w:lang w:val="sk-SK"/>
        </w:rPr>
      </w:pPr>
      <w:r w:rsidRPr="00F810D7">
        <w:rPr>
          <w:rFonts w:ascii="Times New Roman" w:hAnsi="Times New Roman" w:cs="Times New Roman"/>
          <w:b/>
          <w:color w:val="FF0000"/>
          <w:lang w:val="sk-SK"/>
        </w:rPr>
        <w:t>Platové tarify pedagogických zamestnancov a odborných zamestnancov a príplatok za hodnotenie pedagogického zamestnanca a odborného zamestnanca</w:t>
      </w:r>
    </w:p>
    <w:p w14:paraId="77794E7B" w14:textId="77777777" w:rsidR="0023241E" w:rsidRPr="00604F18" w:rsidRDefault="0023241E" w:rsidP="0023241E">
      <w:pPr>
        <w:jc w:val="center"/>
        <w:rPr>
          <w:rFonts w:ascii="Times New Roman" w:hAnsi="Times New Roman" w:cs="Times New Roman"/>
          <w:b/>
          <w:color w:val="FF0000"/>
          <w:lang w:val="sk-SK"/>
        </w:rPr>
      </w:pPr>
      <w:r w:rsidRPr="00604F18">
        <w:rPr>
          <w:rFonts w:ascii="Times New Roman" w:hAnsi="Times New Roman" w:cs="Times New Roman"/>
          <w:b/>
          <w:color w:val="FF0000"/>
          <w:lang w:val="sk-SK"/>
        </w:rPr>
        <w:t>(v eurách mesačne)</w:t>
      </w:r>
    </w:p>
    <w:tbl>
      <w:tblPr>
        <w:tblStyle w:val="Mriekatabuky"/>
        <w:tblW w:w="9209" w:type="dxa"/>
        <w:tblLook w:val="04A0" w:firstRow="1" w:lastRow="0" w:firstColumn="1" w:lastColumn="0" w:noHBand="0" w:noVBand="1"/>
      </w:tblPr>
      <w:tblGrid>
        <w:gridCol w:w="1834"/>
        <w:gridCol w:w="1900"/>
        <w:gridCol w:w="1931"/>
        <w:gridCol w:w="3544"/>
      </w:tblGrid>
      <w:tr w:rsidR="0023241E" w:rsidRPr="00604F18" w14:paraId="7989BDA0" w14:textId="77777777" w:rsidTr="00F10770">
        <w:tc>
          <w:tcPr>
            <w:tcW w:w="9209" w:type="dxa"/>
            <w:gridSpan w:val="4"/>
          </w:tcPr>
          <w:p w14:paraId="03C4C7BD" w14:textId="77777777" w:rsidR="0023241E" w:rsidRPr="00604F18" w:rsidRDefault="0023241E" w:rsidP="00F10770">
            <w:pPr>
              <w:jc w:val="center"/>
              <w:rPr>
                <w:rFonts w:ascii="Times New Roman" w:hAnsi="Times New Roman" w:cs="Times New Roman"/>
                <w:b/>
                <w:color w:val="FF0000"/>
                <w:lang w:val="sk-SK"/>
              </w:rPr>
            </w:pPr>
          </w:p>
          <w:p w14:paraId="2F2F454C" w14:textId="77777777" w:rsidR="0023241E" w:rsidRPr="00604F18" w:rsidRDefault="0023241E" w:rsidP="00F10770">
            <w:pPr>
              <w:jc w:val="center"/>
              <w:rPr>
                <w:rFonts w:ascii="Times New Roman" w:hAnsi="Times New Roman" w:cs="Times New Roman"/>
                <w:b/>
                <w:color w:val="FF0000"/>
                <w:lang w:val="sk-SK"/>
              </w:rPr>
            </w:pPr>
            <w:r w:rsidRPr="00604F18">
              <w:rPr>
                <w:rFonts w:ascii="Times New Roman" w:hAnsi="Times New Roman" w:cs="Times New Roman"/>
                <w:b/>
                <w:color w:val="FF0000"/>
                <w:lang w:val="sk-SK"/>
              </w:rPr>
              <w:t xml:space="preserve">Stupnica platových taríf </w:t>
            </w:r>
          </w:p>
          <w:p w14:paraId="438251D2" w14:textId="77777777" w:rsidR="0023241E" w:rsidRPr="00604F18" w:rsidRDefault="0023241E" w:rsidP="00F10770">
            <w:pPr>
              <w:jc w:val="center"/>
              <w:rPr>
                <w:rFonts w:ascii="Times New Roman" w:hAnsi="Times New Roman" w:cs="Times New Roman"/>
                <w:b/>
                <w:color w:val="FF0000"/>
                <w:lang w:val="sk-SK"/>
              </w:rPr>
            </w:pPr>
          </w:p>
        </w:tc>
      </w:tr>
      <w:tr w:rsidR="0023241E" w:rsidRPr="00604F18" w14:paraId="614B0D76" w14:textId="77777777" w:rsidTr="00F10770">
        <w:tc>
          <w:tcPr>
            <w:tcW w:w="1834" w:type="dxa"/>
          </w:tcPr>
          <w:p w14:paraId="343CA93F" w14:textId="77777777" w:rsidR="0023241E" w:rsidRPr="00604F18" w:rsidRDefault="0023241E" w:rsidP="00F10770">
            <w:pPr>
              <w:jc w:val="center"/>
              <w:rPr>
                <w:rFonts w:ascii="Times New Roman" w:hAnsi="Times New Roman" w:cs="Times New Roman"/>
                <w:b/>
                <w:color w:val="FF0000"/>
                <w:lang w:val="sk-SK"/>
              </w:rPr>
            </w:pPr>
            <w:r w:rsidRPr="00604F18">
              <w:rPr>
                <w:rFonts w:ascii="Times New Roman" w:hAnsi="Times New Roman" w:cs="Times New Roman"/>
                <w:b/>
                <w:color w:val="FF0000"/>
                <w:lang w:val="sk-SK"/>
              </w:rPr>
              <w:t>Platová trieda</w:t>
            </w:r>
          </w:p>
        </w:tc>
        <w:tc>
          <w:tcPr>
            <w:tcW w:w="1900" w:type="dxa"/>
          </w:tcPr>
          <w:p w14:paraId="1635B520" w14:textId="77777777" w:rsidR="0023241E" w:rsidRPr="00604F18" w:rsidRDefault="0023241E" w:rsidP="00F10770">
            <w:pPr>
              <w:jc w:val="center"/>
              <w:rPr>
                <w:rFonts w:ascii="Times New Roman" w:hAnsi="Times New Roman" w:cs="Times New Roman"/>
                <w:b/>
                <w:color w:val="FF0000"/>
                <w:lang w:val="sk-SK"/>
              </w:rPr>
            </w:pPr>
            <w:r w:rsidRPr="00604F18">
              <w:rPr>
                <w:rFonts w:ascii="Times New Roman" w:hAnsi="Times New Roman" w:cs="Times New Roman"/>
                <w:b/>
                <w:color w:val="FF0000"/>
                <w:lang w:val="sk-SK"/>
              </w:rPr>
              <w:t>Pracovná trieda</w:t>
            </w:r>
          </w:p>
        </w:tc>
        <w:tc>
          <w:tcPr>
            <w:tcW w:w="1931" w:type="dxa"/>
          </w:tcPr>
          <w:p w14:paraId="25723AEF" w14:textId="77777777" w:rsidR="0023241E" w:rsidRPr="00604F18" w:rsidRDefault="0023241E" w:rsidP="00F10770">
            <w:pPr>
              <w:jc w:val="center"/>
              <w:rPr>
                <w:rFonts w:ascii="Times New Roman" w:hAnsi="Times New Roman" w:cs="Times New Roman"/>
                <w:b/>
                <w:color w:val="FF0000"/>
                <w:lang w:val="sk-SK"/>
              </w:rPr>
            </w:pPr>
            <w:r w:rsidRPr="00604F18">
              <w:rPr>
                <w:rFonts w:ascii="Times New Roman" w:hAnsi="Times New Roman" w:cs="Times New Roman"/>
                <w:b/>
                <w:color w:val="FF0000"/>
                <w:lang w:val="sk-SK"/>
              </w:rPr>
              <w:t>Platová tarifa</w:t>
            </w:r>
          </w:p>
          <w:p w14:paraId="2A4BA00B" w14:textId="77777777" w:rsidR="0023241E" w:rsidRPr="00604F18" w:rsidRDefault="0023241E" w:rsidP="00F10770">
            <w:pPr>
              <w:jc w:val="center"/>
              <w:rPr>
                <w:rFonts w:ascii="Times New Roman" w:hAnsi="Times New Roman" w:cs="Times New Roman"/>
                <w:b/>
                <w:color w:val="FF0000"/>
                <w:lang w:val="sk-SK"/>
              </w:rPr>
            </w:pPr>
          </w:p>
        </w:tc>
        <w:tc>
          <w:tcPr>
            <w:tcW w:w="3544" w:type="dxa"/>
          </w:tcPr>
          <w:p w14:paraId="324788D5" w14:textId="77777777" w:rsidR="0023241E" w:rsidRPr="00604F18" w:rsidRDefault="0023241E" w:rsidP="00F10770">
            <w:pPr>
              <w:jc w:val="center"/>
              <w:rPr>
                <w:rFonts w:ascii="Times New Roman" w:hAnsi="Times New Roman" w:cs="Times New Roman"/>
                <w:b/>
                <w:color w:val="FF0000"/>
                <w:lang w:val="sk-SK"/>
              </w:rPr>
            </w:pPr>
            <w:r w:rsidRPr="00604F18">
              <w:rPr>
                <w:rFonts w:ascii="Times New Roman" w:hAnsi="Times New Roman" w:cs="Times New Roman"/>
                <w:b/>
                <w:color w:val="FF0000"/>
                <w:lang w:val="sk-SK"/>
              </w:rPr>
              <w:t>Príplatok za hodnotenie</w:t>
            </w:r>
          </w:p>
          <w:p w14:paraId="7D592E1D" w14:textId="77777777" w:rsidR="0023241E" w:rsidRPr="00604F18" w:rsidRDefault="0023241E" w:rsidP="00F10770">
            <w:pPr>
              <w:jc w:val="center"/>
              <w:rPr>
                <w:rFonts w:ascii="Times New Roman" w:hAnsi="Times New Roman" w:cs="Times New Roman"/>
                <w:b/>
                <w:color w:val="FF0000"/>
                <w:lang w:val="sk-SK"/>
              </w:rPr>
            </w:pPr>
            <w:r w:rsidRPr="00604F18">
              <w:rPr>
                <w:rFonts w:ascii="Times New Roman" w:hAnsi="Times New Roman" w:cs="Times New Roman"/>
                <w:b/>
                <w:color w:val="FF0000"/>
                <w:lang w:val="sk-SK"/>
              </w:rPr>
              <w:t xml:space="preserve">pedagogického zamestnanca a odborného zamestnanca </w:t>
            </w:r>
          </w:p>
        </w:tc>
      </w:tr>
      <w:tr w:rsidR="0023241E" w:rsidRPr="00604F18" w14:paraId="5276DA12" w14:textId="77777777" w:rsidTr="00F10770">
        <w:tc>
          <w:tcPr>
            <w:tcW w:w="1834" w:type="dxa"/>
            <w:vMerge w:val="restart"/>
          </w:tcPr>
          <w:p w14:paraId="17505CAF" w14:textId="77777777" w:rsidR="0023241E" w:rsidRPr="00604F18" w:rsidRDefault="0023241E" w:rsidP="00F10770">
            <w:pPr>
              <w:spacing w:line="480" w:lineRule="auto"/>
              <w:jc w:val="center"/>
              <w:rPr>
                <w:rFonts w:ascii="Times New Roman" w:hAnsi="Times New Roman" w:cs="Times New Roman"/>
                <w:color w:val="FF0000"/>
                <w:lang w:val="sk-SK"/>
              </w:rPr>
            </w:pPr>
          </w:p>
          <w:p w14:paraId="01005FDF"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4</w:t>
            </w:r>
          </w:p>
        </w:tc>
        <w:tc>
          <w:tcPr>
            <w:tcW w:w="1900" w:type="dxa"/>
          </w:tcPr>
          <w:p w14:paraId="066AADA1"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w:t>
            </w:r>
          </w:p>
        </w:tc>
        <w:tc>
          <w:tcPr>
            <w:tcW w:w="1931" w:type="dxa"/>
          </w:tcPr>
          <w:p w14:paraId="4593B522" w14:textId="77777777" w:rsidR="0023241E" w:rsidRPr="00604F18" w:rsidRDefault="0023241E" w:rsidP="00F10770">
            <w:pPr>
              <w:spacing w:line="480" w:lineRule="auto"/>
              <w:rPr>
                <w:rFonts w:ascii="Times New Roman" w:hAnsi="Times New Roman" w:cs="Times New Roman"/>
                <w:color w:val="FF0000"/>
                <w:lang w:val="sk-SK"/>
              </w:rPr>
            </w:pPr>
            <w:r w:rsidRPr="00604F18">
              <w:rPr>
                <w:rFonts w:ascii="Times New Roman" w:hAnsi="Times New Roman" w:cs="Times New Roman"/>
                <w:color w:val="FF0000"/>
                <w:lang w:val="sk-SK"/>
              </w:rPr>
              <w:t xml:space="preserve">      1054,50</w:t>
            </w:r>
          </w:p>
        </w:tc>
        <w:tc>
          <w:tcPr>
            <w:tcW w:w="3544" w:type="dxa"/>
          </w:tcPr>
          <w:p w14:paraId="4E98AECD"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20,50</w:t>
            </w:r>
          </w:p>
        </w:tc>
      </w:tr>
      <w:tr w:rsidR="0023241E" w:rsidRPr="00604F18" w14:paraId="6D7A17E4" w14:textId="77777777" w:rsidTr="00F10770">
        <w:tc>
          <w:tcPr>
            <w:tcW w:w="1834" w:type="dxa"/>
            <w:vMerge/>
          </w:tcPr>
          <w:p w14:paraId="3498B816" w14:textId="77777777" w:rsidR="0023241E" w:rsidRPr="00604F18" w:rsidRDefault="0023241E" w:rsidP="00F10770">
            <w:pPr>
              <w:spacing w:line="480" w:lineRule="auto"/>
              <w:jc w:val="center"/>
              <w:rPr>
                <w:rFonts w:ascii="Times New Roman" w:hAnsi="Times New Roman" w:cs="Times New Roman"/>
                <w:color w:val="FF0000"/>
                <w:lang w:val="sk-SK"/>
              </w:rPr>
            </w:pPr>
          </w:p>
        </w:tc>
        <w:tc>
          <w:tcPr>
            <w:tcW w:w="1900" w:type="dxa"/>
          </w:tcPr>
          <w:p w14:paraId="61DAEBC6"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w:t>
            </w:r>
          </w:p>
        </w:tc>
        <w:tc>
          <w:tcPr>
            <w:tcW w:w="1931" w:type="dxa"/>
          </w:tcPr>
          <w:p w14:paraId="2693E538" w14:textId="77777777" w:rsidR="0023241E" w:rsidRPr="00604F18" w:rsidRDefault="0023241E" w:rsidP="00F10770">
            <w:pPr>
              <w:spacing w:line="480" w:lineRule="auto"/>
              <w:rPr>
                <w:rFonts w:ascii="Times New Roman" w:hAnsi="Times New Roman" w:cs="Times New Roman"/>
                <w:color w:val="FF0000"/>
                <w:lang w:val="sk-SK"/>
              </w:rPr>
            </w:pPr>
            <w:r w:rsidRPr="00604F18">
              <w:rPr>
                <w:rFonts w:ascii="Times New Roman" w:hAnsi="Times New Roman" w:cs="Times New Roman"/>
                <w:color w:val="FF0000"/>
                <w:lang w:val="sk-SK"/>
              </w:rPr>
              <w:t xml:space="preserve">      1127,50</w:t>
            </w:r>
          </w:p>
        </w:tc>
        <w:tc>
          <w:tcPr>
            <w:tcW w:w="3544" w:type="dxa"/>
          </w:tcPr>
          <w:p w14:paraId="12CD6A77"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21,50</w:t>
            </w:r>
          </w:p>
        </w:tc>
      </w:tr>
      <w:tr w:rsidR="0023241E" w:rsidRPr="00604F18" w14:paraId="004C3E0D" w14:textId="77777777" w:rsidTr="00F10770">
        <w:tc>
          <w:tcPr>
            <w:tcW w:w="1834" w:type="dxa"/>
            <w:vMerge w:val="restart"/>
          </w:tcPr>
          <w:p w14:paraId="7FF37CA9" w14:textId="77777777" w:rsidR="0023241E" w:rsidRPr="00604F18" w:rsidRDefault="0023241E" w:rsidP="00F10770">
            <w:pPr>
              <w:spacing w:line="480" w:lineRule="auto"/>
              <w:jc w:val="center"/>
              <w:rPr>
                <w:rFonts w:ascii="Times New Roman" w:hAnsi="Times New Roman" w:cs="Times New Roman"/>
                <w:color w:val="FF0000"/>
                <w:lang w:val="sk-SK"/>
              </w:rPr>
            </w:pPr>
          </w:p>
          <w:p w14:paraId="3B0262E5"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5</w:t>
            </w:r>
          </w:p>
        </w:tc>
        <w:tc>
          <w:tcPr>
            <w:tcW w:w="1900" w:type="dxa"/>
          </w:tcPr>
          <w:p w14:paraId="6598BCA3"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w:t>
            </w:r>
          </w:p>
        </w:tc>
        <w:tc>
          <w:tcPr>
            <w:tcW w:w="1931" w:type="dxa"/>
          </w:tcPr>
          <w:p w14:paraId="2F89A410" w14:textId="77777777" w:rsidR="0023241E" w:rsidRPr="00604F18" w:rsidRDefault="0023241E" w:rsidP="00F10770">
            <w:pPr>
              <w:spacing w:line="480" w:lineRule="auto"/>
              <w:rPr>
                <w:rFonts w:ascii="Times New Roman" w:hAnsi="Times New Roman" w:cs="Times New Roman"/>
                <w:color w:val="FF0000"/>
                <w:lang w:val="sk-SK"/>
              </w:rPr>
            </w:pPr>
            <w:r w:rsidRPr="00604F18">
              <w:rPr>
                <w:rFonts w:ascii="Times New Roman" w:hAnsi="Times New Roman" w:cs="Times New Roman"/>
                <w:color w:val="FF0000"/>
                <w:lang w:val="sk-SK"/>
              </w:rPr>
              <w:t xml:space="preserve">      1167,50</w:t>
            </w:r>
          </w:p>
        </w:tc>
        <w:tc>
          <w:tcPr>
            <w:tcW w:w="3544" w:type="dxa"/>
          </w:tcPr>
          <w:p w14:paraId="4E67D466"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22,50</w:t>
            </w:r>
          </w:p>
        </w:tc>
      </w:tr>
      <w:tr w:rsidR="0023241E" w:rsidRPr="00604F18" w14:paraId="2F866EEB" w14:textId="77777777" w:rsidTr="00F10770">
        <w:tc>
          <w:tcPr>
            <w:tcW w:w="1834" w:type="dxa"/>
            <w:vMerge/>
          </w:tcPr>
          <w:p w14:paraId="07F528E8" w14:textId="77777777" w:rsidR="0023241E" w:rsidRPr="00604F18" w:rsidRDefault="0023241E" w:rsidP="00F10770">
            <w:pPr>
              <w:spacing w:line="480" w:lineRule="auto"/>
              <w:jc w:val="center"/>
              <w:rPr>
                <w:rFonts w:ascii="Times New Roman" w:hAnsi="Times New Roman" w:cs="Times New Roman"/>
                <w:color w:val="FF0000"/>
                <w:lang w:val="sk-SK"/>
              </w:rPr>
            </w:pPr>
          </w:p>
        </w:tc>
        <w:tc>
          <w:tcPr>
            <w:tcW w:w="1900" w:type="dxa"/>
          </w:tcPr>
          <w:p w14:paraId="632EF7E4"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w:t>
            </w:r>
          </w:p>
        </w:tc>
        <w:tc>
          <w:tcPr>
            <w:tcW w:w="1931" w:type="dxa"/>
          </w:tcPr>
          <w:p w14:paraId="1BE8C31B" w14:textId="77777777" w:rsidR="0023241E" w:rsidRPr="00604F18" w:rsidRDefault="0023241E" w:rsidP="00F10770">
            <w:pPr>
              <w:spacing w:line="480" w:lineRule="auto"/>
              <w:rPr>
                <w:rFonts w:ascii="Times New Roman" w:hAnsi="Times New Roman" w:cs="Times New Roman"/>
                <w:color w:val="FF0000"/>
                <w:lang w:val="sk-SK"/>
              </w:rPr>
            </w:pPr>
            <w:r w:rsidRPr="00604F18">
              <w:rPr>
                <w:rFonts w:ascii="Times New Roman" w:hAnsi="Times New Roman" w:cs="Times New Roman"/>
                <w:color w:val="FF0000"/>
                <w:lang w:val="sk-SK"/>
              </w:rPr>
              <w:t xml:space="preserve">      1245,50</w:t>
            </w:r>
          </w:p>
        </w:tc>
        <w:tc>
          <w:tcPr>
            <w:tcW w:w="3544" w:type="dxa"/>
          </w:tcPr>
          <w:p w14:paraId="4B91B2D5"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24,00</w:t>
            </w:r>
          </w:p>
        </w:tc>
      </w:tr>
      <w:tr w:rsidR="0023241E" w:rsidRPr="00604F18" w14:paraId="0616641A" w14:textId="77777777" w:rsidTr="00F10770">
        <w:tc>
          <w:tcPr>
            <w:tcW w:w="1834" w:type="dxa"/>
            <w:vMerge w:val="restart"/>
          </w:tcPr>
          <w:p w14:paraId="535A0988" w14:textId="77777777" w:rsidR="0023241E" w:rsidRPr="00604F18" w:rsidRDefault="0023241E" w:rsidP="00F10770">
            <w:pPr>
              <w:spacing w:line="480" w:lineRule="auto"/>
              <w:jc w:val="center"/>
              <w:rPr>
                <w:rFonts w:ascii="Times New Roman" w:hAnsi="Times New Roman" w:cs="Times New Roman"/>
                <w:color w:val="FF0000"/>
                <w:lang w:val="sk-SK"/>
              </w:rPr>
            </w:pPr>
          </w:p>
          <w:p w14:paraId="402C9048"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6</w:t>
            </w:r>
          </w:p>
        </w:tc>
        <w:tc>
          <w:tcPr>
            <w:tcW w:w="1900" w:type="dxa"/>
          </w:tcPr>
          <w:p w14:paraId="08A7E6E3"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w:t>
            </w:r>
          </w:p>
        </w:tc>
        <w:tc>
          <w:tcPr>
            <w:tcW w:w="1931" w:type="dxa"/>
          </w:tcPr>
          <w:p w14:paraId="2C5145F1" w14:textId="77777777" w:rsidR="0023241E" w:rsidRPr="00604F18" w:rsidRDefault="0023241E" w:rsidP="00F10770">
            <w:pPr>
              <w:spacing w:line="480" w:lineRule="auto"/>
              <w:rPr>
                <w:rFonts w:ascii="Times New Roman" w:hAnsi="Times New Roman" w:cs="Times New Roman"/>
                <w:color w:val="FF0000"/>
                <w:lang w:val="sk-SK"/>
              </w:rPr>
            </w:pPr>
            <w:r w:rsidRPr="00604F18">
              <w:rPr>
                <w:rFonts w:ascii="Times New Roman" w:hAnsi="Times New Roman" w:cs="Times New Roman"/>
                <w:color w:val="FF0000"/>
                <w:lang w:val="sk-SK"/>
              </w:rPr>
              <w:t xml:space="preserve">      1305,50</w:t>
            </w:r>
          </w:p>
        </w:tc>
        <w:tc>
          <w:tcPr>
            <w:tcW w:w="3544" w:type="dxa"/>
          </w:tcPr>
          <w:p w14:paraId="44F50039"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25,00</w:t>
            </w:r>
          </w:p>
        </w:tc>
      </w:tr>
      <w:tr w:rsidR="0023241E" w:rsidRPr="00604F18" w14:paraId="22B0492D" w14:textId="77777777" w:rsidTr="00F10770">
        <w:tc>
          <w:tcPr>
            <w:tcW w:w="1834" w:type="dxa"/>
            <w:vMerge/>
          </w:tcPr>
          <w:p w14:paraId="240AE14F" w14:textId="77777777" w:rsidR="0023241E" w:rsidRPr="00604F18" w:rsidRDefault="0023241E" w:rsidP="00F10770">
            <w:pPr>
              <w:spacing w:line="480" w:lineRule="auto"/>
              <w:jc w:val="center"/>
              <w:rPr>
                <w:rFonts w:ascii="Times New Roman" w:hAnsi="Times New Roman" w:cs="Times New Roman"/>
                <w:color w:val="FF0000"/>
                <w:lang w:val="sk-SK"/>
              </w:rPr>
            </w:pPr>
          </w:p>
        </w:tc>
        <w:tc>
          <w:tcPr>
            <w:tcW w:w="1900" w:type="dxa"/>
          </w:tcPr>
          <w:p w14:paraId="50725F73"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w:t>
            </w:r>
          </w:p>
        </w:tc>
        <w:tc>
          <w:tcPr>
            <w:tcW w:w="1931" w:type="dxa"/>
          </w:tcPr>
          <w:p w14:paraId="4EC4B11E" w14:textId="77777777" w:rsidR="0023241E" w:rsidRPr="00604F18" w:rsidRDefault="0023241E" w:rsidP="00F10770">
            <w:pPr>
              <w:spacing w:line="480" w:lineRule="auto"/>
              <w:rPr>
                <w:rFonts w:ascii="Times New Roman" w:hAnsi="Times New Roman" w:cs="Times New Roman"/>
                <w:color w:val="FF0000"/>
                <w:lang w:val="sk-SK"/>
              </w:rPr>
            </w:pPr>
            <w:r w:rsidRPr="00604F18">
              <w:rPr>
                <w:rFonts w:ascii="Times New Roman" w:hAnsi="Times New Roman" w:cs="Times New Roman"/>
                <w:color w:val="FF0000"/>
                <w:lang w:val="sk-SK"/>
              </w:rPr>
              <w:t xml:space="preserve">      1393,50</w:t>
            </w:r>
          </w:p>
        </w:tc>
        <w:tc>
          <w:tcPr>
            <w:tcW w:w="3544" w:type="dxa"/>
          </w:tcPr>
          <w:p w14:paraId="6ACBACC7"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27,00</w:t>
            </w:r>
          </w:p>
        </w:tc>
      </w:tr>
      <w:tr w:rsidR="0023241E" w:rsidRPr="00604F18" w14:paraId="280B97B0" w14:textId="77777777" w:rsidTr="00F10770">
        <w:tc>
          <w:tcPr>
            <w:tcW w:w="1834" w:type="dxa"/>
            <w:vMerge w:val="restart"/>
          </w:tcPr>
          <w:p w14:paraId="5FF418FD" w14:textId="77777777" w:rsidR="0023241E" w:rsidRPr="00604F18" w:rsidRDefault="0023241E" w:rsidP="00F10770">
            <w:pPr>
              <w:spacing w:line="480" w:lineRule="auto"/>
              <w:jc w:val="center"/>
              <w:rPr>
                <w:rFonts w:ascii="Times New Roman" w:hAnsi="Times New Roman" w:cs="Times New Roman"/>
                <w:color w:val="FF0000"/>
                <w:lang w:val="sk-SK"/>
              </w:rPr>
            </w:pPr>
          </w:p>
          <w:p w14:paraId="326F935A"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7</w:t>
            </w:r>
          </w:p>
        </w:tc>
        <w:tc>
          <w:tcPr>
            <w:tcW w:w="1900" w:type="dxa"/>
          </w:tcPr>
          <w:p w14:paraId="7D74BDAE"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w:t>
            </w:r>
          </w:p>
        </w:tc>
        <w:tc>
          <w:tcPr>
            <w:tcW w:w="1931" w:type="dxa"/>
          </w:tcPr>
          <w:p w14:paraId="029DC230" w14:textId="77777777" w:rsidR="0023241E" w:rsidRPr="00604F18" w:rsidRDefault="0023241E" w:rsidP="00F10770">
            <w:pPr>
              <w:spacing w:line="480" w:lineRule="auto"/>
              <w:rPr>
                <w:rFonts w:ascii="Times New Roman" w:hAnsi="Times New Roman" w:cs="Times New Roman"/>
                <w:color w:val="FF0000"/>
                <w:lang w:val="sk-SK"/>
              </w:rPr>
            </w:pPr>
            <w:r w:rsidRPr="00604F18">
              <w:rPr>
                <w:rFonts w:ascii="Times New Roman" w:hAnsi="Times New Roman" w:cs="Times New Roman"/>
                <w:color w:val="FF0000"/>
                <w:lang w:val="sk-SK"/>
              </w:rPr>
              <w:t xml:space="preserve">      1424,50</w:t>
            </w:r>
          </w:p>
        </w:tc>
        <w:tc>
          <w:tcPr>
            <w:tcW w:w="3544" w:type="dxa"/>
          </w:tcPr>
          <w:p w14:paraId="792F5638"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27,50</w:t>
            </w:r>
          </w:p>
        </w:tc>
      </w:tr>
      <w:tr w:rsidR="0023241E" w:rsidRPr="00604F18" w14:paraId="7A4258B3" w14:textId="77777777" w:rsidTr="00F10770">
        <w:tc>
          <w:tcPr>
            <w:tcW w:w="1834" w:type="dxa"/>
            <w:vMerge/>
          </w:tcPr>
          <w:p w14:paraId="5FC6F05C" w14:textId="77777777" w:rsidR="0023241E" w:rsidRPr="00604F18" w:rsidRDefault="0023241E" w:rsidP="00F10770">
            <w:pPr>
              <w:spacing w:line="480" w:lineRule="auto"/>
              <w:jc w:val="center"/>
              <w:rPr>
                <w:rFonts w:ascii="Times New Roman" w:hAnsi="Times New Roman" w:cs="Times New Roman"/>
                <w:color w:val="FF0000"/>
                <w:lang w:val="sk-SK"/>
              </w:rPr>
            </w:pPr>
          </w:p>
        </w:tc>
        <w:tc>
          <w:tcPr>
            <w:tcW w:w="1900" w:type="dxa"/>
          </w:tcPr>
          <w:p w14:paraId="6DFFE6D1"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w:t>
            </w:r>
          </w:p>
        </w:tc>
        <w:tc>
          <w:tcPr>
            <w:tcW w:w="1931" w:type="dxa"/>
          </w:tcPr>
          <w:p w14:paraId="0D46C143" w14:textId="77777777" w:rsidR="0023241E" w:rsidRPr="00604F18" w:rsidRDefault="0023241E" w:rsidP="00F10770">
            <w:pPr>
              <w:spacing w:line="480" w:lineRule="auto"/>
              <w:rPr>
                <w:rFonts w:ascii="Times New Roman" w:hAnsi="Times New Roman" w:cs="Times New Roman"/>
                <w:color w:val="FF0000"/>
                <w:lang w:val="sk-SK"/>
              </w:rPr>
            </w:pPr>
            <w:r w:rsidRPr="00604F18">
              <w:rPr>
                <w:rFonts w:ascii="Times New Roman" w:hAnsi="Times New Roman" w:cs="Times New Roman"/>
                <w:color w:val="FF0000"/>
                <w:lang w:val="sk-SK"/>
              </w:rPr>
              <w:t xml:space="preserve">      1519,00</w:t>
            </w:r>
          </w:p>
        </w:tc>
        <w:tc>
          <w:tcPr>
            <w:tcW w:w="3544" w:type="dxa"/>
          </w:tcPr>
          <w:p w14:paraId="6E70D904"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29,00</w:t>
            </w:r>
          </w:p>
        </w:tc>
      </w:tr>
      <w:tr w:rsidR="0023241E" w:rsidRPr="00604F18" w14:paraId="2DE592DE" w14:textId="77777777" w:rsidTr="00F10770">
        <w:tc>
          <w:tcPr>
            <w:tcW w:w="1834" w:type="dxa"/>
            <w:vMerge w:val="restart"/>
          </w:tcPr>
          <w:p w14:paraId="5E51BABE" w14:textId="77777777" w:rsidR="0023241E" w:rsidRPr="00604F18" w:rsidRDefault="0023241E" w:rsidP="00F10770">
            <w:pPr>
              <w:spacing w:line="480" w:lineRule="auto"/>
              <w:jc w:val="center"/>
              <w:rPr>
                <w:rFonts w:ascii="Times New Roman" w:hAnsi="Times New Roman" w:cs="Times New Roman"/>
                <w:color w:val="FF0000"/>
                <w:lang w:val="sk-SK"/>
              </w:rPr>
            </w:pPr>
          </w:p>
          <w:p w14:paraId="007604A3"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8</w:t>
            </w:r>
          </w:p>
        </w:tc>
        <w:tc>
          <w:tcPr>
            <w:tcW w:w="1900" w:type="dxa"/>
          </w:tcPr>
          <w:p w14:paraId="4A9C8D1F"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w:t>
            </w:r>
          </w:p>
        </w:tc>
        <w:tc>
          <w:tcPr>
            <w:tcW w:w="1931" w:type="dxa"/>
          </w:tcPr>
          <w:p w14:paraId="72DEC908" w14:textId="77777777" w:rsidR="0023241E" w:rsidRPr="00604F18" w:rsidRDefault="0023241E" w:rsidP="00F10770">
            <w:pPr>
              <w:spacing w:line="480" w:lineRule="auto"/>
              <w:rPr>
                <w:rFonts w:ascii="Times New Roman" w:hAnsi="Times New Roman" w:cs="Times New Roman"/>
                <w:color w:val="FF0000"/>
                <w:lang w:val="sk-SK"/>
              </w:rPr>
            </w:pPr>
            <w:r w:rsidRPr="00604F18">
              <w:rPr>
                <w:rFonts w:ascii="Times New Roman" w:hAnsi="Times New Roman" w:cs="Times New Roman"/>
                <w:color w:val="FF0000"/>
                <w:lang w:val="sk-SK"/>
              </w:rPr>
              <w:t xml:space="preserve">      1595,50</w:t>
            </w:r>
          </w:p>
        </w:tc>
        <w:tc>
          <w:tcPr>
            <w:tcW w:w="3544" w:type="dxa"/>
          </w:tcPr>
          <w:p w14:paraId="67D33D5A"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30,50</w:t>
            </w:r>
          </w:p>
        </w:tc>
      </w:tr>
      <w:tr w:rsidR="0023241E" w:rsidRPr="00604F18" w14:paraId="53A910B3" w14:textId="77777777" w:rsidTr="00F10770">
        <w:tc>
          <w:tcPr>
            <w:tcW w:w="1834" w:type="dxa"/>
            <w:vMerge/>
          </w:tcPr>
          <w:p w14:paraId="5B401B13" w14:textId="77777777" w:rsidR="0023241E" w:rsidRPr="00604F18" w:rsidRDefault="0023241E" w:rsidP="00F10770">
            <w:pPr>
              <w:spacing w:line="480" w:lineRule="auto"/>
              <w:jc w:val="center"/>
              <w:rPr>
                <w:rFonts w:ascii="Times New Roman" w:hAnsi="Times New Roman" w:cs="Times New Roman"/>
                <w:color w:val="FF0000"/>
                <w:lang w:val="sk-SK"/>
              </w:rPr>
            </w:pPr>
          </w:p>
        </w:tc>
        <w:tc>
          <w:tcPr>
            <w:tcW w:w="1900" w:type="dxa"/>
          </w:tcPr>
          <w:p w14:paraId="455B8C3B"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w:t>
            </w:r>
          </w:p>
        </w:tc>
        <w:tc>
          <w:tcPr>
            <w:tcW w:w="1931" w:type="dxa"/>
          </w:tcPr>
          <w:p w14:paraId="641F9596" w14:textId="77777777" w:rsidR="0023241E" w:rsidRPr="00604F18" w:rsidRDefault="0023241E" w:rsidP="00F10770">
            <w:pPr>
              <w:spacing w:line="480" w:lineRule="auto"/>
              <w:rPr>
                <w:rFonts w:ascii="Times New Roman" w:hAnsi="Times New Roman" w:cs="Times New Roman"/>
                <w:color w:val="FF0000"/>
                <w:lang w:val="sk-SK"/>
              </w:rPr>
            </w:pPr>
            <w:r w:rsidRPr="00604F18">
              <w:rPr>
                <w:rFonts w:ascii="Times New Roman" w:hAnsi="Times New Roman" w:cs="Times New Roman"/>
                <w:color w:val="FF0000"/>
                <w:lang w:val="sk-SK"/>
              </w:rPr>
              <w:t xml:space="preserve">      1702,50</w:t>
            </w:r>
          </w:p>
        </w:tc>
        <w:tc>
          <w:tcPr>
            <w:tcW w:w="3544" w:type="dxa"/>
          </w:tcPr>
          <w:p w14:paraId="2ABA99BF"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32,50</w:t>
            </w:r>
          </w:p>
        </w:tc>
      </w:tr>
      <w:tr w:rsidR="0023241E" w:rsidRPr="00604F18" w14:paraId="2CB35102" w14:textId="77777777" w:rsidTr="00F10770">
        <w:tc>
          <w:tcPr>
            <w:tcW w:w="1834" w:type="dxa"/>
            <w:vMerge w:val="restart"/>
          </w:tcPr>
          <w:p w14:paraId="17F2747A" w14:textId="77777777" w:rsidR="0023241E" w:rsidRPr="00604F18" w:rsidRDefault="0023241E" w:rsidP="00F10770">
            <w:pPr>
              <w:spacing w:line="480" w:lineRule="auto"/>
              <w:jc w:val="center"/>
              <w:rPr>
                <w:rFonts w:ascii="Times New Roman" w:hAnsi="Times New Roman" w:cs="Times New Roman"/>
                <w:color w:val="FF0000"/>
                <w:lang w:val="sk-SK"/>
              </w:rPr>
            </w:pPr>
          </w:p>
          <w:p w14:paraId="4B6B30CE"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9</w:t>
            </w:r>
          </w:p>
        </w:tc>
        <w:tc>
          <w:tcPr>
            <w:tcW w:w="1900" w:type="dxa"/>
          </w:tcPr>
          <w:p w14:paraId="6A3C296C"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1</w:t>
            </w:r>
          </w:p>
        </w:tc>
        <w:tc>
          <w:tcPr>
            <w:tcW w:w="1931" w:type="dxa"/>
          </w:tcPr>
          <w:p w14:paraId="210E053A" w14:textId="77777777" w:rsidR="0023241E" w:rsidRPr="00604F18" w:rsidRDefault="0023241E" w:rsidP="00F10770">
            <w:pPr>
              <w:spacing w:line="480" w:lineRule="auto"/>
              <w:rPr>
                <w:rFonts w:ascii="Times New Roman" w:hAnsi="Times New Roman" w:cs="Times New Roman"/>
                <w:color w:val="FF0000"/>
                <w:lang w:val="sk-SK"/>
              </w:rPr>
            </w:pPr>
            <w:r w:rsidRPr="00604F18">
              <w:rPr>
                <w:rFonts w:ascii="Times New Roman" w:hAnsi="Times New Roman" w:cs="Times New Roman"/>
                <w:color w:val="FF0000"/>
                <w:lang w:val="sk-SK"/>
              </w:rPr>
              <w:t xml:space="preserve">      1786,00</w:t>
            </w:r>
          </w:p>
        </w:tc>
        <w:tc>
          <w:tcPr>
            <w:tcW w:w="3544" w:type="dxa"/>
          </w:tcPr>
          <w:p w14:paraId="31EB589D"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34,50</w:t>
            </w:r>
          </w:p>
        </w:tc>
      </w:tr>
      <w:tr w:rsidR="0023241E" w:rsidRPr="00604F18" w14:paraId="0AF84B35" w14:textId="77777777" w:rsidTr="00F10770">
        <w:tc>
          <w:tcPr>
            <w:tcW w:w="1834" w:type="dxa"/>
            <w:vMerge/>
          </w:tcPr>
          <w:p w14:paraId="763788A0" w14:textId="77777777" w:rsidR="0023241E" w:rsidRPr="00604F18" w:rsidRDefault="0023241E" w:rsidP="00F10770">
            <w:pPr>
              <w:spacing w:line="480" w:lineRule="auto"/>
              <w:jc w:val="center"/>
              <w:rPr>
                <w:rFonts w:ascii="Times New Roman" w:hAnsi="Times New Roman" w:cs="Times New Roman"/>
                <w:color w:val="FF0000"/>
                <w:lang w:val="sk-SK"/>
              </w:rPr>
            </w:pPr>
          </w:p>
        </w:tc>
        <w:tc>
          <w:tcPr>
            <w:tcW w:w="1900" w:type="dxa"/>
          </w:tcPr>
          <w:p w14:paraId="4B81463B"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2</w:t>
            </w:r>
          </w:p>
        </w:tc>
        <w:tc>
          <w:tcPr>
            <w:tcW w:w="1931" w:type="dxa"/>
          </w:tcPr>
          <w:p w14:paraId="397012AF" w14:textId="77777777" w:rsidR="0023241E" w:rsidRPr="00604F18" w:rsidRDefault="0023241E" w:rsidP="00F10770">
            <w:pPr>
              <w:spacing w:line="480" w:lineRule="auto"/>
              <w:rPr>
                <w:rFonts w:ascii="Times New Roman" w:hAnsi="Times New Roman" w:cs="Times New Roman"/>
                <w:color w:val="FF0000"/>
                <w:lang w:val="sk-SK"/>
              </w:rPr>
            </w:pPr>
            <w:r w:rsidRPr="00604F18">
              <w:rPr>
                <w:rFonts w:ascii="Times New Roman" w:hAnsi="Times New Roman" w:cs="Times New Roman"/>
                <w:color w:val="FF0000"/>
                <w:lang w:val="sk-SK"/>
              </w:rPr>
              <w:t xml:space="preserve">      1906,50</w:t>
            </w:r>
          </w:p>
        </w:tc>
        <w:tc>
          <w:tcPr>
            <w:tcW w:w="3544" w:type="dxa"/>
          </w:tcPr>
          <w:p w14:paraId="1B89A7D5" w14:textId="77777777" w:rsidR="0023241E" w:rsidRPr="00604F18" w:rsidRDefault="0023241E" w:rsidP="00F10770">
            <w:pPr>
              <w:spacing w:line="480" w:lineRule="auto"/>
              <w:jc w:val="center"/>
              <w:rPr>
                <w:rFonts w:ascii="Times New Roman" w:hAnsi="Times New Roman" w:cs="Times New Roman"/>
                <w:color w:val="FF0000"/>
                <w:lang w:val="sk-SK"/>
              </w:rPr>
            </w:pPr>
            <w:r w:rsidRPr="00604F18">
              <w:rPr>
                <w:rFonts w:ascii="Times New Roman" w:hAnsi="Times New Roman" w:cs="Times New Roman"/>
                <w:color w:val="FF0000"/>
                <w:lang w:val="sk-SK"/>
              </w:rPr>
              <w:t>36,50</w:t>
            </w:r>
          </w:p>
        </w:tc>
      </w:tr>
    </w:tbl>
    <w:p w14:paraId="7269E5E6" w14:textId="77777777" w:rsidR="00576DE2" w:rsidRPr="00604F18" w:rsidRDefault="00576DE2">
      <w:pPr>
        <w:spacing w:after="0"/>
        <w:ind w:left="120"/>
        <w:rPr>
          <w:color w:val="000000" w:themeColor="text1"/>
          <w:lang w:val="sk-SK"/>
        </w:rPr>
      </w:pPr>
      <w:bookmarkStart w:id="270" w:name="prilohy.priloha-priloha_c_6_k_zakonu_c_5"/>
      <w:bookmarkEnd w:id="269"/>
    </w:p>
    <w:p w14:paraId="63A5AADA" w14:textId="77777777" w:rsidR="0023241E" w:rsidRPr="00604F18" w:rsidRDefault="0023241E">
      <w:pPr>
        <w:spacing w:after="0"/>
        <w:ind w:left="120"/>
        <w:rPr>
          <w:color w:val="000000" w:themeColor="text1"/>
          <w:lang w:val="sk-SK"/>
        </w:rPr>
      </w:pPr>
    </w:p>
    <w:p w14:paraId="6598689A" w14:textId="77777777" w:rsidR="0023241E" w:rsidRPr="00604F18" w:rsidRDefault="0023241E">
      <w:pPr>
        <w:spacing w:after="0"/>
        <w:ind w:left="120"/>
        <w:rPr>
          <w:color w:val="000000" w:themeColor="text1"/>
          <w:lang w:val="sk-SK"/>
        </w:rPr>
      </w:pPr>
    </w:p>
    <w:p w14:paraId="22F1BC01" w14:textId="77777777" w:rsidR="0023241E" w:rsidRPr="00604F18" w:rsidRDefault="0023241E">
      <w:pPr>
        <w:spacing w:after="0"/>
        <w:ind w:left="120"/>
        <w:rPr>
          <w:color w:val="000000" w:themeColor="text1"/>
          <w:lang w:val="sk-SK"/>
        </w:rPr>
      </w:pPr>
    </w:p>
    <w:p w14:paraId="2EC646F5" w14:textId="77777777" w:rsidR="0023241E" w:rsidRPr="00604F18" w:rsidRDefault="0023241E">
      <w:pPr>
        <w:spacing w:after="0"/>
        <w:ind w:left="120"/>
        <w:rPr>
          <w:color w:val="000000" w:themeColor="text1"/>
          <w:lang w:val="sk-SK"/>
        </w:rPr>
      </w:pPr>
    </w:p>
    <w:p w14:paraId="079D019E" w14:textId="77777777" w:rsidR="0023241E" w:rsidRPr="00604F18" w:rsidRDefault="0023241E">
      <w:pPr>
        <w:spacing w:after="0"/>
        <w:ind w:left="120"/>
        <w:rPr>
          <w:color w:val="000000" w:themeColor="text1"/>
          <w:lang w:val="sk-SK"/>
        </w:rPr>
      </w:pPr>
    </w:p>
    <w:p w14:paraId="2D53D15B" w14:textId="77777777" w:rsidR="0023241E" w:rsidRPr="00604F18" w:rsidRDefault="0023241E">
      <w:pPr>
        <w:spacing w:after="0"/>
        <w:ind w:left="120"/>
        <w:rPr>
          <w:color w:val="000000" w:themeColor="text1"/>
          <w:lang w:val="sk-SK"/>
        </w:rPr>
      </w:pPr>
    </w:p>
    <w:p w14:paraId="03936A6D" w14:textId="77777777" w:rsidR="0023241E" w:rsidRPr="00604F18" w:rsidRDefault="0023241E">
      <w:pPr>
        <w:spacing w:after="0"/>
        <w:ind w:left="120"/>
        <w:rPr>
          <w:color w:val="000000" w:themeColor="text1"/>
          <w:lang w:val="sk-SK"/>
        </w:rPr>
      </w:pPr>
    </w:p>
    <w:p w14:paraId="49668D52" w14:textId="77777777" w:rsidR="0023241E" w:rsidRPr="00604F18" w:rsidRDefault="0023241E">
      <w:pPr>
        <w:spacing w:after="0"/>
        <w:ind w:left="120"/>
        <w:rPr>
          <w:color w:val="000000" w:themeColor="text1"/>
          <w:lang w:val="sk-SK"/>
        </w:rPr>
      </w:pPr>
    </w:p>
    <w:p w14:paraId="7E4865B1" w14:textId="77777777" w:rsidR="0023241E" w:rsidRPr="00604F18" w:rsidRDefault="0023241E">
      <w:pPr>
        <w:spacing w:after="0"/>
        <w:ind w:left="120"/>
        <w:rPr>
          <w:color w:val="000000" w:themeColor="text1"/>
          <w:lang w:val="sk-SK"/>
        </w:rPr>
      </w:pPr>
    </w:p>
    <w:p w14:paraId="3A722E83" w14:textId="77777777" w:rsidR="0023241E" w:rsidRDefault="0023241E">
      <w:pPr>
        <w:spacing w:after="0"/>
        <w:ind w:left="120"/>
        <w:rPr>
          <w:color w:val="000000" w:themeColor="text1"/>
          <w:lang w:val="sk-SK"/>
        </w:rPr>
      </w:pPr>
    </w:p>
    <w:p w14:paraId="496F3121" w14:textId="77777777" w:rsidR="00F810D7" w:rsidRDefault="00F810D7">
      <w:pPr>
        <w:spacing w:after="0"/>
        <w:ind w:left="120"/>
        <w:rPr>
          <w:color w:val="000000" w:themeColor="text1"/>
          <w:lang w:val="sk-SK"/>
        </w:rPr>
      </w:pPr>
    </w:p>
    <w:p w14:paraId="49BC9B26" w14:textId="77777777" w:rsidR="00F810D7" w:rsidRPr="00604F18" w:rsidRDefault="00F810D7">
      <w:pPr>
        <w:spacing w:after="0"/>
        <w:ind w:left="120"/>
        <w:rPr>
          <w:color w:val="000000" w:themeColor="text1"/>
          <w:lang w:val="sk-SK"/>
        </w:rPr>
      </w:pPr>
    </w:p>
    <w:p w14:paraId="6398EAAD" w14:textId="77777777" w:rsidR="0023241E" w:rsidRPr="00604F18" w:rsidRDefault="0023241E" w:rsidP="0023241E">
      <w:pPr>
        <w:spacing w:after="0" w:line="240" w:lineRule="auto"/>
        <w:jc w:val="right"/>
        <w:rPr>
          <w:rFonts w:ascii="Times New Roman" w:hAnsi="Times New Roman" w:cs="Times New Roman"/>
          <w:color w:val="FF0000"/>
          <w:lang w:val="sk-SK"/>
        </w:rPr>
      </w:pPr>
      <w:r w:rsidRPr="00604F18">
        <w:rPr>
          <w:rFonts w:ascii="Times New Roman" w:hAnsi="Times New Roman" w:cs="Times New Roman"/>
          <w:color w:val="FF0000"/>
          <w:lang w:val="sk-SK"/>
        </w:rPr>
        <w:lastRenderedPageBreak/>
        <w:t>Príloha č. 5 k zákonu č. 553/2003 Z. z.</w:t>
      </w:r>
    </w:p>
    <w:p w14:paraId="7C6FE1EF" w14:textId="77777777" w:rsidR="0023241E" w:rsidRPr="00604F18" w:rsidRDefault="0023241E" w:rsidP="0023241E">
      <w:pPr>
        <w:spacing w:after="0" w:line="240" w:lineRule="auto"/>
        <w:jc w:val="right"/>
        <w:rPr>
          <w:rFonts w:ascii="Times New Roman" w:hAnsi="Times New Roman" w:cs="Times New Roman"/>
          <w:color w:val="FF0000"/>
          <w:lang w:val="sk-SK"/>
        </w:rPr>
      </w:pPr>
    </w:p>
    <w:p w14:paraId="6B3B8E06" w14:textId="77777777" w:rsidR="0023241E" w:rsidRPr="00604F18" w:rsidRDefault="0023241E" w:rsidP="0023241E">
      <w:pPr>
        <w:spacing w:after="0" w:line="240" w:lineRule="auto"/>
        <w:jc w:val="center"/>
        <w:rPr>
          <w:rFonts w:ascii="Times New Roman" w:hAnsi="Times New Roman" w:cs="Times New Roman"/>
          <w:b/>
          <w:color w:val="FF0000"/>
          <w:lang w:val="sk-SK"/>
        </w:rPr>
      </w:pPr>
      <w:r w:rsidRPr="00604F18">
        <w:rPr>
          <w:rFonts w:ascii="Times New Roman" w:hAnsi="Times New Roman" w:cs="Times New Roman"/>
          <w:b/>
          <w:color w:val="FF0000"/>
          <w:lang w:val="sk-SK"/>
        </w:rPr>
        <w:t>Osobitná stupnica platových taríf učiteľov vysokých škôl a výskumných a vývojových zamestnancov</w:t>
      </w:r>
    </w:p>
    <w:p w14:paraId="66C4744A" w14:textId="77777777" w:rsidR="0023241E" w:rsidRPr="00604F18" w:rsidRDefault="0023241E" w:rsidP="0023241E">
      <w:pPr>
        <w:spacing w:after="0" w:line="240" w:lineRule="auto"/>
        <w:jc w:val="center"/>
        <w:rPr>
          <w:rFonts w:ascii="Times New Roman" w:hAnsi="Times New Roman" w:cs="Times New Roman"/>
          <w:b/>
          <w:color w:val="FF0000"/>
          <w:lang w:val="sk-SK"/>
        </w:rPr>
      </w:pPr>
    </w:p>
    <w:p w14:paraId="19AE1B51" w14:textId="77777777" w:rsidR="0023241E" w:rsidRPr="00604F18" w:rsidRDefault="0023241E" w:rsidP="0023241E">
      <w:pPr>
        <w:spacing w:after="0" w:line="360" w:lineRule="auto"/>
        <w:jc w:val="center"/>
        <w:rPr>
          <w:rFonts w:ascii="Times New Roman" w:hAnsi="Times New Roman" w:cs="Times New Roman"/>
          <w:b/>
          <w:color w:val="FF0000"/>
          <w:lang w:val="sk-SK"/>
        </w:rPr>
      </w:pPr>
      <w:r w:rsidRPr="00604F18">
        <w:rPr>
          <w:rFonts w:ascii="Times New Roman" w:hAnsi="Times New Roman" w:cs="Times New Roman"/>
          <w:b/>
          <w:color w:val="FF0000"/>
          <w:lang w:val="sk-SK"/>
        </w:rPr>
        <w:t>(v eurách mesačne)</w:t>
      </w:r>
    </w:p>
    <w:tbl>
      <w:tblPr>
        <w:tblpPr w:leftFromText="141" w:rightFromText="141" w:vertAnchor="page" w:horzAnchor="margin" w:tblpY="3752"/>
        <w:tblW w:w="9493" w:type="dxa"/>
        <w:tblCellMar>
          <w:left w:w="70" w:type="dxa"/>
          <w:right w:w="70" w:type="dxa"/>
        </w:tblCellMar>
        <w:tblLook w:val="04A0" w:firstRow="1" w:lastRow="0" w:firstColumn="1" w:lastColumn="0" w:noHBand="0" w:noVBand="1"/>
      </w:tblPr>
      <w:tblGrid>
        <w:gridCol w:w="849"/>
        <w:gridCol w:w="989"/>
        <w:gridCol w:w="1134"/>
        <w:gridCol w:w="1276"/>
        <w:gridCol w:w="1549"/>
        <w:gridCol w:w="1286"/>
        <w:gridCol w:w="1276"/>
        <w:gridCol w:w="1134"/>
      </w:tblGrid>
      <w:tr w:rsidR="0023241E" w:rsidRPr="00604F18" w14:paraId="4985C7C1" w14:textId="77777777" w:rsidTr="00F10770">
        <w:trPr>
          <w:trHeight w:val="498"/>
        </w:trPr>
        <w:tc>
          <w:tcPr>
            <w:tcW w:w="849" w:type="dxa"/>
            <w:vMerge w:val="restart"/>
            <w:tcBorders>
              <w:top w:val="single" w:sz="4" w:space="0" w:color="auto"/>
              <w:left w:val="single" w:sz="4" w:space="0" w:color="auto"/>
              <w:right w:val="single" w:sz="4" w:space="0" w:color="auto"/>
            </w:tcBorders>
            <w:shd w:val="clear" w:color="auto" w:fill="auto"/>
            <w:noWrap/>
            <w:vAlign w:val="center"/>
          </w:tcPr>
          <w:p w14:paraId="475AC380" w14:textId="77777777" w:rsidR="0023241E" w:rsidRPr="00604F18" w:rsidRDefault="0023241E" w:rsidP="00F10770">
            <w:pPr>
              <w:spacing w:after="0" w:line="240" w:lineRule="auto"/>
              <w:jc w:val="center"/>
              <w:rPr>
                <w:rFonts w:ascii="Times New Roman" w:hAnsi="Times New Roman" w:cs="Times New Roman"/>
                <w:b/>
                <w:bCs/>
                <w:color w:val="FF0000"/>
                <w:lang w:val="sk-SK"/>
              </w:rPr>
            </w:pPr>
          </w:p>
          <w:p w14:paraId="000ACD83" w14:textId="77777777" w:rsidR="0023241E" w:rsidRPr="00604F18" w:rsidRDefault="0023241E" w:rsidP="00F10770">
            <w:pPr>
              <w:spacing w:after="0" w:line="240" w:lineRule="auto"/>
              <w:jc w:val="center"/>
              <w:rPr>
                <w:rFonts w:ascii="Times New Roman" w:hAnsi="Times New Roman" w:cs="Times New Roman"/>
                <w:b/>
                <w:bCs/>
                <w:color w:val="FF0000"/>
                <w:lang w:val="sk-SK"/>
              </w:rPr>
            </w:pPr>
          </w:p>
          <w:p w14:paraId="397ABD0F" w14:textId="77777777" w:rsidR="0023241E" w:rsidRPr="00604F18" w:rsidRDefault="0023241E" w:rsidP="00F10770">
            <w:pPr>
              <w:spacing w:after="0" w:line="240" w:lineRule="auto"/>
              <w:jc w:val="center"/>
              <w:rPr>
                <w:rFonts w:ascii="Times New Roman" w:hAnsi="Times New Roman" w:cs="Times New Roman"/>
                <w:b/>
                <w:bCs/>
                <w:color w:val="FF0000"/>
                <w:lang w:val="sk-SK"/>
              </w:rPr>
            </w:pPr>
            <w:r w:rsidRPr="00604F18">
              <w:rPr>
                <w:rFonts w:ascii="Times New Roman" w:hAnsi="Times New Roman" w:cs="Times New Roman"/>
                <w:b/>
                <w:bCs/>
                <w:color w:val="FF0000"/>
                <w:lang w:val="sk-SK"/>
              </w:rPr>
              <w:t>Platový stupeň</w:t>
            </w:r>
          </w:p>
        </w:tc>
        <w:tc>
          <w:tcPr>
            <w:tcW w:w="989" w:type="dxa"/>
            <w:vMerge w:val="restart"/>
            <w:tcBorders>
              <w:top w:val="single" w:sz="4" w:space="0" w:color="auto"/>
              <w:left w:val="nil"/>
              <w:right w:val="single" w:sz="4" w:space="0" w:color="auto"/>
            </w:tcBorders>
            <w:shd w:val="clear" w:color="auto" w:fill="auto"/>
            <w:noWrap/>
            <w:vAlign w:val="center"/>
          </w:tcPr>
          <w:p w14:paraId="34B3B135" w14:textId="77777777" w:rsidR="0023241E" w:rsidRPr="00604F18" w:rsidRDefault="0023241E" w:rsidP="00F10770">
            <w:pPr>
              <w:spacing w:after="0" w:line="240" w:lineRule="auto"/>
              <w:jc w:val="center"/>
              <w:rPr>
                <w:rFonts w:ascii="Times New Roman" w:hAnsi="Times New Roman" w:cs="Times New Roman"/>
                <w:b/>
                <w:bCs/>
                <w:color w:val="FF0000"/>
                <w:lang w:val="sk-SK"/>
              </w:rPr>
            </w:pPr>
          </w:p>
          <w:p w14:paraId="6CA20DAD" w14:textId="77777777" w:rsidR="0023241E" w:rsidRPr="00604F18" w:rsidRDefault="0023241E" w:rsidP="00F10770">
            <w:pPr>
              <w:spacing w:after="0" w:line="240" w:lineRule="auto"/>
              <w:jc w:val="center"/>
              <w:rPr>
                <w:rFonts w:ascii="Times New Roman" w:hAnsi="Times New Roman" w:cs="Times New Roman"/>
                <w:b/>
                <w:bCs/>
                <w:color w:val="FF0000"/>
                <w:lang w:val="sk-SK"/>
              </w:rPr>
            </w:pPr>
          </w:p>
          <w:p w14:paraId="1FF3945F" w14:textId="77777777" w:rsidR="0023241E" w:rsidRPr="00604F18" w:rsidRDefault="0023241E" w:rsidP="00F10770">
            <w:pPr>
              <w:spacing w:after="0" w:line="240" w:lineRule="auto"/>
              <w:jc w:val="center"/>
              <w:rPr>
                <w:rFonts w:ascii="Times New Roman" w:hAnsi="Times New Roman" w:cs="Times New Roman"/>
                <w:b/>
                <w:bCs/>
                <w:color w:val="FF0000"/>
                <w:lang w:val="sk-SK"/>
              </w:rPr>
            </w:pPr>
            <w:r w:rsidRPr="00604F18">
              <w:rPr>
                <w:rFonts w:ascii="Times New Roman" w:hAnsi="Times New Roman" w:cs="Times New Roman"/>
                <w:b/>
                <w:bCs/>
                <w:color w:val="FF0000"/>
                <w:lang w:val="sk-SK"/>
              </w:rPr>
              <w:t>Počet rokov praxe</w:t>
            </w:r>
          </w:p>
        </w:tc>
        <w:tc>
          <w:tcPr>
            <w:tcW w:w="7655" w:type="dxa"/>
            <w:gridSpan w:val="6"/>
            <w:tcBorders>
              <w:top w:val="single" w:sz="4" w:space="0" w:color="auto"/>
              <w:left w:val="nil"/>
              <w:bottom w:val="single" w:sz="4" w:space="0" w:color="auto"/>
              <w:right w:val="single" w:sz="4" w:space="0" w:color="auto"/>
            </w:tcBorders>
            <w:shd w:val="clear" w:color="auto" w:fill="auto"/>
            <w:noWrap/>
            <w:vAlign w:val="center"/>
          </w:tcPr>
          <w:p w14:paraId="5E8FB0FD" w14:textId="77777777" w:rsidR="0023241E" w:rsidRPr="00604F18" w:rsidRDefault="0023241E" w:rsidP="00F10770">
            <w:pPr>
              <w:spacing w:after="0" w:line="240" w:lineRule="auto"/>
              <w:jc w:val="center"/>
              <w:rPr>
                <w:rFonts w:ascii="Times New Roman" w:eastAsia="Times New Roman" w:hAnsi="Times New Roman" w:cs="Times New Roman"/>
                <w:b/>
                <w:bCs/>
                <w:color w:val="FF0000"/>
                <w:lang w:val="sk-SK" w:eastAsia="sk-SK"/>
              </w:rPr>
            </w:pPr>
            <w:r w:rsidRPr="00604F18">
              <w:rPr>
                <w:rFonts w:ascii="Times New Roman" w:hAnsi="Times New Roman" w:cs="Times New Roman"/>
                <w:b/>
                <w:bCs/>
                <w:color w:val="FF0000"/>
                <w:lang w:val="sk-SK"/>
              </w:rPr>
              <w:t>Stupnica platových taríf podľa platových tried a platových stupňov</w:t>
            </w:r>
          </w:p>
        </w:tc>
      </w:tr>
      <w:tr w:rsidR="0023241E" w:rsidRPr="00604F18" w14:paraId="338EEDF9" w14:textId="77777777" w:rsidTr="00F10770">
        <w:trPr>
          <w:trHeight w:val="498"/>
        </w:trPr>
        <w:tc>
          <w:tcPr>
            <w:tcW w:w="849" w:type="dxa"/>
            <w:vMerge/>
            <w:tcBorders>
              <w:left w:val="single" w:sz="4" w:space="0" w:color="auto"/>
              <w:right w:val="single" w:sz="4" w:space="0" w:color="auto"/>
            </w:tcBorders>
            <w:shd w:val="clear" w:color="auto" w:fill="auto"/>
            <w:noWrap/>
          </w:tcPr>
          <w:p w14:paraId="2C4D1BE5"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p>
        </w:tc>
        <w:tc>
          <w:tcPr>
            <w:tcW w:w="989" w:type="dxa"/>
            <w:vMerge/>
            <w:tcBorders>
              <w:left w:val="nil"/>
              <w:right w:val="single" w:sz="4" w:space="0" w:color="auto"/>
            </w:tcBorders>
            <w:shd w:val="clear" w:color="auto" w:fill="auto"/>
            <w:noWrap/>
          </w:tcPr>
          <w:p w14:paraId="2533DF6F"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p>
        </w:tc>
        <w:tc>
          <w:tcPr>
            <w:tcW w:w="7655" w:type="dxa"/>
            <w:gridSpan w:val="6"/>
            <w:tcBorders>
              <w:top w:val="single" w:sz="4" w:space="0" w:color="auto"/>
              <w:left w:val="nil"/>
              <w:bottom w:val="single" w:sz="4" w:space="0" w:color="auto"/>
              <w:right w:val="single" w:sz="4" w:space="0" w:color="auto"/>
            </w:tcBorders>
            <w:shd w:val="clear" w:color="auto" w:fill="auto"/>
            <w:noWrap/>
            <w:vAlign w:val="center"/>
          </w:tcPr>
          <w:p w14:paraId="520F647D" w14:textId="77777777" w:rsidR="0023241E" w:rsidRPr="00604F18" w:rsidRDefault="0023241E" w:rsidP="00F10770">
            <w:pPr>
              <w:spacing w:after="0" w:line="240" w:lineRule="auto"/>
              <w:jc w:val="center"/>
              <w:rPr>
                <w:rFonts w:ascii="Times New Roman" w:eastAsia="Times New Roman" w:hAnsi="Times New Roman" w:cs="Times New Roman"/>
                <w:b/>
                <w:bCs/>
                <w:color w:val="FF0000"/>
                <w:lang w:val="sk-SK" w:eastAsia="sk-SK"/>
              </w:rPr>
            </w:pPr>
            <w:r w:rsidRPr="00604F18">
              <w:rPr>
                <w:rFonts w:ascii="Times New Roman" w:hAnsi="Times New Roman" w:cs="Times New Roman"/>
                <w:b/>
                <w:bCs/>
                <w:color w:val="FF0000"/>
                <w:lang w:val="sk-SK"/>
              </w:rPr>
              <w:t>P l a t o v á  t r i e d a</w:t>
            </w:r>
          </w:p>
        </w:tc>
      </w:tr>
      <w:tr w:rsidR="0023241E" w:rsidRPr="00604F18" w14:paraId="3E3B8AE1" w14:textId="77777777" w:rsidTr="00F10770">
        <w:trPr>
          <w:trHeight w:val="498"/>
        </w:trPr>
        <w:tc>
          <w:tcPr>
            <w:tcW w:w="849" w:type="dxa"/>
            <w:vMerge/>
            <w:tcBorders>
              <w:left w:val="single" w:sz="4" w:space="0" w:color="auto"/>
              <w:bottom w:val="single" w:sz="4" w:space="0" w:color="auto"/>
              <w:right w:val="single" w:sz="4" w:space="0" w:color="auto"/>
            </w:tcBorders>
            <w:shd w:val="clear" w:color="auto" w:fill="auto"/>
            <w:noWrap/>
          </w:tcPr>
          <w:p w14:paraId="0D4C25C7"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p>
        </w:tc>
        <w:tc>
          <w:tcPr>
            <w:tcW w:w="989" w:type="dxa"/>
            <w:vMerge/>
            <w:tcBorders>
              <w:left w:val="nil"/>
              <w:bottom w:val="single" w:sz="4" w:space="0" w:color="auto"/>
              <w:right w:val="single" w:sz="4" w:space="0" w:color="auto"/>
            </w:tcBorders>
            <w:shd w:val="clear" w:color="auto" w:fill="auto"/>
            <w:noWrap/>
          </w:tcPr>
          <w:p w14:paraId="3D51FF3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B986A1"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6E7C32"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269F5C5D"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w:t>
            </w: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4AA7193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7F9DD1"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D602F0"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w:t>
            </w:r>
          </w:p>
        </w:tc>
      </w:tr>
      <w:tr w:rsidR="0023241E" w:rsidRPr="00604F18" w14:paraId="78367D61" w14:textId="77777777" w:rsidTr="00F10770">
        <w:trPr>
          <w:trHeight w:val="498"/>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B9D7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28E50C97"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2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620CA54"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1097,50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FEF1A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1278,00</w:t>
            </w:r>
          </w:p>
        </w:tc>
        <w:tc>
          <w:tcPr>
            <w:tcW w:w="1549" w:type="dxa"/>
            <w:tcBorders>
              <w:top w:val="single" w:sz="4" w:space="0" w:color="auto"/>
              <w:left w:val="nil"/>
              <w:bottom w:val="single" w:sz="4" w:space="0" w:color="auto"/>
              <w:right w:val="single" w:sz="4" w:space="0" w:color="auto"/>
            </w:tcBorders>
            <w:shd w:val="clear" w:color="auto" w:fill="auto"/>
            <w:noWrap/>
            <w:vAlign w:val="center"/>
            <w:hideMark/>
          </w:tcPr>
          <w:p w14:paraId="698A48BF"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1370,50</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14:paraId="7915AB7D"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1466,00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60CE06"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1573,00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CCA082"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1698,00</w:t>
            </w:r>
          </w:p>
        </w:tc>
      </w:tr>
      <w:tr w:rsidR="0023241E" w:rsidRPr="00604F18" w14:paraId="0E3D96D3"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5D74F07E"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w:t>
            </w:r>
          </w:p>
        </w:tc>
        <w:tc>
          <w:tcPr>
            <w:tcW w:w="989" w:type="dxa"/>
            <w:tcBorders>
              <w:top w:val="nil"/>
              <w:left w:val="nil"/>
              <w:bottom w:val="single" w:sz="4" w:space="0" w:color="auto"/>
              <w:right w:val="single" w:sz="4" w:space="0" w:color="auto"/>
            </w:tcBorders>
            <w:shd w:val="clear" w:color="auto" w:fill="auto"/>
            <w:noWrap/>
            <w:vAlign w:val="center"/>
            <w:hideMark/>
          </w:tcPr>
          <w:p w14:paraId="6A3AEE28"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4 </w:t>
            </w:r>
          </w:p>
        </w:tc>
        <w:tc>
          <w:tcPr>
            <w:tcW w:w="1134" w:type="dxa"/>
            <w:tcBorders>
              <w:top w:val="nil"/>
              <w:left w:val="nil"/>
              <w:bottom w:val="single" w:sz="4" w:space="0" w:color="auto"/>
              <w:right w:val="single" w:sz="4" w:space="0" w:color="auto"/>
            </w:tcBorders>
            <w:shd w:val="clear" w:color="auto" w:fill="auto"/>
            <w:noWrap/>
            <w:vAlign w:val="center"/>
            <w:hideMark/>
          </w:tcPr>
          <w:p w14:paraId="71CF734F"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1118,50</w:t>
            </w:r>
          </w:p>
        </w:tc>
        <w:tc>
          <w:tcPr>
            <w:tcW w:w="1276" w:type="dxa"/>
            <w:tcBorders>
              <w:top w:val="nil"/>
              <w:left w:val="nil"/>
              <w:bottom w:val="single" w:sz="4" w:space="0" w:color="auto"/>
              <w:right w:val="single" w:sz="4" w:space="0" w:color="auto"/>
            </w:tcBorders>
            <w:shd w:val="clear" w:color="auto" w:fill="auto"/>
            <w:noWrap/>
            <w:vAlign w:val="center"/>
            <w:hideMark/>
          </w:tcPr>
          <w:p w14:paraId="3E87846D"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1304,50</w:t>
            </w:r>
          </w:p>
        </w:tc>
        <w:tc>
          <w:tcPr>
            <w:tcW w:w="1549" w:type="dxa"/>
            <w:tcBorders>
              <w:top w:val="nil"/>
              <w:left w:val="nil"/>
              <w:bottom w:val="single" w:sz="4" w:space="0" w:color="auto"/>
              <w:right w:val="single" w:sz="4" w:space="0" w:color="auto"/>
            </w:tcBorders>
            <w:shd w:val="clear" w:color="auto" w:fill="auto"/>
            <w:noWrap/>
            <w:vAlign w:val="center"/>
            <w:hideMark/>
          </w:tcPr>
          <w:p w14:paraId="6FF024A2"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1397,00</w:t>
            </w:r>
          </w:p>
        </w:tc>
        <w:tc>
          <w:tcPr>
            <w:tcW w:w="1286" w:type="dxa"/>
            <w:tcBorders>
              <w:top w:val="nil"/>
              <w:left w:val="nil"/>
              <w:bottom w:val="single" w:sz="4" w:space="0" w:color="auto"/>
              <w:right w:val="single" w:sz="4" w:space="0" w:color="auto"/>
            </w:tcBorders>
            <w:shd w:val="clear" w:color="auto" w:fill="auto"/>
            <w:noWrap/>
            <w:vAlign w:val="center"/>
            <w:hideMark/>
          </w:tcPr>
          <w:p w14:paraId="6ABA4F4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1498,00</w:t>
            </w:r>
          </w:p>
        </w:tc>
        <w:tc>
          <w:tcPr>
            <w:tcW w:w="1276" w:type="dxa"/>
            <w:tcBorders>
              <w:top w:val="nil"/>
              <w:left w:val="nil"/>
              <w:bottom w:val="single" w:sz="4" w:space="0" w:color="auto"/>
              <w:right w:val="single" w:sz="4" w:space="0" w:color="auto"/>
            </w:tcBorders>
            <w:shd w:val="clear" w:color="auto" w:fill="auto"/>
            <w:noWrap/>
            <w:vAlign w:val="center"/>
            <w:hideMark/>
          </w:tcPr>
          <w:p w14:paraId="0880AE37"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1606,00</w:t>
            </w:r>
          </w:p>
        </w:tc>
        <w:tc>
          <w:tcPr>
            <w:tcW w:w="1134" w:type="dxa"/>
            <w:tcBorders>
              <w:top w:val="nil"/>
              <w:left w:val="nil"/>
              <w:bottom w:val="single" w:sz="4" w:space="0" w:color="auto"/>
              <w:right w:val="single" w:sz="4" w:space="0" w:color="auto"/>
            </w:tcBorders>
            <w:shd w:val="clear" w:color="auto" w:fill="auto"/>
            <w:noWrap/>
            <w:vAlign w:val="center"/>
            <w:hideMark/>
          </w:tcPr>
          <w:p w14:paraId="4BA82FC6"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1731,50</w:t>
            </w:r>
          </w:p>
        </w:tc>
      </w:tr>
      <w:tr w:rsidR="0023241E" w:rsidRPr="00604F18" w14:paraId="0CE2C089"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6BCFD299"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3</w:t>
            </w:r>
          </w:p>
        </w:tc>
        <w:tc>
          <w:tcPr>
            <w:tcW w:w="989" w:type="dxa"/>
            <w:tcBorders>
              <w:top w:val="nil"/>
              <w:left w:val="nil"/>
              <w:bottom w:val="single" w:sz="4" w:space="0" w:color="auto"/>
              <w:right w:val="single" w:sz="4" w:space="0" w:color="auto"/>
            </w:tcBorders>
            <w:shd w:val="clear" w:color="auto" w:fill="auto"/>
            <w:noWrap/>
            <w:vAlign w:val="center"/>
            <w:hideMark/>
          </w:tcPr>
          <w:p w14:paraId="1ECF2F65"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6 </w:t>
            </w:r>
          </w:p>
        </w:tc>
        <w:tc>
          <w:tcPr>
            <w:tcW w:w="1134" w:type="dxa"/>
            <w:tcBorders>
              <w:top w:val="nil"/>
              <w:left w:val="nil"/>
              <w:bottom w:val="single" w:sz="4" w:space="0" w:color="auto"/>
              <w:right w:val="single" w:sz="4" w:space="0" w:color="auto"/>
            </w:tcBorders>
            <w:shd w:val="clear" w:color="auto" w:fill="auto"/>
            <w:noWrap/>
            <w:vAlign w:val="center"/>
            <w:hideMark/>
          </w:tcPr>
          <w:p w14:paraId="0D59FA41"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1147,00</w:t>
            </w:r>
          </w:p>
        </w:tc>
        <w:tc>
          <w:tcPr>
            <w:tcW w:w="1276" w:type="dxa"/>
            <w:tcBorders>
              <w:top w:val="nil"/>
              <w:left w:val="nil"/>
              <w:bottom w:val="single" w:sz="4" w:space="0" w:color="auto"/>
              <w:right w:val="single" w:sz="4" w:space="0" w:color="auto"/>
            </w:tcBorders>
            <w:shd w:val="clear" w:color="auto" w:fill="auto"/>
            <w:noWrap/>
            <w:vAlign w:val="center"/>
            <w:hideMark/>
          </w:tcPr>
          <w:p w14:paraId="4FE24ACE"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1336,50</w:t>
            </w:r>
          </w:p>
        </w:tc>
        <w:tc>
          <w:tcPr>
            <w:tcW w:w="1549" w:type="dxa"/>
            <w:tcBorders>
              <w:top w:val="nil"/>
              <w:left w:val="nil"/>
              <w:bottom w:val="single" w:sz="4" w:space="0" w:color="auto"/>
              <w:right w:val="single" w:sz="4" w:space="0" w:color="auto"/>
            </w:tcBorders>
            <w:shd w:val="clear" w:color="auto" w:fill="auto"/>
            <w:noWrap/>
            <w:vAlign w:val="center"/>
            <w:hideMark/>
          </w:tcPr>
          <w:p w14:paraId="375CADB5"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1433,00</w:t>
            </w:r>
          </w:p>
        </w:tc>
        <w:tc>
          <w:tcPr>
            <w:tcW w:w="1286" w:type="dxa"/>
            <w:tcBorders>
              <w:top w:val="nil"/>
              <w:left w:val="nil"/>
              <w:bottom w:val="single" w:sz="4" w:space="0" w:color="auto"/>
              <w:right w:val="single" w:sz="4" w:space="0" w:color="auto"/>
            </w:tcBorders>
            <w:shd w:val="clear" w:color="auto" w:fill="auto"/>
            <w:noWrap/>
            <w:vAlign w:val="center"/>
            <w:hideMark/>
          </w:tcPr>
          <w:p w14:paraId="7980CFA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1531,50</w:t>
            </w:r>
          </w:p>
        </w:tc>
        <w:tc>
          <w:tcPr>
            <w:tcW w:w="1276" w:type="dxa"/>
            <w:tcBorders>
              <w:top w:val="nil"/>
              <w:left w:val="nil"/>
              <w:bottom w:val="single" w:sz="4" w:space="0" w:color="auto"/>
              <w:right w:val="single" w:sz="4" w:space="0" w:color="auto"/>
            </w:tcBorders>
            <w:shd w:val="clear" w:color="auto" w:fill="auto"/>
            <w:noWrap/>
            <w:vAlign w:val="center"/>
            <w:hideMark/>
          </w:tcPr>
          <w:p w14:paraId="5DABC7EF"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1646,00</w:t>
            </w:r>
          </w:p>
        </w:tc>
        <w:tc>
          <w:tcPr>
            <w:tcW w:w="1134" w:type="dxa"/>
            <w:tcBorders>
              <w:top w:val="nil"/>
              <w:left w:val="nil"/>
              <w:bottom w:val="single" w:sz="4" w:space="0" w:color="auto"/>
              <w:right w:val="single" w:sz="4" w:space="0" w:color="auto"/>
            </w:tcBorders>
            <w:shd w:val="clear" w:color="auto" w:fill="auto"/>
            <w:noWrap/>
            <w:vAlign w:val="center"/>
            <w:hideMark/>
          </w:tcPr>
          <w:p w14:paraId="2221FC8F"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1775,50</w:t>
            </w:r>
          </w:p>
        </w:tc>
      </w:tr>
      <w:tr w:rsidR="0023241E" w:rsidRPr="00604F18" w14:paraId="12256822"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7200FF4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4</w:t>
            </w:r>
          </w:p>
        </w:tc>
        <w:tc>
          <w:tcPr>
            <w:tcW w:w="989" w:type="dxa"/>
            <w:tcBorders>
              <w:top w:val="nil"/>
              <w:left w:val="nil"/>
              <w:bottom w:val="single" w:sz="4" w:space="0" w:color="auto"/>
              <w:right w:val="single" w:sz="4" w:space="0" w:color="auto"/>
            </w:tcBorders>
            <w:shd w:val="clear" w:color="auto" w:fill="auto"/>
            <w:noWrap/>
            <w:vAlign w:val="center"/>
            <w:hideMark/>
          </w:tcPr>
          <w:p w14:paraId="2B4EAA94"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9 </w:t>
            </w:r>
          </w:p>
        </w:tc>
        <w:tc>
          <w:tcPr>
            <w:tcW w:w="1134" w:type="dxa"/>
            <w:tcBorders>
              <w:top w:val="nil"/>
              <w:left w:val="nil"/>
              <w:bottom w:val="single" w:sz="4" w:space="0" w:color="auto"/>
              <w:right w:val="single" w:sz="4" w:space="0" w:color="auto"/>
            </w:tcBorders>
            <w:shd w:val="clear" w:color="auto" w:fill="auto"/>
            <w:noWrap/>
            <w:vAlign w:val="center"/>
            <w:hideMark/>
          </w:tcPr>
          <w:p w14:paraId="03F2AA70"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1168,00</w:t>
            </w:r>
          </w:p>
        </w:tc>
        <w:tc>
          <w:tcPr>
            <w:tcW w:w="1276" w:type="dxa"/>
            <w:tcBorders>
              <w:top w:val="nil"/>
              <w:left w:val="nil"/>
              <w:bottom w:val="single" w:sz="4" w:space="0" w:color="auto"/>
              <w:right w:val="single" w:sz="4" w:space="0" w:color="auto"/>
            </w:tcBorders>
            <w:shd w:val="clear" w:color="auto" w:fill="auto"/>
            <w:noWrap/>
            <w:vAlign w:val="center"/>
            <w:hideMark/>
          </w:tcPr>
          <w:p w14:paraId="0F8146C9"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1363,00</w:t>
            </w:r>
          </w:p>
        </w:tc>
        <w:tc>
          <w:tcPr>
            <w:tcW w:w="1549" w:type="dxa"/>
            <w:tcBorders>
              <w:top w:val="nil"/>
              <w:left w:val="nil"/>
              <w:bottom w:val="single" w:sz="4" w:space="0" w:color="auto"/>
              <w:right w:val="single" w:sz="4" w:space="0" w:color="auto"/>
            </w:tcBorders>
            <w:shd w:val="clear" w:color="auto" w:fill="auto"/>
            <w:noWrap/>
            <w:vAlign w:val="center"/>
            <w:hideMark/>
          </w:tcPr>
          <w:p w14:paraId="6D85340E"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1459,50</w:t>
            </w:r>
          </w:p>
        </w:tc>
        <w:tc>
          <w:tcPr>
            <w:tcW w:w="1286" w:type="dxa"/>
            <w:tcBorders>
              <w:top w:val="nil"/>
              <w:left w:val="nil"/>
              <w:bottom w:val="single" w:sz="4" w:space="0" w:color="auto"/>
              <w:right w:val="single" w:sz="4" w:space="0" w:color="auto"/>
            </w:tcBorders>
            <w:shd w:val="clear" w:color="auto" w:fill="auto"/>
            <w:noWrap/>
            <w:vAlign w:val="center"/>
            <w:hideMark/>
          </w:tcPr>
          <w:p w14:paraId="2A2AEF47"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1560,00</w:t>
            </w:r>
          </w:p>
        </w:tc>
        <w:tc>
          <w:tcPr>
            <w:tcW w:w="1276" w:type="dxa"/>
            <w:tcBorders>
              <w:top w:val="nil"/>
              <w:left w:val="nil"/>
              <w:bottom w:val="single" w:sz="4" w:space="0" w:color="auto"/>
              <w:right w:val="single" w:sz="4" w:space="0" w:color="auto"/>
            </w:tcBorders>
            <w:shd w:val="clear" w:color="auto" w:fill="auto"/>
            <w:noWrap/>
            <w:vAlign w:val="center"/>
            <w:hideMark/>
          </w:tcPr>
          <w:p w14:paraId="4C2A49BD"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1677,50</w:t>
            </w:r>
          </w:p>
        </w:tc>
        <w:tc>
          <w:tcPr>
            <w:tcW w:w="1134" w:type="dxa"/>
            <w:tcBorders>
              <w:top w:val="nil"/>
              <w:left w:val="nil"/>
              <w:bottom w:val="single" w:sz="4" w:space="0" w:color="auto"/>
              <w:right w:val="single" w:sz="4" w:space="0" w:color="auto"/>
            </w:tcBorders>
            <w:shd w:val="clear" w:color="auto" w:fill="auto"/>
            <w:noWrap/>
            <w:vAlign w:val="center"/>
            <w:hideMark/>
          </w:tcPr>
          <w:p w14:paraId="0D5BB46D"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1807,50</w:t>
            </w:r>
          </w:p>
        </w:tc>
      </w:tr>
      <w:tr w:rsidR="0023241E" w:rsidRPr="00604F18" w14:paraId="2BD77157"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40188C1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5</w:t>
            </w:r>
          </w:p>
        </w:tc>
        <w:tc>
          <w:tcPr>
            <w:tcW w:w="989" w:type="dxa"/>
            <w:tcBorders>
              <w:top w:val="nil"/>
              <w:left w:val="nil"/>
              <w:bottom w:val="single" w:sz="4" w:space="0" w:color="auto"/>
              <w:right w:val="single" w:sz="4" w:space="0" w:color="auto"/>
            </w:tcBorders>
            <w:shd w:val="clear" w:color="auto" w:fill="auto"/>
            <w:noWrap/>
            <w:vAlign w:val="center"/>
            <w:hideMark/>
          </w:tcPr>
          <w:p w14:paraId="08C3EB03"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12 </w:t>
            </w:r>
          </w:p>
        </w:tc>
        <w:tc>
          <w:tcPr>
            <w:tcW w:w="1134" w:type="dxa"/>
            <w:tcBorders>
              <w:top w:val="nil"/>
              <w:left w:val="nil"/>
              <w:bottom w:val="single" w:sz="4" w:space="0" w:color="auto"/>
              <w:right w:val="single" w:sz="4" w:space="0" w:color="auto"/>
            </w:tcBorders>
            <w:shd w:val="clear" w:color="auto" w:fill="auto"/>
            <w:noWrap/>
            <w:vAlign w:val="center"/>
            <w:hideMark/>
          </w:tcPr>
          <w:p w14:paraId="5F1B8796"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1193,50</w:t>
            </w:r>
          </w:p>
        </w:tc>
        <w:tc>
          <w:tcPr>
            <w:tcW w:w="1276" w:type="dxa"/>
            <w:tcBorders>
              <w:top w:val="nil"/>
              <w:left w:val="nil"/>
              <w:bottom w:val="single" w:sz="4" w:space="0" w:color="auto"/>
              <w:right w:val="single" w:sz="4" w:space="0" w:color="auto"/>
            </w:tcBorders>
            <w:shd w:val="clear" w:color="auto" w:fill="auto"/>
            <w:noWrap/>
            <w:vAlign w:val="center"/>
            <w:hideMark/>
          </w:tcPr>
          <w:p w14:paraId="3E2D79D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1393,00</w:t>
            </w:r>
          </w:p>
        </w:tc>
        <w:tc>
          <w:tcPr>
            <w:tcW w:w="1549" w:type="dxa"/>
            <w:tcBorders>
              <w:top w:val="nil"/>
              <w:left w:val="nil"/>
              <w:bottom w:val="single" w:sz="4" w:space="0" w:color="auto"/>
              <w:right w:val="single" w:sz="4" w:space="0" w:color="auto"/>
            </w:tcBorders>
            <w:shd w:val="clear" w:color="auto" w:fill="auto"/>
            <w:noWrap/>
            <w:vAlign w:val="center"/>
            <w:hideMark/>
          </w:tcPr>
          <w:p w14:paraId="71A8A3C4"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1492,00</w:t>
            </w:r>
          </w:p>
        </w:tc>
        <w:tc>
          <w:tcPr>
            <w:tcW w:w="1286" w:type="dxa"/>
            <w:tcBorders>
              <w:top w:val="nil"/>
              <w:left w:val="nil"/>
              <w:bottom w:val="single" w:sz="4" w:space="0" w:color="auto"/>
              <w:right w:val="single" w:sz="4" w:space="0" w:color="auto"/>
            </w:tcBorders>
            <w:shd w:val="clear" w:color="auto" w:fill="auto"/>
            <w:noWrap/>
            <w:vAlign w:val="center"/>
            <w:hideMark/>
          </w:tcPr>
          <w:p w14:paraId="6D9F94E8"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1598,00</w:t>
            </w:r>
          </w:p>
        </w:tc>
        <w:tc>
          <w:tcPr>
            <w:tcW w:w="1276" w:type="dxa"/>
            <w:tcBorders>
              <w:top w:val="nil"/>
              <w:left w:val="nil"/>
              <w:bottom w:val="single" w:sz="4" w:space="0" w:color="auto"/>
              <w:right w:val="single" w:sz="4" w:space="0" w:color="auto"/>
            </w:tcBorders>
            <w:shd w:val="clear" w:color="auto" w:fill="auto"/>
            <w:noWrap/>
            <w:vAlign w:val="center"/>
            <w:hideMark/>
          </w:tcPr>
          <w:p w14:paraId="1E20681E"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1713,00</w:t>
            </w:r>
          </w:p>
        </w:tc>
        <w:tc>
          <w:tcPr>
            <w:tcW w:w="1134" w:type="dxa"/>
            <w:tcBorders>
              <w:top w:val="nil"/>
              <w:left w:val="nil"/>
              <w:bottom w:val="single" w:sz="4" w:space="0" w:color="auto"/>
              <w:right w:val="single" w:sz="4" w:space="0" w:color="auto"/>
            </w:tcBorders>
            <w:shd w:val="clear" w:color="auto" w:fill="auto"/>
            <w:noWrap/>
            <w:vAlign w:val="center"/>
            <w:hideMark/>
          </w:tcPr>
          <w:p w14:paraId="5C4706A9"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1847,00</w:t>
            </w:r>
          </w:p>
        </w:tc>
      </w:tr>
      <w:tr w:rsidR="0023241E" w:rsidRPr="00604F18" w14:paraId="4DF05D7F"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0323D852"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6</w:t>
            </w:r>
          </w:p>
        </w:tc>
        <w:tc>
          <w:tcPr>
            <w:tcW w:w="989" w:type="dxa"/>
            <w:tcBorders>
              <w:top w:val="nil"/>
              <w:left w:val="nil"/>
              <w:bottom w:val="single" w:sz="4" w:space="0" w:color="auto"/>
              <w:right w:val="single" w:sz="4" w:space="0" w:color="auto"/>
            </w:tcBorders>
            <w:shd w:val="clear" w:color="auto" w:fill="auto"/>
            <w:noWrap/>
            <w:vAlign w:val="center"/>
            <w:hideMark/>
          </w:tcPr>
          <w:p w14:paraId="112E80B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15 </w:t>
            </w:r>
          </w:p>
        </w:tc>
        <w:tc>
          <w:tcPr>
            <w:tcW w:w="1134" w:type="dxa"/>
            <w:tcBorders>
              <w:top w:val="nil"/>
              <w:left w:val="nil"/>
              <w:bottom w:val="single" w:sz="4" w:space="0" w:color="auto"/>
              <w:right w:val="single" w:sz="4" w:space="0" w:color="auto"/>
            </w:tcBorders>
            <w:shd w:val="clear" w:color="auto" w:fill="auto"/>
            <w:noWrap/>
            <w:vAlign w:val="center"/>
            <w:hideMark/>
          </w:tcPr>
          <w:p w14:paraId="400D4F97"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1220,00</w:t>
            </w:r>
          </w:p>
        </w:tc>
        <w:tc>
          <w:tcPr>
            <w:tcW w:w="1276" w:type="dxa"/>
            <w:tcBorders>
              <w:top w:val="nil"/>
              <w:left w:val="nil"/>
              <w:bottom w:val="single" w:sz="4" w:space="0" w:color="auto"/>
              <w:right w:val="single" w:sz="4" w:space="0" w:color="auto"/>
            </w:tcBorders>
            <w:shd w:val="clear" w:color="auto" w:fill="auto"/>
            <w:noWrap/>
            <w:vAlign w:val="center"/>
            <w:hideMark/>
          </w:tcPr>
          <w:p w14:paraId="59B3338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1422,50</w:t>
            </w:r>
          </w:p>
        </w:tc>
        <w:tc>
          <w:tcPr>
            <w:tcW w:w="1549" w:type="dxa"/>
            <w:tcBorders>
              <w:top w:val="nil"/>
              <w:left w:val="nil"/>
              <w:bottom w:val="single" w:sz="4" w:space="0" w:color="auto"/>
              <w:right w:val="single" w:sz="4" w:space="0" w:color="auto"/>
            </w:tcBorders>
            <w:shd w:val="clear" w:color="auto" w:fill="auto"/>
            <w:noWrap/>
            <w:vAlign w:val="center"/>
            <w:hideMark/>
          </w:tcPr>
          <w:p w14:paraId="4ACD0D40"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1521,50</w:t>
            </w:r>
          </w:p>
        </w:tc>
        <w:tc>
          <w:tcPr>
            <w:tcW w:w="1286" w:type="dxa"/>
            <w:tcBorders>
              <w:top w:val="nil"/>
              <w:left w:val="nil"/>
              <w:bottom w:val="single" w:sz="4" w:space="0" w:color="auto"/>
              <w:right w:val="single" w:sz="4" w:space="0" w:color="auto"/>
            </w:tcBorders>
            <w:shd w:val="clear" w:color="auto" w:fill="auto"/>
            <w:noWrap/>
            <w:vAlign w:val="center"/>
            <w:hideMark/>
          </w:tcPr>
          <w:p w14:paraId="37821B1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1631,50</w:t>
            </w:r>
          </w:p>
        </w:tc>
        <w:tc>
          <w:tcPr>
            <w:tcW w:w="1276" w:type="dxa"/>
            <w:tcBorders>
              <w:top w:val="nil"/>
              <w:left w:val="nil"/>
              <w:bottom w:val="single" w:sz="4" w:space="0" w:color="auto"/>
              <w:right w:val="single" w:sz="4" w:space="0" w:color="auto"/>
            </w:tcBorders>
            <w:shd w:val="clear" w:color="auto" w:fill="auto"/>
            <w:noWrap/>
            <w:vAlign w:val="center"/>
            <w:hideMark/>
          </w:tcPr>
          <w:p w14:paraId="15569FE5"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1751,00</w:t>
            </w:r>
          </w:p>
        </w:tc>
        <w:tc>
          <w:tcPr>
            <w:tcW w:w="1134" w:type="dxa"/>
            <w:tcBorders>
              <w:top w:val="nil"/>
              <w:left w:val="nil"/>
              <w:bottom w:val="single" w:sz="4" w:space="0" w:color="auto"/>
              <w:right w:val="single" w:sz="4" w:space="0" w:color="auto"/>
            </w:tcBorders>
            <w:shd w:val="clear" w:color="auto" w:fill="auto"/>
            <w:noWrap/>
            <w:vAlign w:val="center"/>
            <w:hideMark/>
          </w:tcPr>
          <w:p w14:paraId="3740D9CD"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1887,00</w:t>
            </w:r>
          </w:p>
        </w:tc>
      </w:tr>
      <w:tr w:rsidR="0023241E" w:rsidRPr="00604F18" w14:paraId="5CCEA475"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193FAAAE"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w:t>
            </w:r>
          </w:p>
        </w:tc>
        <w:tc>
          <w:tcPr>
            <w:tcW w:w="989" w:type="dxa"/>
            <w:tcBorders>
              <w:top w:val="nil"/>
              <w:left w:val="nil"/>
              <w:bottom w:val="single" w:sz="4" w:space="0" w:color="auto"/>
              <w:right w:val="single" w:sz="4" w:space="0" w:color="auto"/>
            </w:tcBorders>
            <w:shd w:val="clear" w:color="auto" w:fill="auto"/>
            <w:noWrap/>
            <w:vAlign w:val="center"/>
            <w:hideMark/>
          </w:tcPr>
          <w:p w14:paraId="3A838B03"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18 </w:t>
            </w:r>
          </w:p>
        </w:tc>
        <w:tc>
          <w:tcPr>
            <w:tcW w:w="1134" w:type="dxa"/>
            <w:tcBorders>
              <w:top w:val="nil"/>
              <w:left w:val="nil"/>
              <w:bottom w:val="single" w:sz="4" w:space="0" w:color="auto"/>
              <w:right w:val="single" w:sz="4" w:space="0" w:color="auto"/>
            </w:tcBorders>
            <w:shd w:val="clear" w:color="auto" w:fill="auto"/>
            <w:noWrap/>
            <w:vAlign w:val="center"/>
            <w:hideMark/>
          </w:tcPr>
          <w:p w14:paraId="6378B599"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1250,00</w:t>
            </w:r>
          </w:p>
        </w:tc>
        <w:tc>
          <w:tcPr>
            <w:tcW w:w="1276" w:type="dxa"/>
            <w:tcBorders>
              <w:top w:val="nil"/>
              <w:left w:val="nil"/>
              <w:bottom w:val="single" w:sz="4" w:space="0" w:color="auto"/>
              <w:right w:val="single" w:sz="4" w:space="0" w:color="auto"/>
            </w:tcBorders>
            <w:shd w:val="clear" w:color="auto" w:fill="auto"/>
            <w:noWrap/>
            <w:vAlign w:val="center"/>
            <w:hideMark/>
          </w:tcPr>
          <w:p w14:paraId="28DBA1A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1459,50</w:t>
            </w:r>
          </w:p>
        </w:tc>
        <w:tc>
          <w:tcPr>
            <w:tcW w:w="1549" w:type="dxa"/>
            <w:tcBorders>
              <w:top w:val="nil"/>
              <w:left w:val="nil"/>
              <w:bottom w:val="single" w:sz="4" w:space="0" w:color="auto"/>
              <w:right w:val="single" w:sz="4" w:space="0" w:color="auto"/>
            </w:tcBorders>
            <w:shd w:val="clear" w:color="auto" w:fill="auto"/>
            <w:noWrap/>
            <w:vAlign w:val="center"/>
            <w:hideMark/>
          </w:tcPr>
          <w:p w14:paraId="0CD61D54"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1565,00</w:t>
            </w:r>
          </w:p>
        </w:tc>
        <w:tc>
          <w:tcPr>
            <w:tcW w:w="1286" w:type="dxa"/>
            <w:tcBorders>
              <w:top w:val="nil"/>
              <w:left w:val="nil"/>
              <w:bottom w:val="single" w:sz="4" w:space="0" w:color="auto"/>
              <w:right w:val="single" w:sz="4" w:space="0" w:color="auto"/>
            </w:tcBorders>
            <w:shd w:val="clear" w:color="auto" w:fill="auto"/>
            <w:noWrap/>
            <w:vAlign w:val="center"/>
            <w:hideMark/>
          </w:tcPr>
          <w:p w14:paraId="0D2FCAD4"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1672,50</w:t>
            </w:r>
          </w:p>
        </w:tc>
        <w:tc>
          <w:tcPr>
            <w:tcW w:w="1276" w:type="dxa"/>
            <w:tcBorders>
              <w:top w:val="nil"/>
              <w:left w:val="nil"/>
              <w:bottom w:val="single" w:sz="4" w:space="0" w:color="auto"/>
              <w:right w:val="single" w:sz="4" w:space="0" w:color="auto"/>
            </w:tcBorders>
            <w:shd w:val="clear" w:color="auto" w:fill="auto"/>
            <w:noWrap/>
            <w:vAlign w:val="center"/>
            <w:hideMark/>
          </w:tcPr>
          <w:p w14:paraId="7D84DA0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1795,50</w:t>
            </w:r>
          </w:p>
        </w:tc>
        <w:tc>
          <w:tcPr>
            <w:tcW w:w="1134" w:type="dxa"/>
            <w:tcBorders>
              <w:top w:val="nil"/>
              <w:left w:val="nil"/>
              <w:bottom w:val="single" w:sz="4" w:space="0" w:color="auto"/>
              <w:right w:val="single" w:sz="4" w:space="0" w:color="auto"/>
            </w:tcBorders>
            <w:shd w:val="clear" w:color="auto" w:fill="auto"/>
            <w:noWrap/>
            <w:vAlign w:val="center"/>
            <w:hideMark/>
          </w:tcPr>
          <w:p w14:paraId="6CADA638"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1937,50</w:t>
            </w:r>
          </w:p>
        </w:tc>
      </w:tr>
      <w:tr w:rsidR="0023241E" w:rsidRPr="00604F18" w14:paraId="367B2FF8"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7E880EE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w:t>
            </w:r>
          </w:p>
        </w:tc>
        <w:tc>
          <w:tcPr>
            <w:tcW w:w="989" w:type="dxa"/>
            <w:tcBorders>
              <w:top w:val="nil"/>
              <w:left w:val="nil"/>
              <w:bottom w:val="single" w:sz="4" w:space="0" w:color="auto"/>
              <w:right w:val="single" w:sz="4" w:space="0" w:color="auto"/>
            </w:tcBorders>
            <w:shd w:val="clear" w:color="auto" w:fill="auto"/>
            <w:noWrap/>
            <w:vAlign w:val="center"/>
            <w:hideMark/>
          </w:tcPr>
          <w:p w14:paraId="44B13539"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21 </w:t>
            </w:r>
          </w:p>
        </w:tc>
        <w:tc>
          <w:tcPr>
            <w:tcW w:w="1134" w:type="dxa"/>
            <w:tcBorders>
              <w:top w:val="nil"/>
              <w:left w:val="nil"/>
              <w:bottom w:val="single" w:sz="4" w:space="0" w:color="auto"/>
              <w:right w:val="single" w:sz="4" w:space="0" w:color="auto"/>
            </w:tcBorders>
            <w:shd w:val="clear" w:color="auto" w:fill="auto"/>
            <w:noWrap/>
            <w:vAlign w:val="center"/>
            <w:hideMark/>
          </w:tcPr>
          <w:p w14:paraId="5D539C41"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1290,00</w:t>
            </w:r>
          </w:p>
        </w:tc>
        <w:tc>
          <w:tcPr>
            <w:tcW w:w="1276" w:type="dxa"/>
            <w:tcBorders>
              <w:top w:val="nil"/>
              <w:left w:val="nil"/>
              <w:bottom w:val="single" w:sz="4" w:space="0" w:color="auto"/>
              <w:right w:val="single" w:sz="4" w:space="0" w:color="auto"/>
            </w:tcBorders>
            <w:shd w:val="clear" w:color="auto" w:fill="auto"/>
            <w:noWrap/>
            <w:vAlign w:val="center"/>
            <w:hideMark/>
          </w:tcPr>
          <w:p w14:paraId="6B9E4D91"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1507,00</w:t>
            </w:r>
          </w:p>
        </w:tc>
        <w:tc>
          <w:tcPr>
            <w:tcW w:w="1549" w:type="dxa"/>
            <w:tcBorders>
              <w:top w:val="nil"/>
              <w:left w:val="nil"/>
              <w:bottom w:val="single" w:sz="4" w:space="0" w:color="auto"/>
              <w:right w:val="single" w:sz="4" w:space="0" w:color="auto"/>
            </w:tcBorders>
            <w:shd w:val="clear" w:color="auto" w:fill="auto"/>
            <w:noWrap/>
            <w:vAlign w:val="center"/>
            <w:hideMark/>
          </w:tcPr>
          <w:p w14:paraId="3312995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1612,50</w:t>
            </w:r>
          </w:p>
        </w:tc>
        <w:tc>
          <w:tcPr>
            <w:tcW w:w="1286" w:type="dxa"/>
            <w:tcBorders>
              <w:top w:val="nil"/>
              <w:left w:val="nil"/>
              <w:bottom w:val="single" w:sz="4" w:space="0" w:color="auto"/>
              <w:right w:val="single" w:sz="4" w:space="0" w:color="auto"/>
            </w:tcBorders>
            <w:shd w:val="clear" w:color="auto" w:fill="auto"/>
            <w:noWrap/>
            <w:vAlign w:val="center"/>
            <w:hideMark/>
          </w:tcPr>
          <w:p w14:paraId="6B91FE44"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1729,00</w:t>
            </w:r>
          </w:p>
        </w:tc>
        <w:tc>
          <w:tcPr>
            <w:tcW w:w="1276" w:type="dxa"/>
            <w:tcBorders>
              <w:top w:val="nil"/>
              <w:left w:val="nil"/>
              <w:bottom w:val="single" w:sz="4" w:space="0" w:color="auto"/>
              <w:right w:val="single" w:sz="4" w:space="0" w:color="auto"/>
            </w:tcBorders>
            <w:shd w:val="clear" w:color="auto" w:fill="auto"/>
            <w:noWrap/>
            <w:vAlign w:val="center"/>
            <w:hideMark/>
          </w:tcPr>
          <w:p w14:paraId="5AD4581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1857,00</w:t>
            </w:r>
          </w:p>
        </w:tc>
        <w:tc>
          <w:tcPr>
            <w:tcW w:w="1134" w:type="dxa"/>
            <w:tcBorders>
              <w:top w:val="nil"/>
              <w:left w:val="nil"/>
              <w:bottom w:val="single" w:sz="4" w:space="0" w:color="auto"/>
              <w:right w:val="single" w:sz="4" w:space="0" w:color="auto"/>
            </w:tcBorders>
            <w:shd w:val="clear" w:color="auto" w:fill="auto"/>
            <w:noWrap/>
            <w:vAlign w:val="center"/>
            <w:hideMark/>
          </w:tcPr>
          <w:p w14:paraId="1F45091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2001,50</w:t>
            </w:r>
          </w:p>
        </w:tc>
      </w:tr>
      <w:tr w:rsidR="0023241E" w:rsidRPr="00604F18" w14:paraId="0CFAF028"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2EEC0AC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w:t>
            </w:r>
          </w:p>
        </w:tc>
        <w:tc>
          <w:tcPr>
            <w:tcW w:w="989" w:type="dxa"/>
            <w:tcBorders>
              <w:top w:val="nil"/>
              <w:left w:val="nil"/>
              <w:bottom w:val="single" w:sz="4" w:space="0" w:color="auto"/>
              <w:right w:val="single" w:sz="4" w:space="0" w:color="auto"/>
            </w:tcBorders>
            <w:shd w:val="clear" w:color="auto" w:fill="auto"/>
            <w:noWrap/>
            <w:vAlign w:val="center"/>
            <w:hideMark/>
          </w:tcPr>
          <w:p w14:paraId="3066F573"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24 </w:t>
            </w:r>
          </w:p>
        </w:tc>
        <w:tc>
          <w:tcPr>
            <w:tcW w:w="1134" w:type="dxa"/>
            <w:tcBorders>
              <w:top w:val="nil"/>
              <w:left w:val="nil"/>
              <w:bottom w:val="single" w:sz="4" w:space="0" w:color="auto"/>
              <w:right w:val="single" w:sz="4" w:space="0" w:color="auto"/>
            </w:tcBorders>
            <w:shd w:val="clear" w:color="auto" w:fill="auto"/>
            <w:noWrap/>
            <w:vAlign w:val="center"/>
            <w:hideMark/>
          </w:tcPr>
          <w:p w14:paraId="78E2FF3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1333,50</w:t>
            </w:r>
          </w:p>
        </w:tc>
        <w:tc>
          <w:tcPr>
            <w:tcW w:w="1276" w:type="dxa"/>
            <w:tcBorders>
              <w:top w:val="nil"/>
              <w:left w:val="nil"/>
              <w:bottom w:val="single" w:sz="4" w:space="0" w:color="auto"/>
              <w:right w:val="single" w:sz="4" w:space="0" w:color="auto"/>
            </w:tcBorders>
            <w:shd w:val="clear" w:color="auto" w:fill="auto"/>
            <w:noWrap/>
            <w:vAlign w:val="center"/>
            <w:hideMark/>
          </w:tcPr>
          <w:p w14:paraId="3766A56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1555,50</w:t>
            </w:r>
          </w:p>
        </w:tc>
        <w:tc>
          <w:tcPr>
            <w:tcW w:w="1549" w:type="dxa"/>
            <w:tcBorders>
              <w:top w:val="nil"/>
              <w:left w:val="nil"/>
              <w:bottom w:val="single" w:sz="4" w:space="0" w:color="auto"/>
              <w:right w:val="single" w:sz="4" w:space="0" w:color="auto"/>
            </w:tcBorders>
            <w:shd w:val="clear" w:color="auto" w:fill="auto"/>
            <w:noWrap/>
            <w:vAlign w:val="center"/>
            <w:hideMark/>
          </w:tcPr>
          <w:p w14:paraId="77E4E730"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1666,00</w:t>
            </w:r>
          </w:p>
        </w:tc>
        <w:tc>
          <w:tcPr>
            <w:tcW w:w="1286" w:type="dxa"/>
            <w:tcBorders>
              <w:top w:val="nil"/>
              <w:left w:val="nil"/>
              <w:bottom w:val="single" w:sz="4" w:space="0" w:color="auto"/>
              <w:right w:val="single" w:sz="4" w:space="0" w:color="auto"/>
            </w:tcBorders>
            <w:shd w:val="clear" w:color="auto" w:fill="auto"/>
            <w:noWrap/>
            <w:vAlign w:val="center"/>
            <w:hideMark/>
          </w:tcPr>
          <w:p w14:paraId="23861D2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1785,00</w:t>
            </w:r>
          </w:p>
        </w:tc>
        <w:tc>
          <w:tcPr>
            <w:tcW w:w="1276" w:type="dxa"/>
            <w:tcBorders>
              <w:top w:val="nil"/>
              <w:left w:val="nil"/>
              <w:bottom w:val="single" w:sz="4" w:space="0" w:color="auto"/>
              <w:right w:val="single" w:sz="4" w:space="0" w:color="auto"/>
            </w:tcBorders>
            <w:shd w:val="clear" w:color="auto" w:fill="auto"/>
            <w:noWrap/>
            <w:vAlign w:val="center"/>
            <w:hideMark/>
          </w:tcPr>
          <w:p w14:paraId="6B19B07E"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1915,00</w:t>
            </w:r>
          </w:p>
        </w:tc>
        <w:tc>
          <w:tcPr>
            <w:tcW w:w="1134" w:type="dxa"/>
            <w:tcBorders>
              <w:top w:val="nil"/>
              <w:left w:val="nil"/>
              <w:bottom w:val="single" w:sz="4" w:space="0" w:color="auto"/>
              <w:right w:val="single" w:sz="4" w:space="0" w:color="auto"/>
            </w:tcBorders>
            <w:shd w:val="clear" w:color="auto" w:fill="auto"/>
            <w:noWrap/>
            <w:vAlign w:val="center"/>
            <w:hideMark/>
          </w:tcPr>
          <w:p w14:paraId="5394C29D"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2066,50</w:t>
            </w:r>
          </w:p>
        </w:tc>
      </w:tr>
      <w:tr w:rsidR="0023241E" w:rsidRPr="00604F18" w14:paraId="2E070B12"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11DBF052"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w:t>
            </w:r>
          </w:p>
        </w:tc>
        <w:tc>
          <w:tcPr>
            <w:tcW w:w="989" w:type="dxa"/>
            <w:tcBorders>
              <w:top w:val="nil"/>
              <w:left w:val="nil"/>
              <w:bottom w:val="single" w:sz="4" w:space="0" w:color="auto"/>
              <w:right w:val="single" w:sz="4" w:space="0" w:color="auto"/>
            </w:tcBorders>
            <w:shd w:val="clear" w:color="auto" w:fill="auto"/>
            <w:noWrap/>
            <w:vAlign w:val="center"/>
            <w:hideMark/>
          </w:tcPr>
          <w:p w14:paraId="3D9F3FB3"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28 </w:t>
            </w:r>
          </w:p>
        </w:tc>
        <w:tc>
          <w:tcPr>
            <w:tcW w:w="1134" w:type="dxa"/>
            <w:tcBorders>
              <w:top w:val="nil"/>
              <w:left w:val="nil"/>
              <w:bottom w:val="single" w:sz="4" w:space="0" w:color="auto"/>
              <w:right w:val="single" w:sz="4" w:space="0" w:color="auto"/>
            </w:tcBorders>
            <w:shd w:val="clear" w:color="auto" w:fill="auto"/>
            <w:noWrap/>
            <w:vAlign w:val="center"/>
            <w:hideMark/>
          </w:tcPr>
          <w:p w14:paraId="215B7B90"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1374,50</w:t>
            </w:r>
          </w:p>
        </w:tc>
        <w:tc>
          <w:tcPr>
            <w:tcW w:w="1276" w:type="dxa"/>
            <w:tcBorders>
              <w:top w:val="nil"/>
              <w:left w:val="nil"/>
              <w:bottom w:val="single" w:sz="4" w:space="0" w:color="auto"/>
              <w:right w:val="single" w:sz="4" w:space="0" w:color="auto"/>
            </w:tcBorders>
            <w:shd w:val="clear" w:color="auto" w:fill="auto"/>
            <w:noWrap/>
            <w:vAlign w:val="center"/>
            <w:hideMark/>
          </w:tcPr>
          <w:p w14:paraId="4DA00C5E"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1604,50</w:t>
            </w:r>
          </w:p>
        </w:tc>
        <w:tc>
          <w:tcPr>
            <w:tcW w:w="1549" w:type="dxa"/>
            <w:tcBorders>
              <w:top w:val="nil"/>
              <w:left w:val="nil"/>
              <w:bottom w:val="single" w:sz="4" w:space="0" w:color="auto"/>
              <w:right w:val="single" w:sz="4" w:space="0" w:color="auto"/>
            </w:tcBorders>
            <w:shd w:val="clear" w:color="auto" w:fill="auto"/>
            <w:noWrap/>
            <w:vAlign w:val="center"/>
            <w:hideMark/>
          </w:tcPr>
          <w:p w14:paraId="10074FD0"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1719,50</w:t>
            </w:r>
          </w:p>
        </w:tc>
        <w:tc>
          <w:tcPr>
            <w:tcW w:w="1286" w:type="dxa"/>
            <w:tcBorders>
              <w:top w:val="nil"/>
              <w:left w:val="nil"/>
              <w:bottom w:val="single" w:sz="4" w:space="0" w:color="auto"/>
              <w:right w:val="single" w:sz="4" w:space="0" w:color="auto"/>
            </w:tcBorders>
            <w:shd w:val="clear" w:color="auto" w:fill="auto"/>
            <w:noWrap/>
            <w:vAlign w:val="center"/>
            <w:hideMark/>
          </w:tcPr>
          <w:p w14:paraId="038D93FE"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1841,00</w:t>
            </w:r>
          </w:p>
        </w:tc>
        <w:tc>
          <w:tcPr>
            <w:tcW w:w="1276" w:type="dxa"/>
            <w:tcBorders>
              <w:top w:val="nil"/>
              <w:left w:val="nil"/>
              <w:bottom w:val="single" w:sz="4" w:space="0" w:color="auto"/>
              <w:right w:val="single" w:sz="4" w:space="0" w:color="auto"/>
            </w:tcBorders>
            <w:shd w:val="clear" w:color="auto" w:fill="auto"/>
            <w:noWrap/>
            <w:vAlign w:val="center"/>
            <w:hideMark/>
          </w:tcPr>
          <w:p w14:paraId="697317F1"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1976,50</w:t>
            </w:r>
          </w:p>
        </w:tc>
        <w:tc>
          <w:tcPr>
            <w:tcW w:w="1134" w:type="dxa"/>
            <w:tcBorders>
              <w:top w:val="nil"/>
              <w:left w:val="nil"/>
              <w:bottom w:val="single" w:sz="4" w:space="0" w:color="auto"/>
              <w:right w:val="single" w:sz="4" w:space="0" w:color="auto"/>
            </w:tcBorders>
            <w:shd w:val="clear" w:color="auto" w:fill="auto"/>
            <w:noWrap/>
            <w:vAlign w:val="center"/>
            <w:hideMark/>
          </w:tcPr>
          <w:p w14:paraId="7F6A59E1"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2132,00</w:t>
            </w:r>
          </w:p>
        </w:tc>
      </w:tr>
      <w:tr w:rsidR="0023241E" w:rsidRPr="00604F18" w14:paraId="739C920F"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5F406E9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w:t>
            </w:r>
          </w:p>
        </w:tc>
        <w:tc>
          <w:tcPr>
            <w:tcW w:w="989" w:type="dxa"/>
            <w:tcBorders>
              <w:top w:val="nil"/>
              <w:left w:val="nil"/>
              <w:bottom w:val="single" w:sz="4" w:space="0" w:color="auto"/>
              <w:right w:val="single" w:sz="4" w:space="0" w:color="auto"/>
            </w:tcBorders>
            <w:shd w:val="clear" w:color="auto" w:fill="auto"/>
            <w:noWrap/>
            <w:vAlign w:val="center"/>
            <w:hideMark/>
          </w:tcPr>
          <w:p w14:paraId="45E00B92"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32 </w:t>
            </w:r>
          </w:p>
        </w:tc>
        <w:tc>
          <w:tcPr>
            <w:tcW w:w="1134" w:type="dxa"/>
            <w:tcBorders>
              <w:top w:val="nil"/>
              <w:left w:val="nil"/>
              <w:bottom w:val="single" w:sz="4" w:space="0" w:color="auto"/>
              <w:right w:val="single" w:sz="4" w:space="0" w:color="auto"/>
            </w:tcBorders>
            <w:shd w:val="clear" w:color="auto" w:fill="auto"/>
            <w:noWrap/>
            <w:vAlign w:val="center"/>
            <w:hideMark/>
          </w:tcPr>
          <w:p w14:paraId="3F28C305"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1416,50</w:t>
            </w:r>
          </w:p>
        </w:tc>
        <w:tc>
          <w:tcPr>
            <w:tcW w:w="1276" w:type="dxa"/>
            <w:tcBorders>
              <w:top w:val="nil"/>
              <w:left w:val="nil"/>
              <w:bottom w:val="single" w:sz="4" w:space="0" w:color="auto"/>
              <w:right w:val="single" w:sz="4" w:space="0" w:color="auto"/>
            </w:tcBorders>
            <w:shd w:val="clear" w:color="auto" w:fill="auto"/>
            <w:noWrap/>
            <w:vAlign w:val="center"/>
            <w:hideMark/>
          </w:tcPr>
          <w:p w14:paraId="19CE6EA3"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1650,50</w:t>
            </w:r>
          </w:p>
        </w:tc>
        <w:tc>
          <w:tcPr>
            <w:tcW w:w="1549" w:type="dxa"/>
            <w:tcBorders>
              <w:top w:val="nil"/>
              <w:left w:val="nil"/>
              <w:bottom w:val="single" w:sz="4" w:space="0" w:color="auto"/>
              <w:right w:val="single" w:sz="4" w:space="0" w:color="auto"/>
            </w:tcBorders>
            <w:shd w:val="clear" w:color="auto" w:fill="auto"/>
            <w:noWrap/>
            <w:vAlign w:val="center"/>
            <w:hideMark/>
          </w:tcPr>
          <w:p w14:paraId="1F771232"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1772,50</w:t>
            </w:r>
          </w:p>
        </w:tc>
        <w:tc>
          <w:tcPr>
            <w:tcW w:w="1286" w:type="dxa"/>
            <w:tcBorders>
              <w:top w:val="nil"/>
              <w:left w:val="nil"/>
              <w:bottom w:val="single" w:sz="4" w:space="0" w:color="auto"/>
              <w:right w:val="single" w:sz="4" w:space="0" w:color="auto"/>
            </w:tcBorders>
            <w:shd w:val="clear" w:color="auto" w:fill="auto"/>
            <w:noWrap/>
            <w:vAlign w:val="center"/>
            <w:hideMark/>
          </w:tcPr>
          <w:p w14:paraId="3601DDB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1896,50</w:t>
            </w:r>
          </w:p>
        </w:tc>
        <w:tc>
          <w:tcPr>
            <w:tcW w:w="1276" w:type="dxa"/>
            <w:tcBorders>
              <w:top w:val="nil"/>
              <w:left w:val="nil"/>
              <w:bottom w:val="single" w:sz="4" w:space="0" w:color="auto"/>
              <w:right w:val="single" w:sz="4" w:space="0" w:color="auto"/>
            </w:tcBorders>
            <w:shd w:val="clear" w:color="auto" w:fill="auto"/>
            <w:noWrap/>
            <w:vAlign w:val="center"/>
            <w:hideMark/>
          </w:tcPr>
          <w:p w14:paraId="00A43969"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2036,50</w:t>
            </w:r>
          </w:p>
        </w:tc>
        <w:tc>
          <w:tcPr>
            <w:tcW w:w="1134" w:type="dxa"/>
            <w:tcBorders>
              <w:top w:val="nil"/>
              <w:left w:val="nil"/>
              <w:bottom w:val="single" w:sz="4" w:space="0" w:color="auto"/>
              <w:right w:val="single" w:sz="4" w:space="0" w:color="auto"/>
            </w:tcBorders>
            <w:shd w:val="clear" w:color="auto" w:fill="auto"/>
            <w:noWrap/>
            <w:vAlign w:val="center"/>
            <w:hideMark/>
          </w:tcPr>
          <w:p w14:paraId="373B28E4"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2198,50</w:t>
            </w:r>
          </w:p>
        </w:tc>
      </w:tr>
      <w:tr w:rsidR="0023241E" w:rsidRPr="00604F18" w14:paraId="34E09835"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589C4FF2"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w:t>
            </w:r>
          </w:p>
        </w:tc>
        <w:tc>
          <w:tcPr>
            <w:tcW w:w="989" w:type="dxa"/>
            <w:tcBorders>
              <w:top w:val="nil"/>
              <w:left w:val="nil"/>
              <w:bottom w:val="single" w:sz="4" w:space="0" w:color="auto"/>
              <w:right w:val="single" w:sz="4" w:space="0" w:color="auto"/>
            </w:tcBorders>
            <w:shd w:val="clear" w:color="auto" w:fill="auto"/>
            <w:noWrap/>
            <w:vAlign w:val="center"/>
            <w:hideMark/>
          </w:tcPr>
          <w:p w14:paraId="7FB3D28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36 </w:t>
            </w:r>
          </w:p>
        </w:tc>
        <w:tc>
          <w:tcPr>
            <w:tcW w:w="1134" w:type="dxa"/>
            <w:tcBorders>
              <w:top w:val="nil"/>
              <w:left w:val="nil"/>
              <w:bottom w:val="single" w:sz="4" w:space="0" w:color="auto"/>
              <w:right w:val="single" w:sz="4" w:space="0" w:color="auto"/>
            </w:tcBorders>
            <w:shd w:val="clear" w:color="auto" w:fill="auto"/>
            <w:noWrap/>
            <w:vAlign w:val="center"/>
            <w:hideMark/>
          </w:tcPr>
          <w:p w14:paraId="30A14AAF"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1456,50</w:t>
            </w:r>
          </w:p>
        </w:tc>
        <w:tc>
          <w:tcPr>
            <w:tcW w:w="1276" w:type="dxa"/>
            <w:tcBorders>
              <w:top w:val="nil"/>
              <w:left w:val="nil"/>
              <w:bottom w:val="single" w:sz="4" w:space="0" w:color="auto"/>
              <w:right w:val="single" w:sz="4" w:space="0" w:color="auto"/>
            </w:tcBorders>
            <w:shd w:val="clear" w:color="auto" w:fill="auto"/>
            <w:noWrap/>
            <w:vAlign w:val="center"/>
            <w:hideMark/>
          </w:tcPr>
          <w:p w14:paraId="36BADEF0"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1700,50</w:t>
            </w:r>
          </w:p>
        </w:tc>
        <w:tc>
          <w:tcPr>
            <w:tcW w:w="1549" w:type="dxa"/>
            <w:tcBorders>
              <w:top w:val="nil"/>
              <w:left w:val="nil"/>
              <w:bottom w:val="single" w:sz="4" w:space="0" w:color="auto"/>
              <w:right w:val="single" w:sz="4" w:space="0" w:color="auto"/>
            </w:tcBorders>
            <w:shd w:val="clear" w:color="auto" w:fill="auto"/>
            <w:noWrap/>
            <w:vAlign w:val="center"/>
            <w:hideMark/>
          </w:tcPr>
          <w:p w14:paraId="3A075BF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1821,00</w:t>
            </w:r>
          </w:p>
        </w:tc>
        <w:tc>
          <w:tcPr>
            <w:tcW w:w="1286" w:type="dxa"/>
            <w:tcBorders>
              <w:top w:val="nil"/>
              <w:left w:val="nil"/>
              <w:bottom w:val="single" w:sz="4" w:space="0" w:color="auto"/>
              <w:right w:val="single" w:sz="4" w:space="0" w:color="auto"/>
            </w:tcBorders>
            <w:shd w:val="clear" w:color="auto" w:fill="auto"/>
            <w:noWrap/>
            <w:vAlign w:val="center"/>
            <w:hideMark/>
          </w:tcPr>
          <w:p w14:paraId="476067E7"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1952,50</w:t>
            </w:r>
          </w:p>
        </w:tc>
        <w:tc>
          <w:tcPr>
            <w:tcW w:w="1276" w:type="dxa"/>
            <w:tcBorders>
              <w:top w:val="nil"/>
              <w:left w:val="nil"/>
              <w:bottom w:val="single" w:sz="4" w:space="0" w:color="auto"/>
              <w:right w:val="single" w:sz="4" w:space="0" w:color="auto"/>
            </w:tcBorders>
            <w:shd w:val="clear" w:color="auto" w:fill="auto"/>
            <w:noWrap/>
            <w:vAlign w:val="center"/>
            <w:hideMark/>
          </w:tcPr>
          <w:p w14:paraId="587ED9D7"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2095,00</w:t>
            </w:r>
          </w:p>
        </w:tc>
        <w:tc>
          <w:tcPr>
            <w:tcW w:w="1134" w:type="dxa"/>
            <w:tcBorders>
              <w:top w:val="nil"/>
              <w:left w:val="nil"/>
              <w:bottom w:val="single" w:sz="4" w:space="0" w:color="auto"/>
              <w:right w:val="single" w:sz="4" w:space="0" w:color="auto"/>
            </w:tcBorders>
            <w:shd w:val="clear" w:color="auto" w:fill="auto"/>
            <w:noWrap/>
            <w:vAlign w:val="center"/>
            <w:hideMark/>
          </w:tcPr>
          <w:p w14:paraId="1577ED8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2260,00</w:t>
            </w:r>
          </w:p>
        </w:tc>
      </w:tr>
      <w:tr w:rsidR="0023241E" w:rsidRPr="00604F18" w14:paraId="125F52A3"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273BF143"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w:t>
            </w:r>
          </w:p>
        </w:tc>
        <w:tc>
          <w:tcPr>
            <w:tcW w:w="989" w:type="dxa"/>
            <w:tcBorders>
              <w:top w:val="nil"/>
              <w:left w:val="nil"/>
              <w:bottom w:val="single" w:sz="4" w:space="0" w:color="auto"/>
              <w:right w:val="single" w:sz="4" w:space="0" w:color="auto"/>
            </w:tcBorders>
            <w:shd w:val="clear" w:color="auto" w:fill="auto"/>
            <w:noWrap/>
            <w:vAlign w:val="center"/>
            <w:hideMark/>
          </w:tcPr>
          <w:p w14:paraId="41A3602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40 </w:t>
            </w:r>
          </w:p>
        </w:tc>
        <w:tc>
          <w:tcPr>
            <w:tcW w:w="1134" w:type="dxa"/>
            <w:tcBorders>
              <w:top w:val="nil"/>
              <w:left w:val="nil"/>
              <w:bottom w:val="single" w:sz="4" w:space="0" w:color="auto"/>
              <w:right w:val="single" w:sz="4" w:space="0" w:color="auto"/>
            </w:tcBorders>
            <w:shd w:val="clear" w:color="auto" w:fill="auto"/>
            <w:noWrap/>
            <w:vAlign w:val="center"/>
            <w:hideMark/>
          </w:tcPr>
          <w:p w14:paraId="33AD40BE"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1485,50</w:t>
            </w:r>
          </w:p>
        </w:tc>
        <w:tc>
          <w:tcPr>
            <w:tcW w:w="1276" w:type="dxa"/>
            <w:tcBorders>
              <w:top w:val="nil"/>
              <w:left w:val="nil"/>
              <w:bottom w:val="single" w:sz="4" w:space="0" w:color="auto"/>
              <w:right w:val="single" w:sz="4" w:space="0" w:color="auto"/>
            </w:tcBorders>
            <w:shd w:val="clear" w:color="auto" w:fill="auto"/>
            <w:noWrap/>
            <w:vAlign w:val="center"/>
            <w:hideMark/>
          </w:tcPr>
          <w:p w14:paraId="18997AD0"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1735,50</w:t>
            </w:r>
          </w:p>
        </w:tc>
        <w:tc>
          <w:tcPr>
            <w:tcW w:w="1549" w:type="dxa"/>
            <w:tcBorders>
              <w:top w:val="nil"/>
              <w:left w:val="nil"/>
              <w:bottom w:val="single" w:sz="4" w:space="0" w:color="auto"/>
              <w:right w:val="single" w:sz="4" w:space="0" w:color="auto"/>
            </w:tcBorders>
            <w:shd w:val="clear" w:color="auto" w:fill="auto"/>
            <w:noWrap/>
            <w:vAlign w:val="center"/>
            <w:hideMark/>
          </w:tcPr>
          <w:p w14:paraId="53094378"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1857,00</w:t>
            </w:r>
          </w:p>
        </w:tc>
        <w:tc>
          <w:tcPr>
            <w:tcW w:w="1286" w:type="dxa"/>
            <w:tcBorders>
              <w:top w:val="nil"/>
              <w:left w:val="nil"/>
              <w:bottom w:val="single" w:sz="4" w:space="0" w:color="auto"/>
              <w:right w:val="single" w:sz="4" w:space="0" w:color="auto"/>
            </w:tcBorders>
            <w:shd w:val="clear" w:color="auto" w:fill="auto"/>
            <w:noWrap/>
            <w:vAlign w:val="center"/>
            <w:hideMark/>
          </w:tcPr>
          <w:p w14:paraId="256E3E7E"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1990,50</w:t>
            </w:r>
          </w:p>
        </w:tc>
        <w:tc>
          <w:tcPr>
            <w:tcW w:w="1276" w:type="dxa"/>
            <w:tcBorders>
              <w:top w:val="nil"/>
              <w:left w:val="nil"/>
              <w:bottom w:val="single" w:sz="4" w:space="0" w:color="auto"/>
              <w:right w:val="single" w:sz="4" w:space="0" w:color="auto"/>
            </w:tcBorders>
            <w:shd w:val="clear" w:color="auto" w:fill="auto"/>
            <w:noWrap/>
            <w:vAlign w:val="center"/>
            <w:hideMark/>
          </w:tcPr>
          <w:p w14:paraId="116030D5"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2136,00</w:t>
            </w:r>
          </w:p>
        </w:tc>
        <w:tc>
          <w:tcPr>
            <w:tcW w:w="1134" w:type="dxa"/>
            <w:tcBorders>
              <w:top w:val="nil"/>
              <w:left w:val="nil"/>
              <w:bottom w:val="single" w:sz="4" w:space="0" w:color="auto"/>
              <w:right w:val="single" w:sz="4" w:space="0" w:color="auto"/>
            </w:tcBorders>
            <w:shd w:val="clear" w:color="auto" w:fill="auto"/>
            <w:noWrap/>
            <w:vAlign w:val="center"/>
            <w:hideMark/>
          </w:tcPr>
          <w:p w14:paraId="323E12AD"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2305,50</w:t>
            </w:r>
          </w:p>
        </w:tc>
      </w:tr>
      <w:tr w:rsidR="0023241E" w:rsidRPr="00604F18" w14:paraId="51EF021C"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6DF1FE3F"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w:t>
            </w:r>
          </w:p>
        </w:tc>
        <w:tc>
          <w:tcPr>
            <w:tcW w:w="989" w:type="dxa"/>
            <w:tcBorders>
              <w:top w:val="nil"/>
              <w:left w:val="nil"/>
              <w:bottom w:val="single" w:sz="4" w:space="0" w:color="auto"/>
              <w:right w:val="single" w:sz="4" w:space="0" w:color="auto"/>
            </w:tcBorders>
            <w:shd w:val="clear" w:color="auto" w:fill="auto"/>
            <w:noWrap/>
            <w:vAlign w:val="center"/>
            <w:hideMark/>
          </w:tcPr>
          <w:p w14:paraId="77B39837"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nad 40 </w:t>
            </w:r>
          </w:p>
        </w:tc>
        <w:tc>
          <w:tcPr>
            <w:tcW w:w="1134" w:type="dxa"/>
            <w:tcBorders>
              <w:top w:val="nil"/>
              <w:left w:val="nil"/>
              <w:bottom w:val="single" w:sz="4" w:space="0" w:color="auto"/>
              <w:right w:val="single" w:sz="4" w:space="0" w:color="auto"/>
            </w:tcBorders>
            <w:shd w:val="clear" w:color="auto" w:fill="auto"/>
            <w:noWrap/>
            <w:vAlign w:val="center"/>
            <w:hideMark/>
          </w:tcPr>
          <w:p w14:paraId="3FE37463"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1492,50</w:t>
            </w:r>
          </w:p>
        </w:tc>
        <w:tc>
          <w:tcPr>
            <w:tcW w:w="1276" w:type="dxa"/>
            <w:tcBorders>
              <w:top w:val="nil"/>
              <w:left w:val="nil"/>
              <w:bottom w:val="single" w:sz="4" w:space="0" w:color="auto"/>
              <w:right w:val="single" w:sz="4" w:space="0" w:color="auto"/>
            </w:tcBorders>
            <w:shd w:val="clear" w:color="auto" w:fill="auto"/>
            <w:noWrap/>
            <w:vAlign w:val="center"/>
            <w:hideMark/>
          </w:tcPr>
          <w:p w14:paraId="13F4BDEE"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1742,50</w:t>
            </w:r>
          </w:p>
        </w:tc>
        <w:tc>
          <w:tcPr>
            <w:tcW w:w="1549" w:type="dxa"/>
            <w:tcBorders>
              <w:top w:val="nil"/>
              <w:left w:val="nil"/>
              <w:bottom w:val="single" w:sz="4" w:space="0" w:color="auto"/>
              <w:right w:val="single" w:sz="4" w:space="0" w:color="auto"/>
            </w:tcBorders>
            <w:shd w:val="clear" w:color="auto" w:fill="auto"/>
            <w:noWrap/>
            <w:vAlign w:val="center"/>
            <w:hideMark/>
          </w:tcPr>
          <w:p w14:paraId="2F26FD46"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1866,00</w:t>
            </w:r>
          </w:p>
        </w:tc>
        <w:tc>
          <w:tcPr>
            <w:tcW w:w="1286" w:type="dxa"/>
            <w:tcBorders>
              <w:top w:val="nil"/>
              <w:left w:val="nil"/>
              <w:bottom w:val="single" w:sz="4" w:space="0" w:color="auto"/>
              <w:right w:val="single" w:sz="4" w:space="0" w:color="auto"/>
            </w:tcBorders>
            <w:shd w:val="clear" w:color="auto" w:fill="auto"/>
            <w:noWrap/>
            <w:vAlign w:val="center"/>
            <w:hideMark/>
          </w:tcPr>
          <w:p w14:paraId="05CF278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2000,50</w:t>
            </w:r>
          </w:p>
        </w:tc>
        <w:tc>
          <w:tcPr>
            <w:tcW w:w="1276" w:type="dxa"/>
            <w:tcBorders>
              <w:top w:val="nil"/>
              <w:left w:val="nil"/>
              <w:bottom w:val="single" w:sz="4" w:space="0" w:color="auto"/>
              <w:right w:val="single" w:sz="4" w:space="0" w:color="auto"/>
            </w:tcBorders>
            <w:shd w:val="clear" w:color="auto" w:fill="auto"/>
            <w:noWrap/>
            <w:vAlign w:val="center"/>
            <w:hideMark/>
          </w:tcPr>
          <w:p w14:paraId="772CD36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2147,00</w:t>
            </w:r>
          </w:p>
        </w:tc>
        <w:tc>
          <w:tcPr>
            <w:tcW w:w="1134" w:type="dxa"/>
            <w:tcBorders>
              <w:top w:val="nil"/>
              <w:left w:val="nil"/>
              <w:bottom w:val="single" w:sz="4" w:space="0" w:color="auto"/>
              <w:right w:val="single" w:sz="4" w:space="0" w:color="auto"/>
            </w:tcBorders>
            <w:shd w:val="clear" w:color="auto" w:fill="auto"/>
            <w:noWrap/>
            <w:vAlign w:val="center"/>
            <w:hideMark/>
          </w:tcPr>
          <w:p w14:paraId="0DB77422"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2318,00</w:t>
            </w:r>
          </w:p>
        </w:tc>
      </w:tr>
    </w:tbl>
    <w:p w14:paraId="5930CA21"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3FC74BA6"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5BADFC37"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3CB1ACD0"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073F7172"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27EFD9A3"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377D1709"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54E97F6C" w14:textId="77777777" w:rsidR="0023241E" w:rsidRPr="00604F18" w:rsidRDefault="0023241E" w:rsidP="0023241E">
      <w:pPr>
        <w:spacing w:after="0" w:line="240" w:lineRule="auto"/>
        <w:jc w:val="both"/>
        <w:rPr>
          <w:rFonts w:ascii="Times New Roman" w:hAnsi="Times New Roman" w:cs="Times New Roman"/>
          <w:color w:val="FF0000"/>
          <w:highlight w:val="yellow"/>
          <w:lang w:val="sk-SK"/>
        </w:rPr>
      </w:pPr>
    </w:p>
    <w:p w14:paraId="1CCA3332" w14:textId="77777777" w:rsidR="0023241E" w:rsidRPr="00604F18" w:rsidRDefault="0023241E" w:rsidP="0023241E">
      <w:pPr>
        <w:spacing w:after="0" w:line="240" w:lineRule="auto"/>
        <w:jc w:val="both"/>
        <w:rPr>
          <w:rFonts w:ascii="Times New Roman" w:hAnsi="Times New Roman" w:cs="Times New Roman"/>
          <w:color w:val="FF0000"/>
          <w:lang w:val="sk-SK"/>
        </w:rPr>
      </w:pPr>
    </w:p>
    <w:p w14:paraId="141ABA4B" w14:textId="77777777" w:rsidR="0023241E" w:rsidRPr="00604F18" w:rsidRDefault="0023241E" w:rsidP="0023241E">
      <w:pPr>
        <w:spacing w:after="0" w:line="240" w:lineRule="auto"/>
        <w:jc w:val="both"/>
        <w:rPr>
          <w:rFonts w:ascii="Times New Roman" w:hAnsi="Times New Roman" w:cs="Times New Roman"/>
          <w:color w:val="FF0000"/>
          <w:lang w:val="sk-SK"/>
        </w:rPr>
      </w:pPr>
    </w:p>
    <w:p w14:paraId="60697A67" w14:textId="77777777" w:rsidR="0023241E" w:rsidRDefault="0023241E" w:rsidP="0023241E">
      <w:pPr>
        <w:spacing w:after="0" w:line="240" w:lineRule="auto"/>
        <w:jc w:val="both"/>
        <w:rPr>
          <w:rFonts w:ascii="Times New Roman" w:hAnsi="Times New Roman" w:cs="Times New Roman"/>
          <w:color w:val="FF0000"/>
          <w:lang w:val="sk-SK"/>
        </w:rPr>
      </w:pPr>
    </w:p>
    <w:p w14:paraId="4989B33C" w14:textId="77777777" w:rsidR="00F810D7" w:rsidRDefault="00F810D7" w:rsidP="0023241E">
      <w:pPr>
        <w:spacing w:after="0" w:line="240" w:lineRule="auto"/>
        <w:jc w:val="both"/>
        <w:rPr>
          <w:rFonts w:ascii="Times New Roman" w:hAnsi="Times New Roman" w:cs="Times New Roman"/>
          <w:color w:val="FF0000"/>
          <w:lang w:val="sk-SK"/>
        </w:rPr>
      </w:pPr>
    </w:p>
    <w:p w14:paraId="42ADDB44" w14:textId="77777777" w:rsidR="00F810D7" w:rsidRPr="00604F18" w:rsidRDefault="00F810D7" w:rsidP="0023241E">
      <w:pPr>
        <w:spacing w:after="0" w:line="240" w:lineRule="auto"/>
        <w:jc w:val="both"/>
        <w:rPr>
          <w:rFonts w:ascii="Times New Roman" w:hAnsi="Times New Roman" w:cs="Times New Roman"/>
          <w:color w:val="FF0000"/>
          <w:lang w:val="sk-SK"/>
        </w:rPr>
      </w:pPr>
    </w:p>
    <w:p w14:paraId="22C18AB5" w14:textId="77777777" w:rsidR="0023241E" w:rsidRPr="00604F18" w:rsidRDefault="0023241E" w:rsidP="0023241E">
      <w:pPr>
        <w:spacing w:after="0" w:line="240" w:lineRule="auto"/>
        <w:jc w:val="right"/>
        <w:rPr>
          <w:rFonts w:ascii="Times New Roman" w:hAnsi="Times New Roman" w:cs="Times New Roman"/>
          <w:color w:val="FF0000"/>
          <w:lang w:val="sk-SK"/>
        </w:rPr>
      </w:pPr>
      <w:r w:rsidRPr="00604F18">
        <w:rPr>
          <w:rFonts w:ascii="Times New Roman" w:hAnsi="Times New Roman" w:cs="Times New Roman"/>
          <w:color w:val="FF0000"/>
          <w:lang w:val="sk-SK"/>
        </w:rPr>
        <w:lastRenderedPageBreak/>
        <w:t>Príloha č. 5 k zákonu č. 553/2003 Z. z.</w:t>
      </w:r>
    </w:p>
    <w:p w14:paraId="75F314C6" w14:textId="77777777" w:rsidR="0023241E" w:rsidRPr="00604F18" w:rsidRDefault="0023241E" w:rsidP="0023241E">
      <w:pPr>
        <w:spacing w:after="0" w:line="240" w:lineRule="auto"/>
        <w:jc w:val="both"/>
        <w:rPr>
          <w:rFonts w:ascii="Times New Roman" w:hAnsi="Times New Roman" w:cs="Times New Roman"/>
          <w:color w:val="FF0000"/>
          <w:lang w:val="sk-SK"/>
        </w:rPr>
      </w:pPr>
    </w:p>
    <w:p w14:paraId="0970D3AA" w14:textId="77777777" w:rsidR="0023241E" w:rsidRPr="00604F18" w:rsidRDefault="0023241E" w:rsidP="0023241E">
      <w:pPr>
        <w:spacing w:after="0" w:line="240" w:lineRule="auto"/>
        <w:jc w:val="center"/>
        <w:rPr>
          <w:rFonts w:ascii="Times New Roman" w:hAnsi="Times New Roman" w:cs="Times New Roman"/>
          <w:b/>
          <w:color w:val="FF0000"/>
          <w:lang w:val="sk-SK"/>
        </w:rPr>
      </w:pPr>
      <w:r w:rsidRPr="00604F18">
        <w:rPr>
          <w:rFonts w:ascii="Times New Roman" w:hAnsi="Times New Roman" w:cs="Times New Roman"/>
          <w:b/>
          <w:color w:val="FF0000"/>
          <w:lang w:val="sk-SK"/>
        </w:rPr>
        <w:t>Osobitná stupnica platových taríf učiteľov vysokých škôl a výskumných a vývojových zamestnancov</w:t>
      </w:r>
    </w:p>
    <w:p w14:paraId="4874CB3E" w14:textId="77777777" w:rsidR="0023241E" w:rsidRPr="00604F18" w:rsidRDefault="0023241E" w:rsidP="0023241E">
      <w:pPr>
        <w:spacing w:after="0" w:line="240" w:lineRule="auto"/>
        <w:jc w:val="center"/>
        <w:rPr>
          <w:rFonts w:ascii="Times New Roman" w:hAnsi="Times New Roman" w:cs="Times New Roman"/>
          <w:b/>
          <w:color w:val="FF0000"/>
          <w:lang w:val="sk-SK"/>
        </w:rPr>
      </w:pPr>
    </w:p>
    <w:p w14:paraId="43A5E2FD" w14:textId="77777777" w:rsidR="0023241E" w:rsidRPr="00604F18" w:rsidRDefault="0023241E" w:rsidP="0023241E">
      <w:pPr>
        <w:spacing w:after="0" w:line="360" w:lineRule="auto"/>
        <w:jc w:val="center"/>
        <w:rPr>
          <w:rFonts w:ascii="Times New Roman" w:hAnsi="Times New Roman" w:cs="Times New Roman"/>
          <w:b/>
          <w:color w:val="FF0000"/>
          <w:lang w:val="sk-SK"/>
        </w:rPr>
      </w:pPr>
      <w:r w:rsidRPr="00604F18">
        <w:rPr>
          <w:rFonts w:ascii="Times New Roman" w:hAnsi="Times New Roman" w:cs="Times New Roman"/>
          <w:b/>
          <w:color w:val="FF0000"/>
          <w:lang w:val="sk-SK"/>
        </w:rPr>
        <w:t>(v eurách mesačne)</w:t>
      </w:r>
    </w:p>
    <w:tbl>
      <w:tblPr>
        <w:tblpPr w:leftFromText="141" w:rightFromText="141" w:vertAnchor="page" w:horzAnchor="margin" w:tblpY="4055"/>
        <w:tblW w:w="9493" w:type="dxa"/>
        <w:tblCellMar>
          <w:left w:w="70" w:type="dxa"/>
          <w:right w:w="70" w:type="dxa"/>
        </w:tblCellMar>
        <w:tblLook w:val="04A0" w:firstRow="1" w:lastRow="0" w:firstColumn="1" w:lastColumn="0" w:noHBand="0" w:noVBand="1"/>
      </w:tblPr>
      <w:tblGrid>
        <w:gridCol w:w="849"/>
        <w:gridCol w:w="989"/>
        <w:gridCol w:w="1134"/>
        <w:gridCol w:w="1276"/>
        <w:gridCol w:w="1549"/>
        <w:gridCol w:w="1286"/>
        <w:gridCol w:w="1276"/>
        <w:gridCol w:w="1134"/>
      </w:tblGrid>
      <w:tr w:rsidR="0023241E" w:rsidRPr="00604F18" w14:paraId="4C525D54" w14:textId="77777777" w:rsidTr="00F10770">
        <w:trPr>
          <w:trHeight w:val="498"/>
        </w:trPr>
        <w:tc>
          <w:tcPr>
            <w:tcW w:w="849" w:type="dxa"/>
            <w:vMerge w:val="restart"/>
            <w:tcBorders>
              <w:top w:val="single" w:sz="4" w:space="0" w:color="auto"/>
              <w:left w:val="single" w:sz="4" w:space="0" w:color="auto"/>
              <w:right w:val="single" w:sz="4" w:space="0" w:color="auto"/>
            </w:tcBorders>
            <w:shd w:val="clear" w:color="auto" w:fill="auto"/>
            <w:noWrap/>
            <w:vAlign w:val="center"/>
          </w:tcPr>
          <w:p w14:paraId="4E01D91A" w14:textId="77777777" w:rsidR="0023241E" w:rsidRPr="00604F18" w:rsidRDefault="0023241E" w:rsidP="00F10770">
            <w:pPr>
              <w:spacing w:after="0" w:line="240" w:lineRule="auto"/>
              <w:jc w:val="center"/>
              <w:rPr>
                <w:rFonts w:ascii="Times New Roman" w:hAnsi="Times New Roman" w:cs="Times New Roman"/>
                <w:b/>
                <w:bCs/>
                <w:color w:val="FF0000"/>
                <w:lang w:val="sk-SK"/>
              </w:rPr>
            </w:pPr>
          </w:p>
          <w:p w14:paraId="37F2A871" w14:textId="77777777" w:rsidR="0023241E" w:rsidRPr="00604F18" w:rsidRDefault="0023241E" w:rsidP="00F10770">
            <w:pPr>
              <w:spacing w:after="0" w:line="240" w:lineRule="auto"/>
              <w:jc w:val="center"/>
              <w:rPr>
                <w:rFonts w:ascii="Times New Roman" w:hAnsi="Times New Roman" w:cs="Times New Roman"/>
                <w:b/>
                <w:bCs/>
                <w:color w:val="FF0000"/>
                <w:lang w:val="sk-SK"/>
              </w:rPr>
            </w:pPr>
          </w:p>
          <w:p w14:paraId="7334C366" w14:textId="77777777" w:rsidR="0023241E" w:rsidRPr="00604F18" w:rsidRDefault="0023241E" w:rsidP="00F10770">
            <w:pPr>
              <w:spacing w:after="0" w:line="240" w:lineRule="auto"/>
              <w:jc w:val="center"/>
              <w:rPr>
                <w:rFonts w:ascii="Times New Roman" w:hAnsi="Times New Roman" w:cs="Times New Roman"/>
                <w:b/>
                <w:bCs/>
                <w:color w:val="FF0000"/>
                <w:lang w:val="sk-SK"/>
              </w:rPr>
            </w:pPr>
            <w:r w:rsidRPr="00604F18">
              <w:rPr>
                <w:rFonts w:ascii="Times New Roman" w:hAnsi="Times New Roman" w:cs="Times New Roman"/>
                <w:b/>
                <w:bCs/>
                <w:color w:val="FF0000"/>
                <w:lang w:val="sk-SK"/>
              </w:rPr>
              <w:t>Platový stupeň</w:t>
            </w:r>
          </w:p>
        </w:tc>
        <w:tc>
          <w:tcPr>
            <w:tcW w:w="989" w:type="dxa"/>
            <w:vMerge w:val="restart"/>
            <w:tcBorders>
              <w:top w:val="single" w:sz="4" w:space="0" w:color="auto"/>
              <w:left w:val="nil"/>
              <w:right w:val="single" w:sz="4" w:space="0" w:color="auto"/>
            </w:tcBorders>
            <w:shd w:val="clear" w:color="auto" w:fill="auto"/>
            <w:noWrap/>
            <w:vAlign w:val="center"/>
          </w:tcPr>
          <w:p w14:paraId="4A3923C7" w14:textId="77777777" w:rsidR="0023241E" w:rsidRPr="00604F18" w:rsidRDefault="0023241E" w:rsidP="00F10770">
            <w:pPr>
              <w:spacing w:after="0" w:line="240" w:lineRule="auto"/>
              <w:jc w:val="center"/>
              <w:rPr>
                <w:rFonts w:ascii="Times New Roman" w:hAnsi="Times New Roman" w:cs="Times New Roman"/>
                <w:b/>
                <w:bCs/>
                <w:color w:val="FF0000"/>
                <w:lang w:val="sk-SK"/>
              </w:rPr>
            </w:pPr>
          </w:p>
          <w:p w14:paraId="0D1E6FB9" w14:textId="77777777" w:rsidR="0023241E" w:rsidRPr="00604F18" w:rsidRDefault="0023241E" w:rsidP="00F10770">
            <w:pPr>
              <w:spacing w:after="0" w:line="240" w:lineRule="auto"/>
              <w:jc w:val="center"/>
              <w:rPr>
                <w:rFonts w:ascii="Times New Roman" w:hAnsi="Times New Roman" w:cs="Times New Roman"/>
                <w:b/>
                <w:bCs/>
                <w:color w:val="FF0000"/>
                <w:lang w:val="sk-SK"/>
              </w:rPr>
            </w:pPr>
          </w:p>
          <w:p w14:paraId="63B0CB4B" w14:textId="77777777" w:rsidR="0023241E" w:rsidRPr="00604F18" w:rsidRDefault="0023241E" w:rsidP="00F10770">
            <w:pPr>
              <w:spacing w:after="0" w:line="240" w:lineRule="auto"/>
              <w:jc w:val="center"/>
              <w:rPr>
                <w:rFonts w:ascii="Times New Roman" w:hAnsi="Times New Roman" w:cs="Times New Roman"/>
                <w:b/>
                <w:bCs/>
                <w:color w:val="FF0000"/>
                <w:lang w:val="sk-SK"/>
              </w:rPr>
            </w:pPr>
            <w:r w:rsidRPr="00604F18">
              <w:rPr>
                <w:rFonts w:ascii="Times New Roman" w:hAnsi="Times New Roman" w:cs="Times New Roman"/>
                <w:b/>
                <w:bCs/>
                <w:color w:val="FF0000"/>
                <w:lang w:val="sk-SK"/>
              </w:rPr>
              <w:t>Počet rokov praxe</w:t>
            </w:r>
          </w:p>
        </w:tc>
        <w:tc>
          <w:tcPr>
            <w:tcW w:w="7655" w:type="dxa"/>
            <w:gridSpan w:val="6"/>
            <w:tcBorders>
              <w:top w:val="single" w:sz="4" w:space="0" w:color="auto"/>
              <w:left w:val="nil"/>
              <w:bottom w:val="single" w:sz="4" w:space="0" w:color="auto"/>
              <w:right w:val="single" w:sz="4" w:space="0" w:color="auto"/>
            </w:tcBorders>
            <w:shd w:val="clear" w:color="auto" w:fill="auto"/>
            <w:noWrap/>
            <w:vAlign w:val="center"/>
          </w:tcPr>
          <w:p w14:paraId="1073FA34" w14:textId="77777777" w:rsidR="0023241E" w:rsidRPr="00604F18" w:rsidRDefault="0023241E" w:rsidP="00F10770">
            <w:pPr>
              <w:spacing w:after="0" w:line="240" w:lineRule="auto"/>
              <w:jc w:val="center"/>
              <w:rPr>
                <w:rFonts w:ascii="Times New Roman" w:eastAsia="Times New Roman" w:hAnsi="Times New Roman" w:cs="Times New Roman"/>
                <w:b/>
                <w:bCs/>
                <w:color w:val="FF0000"/>
                <w:lang w:val="sk-SK" w:eastAsia="sk-SK"/>
              </w:rPr>
            </w:pPr>
            <w:r w:rsidRPr="00604F18">
              <w:rPr>
                <w:rFonts w:ascii="Times New Roman" w:hAnsi="Times New Roman" w:cs="Times New Roman"/>
                <w:b/>
                <w:bCs/>
                <w:color w:val="FF0000"/>
                <w:lang w:val="sk-SK"/>
              </w:rPr>
              <w:t>Stupnica platových taríf podľa platových tried a platových stupňov</w:t>
            </w:r>
          </w:p>
        </w:tc>
      </w:tr>
      <w:tr w:rsidR="0023241E" w:rsidRPr="00604F18" w14:paraId="134F4848" w14:textId="77777777" w:rsidTr="00F10770">
        <w:trPr>
          <w:trHeight w:val="498"/>
        </w:trPr>
        <w:tc>
          <w:tcPr>
            <w:tcW w:w="849" w:type="dxa"/>
            <w:vMerge/>
            <w:tcBorders>
              <w:left w:val="single" w:sz="4" w:space="0" w:color="auto"/>
              <w:right w:val="single" w:sz="4" w:space="0" w:color="auto"/>
            </w:tcBorders>
            <w:shd w:val="clear" w:color="auto" w:fill="auto"/>
            <w:noWrap/>
          </w:tcPr>
          <w:p w14:paraId="0ED34173"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p>
        </w:tc>
        <w:tc>
          <w:tcPr>
            <w:tcW w:w="989" w:type="dxa"/>
            <w:vMerge/>
            <w:tcBorders>
              <w:left w:val="nil"/>
              <w:right w:val="single" w:sz="4" w:space="0" w:color="auto"/>
            </w:tcBorders>
            <w:shd w:val="clear" w:color="auto" w:fill="auto"/>
            <w:noWrap/>
          </w:tcPr>
          <w:p w14:paraId="59829BC3"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p>
        </w:tc>
        <w:tc>
          <w:tcPr>
            <w:tcW w:w="7655" w:type="dxa"/>
            <w:gridSpan w:val="6"/>
            <w:tcBorders>
              <w:top w:val="single" w:sz="4" w:space="0" w:color="auto"/>
              <w:left w:val="nil"/>
              <w:bottom w:val="single" w:sz="4" w:space="0" w:color="auto"/>
              <w:right w:val="single" w:sz="4" w:space="0" w:color="auto"/>
            </w:tcBorders>
            <w:shd w:val="clear" w:color="auto" w:fill="auto"/>
            <w:noWrap/>
            <w:vAlign w:val="center"/>
          </w:tcPr>
          <w:p w14:paraId="029E7085" w14:textId="77777777" w:rsidR="0023241E" w:rsidRPr="00604F18" w:rsidRDefault="0023241E" w:rsidP="00F10770">
            <w:pPr>
              <w:spacing w:after="0" w:line="240" w:lineRule="auto"/>
              <w:jc w:val="center"/>
              <w:rPr>
                <w:rFonts w:ascii="Times New Roman" w:eastAsia="Times New Roman" w:hAnsi="Times New Roman" w:cs="Times New Roman"/>
                <w:b/>
                <w:bCs/>
                <w:color w:val="FF0000"/>
                <w:lang w:val="sk-SK" w:eastAsia="sk-SK"/>
              </w:rPr>
            </w:pPr>
            <w:r w:rsidRPr="00604F18">
              <w:rPr>
                <w:rFonts w:ascii="Times New Roman" w:hAnsi="Times New Roman" w:cs="Times New Roman"/>
                <w:b/>
                <w:bCs/>
                <w:color w:val="FF0000"/>
                <w:lang w:val="sk-SK"/>
              </w:rPr>
              <w:t>P l a t o v á   t r i e d a</w:t>
            </w:r>
          </w:p>
        </w:tc>
      </w:tr>
      <w:tr w:rsidR="0023241E" w:rsidRPr="00604F18" w14:paraId="03C5932F" w14:textId="77777777" w:rsidTr="00F10770">
        <w:trPr>
          <w:trHeight w:val="498"/>
        </w:trPr>
        <w:tc>
          <w:tcPr>
            <w:tcW w:w="849" w:type="dxa"/>
            <w:vMerge/>
            <w:tcBorders>
              <w:left w:val="single" w:sz="4" w:space="0" w:color="auto"/>
              <w:bottom w:val="single" w:sz="4" w:space="0" w:color="auto"/>
              <w:right w:val="single" w:sz="4" w:space="0" w:color="auto"/>
            </w:tcBorders>
            <w:shd w:val="clear" w:color="auto" w:fill="auto"/>
            <w:noWrap/>
          </w:tcPr>
          <w:p w14:paraId="63949AD8"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p>
        </w:tc>
        <w:tc>
          <w:tcPr>
            <w:tcW w:w="989" w:type="dxa"/>
            <w:vMerge/>
            <w:tcBorders>
              <w:left w:val="nil"/>
              <w:bottom w:val="single" w:sz="4" w:space="0" w:color="auto"/>
              <w:right w:val="single" w:sz="4" w:space="0" w:color="auto"/>
            </w:tcBorders>
            <w:shd w:val="clear" w:color="auto" w:fill="auto"/>
            <w:noWrap/>
          </w:tcPr>
          <w:p w14:paraId="57053326"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881B1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84E6FF"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2A9EBF25"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w:t>
            </w: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2717C79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5164FE"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9C3C65"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w:t>
            </w:r>
          </w:p>
        </w:tc>
      </w:tr>
      <w:tr w:rsidR="0023241E" w:rsidRPr="00604F18" w14:paraId="0BE7ACD1" w14:textId="77777777" w:rsidTr="00F10770">
        <w:trPr>
          <w:trHeight w:val="498"/>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C3728"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62CCE580"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2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8D55E2"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1174,50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24BF00"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1367,50</w:t>
            </w:r>
          </w:p>
        </w:tc>
        <w:tc>
          <w:tcPr>
            <w:tcW w:w="1549" w:type="dxa"/>
            <w:tcBorders>
              <w:top w:val="single" w:sz="4" w:space="0" w:color="auto"/>
              <w:left w:val="nil"/>
              <w:bottom w:val="single" w:sz="4" w:space="0" w:color="auto"/>
              <w:right w:val="single" w:sz="4" w:space="0" w:color="auto"/>
            </w:tcBorders>
            <w:shd w:val="clear" w:color="auto" w:fill="auto"/>
            <w:noWrap/>
            <w:vAlign w:val="center"/>
            <w:hideMark/>
          </w:tcPr>
          <w:p w14:paraId="12C06587"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1466,50</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14:paraId="7A03AFB3"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1569,00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A78670D"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1683,50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1655D4"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1817,00</w:t>
            </w:r>
          </w:p>
        </w:tc>
      </w:tr>
      <w:tr w:rsidR="0023241E" w:rsidRPr="00604F18" w14:paraId="3E8B3DDB"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51DD78B6"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w:t>
            </w:r>
          </w:p>
        </w:tc>
        <w:tc>
          <w:tcPr>
            <w:tcW w:w="989" w:type="dxa"/>
            <w:tcBorders>
              <w:top w:val="nil"/>
              <w:left w:val="nil"/>
              <w:bottom w:val="single" w:sz="4" w:space="0" w:color="auto"/>
              <w:right w:val="single" w:sz="4" w:space="0" w:color="auto"/>
            </w:tcBorders>
            <w:shd w:val="clear" w:color="auto" w:fill="auto"/>
            <w:noWrap/>
            <w:vAlign w:val="center"/>
            <w:hideMark/>
          </w:tcPr>
          <w:p w14:paraId="386CAD18"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4 </w:t>
            </w:r>
          </w:p>
        </w:tc>
        <w:tc>
          <w:tcPr>
            <w:tcW w:w="1134" w:type="dxa"/>
            <w:tcBorders>
              <w:top w:val="nil"/>
              <w:left w:val="nil"/>
              <w:bottom w:val="single" w:sz="4" w:space="0" w:color="auto"/>
              <w:right w:val="single" w:sz="4" w:space="0" w:color="auto"/>
            </w:tcBorders>
            <w:shd w:val="clear" w:color="auto" w:fill="auto"/>
            <w:noWrap/>
            <w:vAlign w:val="center"/>
            <w:hideMark/>
          </w:tcPr>
          <w:p w14:paraId="3C39366E"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1197,00</w:t>
            </w:r>
          </w:p>
        </w:tc>
        <w:tc>
          <w:tcPr>
            <w:tcW w:w="1276" w:type="dxa"/>
            <w:tcBorders>
              <w:top w:val="nil"/>
              <w:left w:val="nil"/>
              <w:bottom w:val="single" w:sz="4" w:space="0" w:color="auto"/>
              <w:right w:val="single" w:sz="4" w:space="0" w:color="auto"/>
            </w:tcBorders>
            <w:shd w:val="clear" w:color="auto" w:fill="auto"/>
            <w:noWrap/>
            <w:vAlign w:val="center"/>
            <w:hideMark/>
          </w:tcPr>
          <w:p w14:paraId="79E9E316"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1396,00</w:t>
            </w:r>
          </w:p>
        </w:tc>
        <w:tc>
          <w:tcPr>
            <w:tcW w:w="1549" w:type="dxa"/>
            <w:tcBorders>
              <w:top w:val="nil"/>
              <w:left w:val="nil"/>
              <w:bottom w:val="single" w:sz="4" w:space="0" w:color="auto"/>
              <w:right w:val="single" w:sz="4" w:space="0" w:color="auto"/>
            </w:tcBorders>
            <w:shd w:val="clear" w:color="auto" w:fill="auto"/>
            <w:noWrap/>
            <w:vAlign w:val="center"/>
            <w:hideMark/>
          </w:tcPr>
          <w:p w14:paraId="1CB9CDFD"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1495,00</w:t>
            </w:r>
          </w:p>
        </w:tc>
        <w:tc>
          <w:tcPr>
            <w:tcW w:w="1286" w:type="dxa"/>
            <w:tcBorders>
              <w:top w:val="nil"/>
              <w:left w:val="nil"/>
              <w:bottom w:val="single" w:sz="4" w:space="0" w:color="auto"/>
              <w:right w:val="single" w:sz="4" w:space="0" w:color="auto"/>
            </w:tcBorders>
            <w:shd w:val="clear" w:color="auto" w:fill="auto"/>
            <w:noWrap/>
            <w:vAlign w:val="center"/>
            <w:hideMark/>
          </w:tcPr>
          <w:p w14:paraId="1F20144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1603,00</w:t>
            </w:r>
          </w:p>
        </w:tc>
        <w:tc>
          <w:tcPr>
            <w:tcW w:w="1276" w:type="dxa"/>
            <w:tcBorders>
              <w:top w:val="nil"/>
              <w:left w:val="nil"/>
              <w:bottom w:val="single" w:sz="4" w:space="0" w:color="auto"/>
              <w:right w:val="single" w:sz="4" w:space="0" w:color="auto"/>
            </w:tcBorders>
            <w:shd w:val="clear" w:color="auto" w:fill="auto"/>
            <w:noWrap/>
            <w:vAlign w:val="center"/>
            <w:hideMark/>
          </w:tcPr>
          <w:p w14:paraId="2CB72942"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1718,50</w:t>
            </w:r>
          </w:p>
        </w:tc>
        <w:tc>
          <w:tcPr>
            <w:tcW w:w="1134" w:type="dxa"/>
            <w:tcBorders>
              <w:top w:val="nil"/>
              <w:left w:val="nil"/>
              <w:bottom w:val="single" w:sz="4" w:space="0" w:color="auto"/>
              <w:right w:val="single" w:sz="4" w:space="0" w:color="auto"/>
            </w:tcBorders>
            <w:shd w:val="clear" w:color="auto" w:fill="auto"/>
            <w:noWrap/>
            <w:vAlign w:val="center"/>
            <w:hideMark/>
          </w:tcPr>
          <w:p w14:paraId="09B6A2A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1853,00</w:t>
            </w:r>
          </w:p>
        </w:tc>
      </w:tr>
      <w:tr w:rsidR="0023241E" w:rsidRPr="00604F18" w14:paraId="6FF343DA"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7ED0DC30"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3</w:t>
            </w:r>
          </w:p>
        </w:tc>
        <w:tc>
          <w:tcPr>
            <w:tcW w:w="989" w:type="dxa"/>
            <w:tcBorders>
              <w:top w:val="nil"/>
              <w:left w:val="nil"/>
              <w:bottom w:val="single" w:sz="4" w:space="0" w:color="auto"/>
              <w:right w:val="single" w:sz="4" w:space="0" w:color="auto"/>
            </w:tcBorders>
            <w:shd w:val="clear" w:color="auto" w:fill="auto"/>
            <w:noWrap/>
            <w:vAlign w:val="center"/>
            <w:hideMark/>
          </w:tcPr>
          <w:p w14:paraId="2D9C1147"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6 </w:t>
            </w:r>
          </w:p>
        </w:tc>
        <w:tc>
          <w:tcPr>
            <w:tcW w:w="1134" w:type="dxa"/>
            <w:tcBorders>
              <w:top w:val="nil"/>
              <w:left w:val="nil"/>
              <w:bottom w:val="single" w:sz="4" w:space="0" w:color="auto"/>
              <w:right w:val="single" w:sz="4" w:space="0" w:color="auto"/>
            </w:tcBorders>
            <w:shd w:val="clear" w:color="auto" w:fill="auto"/>
            <w:noWrap/>
            <w:vAlign w:val="center"/>
            <w:hideMark/>
          </w:tcPr>
          <w:p w14:paraId="574FA3BD"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1227,50</w:t>
            </w:r>
          </w:p>
        </w:tc>
        <w:tc>
          <w:tcPr>
            <w:tcW w:w="1276" w:type="dxa"/>
            <w:tcBorders>
              <w:top w:val="nil"/>
              <w:left w:val="nil"/>
              <w:bottom w:val="single" w:sz="4" w:space="0" w:color="auto"/>
              <w:right w:val="single" w:sz="4" w:space="0" w:color="auto"/>
            </w:tcBorders>
            <w:shd w:val="clear" w:color="auto" w:fill="auto"/>
            <w:noWrap/>
            <w:vAlign w:val="center"/>
            <w:hideMark/>
          </w:tcPr>
          <w:p w14:paraId="2549666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1430,50</w:t>
            </w:r>
          </w:p>
        </w:tc>
        <w:tc>
          <w:tcPr>
            <w:tcW w:w="1549" w:type="dxa"/>
            <w:tcBorders>
              <w:top w:val="nil"/>
              <w:left w:val="nil"/>
              <w:bottom w:val="single" w:sz="4" w:space="0" w:color="auto"/>
              <w:right w:val="single" w:sz="4" w:space="0" w:color="auto"/>
            </w:tcBorders>
            <w:shd w:val="clear" w:color="auto" w:fill="auto"/>
            <w:noWrap/>
            <w:vAlign w:val="center"/>
            <w:hideMark/>
          </w:tcPr>
          <w:p w14:paraId="0BEB1222"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1533,50</w:t>
            </w:r>
          </w:p>
        </w:tc>
        <w:tc>
          <w:tcPr>
            <w:tcW w:w="1286" w:type="dxa"/>
            <w:tcBorders>
              <w:top w:val="nil"/>
              <w:left w:val="nil"/>
              <w:bottom w:val="single" w:sz="4" w:space="0" w:color="auto"/>
              <w:right w:val="single" w:sz="4" w:space="0" w:color="auto"/>
            </w:tcBorders>
            <w:shd w:val="clear" w:color="auto" w:fill="auto"/>
            <w:noWrap/>
            <w:vAlign w:val="center"/>
            <w:hideMark/>
          </w:tcPr>
          <w:p w14:paraId="54234E1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1639,00</w:t>
            </w:r>
          </w:p>
        </w:tc>
        <w:tc>
          <w:tcPr>
            <w:tcW w:w="1276" w:type="dxa"/>
            <w:tcBorders>
              <w:top w:val="nil"/>
              <w:left w:val="nil"/>
              <w:bottom w:val="single" w:sz="4" w:space="0" w:color="auto"/>
              <w:right w:val="single" w:sz="4" w:space="0" w:color="auto"/>
            </w:tcBorders>
            <w:shd w:val="clear" w:color="auto" w:fill="auto"/>
            <w:noWrap/>
            <w:vAlign w:val="center"/>
            <w:hideMark/>
          </w:tcPr>
          <w:p w14:paraId="69786501"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1761,50</w:t>
            </w:r>
          </w:p>
        </w:tc>
        <w:tc>
          <w:tcPr>
            <w:tcW w:w="1134" w:type="dxa"/>
            <w:tcBorders>
              <w:top w:val="nil"/>
              <w:left w:val="nil"/>
              <w:bottom w:val="single" w:sz="4" w:space="0" w:color="auto"/>
              <w:right w:val="single" w:sz="4" w:space="0" w:color="auto"/>
            </w:tcBorders>
            <w:shd w:val="clear" w:color="auto" w:fill="auto"/>
            <w:noWrap/>
            <w:vAlign w:val="center"/>
            <w:hideMark/>
          </w:tcPr>
          <w:p w14:paraId="4AC7D997"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1900,00</w:t>
            </w:r>
          </w:p>
        </w:tc>
      </w:tr>
      <w:tr w:rsidR="0023241E" w:rsidRPr="00604F18" w14:paraId="01BBBB7B"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627F05C5"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4</w:t>
            </w:r>
          </w:p>
        </w:tc>
        <w:tc>
          <w:tcPr>
            <w:tcW w:w="989" w:type="dxa"/>
            <w:tcBorders>
              <w:top w:val="nil"/>
              <w:left w:val="nil"/>
              <w:bottom w:val="single" w:sz="4" w:space="0" w:color="auto"/>
              <w:right w:val="single" w:sz="4" w:space="0" w:color="auto"/>
            </w:tcBorders>
            <w:shd w:val="clear" w:color="auto" w:fill="auto"/>
            <w:noWrap/>
            <w:vAlign w:val="center"/>
            <w:hideMark/>
          </w:tcPr>
          <w:p w14:paraId="3E0D2EE8"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9 </w:t>
            </w:r>
          </w:p>
        </w:tc>
        <w:tc>
          <w:tcPr>
            <w:tcW w:w="1134" w:type="dxa"/>
            <w:tcBorders>
              <w:top w:val="nil"/>
              <w:left w:val="nil"/>
              <w:bottom w:val="single" w:sz="4" w:space="0" w:color="auto"/>
              <w:right w:val="single" w:sz="4" w:space="0" w:color="auto"/>
            </w:tcBorders>
            <w:shd w:val="clear" w:color="auto" w:fill="auto"/>
            <w:noWrap/>
            <w:vAlign w:val="center"/>
            <w:hideMark/>
          </w:tcPr>
          <w:p w14:paraId="1ACD5A0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1250,00</w:t>
            </w:r>
          </w:p>
        </w:tc>
        <w:tc>
          <w:tcPr>
            <w:tcW w:w="1276" w:type="dxa"/>
            <w:tcBorders>
              <w:top w:val="nil"/>
              <w:left w:val="nil"/>
              <w:bottom w:val="single" w:sz="4" w:space="0" w:color="auto"/>
              <w:right w:val="single" w:sz="4" w:space="0" w:color="auto"/>
            </w:tcBorders>
            <w:shd w:val="clear" w:color="auto" w:fill="auto"/>
            <w:noWrap/>
            <w:vAlign w:val="center"/>
            <w:hideMark/>
          </w:tcPr>
          <w:p w14:paraId="530410B7"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1458,50</w:t>
            </w:r>
          </w:p>
        </w:tc>
        <w:tc>
          <w:tcPr>
            <w:tcW w:w="1549" w:type="dxa"/>
            <w:tcBorders>
              <w:top w:val="nil"/>
              <w:left w:val="nil"/>
              <w:bottom w:val="single" w:sz="4" w:space="0" w:color="auto"/>
              <w:right w:val="single" w:sz="4" w:space="0" w:color="auto"/>
            </w:tcBorders>
            <w:shd w:val="clear" w:color="auto" w:fill="auto"/>
            <w:noWrap/>
            <w:vAlign w:val="center"/>
            <w:hideMark/>
          </w:tcPr>
          <w:p w14:paraId="5E022993"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1562,00</w:t>
            </w:r>
          </w:p>
        </w:tc>
        <w:tc>
          <w:tcPr>
            <w:tcW w:w="1286" w:type="dxa"/>
            <w:tcBorders>
              <w:top w:val="nil"/>
              <w:left w:val="nil"/>
              <w:bottom w:val="single" w:sz="4" w:space="0" w:color="auto"/>
              <w:right w:val="single" w:sz="4" w:space="0" w:color="auto"/>
            </w:tcBorders>
            <w:shd w:val="clear" w:color="auto" w:fill="auto"/>
            <w:noWrap/>
            <w:vAlign w:val="center"/>
            <w:hideMark/>
          </w:tcPr>
          <w:p w14:paraId="1401D83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1669,50</w:t>
            </w:r>
          </w:p>
        </w:tc>
        <w:tc>
          <w:tcPr>
            <w:tcW w:w="1276" w:type="dxa"/>
            <w:tcBorders>
              <w:top w:val="nil"/>
              <w:left w:val="nil"/>
              <w:bottom w:val="single" w:sz="4" w:space="0" w:color="auto"/>
              <w:right w:val="single" w:sz="4" w:space="0" w:color="auto"/>
            </w:tcBorders>
            <w:shd w:val="clear" w:color="auto" w:fill="auto"/>
            <w:noWrap/>
            <w:vAlign w:val="center"/>
            <w:hideMark/>
          </w:tcPr>
          <w:p w14:paraId="25D0EB29"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1795,00</w:t>
            </w:r>
          </w:p>
        </w:tc>
        <w:tc>
          <w:tcPr>
            <w:tcW w:w="1134" w:type="dxa"/>
            <w:tcBorders>
              <w:top w:val="nil"/>
              <w:left w:val="nil"/>
              <w:bottom w:val="single" w:sz="4" w:space="0" w:color="auto"/>
              <w:right w:val="single" w:sz="4" w:space="0" w:color="auto"/>
            </w:tcBorders>
            <w:shd w:val="clear" w:color="auto" w:fill="auto"/>
            <w:noWrap/>
            <w:vAlign w:val="center"/>
            <w:hideMark/>
          </w:tcPr>
          <w:p w14:paraId="5ADA3F50"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1934,50</w:t>
            </w:r>
          </w:p>
        </w:tc>
      </w:tr>
      <w:tr w:rsidR="0023241E" w:rsidRPr="00604F18" w14:paraId="67D91859"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1A1401E0"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5</w:t>
            </w:r>
          </w:p>
        </w:tc>
        <w:tc>
          <w:tcPr>
            <w:tcW w:w="989" w:type="dxa"/>
            <w:tcBorders>
              <w:top w:val="nil"/>
              <w:left w:val="nil"/>
              <w:bottom w:val="single" w:sz="4" w:space="0" w:color="auto"/>
              <w:right w:val="single" w:sz="4" w:space="0" w:color="auto"/>
            </w:tcBorders>
            <w:shd w:val="clear" w:color="auto" w:fill="auto"/>
            <w:noWrap/>
            <w:vAlign w:val="center"/>
            <w:hideMark/>
          </w:tcPr>
          <w:p w14:paraId="0C98BDF4"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12 </w:t>
            </w:r>
          </w:p>
        </w:tc>
        <w:tc>
          <w:tcPr>
            <w:tcW w:w="1134" w:type="dxa"/>
            <w:tcBorders>
              <w:top w:val="nil"/>
              <w:left w:val="nil"/>
              <w:bottom w:val="single" w:sz="4" w:space="0" w:color="auto"/>
              <w:right w:val="single" w:sz="4" w:space="0" w:color="auto"/>
            </w:tcBorders>
            <w:shd w:val="clear" w:color="auto" w:fill="auto"/>
            <w:noWrap/>
            <w:vAlign w:val="center"/>
            <w:hideMark/>
          </w:tcPr>
          <w:p w14:paraId="5ABC005F"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1277,50</w:t>
            </w:r>
          </w:p>
        </w:tc>
        <w:tc>
          <w:tcPr>
            <w:tcW w:w="1276" w:type="dxa"/>
            <w:tcBorders>
              <w:top w:val="nil"/>
              <w:left w:val="nil"/>
              <w:bottom w:val="single" w:sz="4" w:space="0" w:color="auto"/>
              <w:right w:val="single" w:sz="4" w:space="0" w:color="auto"/>
            </w:tcBorders>
            <w:shd w:val="clear" w:color="auto" w:fill="auto"/>
            <w:noWrap/>
            <w:vAlign w:val="center"/>
            <w:hideMark/>
          </w:tcPr>
          <w:p w14:paraId="79672855"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1491,00</w:t>
            </w:r>
          </w:p>
        </w:tc>
        <w:tc>
          <w:tcPr>
            <w:tcW w:w="1549" w:type="dxa"/>
            <w:tcBorders>
              <w:top w:val="nil"/>
              <w:left w:val="nil"/>
              <w:bottom w:val="single" w:sz="4" w:space="0" w:color="auto"/>
              <w:right w:val="single" w:sz="4" w:space="0" w:color="auto"/>
            </w:tcBorders>
            <w:shd w:val="clear" w:color="auto" w:fill="auto"/>
            <w:noWrap/>
            <w:vAlign w:val="center"/>
            <w:hideMark/>
          </w:tcPr>
          <w:p w14:paraId="05832D55"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1596,50</w:t>
            </w:r>
          </w:p>
        </w:tc>
        <w:tc>
          <w:tcPr>
            <w:tcW w:w="1286" w:type="dxa"/>
            <w:tcBorders>
              <w:top w:val="nil"/>
              <w:left w:val="nil"/>
              <w:bottom w:val="single" w:sz="4" w:space="0" w:color="auto"/>
              <w:right w:val="single" w:sz="4" w:space="0" w:color="auto"/>
            </w:tcBorders>
            <w:shd w:val="clear" w:color="auto" w:fill="auto"/>
            <w:noWrap/>
            <w:vAlign w:val="center"/>
            <w:hideMark/>
          </w:tcPr>
          <w:p w14:paraId="146ED173"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1710,00</w:t>
            </w:r>
          </w:p>
        </w:tc>
        <w:tc>
          <w:tcPr>
            <w:tcW w:w="1276" w:type="dxa"/>
            <w:tcBorders>
              <w:top w:val="nil"/>
              <w:left w:val="nil"/>
              <w:bottom w:val="single" w:sz="4" w:space="0" w:color="auto"/>
              <w:right w:val="single" w:sz="4" w:space="0" w:color="auto"/>
            </w:tcBorders>
            <w:shd w:val="clear" w:color="auto" w:fill="auto"/>
            <w:noWrap/>
            <w:vAlign w:val="center"/>
            <w:hideMark/>
          </w:tcPr>
          <w:p w14:paraId="7A65EBC3"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1833,00</w:t>
            </w:r>
          </w:p>
        </w:tc>
        <w:tc>
          <w:tcPr>
            <w:tcW w:w="1134" w:type="dxa"/>
            <w:tcBorders>
              <w:top w:val="nil"/>
              <w:left w:val="nil"/>
              <w:bottom w:val="single" w:sz="4" w:space="0" w:color="auto"/>
              <w:right w:val="single" w:sz="4" w:space="0" w:color="auto"/>
            </w:tcBorders>
            <w:shd w:val="clear" w:color="auto" w:fill="auto"/>
            <w:noWrap/>
            <w:vAlign w:val="center"/>
            <w:hideMark/>
          </w:tcPr>
          <w:p w14:paraId="33128084"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1976,50</w:t>
            </w:r>
          </w:p>
        </w:tc>
      </w:tr>
      <w:tr w:rsidR="0023241E" w:rsidRPr="00604F18" w14:paraId="280478A3"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0E880AB7"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6</w:t>
            </w:r>
          </w:p>
        </w:tc>
        <w:tc>
          <w:tcPr>
            <w:tcW w:w="989" w:type="dxa"/>
            <w:tcBorders>
              <w:top w:val="nil"/>
              <w:left w:val="nil"/>
              <w:bottom w:val="single" w:sz="4" w:space="0" w:color="auto"/>
              <w:right w:val="single" w:sz="4" w:space="0" w:color="auto"/>
            </w:tcBorders>
            <w:shd w:val="clear" w:color="auto" w:fill="auto"/>
            <w:noWrap/>
            <w:vAlign w:val="center"/>
            <w:hideMark/>
          </w:tcPr>
          <w:p w14:paraId="140FD60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15 </w:t>
            </w:r>
          </w:p>
        </w:tc>
        <w:tc>
          <w:tcPr>
            <w:tcW w:w="1134" w:type="dxa"/>
            <w:tcBorders>
              <w:top w:val="nil"/>
              <w:left w:val="nil"/>
              <w:bottom w:val="single" w:sz="4" w:space="0" w:color="auto"/>
              <w:right w:val="single" w:sz="4" w:space="0" w:color="auto"/>
            </w:tcBorders>
            <w:shd w:val="clear" w:color="auto" w:fill="auto"/>
            <w:noWrap/>
            <w:vAlign w:val="center"/>
            <w:hideMark/>
          </w:tcPr>
          <w:p w14:paraId="3E930304"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1305,50</w:t>
            </w:r>
          </w:p>
        </w:tc>
        <w:tc>
          <w:tcPr>
            <w:tcW w:w="1276" w:type="dxa"/>
            <w:tcBorders>
              <w:top w:val="nil"/>
              <w:left w:val="nil"/>
              <w:bottom w:val="single" w:sz="4" w:space="0" w:color="auto"/>
              <w:right w:val="single" w:sz="4" w:space="0" w:color="auto"/>
            </w:tcBorders>
            <w:shd w:val="clear" w:color="auto" w:fill="auto"/>
            <w:noWrap/>
            <w:vAlign w:val="center"/>
            <w:hideMark/>
          </w:tcPr>
          <w:p w14:paraId="28E791F0"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1522,50</w:t>
            </w:r>
          </w:p>
        </w:tc>
        <w:tc>
          <w:tcPr>
            <w:tcW w:w="1549" w:type="dxa"/>
            <w:tcBorders>
              <w:top w:val="nil"/>
              <w:left w:val="nil"/>
              <w:bottom w:val="single" w:sz="4" w:space="0" w:color="auto"/>
              <w:right w:val="single" w:sz="4" w:space="0" w:color="auto"/>
            </w:tcBorders>
            <w:shd w:val="clear" w:color="auto" w:fill="auto"/>
            <w:noWrap/>
            <w:vAlign w:val="center"/>
            <w:hideMark/>
          </w:tcPr>
          <w:p w14:paraId="56D663B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1628,50</w:t>
            </w:r>
          </w:p>
        </w:tc>
        <w:tc>
          <w:tcPr>
            <w:tcW w:w="1286" w:type="dxa"/>
            <w:tcBorders>
              <w:top w:val="nil"/>
              <w:left w:val="nil"/>
              <w:bottom w:val="single" w:sz="4" w:space="0" w:color="auto"/>
              <w:right w:val="single" w:sz="4" w:space="0" w:color="auto"/>
            </w:tcBorders>
            <w:shd w:val="clear" w:color="auto" w:fill="auto"/>
            <w:noWrap/>
            <w:vAlign w:val="center"/>
            <w:hideMark/>
          </w:tcPr>
          <w:p w14:paraId="79BCB19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1746,00</w:t>
            </w:r>
          </w:p>
        </w:tc>
        <w:tc>
          <w:tcPr>
            <w:tcW w:w="1276" w:type="dxa"/>
            <w:tcBorders>
              <w:top w:val="nil"/>
              <w:left w:val="nil"/>
              <w:bottom w:val="single" w:sz="4" w:space="0" w:color="auto"/>
              <w:right w:val="single" w:sz="4" w:space="0" w:color="auto"/>
            </w:tcBorders>
            <w:shd w:val="clear" w:color="auto" w:fill="auto"/>
            <w:noWrap/>
            <w:vAlign w:val="center"/>
            <w:hideMark/>
          </w:tcPr>
          <w:p w14:paraId="56F67BBF"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1874,00</w:t>
            </w:r>
          </w:p>
        </w:tc>
        <w:tc>
          <w:tcPr>
            <w:tcW w:w="1134" w:type="dxa"/>
            <w:tcBorders>
              <w:top w:val="nil"/>
              <w:left w:val="nil"/>
              <w:bottom w:val="single" w:sz="4" w:space="0" w:color="auto"/>
              <w:right w:val="single" w:sz="4" w:space="0" w:color="auto"/>
            </w:tcBorders>
            <w:shd w:val="clear" w:color="auto" w:fill="auto"/>
            <w:noWrap/>
            <w:vAlign w:val="center"/>
            <w:hideMark/>
          </w:tcPr>
          <w:p w14:paraId="48F632B7"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2019,50</w:t>
            </w:r>
          </w:p>
        </w:tc>
      </w:tr>
      <w:tr w:rsidR="0023241E" w:rsidRPr="00604F18" w14:paraId="478F3439"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4E94DD1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7</w:t>
            </w:r>
          </w:p>
        </w:tc>
        <w:tc>
          <w:tcPr>
            <w:tcW w:w="989" w:type="dxa"/>
            <w:tcBorders>
              <w:top w:val="nil"/>
              <w:left w:val="nil"/>
              <w:bottom w:val="single" w:sz="4" w:space="0" w:color="auto"/>
              <w:right w:val="single" w:sz="4" w:space="0" w:color="auto"/>
            </w:tcBorders>
            <w:shd w:val="clear" w:color="auto" w:fill="auto"/>
            <w:noWrap/>
            <w:vAlign w:val="center"/>
            <w:hideMark/>
          </w:tcPr>
          <w:p w14:paraId="3FF3311F"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18 </w:t>
            </w:r>
          </w:p>
        </w:tc>
        <w:tc>
          <w:tcPr>
            <w:tcW w:w="1134" w:type="dxa"/>
            <w:tcBorders>
              <w:top w:val="nil"/>
              <w:left w:val="nil"/>
              <w:bottom w:val="single" w:sz="4" w:space="0" w:color="auto"/>
              <w:right w:val="single" w:sz="4" w:space="0" w:color="auto"/>
            </w:tcBorders>
            <w:shd w:val="clear" w:color="auto" w:fill="auto"/>
            <w:noWrap/>
            <w:vAlign w:val="center"/>
            <w:hideMark/>
          </w:tcPr>
          <w:p w14:paraId="6FB043B5"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1337,50</w:t>
            </w:r>
          </w:p>
        </w:tc>
        <w:tc>
          <w:tcPr>
            <w:tcW w:w="1276" w:type="dxa"/>
            <w:tcBorders>
              <w:top w:val="nil"/>
              <w:left w:val="nil"/>
              <w:bottom w:val="single" w:sz="4" w:space="0" w:color="auto"/>
              <w:right w:val="single" w:sz="4" w:space="0" w:color="auto"/>
            </w:tcBorders>
            <w:shd w:val="clear" w:color="auto" w:fill="auto"/>
            <w:noWrap/>
            <w:vAlign w:val="center"/>
            <w:hideMark/>
          </w:tcPr>
          <w:p w14:paraId="5822619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1562,00</w:t>
            </w:r>
          </w:p>
        </w:tc>
        <w:tc>
          <w:tcPr>
            <w:tcW w:w="1549" w:type="dxa"/>
            <w:tcBorders>
              <w:top w:val="nil"/>
              <w:left w:val="nil"/>
              <w:bottom w:val="single" w:sz="4" w:space="0" w:color="auto"/>
              <w:right w:val="single" w:sz="4" w:space="0" w:color="auto"/>
            </w:tcBorders>
            <w:shd w:val="clear" w:color="auto" w:fill="auto"/>
            <w:noWrap/>
            <w:vAlign w:val="center"/>
            <w:hideMark/>
          </w:tcPr>
          <w:p w14:paraId="3A072BAF"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1675,00</w:t>
            </w:r>
          </w:p>
        </w:tc>
        <w:tc>
          <w:tcPr>
            <w:tcW w:w="1286" w:type="dxa"/>
            <w:tcBorders>
              <w:top w:val="nil"/>
              <w:left w:val="nil"/>
              <w:bottom w:val="single" w:sz="4" w:space="0" w:color="auto"/>
              <w:right w:val="single" w:sz="4" w:space="0" w:color="auto"/>
            </w:tcBorders>
            <w:shd w:val="clear" w:color="auto" w:fill="auto"/>
            <w:noWrap/>
            <w:vAlign w:val="center"/>
            <w:hideMark/>
          </w:tcPr>
          <w:p w14:paraId="4023B124"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1790,00</w:t>
            </w:r>
          </w:p>
        </w:tc>
        <w:tc>
          <w:tcPr>
            <w:tcW w:w="1276" w:type="dxa"/>
            <w:tcBorders>
              <w:top w:val="nil"/>
              <w:left w:val="nil"/>
              <w:bottom w:val="single" w:sz="4" w:space="0" w:color="auto"/>
              <w:right w:val="single" w:sz="4" w:space="0" w:color="auto"/>
            </w:tcBorders>
            <w:shd w:val="clear" w:color="auto" w:fill="auto"/>
            <w:noWrap/>
            <w:vAlign w:val="center"/>
            <w:hideMark/>
          </w:tcPr>
          <w:p w14:paraId="344F8061"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1921,50</w:t>
            </w:r>
          </w:p>
        </w:tc>
        <w:tc>
          <w:tcPr>
            <w:tcW w:w="1134" w:type="dxa"/>
            <w:tcBorders>
              <w:top w:val="nil"/>
              <w:left w:val="nil"/>
              <w:bottom w:val="single" w:sz="4" w:space="0" w:color="auto"/>
              <w:right w:val="single" w:sz="4" w:space="0" w:color="auto"/>
            </w:tcBorders>
            <w:shd w:val="clear" w:color="auto" w:fill="auto"/>
            <w:noWrap/>
            <w:vAlign w:val="center"/>
            <w:hideMark/>
          </w:tcPr>
          <w:p w14:paraId="68FCDBF5"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2073,50</w:t>
            </w:r>
          </w:p>
        </w:tc>
      </w:tr>
      <w:tr w:rsidR="0023241E" w:rsidRPr="00604F18" w14:paraId="125B39D4"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5BD34FF6"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8</w:t>
            </w:r>
          </w:p>
        </w:tc>
        <w:tc>
          <w:tcPr>
            <w:tcW w:w="989" w:type="dxa"/>
            <w:tcBorders>
              <w:top w:val="nil"/>
              <w:left w:val="nil"/>
              <w:bottom w:val="single" w:sz="4" w:space="0" w:color="auto"/>
              <w:right w:val="single" w:sz="4" w:space="0" w:color="auto"/>
            </w:tcBorders>
            <w:shd w:val="clear" w:color="auto" w:fill="auto"/>
            <w:noWrap/>
            <w:vAlign w:val="center"/>
            <w:hideMark/>
          </w:tcPr>
          <w:p w14:paraId="54AF87B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21 </w:t>
            </w:r>
          </w:p>
        </w:tc>
        <w:tc>
          <w:tcPr>
            <w:tcW w:w="1134" w:type="dxa"/>
            <w:tcBorders>
              <w:top w:val="nil"/>
              <w:left w:val="nil"/>
              <w:bottom w:val="single" w:sz="4" w:space="0" w:color="auto"/>
              <w:right w:val="single" w:sz="4" w:space="0" w:color="auto"/>
            </w:tcBorders>
            <w:shd w:val="clear" w:color="auto" w:fill="auto"/>
            <w:noWrap/>
            <w:vAlign w:val="center"/>
            <w:hideMark/>
          </w:tcPr>
          <w:p w14:paraId="6CF6D1F8"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1380,50</w:t>
            </w:r>
          </w:p>
        </w:tc>
        <w:tc>
          <w:tcPr>
            <w:tcW w:w="1276" w:type="dxa"/>
            <w:tcBorders>
              <w:top w:val="nil"/>
              <w:left w:val="nil"/>
              <w:bottom w:val="single" w:sz="4" w:space="0" w:color="auto"/>
              <w:right w:val="single" w:sz="4" w:space="0" w:color="auto"/>
            </w:tcBorders>
            <w:shd w:val="clear" w:color="auto" w:fill="auto"/>
            <w:noWrap/>
            <w:vAlign w:val="center"/>
            <w:hideMark/>
          </w:tcPr>
          <w:p w14:paraId="53E20A68"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1612,50</w:t>
            </w:r>
          </w:p>
        </w:tc>
        <w:tc>
          <w:tcPr>
            <w:tcW w:w="1549" w:type="dxa"/>
            <w:tcBorders>
              <w:top w:val="nil"/>
              <w:left w:val="nil"/>
              <w:bottom w:val="single" w:sz="4" w:space="0" w:color="auto"/>
              <w:right w:val="single" w:sz="4" w:space="0" w:color="auto"/>
            </w:tcBorders>
            <w:shd w:val="clear" w:color="auto" w:fill="auto"/>
            <w:noWrap/>
            <w:vAlign w:val="center"/>
            <w:hideMark/>
          </w:tcPr>
          <w:p w14:paraId="21B6269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1725,50</w:t>
            </w:r>
          </w:p>
        </w:tc>
        <w:tc>
          <w:tcPr>
            <w:tcW w:w="1286" w:type="dxa"/>
            <w:tcBorders>
              <w:top w:val="nil"/>
              <w:left w:val="nil"/>
              <w:bottom w:val="single" w:sz="4" w:space="0" w:color="auto"/>
              <w:right w:val="single" w:sz="4" w:space="0" w:color="auto"/>
            </w:tcBorders>
            <w:shd w:val="clear" w:color="auto" w:fill="auto"/>
            <w:noWrap/>
            <w:vAlign w:val="center"/>
            <w:hideMark/>
          </w:tcPr>
          <w:p w14:paraId="63F3AE38"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1850,50</w:t>
            </w:r>
          </w:p>
        </w:tc>
        <w:tc>
          <w:tcPr>
            <w:tcW w:w="1276" w:type="dxa"/>
            <w:tcBorders>
              <w:top w:val="nil"/>
              <w:left w:val="nil"/>
              <w:bottom w:val="single" w:sz="4" w:space="0" w:color="auto"/>
              <w:right w:val="single" w:sz="4" w:space="0" w:color="auto"/>
            </w:tcBorders>
            <w:shd w:val="clear" w:color="auto" w:fill="auto"/>
            <w:noWrap/>
            <w:vAlign w:val="center"/>
            <w:hideMark/>
          </w:tcPr>
          <w:p w14:paraId="166F971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1987,00</w:t>
            </w:r>
          </w:p>
        </w:tc>
        <w:tc>
          <w:tcPr>
            <w:tcW w:w="1134" w:type="dxa"/>
            <w:tcBorders>
              <w:top w:val="nil"/>
              <w:left w:val="nil"/>
              <w:bottom w:val="single" w:sz="4" w:space="0" w:color="auto"/>
              <w:right w:val="single" w:sz="4" w:space="0" w:color="auto"/>
            </w:tcBorders>
            <w:shd w:val="clear" w:color="auto" w:fill="auto"/>
            <w:noWrap/>
            <w:vAlign w:val="center"/>
            <w:hideMark/>
          </w:tcPr>
          <w:p w14:paraId="5204847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2142,00</w:t>
            </w:r>
          </w:p>
        </w:tc>
      </w:tr>
      <w:tr w:rsidR="0023241E" w:rsidRPr="00604F18" w14:paraId="19F3C7FF"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50C63702"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9</w:t>
            </w:r>
          </w:p>
        </w:tc>
        <w:tc>
          <w:tcPr>
            <w:tcW w:w="989" w:type="dxa"/>
            <w:tcBorders>
              <w:top w:val="nil"/>
              <w:left w:val="nil"/>
              <w:bottom w:val="single" w:sz="4" w:space="0" w:color="auto"/>
              <w:right w:val="single" w:sz="4" w:space="0" w:color="auto"/>
            </w:tcBorders>
            <w:shd w:val="clear" w:color="auto" w:fill="auto"/>
            <w:noWrap/>
            <w:vAlign w:val="center"/>
            <w:hideMark/>
          </w:tcPr>
          <w:p w14:paraId="5F391C05"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24 </w:t>
            </w:r>
          </w:p>
        </w:tc>
        <w:tc>
          <w:tcPr>
            <w:tcW w:w="1134" w:type="dxa"/>
            <w:tcBorders>
              <w:top w:val="nil"/>
              <w:left w:val="nil"/>
              <w:bottom w:val="single" w:sz="4" w:space="0" w:color="auto"/>
              <w:right w:val="single" w:sz="4" w:space="0" w:color="auto"/>
            </w:tcBorders>
            <w:shd w:val="clear" w:color="auto" w:fill="auto"/>
            <w:noWrap/>
            <w:vAlign w:val="center"/>
            <w:hideMark/>
          </w:tcPr>
          <w:p w14:paraId="2CF4D2E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1427,00</w:t>
            </w:r>
          </w:p>
        </w:tc>
        <w:tc>
          <w:tcPr>
            <w:tcW w:w="1276" w:type="dxa"/>
            <w:tcBorders>
              <w:top w:val="nil"/>
              <w:left w:val="nil"/>
              <w:bottom w:val="single" w:sz="4" w:space="0" w:color="auto"/>
              <w:right w:val="single" w:sz="4" w:space="0" w:color="auto"/>
            </w:tcBorders>
            <w:shd w:val="clear" w:color="auto" w:fill="auto"/>
            <w:noWrap/>
            <w:vAlign w:val="center"/>
            <w:hideMark/>
          </w:tcPr>
          <w:p w14:paraId="474C58D0"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1664,50</w:t>
            </w:r>
          </w:p>
        </w:tc>
        <w:tc>
          <w:tcPr>
            <w:tcW w:w="1549" w:type="dxa"/>
            <w:tcBorders>
              <w:top w:val="nil"/>
              <w:left w:val="nil"/>
              <w:bottom w:val="single" w:sz="4" w:space="0" w:color="auto"/>
              <w:right w:val="single" w:sz="4" w:space="0" w:color="auto"/>
            </w:tcBorders>
            <w:shd w:val="clear" w:color="auto" w:fill="auto"/>
            <w:noWrap/>
            <w:vAlign w:val="center"/>
            <w:hideMark/>
          </w:tcPr>
          <w:p w14:paraId="56F7FC6D"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1783,00</w:t>
            </w:r>
          </w:p>
        </w:tc>
        <w:tc>
          <w:tcPr>
            <w:tcW w:w="1286" w:type="dxa"/>
            <w:tcBorders>
              <w:top w:val="nil"/>
              <w:left w:val="nil"/>
              <w:bottom w:val="single" w:sz="4" w:space="0" w:color="auto"/>
              <w:right w:val="single" w:sz="4" w:space="0" w:color="auto"/>
            </w:tcBorders>
            <w:shd w:val="clear" w:color="auto" w:fill="auto"/>
            <w:noWrap/>
            <w:vAlign w:val="center"/>
            <w:hideMark/>
          </w:tcPr>
          <w:p w14:paraId="029BCBC6"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1910,00</w:t>
            </w:r>
          </w:p>
        </w:tc>
        <w:tc>
          <w:tcPr>
            <w:tcW w:w="1276" w:type="dxa"/>
            <w:tcBorders>
              <w:top w:val="nil"/>
              <w:left w:val="nil"/>
              <w:bottom w:val="single" w:sz="4" w:space="0" w:color="auto"/>
              <w:right w:val="single" w:sz="4" w:space="0" w:color="auto"/>
            </w:tcBorders>
            <w:shd w:val="clear" w:color="auto" w:fill="auto"/>
            <w:noWrap/>
            <w:vAlign w:val="center"/>
            <w:hideMark/>
          </w:tcPr>
          <w:p w14:paraId="2DE52D2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2049,50</w:t>
            </w:r>
          </w:p>
        </w:tc>
        <w:tc>
          <w:tcPr>
            <w:tcW w:w="1134" w:type="dxa"/>
            <w:tcBorders>
              <w:top w:val="nil"/>
              <w:left w:val="nil"/>
              <w:bottom w:val="single" w:sz="4" w:space="0" w:color="auto"/>
              <w:right w:val="single" w:sz="4" w:space="0" w:color="auto"/>
            </w:tcBorders>
            <w:shd w:val="clear" w:color="auto" w:fill="auto"/>
            <w:noWrap/>
            <w:vAlign w:val="center"/>
            <w:hideMark/>
          </w:tcPr>
          <w:p w14:paraId="4C0293F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2211,50</w:t>
            </w:r>
          </w:p>
        </w:tc>
      </w:tr>
      <w:tr w:rsidR="0023241E" w:rsidRPr="00604F18" w14:paraId="5C5A79D6"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384C43E0"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10</w:t>
            </w:r>
          </w:p>
        </w:tc>
        <w:tc>
          <w:tcPr>
            <w:tcW w:w="989" w:type="dxa"/>
            <w:tcBorders>
              <w:top w:val="nil"/>
              <w:left w:val="nil"/>
              <w:bottom w:val="single" w:sz="4" w:space="0" w:color="auto"/>
              <w:right w:val="single" w:sz="4" w:space="0" w:color="auto"/>
            </w:tcBorders>
            <w:shd w:val="clear" w:color="auto" w:fill="auto"/>
            <w:noWrap/>
            <w:vAlign w:val="center"/>
            <w:hideMark/>
          </w:tcPr>
          <w:p w14:paraId="60D4B1B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28 </w:t>
            </w:r>
          </w:p>
        </w:tc>
        <w:tc>
          <w:tcPr>
            <w:tcW w:w="1134" w:type="dxa"/>
            <w:tcBorders>
              <w:top w:val="nil"/>
              <w:left w:val="nil"/>
              <w:bottom w:val="single" w:sz="4" w:space="0" w:color="auto"/>
              <w:right w:val="single" w:sz="4" w:space="0" w:color="auto"/>
            </w:tcBorders>
            <w:shd w:val="clear" w:color="auto" w:fill="auto"/>
            <w:noWrap/>
            <w:vAlign w:val="center"/>
            <w:hideMark/>
          </w:tcPr>
          <w:p w14:paraId="5AB3261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1471,00</w:t>
            </w:r>
          </w:p>
        </w:tc>
        <w:tc>
          <w:tcPr>
            <w:tcW w:w="1276" w:type="dxa"/>
            <w:tcBorders>
              <w:top w:val="nil"/>
              <w:left w:val="nil"/>
              <w:bottom w:val="single" w:sz="4" w:space="0" w:color="auto"/>
              <w:right w:val="single" w:sz="4" w:space="0" w:color="auto"/>
            </w:tcBorders>
            <w:shd w:val="clear" w:color="auto" w:fill="auto"/>
            <w:noWrap/>
            <w:vAlign w:val="center"/>
            <w:hideMark/>
          </w:tcPr>
          <w:p w14:paraId="25C9A51D"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1717,00</w:t>
            </w:r>
          </w:p>
        </w:tc>
        <w:tc>
          <w:tcPr>
            <w:tcW w:w="1549" w:type="dxa"/>
            <w:tcBorders>
              <w:top w:val="nil"/>
              <w:left w:val="nil"/>
              <w:bottom w:val="single" w:sz="4" w:space="0" w:color="auto"/>
              <w:right w:val="single" w:sz="4" w:space="0" w:color="auto"/>
            </w:tcBorders>
            <w:shd w:val="clear" w:color="auto" w:fill="auto"/>
            <w:noWrap/>
            <w:vAlign w:val="center"/>
            <w:hideMark/>
          </w:tcPr>
          <w:p w14:paraId="43D01211"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1840,00</w:t>
            </w:r>
          </w:p>
        </w:tc>
        <w:tc>
          <w:tcPr>
            <w:tcW w:w="1286" w:type="dxa"/>
            <w:tcBorders>
              <w:top w:val="nil"/>
              <w:left w:val="nil"/>
              <w:bottom w:val="single" w:sz="4" w:space="0" w:color="auto"/>
              <w:right w:val="single" w:sz="4" w:space="0" w:color="auto"/>
            </w:tcBorders>
            <w:shd w:val="clear" w:color="auto" w:fill="auto"/>
            <w:noWrap/>
            <w:vAlign w:val="center"/>
            <w:hideMark/>
          </w:tcPr>
          <w:p w14:paraId="2051E96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1970,00</w:t>
            </w:r>
          </w:p>
        </w:tc>
        <w:tc>
          <w:tcPr>
            <w:tcW w:w="1276" w:type="dxa"/>
            <w:tcBorders>
              <w:top w:val="nil"/>
              <w:left w:val="nil"/>
              <w:bottom w:val="single" w:sz="4" w:space="0" w:color="auto"/>
              <w:right w:val="single" w:sz="4" w:space="0" w:color="auto"/>
            </w:tcBorders>
            <w:shd w:val="clear" w:color="auto" w:fill="auto"/>
            <w:noWrap/>
            <w:vAlign w:val="center"/>
            <w:hideMark/>
          </w:tcPr>
          <w:p w14:paraId="0174A683"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2115,00</w:t>
            </w:r>
          </w:p>
        </w:tc>
        <w:tc>
          <w:tcPr>
            <w:tcW w:w="1134" w:type="dxa"/>
            <w:tcBorders>
              <w:top w:val="nil"/>
              <w:left w:val="nil"/>
              <w:bottom w:val="single" w:sz="4" w:space="0" w:color="auto"/>
              <w:right w:val="single" w:sz="4" w:space="0" w:color="auto"/>
            </w:tcBorders>
            <w:shd w:val="clear" w:color="auto" w:fill="auto"/>
            <w:noWrap/>
            <w:vAlign w:val="center"/>
            <w:hideMark/>
          </w:tcPr>
          <w:p w14:paraId="73248DA2"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2281,50</w:t>
            </w:r>
          </w:p>
        </w:tc>
      </w:tr>
      <w:tr w:rsidR="0023241E" w:rsidRPr="00604F18" w14:paraId="33101CEB"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1600E109"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11</w:t>
            </w:r>
          </w:p>
        </w:tc>
        <w:tc>
          <w:tcPr>
            <w:tcW w:w="989" w:type="dxa"/>
            <w:tcBorders>
              <w:top w:val="nil"/>
              <w:left w:val="nil"/>
              <w:bottom w:val="single" w:sz="4" w:space="0" w:color="auto"/>
              <w:right w:val="single" w:sz="4" w:space="0" w:color="auto"/>
            </w:tcBorders>
            <w:shd w:val="clear" w:color="auto" w:fill="auto"/>
            <w:noWrap/>
            <w:vAlign w:val="center"/>
            <w:hideMark/>
          </w:tcPr>
          <w:p w14:paraId="3AC5C507"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32 </w:t>
            </w:r>
          </w:p>
        </w:tc>
        <w:tc>
          <w:tcPr>
            <w:tcW w:w="1134" w:type="dxa"/>
            <w:tcBorders>
              <w:top w:val="nil"/>
              <w:left w:val="nil"/>
              <w:bottom w:val="single" w:sz="4" w:space="0" w:color="auto"/>
              <w:right w:val="single" w:sz="4" w:space="0" w:color="auto"/>
            </w:tcBorders>
            <w:shd w:val="clear" w:color="auto" w:fill="auto"/>
            <w:noWrap/>
            <w:vAlign w:val="center"/>
            <w:hideMark/>
          </w:tcPr>
          <w:p w14:paraId="50245E35"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1516,00</w:t>
            </w:r>
          </w:p>
        </w:tc>
        <w:tc>
          <w:tcPr>
            <w:tcW w:w="1276" w:type="dxa"/>
            <w:tcBorders>
              <w:top w:val="nil"/>
              <w:left w:val="nil"/>
              <w:bottom w:val="single" w:sz="4" w:space="0" w:color="auto"/>
              <w:right w:val="single" w:sz="4" w:space="0" w:color="auto"/>
            </w:tcBorders>
            <w:shd w:val="clear" w:color="auto" w:fill="auto"/>
            <w:noWrap/>
            <w:vAlign w:val="center"/>
            <w:hideMark/>
          </w:tcPr>
          <w:p w14:paraId="1E3EE7B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1766,50</w:t>
            </w:r>
          </w:p>
        </w:tc>
        <w:tc>
          <w:tcPr>
            <w:tcW w:w="1549" w:type="dxa"/>
            <w:tcBorders>
              <w:top w:val="nil"/>
              <w:left w:val="nil"/>
              <w:bottom w:val="single" w:sz="4" w:space="0" w:color="auto"/>
              <w:right w:val="single" w:sz="4" w:space="0" w:color="auto"/>
            </w:tcBorders>
            <w:shd w:val="clear" w:color="auto" w:fill="auto"/>
            <w:noWrap/>
            <w:vAlign w:val="center"/>
            <w:hideMark/>
          </w:tcPr>
          <w:p w14:paraId="6E4CA78E"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1897,00</w:t>
            </w:r>
          </w:p>
        </w:tc>
        <w:tc>
          <w:tcPr>
            <w:tcW w:w="1286" w:type="dxa"/>
            <w:tcBorders>
              <w:top w:val="nil"/>
              <w:left w:val="nil"/>
              <w:bottom w:val="single" w:sz="4" w:space="0" w:color="auto"/>
              <w:right w:val="single" w:sz="4" w:space="0" w:color="auto"/>
            </w:tcBorders>
            <w:shd w:val="clear" w:color="auto" w:fill="auto"/>
            <w:noWrap/>
            <w:vAlign w:val="center"/>
            <w:hideMark/>
          </w:tcPr>
          <w:p w14:paraId="0DC4DC63"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2029,50</w:t>
            </w:r>
          </w:p>
        </w:tc>
        <w:tc>
          <w:tcPr>
            <w:tcW w:w="1276" w:type="dxa"/>
            <w:tcBorders>
              <w:top w:val="nil"/>
              <w:left w:val="nil"/>
              <w:bottom w:val="single" w:sz="4" w:space="0" w:color="auto"/>
              <w:right w:val="single" w:sz="4" w:space="0" w:color="auto"/>
            </w:tcBorders>
            <w:shd w:val="clear" w:color="auto" w:fill="auto"/>
            <w:noWrap/>
            <w:vAlign w:val="center"/>
            <w:hideMark/>
          </w:tcPr>
          <w:p w14:paraId="544787B9"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2179,50</w:t>
            </w:r>
          </w:p>
        </w:tc>
        <w:tc>
          <w:tcPr>
            <w:tcW w:w="1134" w:type="dxa"/>
            <w:tcBorders>
              <w:top w:val="nil"/>
              <w:left w:val="nil"/>
              <w:bottom w:val="single" w:sz="4" w:space="0" w:color="auto"/>
              <w:right w:val="single" w:sz="4" w:space="0" w:color="auto"/>
            </w:tcBorders>
            <w:shd w:val="clear" w:color="auto" w:fill="auto"/>
            <w:noWrap/>
            <w:vAlign w:val="center"/>
            <w:hideMark/>
          </w:tcPr>
          <w:p w14:paraId="572EA22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2352,50</w:t>
            </w:r>
          </w:p>
        </w:tc>
      </w:tr>
      <w:tr w:rsidR="0023241E" w:rsidRPr="00604F18" w14:paraId="46BC26E9"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0C324049"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12</w:t>
            </w:r>
          </w:p>
        </w:tc>
        <w:tc>
          <w:tcPr>
            <w:tcW w:w="989" w:type="dxa"/>
            <w:tcBorders>
              <w:top w:val="nil"/>
              <w:left w:val="nil"/>
              <w:bottom w:val="single" w:sz="4" w:space="0" w:color="auto"/>
              <w:right w:val="single" w:sz="4" w:space="0" w:color="auto"/>
            </w:tcBorders>
            <w:shd w:val="clear" w:color="auto" w:fill="auto"/>
            <w:noWrap/>
            <w:vAlign w:val="center"/>
            <w:hideMark/>
          </w:tcPr>
          <w:p w14:paraId="7ED8ECF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36 </w:t>
            </w:r>
          </w:p>
        </w:tc>
        <w:tc>
          <w:tcPr>
            <w:tcW w:w="1134" w:type="dxa"/>
            <w:tcBorders>
              <w:top w:val="nil"/>
              <w:left w:val="nil"/>
              <w:bottom w:val="single" w:sz="4" w:space="0" w:color="auto"/>
              <w:right w:val="single" w:sz="4" w:space="0" w:color="auto"/>
            </w:tcBorders>
            <w:shd w:val="clear" w:color="auto" w:fill="auto"/>
            <w:noWrap/>
            <w:vAlign w:val="center"/>
            <w:hideMark/>
          </w:tcPr>
          <w:p w14:paraId="63086FCA"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1558,50</w:t>
            </w:r>
          </w:p>
        </w:tc>
        <w:tc>
          <w:tcPr>
            <w:tcW w:w="1276" w:type="dxa"/>
            <w:tcBorders>
              <w:top w:val="nil"/>
              <w:left w:val="nil"/>
              <w:bottom w:val="single" w:sz="4" w:space="0" w:color="auto"/>
              <w:right w:val="single" w:sz="4" w:space="0" w:color="auto"/>
            </w:tcBorders>
            <w:shd w:val="clear" w:color="auto" w:fill="auto"/>
            <w:noWrap/>
            <w:vAlign w:val="center"/>
            <w:hideMark/>
          </w:tcPr>
          <w:p w14:paraId="55B5761E"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1820,00</w:t>
            </w:r>
          </w:p>
        </w:tc>
        <w:tc>
          <w:tcPr>
            <w:tcW w:w="1549" w:type="dxa"/>
            <w:tcBorders>
              <w:top w:val="nil"/>
              <w:left w:val="nil"/>
              <w:bottom w:val="single" w:sz="4" w:space="0" w:color="auto"/>
              <w:right w:val="single" w:sz="4" w:space="0" w:color="auto"/>
            </w:tcBorders>
            <w:shd w:val="clear" w:color="auto" w:fill="auto"/>
            <w:noWrap/>
            <w:vAlign w:val="center"/>
            <w:hideMark/>
          </w:tcPr>
          <w:p w14:paraId="2D813FA8"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1948,50</w:t>
            </w:r>
          </w:p>
        </w:tc>
        <w:tc>
          <w:tcPr>
            <w:tcW w:w="1286" w:type="dxa"/>
            <w:tcBorders>
              <w:top w:val="nil"/>
              <w:left w:val="nil"/>
              <w:bottom w:val="single" w:sz="4" w:space="0" w:color="auto"/>
              <w:right w:val="single" w:sz="4" w:space="0" w:color="auto"/>
            </w:tcBorders>
            <w:shd w:val="clear" w:color="auto" w:fill="auto"/>
            <w:noWrap/>
            <w:vAlign w:val="center"/>
            <w:hideMark/>
          </w:tcPr>
          <w:p w14:paraId="5273D2F1"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2089,50</w:t>
            </w:r>
          </w:p>
        </w:tc>
        <w:tc>
          <w:tcPr>
            <w:tcW w:w="1276" w:type="dxa"/>
            <w:tcBorders>
              <w:top w:val="nil"/>
              <w:left w:val="nil"/>
              <w:bottom w:val="single" w:sz="4" w:space="0" w:color="auto"/>
              <w:right w:val="single" w:sz="4" w:space="0" w:color="auto"/>
            </w:tcBorders>
            <w:shd w:val="clear" w:color="auto" w:fill="auto"/>
            <w:noWrap/>
            <w:vAlign w:val="center"/>
            <w:hideMark/>
          </w:tcPr>
          <w:p w14:paraId="40704942"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2242,00</w:t>
            </w:r>
          </w:p>
        </w:tc>
        <w:tc>
          <w:tcPr>
            <w:tcW w:w="1134" w:type="dxa"/>
            <w:tcBorders>
              <w:top w:val="nil"/>
              <w:left w:val="nil"/>
              <w:bottom w:val="single" w:sz="4" w:space="0" w:color="auto"/>
              <w:right w:val="single" w:sz="4" w:space="0" w:color="auto"/>
            </w:tcBorders>
            <w:shd w:val="clear" w:color="auto" w:fill="auto"/>
            <w:noWrap/>
            <w:vAlign w:val="center"/>
            <w:hideMark/>
          </w:tcPr>
          <w:p w14:paraId="2EB73D6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2418,50</w:t>
            </w:r>
          </w:p>
        </w:tc>
      </w:tr>
      <w:tr w:rsidR="0023241E" w:rsidRPr="00604F18" w14:paraId="1422D2F0"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3B2D87D8"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13</w:t>
            </w:r>
          </w:p>
        </w:tc>
        <w:tc>
          <w:tcPr>
            <w:tcW w:w="989" w:type="dxa"/>
            <w:tcBorders>
              <w:top w:val="nil"/>
              <w:left w:val="nil"/>
              <w:bottom w:val="single" w:sz="4" w:space="0" w:color="auto"/>
              <w:right w:val="single" w:sz="4" w:space="0" w:color="auto"/>
            </w:tcBorders>
            <w:shd w:val="clear" w:color="auto" w:fill="auto"/>
            <w:noWrap/>
            <w:vAlign w:val="center"/>
            <w:hideMark/>
          </w:tcPr>
          <w:p w14:paraId="5CC14315"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do 40 </w:t>
            </w:r>
          </w:p>
        </w:tc>
        <w:tc>
          <w:tcPr>
            <w:tcW w:w="1134" w:type="dxa"/>
            <w:tcBorders>
              <w:top w:val="nil"/>
              <w:left w:val="nil"/>
              <w:bottom w:val="single" w:sz="4" w:space="0" w:color="auto"/>
              <w:right w:val="single" w:sz="4" w:space="0" w:color="auto"/>
            </w:tcBorders>
            <w:shd w:val="clear" w:color="auto" w:fill="auto"/>
            <w:noWrap/>
            <w:vAlign w:val="center"/>
            <w:hideMark/>
          </w:tcPr>
          <w:p w14:paraId="7D375FC1"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1589,50</w:t>
            </w:r>
          </w:p>
        </w:tc>
        <w:tc>
          <w:tcPr>
            <w:tcW w:w="1276" w:type="dxa"/>
            <w:tcBorders>
              <w:top w:val="nil"/>
              <w:left w:val="nil"/>
              <w:bottom w:val="single" w:sz="4" w:space="0" w:color="auto"/>
              <w:right w:val="single" w:sz="4" w:space="0" w:color="auto"/>
            </w:tcBorders>
            <w:shd w:val="clear" w:color="auto" w:fill="auto"/>
            <w:noWrap/>
            <w:vAlign w:val="center"/>
            <w:hideMark/>
          </w:tcPr>
          <w:p w14:paraId="50617B3B"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1857,00</w:t>
            </w:r>
          </w:p>
        </w:tc>
        <w:tc>
          <w:tcPr>
            <w:tcW w:w="1549" w:type="dxa"/>
            <w:tcBorders>
              <w:top w:val="nil"/>
              <w:left w:val="nil"/>
              <w:bottom w:val="single" w:sz="4" w:space="0" w:color="auto"/>
              <w:right w:val="single" w:sz="4" w:space="0" w:color="auto"/>
            </w:tcBorders>
            <w:shd w:val="clear" w:color="auto" w:fill="auto"/>
            <w:noWrap/>
            <w:vAlign w:val="center"/>
            <w:hideMark/>
          </w:tcPr>
          <w:p w14:paraId="46C153AF"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1987,00</w:t>
            </w:r>
          </w:p>
        </w:tc>
        <w:tc>
          <w:tcPr>
            <w:tcW w:w="1286" w:type="dxa"/>
            <w:tcBorders>
              <w:top w:val="nil"/>
              <w:left w:val="nil"/>
              <w:bottom w:val="single" w:sz="4" w:space="0" w:color="auto"/>
              <w:right w:val="single" w:sz="4" w:space="0" w:color="auto"/>
            </w:tcBorders>
            <w:shd w:val="clear" w:color="auto" w:fill="auto"/>
            <w:noWrap/>
            <w:vAlign w:val="center"/>
            <w:hideMark/>
          </w:tcPr>
          <w:p w14:paraId="01B444D5"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2130,00</w:t>
            </w:r>
          </w:p>
        </w:tc>
        <w:tc>
          <w:tcPr>
            <w:tcW w:w="1276" w:type="dxa"/>
            <w:tcBorders>
              <w:top w:val="nil"/>
              <w:left w:val="nil"/>
              <w:bottom w:val="single" w:sz="4" w:space="0" w:color="auto"/>
              <w:right w:val="single" w:sz="4" w:space="0" w:color="auto"/>
            </w:tcBorders>
            <w:shd w:val="clear" w:color="auto" w:fill="auto"/>
            <w:noWrap/>
            <w:vAlign w:val="center"/>
            <w:hideMark/>
          </w:tcPr>
          <w:p w14:paraId="7BC15433"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2286,00</w:t>
            </w:r>
          </w:p>
        </w:tc>
        <w:tc>
          <w:tcPr>
            <w:tcW w:w="1134" w:type="dxa"/>
            <w:tcBorders>
              <w:top w:val="nil"/>
              <w:left w:val="nil"/>
              <w:bottom w:val="single" w:sz="4" w:space="0" w:color="auto"/>
              <w:right w:val="single" w:sz="4" w:space="0" w:color="auto"/>
            </w:tcBorders>
            <w:shd w:val="clear" w:color="auto" w:fill="auto"/>
            <w:noWrap/>
            <w:vAlign w:val="center"/>
            <w:hideMark/>
          </w:tcPr>
          <w:p w14:paraId="42C82AE8"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2467,00</w:t>
            </w:r>
          </w:p>
        </w:tc>
      </w:tr>
      <w:tr w:rsidR="0023241E" w:rsidRPr="00604F18" w14:paraId="30B09824" w14:textId="77777777" w:rsidTr="00F10770">
        <w:trPr>
          <w:trHeight w:val="498"/>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1702EDB3"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14</w:t>
            </w:r>
          </w:p>
        </w:tc>
        <w:tc>
          <w:tcPr>
            <w:tcW w:w="989" w:type="dxa"/>
            <w:tcBorders>
              <w:top w:val="nil"/>
              <w:left w:val="nil"/>
              <w:bottom w:val="single" w:sz="4" w:space="0" w:color="auto"/>
              <w:right w:val="single" w:sz="4" w:space="0" w:color="auto"/>
            </w:tcBorders>
            <w:shd w:val="clear" w:color="auto" w:fill="auto"/>
            <w:noWrap/>
            <w:vAlign w:val="center"/>
            <w:hideMark/>
          </w:tcPr>
          <w:p w14:paraId="66659B74"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 xml:space="preserve">nad 40 </w:t>
            </w:r>
          </w:p>
        </w:tc>
        <w:tc>
          <w:tcPr>
            <w:tcW w:w="1134" w:type="dxa"/>
            <w:tcBorders>
              <w:top w:val="nil"/>
              <w:left w:val="nil"/>
              <w:bottom w:val="single" w:sz="4" w:space="0" w:color="auto"/>
              <w:right w:val="single" w:sz="4" w:space="0" w:color="auto"/>
            </w:tcBorders>
            <w:shd w:val="clear" w:color="auto" w:fill="auto"/>
            <w:noWrap/>
            <w:vAlign w:val="center"/>
            <w:hideMark/>
          </w:tcPr>
          <w:p w14:paraId="6309B084"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1597,00</w:t>
            </w:r>
          </w:p>
        </w:tc>
        <w:tc>
          <w:tcPr>
            <w:tcW w:w="1276" w:type="dxa"/>
            <w:tcBorders>
              <w:top w:val="nil"/>
              <w:left w:val="nil"/>
              <w:bottom w:val="single" w:sz="4" w:space="0" w:color="auto"/>
              <w:right w:val="single" w:sz="4" w:space="0" w:color="auto"/>
            </w:tcBorders>
            <w:shd w:val="clear" w:color="auto" w:fill="auto"/>
            <w:noWrap/>
            <w:vAlign w:val="center"/>
            <w:hideMark/>
          </w:tcPr>
          <w:p w14:paraId="05C5B011"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1864,50</w:t>
            </w:r>
          </w:p>
        </w:tc>
        <w:tc>
          <w:tcPr>
            <w:tcW w:w="1549" w:type="dxa"/>
            <w:tcBorders>
              <w:top w:val="nil"/>
              <w:left w:val="nil"/>
              <w:bottom w:val="single" w:sz="4" w:space="0" w:color="auto"/>
              <w:right w:val="single" w:sz="4" w:space="0" w:color="auto"/>
            </w:tcBorders>
            <w:shd w:val="clear" w:color="auto" w:fill="auto"/>
            <w:noWrap/>
            <w:vAlign w:val="center"/>
            <w:hideMark/>
          </w:tcPr>
          <w:p w14:paraId="0C00362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1997,00</w:t>
            </w:r>
          </w:p>
        </w:tc>
        <w:tc>
          <w:tcPr>
            <w:tcW w:w="1286" w:type="dxa"/>
            <w:tcBorders>
              <w:top w:val="nil"/>
              <w:left w:val="nil"/>
              <w:bottom w:val="single" w:sz="4" w:space="0" w:color="auto"/>
              <w:right w:val="single" w:sz="4" w:space="0" w:color="auto"/>
            </w:tcBorders>
            <w:shd w:val="clear" w:color="auto" w:fill="auto"/>
            <w:noWrap/>
            <w:vAlign w:val="center"/>
            <w:hideMark/>
          </w:tcPr>
          <w:p w14:paraId="7F2B0016"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2141,00</w:t>
            </w:r>
          </w:p>
        </w:tc>
        <w:tc>
          <w:tcPr>
            <w:tcW w:w="1276" w:type="dxa"/>
            <w:tcBorders>
              <w:top w:val="nil"/>
              <w:left w:val="nil"/>
              <w:bottom w:val="single" w:sz="4" w:space="0" w:color="auto"/>
              <w:right w:val="single" w:sz="4" w:space="0" w:color="auto"/>
            </w:tcBorders>
            <w:shd w:val="clear" w:color="auto" w:fill="auto"/>
            <w:noWrap/>
            <w:vAlign w:val="center"/>
            <w:hideMark/>
          </w:tcPr>
          <w:p w14:paraId="2FAF3E7C"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2297,50</w:t>
            </w:r>
          </w:p>
        </w:tc>
        <w:tc>
          <w:tcPr>
            <w:tcW w:w="1134" w:type="dxa"/>
            <w:tcBorders>
              <w:top w:val="nil"/>
              <w:left w:val="nil"/>
              <w:bottom w:val="single" w:sz="4" w:space="0" w:color="auto"/>
              <w:right w:val="single" w:sz="4" w:space="0" w:color="auto"/>
            </w:tcBorders>
            <w:shd w:val="clear" w:color="auto" w:fill="auto"/>
            <w:noWrap/>
            <w:vAlign w:val="center"/>
            <w:hideMark/>
          </w:tcPr>
          <w:p w14:paraId="70FCE380" w14:textId="77777777" w:rsidR="0023241E" w:rsidRPr="00604F18" w:rsidRDefault="0023241E" w:rsidP="00F10770">
            <w:pPr>
              <w:spacing w:after="0" w:line="240" w:lineRule="auto"/>
              <w:jc w:val="center"/>
              <w:rPr>
                <w:rFonts w:ascii="Times New Roman" w:eastAsia="Times New Roman" w:hAnsi="Times New Roman" w:cs="Times New Roman"/>
                <w:color w:val="FF0000"/>
                <w:lang w:val="sk-SK" w:eastAsia="sk-SK"/>
              </w:rPr>
            </w:pPr>
            <w:r w:rsidRPr="00604F18">
              <w:rPr>
                <w:rFonts w:ascii="Times New Roman" w:eastAsia="Times New Roman" w:hAnsi="Times New Roman" w:cs="Times New Roman"/>
                <w:color w:val="FF0000"/>
                <w:lang w:val="sk-SK" w:eastAsia="sk-SK"/>
              </w:rPr>
              <w:t>2480,50</w:t>
            </w:r>
          </w:p>
        </w:tc>
      </w:tr>
    </w:tbl>
    <w:p w14:paraId="01C973A0" w14:textId="77777777" w:rsidR="0023241E" w:rsidRPr="00604F18" w:rsidRDefault="0023241E" w:rsidP="0023241E">
      <w:pPr>
        <w:spacing w:after="0" w:line="240" w:lineRule="auto"/>
        <w:jc w:val="both"/>
        <w:rPr>
          <w:rFonts w:ascii="Times New Roman" w:hAnsi="Times New Roman" w:cs="Times New Roman"/>
          <w:color w:val="FF0000"/>
          <w:lang w:val="sk-SK"/>
        </w:rPr>
      </w:pPr>
    </w:p>
    <w:p w14:paraId="28656CBC" w14:textId="77777777" w:rsidR="0023241E" w:rsidRPr="00604F18" w:rsidRDefault="0023241E">
      <w:pPr>
        <w:spacing w:after="0"/>
        <w:ind w:left="120"/>
        <w:rPr>
          <w:color w:val="000000" w:themeColor="text1"/>
          <w:lang w:val="sk-SK"/>
        </w:rPr>
      </w:pPr>
    </w:p>
    <w:p w14:paraId="56093733" w14:textId="77777777" w:rsidR="0023241E" w:rsidRPr="00604F18" w:rsidRDefault="0023241E">
      <w:pPr>
        <w:spacing w:after="0"/>
        <w:ind w:left="120"/>
        <w:rPr>
          <w:rFonts w:ascii="Times New Roman" w:hAnsi="Times New Roman" w:cs="Times New Roman"/>
          <w:color w:val="FF0000"/>
          <w:vertAlign w:val="superscript"/>
          <w:lang w:val="sk-SK"/>
        </w:rPr>
      </w:pPr>
    </w:p>
    <w:p w14:paraId="3A977446" w14:textId="77777777" w:rsidR="00576DE2" w:rsidRPr="00604F18" w:rsidRDefault="00576DE2">
      <w:pPr>
        <w:spacing w:after="0"/>
        <w:ind w:left="120"/>
        <w:rPr>
          <w:color w:val="FF0000"/>
          <w:lang w:val="sk-SK"/>
        </w:rPr>
      </w:pPr>
      <w:r w:rsidRPr="00604F18">
        <w:rPr>
          <w:rFonts w:ascii="Times New Roman" w:hAnsi="Times New Roman" w:cs="Times New Roman"/>
          <w:color w:val="FF0000"/>
          <w:vertAlign w:val="superscript"/>
          <w:lang w:val="sk-SK"/>
        </w:rPr>
        <w:t>30ab</w:t>
      </w:r>
      <w:r w:rsidRPr="00604F18">
        <w:rPr>
          <w:rFonts w:ascii="Times New Roman" w:hAnsi="Times New Roman" w:cs="Times New Roman"/>
          <w:color w:val="FF0000"/>
          <w:lang w:val="sk-SK"/>
        </w:rPr>
        <w:t>) § 70 ods. 6 písm. a) a b) zákona č. 138/2019 Z. z. v znení zákona č .../2025 Z. z.</w:t>
      </w:r>
      <w:bookmarkEnd w:id="1"/>
      <w:bookmarkEnd w:id="2"/>
      <w:bookmarkEnd w:id="3"/>
      <w:bookmarkEnd w:id="4"/>
      <w:bookmarkEnd w:id="268"/>
      <w:bookmarkEnd w:id="270"/>
    </w:p>
    <w:sectPr w:rsidR="00576DE2" w:rsidRPr="00604F18">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A10E2"/>
    <w:multiLevelType w:val="hybridMultilevel"/>
    <w:tmpl w:val="DFF8EF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BE400CA"/>
    <w:multiLevelType w:val="hybridMultilevel"/>
    <w:tmpl w:val="5C80086C"/>
    <w:lvl w:ilvl="0" w:tplc="6F6C03DC">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B6C88"/>
    <w:rsid w:val="00226FAF"/>
    <w:rsid w:val="0023241E"/>
    <w:rsid w:val="00576DE2"/>
    <w:rsid w:val="00604F18"/>
    <w:rsid w:val="007B6C88"/>
    <w:rsid w:val="00851BCB"/>
    <w:rsid w:val="009B1A93"/>
    <w:rsid w:val="00E10E38"/>
    <w:rsid w:val="00F810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BCA5"/>
  <w15:docId w15:val="{DDDA7A31-258F-4D85-8AC8-DF7BAA0F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Odsekzoznamu">
    <w:name w:val="List Paragraph"/>
    <w:basedOn w:val="Normlny"/>
    <w:uiPriority w:val="34"/>
    <w:qFormat/>
    <w:rsid w:val="009B1A93"/>
    <w:pPr>
      <w:spacing w:after="160" w:line="259" w:lineRule="auto"/>
      <w:ind w:left="720"/>
      <w:contextualSpacing/>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47624">
      <w:bodyDiv w:val="1"/>
      <w:marLeft w:val="0"/>
      <w:marRight w:val="0"/>
      <w:marTop w:val="0"/>
      <w:marBottom w:val="0"/>
      <w:divBdr>
        <w:top w:val="none" w:sz="0" w:space="0" w:color="auto"/>
        <w:left w:val="none" w:sz="0" w:space="0" w:color="auto"/>
        <w:bottom w:val="none" w:sz="0" w:space="0" w:color="auto"/>
        <w:right w:val="none" w:sz="0" w:space="0" w:color="auto"/>
      </w:divBdr>
      <w:divsChild>
        <w:div w:id="1606419920">
          <w:marLeft w:val="0"/>
          <w:marRight w:val="0"/>
          <w:marTop w:val="0"/>
          <w:marBottom w:val="300"/>
          <w:divBdr>
            <w:top w:val="none" w:sz="0" w:space="0" w:color="auto"/>
            <w:left w:val="none" w:sz="0" w:space="0" w:color="auto"/>
            <w:bottom w:val="none" w:sz="0" w:space="0" w:color="auto"/>
            <w:right w:val="none" w:sz="0" w:space="0" w:color="auto"/>
          </w:divBdr>
        </w:div>
        <w:div w:id="1540972760">
          <w:marLeft w:val="255"/>
          <w:marRight w:val="0"/>
          <w:marTop w:val="75"/>
          <w:marBottom w:val="0"/>
          <w:divBdr>
            <w:top w:val="none" w:sz="0" w:space="0" w:color="auto"/>
            <w:left w:val="none" w:sz="0" w:space="0" w:color="auto"/>
            <w:bottom w:val="none" w:sz="0" w:space="0" w:color="auto"/>
            <w:right w:val="none" w:sz="0" w:space="0" w:color="auto"/>
          </w:divBdr>
          <w:divsChild>
            <w:div w:id="56366262">
              <w:marLeft w:val="255"/>
              <w:marRight w:val="0"/>
              <w:marTop w:val="0"/>
              <w:marBottom w:val="0"/>
              <w:divBdr>
                <w:top w:val="none" w:sz="0" w:space="0" w:color="auto"/>
                <w:left w:val="none" w:sz="0" w:space="0" w:color="auto"/>
                <w:bottom w:val="none" w:sz="0" w:space="0" w:color="auto"/>
                <w:right w:val="none" w:sz="0" w:space="0" w:color="auto"/>
              </w:divBdr>
            </w:div>
            <w:div w:id="149368459">
              <w:marLeft w:val="255"/>
              <w:marRight w:val="0"/>
              <w:marTop w:val="0"/>
              <w:marBottom w:val="0"/>
              <w:divBdr>
                <w:top w:val="none" w:sz="0" w:space="0" w:color="auto"/>
                <w:left w:val="none" w:sz="0" w:space="0" w:color="auto"/>
                <w:bottom w:val="none" w:sz="0" w:space="0" w:color="auto"/>
                <w:right w:val="none" w:sz="0" w:space="0" w:color="auto"/>
              </w:divBdr>
            </w:div>
            <w:div w:id="343091986">
              <w:marLeft w:val="255"/>
              <w:marRight w:val="0"/>
              <w:marTop w:val="0"/>
              <w:marBottom w:val="0"/>
              <w:divBdr>
                <w:top w:val="none" w:sz="0" w:space="0" w:color="auto"/>
                <w:left w:val="none" w:sz="0" w:space="0" w:color="auto"/>
                <w:bottom w:val="none" w:sz="0" w:space="0" w:color="auto"/>
                <w:right w:val="none" w:sz="0" w:space="0" w:color="auto"/>
              </w:divBdr>
            </w:div>
          </w:divsChild>
        </w:div>
        <w:div w:id="1972245363">
          <w:marLeft w:val="255"/>
          <w:marRight w:val="0"/>
          <w:marTop w:val="75"/>
          <w:marBottom w:val="0"/>
          <w:divBdr>
            <w:top w:val="none" w:sz="0" w:space="0" w:color="auto"/>
            <w:left w:val="none" w:sz="0" w:space="0" w:color="auto"/>
            <w:bottom w:val="none" w:sz="0" w:space="0" w:color="auto"/>
            <w:right w:val="none" w:sz="0" w:space="0" w:color="auto"/>
          </w:divBdr>
        </w:div>
        <w:div w:id="711266366">
          <w:marLeft w:val="255"/>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static/pdf/SK/ZZ/2003/553/ZZ_2003_553_20241201.pdf"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4928</Words>
  <Characters>28091</Characters>
  <Application>Microsoft Office Word</Application>
  <DocSecurity>0</DocSecurity>
  <Lines>234</Lines>
  <Paragraphs>65</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32954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Kasenčák René</dc:creator>
  <cp:lastModifiedBy>Kasenčák René</cp:lastModifiedBy>
  <cp:revision>10</cp:revision>
  <cp:lastPrinted>2025-04-28T11:28:00Z</cp:lastPrinted>
  <dcterms:created xsi:type="dcterms:W3CDTF">2025-03-21T09:28:00Z</dcterms:created>
  <dcterms:modified xsi:type="dcterms:W3CDTF">2025-04-30T12:37:00Z</dcterms:modified>
</cp:coreProperties>
</file>