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06" w:rsidRPr="006045CB" w:rsidRDefault="00BF2606" w:rsidP="00B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BF2606" w:rsidRPr="00B043B4" w:rsidRDefault="00BF2606" w:rsidP="00BF2606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BF2606" w:rsidRPr="00B043B4" w:rsidTr="00860C83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:rsidR="00BF2606" w:rsidRPr="00885853" w:rsidRDefault="00BF2606" w:rsidP="007150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853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Zákon, </w:t>
            </w:r>
            <w:r w:rsidR="00A73852" w:rsidRPr="00A73852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06" w:rsidRPr="00B043B4" w:rsidRDefault="00001050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bookmarkStart w:id="0" w:name="_GoBack"/>
            <w:bookmarkEnd w:id="0"/>
            <w:r w:rsidR="006B18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F2606" w:rsidRPr="00B043B4" w:rsidRDefault="00BF2606" w:rsidP="00860C8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BF2606" w:rsidRPr="00B043B4" w:rsidTr="00860C83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F2606" w:rsidRPr="00B043B4" w:rsidRDefault="00BF2606" w:rsidP="00860C8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F2606" w:rsidRPr="00B043B4" w:rsidRDefault="00BF2606" w:rsidP="00860C83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BF2606" w:rsidRPr="00B043B4" w:rsidTr="00860C83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F2606" w:rsidRPr="00B043B4" w:rsidRDefault="00BF2606" w:rsidP="00860C8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BF2606" w:rsidRPr="00202213" w:rsidRDefault="00BF2606" w:rsidP="00860C83">
            <w:pP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sk-SK"/>
              </w:rPr>
            </w:pPr>
            <w:r w:rsidRPr="00202213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sk-SK"/>
              </w:rPr>
              <w:t xml:space="preserve">V prípade transpozície/implementácie uveďte zoznam transponovaných/implementovaných predpisov: 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6" w:rsidRPr="00B043B4" w:rsidRDefault="00462277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2025</w:t>
            </w:r>
          </w:p>
        </w:tc>
      </w:tr>
      <w:tr w:rsidR="00BF2606" w:rsidRPr="00B043B4" w:rsidTr="00860C83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6" w:rsidRPr="00B043B4" w:rsidRDefault="00462277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2025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BF2606" w:rsidRPr="00B043B4" w:rsidTr="00860C83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202213" w:rsidRDefault="008E2BAB" w:rsidP="00BE53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Plnenie úloh vyplývajúcich z uznesenia vlády Slovenskej republiky č. 88 z 19. februára 2025.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</w:t>
            </w:r>
            <w:r w:rsidR="002E6E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nadväzuje na Zámer zvýšenia platov v školstve do roku 2026, ktorý bol schválený uznesením vlády SR č</w:t>
            </w:r>
            <w:r w:rsidR="00BE5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BF2606" w:rsidRPr="002022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88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F2606" w:rsidRPr="002022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19. februára 2025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BF2606" w:rsidRPr="00B043B4" w:rsidTr="00860C83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885853" w:rsidRDefault="00BF2606" w:rsidP="00BE53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 je</w:t>
            </w: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reag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ovať</w:t>
            </w: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potrebu vytvorenia atraktívneho a stabilného pracovného prostredia pre všetkých zamestnancov vzdelávacieho systému, a to aj v súvislosti s cieľom zabezpečiť sociálny zmier v školstve. </w:t>
            </w:r>
          </w:p>
          <w:p w:rsidR="00BF2606" w:rsidRPr="00885853" w:rsidRDefault="00BF2606" w:rsidP="00BE53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 napĺňa Programové vyhlásenie vlády S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 ktorom sa vláda </w:t>
            </w:r>
            <w:r w:rsidR="007150CC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zaviazala zabezpečiť každoročný rast miezd pedagógov a odborných zamestnancov a zlepšiť odmeňovanie nepedagogických pracovníkov škôl, vytvoriť finančné a nefinančné nástroje na riešenie nedostatku učiteľov v regiónoch alebo nedostatkových špecializáciách a podporiť opatrenia na zvyšovanie atraktivity zamestnania v školstve. 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885853" w:rsidRDefault="00CF58B2" w:rsidP="00BE53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edagogick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zamestnanc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odborn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zamestnanc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 a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ostatn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zamestnanc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škôl</w:t>
            </w:r>
            <w:r w:rsidR="008E2B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školských zariadení</w:t>
            </w:r>
            <w:r w:rsidR="008E2B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vysokých škôl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učite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lia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vysokých škôl, výskumn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vývojov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</w:t>
            </w:r>
            <w:r w:rsidR="00BF2606" w:rsidRPr="00885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zamestnanc</w:t>
            </w:r>
            <w:r w:rsidR="00BF26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BF2606" w:rsidRPr="00B043B4" w:rsidTr="00CF58B2">
        <w:trPr>
          <w:trHeight w:val="98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CF58B2" w:rsidRDefault="00BF2606" w:rsidP="00860C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78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Alternatívnym riešením je nulový variant, t. j. neprijatie právneho predpisu, čo by znamenalo prehĺbenie sociálnej nespokojnosti pedagogických zamestnancov, odborných zamestnancov a ostatných zamestnancov škôl a školských zariadení, ako aj učiteľo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7178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vysokých škôl, výskumný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</w:t>
            </w:r>
            <w:r w:rsidRPr="007178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vývojový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</w:t>
            </w:r>
            <w:r w:rsidRPr="007178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zamestnanco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7178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BF2606" w:rsidRPr="00B043B4" w:rsidTr="00860C83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BF2606" w:rsidRPr="00B043B4" w:rsidRDefault="00B4628F" w:rsidP="00860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0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BF2606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F2606" w:rsidRPr="00B043B4" w:rsidRDefault="00B4628F" w:rsidP="00860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09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BF2606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BF2606" w:rsidRPr="00B043B4" w:rsidTr="00860C83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F2606" w:rsidRPr="002C6C86" w:rsidRDefault="00BF2606" w:rsidP="00860C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C6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či v predkladanom návrhu právneho predpisu dochádza ku </w:t>
            </w:r>
            <w:proofErr w:type="spellStart"/>
            <w:r w:rsidRPr="002C6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2C6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podľa tabuľky zhody, resp. či ku </w:t>
            </w:r>
            <w:proofErr w:type="spellStart"/>
            <w:r w:rsidRPr="002C6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2C6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dochádza pri implementácii práva EÚ.  </w:t>
            </w:r>
          </w:p>
          <w:p w:rsidR="00BF2606" w:rsidRPr="007C6096" w:rsidRDefault="00BF2606" w:rsidP="007C609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22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</w:t>
            </w:r>
            <w:r w:rsidR="007C609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2022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7C609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sk-SK"/>
              </w:rPr>
              <w:t>☐</w:t>
            </w:r>
            <w:r w:rsidRPr="007C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Áno                  </w:t>
            </w:r>
            <w:r w:rsidRPr="007C609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sk-SK"/>
              </w:rPr>
              <w:t>☒</w:t>
            </w:r>
            <w:r w:rsidRPr="007C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Nie  </w:t>
            </w:r>
          </w:p>
        </w:tc>
      </w:tr>
      <w:tr w:rsidR="00BF2606" w:rsidRPr="00B043B4" w:rsidTr="00860C83">
        <w:trPr>
          <w:trHeight w:val="80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606" w:rsidRPr="00B043B4" w:rsidRDefault="00BF2606" w:rsidP="00860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BF2606" w:rsidRPr="00B043B4" w:rsidTr="00860C83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975" w:rsidRPr="007150CC" w:rsidRDefault="00570975" w:rsidP="000E52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návrhu bude preskúmaná po nadobudnutí zákona, t. j. od 1. </w:t>
            </w:r>
            <w:r w:rsid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septembra</w:t>
            </w: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2025 a následne každý rok formou analýzy aplikácie v dotknutých školách a školských zariadeniach</w:t>
            </w:r>
            <w:r w:rsidR="000E520F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E520F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regionálnych rozdielov, nedostatku </w:t>
            </w:r>
            <w:r w:rsidR="000E520F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učiteľov v jednotlivých predmetoch/na jednotlivých typoch škôl ako aj </w:t>
            </w:r>
            <w:proofErr w:type="spellStart"/>
            <w:r w:rsidR="000E520F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evalváciou</w:t>
            </w:r>
            <w:proofErr w:type="spellEnd"/>
            <w:r w:rsidR="000E520F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situácie na školách a školských zariadeniach.</w:t>
            </w:r>
          </w:p>
        </w:tc>
      </w:tr>
      <w:tr w:rsidR="00BF2606" w:rsidRPr="00B043B4" w:rsidTr="002C6C86">
        <w:trPr>
          <w:trHeight w:val="2126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C6096" w:rsidRPr="00B043B4" w:rsidRDefault="007C6096" w:rsidP="004D7D5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F2606" w:rsidRPr="00B043B4" w:rsidRDefault="00BF2606" w:rsidP="004D7D5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F2606" w:rsidRDefault="00BF2606" w:rsidP="004D7D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BF2606" w:rsidRPr="00F26099" w:rsidRDefault="002C6C86" w:rsidP="004D7D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41"/>
        <w:gridCol w:w="1311"/>
        <w:gridCol w:w="285"/>
        <w:gridCol w:w="255"/>
        <w:gridCol w:w="1139"/>
        <w:gridCol w:w="547"/>
        <w:gridCol w:w="1297"/>
      </w:tblGrid>
      <w:tr w:rsidR="00FA0712" w:rsidRPr="00FA0712" w:rsidTr="00FA0712">
        <w:trPr>
          <w:trHeight w:val="283"/>
        </w:trPr>
        <w:tc>
          <w:tcPr>
            <w:tcW w:w="9180" w:type="dxa"/>
            <w:gridSpan w:val="8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47" w:hanging="273"/>
              <w:rPr>
                <w:rFonts w:ascii="Times New Roman" w:eastAsia="Calibri" w:hAnsi="Times New Roman" w:cs="Times New Roman"/>
                <w:b/>
                <w:bCs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</w:rPr>
              <w:t>Vybrané vplyvy  materiálu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76699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77308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832103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3824C8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   z toho rozpočtovo zabezpečené vplyvy,         </w:t>
            </w:r>
          </w:p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   v prípade identifikovaného negatívneho </w:t>
            </w:r>
          </w:p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   vplyvu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1075397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5D516B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203169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2E6E0C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87291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5D516B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2315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48736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2E6E0C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2053874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2E6E0C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FA0712" w:rsidRPr="00FA0712" w:rsidRDefault="00FA0712" w:rsidP="00FA0712">
            <w:pPr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5565100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072F1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18921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072F1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143678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9894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8233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203363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977766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5D516B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-67965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5D516B" w:rsidP="00FA0712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99040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747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33445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   z toho vplyvy na MSP</w:t>
            </w:r>
          </w:p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40627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66312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  <w:lang w:eastAsia="sk-SK"/>
            </w:rPr>
            <w:id w:val="74229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   Mechanizmus znižovania byrokracie    </w:t>
            </w:r>
          </w:p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   a nákladov sa uplatňuje: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08218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4849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6617386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21616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90822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909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3894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59837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16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47248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545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A0712" w:rsidRPr="00FA0712" w:rsidTr="00FA0712"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41929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4866283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58344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05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1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A0712" w:rsidRPr="00FA0712" w:rsidRDefault="00FA0712" w:rsidP="00FA0712">
      <w:pPr>
        <w:spacing w:after="0" w:line="240" w:lineRule="auto"/>
        <w:rPr>
          <w:rFonts w:ascii="Times New Roman" w:eastAsia="Calibri" w:hAnsi="Times New Roman" w:cs="Times New Roman"/>
          <w:vanish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41"/>
        <w:gridCol w:w="1280"/>
        <w:gridCol w:w="31"/>
        <w:gridCol w:w="540"/>
        <w:gridCol w:w="1139"/>
        <w:gridCol w:w="547"/>
        <w:gridCol w:w="1297"/>
      </w:tblGrid>
      <w:tr w:rsidR="00FA0712" w:rsidRPr="00FA0712" w:rsidTr="00FA0712"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A0712" w:rsidRPr="00FA0712" w:rsidTr="00FA0712">
        <w:tc>
          <w:tcPr>
            <w:tcW w:w="3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   vplyvy služieb verejnej správy na občana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89896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3028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63067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   vplyvy na procesy služieb vo verejnej správe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35030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277286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-12149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  <w:tr w:rsidR="00FA0712" w:rsidRPr="00FA0712" w:rsidTr="00FA0712">
        <w:tc>
          <w:tcPr>
            <w:tcW w:w="381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4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A0712" w:rsidRPr="00FA0712" w:rsidRDefault="00FA0712" w:rsidP="00FA0712">
      <w:pPr>
        <w:spacing w:after="0" w:line="240" w:lineRule="auto"/>
        <w:rPr>
          <w:rFonts w:ascii="Times New Roman" w:eastAsia="Calibri" w:hAnsi="Times New Roman" w:cs="Times New Roman"/>
          <w:vanish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FA0712" w:rsidRPr="00FA0712" w:rsidTr="00FA0712">
        <w:tc>
          <w:tcPr>
            <w:tcW w:w="381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70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021517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7E1FCE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2863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0"/>
              <w:szCs w:val="20"/>
              <w:lang w:eastAsia="sk-SK"/>
            </w:rPr>
            <w:id w:val="113183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FA0712" w:rsidRPr="00FA0712" w:rsidRDefault="00FA0712" w:rsidP="00FA0712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  <w:lang w:eastAsia="sk-SK"/>
                  </w:rPr>
                </w:pPr>
                <w:r w:rsidRPr="00FA0712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712" w:rsidRPr="00FA0712" w:rsidRDefault="00FA0712" w:rsidP="00FA0712">
            <w:pPr>
              <w:spacing w:after="0" w:line="240" w:lineRule="auto"/>
              <w:ind w:left="5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A07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sk-SK"/>
              </w:rPr>
              <w:t>Negatívne</w:t>
            </w:r>
          </w:p>
        </w:tc>
      </w:tr>
    </w:tbl>
    <w:p w:rsidR="00BF2606" w:rsidRPr="00B043B4" w:rsidRDefault="00BF2606" w:rsidP="00BF2606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BF2606" w:rsidRPr="00B043B4" w:rsidTr="00F2609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BF2606" w:rsidRPr="00B043B4" w:rsidTr="00F26099">
        <w:trPr>
          <w:trHeight w:val="713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99" w:rsidRPr="00B043B4" w:rsidRDefault="00F26099" w:rsidP="00860C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F2606" w:rsidRPr="00B043B4" w:rsidRDefault="00BF2606" w:rsidP="00860C83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2606" w:rsidRPr="00B043B4" w:rsidTr="00F2609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BF2606" w:rsidRPr="00B043B4" w:rsidTr="00860C83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7150CC" w:rsidRDefault="00DA2F54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Soňa Lukáčová, Oddelenie pracovnoprávnych vzťahov zamestnancov rezortu Ministerstvo školstva, výskumu, vývoja a mládeže SR. Tel: +421 259374453, sona.lukacova@minedu.sk</w:t>
            </w:r>
          </w:p>
        </w:tc>
      </w:tr>
      <w:tr w:rsidR="00BF2606" w:rsidRPr="00B043B4" w:rsidTr="00860C8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BF2606" w:rsidRPr="00B043B4" w:rsidTr="00860C83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7150CC" w:rsidRDefault="007E1FCE" w:rsidP="00860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Zámer zvýšenia platov v školstve d</w:t>
            </w:r>
            <w:r w:rsidR="006B1884"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roku 2026, ktorý bol schválený</w:t>
            </w:r>
            <w:r w:rsidRPr="007150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uznesením vlády SR č. 88 z 19. februára 2025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BF2606" w:rsidRPr="00B043B4" w:rsidRDefault="00BF2606" w:rsidP="00860C83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BF2606" w:rsidRPr="00B043B4" w:rsidTr="00860C83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BF2606" w:rsidRPr="00B043B4" w:rsidTr="00860C83">
              <w:trPr>
                <w:trHeight w:val="396"/>
              </w:trPr>
              <w:tc>
                <w:tcPr>
                  <w:tcW w:w="2552" w:type="dxa"/>
                </w:tcPr>
                <w:p w:rsidR="00BF2606" w:rsidRPr="00B043B4" w:rsidRDefault="00B4628F" w:rsidP="00860C8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BF2606" w:rsidRPr="00B043B4" w:rsidRDefault="00B4628F" w:rsidP="00860C8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BF2606" w:rsidRPr="00B043B4" w:rsidRDefault="00B4628F" w:rsidP="00860C83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BF2606" w:rsidRPr="00B043B4" w:rsidRDefault="00BF2606" w:rsidP="00860C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BF2606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F2606" w:rsidRPr="00B043B4" w:rsidTr="00860C8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BF2606" w:rsidRPr="00B043B4" w:rsidRDefault="00BF2606" w:rsidP="00860C83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BF2606" w:rsidRPr="00B043B4" w:rsidTr="00860C8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BF2606" w:rsidRPr="00B043B4" w:rsidTr="00860C83">
              <w:trPr>
                <w:trHeight w:val="396"/>
              </w:trPr>
              <w:tc>
                <w:tcPr>
                  <w:tcW w:w="2552" w:type="dxa"/>
                </w:tcPr>
                <w:p w:rsidR="00BF2606" w:rsidRPr="00B043B4" w:rsidRDefault="00B4628F" w:rsidP="00860C8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BF2606" w:rsidRPr="00B043B4" w:rsidRDefault="00B4628F" w:rsidP="00860C83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BF2606" w:rsidRPr="00B043B4" w:rsidRDefault="00B4628F" w:rsidP="00860C83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260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BF26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BF2606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BF2606" w:rsidRPr="00B043B4" w:rsidRDefault="00BF2606" w:rsidP="00860C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F2606" w:rsidRPr="00B043B4" w:rsidRDefault="00BF2606" w:rsidP="00860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BF2606" w:rsidRDefault="00BF2606" w:rsidP="00BF2606"/>
    <w:p w:rsidR="001B7054" w:rsidRDefault="001B7054"/>
    <w:sectPr w:rsidR="001B7054" w:rsidSect="001E3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8F" w:rsidRDefault="00B4628F">
      <w:pPr>
        <w:spacing w:after="0" w:line="240" w:lineRule="auto"/>
      </w:pPr>
      <w:r>
        <w:separator/>
      </w:r>
    </w:p>
  </w:endnote>
  <w:endnote w:type="continuationSeparator" w:id="0">
    <w:p w:rsidR="00B4628F" w:rsidRDefault="00B4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6F2C5E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7E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B462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8F" w:rsidRDefault="00B4628F">
      <w:pPr>
        <w:spacing w:after="0" w:line="240" w:lineRule="auto"/>
      </w:pPr>
      <w:r>
        <w:separator/>
      </w:r>
    </w:p>
  </w:footnote>
  <w:footnote w:type="continuationSeparator" w:id="0">
    <w:p w:rsidR="00B4628F" w:rsidRDefault="00B4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B7" w:rsidRPr="006045CB" w:rsidRDefault="006F2C5E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B462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B56A7"/>
    <w:multiLevelType w:val="hybridMultilevel"/>
    <w:tmpl w:val="981A8EDC"/>
    <w:lvl w:ilvl="0" w:tplc="041B000F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06"/>
    <w:rsid w:val="00000B0B"/>
    <w:rsid w:val="00001050"/>
    <w:rsid w:val="00045280"/>
    <w:rsid w:val="000E520F"/>
    <w:rsid w:val="00150A8E"/>
    <w:rsid w:val="001B7054"/>
    <w:rsid w:val="00210A80"/>
    <w:rsid w:val="0023096C"/>
    <w:rsid w:val="002C6C86"/>
    <w:rsid w:val="002E6E0C"/>
    <w:rsid w:val="003607E6"/>
    <w:rsid w:val="003824C8"/>
    <w:rsid w:val="00462277"/>
    <w:rsid w:val="004C6121"/>
    <w:rsid w:val="004D7D56"/>
    <w:rsid w:val="005321FF"/>
    <w:rsid w:val="00570975"/>
    <w:rsid w:val="005D516B"/>
    <w:rsid w:val="005D78D8"/>
    <w:rsid w:val="006B1884"/>
    <w:rsid w:val="006F2C5E"/>
    <w:rsid w:val="007150CC"/>
    <w:rsid w:val="007601E1"/>
    <w:rsid w:val="0079005D"/>
    <w:rsid w:val="007A3A95"/>
    <w:rsid w:val="007B3483"/>
    <w:rsid w:val="007C6096"/>
    <w:rsid w:val="007E1FCE"/>
    <w:rsid w:val="008E2BAB"/>
    <w:rsid w:val="00A526F0"/>
    <w:rsid w:val="00A73852"/>
    <w:rsid w:val="00AB417D"/>
    <w:rsid w:val="00AB577C"/>
    <w:rsid w:val="00B4628F"/>
    <w:rsid w:val="00BE392F"/>
    <w:rsid w:val="00BE53CD"/>
    <w:rsid w:val="00BF2606"/>
    <w:rsid w:val="00C25476"/>
    <w:rsid w:val="00CF58B2"/>
    <w:rsid w:val="00D15DC0"/>
    <w:rsid w:val="00DA2F54"/>
    <w:rsid w:val="00E25E1B"/>
    <w:rsid w:val="00F072F1"/>
    <w:rsid w:val="00F26099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1B00"/>
  <w15:chartTrackingRefBased/>
  <w15:docId w15:val="{DDC30636-7032-4756-82FC-A81740CC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BF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F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606"/>
  </w:style>
  <w:style w:type="paragraph" w:styleId="Pta">
    <w:name w:val="footer"/>
    <w:basedOn w:val="Normlny"/>
    <w:link w:val="PtaChar"/>
    <w:uiPriority w:val="99"/>
    <w:unhideWhenUsed/>
    <w:rsid w:val="00BF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606"/>
  </w:style>
  <w:style w:type="character" w:customStyle="1" w:styleId="awspan">
    <w:name w:val="awspan"/>
    <w:basedOn w:val="Predvolenpsmoodseku"/>
    <w:rsid w:val="00BF2606"/>
  </w:style>
  <w:style w:type="table" w:styleId="Mriekatabuky">
    <w:name w:val="Table Grid"/>
    <w:basedOn w:val="Normlnatabuka"/>
    <w:uiPriority w:val="39"/>
    <w:rsid w:val="00BF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Zoradenie nadpisov" Version="2003"/>
</file>

<file path=customXml/itemProps1.xml><?xml version="1.0" encoding="utf-8"?>
<ds:datastoreItem xmlns:ds="http://schemas.openxmlformats.org/officeDocument/2006/customXml" ds:itemID="{FDDA89D5-4E36-4359-AC9B-41365073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Ľahká Katarína</dc:creator>
  <cp:keywords/>
  <dc:description/>
  <cp:lastModifiedBy>Kasenčák René</cp:lastModifiedBy>
  <cp:revision>23</cp:revision>
  <dcterms:created xsi:type="dcterms:W3CDTF">2025-03-20T08:35:00Z</dcterms:created>
  <dcterms:modified xsi:type="dcterms:W3CDTF">2025-05-05T08:20:00Z</dcterms:modified>
</cp:coreProperties>
</file>