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2C2" w:rsidRPr="00675C1D" w:rsidRDefault="00FA72C2" w:rsidP="00FA72C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C1D">
        <w:rPr>
          <w:rFonts w:ascii="Times New Roman" w:hAnsi="Times New Roman" w:cs="Times New Roman"/>
          <w:b/>
          <w:sz w:val="24"/>
          <w:szCs w:val="24"/>
        </w:rPr>
        <w:t>VLÁDA SLOVENSKEJ REPUBLIKY</w:t>
      </w:r>
    </w:p>
    <w:p w:rsidR="00FA72C2" w:rsidRDefault="00FA72C2" w:rsidP="00FA72C2">
      <w:pPr>
        <w:spacing w:after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675C1D">
        <w:rPr>
          <w:rFonts w:ascii="Times New Roman" w:hAnsi="Times New Roman" w:cs="Times New Roman"/>
          <w:sz w:val="24"/>
          <w:szCs w:val="24"/>
        </w:rPr>
        <w:t xml:space="preserve">Na rokovanie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75C1D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Číslo: </w:t>
      </w:r>
      <w:r w:rsidR="005A7B2C" w:rsidRPr="005A7B2C">
        <w:rPr>
          <w:rFonts w:ascii="Times New Roman" w:hAnsi="Times New Roman" w:cs="Times New Roman"/>
          <w:sz w:val="24"/>
          <w:szCs w:val="24"/>
        </w:rPr>
        <w:t>UV-13381/2025</w:t>
      </w:r>
    </w:p>
    <w:p w:rsidR="00FA72C2" w:rsidRPr="00675C1D" w:rsidRDefault="00FA72C2" w:rsidP="00FA7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>Národnej rady Slovenskej republiky</w:t>
      </w:r>
    </w:p>
    <w:p w:rsidR="00FA72C2" w:rsidRDefault="00FA72C2" w:rsidP="00FA72C2">
      <w:pPr>
        <w:rPr>
          <w:rFonts w:ascii="Times New Roman" w:hAnsi="Times New Roman" w:cs="Times New Roman"/>
          <w:sz w:val="24"/>
          <w:szCs w:val="24"/>
        </w:rPr>
      </w:pPr>
    </w:p>
    <w:p w:rsidR="00FA72C2" w:rsidRDefault="00FA72C2" w:rsidP="00FA72C2">
      <w:pPr>
        <w:rPr>
          <w:rFonts w:ascii="Times New Roman" w:hAnsi="Times New Roman" w:cs="Times New Roman"/>
          <w:sz w:val="24"/>
          <w:szCs w:val="24"/>
        </w:rPr>
      </w:pPr>
    </w:p>
    <w:p w:rsidR="00FA72C2" w:rsidRDefault="00FA72C2" w:rsidP="00FA72C2">
      <w:pPr>
        <w:rPr>
          <w:rFonts w:ascii="Times New Roman" w:hAnsi="Times New Roman" w:cs="Times New Roman"/>
          <w:sz w:val="24"/>
          <w:szCs w:val="24"/>
        </w:rPr>
      </w:pPr>
    </w:p>
    <w:p w:rsidR="00FA72C2" w:rsidRDefault="00FA72C2" w:rsidP="00FA72C2">
      <w:pPr>
        <w:rPr>
          <w:rFonts w:ascii="Times New Roman" w:hAnsi="Times New Roman" w:cs="Times New Roman"/>
          <w:sz w:val="24"/>
          <w:szCs w:val="24"/>
        </w:rPr>
      </w:pPr>
    </w:p>
    <w:p w:rsidR="00FA72C2" w:rsidRPr="00F37A5F" w:rsidRDefault="00FF351A" w:rsidP="00FA72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814</w:t>
      </w:r>
      <w:bookmarkStart w:id="0" w:name="_GoBack"/>
      <w:bookmarkEnd w:id="0"/>
    </w:p>
    <w:p w:rsidR="00FA72C2" w:rsidRPr="00675C1D" w:rsidRDefault="00FA72C2" w:rsidP="00FA72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5C1D">
        <w:rPr>
          <w:rFonts w:ascii="Times New Roman" w:hAnsi="Times New Roman" w:cs="Times New Roman"/>
          <w:b/>
          <w:sz w:val="24"/>
          <w:szCs w:val="24"/>
        </w:rPr>
        <w:t>VLÁDNY NÁVRH</w:t>
      </w:r>
    </w:p>
    <w:p w:rsidR="00FA72C2" w:rsidRDefault="00FA72C2" w:rsidP="00FA72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</w:t>
      </w:r>
    </w:p>
    <w:p w:rsidR="00FA72C2" w:rsidRPr="00675C1D" w:rsidRDefault="00FA72C2" w:rsidP="00FA72C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.......... 20</w:t>
      </w:r>
      <w:r w:rsidR="002B0CC5">
        <w:rPr>
          <w:rFonts w:ascii="Times New Roman" w:hAnsi="Times New Roman" w:cs="Times New Roman"/>
          <w:b/>
          <w:sz w:val="24"/>
          <w:szCs w:val="24"/>
        </w:rPr>
        <w:t>25</w:t>
      </w:r>
    </w:p>
    <w:p w:rsidR="00FA72C2" w:rsidRDefault="002B0CC5" w:rsidP="00FA72C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CC5">
        <w:rPr>
          <w:rFonts w:ascii="Times New Roman" w:hAnsi="Times New Roman" w:cs="Times New Roman"/>
          <w:b/>
          <w:sz w:val="24"/>
          <w:szCs w:val="24"/>
        </w:rPr>
        <w:t>ktorým sa mení a dopĺňa zákon č. 395/2002 Z. z. o archívoch a registratúrach a o doplnení niektorých zákonov v znení neskorších predpisov</w:t>
      </w:r>
    </w:p>
    <w:p w:rsidR="00FA72C2" w:rsidRDefault="00FA72C2" w:rsidP="00FA72C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2C2" w:rsidRDefault="00FA72C2" w:rsidP="00FA72C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72C2" w:rsidRPr="00675C1D" w:rsidRDefault="00FA72C2" w:rsidP="00FA72C2">
      <w:pPr>
        <w:pBdr>
          <w:bottom w:val="single" w:sz="12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75C1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A72C2" w:rsidRPr="00675C1D" w:rsidRDefault="00FA72C2" w:rsidP="00FA72C2">
      <w:pPr>
        <w:rPr>
          <w:rFonts w:ascii="Times New Roman" w:hAnsi="Times New Roman" w:cs="Times New Roman"/>
          <w:sz w:val="24"/>
          <w:szCs w:val="24"/>
        </w:rPr>
      </w:pPr>
    </w:p>
    <w:p w:rsidR="00FA72C2" w:rsidRPr="000342CA" w:rsidRDefault="00FA72C2" w:rsidP="00FA72C2">
      <w:pPr>
        <w:spacing w:after="120" w:line="276" w:lineRule="auto"/>
        <w:ind w:left="4820" w:right="198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342CA">
        <w:rPr>
          <w:rFonts w:ascii="Times New Roman" w:hAnsi="Times New Roman" w:cs="Times New Roman"/>
          <w:sz w:val="24"/>
          <w:szCs w:val="24"/>
          <w:u w:val="single"/>
        </w:rPr>
        <w:t>Návrh uznesenia:</w:t>
      </w:r>
    </w:p>
    <w:p w:rsidR="00977BA8" w:rsidRDefault="00FA72C2" w:rsidP="00E61AC8">
      <w:pPr>
        <w:spacing w:after="120" w:line="276" w:lineRule="auto"/>
        <w:ind w:left="4820"/>
        <w:jc w:val="both"/>
        <w:rPr>
          <w:rFonts w:ascii="Times New Roman" w:hAnsi="Times New Roman" w:cs="Times New Roman"/>
        </w:rPr>
      </w:pPr>
      <w:r w:rsidRPr="00675C1D">
        <w:rPr>
          <w:rFonts w:ascii="Times New Roman" w:hAnsi="Times New Roman" w:cs="Times New Roman"/>
          <w:sz w:val="24"/>
          <w:szCs w:val="24"/>
        </w:rPr>
        <w:t>Národná rada Slovenskej republiky</w:t>
      </w:r>
      <w:r w:rsidR="00E61AC8">
        <w:rPr>
          <w:rFonts w:ascii="Times New Roman" w:hAnsi="Times New Roman" w:cs="Times New Roman"/>
          <w:sz w:val="24"/>
          <w:szCs w:val="24"/>
        </w:rPr>
        <w:t xml:space="preserve"> </w:t>
      </w:r>
      <w:r w:rsidR="00E61AC8" w:rsidRPr="00533E84">
        <w:rPr>
          <w:rFonts w:ascii="Times New Roman" w:hAnsi="Times New Roman" w:cs="Times New Roman"/>
          <w:b/>
        </w:rPr>
        <w:t>s ch v a ľ u j e</w:t>
      </w:r>
      <w:r w:rsidR="00E61AC8">
        <w:rPr>
          <w:rFonts w:ascii="Times New Roman" w:hAnsi="Times New Roman" w:cs="Times New Roman"/>
        </w:rPr>
        <w:t xml:space="preserve"> </w:t>
      </w:r>
    </w:p>
    <w:p w:rsidR="00E61AC8" w:rsidRPr="00533E84" w:rsidRDefault="00B24A3E" w:rsidP="00E61AC8">
      <w:pPr>
        <w:spacing w:after="120" w:line="276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  <w:r w:rsidRPr="00095278">
        <w:rPr>
          <w:rFonts w:ascii="Times New Roman" w:hAnsi="Times New Roman" w:cs="Times New Roman"/>
          <w:lang w:eastAsia="cs-CZ"/>
        </w:rPr>
        <w:t>vládny návrh zákona</w:t>
      </w:r>
      <w:r>
        <w:rPr>
          <w:rFonts w:ascii="Times New Roman" w:hAnsi="Times New Roman" w:cs="Times New Roman"/>
          <w:lang w:eastAsia="cs-CZ"/>
        </w:rPr>
        <w:t>,</w:t>
      </w:r>
      <w:r w:rsidRPr="00095278">
        <w:rPr>
          <w:rFonts w:ascii="Times New Roman" w:hAnsi="Times New Roman" w:cs="Times New Roman"/>
          <w:lang w:eastAsia="cs-CZ"/>
        </w:rPr>
        <w:t xml:space="preserve"> </w:t>
      </w:r>
      <w:r w:rsidRPr="0075560E">
        <w:rPr>
          <w:rFonts w:ascii="Times New Roman" w:hAnsi="Times New Roman" w:cs="Times New Roman"/>
        </w:rPr>
        <w:t>ktorým sa mení a dopĺňa zákon č. 395/2002 Z. z. o archívoch a registratúrach a o doplnení niektorých zákonov v znení neskorších predpisov</w:t>
      </w:r>
    </w:p>
    <w:p w:rsidR="00FA72C2" w:rsidRPr="00DC013D" w:rsidRDefault="00FA72C2" w:rsidP="00FA72C2">
      <w:pPr>
        <w:pStyle w:val="Zkladntext2"/>
        <w:ind w:left="4678"/>
        <w:rPr>
          <w:rFonts w:ascii="Times New Roman" w:hAnsi="Times New Roman" w:cs="Times New Roman"/>
          <w:b w:val="0"/>
          <w:lang w:eastAsia="cs-CZ"/>
        </w:rPr>
      </w:pPr>
      <w:r w:rsidRPr="00BE076B">
        <w:t xml:space="preserve"> </w:t>
      </w:r>
    </w:p>
    <w:p w:rsidR="00FA72C2" w:rsidRDefault="00FA72C2" w:rsidP="00FA72C2">
      <w:pPr>
        <w:spacing w:line="276" w:lineRule="auto"/>
        <w:ind w:left="4820"/>
        <w:jc w:val="both"/>
        <w:rPr>
          <w:rFonts w:ascii="Times New Roman" w:hAnsi="Times New Roman" w:cs="Times New Roman"/>
          <w:sz w:val="24"/>
          <w:szCs w:val="24"/>
        </w:rPr>
      </w:pPr>
    </w:p>
    <w:p w:rsidR="00FA72C2" w:rsidRDefault="00FA72C2" w:rsidP="00FA72C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27F47" w:rsidRDefault="00F27F47" w:rsidP="00FA72C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27F47" w:rsidRDefault="00F27F47" w:rsidP="00FA72C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27F47" w:rsidRDefault="00F27F47" w:rsidP="00FA72C2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A72C2" w:rsidRPr="000A3996" w:rsidRDefault="00FA72C2" w:rsidP="00FA72C2">
      <w:pPr>
        <w:rPr>
          <w:rFonts w:ascii="Times New Roman" w:hAnsi="Times New Roman" w:cs="Times New Roman"/>
          <w:sz w:val="24"/>
          <w:szCs w:val="24"/>
          <w:u w:val="single"/>
        </w:rPr>
      </w:pPr>
      <w:r w:rsidRPr="000A3996">
        <w:rPr>
          <w:rFonts w:ascii="Times New Roman" w:hAnsi="Times New Roman" w:cs="Times New Roman"/>
          <w:sz w:val="24"/>
          <w:szCs w:val="24"/>
          <w:u w:val="single"/>
        </w:rPr>
        <w:t>Predkladá:</w:t>
      </w:r>
    </w:p>
    <w:p w:rsidR="00FA72C2" w:rsidRPr="0047426F" w:rsidRDefault="00E61AC8" w:rsidP="00FA72C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Robert Fico</w:t>
      </w:r>
    </w:p>
    <w:p w:rsidR="00FA72C2" w:rsidRDefault="00FA72C2" w:rsidP="00FA7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 xml:space="preserve">predseda vlády </w:t>
      </w:r>
    </w:p>
    <w:p w:rsidR="00FA72C2" w:rsidRPr="00675C1D" w:rsidRDefault="00FA72C2" w:rsidP="00FA72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5C1D">
        <w:rPr>
          <w:rFonts w:ascii="Times New Roman" w:hAnsi="Times New Roman" w:cs="Times New Roman"/>
          <w:sz w:val="24"/>
          <w:szCs w:val="24"/>
        </w:rPr>
        <w:t>Slovenskej republiky</w:t>
      </w:r>
    </w:p>
    <w:p w:rsidR="005D7D97" w:rsidRDefault="00CA25FF"/>
    <w:sectPr w:rsidR="005D7D97" w:rsidSect="007D33D7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5FF" w:rsidRDefault="00CA25FF" w:rsidP="00FA72C2">
      <w:pPr>
        <w:spacing w:after="0" w:line="240" w:lineRule="auto"/>
      </w:pPr>
      <w:r>
        <w:separator/>
      </w:r>
    </w:p>
  </w:endnote>
  <w:endnote w:type="continuationSeparator" w:id="0">
    <w:p w:rsidR="00CA25FF" w:rsidRDefault="00CA25FF" w:rsidP="00FA72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5C1D" w:rsidRDefault="0011347E" w:rsidP="00675C1D">
    <w:pPr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Bratislava, </w:t>
    </w:r>
    <w:r w:rsidR="002B0CC5">
      <w:rPr>
        <w:rFonts w:ascii="Times New Roman" w:hAnsi="Times New Roman" w:cs="Times New Roman"/>
      </w:rPr>
      <w:t>máj</w:t>
    </w:r>
    <w:r w:rsidR="00672E12">
      <w:rPr>
        <w:rFonts w:ascii="Times New Roman" w:hAnsi="Times New Roman" w:cs="Times New Roman"/>
      </w:rPr>
      <w:t xml:space="preserve"> </w:t>
    </w:r>
    <w:r w:rsidR="00FA72C2">
      <w:rPr>
        <w:rFonts w:ascii="Times New Roman" w:hAnsi="Times New Roman" w:cs="Times New Roman"/>
      </w:rPr>
      <w:t>202</w:t>
    </w:r>
    <w:r w:rsidR="002B0CC5">
      <w:rPr>
        <w:rFonts w:ascii="Times New Roman" w:hAnsi="Times New Roman" w:cs="Times New Roman"/>
      </w:rPr>
      <w:t>5</w:t>
    </w:r>
  </w:p>
  <w:p w:rsidR="00675C1D" w:rsidRDefault="00CA25FF" w:rsidP="00675C1D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5FF" w:rsidRDefault="00CA25FF" w:rsidP="00FA72C2">
      <w:pPr>
        <w:spacing w:after="0" w:line="240" w:lineRule="auto"/>
      </w:pPr>
      <w:r>
        <w:separator/>
      </w:r>
    </w:p>
  </w:footnote>
  <w:footnote w:type="continuationSeparator" w:id="0">
    <w:p w:rsidR="00CA25FF" w:rsidRDefault="00CA25FF" w:rsidP="00FA72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C2"/>
    <w:rsid w:val="000342CA"/>
    <w:rsid w:val="000F1CD1"/>
    <w:rsid w:val="0011347E"/>
    <w:rsid w:val="00170D99"/>
    <w:rsid w:val="001726D2"/>
    <w:rsid w:val="002B0CC5"/>
    <w:rsid w:val="00301FA2"/>
    <w:rsid w:val="003E0320"/>
    <w:rsid w:val="00533E84"/>
    <w:rsid w:val="005A7B2C"/>
    <w:rsid w:val="00672E12"/>
    <w:rsid w:val="00765A9A"/>
    <w:rsid w:val="008B10B0"/>
    <w:rsid w:val="00926DD5"/>
    <w:rsid w:val="009525C5"/>
    <w:rsid w:val="00955A6C"/>
    <w:rsid w:val="00977BA8"/>
    <w:rsid w:val="00A05446"/>
    <w:rsid w:val="00B24A3E"/>
    <w:rsid w:val="00C326A8"/>
    <w:rsid w:val="00C6767C"/>
    <w:rsid w:val="00C816EF"/>
    <w:rsid w:val="00CA25FF"/>
    <w:rsid w:val="00D038A3"/>
    <w:rsid w:val="00D20726"/>
    <w:rsid w:val="00E61AC8"/>
    <w:rsid w:val="00EB2BCB"/>
    <w:rsid w:val="00ED72FE"/>
    <w:rsid w:val="00F27F47"/>
    <w:rsid w:val="00F61088"/>
    <w:rsid w:val="00FA72C2"/>
    <w:rsid w:val="00FF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693C"/>
  <w15:chartTrackingRefBased/>
  <w15:docId w15:val="{F10C17DD-A661-4470-9F4F-B0D465783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A72C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A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A72C2"/>
  </w:style>
  <w:style w:type="paragraph" w:styleId="Zkladntext2">
    <w:name w:val="Body Text 2"/>
    <w:basedOn w:val="Normlny"/>
    <w:link w:val="Zkladntext2Char"/>
    <w:uiPriority w:val="99"/>
    <w:unhideWhenUsed/>
    <w:rsid w:val="00FA72C2"/>
    <w:pPr>
      <w:autoSpaceDE w:val="0"/>
      <w:autoSpaceDN w:val="0"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FA72C2"/>
    <w:rPr>
      <w:rFonts w:ascii="Arial" w:eastAsia="Times New Roman" w:hAnsi="Arial" w:cs="Arial"/>
      <w:b/>
      <w:bCs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A72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A72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 SR</dc:creator>
  <cp:keywords/>
  <dc:description/>
  <cp:lastModifiedBy>Nataša Wiedemannová</cp:lastModifiedBy>
  <cp:revision>11</cp:revision>
  <dcterms:created xsi:type="dcterms:W3CDTF">2025-05-02T11:46:00Z</dcterms:created>
  <dcterms:modified xsi:type="dcterms:W3CDTF">2025-05-06T13:12:00Z</dcterms:modified>
</cp:coreProperties>
</file>