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DF60C" w14:textId="4980CEB2" w:rsidR="00FC6002" w:rsidRPr="00563CD3" w:rsidRDefault="00FC6002" w:rsidP="00563CD3">
      <w:pPr>
        <w:spacing w:after="0" w:line="240" w:lineRule="auto"/>
        <w:jc w:val="both"/>
        <w:rPr>
          <w:rFonts w:ascii="Times New Roman" w:hAnsi="Times New Roman" w:cs="Times New Roman"/>
          <w:b/>
          <w:sz w:val="24"/>
          <w:szCs w:val="24"/>
        </w:rPr>
      </w:pPr>
      <w:r w:rsidRPr="00563CD3">
        <w:rPr>
          <w:rFonts w:ascii="Times New Roman" w:hAnsi="Times New Roman" w:cs="Times New Roman"/>
          <w:b/>
          <w:sz w:val="24"/>
          <w:szCs w:val="24"/>
        </w:rPr>
        <w:t>B. Osobitná časť</w:t>
      </w:r>
    </w:p>
    <w:p w14:paraId="6D866172" w14:textId="77777777" w:rsidR="00E2153F" w:rsidRPr="00563CD3" w:rsidRDefault="00E2153F" w:rsidP="00563CD3">
      <w:pPr>
        <w:spacing w:after="0" w:line="240" w:lineRule="auto"/>
        <w:jc w:val="both"/>
        <w:rPr>
          <w:rFonts w:ascii="Times New Roman" w:hAnsi="Times New Roman" w:cs="Times New Roman"/>
          <w:b/>
          <w:sz w:val="24"/>
          <w:szCs w:val="24"/>
        </w:rPr>
      </w:pPr>
    </w:p>
    <w:p w14:paraId="4284E507" w14:textId="18042A4C" w:rsidR="00214891" w:rsidRPr="00563CD3" w:rsidRDefault="00B73A12" w:rsidP="00563CD3">
      <w:pPr>
        <w:spacing w:after="0" w:line="240" w:lineRule="auto"/>
        <w:jc w:val="both"/>
        <w:rPr>
          <w:rFonts w:ascii="Times New Roman" w:hAnsi="Times New Roman" w:cs="Times New Roman"/>
          <w:b/>
          <w:sz w:val="24"/>
          <w:szCs w:val="24"/>
        </w:rPr>
      </w:pPr>
      <w:r w:rsidRPr="00563CD3">
        <w:rPr>
          <w:rFonts w:ascii="Times New Roman" w:hAnsi="Times New Roman" w:cs="Times New Roman"/>
          <w:b/>
          <w:sz w:val="24"/>
          <w:szCs w:val="24"/>
        </w:rPr>
        <w:t>K </w:t>
      </w:r>
      <w:r w:rsidR="00B4261C" w:rsidRPr="00563CD3">
        <w:rPr>
          <w:rFonts w:ascii="Times New Roman" w:hAnsi="Times New Roman" w:cs="Times New Roman"/>
          <w:b/>
          <w:sz w:val="24"/>
          <w:szCs w:val="24"/>
        </w:rPr>
        <w:t>č</w:t>
      </w:r>
      <w:r w:rsidRPr="00563CD3">
        <w:rPr>
          <w:rFonts w:ascii="Times New Roman" w:hAnsi="Times New Roman" w:cs="Times New Roman"/>
          <w:b/>
          <w:sz w:val="24"/>
          <w:szCs w:val="24"/>
        </w:rPr>
        <w:t>l.</w:t>
      </w:r>
      <w:r w:rsidR="00A514F9" w:rsidRPr="00563CD3">
        <w:rPr>
          <w:rFonts w:ascii="Times New Roman" w:hAnsi="Times New Roman" w:cs="Times New Roman"/>
          <w:b/>
          <w:sz w:val="24"/>
          <w:szCs w:val="24"/>
        </w:rPr>
        <w:t xml:space="preserve"> I</w:t>
      </w:r>
      <w:r w:rsidR="00E733D0" w:rsidRPr="00563CD3">
        <w:rPr>
          <w:rFonts w:ascii="Times New Roman" w:hAnsi="Times New Roman" w:cs="Times New Roman"/>
          <w:b/>
          <w:sz w:val="24"/>
          <w:szCs w:val="24"/>
        </w:rPr>
        <w:t xml:space="preserve"> (Zákon č. 461/2003 Z. z. o sociálnom poistení)</w:t>
      </w:r>
    </w:p>
    <w:p w14:paraId="72D751A1" w14:textId="30EDE83A" w:rsidR="00E2153F" w:rsidRDefault="00E2153F" w:rsidP="00563CD3">
      <w:pPr>
        <w:spacing w:after="0" w:line="240" w:lineRule="auto"/>
        <w:jc w:val="both"/>
        <w:rPr>
          <w:rFonts w:ascii="Times New Roman" w:hAnsi="Times New Roman" w:cs="Times New Roman"/>
          <w:b/>
          <w:sz w:val="24"/>
          <w:szCs w:val="24"/>
        </w:rPr>
      </w:pPr>
    </w:p>
    <w:p w14:paraId="31F2D96E" w14:textId="77777777" w:rsidR="00EB7161" w:rsidRPr="00563CD3" w:rsidRDefault="00EB7161" w:rsidP="00563CD3">
      <w:pPr>
        <w:spacing w:after="0" w:line="240" w:lineRule="auto"/>
        <w:jc w:val="both"/>
        <w:rPr>
          <w:rFonts w:ascii="Times New Roman" w:hAnsi="Times New Roman" w:cs="Times New Roman"/>
          <w:b/>
          <w:sz w:val="24"/>
          <w:szCs w:val="24"/>
        </w:rPr>
      </w:pPr>
    </w:p>
    <w:p w14:paraId="7F531FFF" w14:textId="77777777" w:rsidR="00A8223A" w:rsidRPr="00563CD3" w:rsidRDefault="00A8223A" w:rsidP="00563CD3">
      <w:pPr>
        <w:spacing w:after="0" w:line="240" w:lineRule="auto"/>
        <w:jc w:val="both"/>
        <w:rPr>
          <w:rFonts w:ascii="Times New Roman" w:eastAsia="Times New Roman" w:hAnsi="Times New Roman" w:cs="Times New Roman"/>
          <w:b/>
          <w:sz w:val="24"/>
          <w:szCs w:val="24"/>
          <w:lang w:eastAsia="sk-SK"/>
        </w:rPr>
      </w:pPr>
      <w:r w:rsidRPr="00563CD3">
        <w:rPr>
          <w:rFonts w:ascii="Times New Roman" w:hAnsi="Times New Roman" w:cs="Times New Roman"/>
          <w:b/>
          <w:sz w:val="24"/>
          <w:szCs w:val="24"/>
        </w:rPr>
        <w:t xml:space="preserve">K bodu 1 </w:t>
      </w:r>
      <w:r w:rsidRPr="00563CD3">
        <w:rPr>
          <w:rFonts w:ascii="Times New Roman" w:eastAsia="Times New Roman" w:hAnsi="Times New Roman" w:cs="Times New Roman"/>
          <w:b/>
          <w:sz w:val="24"/>
          <w:szCs w:val="24"/>
          <w:lang w:eastAsia="sk-SK"/>
        </w:rPr>
        <w:t>[</w:t>
      </w:r>
      <w:r w:rsidRPr="00563CD3">
        <w:rPr>
          <w:rFonts w:ascii="Times New Roman" w:hAnsi="Times New Roman" w:cs="Times New Roman"/>
          <w:b/>
          <w:sz w:val="24"/>
          <w:szCs w:val="24"/>
        </w:rPr>
        <w:t>§ 29 ods. 2</w:t>
      </w:r>
      <w:r w:rsidRPr="00563CD3">
        <w:rPr>
          <w:rFonts w:ascii="Times New Roman" w:eastAsia="Times New Roman" w:hAnsi="Times New Roman" w:cs="Times New Roman"/>
          <w:b/>
          <w:sz w:val="24"/>
          <w:szCs w:val="24"/>
          <w:lang w:eastAsia="sk-SK"/>
        </w:rPr>
        <w:t>]</w:t>
      </w:r>
    </w:p>
    <w:p w14:paraId="32FF6D67" w14:textId="78B2C0E3" w:rsidR="00A8223A" w:rsidRPr="00563CD3" w:rsidRDefault="00A8223A" w:rsidP="00563CD3">
      <w:pPr>
        <w:spacing w:after="0" w:line="240" w:lineRule="auto"/>
        <w:jc w:val="both"/>
        <w:rPr>
          <w:rFonts w:ascii="Times New Roman" w:hAnsi="Times New Roman" w:cs="Times New Roman"/>
          <w:sz w:val="24"/>
          <w:szCs w:val="24"/>
        </w:rPr>
      </w:pPr>
      <w:r w:rsidRPr="00563CD3">
        <w:rPr>
          <w:rFonts w:ascii="Times New Roman" w:hAnsi="Times New Roman" w:cs="Times New Roman"/>
          <w:sz w:val="24"/>
          <w:szCs w:val="24"/>
        </w:rPr>
        <w:t>Legislatívno-technická úprava súvisiaca so spresnením spôsobu odosielania podania.</w:t>
      </w:r>
    </w:p>
    <w:p w14:paraId="7C9ECB42" w14:textId="77777777" w:rsidR="00E2153F" w:rsidRPr="00563CD3" w:rsidRDefault="00E2153F" w:rsidP="00563CD3">
      <w:pPr>
        <w:spacing w:after="0" w:line="240" w:lineRule="auto"/>
        <w:jc w:val="both"/>
        <w:rPr>
          <w:rFonts w:ascii="Times New Roman" w:hAnsi="Times New Roman" w:cs="Times New Roman"/>
          <w:sz w:val="24"/>
          <w:szCs w:val="24"/>
        </w:rPr>
      </w:pPr>
    </w:p>
    <w:p w14:paraId="0C14D453" w14:textId="4F299386" w:rsidR="00214891" w:rsidRPr="00563CD3" w:rsidRDefault="00B73A12"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292355" w:rsidRPr="00563CD3">
        <w:rPr>
          <w:rFonts w:ascii="Times New Roman" w:eastAsia="Times New Roman" w:hAnsi="Times New Roman" w:cs="Times New Roman"/>
          <w:b/>
          <w:sz w:val="24"/>
          <w:szCs w:val="24"/>
          <w:lang w:eastAsia="sk-SK"/>
        </w:rPr>
        <w:t>2</w:t>
      </w:r>
      <w:r w:rsidR="00214891" w:rsidRPr="00563CD3">
        <w:rPr>
          <w:rFonts w:ascii="Times New Roman" w:eastAsia="Times New Roman" w:hAnsi="Times New Roman" w:cs="Times New Roman"/>
          <w:b/>
          <w:sz w:val="24"/>
          <w:szCs w:val="24"/>
          <w:lang w:eastAsia="sk-SK"/>
        </w:rPr>
        <w:t xml:space="preserve"> </w:t>
      </w:r>
      <w:r w:rsidR="00551C02" w:rsidRPr="00563CD3">
        <w:rPr>
          <w:rFonts w:ascii="Times New Roman" w:eastAsia="Times New Roman" w:hAnsi="Times New Roman" w:cs="Times New Roman"/>
          <w:b/>
          <w:sz w:val="24"/>
          <w:szCs w:val="24"/>
          <w:lang w:eastAsia="sk-SK"/>
        </w:rPr>
        <w:t>[</w:t>
      </w:r>
      <w:r w:rsidR="00214891" w:rsidRPr="00563CD3">
        <w:rPr>
          <w:rFonts w:ascii="Times New Roman" w:eastAsia="Times New Roman" w:hAnsi="Times New Roman" w:cs="Times New Roman"/>
          <w:b/>
          <w:sz w:val="24"/>
          <w:szCs w:val="24"/>
          <w:lang w:eastAsia="sk-SK"/>
        </w:rPr>
        <w:t>§ 39 ods. 1</w:t>
      </w:r>
      <w:r w:rsidR="00551C02" w:rsidRPr="00563CD3">
        <w:rPr>
          <w:rFonts w:ascii="Times New Roman" w:eastAsia="Times New Roman" w:hAnsi="Times New Roman" w:cs="Times New Roman"/>
          <w:b/>
          <w:sz w:val="24"/>
          <w:szCs w:val="24"/>
          <w:lang w:eastAsia="sk-SK"/>
        </w:rPr>
        <w:t>]</w:t>
      </w:r>
      <w:r w:rsidR="00DB41E4" w:rsidRPr="00563CD3">
        <w:rPr>
          <w:rFonts w:ascii="Times New Roman" w:eastAsia="Times New Roman" w:hAnsi="Times New Roman" w:cs="Times New Roman"/>
          <w:b/>
          <w:sz w:val="24"/>
          <w:szCs w:val="24"/>
          <w:lang w:eastAsia="sk-SK"/>
        </w:rPr>
        <w:t xml:space="preserve"> </w:t>
      </w:r>
    </w:p>
    <w:p w14:paraId="162227B5" w14:textId="61B028CD" w:rsidR="0078203E" w:rsidRPr="00563CD3" w:rsidRDefault="00A56778" w:rsidP="00563CD3">
      <w:pPr>
        <w:spacing w:after="0" w:line="240" w:lineRule="auto"/>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 xml:space="preserve">Navrhuje sa rozšíriť </w:t>
      </w:r>
      <w:r w:rsidR="008C6150" w:rsidRPr="00563CD3">
        <w:rPr>
          <w:rFonts w:ascii="Times New Roman" w:eastAsia="Times New Roman" w:hAnsi="Times New Roman" w:cs="Times New Roman"/>
          <w:sz w:val="24"/>
          <w:szCs w:val="24"/>
          <w:lang w:eastAsia="sk-SK"/>
        </w:rPr>
        <w:t xml:space="preserve">a precizovať </w:t>
      </w:r>
      <w:r w:rsidRPr="00563CD3">
        <w:rPr>
          <w:rFonts w:ascii="Times New Roman" w:eastAsia="Times New Roman" w:hAnsi="Times New Roman" w:cs="Times New Roman"/>
          <w:sz w:val="24"/>
          <w:szCs w:val="24"/>
          <w:lang w:eastAsia="sk-SK"/>
        </w:rPr>
        <w:t>okruh osôb, ktoré môže poistenec osobne a celodenne ošetrovať</w:t>
      </w:r>
      <w:r w:rsidR="008C6150" w:rsidRPr="00563CD3">
        <w:rPr>
          <w:rFonts w:ascii="Times New Roman" w:eastAsia="Times New Roman" w:hAnsi="Times New Roman" w:cs="Times New Roman"/>
          <w:sz w:val="24"/>
          <w:szCs w:val="24"/>
          <w:lang w:eastAsia="sk-SK"/>
        </w:rPr>
        <w:t>. Rozšírenie spočíva v</w:t>
      </w:r>
      <w:r w:rsidR="00603C7B" w:rsidRPr="00563CD3">
        <w:rPr>
          <w:rFonts w:ascii="Times New Roman" w:eastAsia="Times New Roman" w:hAnsi="Times New Roman" w:cs="Times New Roman"/>
          <w:sz w:val="24"/>
          <w:szCs w:val="24"/>
          <w:lang w:eastAsia="sk-SK"/>
        </w:rPr>
        <w:t> </w:t>
      </w:r>
      <w:r w:rsidR="008C6150" w:rsidRPr="00563CD3">
        <w:rPr>
          <w:rFonts w:ascii="Times New Roman" w:eastAsia="Times New Roman" w:hAnsi="Times New Roman" w:cs="Times New Roman"/>
          <w:sz w:val="24"/>
          <w:szCs w:val="24"/>
          <w:lang w:eastAsia="sk-SK"/>
        </w:rPr>
        <w:t>tom</w:t>
      </w:r>
      <w:r w:rsidR="00603C7B" w:rsidRPr="00563CD3">
        <w:rPr>
          <w:rFonts w:ascii="Times New Roman" w:eastAsia="Times New Roman" w:hAnsi="Times New Roman" w:cs="Times New Roman"/>
          <w:sz w:val="24"/>
          <w:szCs w:val="24"/>
          <w:lang w:eastAsia="sk-SK"/>
        </w:rPr>
        <w:t>,</w:t>
      </w:r>
      <w:r w:rsidR="008C6150" w:rsidRPr="00563CD3">
        <w:rPr>
          <w:rFonts w:ascii="Times New Roman" w:eastAsia="Times New Roman" w:hAnsi="Times New Roman" w:cs="Times New Roman"/>
          <w:sz w:val="24"/>
          <w:szCs w:val="24"/>
          <w:lang w:eastAsia="sk-SK"/>
        </w:rPr>
        <w:t xml:space="preserve"> aby nárok </w:t>
      </w:r>
      <w:r w:rsidRPr="00563CD3">
        <w:rPr>
          <w:rFonts w:ascii="Times New Roman" w:eastAsia="Times New Roman" w:hAnsi="Times New Roman" w:cs="Times New Roman"/>
          <w:sz w:val="24"/>
          <w:szCs w:val="24"/>
          <w:lang w:eastAsia="sk-SK"/>
        </w:rPr>
        <w:t>na ošetrovné mohol vzniknúť aj poistencovi, ktorý ošetruje chorého manžela alebo chorú manželku svojho rodiča alebo osvojiteľa</w:t>
      </w:r>
      <w:r w:rsidR="00305802" w:rsidRPr="00563CD3">
        <w:rPr>
          <w:rFonts w:ascii="Times New Roman" w:eastAsia="Times New Roman" w:hAnsi="Times New Roman" w:cs="Times New Roman"/>
          <w:sz w:val="24"/>
          <w:szCs w:val="24"/>
          <w:lang w:eastAsia="sk-SK"/>
        </w:rPr>
        <w:t xml:space="preserve"> </w:t>
      </w:r>
      <w:r w:rsidR="00B4261C" w:rsidRPr="00563CD3">
        <w:rPr>
          <w:rFonts w:ascii="Times New Roman" w:eastAsia="Times New Roman" w:hAnsi="Times New Roman" w:cs="Times New Roman"/>
          <w:sz w:val="24"/>
          <w:szCs w:val="24"/>
          <w:lang w:eastAsia="sk-SK"/>
        </w:rPr>
        <w:t>(</w:t>
      </w:r>
      <w:r w:rsidR="00305802" w:rsidRPr="00563CD3">
        <w:rPr>
          <w:rFonts w:ascii="Times New Roman" w:eastAsia="Times New Roman" w:hAnsi="Times New Roman" w:cs="Times New Roman"/>
          <w:sz w:val="24"/>
          <w:szCs w:val="24"/>
          <w:lang w:eastAsia="sk-SK"/>
        </w:rPr>
        <w:t>nevlastného rodiča</w:t>
      </w:r>
      <w:r w:rsidR="00B4261C" w:rsidRPr="00563CD3">
        <w:rPr>
          <w:rFonts w:ascii="Times New Roman" w:eastAsia="Times New Roman" w:hAnsi="Times New Roman" w:cs="Times New Roman"/>
          <w:sz w:val="24"/>
          <w:szCs w:val="24"/>
          <w:lang w:eastAsia="sk-SK"/>
        </w:rPr>
        <w:t>)</w:t>
      </w:r>
      <w:r w:rsidRPr="00563CD3">
        <w:rPr>
          <w:rFonts w:ascii="Times New Roman" w:eastAsia="Times New Roman" w:hAnsi="Times New Roman" w:cs="Times New Roman"/>
          <w:sz w:val="24"/>
          <w:szCs w:val="24"/>
          <w:lang w:eastAsia="sk-SK"/>
        </w:rPr>
        <w:t>. V súčasnosti zákon v uvedenom prípade neumo</w:t>
      </w:r>
      <w:r w:rsidR="00305802" w:rsidRPr="00563CD3">
        <w:rPr>
          <w:rFonts w:ascii="Times New Roman" w:eastAsia="Times New Roman" w:hAnsi="Times New Roman" w:cs="Times New Roman"/>
          <w:sz w:val="24"/>
          <w:szCs w:val="24"/>
          <w:lang w:eastAsia="sk-SK"/>
        </w:rPr>
        <w:t>žňuje vznik nároku na ošetrovné, avšak n</w:t>
      </w:r>
      <w:r w:rsidRPr="00563CD3">
        <w:rPr>
          <w:rFonts w:ascii="Times New Roman" w:eastAsia="Times New Roman" w:hAnsi="Times New Roman" w:cs="Times New Roman"/>
          <w:sz w:val="24"/>
          <w:szCs w:val="24"/>
          <w:lang w:eastAsia="sk-SK"/>
        </w:rPr>
        <w:t xml:space="preserve">árok na ošetrovné </w:t>
      </w:r>
      <w:r w:rsidR="00305802" w:rsidRPr="00563CD3">
        <w:rPr>
          <w:rFonts w:ascii="Times New Roman" w:eastAsia="Times New Roman" w:hAnsi="Times New Roman" w:cs="Times New Roman"/>
          <w:sz w:val="24"/>
          <w:szCs w:val="24"/>
          <w:lang w:eastAsia="sk-SK"/>
        </w:rPr>
        <w:t>p</w:t>
      </w:r>
      <w:r w:rsidRPr="00563CD3">
        <w:rPr>
          <w:rFonts w:ascii="Times New Roman" w:eastAsia="Times New Roman" w:hAnsi="Times New Roman" w:cs="Times New Roman"/>
          <w:sz w:val="24"/>
          <w:szCs w:val="24"/>
          <w:lang w:eastAsia="sk-SK"/>
        </w:rPr>
        <w:t xml:space="preserve">odľa aktuálneho znenia môže vzniknúť </w:t>
      </w:r>
      <w:r w:rsidR="00305802" w:rsidRPr="00563CD3">
        <w:rPr>
          <w:rFonts w:ascii="Times New Roman" w:eastAsia="Times New Roman" w:hAnsi="Times New Roman" w:cs="Times New Roman"/>
          <w:sz w:val="24"/>
          <w:szCs w:val="24"/>
          <w:lang w:eastAsia="sk-SK"/>
        </w:rPr>
        <w:t>nevlastnému rodičovi, ak osobne a celodenne ošetruje dieťa svojho manžela/manželky</w:t>
      </w:r>
      <w:r w:rsidR="00944A8A" w:rsidRPr="00563CD3">
        <w:rPr>
          <w:rFonts w:ascii="Times New Roman" w:eastAsia="Times New Roman" w:hAnsi="Times New Roman" w:cs="Times New Roman"/>
          <w:sz w:val="24"/>
          <w:szCs w:val="24"/>
          <w:lang w:eastAsia="sk-SK"/>
        </w:rPr>
        <w:t>.</w:t>
      </w:r>
      <w:r w:rsidRPr="00563CD3">
        <w:rPr>
          <w:rFonts w:ascii="Times New Roman" w:eastAsia="Times New Roman" w:hAnsi="Times New Roman" w:cs="Times New Roman"/>
          <w:sz w:val="24"/>
          <w:szCs w:val="24"/>
          <w:lang w:eastAsia="sk-SK"/>
        </w:rPr>
        <w:t xml:space="preserve"> Tento návrh zohľadňuje potrebu zabezpečiť rovnaký prístup k poskytovaniu ošetrovného pre osoby, ktoré sú vo vzťahu dieťa </w:t>
      </w:r>
      <w:r w:rsidR="00EA62B9" w:rsidRPr="00563CD3">
        <w:rPr>
          <w:rFonts w:ascii="Times New Roman" w:eastAsia="Times New Roman" w:hAnsi="Times New Roman" w:cs="Times New Roman"/>
          <w:sz w:val="24"/>
          <w:szCs w:val="24"/>
          <w:lang w:eastAsia="sk-SK"/>
        </w:rPr>
        <w:t>(</w:t>
      </w:r>
      <w:r w:rsidRPr="00563CD3">
        <w:rPr>
          <w:rFonts w:ascii="Times New Roman" w:eastAsia="Times New Roman" w:hAnsi="Times New Roman" w:cs="Times New Roman"/>
          <w:sz w:val="24"/>
          <w:szCs w:val="24"/>
          <w:lang w:eastAsia="sk-SK"/>
        </w:rPr>
        <w:t>poistenec</w:t>
      </w:r>
      <w:r w:rsidR="00EA62B9" w:rsidRPr="00563CD3">
        <w:rPr>
          <w:rFonts w:ascii="Times New Roman" w:eastAsia="Times New Roman" w:hAnsi="Times New Roman" w:cs="Times New Roman"/>
          <w:sz w:val="24"/>
          <w:szCs w:val="24"/>
          <w:lang w:eastAsia="sk-SK"/>
        </w:rPr>
        <w:t>)</w:t>
      </w:r>
      <w:r w:rsidR="00DB41E4" w:rsidRPr="00563CD3">
        <w:rPr>
          <w:rFonts w:ascii="Times New Roman" w:eastAsia="Times New Roman" w:hAnsi="Times New Roman" w:cs="Times New Roman"/>
          <w:sz w:val="24"/>
          <w:szCs w:val="24"/>
          <w:lang w:eastAsia="sk-SK"/>
        </w:rPr>
        <w:t xml:space="preserve"> </w:t>
      </w:r>
      <w:r w:rsidRPr="00563CD3">
        <w:rPr>
          <w:rFonts w:ascii="Times New Roman" w:eastAsia="Times New Roman" w:hAnsi="Times New Roman" w:cs="Times New Roman"/>
          <w:sz w:val="24"/>
          <w:szCs w:val="24"/>
          <w:lang w:eastAsia="sk-SK"/>
        </w:rPr>
        <w:t xml:space="preserve">a manžel, resp. manželka rodiča dieťaťa </w:t>
      </w:r>
      <w:r w:rsidR="00B4261C" w:rsidRPr="00563CD3">
        <w:rPr>
          <w:rFonts w:ascii="Times New Roman" w:eastAsia="Times New Roman" w:hAnsi="Times New Roman" w:cs="Times New Roman"/>
          <w:sz w:val="24"/>
          <w:szCs w:val="24"/>
          <w:lang w:eastAsia="sk-SK"/>
        </w:rPr>
        <w:t>(</w:t>
      </w:r>
      <w:r w:rsidRPr="00563CD3">
        <w:rPr>
          <w:rFonts w:ascii="Times New Roman" w:eastAsia="Times New Roman" w:hAnsi="Times New Roman" w:cs="Times New Roman"/>
          <w:sz w:val="24"/>
          <w:szCs w:val="24"/>
          <w:lang w:eastAsia="sk-SK"/>
        </w:rPr>
        <w:t>poistenca</w:t>
      </w:r>
      <w:r w:rsidR="00B4261C" w:rsidRPr="00563CD3">
        <w:rPr>
          <w:rFonts w:ascii="Times New Roman" w:eastAsia="Times New Roman" w:hAnsi="Times New Roman" w:cs="Times New Roman"/>
          <w:sz w:val="24"/>
          <w:szCs w:val="24"/>
          <w:lang w:eastAsia="sk-SK"/>
        </w:rPr>
        <w:t>)</w:t>
      </w:r>
      <w:r w:rsidRPr="00563CD3">
        <w:rPr>
          <w:rFonts w:ascii="Times New Roman" w:eastAsia="Times New Roman" w:hAnsi="Times New Roman" w:cs="Times New Roman"/>
          <w:sz w:val="24"/>
          <w:szCs w:val="24"/>
          <w:lang w:eastAsia="sk-SK"/>
        </w:rPr>
        <w:t xml:space="preserve">. Vyplýva to z podnetov </w:t>
      </w:r>
      <w:r w:rsidR="004D3A38" w:rsidRPr="00563CD3">
        <w:rPr>
          <w:rFonts w:ascii="Times New Roman" w:eastAsia="Times New Roman" w:hAnsi="Times New Roman" w:cs="Times New Roman"/>
          <w:sz w:val="24"/>
          <w:szCs w:val="24"/>
          <w:lang w:eastAsia="sk-SK"/>
        </w:rPr>
        <w:t xml:space="preserve">z </w:t>
      </w:r>
      <w:r w:rsidRPr="00563CD3">
        <w:rPr>
          <w:rFonts w:ascii="Times New Roman" w:eastAsia="Times New Roman" w:hAnsi="Times New Roman" w:cs="Times New Roman"/>
          <w:sz w:val="24"/>
          <w:szCs w:val="24"/>
          <w:lang w:eastAsia="sk-SK"/>
        </w:rPr>
        <w:t>aplikačnej praxe, ktoré poukazovali na potrebu umožniť, aby aj dospelé nevlastné deti mohli ošetrovať svojich nevlastných rodičov.</w:t>
      </w:r>
      <w:r w:rsidR="004A6B46" w:rsidRPr="00563CD3">
        <w:rPr>
          <w:rFonts w:ascii="Times New Roman" w:eastAsia="Times New Roman" w:hAnsi="Times New Roman" w:cs="Times New Roman"/>
          <w:sz w:val="24"/>
          <w:szCs w:val="24"/>
          <w:lang w:eastAsia="sk-SK"/>
        </w:rPr>
        <w:t xml:space="preserve"> </w:t>
      </w:r>
      <w:r w:rsidR="0078203E" w:rsidRPr="00563CD3">
        <w:rPr>
          <w:rFonts w:ascii="Times New Roman" w:eastAsia="Times New Roman" w:hAnsi="Times New Roman" w:cs="Times New Roman"/>
          <w:sz w:val="24"/>
          <w:szCs w:val="24"/>
          <w:lang w:eastAsia="sk-SK"/>
        </w:rPr>
        <w:t>Súčasne sa navrhuje terminologické zjednotenie v rámci zákona o sociálnom poistení doplnením pojmu „osvojiteľ“ k pojmu „vlastný rodič“, a to z dôvodu zachovania vnútornej konzistentnosti právnej úpravy.</w:t>
      </w:r>
    </w:p>
    <w:p w14:paraId="3759FD08" w14:textId="58B0CB10" w:rsidR="00887003" w:rsidRPr="00563CD3" w:rsidRDefault="00944183"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 xml:space="preserve">Ďalej </w:t>
      </w:r>
      <w:r w:rsidR="0013103B" w:rsidRPr="00563CD3">
        <w:rPr>
          <w:rFonts w:ascii="Times New Roman" w:eastAsia="Times New Roman" w:hAnsi="Times New Roman" w:cs="Times New Roman"/>
          <w:sz w:val="24"/>
          <w:szCs w:val="24"/>
          <w:lang w:eastAsia="sk-SK"/>
        </w:rPr>
        <w:t>sa navrhuje</w:t>
      </w:r>
      <w:r w:rsidR="00652FB3" w:rsidRPr="00563CD3">
        <w:rPr>
          <w:rFonts w:ascii="Times New Roman" w:eastAsia="Times New Roman" w:hAnsi="Times New Roman" w:cs="Times New Roman"/>
          <w:sz w:val="24"/>
          <w:szCs w:val="24"/>
          <w:lang w:eastAsia="sk-SK"/>
        </w:rPr>
        <w:t xml:space="preserve"> úprava v § 39 odseku 1 a 2 z dôvodu</w:t>
      </w:r>
      <w:r w:rsidR="0013103B" w:rsidRPr="00563CD3">
        <w:rPr>
          <w:rFonts w:ascii="Times New Roman" w:eastAsia="Times New Roman" w:hAnsi="Times New Roman" w:cs="Times New Roman"/>
          <w:sz w:val="24"/>
          <w:szCs w:val="24"/>
          <w:lang w:eastAsia="sk-SK"/>
        </w:rPr>
        <w:t xml:space="preserve"> terminologické</w:t>
      </w:r>
      <w:r w:rsidR="00652FB3" w:rsidRPr="00563CD3">
        <w:rPr>
          <w:rFonts w:ascii="Times New Roman" w:eastAsia="Times New Roman" w:hAnsi="Times New Roman" w:cs="Times New Roman"/>
          <w:sz w:val="24"/>
          <w:szCs w:val="24"/>
          <w:lang w:eastAsia="sk-SK"/>
        </w:rPr>
        <w:t>ho</w:t>
      </w:r>
      <w:r w:rsidR="0013103B" w:rsidRPr="00563CD3">
        <w:rPr>
          <w:rFonts w:ascii="Times New Roman" w:eastAsia="Times New Roman" w:hAnsi="Times New Roman" w:cs="Times New Roman"/>
          <w:sz w:val="24"/>
          <w:szCs w:val="24"/>
          <w:lang w:eastAsia="sk-SK"/>
        </w:rPr>
        <w:t xml:space="preserve"> zosúladeni</w:t>
      </w:r>
      <w:r w:rsidR="00652FB3" w:rsidRPr="00563CD3">
        <w:rPr>
          <w:rFonts w:ascii="Times New Roman" w:eastAsia="Times New Roman" w:hAnsi="Times New Roman" w:cs="Times New Roman"/>
          <w:sz w:val="24"/>
          <w:szCs w:val="24"/>
          <w:lang w:eastAsia="sk-SK"/>
        </w:rPr>
        <w:t>a</w:t>
      </w:r>
      <w:r w:rsidR="0013103B" w:rsidRPr="00563CD3">
        <w:rPr>
          <w:rFonts w:ascii="Times New Roman" w:eastAsia="Times New Roman" w:hAnsi="Times New Roman" w:cs="Times New Roman"/>
          <w:sz w:val="24"/>
          <w:szCs w:val="24"/>
          <w:lang w:eastAsia="sk-SK"/>
        </w:rPr>
        <w:t xml:space="preserve"> právnej úpravy s novo navrhovaným rozlíšením krátkodobej a dlhodobej starostlivosti </w:t>
      </w:r>
      <w:r w:rsidR="00652FB3" w:rsidRPr="00563CD3">
        <w:rPr>
          <w:rFonts w:ascii="Times New Roman" w:eastAsia="Times New Roman" w:hAnsi="Times New Roman" w:cs="Times New Roman"/>
          <w:sz w:val="24"/>
          <w:szCs w:val="24"/>
          <w:lang w:eastAsia="sk-SK"/>
        </w:rPr>
        <w:t>v zákone</w:t>
      </w:r>
      <w:r w:rsidR="0013103B" w:rsidRPr="00563CD3">
        <w:rPr>
          <w:rFonts w:ascii="Times New Roman" w:eastAsia="Times New Roman" w:hAnsi="Times New Roman" w:cs="Times New Roman"/>
          <w:sz w:val="24"/>
          <w:szCs w:val="24"/>
          <w:lang w:eastAsia="sk-SK"/>
        </w:rPr>
        <w:t xml:space="preserve"> č. 153/2013 Z. z. o národnom zdravotníckom informačnom systéme, a to s cieľom zabezpečiť vecnú jednotnosť a legislatívnu previazanosť medzi dotknutými právnymi predpismi.</w:t>
      </w:r>
    </w:p>
    <w:p w14:paraId="124CF12E" w14:textId="2467F2BE" w:rsidR="00C34E95" w:rsidRPr="00563CD3" w:rsidRDefault="00D800F4"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Súčasne sa navrhuje zjednotenie pojmov „predškolské zariadenie“ a „škola“ na jednotný pojem „škola“, z dôvodu zosúladenia terminológie so zákonom č. 245/2008 Z. z. o výchove a</w:t>
      </w:r>
      <w:r w:rsidR="0035164A" w:rsidRPr="00563CD3">
        <w:rPr>
          <w:rFonts w:ascii="Times New Roman" w:eastAsia="Times New Roman" w:hAnsi="Times New Roman" w:cs="Times New Roman"/>
          <w:sz w:val="24"/>
          <w:szCs w:val="24"/>
          <w:lang w:eastAsia="sk-SK"/>
        </w:rPr>
        <w:t> </w:t>
      </w:r>
      <w:r w:rsidRPr="00563CD3">
        <w:rPr>
          <w:rFonts w:ascii="Times New Roman" w:eastAsia="Times New Roman" w:hAnsi="Times New Roman" w:cs="Times New Roman"/>
          <w:sz w:val="24"/>
          <w:szCs w:val="24"/>
          <w:lang w:eastAsia="sk-SK"/>
        </w:rPr>
        <w:t>vzdelávaní (školský zákon). V zmysle tohto zákona sa za školu považuje aj materská škola, ktorá zabezpečuje predprimárne vzdelávanie detí pred začiatkom povinnej školskej dochádzky (§ 28).</w:t>
      </w:r>
    </w:p>
    <w:p w14:paraId="20A50667" w14:textId="77777777" w:rsidR="00B67556" w:rsidRPr="00563CD3" w:rsidRDefault="00B67556" w:rsidP="00563CD3">
      <w:pPr>
        <w:pStyle w:val="Odsekzoznamu"/>
        <w:spacing w:after="0" w:line="240" w:lineRule="auto"/>
        <w:ind w:left="0"/>
        <w:jc w:val="both"/>
        <w:rPr>
          <w:rFonts w:ascii="Times New Roman" w:eastAsia="Times New Roman" w:hAnsi="Times New Roman" w:cs="Times New Roman"/>
          <w:sz w:val="24"/>
          <w:szCs w:val="24"/>
          <w:lang w:eastAsia="sk-SK"/>
        </w:rPr>
      </w:pPr>
    </w:p>
    <w:p w14:paraId="2CCD19F3" w14:textId="2C5335EC" w:rsidR="00C34E95" w:rsidRPr="00563CD3" w:rsidRDefault="00C34E95" w:rsidP="00563CD3">
      <w:pPr>
        <w:pStyle w:val="Odsekzoznamu"/>
        <w:spacing w:after="0" w:line="240" w:lineRule="auto"/>
        <w:ind w:left="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292355" w:rsidRPr="00563CD3">
        <w:rPr>
          <w:rFonts w:ascii="Times New Roman" w:eastAsia="Times New Roman" w:hAnsi="Times New Roman" w:cs="Times New Roman"/>
          <w:b/>
          <w:sz w:val="24"/>
          <w:szCs w:val="24"/>
          <w:lang w:eastAsia="sk-SK"/>
        </w:rPr>
        <w:t>3</w:t>
      </w:r>
      <w:r w:rsidRPr="00563CD3">
        <w:rPr>
          <w:rFonts w:ascii="Times New Roman" w:eastAsia="Times New Roman" w:hAnsi="Times New Roman" w:cs="Times New Roman"/>
          <w:b/>
          <w:sz w:val="24"/>
          <w:szCs w:val="24"/>
          <w:lang w:eastAsia="sk-SK"/>
        </w:rPr>
        <w:t>[§ 39 ods. 4]</w:t>
      </w:r>
    </w:p>
    <w:p w14:paraId="53694782" w14:textId="04F411B3" w:rsidR="00C34E95" w:rsidRPr="00563CD3" w:rsidRDefault="00C34E95"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Poistenci sa môžu pri tzv. dlhodobom ošetrovaní fyzickej osoby po 30 dňoch jej ošetrovania prestriedať, pričom sa navrhuje, aby poistenec, ktorý aktuálne ošetruje fyzickú osobu vyjadril súhlas s ukončením ošetrovania a poberaním ošetrovného, aby mohol ďalší poistenec prevziať ošetrovanie fyzickej osoby a poberať ošetrovné. Prestriedanie sa poistencov pri ošetrovaní už nebude potvrdzovať lekár fyzickej osoby</w:t>
      </w:r>
      <w:r w:rsidR="00406BBE" w:rsidRPr="00563CD3">
        <w:rPr>
          <w:rFonts w:ascii="Times New Roman" w:eastAsia="Times New Roman" w:hAnsi="Times New Roman" w:cs="Times New Roman"/>
          <w:sz w:val="24"/>
          <w:szCs w:val="24"/>
          <w:lang w:eastAsia="sk-SK"/>
        </w:rPr>
        <w:t>,</w:t>
      </w:r>
      <w:r w:rsidR="004A46F4" w:rsidRPr="00563CD3">
        <w:rPr>
          <w:rFonts w:ascii="Times New Roman" w:eastAsia="Times New Roman" w:hAnsi="Times New Roman" w:cs="Times New Roman"/>
          <w:sz w:val="24"/>
          <w:szCs w:val="24"/>
          <w:lang w:eastAsia="sk-SK"/>
        </w:rPr>
        <w:t xml:space="preserve"> ktorá je ošetrovaná.</w:t>
      </w:r>
      <w:r w:rsidRPr="00563CD3">
        <w:rPr>
          <w:rFonts w:ascii="Times New Roman" w:eastAsia="Times New Roman" w:hAnsi="Times New Roman" w:cs="Times New Roman"/>
          <w:sz w:val="24"/>
          <w:szCs w:val="24"/>
          <w:lang w:eastAsia="sk-SK"/>
        </w:rPr>
        <w:t xml:space="preserve"> </w:t>
      </w:r>
    </w:p>
    <w:p w14:paraId="3BC7B95B" w14:textId="77777777" w:rsidR="00E2153F" w:rsidRPr="00563CD3" w:rsidRDefault="00E2153F" w:rsidP="00563CD3">
      <w:pPr>
        <w:pStyle w:val="Odsekzoznamu"/>
        <w:spacing w:after="0" w:line="240" w:lineRule="auto"/>
        <w:ind w:left="0"/>
        <w:jc w:val="both"/>
        <w:rPr>
          <w:rFonts w:ascii="Times New Roman" w:eastAsia="Times New Roman" w:hAnsi="Times New Roman" w:cs="Times New Roman"/>
          <w:sz w:val="24"/>
          <w:szCs w:val="24"/>
          <w:lang w:eastAsia="sk-SK"/>
        </w:rPr>
      </w:pPr>
    </w:p>
    <w:p w14:paraId="08E923F7" w14:textId="1E80D35C" w:rsidR="005F6B15" w:rsidRPr="00563CD3" w:rsidRDefault="005F6B15"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292355" w:rsidRPr="00563CD3">
        <w:rPr>
          <w:rFonts w:ascii="Times New Roman" w:eastAsia="Times New Roman" w:hAnsi="Times New Roman" w:cs="Times New Roman"/>
          <w:b/>
          <w:sz w:val="24"/>
          <w:szCs w:val="24"/>
          <w:lang w:eastAsia="sk-SK"/>
        </w:rPr>
        <w:t>4</w:t>
      </w:r>
      <w:r w:rsidR="001C39D6" w:rsidRPr="00563CD3">
        <w:rPr>
          <w:rFonts w:ascii="Times New Roman" w:eastAsia="Times New Roman" w:hAnsi="Times New Roman" w:cs="Times New Roman"/>
          <w:b/>
          <w:sz w:val="24"/>
          <w:szCs w:val="24"/>
          <w:lang w:eastAsia="sk-SK"/>
        </w:rPr>
        <w:t xml:space="preserve"> </w:t>
      </w:r>
      <w:r w:rsidR="00551C02"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 60 ods. 6</w:t>
      </w:r>
      <w:r w:rsidR="00551C02" w:rsidRPr="00563CD3">
        <w:rPr>
          <w:rFonts w:ascii="Times New Roman" w:eastAsia="Times New Roman" w:hAnsi="Times New Roman" w:cs="Times New Roman"/>
          <w:b/>
          <w:sz w:val="24"/>
          <w:szCs w:val="24"/>
          <w:lang w:eastAsia="sk-SK"/>
        </w:rPr>
        <w:t>]</w:t>
      </w:r>
    </w:p>
    <w:p w14:paraId="7315771F" w14:textId="357768DD" w:rsidR="00214891" w:rsidRPr="00563CD3" w:rsidRDefault="00214891"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S cieľom skrátiť rozhodovanie o dôchodkových dávkach sa navrhuje úprava, aby sa dni kalendárneho mesiaca, od ktorého zamestnanec s pravidelným príjmom žiada priznať dôchodkovú dávku, hodnotili ako obdobie dôchodkového poistenia bez ohľadu na to, či</w:t>
      </w:r>
      <w:r w:rsidR="0035164A" w:rsidRPr="00563CD3">
        <w:rPr>
          <w:rFonts w:ascii="Times New Roman" w:eastAsia="Times New Roman" w:hAnsi="Times New Roman" w:cs="Times New Roman"/>
          <w:sz w:val="24"/>
          <w:szCs w:val="24"/>
          <w:lang w:eastAsia="sk-SK"/>
        </w:rPr>
        <w:t> </w:t>
      </w:r>
      <w:r w:rsidRPr="00563CD3">
        <w:rPr>
          <w:rFonts w:ascii="Times New Roman" w:eastAsia="Times New Roman" w:hAnsi="Times New Roman" w:cs="Times New Roman"/>
          <w:sz w:val="24"/>
          <w:szCs w:val="24"/>
          <w:lang w:eastAsia="sk-SK"/>
        </w:rPr>
        <w:t xml:space="preserve">zamestnanec v tomto mesiaci </w:t>
      </w:r>
      <w:r w:rsidR="00FA0760" w:rsidRPr="00563CD3">
        <w:rPr>
          <w:rFonts w:ascii="Times New Roman" w:eastAsia="Times New Roman" w:hAnsi="Times New Roman" w:cs="Times New Roman"/>
          <w:sz w:val="24"/>
          <w:szCs w:val="24"/>
          <w:lang w:eastAsia="sk-SK"/>
        </w:rPr>
        <w:t>mal</w:t>
      </w:r>
      <w:r w:rsidRPr="00563CD3">
        <w:rPr>
          <w:rFonts w:ascii="Times New Roman" w:eastAsia="Times New Roman" w:hAnsi="Times New Roman" w:cs="Times New Roman"/>
          <w:sz w:val="24"/>
          <w:szCs w:val="24"/>
          <w:lang w:eastAsia="sk-SK"/>
        </w:rPr>
        <w:t xml:space="preserve"> vymeriavací základ na platenie poistného na dôchodkové poistenie.</w:t>
      </w:r>
      <w:r w:rsidR="00ED31FB" w:rsidRPr="00563CD3">
        <w:rPr>
          <w:rFonts w:ascii="Times New Roman" w:eastAsia="Times New Roman" w:hAnsi="Times New Roman" w:cs="Times New Roman"/>
          <w:sz w:val="24"/>
          <w:szCs w:val="24"/>
          <w:lang w:eastAsia="sk-SK"/>
        </w:rPr>
        <w:t xml:space="preserve"> </w:t>
      </w:r>
      <w:r w:rsidRPr="00563CD3">
        <w:rPr>
          <w:rFonts w:ascii="Times New Roman" w:eastAsia="Times New Roman" w:hAnsi="Times New Roman" w:cs="Times New Roman"/>
          <w:sz w:val="24"/>
          <w:szCs w:val="24"/>
          <w:lang w:eastAsia="sk-SK"/>
        </w:rPr>
        <w:t xml:space="preserve">Primárnym účelom navrhovanej právnej úpravy je zabezpečiť rýchlejšie spracovanie žiadostí o dôchodkové dávky, čím sa zníži čas, počas ktorého poistenci čakajú na prvú výplatu dôchodku. Táto zmena vychádza z aplikačnej praxe Sociálnej poisťovne, ktorá identifikovala potrebu urýchlenia procesu rozhodovania s cieľom zlepšiť kvalitu a efektivitu </w:t>
      </w:r>
      <w:r w:rsidR="009007D6" w:rsidRPr="00563CD3">
        <w:rPr>
          <w:rFonts w:ascii="Times New Roman" w:eastAsia="Times New Roman" w:hAnsi="Times New Roman" w:cs="Times New Roman"/>
          <w:sz w:val="24"/>
          <w:szCs w:val="24"/>
          <w:lang w:eastAsia="sk-SK"/>
        </w:rPr>
        <w:t>konania</w:t>
      </w:r>
      <w:r w:rsidRPr="00563CD3">
        <w:rPr>
          <w:rFonts w:ascii="Times New Roman" w:eastAsia="Times New Roman" w:hAnsi="Times New Roman" w:cs="Times New Roman"/>
          <w:sz w:val="24"/>
          <w:szCs w:val="24"/>
          <w:lang w:eastAsia="sk-SK"/>
        </w:rPr>
        <w:t>.</w:t>
      </w:r>
    </w:p>
    <w:p w14:paraId="68C8DC30" w14:textId="77777777" w:rsidR="00E2153F" w:rsidRPr="00563CD3" w:rsidRDefault="00E2153F" w:rsidP="00563CD3">
      <w:pPr>
        <w:pStyle w:val="Odsekzoznamu"/>
        <w:spacing w:after="0" w:line="240" w:lineRule="auto"/>
        <w:ind w:left="0"/>
        <w:jc w:val="both"/>
        <w:rPr>
          <w:rFonts w:ascii="Times New Roman" w:eastAsia="Times New Roman" w:hAnsi="Times New Roman" w:cs="Times New Roman"/>
          <w:sz w:val="24"/>
          <w:szCs w:val="24"/>
          <w:lang w:eastAsia="sk-SK"/>
        </w:rPr>
      </w:pPr>
    </w:p>
    <w:p w14:paraId="1987C98A" w14:textId="783421E0" w:rsidR="00956C2C" w:rsidRPr="00563CD3" w:rsidRDefault="00214891"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w:t>
      </w:r>
      <w:r w:rsidR="00956C2C" w:rsidRPr="00563CD3">
        <w:rPr>
          <w:rFonts w:ascii="Times New Roman" w:eastAsia="Times New Roman" w:hAnsi="Times New Roman" w:cs="Times New Roman"/>
          <w:b/>
          <w:sz w:val="24"/>
          <w:szCs w:val="24"/>
          <w:lang w:eastAsia="sk-SK"/>
        </w:rPr>
        <w:t> bod</w:t>
      </w:r>
      <w:r w:rsidR="00466A08" w:rsidRPr="00563CD3">
        <w:rPr>
          <w:rFonts w:ascii="Times New Roman" w:eastAsia="Times New Roman" w:hAnsi="Times New Roman" w:cs="Times New Roman"/>
          <w:b/>
          <w:sz w:val="24"/>
          <w:szCs w:val="24"/>
          <w:lang w:eastAsia="sk-SK"/>
        </w:rPr>
        <w:t>om</w:t>
      </w:r>
      <w:r w:rsidR="00390077" w:rsidRPr="00563CD3">
        <w:rPr>
          <w:rFonts w:ascii="Times New Roman" w:eastAsia="Times New Roman" w:hAnsi="Times New Roman" w:cs="Times New Roman"/>
          <w:b/>
          <w:sz w:val="24"/>
          <w:szCs w:val="24"/>
          <w:lang w:eastAsia="sk-SK"/>
        </w:rPr>
        <w:t xml:space="preserve"> </w:t>
      </w:r>
      <w:r w:rsidR="0062583B" w:rsidRPr="00563CD3">
        <w:rPr>
          <w:rFonts w:ascii="Times New Roman" w:eastAsia="Times New Roman" w:hAnsi="Times New Roman" w:cs="Times New Roman"/>
          <w:b/>
          <w:sz w:val="24"/>
          <w:szCs w:val="24"/>
          <w:lang w:eastAsia="sk-SK"/>
        </w:rPr>
        <w:t>5 a 6</w:t>
      </w:r>
      <w:r w:rsidR="001C39D6" w:rsidRPr="00563CD3">
        <w:rPr>
          <w:rFonts w:ascii="Times New Roman" w:eastAsia="Times New Roman" w:hAnsi="Times New Roman" w:cs="Times New Roman"/>
          <w:b/>
          <w:sz w:val="24"/>
          <w:szCs w:val="24"/>
          <w:lang w:eastAsia="sk-SK"/>
        </w:rPr>
        <w:t xml:space="preserve"> </w:t>
      </w:r>
      <w:r w:rsidR="00551C02"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 117 ods. 1</w:t>
      </w:r>
      <w:r w:rsidR="00751E52" w:rsidRPr="00563CD3">
        <w:rPr>
          <w:rFonts w:ascii="Times New Roman" w:eastAsia="Times New Roman" w:hAnsi="Times New Roman" w:cs="Times New Roman"/>
          <w:b/>
          <w:sz w:val="24"/>
          <w:szCs w:val="24"/>
          <w:lang w:eastAsia="sk-SK"/>
        </w:rPr>
        <w:t xml:space="preserve"> a ods. 3</w:t>
      </w:r>
      <w:r w:rsidR="00551C02" w:rsidRPr="00563CD3">
        <w:rPr>
          <w:rFonts w:ascii="Times New Roman" w:eastAsia="Times New Roman" w:hAnsi="Times New Roman" w:cs="Times New Roman"/>
          <w:b/>
          <w:sz w:val="24"/>
          <w:szCs w:val="24"/>
          <w:lang w:eastAsia="sk-SK"/>
        </w:rPr>
        <w:t>]</w:t>
      </w:r>
    </w:p>
    <w:p w14:paraId="094B6E8E" w14:textId="0F9D651E" w:rsidR="00C75108" w:rsidRPr="00563CD3" w:rsidRDefault="00BE558B"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lastRenderedPageBreak/>
        <w:t>Z dôvodu zavedenia tzv. proaktívnych dávok</w:t>
      </w:r>
      <w:r w:rsidR="00C75108" w:rsidRPr="00563CD3">
        <w:rPr>
          <w:rFonts w:ascii="Times New Roman" w:eastAsia="Times New Roman" w:hAnsi="Times New Roman" w:cs="Times New Roman"/>
          <w:sz w:val="24"/>
          <w:szCs w:val="24"/>
          <w:lang w:eastAsia="sk-SK"/>
        </w:rPr>
        <w:t xml:space="preserve"> (materského a tehotenského)</w:t>
      </w:r>
      <w:r w:rsidRPr="00563CD3">
        <w:rPr>
          <w:rFonts w:ascii="Times New Roman" w:eastAsia="Times New Roman" w:hAnsi="Times New Roman" w:cs="Times New Roman"/>
          <w:sz w:val="24"/>
          <w:szCs w:val="24"/>
          <w:lang w:eastAsia="sk-SK"/>
        </w:rPr>
        <w:t>, pri ktorých nebude poistenec podávať žiadosť</w:t>
      </w:r>
      <w:r w:rsidR="00C75108" w:rsidRPr="00563CD3">
        <w:rPr>
          <w:rFonts w:ascii="Times New Roman" w:eastAsia="Times New Roman" w:hAnsi="Times New Roman" w:cs="Times New Roman"/>
          <w:sz w:val="24"/>
          <w:szCs w:val="24"/>
          <w:lang w:eastAsia="sk-SK"/>
        </w:rPr>
        <w:t xml:space="preserve"> o priznanie dávky</w:t>
      </w:r>
      <w:r w:rsidR="0062583B" w:rsidRPr="00563CD3">
        <w:rPr>
          <w:rFonts w:ascii="Times New Roman" w:eastAsia="Times New Roman" w:hAnsi="Times New Roman" w:cs="Times New Roman"/>
          <w:sz w:val="24"/>
          <w:szCs w:val="24"/>
          <w:lang w:eastAsia="sk-SK"/>
        </w:rPr>
        <w:t xml:space="preserve"> a</w:t>
      </w:r>
      <w:r w:rsidR="00DB41E4" w:rsidRPr="00563CD3">
        <w:rPr>
          <w:rFonts w:ascii="Times New Roman" w:eastAsia="Times New Roman" w:hAnsi="Times New Roman" w:cs="Times New Roman"/>
          <w:sz w:val="24"/>
          <w:szCs w:val="24"/>
          <w:lang w:eastAsia="sk-SK"/>
        </w:rPr>
        <w:t xml:space="preserve"> </w:t>
      </w:r>
      <w:r w:rsidR="00C75108" w:rsidRPr="00563CD3">
        <w:rPr>
          <w:rFonts w:ascii="Times New Roman" w:eastAsia="Times New Roman" w:hAnsi="Times New Roman" w:cs="Times New Roman"/>
          <w:sz w:val="24"/>
          <w:szCs w:val="24"/>
          <w:lang w:eastAsia="sk-SK"/>
        </w:rPr>
        <w:t xml:space="preserve">zároveň s cieľom zjednodušiť </w:t>
      </w:r>
      <w:r w:rsidR="00E7478D" w:rsidRPr="00563CD3">
        <w:rPr>
          <w:rFonts w:ascii="Times New Roman" w:eastAsia="Times New Roman" w:hAnsi="Times New Roman" w:cs="Times New Roman"/>
          <w:sz w:val="24"/>
          <w:szCs w:val="24"/>
          <w:lang w:eastAsia="sk-SK"/>
        </w:rPr>
        <w:t xml:space="preserve">aj </w:t>
      </w:r>
      <w:r w:rsidR="00C75108" w:rsidRPr="00563CD3">
        <w:rPr>
          <w:rFonts w:ascii="Times New Roman" w:eastAsia="Times New Roman" w:hAnsi="Times New Roman" w:cs="Times New Roman"/>
          <w:sz w:val="24"/>
          <w:szCs w:val="24"/>
          <w:lang w:eastAsia="sk-SK"/>
        </w:rPr>
        <w:t xml:space="preserve">výplatu </w:t>
      </w:r>
      <w:r w:rsidR="00E7478D" w:rsidRPr="00563CD3">
        <w:rPr>
          <w:rFonts w:ascii="Times New Roman" w:eastAsia="Times New Roman" w:hAnsi="Times New Roman" w:cs="Times New Roman"/>
          <w:sz w:val="24"/>
          <w:szCs w:val="24"/>
          <w:lang w:eastAsia="sk-SK"/>
        </w:rPr>
        <w:t xml:space="preserve">ďalších </w:t>
      </w:r>
      <w:r w:rsidR="00C75108" w:rsidRPr="00563CD3">
        <w:rPr>
          <w:rFonts w:ascii="Times New Roman" w:eastAsia="Times New Roman" w:hAnsi="Times New Roman" w:cs="Times New Roman"/>
          <w:sz w:val="24"/>
          <w:szCs w:val="24"/>
          <w:lang w:eastAsia="sk-SK"/>
        </w:rPr>
        <w:t>dávok</w:t>
      </w:r>
      <w:r w:rsidR="00E7478D" w:rsidRPr="00563CD3">
        <w:rPr>
          <w:rFonts w:ascii="Times New Roman" w:eastAsia="Times New Roman" w:hAnsi="Times New Roman" w:cs="Times New Roman"/>
          <w:sz w:val="24"/>
          <w:szCs w:val="24"/>
          <w:lang w:eastAsia="sk-SK"/>
        </w:rPr>
        <w:t xml:space="preserve"> (všetky dávky nemocenského a úrazového poistenia, s výnimkou dôchodkových dávok, úrazovej renty a pozostalostnej úrazovej renty)</w:t>
      </w:r>
      <w:r w:rsidR="00C75108" w:rsidRPr="00563CD3">
        <w:rPr>
          <w:rFonts w:ascii="Times New Roman" w:eastAsia="Times New Roman" w:hAnsi="Times New Roman" w:cs="Times New Roman"/>
          <w:sz w:val="24"/>
          <w:szCs w:val="24"/>
          <w:lang w:eastAsia="sk-SK"/>
        </w:rPr>
        <w:t xml:space="preserve"> pre poistencov, aby nebolo potrebné opakovane dokladovať údaje, ktoré má Sociálna poisťovňa k dispozícii, </w:t>
      </w:r>
      <w:r w:rsidRPr="00563CD3">
        <w:rPr>
          <w:rFonts w:ascii="Times New Roman" w:eastAsia="Times New Roman" w:hAnsi="Times New Roman" w:cs="Times New Roman"/>
          <w:sz w:val="24"/>
          <w:szCs w:val="24"/>
          <w:lang w:eastAsia="sk-SK"/>
        </w:rPr>
        <w:t xml:space="preserve">sa navrhuje rozšírenie okruhu dávok, na ktoré sa vzťahuje špecifický postup poukazovania dávok pre zamestnancov, </w:t>
      </w:r>
      <w:r w:rsidR="008A5A41" w:rsidRPr="00563CD3">
        <w:rPr>
          <w:rFonts w:ascii="Times New Roman" w:eastAsia="Times New Roman" w:hAnsi="Times New Roman" w:cs="Times New Roman"/>
          <w:sz w:val="24"/>
          <w:szCs w:val="24"/>
          <w:lang w:eastAsia="sk-SK"/>
        </w:rPr>
        <w:t xml:space="preserve">samostatne zárobkovo činné osoby </w:t>
      </w:r>
      <w:r w:rsidR="00B4261C" w:rsidRPr="00563CD3">
        <w:rPr>
          <w:rFonts w:ascii="Times New Roman" w:eastAsia="Times New Roman" w:hAnsi="Times New Roman" w:cs="Times New Roman"/>
          <w:sz w:val="24"/>
          <w:szCs w:val="24"/>
          <w:lang w:eastAsia="sk-SK"/>
        </w:rPr>
        <w:t>(</w:t>
      </w:r>
      <w:r w:rsidRPr="00563CD3">
        <w:rPr>
          <w:rFonts w:ascii="Times New Roman" w:eastAsia="Times New Roman" w:hAnsi="Times New Roman" w:cs="Times New Roman"/>
          <w:sz w:val="24"/>
          <w:szCs w:val="24"/>
          <w:lang w:eastAsia="sk-SK"/>
        </w:rPr>
        <w:t>SZČO</w:t>
      </w:r>
      <w:r w:rsidR="00B4261C" w:rsidRPr="00563CD3">
        <w:rPr>
          <w:rFonts w:ascii="Times New Roman" w:eastAsia="Times New Roman" w:hAnsi="Times New Roman" w:cs="Times New Roman"/>
          <w:sz w:val="24"/>
          <w:szCs w:val="24"/>
          <w:lang w:eastAsia="sk-SK"/>
        </w:rPr>
        <w:t xml:space="preserve">) </w:t>
      </w:r>
      <w:r w:rsidRPr="00563CD3">
        <w:rPr>
          <w:rFonts w:ascii="Times New Roman" w:eastAsia="Times New Roman" w:hAnsi="Times New Roman" w:cs="Times New Roman"/>
          <w:sz w:val="24"/>
          <w:szCs w:val="24"/>
          <w:lang w:eastAsia="sk-SK"/>
        </w:rPr>
        <w:t>a dobrovoľne poistené osoby.</w:t>
      </w:r>
    </w:p>
    <w:p w14:paraId="2DDCF2A3" w14:textId="10D3C94C" w:rsidR="00BE558B" w:rsidRPr="00563CD3" w:rsidRDefault="00BE558B"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 xml:space="preserve">Zamestnancovi sa dávka poskytne na účet, na ktorý mu zamestnávateľ vypláca mzdu, </w:t>
      </w:r>
      <w:r w:rsidR="00B67094" w:rsidRPr="00563CD3">
        <w:rPr>
          <w:rFonts w:ascii="Times New Roman" w:eastAsia="Times New Roman" w:hAnsi="Times New Roman" w:cs="Times New Roman"/>
          <w:sz w:val="24"/>
          <w:szCs w:val="24"/>
          <w:lang w:eastAsia="sk-SK"/>
        </w:rPr>
        <w:t xml:space="preserve">pokiaľ zamestnanec nepožiada o výplatu dávky na iný účet. Číslo účtu, na ktorý zamestnávateľ vypláca mzdu, </w:t>
      </w:r>
      <w:r w:rsidRPr="00563CD3">
        <w:rPr>
          <w:rFonts w:ascii="Times New Roman" w:eastAsia="Times New Roman" w:hAnsi="Times New Roman" w:cs="Times New Roman"/>
          <w:sz w:val="24"/>
          <w:szCs w:val="24"/>
          <w:lang w:eastAsia="sk-SK"/>
        </w:rPr>
        <w:t>nahlási Sociálnej poisťovni zamestnávateľ v rámci tzv. jednorazovej akcie</w:t>
      </w:r>
      <w:r w:rsidR="00E7478D" w:rsidRPr="00563CD3">
        <w:rPr>
          <w:rFonts w:ascii="Times New Roman" w:eastAsia="Times New Roman" w:hAnsi="Times New Roman" w:cs="Times New Roman"/>
          <w:sz w:val="24"/>
          <w:szCs w:val="24"/>
          <w:lang w:eastAsia="sk-SK"/>
        </w:rPr>
        <w:t xml:space="preserve"> v prechodnom období</w:t>
      </w:r>
      <w:r w:rsidR="00DB41E4" w:rsidRPr="00563CD3">
        <w:rPr>
          <w:rFonts w:ascii="Times New Roman" w:eastAsia="Times New Roman" w:hAnsi="Times New Roman" w:cs="Times New Roman"/>
          <w:sz w:val="24"/>
          <w:szCs w:val="24"/>
          <w:lang w:eastAsia="sk-SK"/>
        </w:rPr>
        <w:t xml:space="preserve"> </w:t>
      </w:r>
      <w:r w:rsidRPr="00563CD3">
        <w:rPr>
          <w:rFonts w:ascii="Times New Roman" w:eastAsia="Times New Roman" w:hAnsi="Times New Roman" w:cs="Times New Roman"/>
          <w:sz w:val="24"/>
          <w:szCs w:val="24"/>
          <w:lang w:eastAsia="sk-SK"/>
        </w:rPr>
        <w:t xml:space="preserve">alebo </w:t>
      </w:r>
      <w:r w:rsidR="00E7478D" w:rsidRPr="00563CD3">
        <w:rPr>
          <w:rFonts w:ascii="Times New Roman" w:eastAsia="Times New Roman" w:hAnsi="Times New Roman" w:cs="Times New Roman"/>
          <w:sz w:val="24"/>
          <w:szCs w:val="24"/>
          <w:lang w:eastAsia="sk-SK"/>
        </w:rPr>
        <w:t xml:space="preserve">od 1. apríla 2026 </w:t>
      </w:r>
      <w:r w:rsidRPr="00563CD3">
        <w:rPr>
          <w:rFonts w:ascii="Times New Roman" w:eastAsia="Times New Roman" w:hAnsi="Times New Roman" w:cs="Times New Roman"/>
          <w:sz w:val="24"/>
          <w:szCs w:val="24"/>
          <w:lang w:eastAsia="sk-SK"/>
        </w:rPr>
        <w:t>pri prihlásení nového zamestnanca</w:t>
      </w:r>
      <w:r w:rsidR="00B67094" w:rsidRPr="00563CD3">
        <w:rPr>
          <w:rFonts w:ascii="Times New Roman" w:eastAsia="Times New Roman" w:hAnsi="Times New Roman" w:cs="Times New Roman"/>
          <w:sz w:val="24"/>
          <w:szCs w:val="24"/>
          <w:lang w:eastAsia="sk-SK"/>
        </w:rPr>
        <w:t xml:space="preserve"> na sociálne poistenie</w:t>
      </w:r>
      <w:r w:rsidR="00AF6E5D" w:rsidRPr="00563CD3">
        <w:rPr>
          <w:rFonts w:ascii="Times New Roman" w:eastAsia="Times New Roman" w:hAnsi="Times New Roman" w:cs="Times New Roman"/>
          <w:sz w:val="24"/>
          <w:szCs w:val="24"/>
          <w:lang w:eastAsia="sk-SK"/>
        </w:rPr>
        <w:t>.</w:t>
      </w:r>
    </w:p>
    <w:p w14:paraId="105521C6" w14:textId="6C649BF3" w:rsidR="00214891" w:rsidRPr="00563CD3" w:rsidRDefault="00214891"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SZČO a dobrovoľne poistenej osobe sa dávka poskytne na účet, ktorý si táto osoba nahlási sama</w:t>
      </w:r>
      <w:r w:rsidR="00AF6E5D" w:rsidRPr="00563CD3">
        <w:rPr>
          <w:rFonts w:ascii="Times New Roman" w:eastAsia="Times New Roman" w:hAnsi="Times New Roman" w:cs="Times New Roman"/>
          <w:sz w:val="24"/>
          <w:szCs w:val="24"/>
          <w:lang w:eastAsia="sk-SK"/>
        </w:rPr>
        <w:t>,</w:t>
      </w:r>
      <w:r w:rsidRPr="00563CD3">
        <w:rPr>
          <w:rFonts w:ascii="Times New Roman" w:eastAsia="Times New Roman" w:hAnsi="Times New Roman" w:cs="Times New Roman"/>
          <w:sz w:val="24"/>
          <w:szCs w:val="24"/>
          <w:lang w:eastAsia="sk-SK"/>
        </w:rPr>
        <w:t xml:space="preserve"> a to pri prvom vzniku nároku na nemocenskú dávku </w:t>
      </w:r>
      <w:r w:rsidR="00E7478D" w:rsidRPr="00563CD3">
        <w:rPr>
          <w:rFonts w:ascii="Times New Roman" w:eastAsia="Times New Roman" w:hAnsi="Times New Roman" w:cs="Times New Roman"/>
          <w:sz w:val="24"/>
          <w:szCs w:val="24"/>
          <w:lang w:eastAsia="sk-SK"/>
        </w:rPr>
        <w:t xml:space="preserve">po nadobudnutí </w:t>
      </w:r>
      <w:r w:rsidRPr="00563CD3">
        <w:rPr>
          <w:rFonts w:ascii="Times New Roman" w:eastAsia="Times New Roman" w:hAnsi="Times New Roman" w:cs="Times New Roman"/>
          <w:sz w:val="24"/>
          <w:szCs w:val="24"/>
          <w:lang w:eastAsia="sk-SK"/>
        </w:rPr>
        <w:t>účinnosti tohto zákona</w:t>
      </w:r>
      <w:r w:rsidR="00E7478D" w:rsidRPr="00563CD3">
        <w:rPr>
          <w:rFonts w:ascii="Times New Roman" w:eastAsia="Times New Roman" w:hAnsi="Times New Roman" w:cs="Times New Roman"/>
          <w:sz w:val="24"/>
          <w:szCs w:val="24"/>
          <w:lang w:eastAsia="sk-SK"/>
        </w:rPr>
        <w:t xml:space="preserve"> (t. j. od 1. apríla 2026)</w:t>
      </w:r>
      <w:r w:rsidRPr="00563CD3">
        <w:rPr>
          <w:rFonts w:ascii="Times New Roman" w:eastAsia="Times New Roman" w:hAnsi="Times New Roman" w:cs="Times New Roman"/>
          <w:sz w:val="24"/>
          <w:szCs w:val="24"/>
          <w:lang w:eastAsia="sk-SK"/>
        </w:rPr>
        <w:t>. Následne bude SZČO, dobrovoľne poistená osoba a</w:t>
      </w:r>
      <w:r w:rsidR="0035164A" w:rsidRPr="00563CD3">
        <w:rPr>
          <w:rFonts w:ascii="Times New Roman" w:eastAsia="Times New Roman" w:hAnsi="Times New Roman" w:cs="Times New Roman"/>
          <w:sz w:val="24"/>
          <w:szCs w:val="24"/>
          <w:lang w:eastAsia="sk-SK"/>
        </w:rPr>
        <w:t> </w:t>
      </w:r>
      <w:r w:rsidRPr="00563CD3">
        <w:rPr>
          <w:rFonts w:ascii="Times New Roman" w:eastAsia="Times New Roman" w:hAnsi="Times New Roman" w:cs="Times New Roman"/>
          <w:sz w:val="24"/>
          <w:szCs w:val="24"/>
          <w:lang w:eastAsia="sk-SK"/>
        </w:rPr>
        <w:t xml:space="preserve">zamestnávateľ nahlasovať číslo účtu už len v prípade </w:t>
      </w:r>
      <w:r w:rsidR="00E7478D" w:rsidRPr="00563CD3">
        <w:rPr>
          <w:rFonts w:ascii="Times New Roman" w:eastAsia="Times New Roman" w:hAnsi="Times New Roman" w:cs="Times New Roman"/>
          <w:sz w:val="24"/>
          <w:szCs w:val="24"/>
          <w:lang w:eastAsia="sk-SK"/>
        </w:rPr>
        <w:t xml:space="preserve">jeho </w:t>
      </w:r>
      <w:r w:rsidRPr="00563CD3">
        <w:rPr>
          <w:rFonts w:ascii="Times New Roman" w:eastAsia="Times New Roman" w:hAnsi="Times New Roman" w:cs="Times New Roman"/>
          <w:sz w:val="24"/>
          <w:szCs w:val="24"/>
          <w:lang w:eastAsia="sk-SK"/>
        </w:rPr>
        <w:t>zmeny, teda nie pri každom vzniku nároku na nemocenskú</w:t>
      </w:r>
      <w:r w:rsidR="0035164A" w:rsidRPr="00563CD3">
        <w:rPr>
          <w:rFonts w:ascii="Times New Roman" w:eastAsia="Times New Roman" w:hAnsi="Times New Roman" w:cs="Times New Roman"/>
          <w:sz w:val="24"/>
          <w:szCs w:val="24"/>
          <w:lang w:eastAsia="sk-SK"/>
        </w:rPr>
        <w:t xml:space="preserve"> dávku alebo úrazový príplatok.</w:t>
      </w:r>
    </w:p>
    <w:p w14:paraId="2CFD5224" w14:textId="73A693ED" w:rsidR="00214891" w:rsidRPr="00563CD3" w:rsidRDefault="00214891"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 xml:space="preserve">Ak SZČO, dobrovoľne poistená osoba alebo zamestnávateľ takýto účet nenahlási, budú nemocenské dávky a úrazový príplatok v týchto prípadoch poskytnuté na adresu trvalého pobytu </w:t>
      </w:r>
      <w:r w:rsidR="00751E52" w:rsidRPr="00563CD3">
        <w:rPr>
          <w:rFonts w:ascii="Times New Roman" w:eastAsia="Times New Roman" w:hAnsi="Times New Roman" w:cs="Times New Roman"/>
          <w:sz w:val="24"/>
          <w:szCs w:val="24"/>
          <w:lang w:eastAsia="sk-SK"/>
        </w:rPr>
        <w:t>alebo na adresu sídla príjemcu</w:t>
      </w:r>
      <w:r w:rsidR="00DB41E4" w:rsidRPr="00563CD3">
        <w:rPr>
          <w:rFonts w:ascii="Times New Roman" w:eastAsia="Times New Roman" w:hAnsi="Times New Roman" w:cs="Times New Roman"/>
          <w:sz w:val="24"/>
          <w:szCs w:val="24"/>
          <w:lang w:eastAsia="sk-SK"/>
        </w:rPr>
        <w:t xml:space="preserve"> </w:t>
      </w:r>
      <w:r w:rsidR="0035164A" w:rsidRPr="00563CD3">
        <w:rPr>
          <w:rFonts w:ascii="Times New Roman" w:eastAsia="Times New Roman" w:hAnsi="Times New Roman" w:cs="Times New Roman"/>
          <w:sz w:val="24"/>
          <w:szCs w:val="24"/>
          <w:lang w:eastAsia="sk-SK"/>
        </w:rPr>
        <w:t>dávky.</w:t>
      </w:r>
    </w:p>
    <w:p w14:paraId="0D45052D" w14:textId="77777777" w:rsidR="00214891" w:rsidRPr="00563CD3" w:rsidRDefault="00214891"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 xml:space="preserve">Uvedené rozšírenie na ďalšie nemocenské dávky sa navrhuje z dôvodu </w:t>
      </w:r>
      <w:r w:rsidR="004D3A38" w:rsidRPr="00563CD3">
        <w:rPr>
          <w:rFonts w:ascii="Times New Roman" w:eastAsia="Times New Roman" w:hAnsi="Times New Roman" w:cs="Times New Roman"/>
          <w:sz w:val="24"/>
          <w:szCs w:val="24"/>
          <w:lang w:eastAsia="sk-SK"/>
        </w:rPr>
        <w:t xml:space="preserve">potreby </w:t>
      </w:r>
      <w:r w:rsidRPr="00563CD3">
        <w:rPr>
          <w:rFonts w:ascii="Times New Roman" w:eastAsia="Times New Roman" w:hAnsi="Times New Roman" w:cs="Times New Roman"/>
          <w:sz w:val="24"/>
          <w:szCs w:val="24"/>
          <w:lang w:eastAsia="sk-SK"/>
        </w:rPr>
        <w:t>digitalizácie životných situácií. Doteraz bola takto poukazovaná len dávka nemocenské a úrazový príplatok pri vzniku dočasnej pracovnej neschopnosti zaznamenanej v systéme elektronického zdravotníctva.</w:t>
      </w:r>
    </w:p>
    <w:p w14:paraId="2BE43783" w14:textId="236D6B85" w:rsidR="00751E52" w:rsidRPr="00563CD3" w:rsidRDefault="00751E52"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Súčasne sa navrhuje</w:t>
      </w:r>
      <w:r w:rsidR="00DB41E4" w:rsidRPr="00563CD3">
        <w:rPr>
          <w:rFonts w:ascii="Times New Roman" w:eastAsia="Times New Roman" w:hAnsi="Times New Roman" w:cs="Times New Roman"/>
          <w:sz w:val="24"/>
          <w:szCs w:val="24"/>
          <w:lang w:eastAsia="sk-SK"/>
        </w:rPr>
        <w:t xml:space="preserve"> </w:t>
      </w:r>
      <w:r w:rsidRPr="00563CD3">
        <w:rPr>
          <w:rFonts w:ascii="Times New Roman" w:eastAsia="Times New Roman" w:hAnsi="Times New Roman" w:cs="Times New Roman"/>
          <w:sz w:val="24"/>
          <w:szCs w:val="24"/>
          <w:lang w:eastAsia="sk-SK"/>
        </w:rPr>
        <w:t>zmeniť pojem poberateľ dávky na pojem príjemca dávky, ktorý je širším pojmom a zastrešuje všetky subjekty, ktorým sa môže poukazovať dávka.</w:t>
      </w:r>
    </w:p>
    <w:p w14:paraId="76547D11" w14:textId="77777777" w:rsidR="00E2153F" w:rsidRPr="00563CD3" w:rsidRDefault="00E2153F" w:rsidP="00563CD3">
      <w:pPr>
        <w:pStyle w:val="Odsekzoznamu"/>
        <w:spacing w:after="0" w:line="240" w:lineRule="auto"/>
        <w:ind w:left="0"/>
        <w:jc w:val="both"/>
        <w:rPr>
          <w:rFonts w:ascii="Times New Roman" w:eastAsia="Times New Roman" w:hAnsi="Times New Roman" w:cs="Times New Roman"/>
          <w:sz w:val="24"/>
          <w:szCs w:val="24"/>
          <w:lang w:eastAsia="sk-SK"/>
        </w:rPr>
      </w:pPr>
    </w:p>
    <w:p w14:paraId="6D325DDA" w14:textId="56791870" w:rsidR="00214891" w:rsidRPr="00563CD3" w:rsidRDefault="00214891"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w:t>
      </w:r>
      <w:r w:rsidR="00363B43" w:rsidRPr="00563CD3">
        <w:rPr>
          <w:rFonts w:ascii="Times New Roman" w:eastAsia="Times New Roman" w:hAnsi="Times New Roman" w:cs="Times New Roman"/>
          <w:b/>
          <w:sz w:val="24"/>
          <w:szCs w:val="24"/>
          <w:lang w:eastAsia="sk-SK"/>
        </w:rPr>
        <w:t xml:space="preserve"> bodu </w:t>
      </w:r>
      <w:r w:rsidR="0062583B" w:rsidRPr="00563CD3">
        <w:rPr>
          <w:rFonts w:ascii="Times New Roman" w:eastAsia="Times New Roman" w:hAnsi="Times New Roman" w:cs="Times New Roman"/>
          <w:b/>
          <w:sz w:val="24"/>
          <w:szCs w:val="24"/>
          <w:lang w:eastAsia="sk-SK"/>
        </w:rPr>
        <w:t>7</w:t>
      </w:r>
      <w:r w:rsidR="001C39D6" w:rsidRPr="00563CD3">
        <w:rPr>
          <w:rFonts w:ascii="Times New Roman" w:eastAsia="Times New Roman" w:hAnsi="Times New Roman" w:cs="Times New Roman"/>
          <w:b/>
          <w:sz w:val="24"/>
          <w:szCs w:val="24"/>
          <w:lang w:eastAsia="sk-SK"/>
        </w:rPr>
        <w:t xml:space="preserve"> </w:t>
      </w:r>
      <w:r w:rsidR="00551C02"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 153 ods. 5</w:t>
      </w:r>
      <w:r w:rsidR="0035164A" w:rsidRPr="00563CD3">
        <w:rPr>
          <w:rFonts w:ascii="Times New Roman" w:eastAsia="Times New Roman" w:hAnsi="Times New Roman" w:cs="Times New Roman"/>
          <w:b/>
          <w:sz w:val="24"/>
          <w:szCs w:val="24"/>
          <w:lang w:eastAsia="sk-SK"/>
        </w:rPr>
        <w:t>]</w:t>
      </w:r>
    </w:p>
    <w:p w14:paraId="4047560D" w14:textId="2F5E97E5" w:rsidR="00216380" w:rsidRPr="00563CD3" w:rsidRDefault="00216380"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 xml:space="preserve">V súlade s požiadavkami aplikačnej praxe sa navrhuje, aby posudkoví lekári prioritne posudzovali zdravotný stav poistenca alebo poškodeného na základe údajov z jeho elektronickej zdravotnej knižky, doplnených o ďalšie potrebné informácie podľa požiadaviek. Súčasne sa zabezpečuje možnosť osobnej účasti poistenca alebo poškodeného, ak ju posudkový lekár považuje za nevyhnutnú, alebo ak </w:t>
      </w:r>
      <w:r w:rsidR="0035164A" w:rsidRPr="00563CD3">
        <w:rPr>
          <w:rFonts w:ascii="Times New Roman" w:eastAsia="Times New Roman" w:hAnsi="Times New Roman" w:cs="Times New Roman"/>
          <w:sz w:val="24"/>
          <w:szCs w:val="24"/>
          <w:lang w:eastAsia="sk-SK"/>
        </w:rPr>
        <w:t>o to poistenec písomne požiada.</w:t>
      </w:r>
    </w:p>
    <w:p w14:paraId="0BBD1342" w14:textId="40BBFBE8" w:rsidR="00216380" w:rsidRPr="00563CD3" w:rsidRDefault="00216380"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Toto opatrenie má za cieľ</w:t>
      </w:r>
      <w:r w:rsidR="00DB41E4" w:rsidRPr="00563CD3">
        <w:rPr>
          <w:rFonts w:ascii="Times New Roman" w:eastAsia="Times New Roman" w:hAnsi="Times New Roman" w:cs="Times New Roman"/>
          <w:sz w:val="24"/>
          <w:szCs w:val="24"/>
          <w:lang w:eastAsia="sk-SK"/>
        </w:rPr>
        <w:t xml:space="preserve"> </w:t>
      </w:r>
      <w:r w:rsidRPr="00563CD3">
        <w:rPr>
          <w:rFonts w:ascii="Times New Roman" w:eastAsia="Times New Roman" w:hAnsi="Times New Roman" w:cs="Times New Roman"/>
          <w:sz w:val="24"/>
          <w:szCs w:val="24"/>
          <w:lang w:eastAsia="sk-SK"/>
        </w:rPr>
        <w:t>zrýchlenie a zefektívnenie procesu posudzovania zdravotného stavu, pričom navrhované zmeny plne rešpektujú právo poistenca na osobnú účasť pri posudzovaní jeho zdravotného stavu. Zároveň reflektujú potrebu optimalizácie procesov s cieľom dosiahnuť vyššiu efektivitu a funkčnosť systému.</w:t>
      </w:r>
    </w:p>
    <w:p w14:paraId="6F9878FB" w14:textId="77777777" w:rsidR="009007D6" w:rsidRPr="00563CD3" w:rsidRDefault="009007D6" w:rsidP="00563CD3">
      <w:pPr>
        <w:pStyle w:val="Odsekzoznamu"/>
        <w:spacing w:after="0" w:line="240" w:lineRule="auto"/>
        <w:ind w:left="0"/>
        <w:jc w:val="both"/>
        <w:rPr>
          <w:rFonts w:ascii="Times New Roman" w:eastAsia="Times New Roman" w:hAnsi="Times New Roman" w:cs="Times New Roman"/>
          <w:sz w:val="24"/>
          <w:szCs w:val="24"/>
          <w:lang w:eastAsia="sk-SK"/>
        </w:rPr>
      </w:pPr>
    </w:p>
    <w:p w14:paraId="47662341" w14:textId="68B8530A" w:rsidR="00912DB6" w:rsidRPr="00563CD3" w:rsidRDefault="00912DB6" w:rsidP="00563CD3">
      <w:pPr>
        <w:pStyle w:val="Odsekzoznamu"/>
        <w:spacing w:after="0" w:line="240" w:lineRule="auto"/>
        <w:ind w:left="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E7478D" w:rsidRPr="00563CD3">
        <w:rPr>
          <w:rFonts w:ascii="Times New Roman" w:eastAsia="Times New Roman" w:hAnsi="Times New Roman" w:cs="Times New Roman"/>
          <w:b/>
          <w:sz w:val="24"/>
          <w:szCs w:val="24"/>
          <w:lang w:eastAsia="sk-SK"/>
        </w:rPr>
        <w:t>8</w:t>
      </w:r>
      <w:r w:rsidRPr="00563CD3">
        <w:rPr>
          <w:rFonts w:ascii="Times New Roman" w:eastAsia="Times New Roman" w:hAnsi="Times New Roman" w:cs="Times New Roman"/>
          <w:b/>
          <w:sz w:val="24"/>
          <w:szCs w:val="24"/>
          <w:lang w:eastAsia="sk-SK"/>
        </w:rPr>
        <w:t xml:space="preserve"> [§ 153 ods. 8 a § 155 ods. 5]</w:t>
      </w:r>
    </w:p>
    <w:p w14:paraId="34634802" w14:textId="148F9295" w:rsidR="00912DB6" w:rsidRPr="00563CD3" w:rsidRDefault="00912DB6" w:rsidP="00563CD3">
      <w:pPr>
        <w:pStyle w:val="Odsekzoznamu"/>
        <w:spacing w:after="0" w:line="240" w:lineRule="auto"/>
        <w:ind w:left="0"/>
        <w:jc w:val="both"/>
        <w:rPr>
          <w:rFonts w:ascii="Times New Roman" w:eastAsia="Times New Roman" w:hAnsi="Times New Roman" w:cs="Times New Roman"/>
          <w:iCs/>
          <w:sz w:val="24"/>
          <w:szCs w:val="24"/>
          <w:lang w:eastAsia="sk-SK"/>
        </w:rPr>
      </w:pPr>
      <w:r w:rsidRPr="00563CD3">
        <w:rPr>
          <w:rFonts w:ascii="Times New Roman" w:eastAsia="Times New Roman" w:hAnsi="Times New Roman" w:cs="Times New Roman"/>
          <w:iCs/>
          <w:sz w:val="24"/>
          <w:szCs w:val="24"/>
          <w:lang w:eastAsia="sk-SK"/>
        </w:rPr>
        <w:t>Navrhuje sa vypustenie slov pre nadbytočnosť.</w:t>
      </w:r>
      <w:r w:rsidR="0035164A" w:rsidRPr="00563CD3">
        <w:rPr>
          <w:rFonts w:ascii="Times New Roman" w:eastAsia="Times New Roman" w:hAnsi="Times New Roman" w:cs="Times New Roman"/>
          <w:iCs/>
          <w:sz w:val="24"/>
          <w:szCs w:val="24"/>
          <w:lang w:eastAsia="sk-SK"/>
        </w:rPr>
        <w:t xml:space="preserve"> Legislatívno-technická úprava.</w:t>
      </w:r>
    </w:p>
    <w:p w14:paraId="0FDE69EA" w14:textId="77777777" w:rsidR="00E2153F" w:rsidRPr="00563CD3" w:rsidRDefault="00E2153F" w:rsidP="00563CD3">
      <w:pPr>
        <w:pStyle w:val="Odsekzoznamu"/>
        <w:spacing w:after="0" w:line="240" w:lineRule="auto"/>
        <w:ind w:left="0"/>
        <w:jc w:val="both"/>
        <w:rPr>
          <w:rFonts w:ascii="Times New Roman" w:eastAsia="Times New Roman" w:hAnsi="Times New Roman" w:cs="Times New Roman"/>
          <w:iCs/>
          <w:sz w:val="24"/>
          <w:szCs w:val="24"/>
          <w:lang w:eastAsia="sk-SK"/>
        </w:rPr>
      </w:pPr>
    </w:p>
    <w:p w14:paraId="099D375C" w14:textId="13DC75E0" w:rsidR="00363B43" w:rsidRPr="00563CD3" w:rsidRDefault="00363B43"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567B87" w:rsidRPr="00563CD3">
        <w:rPr>
          <w:rFonts w:ascii="Times New Roman" w:eastAsia="Times New Roman" w:hAnsi="Times New Roman" w:cs="Times New Roman"/>
          <w:b/>
          <w:sz w:val="24"/>
          <w:szCs w:val="24"/>
          <w:lang w:eastAsia="sk-SK"/>
        </w:rPr>
        <w:t xml:space="preserve">9 </w:t>
      </w:r>
      <w:r w:rsidR="00551C02"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w:t>
      </w:r>
      <w:r w:rsidR="00451D8C" w:rsidRPr="00563CD3">
        <w:rPr>
          <w:rFonts w:ascii="Times New Roman" w:eastAsia="Times New Roman" w:hAnsi="Times New Roman" w:cs="Times New Roman"/>
          <w:b/>
          <w:sz w:val="24"/>
          <w:szCs w:val="24"/>
          <w:lang w:eastAsia="sk-SK"/>
        </w:rPr>
        <w:t xml:space="preserve"> </w:t>
      </w:r>
      <w:r w:rsidRPr="00563CD3">
        <w:rPr>
          <w:rFonts w:ascii="Times New Roman" w:eastAsia="Times New Roman" w:hAnsi="Times New Roman" w:cs="Times New Roman"/>
          <w:b/>
          <w:sz w:val="24"/>
          <w:szCs w:val="24"/>
          <w:lang w:eastAsia="sk-SK"/>
        </w:rPr>
        <w:t>154 ods.</w:t>
      </w:r>
      <w:r w:rsidR="00956C2C" w:rsidRPr="00563CD3">
        <w:rPr>
          <w:rFonts w:ascii="Times New Roman" w:eastAsia="Times New Roman" w:hAnsi="Times New Roman" w:cs="Times New Roman"/>
          <w:b/>
          <w:sz w:val="24"/>
          <w:szCs w:val="24"/>
          <w:lang w:eastAsia="sk-SK"/>
        </w:rPr>
        <w:t xml:space="preserve"> </w:t>
      </w:r>
      <w:r w:rsidRPr="00563CD3">
        <w:rPr>
          <w:rFonts w:ascii="Times New Roman" w:eastAsia="Times New Roman" w:hAnsi="Times New Roman" w:cs="Times New Roman"/>
          <w:b/>
          <w:sz w:val="24"/>
          <w:szCs w:val="24"/>
          <w:lang w:eastAsia="sk-SK"/>
        </w:rPr>
        <w:t>3</w:t>
      </w:r>
      <w:r w:rsidR="0094399E" w:rsidRPr="00563CD3">
        <w:rPr>
          <w:rFonts w:ascii="Times New Roman" w:eastAsia="Times New Roman" w:hAnsi="Times New Roman" w:cs="Times New Roman"/>
          <w:b/>
          <w:sz w:val="24"/>
          <w:szCs w:val="24"/>
          <w:lang w:eastAsia="sk-SK"/>
        </w:rPr>
        <w:t xml:space="preserve"> písm. </w:t>
      </w:r>
      <w:r w:rsidR="005C19B6" w:rsidRPr="00563CD3">
        <w:rPr>
          <w:rFonts w:ascii="Times New Roman" w:eastAsia="Times New Roman" w:hAnsi="Times New Roman" w:cs="Times New Roman"/>
          <w:b/>
          <w:sz w:val="24"/>
          <w:szCs w:val="24"/>
          <w:lang w:eastAsia="sk-SK"/>
        </w:rPr>
        <w:t>a</w:t>
      </w:r>
      <w:r w:rsidR="0094399E" w:rsidRPr="00563CD3">
        <w:rPr>
          <w:rFonts w:ascii="Times New Roman" w:eastAsia="Times New Roman" w:hAnsi="Times New Roman" w:cs="Times New Roman"/>
          <w:b/>
          <w:sz w:val="24"/>
          <w:szCs w:val="24"/>
          <w:lang w:eastAsia="sk-SK"/>
        </w:rPr>
        <w:t>)</w:t>
      </w:r>
      <w:r w:rsidR="00551C02" w:rsidRPr="00563CD3">
        <w:rPr>
          <w:rFonts w:ascii="Times New Roman" w:eastAsia="Times New Roman" w:hAnsi="Times New Roman" w:cs="Times New Roman"/>
          <w:b/>
          <w:sz w:val="24"/>
          <w:szCs w:val="24"/>
          <w:lang w:eastAsia="sk-SK"/>
        </w:rPr>
        <w:t>]</w:t>
      </w:r>
    </w:p>
    <w:p w14:paraId="6F61726D" w14:textId="37D7F520" w:rsidR="00567B87" w:rsidRPr="00563CD3" w:rsidRDefault="00567B87" w:rsidP="00563CD3">
      <w:pPr>
        <w:pStyle w:val="Odsekzoznamu"/>
        <w:spacing w:after="0" w:line="240" w:lineRule="auto"/>
        <w:ind w:left="0"/>
        <w:contextualSpacing w:val="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Navrhuje sa spresnenie právnej úpravy v záujme zosúladenia terminológie s osobitným predpisom – zákonom č. 576/2004 Z. z. o zdravotnej starostlivosti, službách súvisiacich s</w:t>
      </w:r>
      <w:r w:rsidR="0035164A" w:rsidRPr="00563CD3">
        <w:rPr>
          <w:rFonts w:ascii="Times New Roman" w:eastAsia="Times New Roman" w:hAnsi="Times New Roman" w:cs="Times New Roman"/>
          <w:sz w:val="24"/>
          <w:szCs w:val="24"/>
          <w:lang w:eastAsia="sk-SK"/>
        </w:rPr>
        <w:t> </w:t>
      </w:r>
      <w:r w:rsidRPr="00563CD3">
        <w:rPr>
          <w:rFonts w:ascii="Times New Roman" w:eastAsia="Times New Roman" w:hAnsi="Times New Roman" w:cs="Times New Roman"/>
          <w:sz w:val="24"/>
          <w:szCs w:val="24"/>
          <w:lang w:eastAsia="sk-SK"/>
        </w:rPr>
        <w:t>poskytovaním zdravotnej starostlivosti – a zároveň sa zavádza legislatívna skratka</w:t>
      </w:r>
      <w:r w:rsidR="0035164A" w:rsidRPr="00563CD3">
        <w:rPr>
          <w:rFonts w:ascii="Times New Roman" w:eastAsia="Times New Roman" w:hAnsi="Times New Roman" w:cs="Times New Roman"/>
          <w:sz w:val="24"/>
          <w:szCs w:val="24"/>
          <w:lang w:eastAsia="sk-SK"/>
        </w:rPr>
        <w:t>.</w:t>
      </w:r>
    </w:p>
    <w:p w14:paraId="2B728223"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sz w:val="24"/>
          <w:szCs w:val="24"/>
          <w:lang w:eastAsia="sk-SK"/>
        </w:rPr>
      </w:pPr>
    </w:p>
    <w:p w14:paraId="3F664C84" w14:textId="2692BFD1" w:rsidR="004110D3" w:rsidRPr="00563CD3" w:rsidRDefault="004110D3"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567B87" w:rsidRPr="00563CD3">
        <w:rPr>
          <w:rFonts w:ascii="Times New Roman" w:eastAsia="Times New Roman" w:hAnsi="Times New Roman" w:cs="Times New Roman"/>
          <w:b/>
          <w:sz w:val="24"/>
          <w:szCs w:val="24"/>
          <w:lang w:eastAsia="sk-SK"/>
        </w:rPr>
        <w:t xml:space="preserve">10 </w:t>
      </w:r>
      <w:r w:rsidRPr="00563CD3">
        <w:rPr>
          <w:rFonts w:ascii="Times New Roman" w:eastAsia="Times New Roman" w:hAnsi="Times New Roman" w:cs="Times New Roman"/>
          <w:b/>
          <w:sz w:val="24"/>
          <w:szCs w:val="24"/>
          <w:lang w:eastAsia="sk-SK"/>
        </w:rPr>
        <w:t>[§ 156 ods. 1 písm. d)</w:t>
      </w:r>
      <w:r w:rsidR="00216380" w:rsidRPr="00563CD3">
        <w:rPr>
          <w:rFonts w:ascii="Times New Roman" w:eastAsia="Times New Roman" w:hAnsi="Times New Roman" w:cs="Times New Roman"/>
          <w:b/>
          <w:sz w:val="24"/>
          <w:szCs w:val="24"/>
          <w:lang w:eastAsia="sk-SK"/>
        </w:rPr>
        <w:t xml:space="preserve"> </w:t>
      </w:r>
      <w:r w:rsidR="00216380" w:rsidRPr="00563CD3">
        <w:rPr>
          <w:rFonts w:ascii="Times New Roman" w:hAnsi="Times New Roman" w:cs="Times New Roman"/>
          <w:b/>
          <w:sz w:val="24"/>
          <w:szCs w:val="24"/>
        </w:rPr>
        <w:t>a písm. e)</w:t>
      </w:r>
      <w:r w:rsidRPr="00563CD3">
        <w:rPr>
          <w:rFonts w:ascii="Times New Roman" w:eastAsia="Times New Roman" w:hAnsi="Times New Roman" w:cs="Times New Roman"/>
          <w:b/>
          <w:sz w:val="24"/>
          <w:szCs w:val="24"/>
          <w:lang w:eastAsia="sk-SK"/>
        </w:rPr>
        <w:t>]</w:t>
      </w:r>
    </w:p>
    <w:p w14:paraId="52924429" w14:textId="050E6BEB" w:rsidR="00B37E72" w:rsidRPr="00563CD3" w:rsidRDefault="00567B87" w:rsidP="00563CD3">
      <w:pPr>
        <w:spacing w:after="0" w:line="240" w:lineRule="auto"/>
        <w:jc w:val="both"/>
        <w:rPr>
          <w:rFonts w:ascii="Times New Roman" w:hAnsi="Times New Roman" w:cs="Times New Roman"/>
          <w:sz w:val="24"/>
          <w:szCs w:val="24"/>
        </w:rPr>
      </w:pPr>
      <w:r w:rsidRPr="00563CD3">
        <w:rPr>
          <w:rFonts w:ascii="Times New Roman" w:hAnsi="Times New Roman" w:cs="Times New Roman"/>
          <w:sz w:val="24"/>
          <w:szCs w:val="24"/>
        </w:rPr>
        <w:t>Navrhuje sa vypustenie predmetných ustanovení z</w:t>
      </w:r>
      <w:r w:rsidR="00DB41E4" w:rsidRPr="00563CD3">
        <w:rPr>
          <w:rFonts w:ascii="Times New Roman" w:hAnsi="Times New Roman" w:cs="Times New Roman"/>
          <w:sz w:val="24"/>
          <w:szCs w:val="24"/>
        </w:rPr>
        <w:t xml:space="preserve"> </w:t>
      </w:r>
      <w:r w:rsidR="00216380" w:rsidRPr="00563CD3">
        <w:rPr>
          <w:rFonts w:ascii="Times New Roman" w:hAnsi="Times New Roman" w:cs="Times New Roman"/>
          <w:sz w:val="24"/>
          <w:szCs w:val="24"/>
        </w:rPr>
        <w:t>dôvodu zavedenia elektroni</w:t>
      </w:r>
      <w:r w:rsidR="00C34E95" w:rsidRPr="00563CD3">
        <w:rPr>
          <w:rFonts w:ascii="Times New Roman" w:hAnsi="Times New Roman" w:cs="Times New Roman"/>
          <w:sz w:val="24"/>
          <w:szCs w:val="24"/>
        </w:rPr>
        <w:t>ckej tehotenskej knižky</w:t>
      </w:r>
      <w:r w:rsidR="00AF6E5D" w:rsidRPr="00563CD3">
        <w:rPr>
          <w:rFonts w:ascii="Times New Roman" w:hAnsi="Times New Roman" w:cs="Times New Roman"/>
          <w:sz w:val="24"/>
          <w:szCs w:val="24"/>
        </w:rPr>
        <w:t>,</w:t>
      </w:r>
      <w:r w:rsidR="00216380" w:rsidRPr="00563CD3">
        <w:rPr>
          <w:rFonts w:ascii="Times New Roman" w:hAnsi="Times New Roman" w:cs="Times New Roman"/>
          <w:sz w:val="24"/>
          <w:szCs w:val="24"/>
        </w:rPr>
        <w:t xml:space="preserve"> </w:t>
      </w:r>
      <w:r w:rsidR="00C34E95" w:rsidRPr="00563CD3">
        <w:rPr>
          <w:rFonts w:ascii="Times New Roman" w:hAnsi="Times New Roman" w:cs="Times New Roman"/>
          <w:sz w:val="24"/>
          <w:szCs w:val="24"/>
        </w:rPr>
        <w:t xml:space="preserve">v ktorej </w:t>
      </w:r>
      <w:r w:rsidR="00216380" w:rsidRPr="00563CD3">
        <w:rPr>
          <w:rFonts w:ascii="Times New Roman" w:hAnsi="Times New Roman" w:cs="Times New Roman"/>
          <w:sz w:val="24"/>
          <w:szCs w:val="24"/>
        </w:rPr>
        <w:t xml:space="preserve">ošetrujúci lekár </w:t>
      </w:r>
      <w:r w:rsidR="00B37E72" w:rsidRPr="00563CD3">
        <w:rPr>
          <w:rFonts w:ascii="Times New Roman" w:hAnsi="Times New Roman" w:cs="Times New Roman"/>
          <w:sz w:val="24"/>
          <w:szCs w:val="24"/>
        </w:rPr>
        <w:t xml:space="preserve">bude </w:t>
      </w:r>
      <w:r w:rsidR="00216380" w:rsidRPr="00563CD3">
        <w:rPr>
          <w:rFonts w:ascii="Times New Roman" w:hAnsi="Times New Roman" w:cs="Times New Roman"/>
          <w:sz w:val="24"/>
          <w:szCs w:val="24"/>
        </w:rPr>
        <w:t>zaznamen</w:t>
      </w:r>
      <w:r w:rsidR="00B37E72" w:rsidRPr="00563CD3">
        <w:rPr>
          <w:rFonts w:ascii="Times New Roman" w:hAnsi="Times New Roman" w:cs="Times New Roman"/>
          <w:sz w:val="24"/>
          <w:szCs w:val="24"/>
        </w:rPr>
        <w:t>ávať</w:t>
      </w:r>
      <w:r w:rsidR="00216380" w:rsidRPr="00563CD3">
        <w:rPr>
          <w:rFonts w:ascii="Times New Roman" w:hAnsi="Times New Roman" w:cs="Times New Roman"/>
          <w:sz w:val="24"/>
          <w:szCs w:val="24"/>
        </w:rPr>
        <w:t xml:space="preserve"> údaje súvisiace s</w:t>
      </w:r>
      <w:r w:rsidR="00B37E72" w:rsidRPr="00563CD3">
        <w:rPr>
          <w:rFonts w:ascii="Times New Roman" w:hAnsi="Times New Roman" w:cs="Times New Roman"/>
          <w:sz w:val="24"/>
          <w:szCs w:val="24"/>
        </w:rPr>
        <w:t> </w:t>
      </w:r>
      <w:r w:rsidR="00216380" w:rsidRPr="00563CD3">
        <w:rPr>
          <w:rFonts w:ascii="Times New Roman" w:hAnsi="Times New Roman" w:cs="Times New Roman"/>
          <w:sz w:val="24"/>
          <w:szCs w:val="24"/>
        </w:rPr>
        <w:t>tehotenstvom</w:t>
      </w:r>
      <w:r w:rsidR="00B37E72" w:rsidRPr="00563CD3">
        <w:rPr>
          <w:rFonts w:ascii="Times New Roman" w:hAnsi="Times New Roman" w:cs="Times New Roman"/>
          <w:sz w:val="24"/>
          <w:szCs w:val="24"/>
        </w:rPr>
        <w:t xml:space="preserve">. Potvrdzovanie očakávaného dňa pôrodu a skončenia tehotenstva už preto nebude potrebné </w:t>
      </w:r>
      <w:r w:rsidR="00B37E72" w:rsidRPr="00563CD3">
        <w:rPr>
          <w:rFonts w:ascii="Times New Roman" w:hAnsi="Times New Roman" w:cs="Times New Roman"/>
          <w:sz w:val="24"/>
          <w:szCs w:val="24"/>
        </w:rPr>
        <w:lastRenderedPageBreak/>
        <w:t>samostatne vykonávať na účely sociálneho poistenia, a tieto úkony už nebudú predstavovať zdravotný výkon na účely sociálneho poistenia.</w:t>
      </w:r>
    </w:p>
    <w:p w14:paraId="2F853936" w14:textId="77777777" w:rsidR="00E2153F" w:rsidRPr="00563CD3" w:rsidRDefault="00E2153F" w:rsidP="00563CD3">
      <w:pPr>
        <w:spacing w:after="0" w:line="240" w:lineRule="auto"/>
        <w:jc w:val="both"/>
        <w:rPr>
          <w:rFonts w:ascii="Times New Roman" w:hAnsi="Times New Roman" w:cs="Times New Roman"/>
          <w:sz w:val="24"/>
          <w:szCs w:val="24"/>
        </w:rPr>
      </w:pPr>
    </w:p>
    <w:p w14:paraId="511C18F7" w14:textId="27D24784" w:rsidR="00B569E0" w:rsidRPr="00563CD3" w:rsidRDefault="00B569E0" w:rsidP="00563CD3">
      <w:pPr>
        <w:spacing w:after="0" w:line="240" w:lineRule="auto"/>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w:t>
      </w:r>
      <w:r w:rsidR="00132273" w:rsidRPr="00563CD3">
        <w:rPr>
          <w:rFonts w:ascii="Times New Roman" w:eastAsia="Times New Roman" w:hAnsi="Times New Roman" w:cs="Times New Roman"/>
          <w:b/>
          <w:sz w:val="24"/>
          <w:szCs w:val="24"/>
          <w:lang w:eastAsia="sk-SK"/>
        </w:rPr>
        <w:t> bodom</w:t>
      </w:r>
      <w:r w:rsidR="005C19B6" w:rsidRPr="00563CD3">
        <w:rPr>
          <w:rFonts w:ascii="Times New Roman" w:eastAsia="Times New Roman" w:hAnsi="Times New Roman" w:cs="Times New Roman"/>
          <w:b/>
          <w:sz w:val="24"/>
          <w:szCs w:val="24"/>
          <w:lang w:eastAsia="sk-SK"/>
        </w:rPr>
        <w:t xml:space="preserve"> </w:t>
      </w:r>
      <w:r w:rsidR="00A8223A" w:rsidRPr="00563CD3">
        <w:rPr>
          <w:rFonts w:ascii="Times New Roman" w:eastAsia="Times New Roman" w:hAnsi="Times New Roman" w:cs="Times New Roman"/>
          <w:b/>
          <w:sz w:val="24"/>
          <w:szCs w:val="24"/>
          <w:lang w:eastAsia="sk-SK"/>
        </w:rPr>
        <w:t>11</w:t>
      </w:r>
      <w:r w:rsidR="001C39D6" w:rsidRPr="00563CD3">
        <w:rPr>
          <w:rFonts w:ascii="Times New Roman" w:eastAsia="Times New Roman" w:hAnsi="Times New Roman" w:cs="Times New Roman"/>
          <w:b/>
          <w:sz w:val="24"/>
          <w:szCs w:val="24"/>
          <w:lang w:eastAsia="sk-SK"/>
        </w:rPr>
        <w:t xml:space="preserve"> </w:t>
      </w:r>
      <w:r w:rsidR="005C19B6" w:rsidRPr="00563CD3">
        <w:rPr>
          <w:rFonts w:ascii="Times New Roman" w:eastAsia="Times New Roman" w:hAnsi="Times New Roman" w:cs="Times New Roman"/>
          <w:b/>
          <w:sz w:val="24"/>
          <w:szCs w:val="24"/>
          <w:lang w:eastAsia="sk-SK"/>
        </w:rPr>
        <w:t xml:space="preserve">až </w:t>
      </w:r>
      <w:r w:rsidR="001C39D6" w:rsidRPr="00563CD3">
        <w:rPr>
          <w:rFonts w:ascii="Times New Roman" w:eastAsia="Times New Roman" w:hAnsi="Times New Roman" w:cs="Times New Roman"/>
          <w:b/>
          <w:sz w:val="24"/>
          <w:szCs w:val="24"/>
          <w:lang w:eastAsia="sk-SK"/>
        </w:rPr>
        <w:t>1</w:t>
      </w:r>
      <w:r w:rsidR="00A8223A" w:rsidRPr="00563CD3">
        <w:rPr>
          <w:rFonts w:ascii="Times New Roman" w:eastAsia="Times New Roman" w:hAnsi="Times New Roman" w:cs="Times New Roman"/>
          <w:b/>
          <w:sz w:val="24"/>
          <w:szCs w:val="24"/>
          <w:lang w:eastAsia="sk-SK"/>
        </w:rPr>
        <w:t>4</w:t>
      </w:r>
      <w:r w:rsidR="001C39D6" w:rsidRPr="00563CD3">
        <w:rPr>
          <w:rFonts w:ascii="Times New Roman" w:eastAsia="Times New Roman" w:hAnsi="Times New Roman" w:cs="Times New Roman"/>
          <w:b/>
          <w:sz w:val="24"/>
          <w:szCs w:val="24"/>
          <w:lang w:eastAsia="sk-SK"/>
        </w:rPr>
        <w:t xml:space="preserve"> </w:t>
      </w:r>
      <w:r w:rsidR="00551C02" w:rsidRPr="00563CD3">
        <w:rPr>
          <w:rFonts w:ascii="Times New Roman" w:eastAsia="Times New Roman" w:hAnsi="Times New Roman" w:cs="Times New Roman"/>
          <w:b/>
          <w:sz w:val="24"/>
          <w:szCs w:val="24"/>
          <w:lang w:eastAsia="sk-SK"/>
        </w:rPr>
        <w:t>[</w:t>
      </w:r>
      <w:r w:rsidR="00A34AA2" w:rsidRPr="00563CD3">
        <w:rPr>
          <w:rFonts w:ascii="Times New Roman" w:eastAsia="Times New Roman" w:hAnsi="Times New Roman" w:cs="Times New Roman"/>
          <w:b/>
          <w:sz w:val="24"/>
          <w:szCs w:val="24"/>
          <w:lang w:eastAsia="sk-SK"/>
        </w:rPr>
        <w:t>§ 168</w:t>
      </w:r>
      <w:r w:rsidR="0094399E" w:rsidRPr="00563CD3">
        <w:rPr>
          <w:rFonts w:ascii="Times New Roman" w:eastAsia="Times New Roman" w:hAnsi="Times New Roman" w:cs="Times New Roman"/>
          <w:b/>
          <w:sz w:val="24"/>
          <w:szCs w:val="24"/>
          <w:lang w:eastAsia="sk-SK"/>
        </w:rPr>
        <w:t xml:space="preserve"> ods. 2 a ods. 3</w:t>
      </w:r>
      <w:r w:rsidR="0035164A" w:rsidRPr="00563CD3">
        <w:rPr>
          <w:rFonts w:ascii="Times New Roman" w:eastAsia="Times New Roman" w:hAnsi="Times New Roman" w:cs="Times New Roman"/>
          <w:b/>
          <w:sz w:val="24"/>
          <w:szCs w:val="24"/>
          <w:lang w:eastAsia="sk-SK"/>
        </w:rPr>
        <w:t>]</w:t>
      </w:r>
    </w:p>
    <w:p w14:paraId="3DF6A9CD" w14:textId="1C1BE759" w:rsidR="005C19B6" w:rsidRPr="00563CD3" w:rsidRDefault="005C19B6"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Navrhuje sa vypustiť tvorbu správneho fondu z finančných prostriedkov účelovej návratnej finančnej výpomoci na financovanie Projektu správy sociálnych dávok, ako aj z prostriedkov poskytnutých na krytie výdavkov súvisiacich so zavedením eura v Slovenskej republike, keďže tieto ustanoven</w:t>
      </w:r>
      <w:r w:rsidR="00A34AA2" w:rsidRPr="00563CD3">
        <w:rPr>
          <w:rFonts w:ascii="Times New Roman" w:eastAsia="Times New Roman" w:hAnsi="Times New Roman" w:cs="Times New Roman"/>
          <w:sz w:val="24"/>
          <w:szCs w:val="24"/>
          <w:lang w:eastAsia="sk-SK"/>
        </w:rPr>
        <w:t>ia sú v súčasnosti neaktuálne a z uvedeného dôvodu sa</w:t>
      </w:r>
      <w:r w:rsidR="00DB41E4" w:rsidRPr="00563CD3">
        <w:rPr>
          <w:rFonts w:ascii="Times New Roman" w:eastAsia="Times New Roman" w:hAnsi="Times New Roman" w:cs="Times New Roman"/>
          <w:sz w:val="24"/>
          <w:szCs w:val="24"/>
          <w:lang w:eastAsia="sk-SK"/>
        </w:rPr>
        <w:t xml:space="preserve"> </w:t>
      </w:r>
      <w:r w:rsidR="00A34AA2" w:rsidRPr="00563CD3">
        <w:rPr>
          <w:rFonts w:ascii="Times New Roman" w:eastAsia="Times New Roman" w:hAnsi="Times New Roman" w:cs="Times New Roman"/>
          <w:sz w:val="24"/>
          <w:szCs w:val="24"/>
          <w:lang w:eastAsia="sk-SK"/>
        </w:rPr>
        <w:t>navrhuje vypustiť</w:t>
      </w:r>
      <w:r w:rsidRPr="00563CD3">
        <w:rPr>
          <w:rFonts w:ascii="Times New Roman" w:eastAsia="Times New Roman" w:hAnsi="Times New Roman" w:cs="Times New Roman"/>
          <w:sz w:val="24"/>
          <w:szCs w:val="24"/>
          <w:lang w:eastAsia="sk-SK"/>
        </w:rPr>
        <w:t> aj ustanovenie § 168 ods. 3 písm. b</w:t>
      </w:r>
      <w:r w:rsidR="00B4261C" w:rsidRPr="00563CD3">
        <w:rPr>
          <w:rFonts w:ascii="Times New Roman" w:eastAsia="Times New Roman" w:hAnsi="Times New Roman" w:cs="Times New Roman"/>
          <w:sz w:val="24"/>
          <w:szCs w:val="24"/>
          <w:lang w:eastAsia="sk-SK"/>
        </w:rPr>
        <w:t>)</w:t>
      </w:r>
      <w:r w:rsidRPr="00563CD3">
        <w:rPr>
          <w:rFonts w:ascii="Times New Roman" w:eastAsia="Times New Roman" w:hAnsi="Times New Roman" w:cs="Times New Roman"/>
          <w:sz w:val="24"/>
          <w:szCs w:val="24"/>
          <w:lang w:eastAsia="sk-SK"/>
        </w:rPr>
        <w:t>, podľa ktorého sa zo správneho fondu uhrádzajú splátky účelovej návratnej finančnej výpomoci na financovanie Projektu správy sociálnych dávok. V</w:t>
      </w:r>
      <w:r w:rsidR="0035164A" w:rsidRPr="00563CD3">
        <w:rPr>
          <w:rFonts w:ascii="Times New Roman" w:eastAsia="Times New Roman" w:hAnsi="Times New Roman" w:cs="Times New Roman"/>
          <w:sz w:val="24"/>
          <w:szCs w:val="24"/>
          <w:lang w:eastAsia="sk-SK"/>
        </w:rPr>
        <w:t> </w:t>
      </w:r>
      <w:r w:rsidR="00475F65" w:rsidRPr="00563CD3">
        <w:rPr>
          <w:rFonts w:ascii="Times New Roman" w:eastAsia="Times New Roman" w:hAnsi="Times New Roman" w:cs="Times New Roman"/>
          <w:sz w:val="24"/>
          <w:szCs w:val="24"/>
          <w:lang w:eastAsia="sk-SK"/>
        </w:rPr>
        <w:t>tejto</w:t>
      </w:r>
      <w:r w:rsidRPr="00563CD3">
        <w:rPr>
          <w:rFonts w:ascii="Times New Roman" w:eastAsia="Times New Roman" w:hAnsi="Times New Roman" w:cs="Times New Roman"/>
          <w:sz w:val="24"/>
          <w:szCs w:val="24"/>
          <w:lang w:eastAsia="sk-SK"/>
        </w:rPr>
        <w:t> súvislosti sa navrhovanými úpravami zároveň v § 168 navrhujú legislatívno-technické úpravy.</w:t>
      </w:r>
    </w:p>
    <w:p w14:paraId="6AE6EF9E"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3ADCF0CB" w14:textId="6DE0B6BF" w:rsidR="00BE2FE4" w:rsidRPr="00563CD3" w:rsidRDefault="00214891"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w:t>
      </w:r>
      <w:r w:rsidR="00A34AA2" w:rsidRPr="00563CD3">
        <w:rPr>
          <w:rFonts w:ascii="Times New Roman" w:eastAsia="Times New Roman" w:hAnsi="Times New Roman" w:cs="Times New Roman"/>
          <w:b/>
          <w:sz w:val="24"/>
          <w:szCs w:val="24"/>
          <w:lang w:eastAsia="sk-SK"/>
        </w:rPr>
        <w:t xml:space="preserve"> bodu </w:t>
      </w:r>
      <w:r w:rsidR="00B37E72" w:rsidRPr="00563CD3">
        <w:rPr>
          <w:rFonts w:ascii="Times New Roman" w:eastAsia="Times New Roman" w:hAnsi="Times New Roman" w:cs="Times New Roman"/>
          <w:b/>
          <w:sz w:val="24"/>
          <w:szCs w:val="24"/>
          <w:lang w:eastAsia="sk-SK"/>
        </w:rPr>
        <w:t xml:space="preserve">15 </w:t>
      </w:r>
      <w:r w:rsidR="00551C02" w:rsidRPr="00563CD3">
        <w:rPr>
          <w:rFonts w:ascii="Times New Roman" w:eastAsia="Times New Roman" w:hAnsi="Times New Roman" w:cs="Times New Roman"/>
          <w:b/>
          <w:sz w:val="24"/>
          <w:szCs w:val="24"/>
          <w:lang w:eastAsia="sk-SK"/>
        </w:rPr>
        <w:t>[</w:t>
      </w:r>
      <w:r w:rsidR="00132273" w:rsidRPr="00563CD3">
        <w:rPr>
          <w:rFonts w:ascii="Times New Roman" w:eastAsia="Times New Roman" w:hAnsi="Times New Roman" w:cs="Times New Roman"/>
          <w:b/>
          <w:sz w:val="24"/>
          <w:szCs w:val="24"/>
          <w:lang w:eastAsia="sk-SK"/>
        </w:rPr>
        <w:t>§ 170 ods.</w:t>
      </w:r>
      <w:r w:rsidRPr="00563CD3">
        <w:rPr>
          <w:rFonts w:ascii="Times New Roman" w:eastAsia="Times New Roman" w:hAnsi="Times New Roman" w:cs="Times New Roman"/>
          <w:b/>
          <w:sz w:val="24"/>
          <w:szCs w:val="24"/>
          <w:lang w:eastAsia="sk-SK"/>
        </w:rPr>
        <w:t xml:space="preserve"> 1</w:t>
      </w:r>
      <w:r w:rsidR="00551C02" w:rsidRPr="00563CD3">
        <w:rPr>
          <w:rFonts w:ascii="Times New Roman" w:eastAsia="Times New Roman" w:hAnsi="Times New Roman" w:cs="Times New Roman"/>
          <w:b/>
          <w:sz w:val="24"/>
          <w:szCs w:val="24"/>
          <w:lang w:eastAsia="sk-SK"/>
        </w:rPr>
        <w:t>]</w:t>
      </w:r>
    </w:p>
    <w:p w14:paraId="490E74FC" w14:textId="4497EBA4" w:rsidR="00E97A92" w:rsidRPr="00563CD3" w:rsidRDefault="00E97A92"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 xml:space="preserve">Za účelom </w:t>
      </w:r>
      <w:r w:rsidR="002948FC" w:rsidRPr="00563CD3">
        <w:rPr>
          <w:rFonts w:ascii="Times New Roman" w:eastAsia="Times New Roman" w:hAnsi="Times New Roman" w:cs="Times New Roman"/>
          <w:sz w:val="24"/>
          <w:szCs w:val="24"/>
          <w:lang w:eastAsia="sk-SK"/>
        </w:rPr>
        <w:t xml:space="preserve">uplatnenia </w:t>
      </w:r>
      <w:r w:rsidRPr="00563CD3">
        <w:rPr>
          <w:rFonts w:ascii="Times New Roman" w:eastAsia="Times New Roman" w:hAnsi="Times New Roman" w:cs="Times New Roman"/>
          <w:sz w:val="24"/>
          <w:szCs w:val="24"/>
          <w:lang w:eastAsia="sk-SK"/>
        </w:rPr>
        <w:t>proklientskeho prístupu, v rámci riešen</w:t>
      </w:r>
      <w:r w:rsidR="002948FC" w:rsidRPr="00563CD3">
        <w:rPr>
          <w:rFonts w:ascii="Times New Roman" w:eastAsia="Times New Roman" w:hAnsi="Times New Roman" w:cs="Times New Roman"/>
          <w:sz w:val="24"/>
          <w:szCs w:val="24"/>
          <w:lang w:eastAsia="sk-SK"/>
        </w:rPr>
        <w:t>í</w:t>
      </w:r>
      <w:r w:rsidRPr="00563CD3">
        <w:rPr>
          <w:rFonts w:ascii="Times New Roman" w:eastAsia="Times New Roman" w:hAnsi="Times New Roman" w:cs="Times New Roman"/>
          <w:sz w:val="24"/>
          <w:szCs w:val="24"/>
          <w:lang w:eastAsia="sk-SK"/>
        </w:rPr>
        <w:t xml:space="preserve"> životných situácií poistencov </w:t>
      </w:r>
      <w:r w:rsidR="00132273" w:rsidRPr="00563CD3">
        <w:rPr>
          <w:rFonts w:ascii="Times New Roman" w:eastAsia="Times New Roman" w:hAnsi="Times New Roman" w:cs="Times New Roman"/>
          <w:sz w:val="24"/>
          <w:szCs w:val="24"/>
          <w:lang w:eastAsia="sk-SK"/>
        </w:rPr>
        <w:t>(</w:t>
      </w:r>
      <w:r w:rsidRPr="00563CD3">
        <w:rPr>
          <w:rFonts w:ascii="Times New Roman" w:eastAsia="Times New Roman" w:hAnsi="Times New Roman" w:cs="Times New Roman"/>
          <w:sz w:val="24"/>
          <w:szCs w:val="24"/>
          <w:lang w:eastAsia="sk-SK"/>
        </w:rPr>
        <w:t>napr. nezamestnanosť, choroba, tehotenstvo, narodenie dieťaťa, odchod do dôchodku</w:t>
      </w:r>
      <w:r w:rsidR="00132273" w:rsidRPr="00563CD3">
        <w:rPr>
          <w:rFonts w:ascii="Times New Roman" w:eastAsia="Times New Roman" w:hAnsi="Times New Roman" w:cs="Times New Roman"/>
          <w:sz w:val="24"/>
          <w:szCs w:val="24"/>
          <w:lang w:eastAsia="sk-SK"/>
        </w:rPr>
        <w:t>)</w:t>
      </w:r>
      <w:r w:rsidR="00551C02" w:rsidRPr="00563CD3">
        <w:rPr>
          <w:rFonts w:ascii="Times New Roman" w:eastAsia="Times New Roman" w:hAnsi="Times New Roman" w:cs="Times New Roman"/>
          <w:sz w:val="24"/>
          <w:szCs w:val="24"/>
          <w:lang w:eastAsia="sk-SK"/>
        </w:rPr>
        <w:t xml:space="preserve"> </w:t>
      </w:r>
      <w:r w:rsidRPr="00563CD3">
        <w:rPr>
          <w:rFonts w:ascii="Times New Roman" w:eastAsia="Times New Roman" w:hAnsi="Times New Roman" w:cs="Times New Roman"/>
          <w:sz w:val="24"/>
          <w:szCs w:val="24"/>
          <w:lang w:eastAsia="sk-SK"/>
        </w:rPr>
        <w:t>sa</w:t>
      </w:r>
      <w:r w:rsidR="0035164A" w:rsidRPr="00563CD3">
        <w:rPr>
          <w:rFonts w:ascii="Times New Roman" w:eastAsia="Times New Roman" w:hAnsi="Times New Roman" w:cs="Times New Roman"/>
          <w:sz w:val="24"/>
          <w:szCs w:val="24"/>
          <w:lang w:eastAsia="sk-SK"/>
        </w:rPr>
        <w:t> </w:t>
      </w:r>
      <w:r w:rsidRPr="00563CD3">
        <w:rPr>
          <w:rFonts w:ascii="Times New Roman" w:eastAsia="Times New Roman" w:hAnsi="Times New Roman" w:cs="Times New Roman"/>
          <w:sz w:val="24"/>
          <w:szCs w:val="24"/>
          <w:lang w:eastAsia="sk-SK"/>
        </w:rPr>
        <w:t xml:space="preserve">predpokladá </w:t>
      </w:r>
      <w:r w:rsidR="00D63C31" w:rsidRPr="00563CD3">
        <w:rPr>
          <w:rFonts w:ascii="Times New Roman" w:eastAsia="Times New Roman" w:hAnsi="Times New Roman" w:cs="Times New Roman"/>
          <w:sz w:val="24"/>
          <w:szCs w:val="24"/>
          <w:lang w:eastAsia="sk-SK"/>
        </w:rPr>
        <w:t xml:space="preserve">zaslanie notifikácie </w:t>
      </w:r>
      <w:r w:rsidRPr="00563CD3">
        <w:rPr>
          <w:rFonts w:ascii="Times New Roman" w:eastAsia="Times New Roman" w:hAnsi="Times New Roman" w:cs="Times New Roman"/>
          <w:sz w:val="24"/>
          <w:szCs w:val="24"/>
          <w:lang w:eastAsia="sk-SK"/>
        </w:rPr>
        <w:t>poistenc</w:t>
      </w:r>
      <w:r w:rsidR="00D63C31" w:rsidRPr="00563CD3">
        <w:rPr>
          <w:rFonts w:ascii="Times New Roman" w:eastAsia="Times New Roman" w:hAnsi="Times New Roman" w:cs="Times New Roman"/>
          <w:sz w:val="24"/>
          <w:szCs w:val="24"/>
          <w:lang w:eastAsia="sk-SK"/>
        </w:rPr>
        <w:t>ovi</w:t>
      </w:r>
      <w:r w:rsidRPr="00563CD3">
        <w:rPr>
          <w:rFonts w:ascii="Times New Roman" w:eastAsia="Times New Roman" w:hAnsi="Times New Roman" w:cs="Times New Roman"/>
          <w:sz w:val="24"/>
          <w:szCs w:val="24"/>
          <w:lang w:eastAsia="sk-SK"/>
        </w:rPr>
        <w:t xml:space="preserve"> o rôznych skutočnostiach </w:t>
      </w:r>
      <w:r w:rsidR="00132273" w:rsidRPr="00563CD3">
        <w:rPr>
          <w:rFonts w:ascii="Times New Roman" w:eastAsia="Times New Roman" w:hAnsi="Times New Roman" w:cs="Times New Roman"/>
          <w:sz w:val="24"/>
          <w:szCs w:val="24"/>
          <w:lang w:eastAsia="sk-SK"/>
        </w:rPr>
        <w:t>(</w:t>
      </w:r>
      <w:r w:rsidRPr="00563CD3">
        <w:rPr>
          <w:rFonts w:ascii="Times New Roman" w:eastAsia="Times New Roman" w:hAnsi="Times New Roman" w:cs="Times New Roman"/>
          <w:sz w:val="24"/>
          <w:szCs w:val="24"/>
          <w:lang w:eastAsia="sk-SK"/>
        </w:rPr>
        <w:t>napr. o možnosti uplatniť si nárok na dávku,</w:t>
      </w:r>
      <w:r w:rsidR="00DB41E4" w:rsidRPr="00563CD3">
        <w:rPr>
          <w:rFonts w:ascii="Times New Roman" w:eastAsia="Times New Roman" w:hAnsi="Times New Roman" w:cs="Times New Roman"/>
          <w:sz w:val="24"/>
          <w:szCs w:val="24"/>
          <w:lang w:eastAsia="sk-SK"/>
        </w:rPr>
        <w:t xml:space="preserve"> </w:t>
      </w:r>
      <w:r w:rsidRPr="00563CD3">
        <w:rPr>
          <w:rFonts w:ascii="Times New Roman" w:eastAsia="Times New Roman" w:hAnsi="Times New Roman" w:cs="Times New Roman"/>
          <w:sz w:val="24"/>
          <w:szCs w:val="24"/>
          <w:lang w:eastAsia="sk-SK"/>
        </w:rPr>
        <w:t>o stave konania o</w:t>
      </w:r>
      <w:r w:rsidR="00132273" w:rsidRPr="00563CD3">
        <w:rPr>
          <w:rFonts w:ascii="Times New Roman" w:eastAsia="Times New Roman" w:hAnsi="Times New Roman" w:cs="Times New Roman"/>
          <w:sz w:val="24"/>
          <w:szCs w:val="24"/>
          <w:lang w:eastAsia="sk-SK"/>
        </w:rPr>
        <w:t> </w:t>
      </w:r>
      <w:r w:rsidRPr="00563CD3">
        <w:rPr>
          <w:rFonts w:ascii="Times New Roman" w:eastAsia="Times New Roman" w:hAnsi="Times New Roman" w:cs="Times New Roman"/>
          <w:sz w:val="24"/>
          <w:szCs w:val="24"/>
          <w:lang w:eastAsia="sk-SK"/>
        </w:rPr>
        <w:t>dávke</w:t>
      </w:r>
      <w:r w:rsidR="00132273" w:rsidRPr="00563CD3">
        <w:rPr>
          <w:rFonts w:ascii="Times New Roman" w:eastAsia="Times New Roman" w:hAnsi="Times New Roman" w:cs="Times New Roman"/>
          <w:sz w:val="24"/>
          <w:szCs w:val="24"/>
          <w:lang w:eastAsia="sk-SK"/>
        </w:rPr>
        <w:t>)</w:t>
      </w:r>
      <w:r w:rsidRPr="00563CD3">
        <w:rPr>
          <w:rFonts w:ascii="Times New Roman" w:eastAsia="Times New Roman" w:hAnsi="Times New Roman" w:cs="Times New Roman"/>
          <w:sz w:val="24"/>
          <w:szCs w:val="24"/>
          <w:lang w:eastAsia="sk-SK"/>
        </w:rPr>
        <w:t>. Súčasne sa navrhuje</w:t>
      </w:r>
      <w:r w:rsidR="00BE2FE4" w:rsidRPr="00563CD3">
        <w:rPr>
          <w:rFonts w:ascii="Times New Roman" w:eastAsia="Times New Roman" w:hAnsi="Times New Roman" w:cs="Times New Roman"/>
          <w:sz w:val="24"/>
          <w:szCs w:val="24"/>
          <w:lang w:eastAsia="sk-SK"/>
        </w:rPr>
        <w:t xml:space="preserve"> nahradiť pojem </w:t>
      </w:r>
      <w:r w:rsidR="002948FC" w:rsidRPr="00563CD3">
        <w:rPr>
          <w:rFonts w:ascii="Times New Roman" w:eastAsia="Times New Roman" w:hAnsi="Times New Roman" w:cs="Times New Roman"/>
          <w:sz w:val="24"/>
          <w:szCs w:val="24"/>
          <w:lang w:eastAsia="sk-SK"/>
        </w:rPr>
        <w:t>„</w:t>
      </w:r>
      <w:r w:rsidR="00BE2FE4" w:rsidRPr="00563CD3">
        <w:rPr>
          <w:rFonts w:ascii="Times New Roman" w:eastAsia="Times New Roman" w:hAnsi="Times New Roman" w:cs="Times New Roman"/>
          <w:sz w:val="24"/>
          <w:szCs w:val="24"/>
          <w:lang w:eastAsia="sk-SK"/>
        </w:rPr>
        <w:t>p</w:t>
      </w:r>
      <w:r w:rsidR="00AF560D" w:rsidRPr="00563CD3">
        <w:rPr>
          <w:rFonts w:ascii="Times New Roman" w:eastAsia="Times New Roman" w:hAnsi="Times New Roman" w:cs="Times New Roman"/>
          <w:sz w:val="24"/>
          <w:szCs w:val="24"/>
          <w:lang w:eastAsia="sk-SK"/>
        </w:rPr>
        <w:t>oužívanie údajov</w:t>
      </w:r>
      <w:r w:rsidR="002948FC" w:rsidRPr="00563CD3">
        <w:rPr>
          <w:rFonts w:ascii="Times New Roman" w:eastAsia="Times New Roman" w:hAnsi="Times New Roman" w:cs="Times New Roman"/>
          <w:sz w:val="24"/>
          <w:szCs w:val="24"/>
          <w:lang w:eastAsia="sk-SK"/>
        </w:rPr>
        <w:t>“</w:t>
      </w:r>
      <w:r w:rsidR="00AF560D" w:rsidRPr="00563CD3">
        <w:rPr>
          <w:rFonts w:ascii="Times New Roman" w:eastAsia="Times New Roman" w:hAnsi="Times New Roman" w:cs="Times New Roman"/>
          <w:sz w:val="24"/>
          <w:szCs w:val="24"/>
          <w:lang w:eastAsia="sk-SK"/>
        </w:rPr>
        <w:t xml:space="preserve"> pojmom </w:t>
      </w:r>
      <w:r w:rsidR="002948FC" w:rsidRPr="00563CD3">
        <w:rPr>
          <w:rFonts w:ascii="Times New Roman" w:eastAsia="Times New Roman" w:hAnsi="Times New Roman" w:cs="Times New Roman"/>
          <w:sz w:val="24"/>
          <w:szCs w:val="24"/>
          <w:lang w:eastAsia="sk-SK"/>
        </w:rPr>
        <w:t>„</w:t>
      </w:r>
      <w:r w:rsidR="00AF560D" w:rsidRPr="00563CD3">
        <w:rPr>
          <w:rFonts w:ascii="Times New Roman" w:eastAsia="Times New Roman" w:hAnsi="Times New Roman" w:cs="Times New Roman"/>
          <w:sz w:val="24"/>
          <w:szCs w:val="24"/>
          <w:lang w:eastAsia="sk-SK"/>
        </w:rPr>
        <w:t>spracovanie údajov</w:t>
      </w:r>
      <w:r w:rsidR="002948FC" w:rsidRPr="00563CD3">
        <w:rPr>
          <w:rFonts w:ascii="Times New Roman" w:eastAsia="Times New Roman" w:hAnsi="Times New Roman" w:cs="Times New Roman"/>
          <w:sz w:val="24"/>
          <w:szCs w:val="24"/>
          <w:lang w:eastAsia="sk-SK"/>
        </w:rPr>
        <w:t>“</w:t>
      </w:r>
      <w:r w:rsidR="00AF560D" w:rsidRPr="00563CD3">
        <w:rPr>
          <w:rFonts w:ascii="Times New Roman" w:eastAsia="Times New Roman" w:hAnsi="Times New Roman" w:cs="Times New Roman"/>
          <w:sz w:val="24"/>
          <w:szCs w:val="24"/>
          <w:lang w:eastAsia="sk-SK"/>
        </w:rPr>
        <w:t>, z dôvodu, že súčasná definícia je prekonaná a z obsahového hľadiska</w:t>
      </w:r>
      <w:r w:rsidR="002948FC" w:rsidRPr="00563CD3">
        <w:rPr>
          <w:rFonts w:ascii="Times New Roman" w:eastAsia="Times New Roman" w:hAnsi="Times New Roman" w:cs="Times New Roman"/>
          <w:sz w:val="24"/>
          <w:szCs w:val="24"/>
          <w:lang w:eastAsia="sk-SK"/>
        </w:rPr>
        <w:t xml:space="preserve"> už</w:t>
      </w:r>
      <w:r w:rsidR="00AF560D" w:rsidRPr="00563CD3">
        <w:rPr>
          <w:rFonts w:ascii="Times New Roman" w:eastAsia="Times New Roman" w:hAnsi="Times New Roman" w:cs="Times New Roman"/>
          <w:sz w:val="24"/>
          <w:szCs w:val="24"/>
          <w:lang w:eastAsia="sk-SK"/>
        </w:rPr>
        <w:t xml:space="preserve"> nezodpovedá účelu právnej normy. Úprava pojmu je nevyhnutná, aby bola zachovaná jeho právna presnosť a súlad s aktuálnymi požiadavkami právnej úpravy, nakoľko</w:t>
      </w:r>
      <w:r w:rsidR="00DB41E4" w:rsidRPr="00563CD3">
        <w:rPr>
          <w:rFonts w:ascii="Times New Roman" w:eastAsia="Times New Roman" w:hAnsi="Times New Roman" w:cs="Times New Roman"/>
          <w:sz w:val="24"/>
          <w:szCs w:val="24"/>
          <w:lang w:eastAsia="sk-SK"/>
        </w:rPr>
        <w:t xml:space="preserve"> </w:t>
      </w:r>
      <w:r w:rsidR="00AF560D" w:rsidRPr="00563CD3">
        <w:rPr>
          <w:rFonts w:ascii="Times New Roman" w:eastAsia="Times New Roman" w:hAnsi="Times New Roman" w:cs="Times New Roman"/>
          <w:sz w:val="24"/>
          <w:szCs w:val="24"/>
          <w:lang w:eastAsia="sk-SK"/>
        </w:rPr>
        <w:t>spracovanie údajov je termín, ktorý presnejšie vystihuje celý proces nakladania s údajmi v súlade s právnymi predpismi týkajúcimi sa ochrany osobných údajov.</w:t>
      </w:r>
      <w:r w:rsidR="003B25DF" w:rsidRPr="00563CD3">
        <w:rPr>
          <w:rFonts w:ascii="Times New Roman" w:eastAsia="Times New Roman" w:hAnsi="Times New Roman" w:cs="Times New Roman"/>
          <w:sz w:val="24"/>
          <w:szCs w:val="24"/>
          <w:lang w:eastAsia="sk-SK"/>
        </w:rPr>
        <w:t xml:space="preserve"> Medzi spracovávané údaje patria napr. telefónne číslo, adresa elektronickej pošty, číslo bankového účtu. </w:t>
      </w:r>
    </w:p>
    <w:p w14:paraId="389FF6F2"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4AAACE33" w14:textId="3DEEAB13" w:rsidR="003B25DF" w:rsidRPr="00563CD3" w:rsidRDefault="003B25D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1C39D6" w:rsidRPr="00563CD3">
        <w:rPr>
          <w:rFonts w:ascii="Times New Roman" w:eastAsia="Times New Roman" w:hAnsi="Times New Roman" w:cs="Times New Roman"/>
          <w:b/>
          <w:sz w:val="24"/>
          <w:szCs w:val="24"/>
          <w:lang w:eastAsia="sk-SK"/>
        </w:rPr>
        <w:t>1</w:t>
      </w:r>
      <w:r w:rsidR="00A8223A" w:rsidRPr="00563CD3">
        <w:rPr>
          <w:rFonts w:ascii="Times New Roman" w:eastAsia="Times New Roman" w:hAnsi="Times New Roman" w:cs="Times New Roman"/>
          <w:b/>
          <w:sz w:val="24"/>
          <w:szCs w:val="24"/>
          <w:lang w:eastAsia="sk-SK"/>
        </w:rPr>
        <w:t>6</w:t>
      </w:r>
      <w:r w:rsidR="001C39D6" w:rsidRPr="00563CD3">
        <w:rPr>
          <w:rFonts w:ascii="Times New Roman" w:eastAsia="Times New Roman" w:hAnsi="Times New Roman" w:cs="Times New Roman"/>
          <w:b/>
          <w:sz w:val="24"/>
          <w:szCs w:val="24"/>
          <w:lang w:eastAsia="sk-SK"/>
        </w:rPr>
        <w:t xml:space="preserve"> </w:t>
      </w:r>
      <w:r w:rsidR="00551C02"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 170 ods. 21</w:t>
      </w:r>
      <w:r w:rsidR="0039325A" w:rsidRPr="00563CD3">
        <w:rPr>
          <w:rFonts w:ascii="Times New Roman" w:eastAsia="Times New Roman" w:hAnsi="Times New Roman" w:cs="Times New Roman"/>
          <w:b/>
          <w:sz w:val="24"/>
          <w:szCs w:val="24"/>
          <w:lang w:eastAsia="sk-SK"/>
        </w:rPr>
        <w:t>, § 171 ods. 1 a 2 písm. d), § 241a ods. 2 písm. a)</w:t>
      </w:r>
      <w:r w:rsidR="0035164A" w:rsidRPr="00563CD3">
        <w:rPr>
          <w:rFonts w:ascii="Times New Roman" w:eastAsia="Times New Roman" w:hAnsi="Times New Roman" w:cs="Times New Roman"/>
          <w:b/>
          <w:sz w:val="24"/>
          <w:szCs w:val="24"/>
          <w:lang w:eastAsia="sk-SK"/>
        </w:rPr>
        <w:t>]</w:t>
      </w:r>
    </w:p>
    <w:p w14:paraId="15B54E86" w14:textId="77777777" w:rsidR="00451D8C" w:rsidRPr="00563CD3" w:rsidRDefault="003B25DF"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 xml:space="preserve">Legislatívno-technická úprava </w:t>
      </w:r>
      <w:r w:rsidR="00451D8C" w:rsidRPr="00563CD3">
        <w:rPr>
          <w:rFonts w:ascii="Times New Roman" w:eastAsia="Times New Roman" w:hAnsi="Times New Roman" w:cs="Times New Roman"/>
          <w:sz w:val="24"/>
          <w:szCs w:val="24"/>
          <w:lang w:eastAsia="sk-SK"/>
        </w:rPr>
        <w:t>súvisiaca s úpravou v § 231 ods. 1.</w:t>
      </w:r>
    </w:p>
    <w:p w14:paraId="43C6009E"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679235E8" w14:textId="47F2AC3A" w:rsidR="00B569E0" w:rsidRPr="00563CD3" w:rsidRDefault="00B569E0"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w:t>
      </w:r>
      <w:r w:rsidR="00451D8C" w:rsidRPr="00563CD3">
        <w:rPr>
          <w:rFonts w:ascii="Times New Roman" w:eastAsia="Times New Roman" w:hAnsi="Times New Roman" w:cs="Times New Roman"/>
          <w:b/>
          <w:sz w:val="24"/>
          <w:szCs w:val="24"/>
          <w:lang w:eastAsia="sk-SK"/>
        </w:rPr>
        <w:t xml:space="preserve"> bodu </w:t>
      </w:r>
      <w:r w:rsidR="001C39D6" w:rsidRPr="00563CD3">
        <w:rPr>
          <w:rFonts w:ascii="Times New Roman" w:eastAsia="Times New Roman" w:hAnsi="Times New Roman" w:cs="Times New Roman"/>
          <w:b/>
          <w:sz w:val="24"/>
          <w:szCs w:val="24"/>
          <w:lang w:eastAsia="sk-SK"/>
        </w:rPr>
        <w:t>1</w:t>
      </w:r>
      <w:r w:rsidR="00A8223A" w:rsidRPr="00563CD3">
        <w:rPr>
          <w:rFonts w:ascii="Times New Roman" w:eastAsia="Times New Roman" w:hAnsi="Times New Roman" w:cs="Times New Roman"/>
          <w:b/>
          <w:sz w:val="24"/>
          <w:szCs w:val="24"/>
          <w:lang w:eastAsia="sk-SK"/>
        </w:rPr>
        <w:t>7</w:t>
      </w:r>
      <w:r w:rsidR="001C39D6" w:rsidRPr="00563CD3">
        <w:rPr>
          <w:rFonts w:ascii="Times New Roman" w:eastAsia="Times New Roman" w:hAnsi="Times New Roman" w:cs="Times New Roman"/>
          <w:b/>
          <w:sz w:val="24"/>
          <w:szCs w:val="24"/>
          <w:lang w:eastAsia="sk-SK"/>
        </w:rPr>
        <w:t xml:space="preserve"> </w:t>
      </w:r>
      <w:r w:rsidR="00551C02"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 170 ods. 23</w:t>
      </w:r>
      <w:r w:rsidR="00551C02" w:rsidRPr="00563CD3">
        <w:rPr>
          <w:rFonts w:ascii="Times New Roman" w:eastAsia="Times New Roman" w:hAnsi="Times New Roman" w:cs="Times New Roman"/>
          <w:b/>
          <w:sz w:val="24"/>
          <w:szCs w:val="24"/>
          <w:lang w:eastAsia="sk-SK"/>
        </w:rPr>
        <w:t xml:space="preserve">] </w:t>
      </w:r>
    </w:p>
    <w:p w14:paraId="6F2AED34" w14:textId="1D4E7878" w:rsidR="00F122AE" w:rsidRPr="00563CD3" w:rsidRDefault="00B40E31"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V</w:t>
      </w:r>
      <w:r w:rsidR="003C68E9" w:rsidRPr="00563CD3">
        <w:rPr>
          <w:rFonts w:ascii="Times New Roman" w:eastAsia="Times New Roman" w:hAnsi="Times New Roman" w:cs="Times New Roman"/>
          <w:sz w:val="24"/>
          <w:szCs w:val="24"/>
          <w:lang w:eastAsia="sk-SK"/>
        </w:rPr>
        <w:t xml:space="preserve"> nadväznosti </w:t>
      </w:r>
      <w:r w:rsidR="00DA1DFB" w:rsidRPr="00563CD3">
        <w:rPr>
          <w:rFonts w:ascii="Times New Roman" w:eastAsia="Times New Roman" w:hAnsi="Times New Roman" w:cs="Times New Roman"/>
          <w:sz w:val="24"/>
          <w:szCs w:val="24"/>
          <w:lang w:eastAsia="sk-SK"/>
        </w:rPr>
        <w:t xml:space="preserve">na zrušenie zákona č. 340/2012 Z. z. o úhrade za služby verejnosti poskytované Rozhlasom a televíziou Slovenska a o zmene a doplnení niektorých zákonov v znení neskorších predpisov od </w:t>
      </w:r>
      <w:r w:rsidR="00CE0E38" w:rsidRPr="00563CD3">
        <w:rPr>
          <w:rFonts w:ascii="Times New Roman" w:eastAsia="Times New Roman" w:hAnsi="Times New Roman" w:cs="Times New Roman"/>
          <w:sz w:val="24"/>
          <w:szCs w:val="24"/>
          <w:lang w:eastAsia="sk-SK"/>
        </w:rPr>
        <w:t>1</w:t>
      </w:r>
      <w:r w:rsidRPr="00563CD3">
        <w:rPr>
          <w:rFonts w:ascii="Times New Roman" w:eastAsia="Times New Roman" w:hAnsi="Times New Roman" w:cs="Times New Roman"/>
          <w:sz w:val="24"/>
          <w:szCs w:val="24"/>
          <w:lang w:eastAsia="sk-SK"/>
        </w:rPr>
        <w:t>.</w:t>
      </w:r>
      <w:r w:rsidR="00CE0E38" w:rsidRPr="00563CD3">
        <w:rPr>
          <w:rFonts w:ascii="Times New Roman" w:eastAsia="Times New Roman" w:hAnsi="Times New Roman" w:cs="Times New Roman"/>
          <w:sz w:val="24"/>
          <w:szCs w:val="24"/>
          <w:lang w:eastAsia="sk-SK"/>
        </w:rPr>
        <w:t xml:space="preserve"> júla 2023</w:t>
      </w:r>
      <w:r w:rsidRPr="00563CD3">
        <w:rPr>
          <w:rFonts w:ascii="Times New Roman" w:eastAsia="Times New Roman" w:hAnsi="Times New Roman" w:cs="Times New Roman"/>
          <w:sz w:val="24"/>
          <w:szCs w:val="24"/>
          <w:lang w:eastAsia="sk-SK"/>
        </w:rPr>
        <w:t xml:space="preserve"> sa z dôvodu neaktuálnosti navrhuje vypustiť povinnosť Sociálnej</w:t>
      </w:r>
      <w:r w:rsidR="00DB41E4" w:rsidRPr="00563CD3">
        <w:rPr>
          <w:rFonts w:ascii="Times New Roman" w:eastAsia="Times New Roman" w:hAnsi="Times New Roman" w:cs="Times New Roman"/>
          <w:sz w:val="24"/>
          <w:szCs w:val="24"/>
          <w:lang w:eastAsia="sk-SK"/>
        </w:rPr>
        <w:t xml:space="preserve"> </w:t>
      </w:r>
      <w:r w:rsidRPr="00563CD3">
        <w:rPr>
          <w:rFonts w:ascii="Times New Roman" w:eastAsia="Times New Roman" w:hAnsi="Times New Roman" w:cs="Times New Roman"/>
          <w:sz w:val="24"/>
          <w:szCs w:val="24"/>
          <w:lang w:eastAsia="sk-SK"/>
        </w:rPr>
        <w:t>poisťovne poskytovať vyberateľovi úhrady za služby verejnosti poskytované Rozhlasom a</w:t>
      </w:r>
      <w:r w:rsidR="0035164A" w:rsidRPr="00563CD3">
        <w:rPr>
          <w:rFonts w:ascii="Times New Roman" w:eastAsia="Times New Roman" w:hAnsi="Times New Roman" w:cs="Times New Roman"/>
          <w:sz w:val="24"/>
          <w:szCs w:val="24"/>
          <w:lang w:eastAsia="sk-SK"/>
        </w:rPr>
        <w:t> </w:t>
      </w:r>
      <w:r w:rsidRPr="00563CD3">
        <w:rPr>
          <w:rFonts w:ascii="Times New Roman" w:eastAsia="Times New Roman" w:hAnsi="Times New Roman" w:cs="Times New Roman"/>
          <w:sz w:val="24"/>
          <w:szCs w:val="24"/>
          <w:lang w:eastAsia="sk-SK"/>
        </w:rPr>
        <w:t>televíziou Slovenska v oblasti rozhlasového vysielania a televízneho vysielania zo svojho informačného systému údaje vrátane osobných údajov bez súhlasu dotknutých osôb v rozsahu nevyhnutnom na účel podľa zákona č. 340/2012 Z. z</w:t>
      </w:r>
      <w:r w:rsidR="00CE0E38" w:rsidRPr="00563CD3">
        <w:rPr>
          <w:rFonts w:ascii="Times New Roman" w:eastAsia="Times New Roman" w:hAnsi="Times New Roman" w:cs="Times New Roman"/>
          <w:sz w:val="24"/>
          <w:szCs w:val="24"/>
          <w:lang w:eastAsia="sk-SK"/>
        </w:rPr>
        <w:t>.</w:t>
      </w:r>
      <w:r w:rsidR="00B1464C" w:rsidRPr="00563CD3">
        <w:rPr>
          <w:rFonts w:ascii="Times New Roman" w:eastAsia="Times New Roman" w:hAnsi="Times New Roman" w:cs="Times New Roman"/>
          <w:sz w:val="24"/>
          <w:szCs w:val="24"/>
          <w:lang w:eastAsia="sk-SK"/>
        </w:rPr>
        <w:t xml:space="preserve"> </w:t>
      </w:r>
      <w:r w:rsidR="004D7C41" w:rsidRPr="00563CD3">
        <w:rPr>
          <w:rFonts w:ascii="Times New Roman" w:eastAsia="Times New Roman" w:hAnsi="Times New Roman" w:cs="Times New Roman"/>
          <w:sz w:val="24"/>
          <w:szCs w:val="24"/>
          <w:lang w:eastAsia="sk-SK"/>
        </w:rPr>
        <w:t>V súvislosti s uvedeným sa z</w:t>
      </w:r>
      <w:r w:rsidR="00F122AE" w:rsidRPr="00563CD3">
        <w:rPr>
          <w:rFonts w:ascii="Times New Roman" w:eastAsia="Times New Roman" w:hAnsi="Times New Roman" w:cs="Times New Roman"/>
          <w:sz w:val="24"/>
          <w:szCs w:val="24"/>
          <w:lang w:eastAsia="sk-SK"/>
        </w:rPr>
        <w:t>ároveň v</w:t>
      </w:r>
      <w:r w:rsidR="0035164A" w:rsidRPr="00563CD3">
        <w:rPr>
          <w:rFonts w:ascii="Times New Roman" w:eastAsia="Times New Roman" w:hAnsi="Times New Roman" w:cs="Times New Roman"/>
          <w:sz w:val="24"/>
          <w:szCs w:val="24"/>
          <w:lang w:eastAsia="sk-SK"/>
        </w:rPr>
        <w:t> </w:t>
      </w:r>
      <w:r w:rsidR="00F122AE" w:rsidRPr="00563CD3">
        <w:rPr>
          <w:rFonts w:ascii="Times New Roman" w:eastAsia="Times New Roman" w:hAnsi="Times New Roman" w:cs="Times New Roman"/>
          <w:sz w:val="24"/>
          <w:szCs w:val="24"/>
          <w:lang w:eastAsia="sk-SK"/>
        </w:rPr>
        <w:t>§</w:t>
      </w:r>
      <w:r w:rsidR="0035164A" w:rsidRPr="00563CD3">
        <w:rPr>
          <w:rFonts w:ascii="Times New Roman" w:eastAsia="Times New Roman" w:hAnsi="Times New Roman" w:cs="Times New Roman"/>
          <w:sz w:val="24"/>
          <w:szCs w:val="24"/>
          <w:lang w:eastAsia="sk-SK"/>
        </w:rPr>
        <w:t> </w:t>
      </w:r>
      <w:r w:rsidR="00F122AE" w:rsidRPr="00563CD3">
        <w:rPr>
          <w:rFonts w:ascii="Times New Roman" w:eastAsia="Times New Roman" w:hAnsi="Times New Roman" w:cs="Times New Roman"/>
          <w:sz w:val="24"/>
          <w:szCs w:val="24"/>
          <w:lang w:eastAsia="sk-SK"/>
        </w:rPr>
        <w:t>170 navrhujú legislatívno-technické úpravy.</w:t>
      </w:r>
    </w:p>
    <w:p w14:paraId="5CDAE19E" w14:textId="77777777" w:rsidR="00E003EF" w:rsidRPr="00563CD3" w:rsidRDefault="00E003EF" w:rsidP="00563CD3">
      <w:pPr>
        <w:pStyle w:val="Odsekzoznamu"/>
        <w:spacing w:after="0" w:line="240" w:lineRule="auto"/>
        <w:ind w:left="0"/>
        <w:jc w:val="both"/>
        <w:rPr>
          <w:rFonts w:ascii="Times New Roman" w:eastAsia="Times New Roman" w:hAnsi="Times New Roman" w:cs="Times New Roman"/>
          <w:b/>
          <w:sz w:val="24"/>
          <w:szCs w:val="24"/>
          <w:lang w:eastAsia="sk-SK"/>
        </w:rPr>
      </w:pPr>
    </w:p>
    <w:p w14:paraId="540E62CF" w14:textId="76CACA1E" w:rsidR="00E003EF" w:rsidRPr="00563CD3" w:rsidRDefault="00E003EF" w:rsidP="00563CD3">
      <w:pPr>
        <w:pStyle w:val="Odsekzoznamu"/>
        <w:spacing w:after="0" w:line="240" w:lineRule="auto"/>
        <w:ind w:left="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 bodu 1</w:t>
      </w:r>
      <w:r w:rsidR="002948FC" w:rsidRPr="00563CD3">
        <w:rPr>
          <w:rFonts w:ascii="Times New Roman" w:eastAsia="Times New Roman" w:hAnsi="Times New Roman" w:cs="Times New Roman"/>
          <w:b/>
          <w:sz w:val="24"/>
          <w:szCs w:val="24"/>
          <w:lang w:eastAsia="sk-SK"/>
        </w:rPr>
        <w:t>8</w:t>
      </w:r>
      <w:r w:rsidRPr="00563CD3">
        <w:rPr>
          <w:rFonts w:ascii="Times New Roman" w:eastAsia="Times New Roman" w:hAnsi="Times New Roman" w:cs="Times New Roman"/>
          <w:b/>
          <w:sz w:val="24"/>
          <w:szCs w:val="24"/>
          <w:lang w:eastAsia="sk-SK"/>
        </w:rPr>
        <w:t xml:space="preserve"> [Poznámka pod čiarou k odkazu 93adn]</w:t>
      </w:r>
    </w:p>
    <w:p w14:paraId="46F17511" w14:textId="77777777" w:rsidR="00E003EF" w:rsidRPr="00563CD3" w:rsidRDefault="00E003EF"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Legislatívno-technická úprava súvisiaca so zavedením odkazu 87a v § 154 ods. 3 písm. a).</w:t>
      </w:r>
    </w:p>
    <w:p w14:paraId="3824ED29" w14:textId="77777777" w:rsidR="00E003EF" w:rsidRPr="00563CD3" w:rsidRDefault="00E003EF" w:rsidP="00563CD3">
      <w:pPr>
        <w:pStyle w:val="Odsekzoznamu"/>
        <w:spacing w:after="0" w:line="240" w:lineRule="auto"/>
        <w:ind w:left="0"/>
        <w:jc w:val="both"/>
        <w:rPr>
          <w:rFonts w:ascii="Times New Roman" w:eastAsia="Times New Roman" w:hAnsi="Times New Roman" w:cs="Times New Roman"/>
          <w:sz w:val="24"/>
          <w:szCs w:val="24"/>
          <w:lang w:eastAsia="sk-SK"/>
        </w:rPr>
      </w:pPr>
    </w:p>
    <w:p w14:paraId="7BAB0B84" w14:textId="5CB8D7BC" w:rsidR="00E003EF" w:rsidRPr="00563CD3" w:rsidRDefault="00E003EF" w:rsidP="00563CD3">
      <w:pPr>
        <w:pStyle w:val="Odsekzoznamu"/>
        <w:spacing w:after="0" w:line="240" w:lineRule="auto"/>
        <w:ind w:left="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 bodu 1</w:t>
      </w:r>
      <w:r w:rsidR="002948FC" w:rsidRPr="00563CD3">
        <w:rPr>
          <w:rFonts w:ascii="Times New Roman" w:eastAsia="Times New Roman" w:hAnsi="Times New Roman" w:cs="Times New Roman"/>
          <w:b/>
          <w:sz w:val="24"/>
          <w:szCs w:val="24"/>
          <w:lang w:eastAsia="sk-SK"/>
        </w:rPr>
        <w:t>9</w:t>
      </w:r>
      <w:r w:rsidRPr="00563CD3">
        <w:rPr>
          <w:rFonts w:ascii="Times New Roman" w:eastAsia="Times New Roman" w:hAnsi="Times New Roman" w:cs="Times New Roman"/>
          <w:b/>
          <w:sz w:val="24"/>
          <w:szCs w:val="24"/>
          <w:lang w:eastAsia="sk-SK"/>
        </w:rPr>
        <w:t xml:space="preserve"> [§ 170 ods. 25]</w:t>
      </w:r>
    </w:p>
    <w:p w14:paraId="6BE5CE0C" w14:textId="3A39246F" w:rsidR="00806495" w:rsidRPr="00563CD3" w:rsidRDefault="00E003EF" w:rsidP="00563CD3">
      <w:pPr>
        <w:pStyle w:val="Odsekzoznamu"/>
        <w:spacing w:after="0" w:line="240" w:lineRule="auto"/>
        <w:ind w:left="0"/>
        <w:contextualSpacing w:val="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Navrhuje sa spresniť text tohto ustanovenia</w:t>
      </w:r>
      <w:r w:rsidR="00806495" w:rsidRPr="00563CD3">
        <w:rPr>
          <w:rFonts w:ascii="Times New Roman" w:eastAsia="Times New Roman" w:hAnsi="Times New Roman" w:cs="Times New Roman"/>
          <w:sz w:val="24"/>
          <w:szCs w:val="24"/>
          <w:lang w:eastAsia="sk-SK"/>
        </w:rPr>
        <w:t xml:space="preserve"> v súlade s elektronizáciou procesu potvrdzovania dočasnej pracovnej neschopnosti v systéme elektronického zdravotníctva.</w:t>
      </w:r>
    </w:p>
    <w:p w14:paraId="6A1E8F61" w14:textId="77777777" w:rsidR="00806495" w:rsidRPr="00563CD3" w:rsidRDefault="00806495" w:rsidP="00563CD3">
      <w:pPr>
        <w:pStyle w:val="Odsekzoznamu"/>
        <w:spacing w:after="0" w:line="240" w:lineRule="auto"/>
        <w:ind w:left="0"/>
        <w:contextualSpacing w:val="0"/>
        <w:jc w:val="both"/>
        <w:rPr>
          <w:rFonts w:ascii="Times New Roman" w:eastAsia="Times New Roman" w:hAnsi="Times New Roman" w:cs="Times New Roman"/>
          <w:sz w:val="24"/>
          <w:szCs w:val="24"/>
          <w:lang w:eastAsia="sk-SK"/>
        </w:rPr>
      </w:pPr>
    </w:p>
    <w:p w14:paraId="75E92093" w14:textId="5DE4ECBA" w:rsidR="00504A44" w:rsidRPr="00563CD3" w:rsidRDefault="00504A44"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 bodu 20 (§ 170 ods. 30)</w:t>
      </w:r>
    </w:p>
    <w:p w14:paraId="6DADD36F" w14:textId="77777777" w:rsidR="00CA010F" w:rsidRPr="00563CD3" w:rsidRDefault="00504A44" w:rsidP="00563CD3">
      <w:pPr>
        <w:pStyle w:val="Odsekzoznamu"/>
        <w:spacing w:after="0" w:line="240" w:lineRule="auto"/>
        <w:ind w:left="0"/>
        <w:contextualSpacing w:val="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 xml:space="preserve">Legislatívno-technická úprava súvisiaca so zmenou počtu odsekov v ustanovení § 170 a časovou pôsobnosťou zákona č. </w:t>
      </w:r>
      <w:r w:rsidR="00CA010F" w:rsidRPr="00563CD3">
        <w:rPr>
          <w:rFonts w:ascii="Times New Roman" w:eastAsia="Times New Roman" w:hAnsi="Times New Roman" w:cs="Times New Roman"/>
          <w:sz w:val="24"/>
          <w:szCs w:val="24"/>
          <w:lang w:eastAsia="sk-SK"/>
        </w:rPr>
        <w:t xml:space="preserve">310/2024 Z. z., ktorým sa mení a dopĺňa zákon č. 461/2003 </w:t>
      </w:r>
      <w:r w:rsidR="00CA010F" w:rsidRPr="00563CD3">
        <w:rPr>
          <w:rFonts w:ascii="Times New Roman" w:eastAsia="Times New Roman" w:hAnsi="Times New Roman" w:cs="Times New Roman"/>
          <w:sz w:val="24"/>
          <w:szCs w:val="24"/>
          <w:lang w:eastAsia="sk-SK"/>
        </w:rPr>
        <w:lastRenderedPageBreak/>
        <w:t xml:space="preserve">Z. z. o sociálnom poistení v znení neskorších predpisov a ktorým sa menia niektoré zákony od 1. januára 2028. </w:t>
      </w:r>
    </w:p>
    <w:p w14:paraId="325A8824" w14:textId="733E2312" w:rsidR="00504A44" w:rsidRPr="00563CD3" w:rsidRDefault="00504A44" w:rsidP="00563CD3">
      <w:pPr>
        <w:pStyle w:val="Odsekzoznamu"/>
        <w:spacing w:after="0" w:line="240" w:lineRule="auto"/>
        <w:ind w:left="0"/>
        <w:contextualSpacing w:val="0"/>
        <w:jc w:val="both"/>
        <w:rPr>
          <w:rFonts w:ascii="Times New Roman" w:eastAsia="Times New Roman" w:hAnsi="Times New Roman" w:cs="Times New Roman"/>
          <w:sz w:val="24"/>
          <w:szCs w:val="24"/>
          <w:lang w:eastAsia="sk-SK"/>
        </w:rPr>
      </w:pPr>
    </w:p>
    <w:p w14:paraId="1333E801" w14:textId="64C65BF8" w:rsidR="00451D8C" w:rsidRPr="00563CD3" w:rsidRDefault="00FB6473"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CA010F" w:rsidRPr="00563CD3">
        <w:rPr>
          <w:rFonts w:ascii="Times New Roman" w:eastAsia="Times New Roman" w:hAnsi="Times New Roman" w:cs="Times New Roman"/>
          <w:b/>
          <w:sz w:val="24"/>
          <w:szCs w:val="24"/>
          <w:lang w:eastAsia="sk-SK"/>
        </w:rPr>
        <w:t xml:space="preserve">21 </w:t>
      </w:r>
      <w:r w:rsidR="00551C02"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 178 ods. 1 písm. a</w:t>
      </w:r>
      <w:r w:rsidR="00EA62B9" w:rsidRPr="00563CD3">
        <w:rPr>
          <w:rFonts w:ascii="Times New Roman" w:eastAsia="Times New Roman" w:hAnsi="Times New Roman" w:cs="Times New Roman"/>
          <w:b/>
          <w:sz w:val="24"/>
          <w:szCs w:val="24"/>
          <w:lang w:eastAsia="sk-SK"/>
        </w:rPr>
        <w:t xml:space="preserve">) </w:t>
      </w:r>
      <w:r w:rsidRPr="00563CD3">
        <w:rPr>
          <w:rFonts w:ascii="Times New Roman" w:eastAsia="Times New Roman" w:hAnsi="Times New Roman" w:cs="Times New Roman"/>
          <w:b/>
          <w:sz w:val="24"/>
          <w:szCs w:val="24"/>
          <w:lang w:eastAsia="sk-SK"/>
        </w:rPr>
        <w:t>siedmy bod</w:t>
      </w:r>
      <w:r w:rsidR="00551C02" w:rsidRPr="00563CD3">
        <w:rPr>
          <w:rFonts w:ascii="Times New Roman" w:eastAsia="Times New Roman" w:hAnsi="Times New Roman" w:cs="Times New Roman"/>
          <w:b/>
          <w:sz w:val="24"/>
          <w:szCs w:val="24"/>
          <w:lang w:eastAsia="sk-SK"/>
        </w:rPr>
        <w:t xml:space="preserve">] </w:t>
      </w:r>
    </w:p>
    <w:p w14:paraId="495823A3" w14:textId="77777777" w:rsidR="00FB6473" w:rsidRPr="00563CD3" w:rsidRDefault="00FB6473"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Legislatívno-technická úprava súvisiaca s úpravou v § 234.</w:t>
      </w:r>
    </w:p>
    <w:p w14:paraId="555C03AC" w14:textId="77777777" w:rsidR="0004419E" w:rsidRPr="00563CD3" w:rsidRDefault="0004419E" w:rsidP="00563CD3">
      <w:pPr>
        <w:pStyle w:val="Odsekzoznamu"/>
        <w:spacing w:after="0" w:line="240" w:lineRule="auto"/>
        <w:ind w:left="0"/>
        <w:jc w:val="both"/>
        <w:rPr>
          <w:rFonts w:ascii="Times New Roman" w:eastAsia="Times New Roman" w:hAnsi="Times New Roman" w:cs="Times New Roman"/>
          <w:sz w:val="24"/>
          <w:szCs w:val="24"/>
          <w:lang w:eastAsia="sk-SK"/>
        </w:rPr>
      </w:pPr>
    </w:p>
    <w:p w14:paraId="4605C70F" w14:textId="39A11ED8" w:rsidR="0004419E" w:rsidRPr="00563CD3" w:rsidRDefault="0004419E"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CA010F" w:rsidRPr="00563CD3">
        <w:rPr>
          <w:rFonts w:ascii="Times New Roman" w:eastAsia="Times New Roman" w:hAnsi="Times New Roman" w:cs="Times New Roman"/>
          <w:b/>
          <w:sz w:val="24"/>
          <w:szCs w:val="24"/>
          <w:lang w:eastAsia="sk-SK"/>
        </w:rPr>
        <w:t xml:space="preserve">22 </w:t>
      </w:r>
      <w:r w:rsidR="0035164A" w:rsidRPr="00563CD3">
        <w:rPr>
          <w:rFonts w:ascii="Times New Roman" w:eastAsia="Times New Roman" w:hAnsi="Times New Roman" w:cs="Times New Roman"/>
          <w:b/>
          <w:sz w:val="24"/>
          <w:szCs w:val="24"/>
          <w:lang w:eastAsia="sk-SK"/>
        </w:rPr>
        <w:t>[§ 178 ods. 1 písm. c)]</w:t>
      </w:r>
    </w:p>
    <w:p w14:paraId="66B261AA" w14:textId="1E36D5FD" w:rsidR="0004419E" w:rsidRPr="00563CD3" w:rsidRDefault="0004419E" w:rsidP="00563CD3">
      <w:pPr>
        <w:pStyle w:val="Odsekzoznamu"/>
        <w:spacing w:after="0" w:line="240" w:lineRule="auto"/>
        <w:ind w:left="0"/>
        <w:contextualSpacing w:val="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V súvislosti s úprav</w:t>
      </w:r>
      <w:r w:rsidR="00C729A4" w:rsidRPr="00563CD3">
        <w:rPr>
          <w:rFonts w:ascii="Times New Roman" w:eastAsia="Times New Roman" w:hAnsi="Times New Roman" w:cs="Times New Roman"/>
          <w:sz w:val="24"/>
          <w:szCs w:val="24"/>
          <w:lang w:eastAsia="sk-SK"/>
        </w:rPr>
        <w:t>ou</w:t>
      </w:r>
      <w:r w:rsidRPr="00563CD3">
        <w:rPr>
          <w:rFonts w:ascii="Times New Roman" w:eastAsia="Times New Roman" w:hAnsi="Times New Roman" w:cs="Times New Roman"/>
          <w:sz w:val="24"/>
          <w:szCs w:val="24"/>
          <w:lang w:eastAsia="sk-SK"/>
        </w:rPr>
        <w:t xml:space="preserve"> </w:t>
      </w:r>
      <w:r w:rsidR="00DB41E4" w:rsidRPr="00563CD3">
        <w:rPr>
          <w:rFonts w:ascii="Times New Roman" w:eastAsia="Times New Roman" w:hAnsi="Times New Roman" w:cs="Times New Roman"/>
          <w:sz w:val="24"/>
          <w:szCs w:val="24"/>
          <w:lang w:eastAsia="sk-SK"/>
        </w:rPr>
        <w:t xml:space="preserve"> </w:t>
      </w:r>
      <w:r w:rsidRPr="00563CD3">
        <w:rPr>
          <w:rFonts w:ascii="Times New Roman" w:eastAsia="Times New Roman" w:hAnsi="Times New Roman" w:cs="Times New Roman"/>
          <w:sz w:val="24"/>
          <w:szCs w:val="24"/>
          <w:lang w:eastAsia="sk-SK"/>
        </w:rPr>
        <w:t>§ 184</w:t>
      </w:r>
      <w:r w:rsidR="00DB41E4" w:rsidRPr="00563CD3">
        <w:rPr>
          <w:rFonts w:ascii="Times New Roman" w:eastAsia="Times New Roman" w:hAnsi="Times New Roman" w:cs="Times New Roman"/>
          <w:sz w:val="24"/>
          <w:szCs w:val="24"/>
          <w:lang w:eastAsia="sk-SK"/>
        </w:rPr>
        <w:t xml:space="preserve"> </w:t>
      </w:r>
      <w:r w:rsidRPr="00563CD3">
        <w:rPr>
          <w:rFonts w:ascii="Times New Roman" w:eastAsia="Times New Roman" w:hAnsi="Times New Roman" w:cs="Times New Roman"/>
          <w:sz w:val="24"/>
          <w:szCs w:val="24"/>
          <w:lang w:eastAsia="sk-SK"/>
        </w:rPr>
        <w:t>odsek</w:t>
      </w:r>
      <w:r w:rsidR="00C729A4" w:rsidRPr="00563CD3">
        <w:rPr>
          <w:rFonts w:ascii="Times New Roman" w:eastAsia="Times New Roman" w:hAnsi="Times New Roman" w:cs="Times New Roman"/>
          <w:sz w:val="24"/>
          <w:szCs w:val="24"/>
          <w:lang w:eastAsia="sk-SK"/>
        </w:rPr>
        <w:t>u</w:t>
      </w:r>
      <w:r w:rsidRPr="00563CD3">
        <w:rPr>
          <w:rFonts w:ascii="Times New Roman" w:eastAsia="Times New Roman" w:hAnsi="Times New Roman" w:cs="Times New Roman"/>
          <w:sz w:val="24"/>
          <w:szCs w:val="24"/>
          <w:lang w:eastAsia="sk-SK"/>
        </w:rPr>
        <w:t xml:space="preserve"> 10 ako a</w:t>
      </w:r>
      <w:r w:rsidR="00147C96" w:rsidRPr="00563CD3">
        <w:rPr>
          <w:rFonts w:ascii="Times New Roman" w:eastAsia="Times New Roman" w:hAnsi="Times New Roman" w:cs="Times New Roman"/>
          <w:sz w:val="24"/>
          <w:szCs w:val="24"/>
          <w:lang w:eastAsia="sk-SK"/>
        </w:rPr>
        <w:t>j</w:t>
      </w:r>
      <w:r w:rsidRPr="00563CD3">
        <w:rPr>
          <w:rFonts w:ascii="Times New Roman" w:eastAsia="Times New Roman" w:hAnsi="Times New Roman" w:cs="Times New Roman"/>
          <w:sz w:val="24"/>
          <w:szCs w:val="24"/>
          <w:lang w:eastAsia="sk-SK"/>
        </w:rPr>
        <w:t> s úpravami v § 179 odseku 1 písm. k) sa navrhuje upraviť vecnú príslušnosť pobočiek spisovať žiadosti o priznanie dávok. Od účinnosti zákona už pobočky nebudú spisovať žiadosti o úrazovú rentu a pozostalostnú úrazovú rentu, ale len žiadosti o dôchodkové dávky. Dôvodom vypustenia je, že táto možnosť v praxi poistencami nie je vôbec využívaná. V prípade, ak by poistenec potreboval poradenstvo, v zmysle § 178 odseku 1 písm. i) má stále možnosť obrátiť sa na pobočky, ktorých vecnou pôsobnosťou je aj vykonávať kontrolnú činnosť, konzultačnú činnosť a poradenskú činnosť vo veciach sociálneho poistenia.</w:t>
      </w:r>
    </w:p>
    <w:p w14:paraId="6459A114" w14:textId="77777777" w:rsidR="00806495" w:rsidRPr="00563CD3" w:rsidRDefault="00806495" w:rsidP="00563CD3">
      <w:pPr>
        <w:pStyle w:val="Odsekzoznamu"/>
        <w:spacing w:after="0" w:line="240" w:lineRule="auto"/>
        <w:ind w:left="0"/>
        <w:jc w:val="both"/>
        <w:rPr>
          <w:rFonts w:ascii="Times New Roman" w:eastAsia="Times New Roman" w:hAnsi="Times New Roman" w:cs="Times New Roman"/>
          <w:sz w:val="24"/>
          <w:szCs w:val="24"/>
          <w:lang w:eastAsia="sk-SK"/>
        </w:rPr>
      </w:pPr>
    </w:p>
    <w:p w14:paraId="5D8572CD" w14:textId="5D101426" w:rsidR="00806495" w:rsidRPr="00563CD3" w:rsidRDefault="00806495"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CA010F" w:rsidRPr="00563CD3">
        <w:rPr>
          <w:rFonts w:ascii="Times New Roman" w:eastAsia="Times New Roman" w:hAnsi="Times New Roman" w:cs="Times New Roman"/>
          <w:b/>
          <w:sz w:val="24"/>
          <w:szCs w:val="24"/>
          <w:lang w:eastAsia="sk-SK"/>
        </w:rPr>
        <w:t xml:space="preserve">23 </w:t>
      </w:r>
      <w:r w:rsidRPr="00563CD3">
        <w:rPr>
          <w:rFonts w:ascii="Times New Roman" w:eastAsia="Times New Roman" w:hAnsi="Times New Roman" w:cs="Times New Roman"/>
          <w:b/>
          <w:sz w:val="24"/>
          <w:szCs w:val="24"/>
          <w:lang w:eastAsia="sk-SK"/>
        </w:rPr>
        <w:t>[§ 179 ods. 1 písm. f)]</w:t>
      </w:r>
    </w:p>
    <w:p w14:paraId="639209F2" w14:textId="77777777" w:rsidR="00806495" w:rsidRPr="00563CD3" w:rsidRDefault="00806495"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sz w:val="24"/>
          <w:szCs w:val="24"/>
          <w:lang w:eastAsia="sk-SK"/>
        </w:rPr>
        <w:t>Navrhuje sa zmena terminológie za účelom zjednotenia pojmov v rámci zákona.</w:t>
      </w:r>
    </w:p>
    <w:p w14:paraId="74948332" w14:textId="77777777" w:rsidR="00806495" w:rsidRPr="00563CD3" w:rsidRDefault="00806495" w:rsidP="00563CD3">
      <w:pPr>
        <w:pStyle w:val="Odsekzoznamu"/>
        <w:spacing w:after="0" w:line="240" w:lineRule="auto"/>
        <w:ind w:left="0"/>
        <w:jc w:val="both"/>
        <w:rPr>
          <w:rFonts w:ascii="Times New Roman" w:eastAsia="Times New Roman" w:hAnsi="Times New Roman" w:cs="Times New Roman"/>
          <w:sz w:val="24"/>
          <w:szCs w:val="24"/>
          <w:lang w:eastAsia="sk-SK"/>
        </w:rPr>
      </w:pPr>
    </w:p>
    <w:p w14:paraId="6356AE24" w14:textId="36134756" w:rsidR="00214891" w:rsidRPr="00563CD3" w:rsidRDefault="00FB6473"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CA010F" w:rsidRPr="00563CD3">
        <w:rPr>
          <w:rFonts w:ascii="Times New Roman" w:eastAsia="Times New Roman" w:hAnsi="Times New Roman" w:cs="Times New Roman"/>
          <w:b/>
          <w:sz w:val="24"/>
          <w:szCs w:val="24"/>
          <w:lang w:eastAsia="sk-SK"/>
        </w:rPr>
        <w:t xml:space="preserve">24 </w:t>
      </w:r>
      <w:r w:rsidR="00551C02" w:rsidRPr="00563CD3">
        <w:rPr>
          <w:rFonts w:ascii="Times New Roman" w:eastAsia="Times New Roman" w:hAnsi="Times New Roman" w:cs="Times New Roman"/>
          <w:b/>
          <w:sz w:val="24"/>
          <w:szCs w:val="24"/>
          <w:lang w:eastAsia="sk-SK"/>
        </w:rPr>
        <w:t>[</w:t>
      </w:r>
      <w:r w:rsidR="00214891" w:rsidRPr="00563CD3">
        <w:rPr>
          <w:rFonts w:ascii="Times New Roman" w:eastAsia="Times New Roman" w:hAnsi="Times New Roman" w:cs="Times New Roman"/>
          <w:b/>
          <w:sz w:val="24"/>
          <w:szCs w:val="24"/>
          <w:lang w:eastAsia="sk-SK"/>
        </w:rPr>
        <w:t>§ 179 ods. 1 písm. k</w:t>
      </w:r>
      <w:r w:rsidR="00B4261C" w:rsidRPr="00563CD3">
        <w:rPr>
          <w:rFonts w:ascii="Times New Roman" w:eastAsia="Times New Roman" w:hAnsi="Times New Roman" w:cs="Times New Roman"/>
          <w:b/>
          <w:sz w:val="24"/>
          <w:szCs w:val="24"/>
          <w:lang w:eastAsia="sk-SK"/>
        </w:rPr>
        <w:t>)</w:t>
      </w:r>
      <w:r w:rsidR="0035164A" w:rsidRPr="00563CD3">
        <w:rPr>
          <w:rFonts w:ascii="Times New Roman" w:eastAsia="Times New Roman" w:hAnsi="Times New Roman" w:cs="Times New Roman"/>
          <w:b/>
          <w:sz w:val="24"/>
          <w:szCs w:val="24"/>
          <w:lang w:eastAsia="sk-SK"/>
        </w:rPr>
        <w:t>]</w:t>
      </w:r>
    </w:p>
    <w:p w14:paraId="0F63790B" w14:textId="2ED5128A" w:rsidR="00214891" w:rsidRPr="00563CD3" w:rsidRDefault="00214891"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V súvislosti s úpravou § 184 odsek</w:t>
      </w:r>
      <w:r w:rsidR="00C729A4" w:rsidRPr="00563CD3">
        <w:rPr>
          <w:rFonts w:ascii="Times New Roman" w:eastAsia="Times New Roman" w:hAnsi="Times New Roman" w:cs="Times New Roman"/>
          <w:sz w:val="24"/>
          <w:szCs w:val="24"/>
          <w:lang w:eastAsia="sk-SK"/>
        </w:rPr>
        <w:t>u</w:t>
      </w:r>
      <w:r w:rsidR="00DB41E4" w:rsidRPr="00563CD3">
        <w:rPr>
          <w:rFonts w:ascii="Times New Roman" w:eastAsia="Times New Roman" w:hAnsi="Times New Roman" w:cs="Times New Roman"/>
          <w:sz w:val="24"/>
          <w:szCs w:val="24"/>
          <w:lang w:eastAsia="sk-SK"/>
        </w:rPr>
        <w:t xml:space="preserve"> </w:t>
      </w:r>
      <w:r w:rsidRPr="00563CD3">
        <w:rPr>
          <w:rFonts w:ascii="Times New Roman" w:eastAsia="Times New Roman" w:hAnsi="Times New Roman" w:cs="Times New Roman"/>
          <w:sz w:val="24"/>
          <w:szCs w:val="24"/>
          <w:lang w:eastAsia="sk-SK"/>
        </w:rPr>
        <w:t xml:space="preserve">10 sa navrhuje zrušenie </w:t>
      </w:r>
      <w:r w:rsidR="00D63C31" w:rsidRPr="00563CD3">
        <w:rPr>
          <w:rFonts w:ascii="Times New Roman" w:eastAsia="Times New Roman" w:hAnsi="Times New Roman" w:cs="Times New Roman"/>
          <w:sz w:val="24"/>
          <w:szCs w:val="24"/>
          <w:lang w:eastAsia="sk-SK"/>
        </w:rPr>
        <w:t xml:space="preserve">vecnej </w:t>
      </w:r>
      <w:r w:rsidRPr="00563CD3">
        <w:rPr>
          <w:rFonts w:ascii="Times New Roman" w:eastAsia="Times New Roman" w:hAnsi="Times New Roman" w:cs="Times New Roman"/>
          <w:sz w:val="24"/>
          <w:szCs w:val="24"/>
          <w:lang w:eastAsia="sk-SK"/>
        </w:rPr>
        <w:t xml:space="preserve">príslušnosti </w:t>
      </w:r>
      <w:r w:rsidR="00D63C31" w:rsidRPr="00563CD3">
        <w:rPr>
          <w:rFonts w:ascii="Times New Roman" w:eastAsia="Times New Roman" w:hAnsi="Times New Roman" w:cs="Times New Roman"/>
          <w:sz w:val="24"/>
          <w:szCs w:val="24"/>
          <w:lang w:eastAsia="sk-SK"/>
        </w:rPr>
        <w:t xml:space="preserve">ústredia </w:t>
      </w:r>
      <w:r w:rsidRPr="00563CD3">
        <w:rPr>
          <w:rFonts w:ascii="Times New Roman" w:eastAsia="Times New Roman" w:hAnsi="Times New Roman" w:cs="Times New Roman"/>
          <w:sz w:val="24"/>
          <w:szCs w:val="24"/>
          <w:lang w:eastAsia="sk-SK"/>
        </w:rPr>
        <w:t xml:space="preserve">na spísanie žiadosti o dôchodkovú dávku s cieľom zjednodušiť a zefektívniť proces podávania týchto žiadostí. Umožnením podania žiadosti </w:t>
      </w:r>
      <w:r w:rsidR="00745AFA" w:rsidRPr="00563CD3">
        <w:rPr>
          <w:rFonts w:ascii="Times New Roman" w:eastAsia="Times New Roman" w:hAnsi="Times New Roman" w:cs="Times New Roman"/>
          <w:sz w:val="24"/>
          <w:szCs w:val="24"/>
          <w:lang w:eastAsia="sk-SK"/>
        </w:rPr>
        <w:t xml:space="preserve">o dôchodkovú dávku </w:t>
      </w:r>
      <w:r w:rsidRPr="00563CD3">
        <w:rPr>
          <w:rFonts w:ascii="Times New Roman" w:eastAsia="Times New Roman" w:hAnsi="Times New Roman" w:cs="Times New Roman"/>
          <w:sz w:val="24"/>
          <w:szCs w:val="24"/>
          <w:lang w:eastAsia="sk-SK"/>
        </w:rPr>
        <w:t xml:space="preserve">na ktorejkoľvek pobočke Sociálnej poisťovne sa poistencovi poskytuje väčšia flexibilita a dostupnosť </w:t>
      </w:r>
      <w:r w:rsidR="00806495" w:rsidRPr="00563CD3">
        <w:rPr>
          <w:rFonts w:ascii="Times New Roman" w:eastAsia="Times New Roman" w:hAnsi="Times New Roman" w:cs="Times New Roman"/>
          <w:sz w:val="24"/>
          <w:szCs w:val="24"/>
          <w:lang w:eastAsia="sk-SK"/>
        </w:rPr>
        <w:t>uplatnenia si nároku na dôchodok</w:t>
      </w:r>
      <w:r w:rsidRPr="00563CD3">
        <w:rPr>
          <w:rFonts w:ascii="Times New Roman" w:eastAsia="Times New Roman" w:hAnsi="Times New Roman" w:cs="Times New Roman"/>
          <w:sz w:val="24"/>
          <w:szCs w:val="24"/>
          <w:lang w:eastAsia="sk-SK"/>
        </w:rPr>
        <w:t xml:space="preserve">. </w:t>
      </w:r>
    </w:p>
    <w:p w14:paraId="57F87113"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76275164" w14:textId="18336887" w:rsidR="00214891" w:rsidRPr="00563CD3" w:rsidRDefault="00214891"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w:t>
      </w:r>
      <w:r w:rsidR="00FB6473" w:rsidRPr="00563CD3">
        <w:rPr>
          <w:rFonts w:ascii="Times New Roman" w:eastAsia="Times New Roman" w:hAnsi="Times New Roman" w:cs="Times New Roman"/>
          <w:b/>
          <w:sz w:val="24"/>
          <w:szCs w:val="24"/>
          <w:lang w:eastAsia="sk-SK"/>
        </w:rPr>
        <w:t> bod</w:t>
      </w:r>
      <w:r w:rsidR="00466A08" w:rsidRPr="00563CD3">
        <w:rPr>
          <w:rFonts w:ascii="Times New Roman" w:eastAsia="Times New Roman" w:hAnsi="Times New Roman" w:cs="Times New Roman"/>
          <w:b/>
          <w:sz w:val="24"/>
          <w:szCs w:val="24"/>
          <w:lang w:eastAsia="sk-SK"/>
        </w:rPr>
        <w:t>om</w:t>
      </w:r>
      <w:r w:rsidR="00FB6473" w:rsidRPr="00563CD3">
        <w:rPr>
          <w:rFonts w:ascii="Times New Roman" w:eastAsia="Times New Roman" w:hAnsi="Times New Roman" w:cs="Times New Roman"/>
          <w:b/>
          <w:sz w:val="24"/>
          <w:szCs w:val="24"/>
          <w:lang w:eastAsia="sk-SK"/>
        </w:rPr>
        <w:t xml:space="preserve"> </w:t>
      </w:r>
      <w:r w:rsidR="00CA010F" w:rsidRPr="00563CD3">
        <w:rPr>
          <w:rFonts w:ascii="Times New Roman" w:eastAsia="Times New Roman" w:hAnsi="Times New Roman" w:cs="Times New Roman"/>
          <w:b/>
          <w:sz w:val="24"/>
          <w:szCs w:val="24"/>
          <w:lang w:eastAsia="sk-SK"/>
        </w:rPr>
        <w:t xml:space="preserve">25 </w:t>
      </w:r>
      <w:r w:rsidR="00806495" w:rsidRPr="00563CD3">
        <w:rPr>
          <w:rFonts w:ascii="Times New Roman" w:eastAsia="Times New Roman" w:hAnsi="Times New Roman" w:cs="Times New Roman"/>
          <w:b/>
          <w:sz w:val="24"/>
          <w:szCs w:val="24"/>
          <w:lang w:eastAsia="sk-SK"/>
        </w:rPr>
        <w:t>a</w:t>
      </w:r>
      <w:r w:rsidR="0004419E" w:rsidRPr="00563CD3">
        <w:rPr>
          <w:rFonts w:ascii="Times New Roman" w:eastAsia="Times New Roman" w:hAnsi="Times New Roman" w:cs="Times New Roman"/>
          <w:b/>
          <w:sz w:val="24"/>
          <w:szCs w:val="24"/>
          <w:lang w:eastAsia="sk-SK"/>
        </w:rPr>
        <w:t>ž</w:t>
      </w:r>
      <w:r w:rsidR="00806495" w:rsidRPr="00563CD3">
        <w:rPr>
          <w:rFonts w:ascii="Times New Roman" w:eastAsia="Times New Roman" w:hAnsi="Times New Roman" w:cs="Times New Roman"/>
          <w:b/>
          <w:sz w:val="24"/>
          <w:szCs w:val="24"/>
          <w:lang w:eastAsia="sk-SK"/>
        </w:rPr>
        <w:t xml:space="preserve"> </w:t>
      </w:r>
      <w:r w:rsidR="00CA010F" w:rsidRPr="00563CD3">
        <w:rPr>
          <w:rFonts w:ascii="Times New Roman" w:eastAsia="Times New Roman" w:hAnsi="Times New Roman" w:cs="Times New Roman"/>
          <w:b/>
          <w:sz w:val="24"/>
          <w:szCs w:val="24"/>
          <w:lang w:eastAsia="sk-SK"/>
        </w:rPr>
        <w:t xml:space="preserve">27 </w:t>
      </w:r>
      <w:r w:rsidR="00551C02" w:rsidRPr="00563CD3">
        <w:rPr>
          <w:rFonts w:ascii="Times New Roman" w:eastAsia="Times New Roman" w:hAnsi="Times New Roman" w:cs="Times New Roman"/>
          <w:b/>
          <w:sz w:val="24"/>
          <w:szCs w:val="24"/>
          <w:lang w:eastAsia="sk-SK"/>
        </w:rPr>
        <w:t>[</w:t>
      </w:r>
      <w:r w:rsidR="00FB6473" w:rsidRPr="00563CD3">
        <w:rPr>
          <w:rFonts w:ascii="Times New Roman" w:eastAsia="Times New Roman" w:hAnsi="Times New Roman" w:cs="Times New Roman"/>
          <w:b/>
          <w:sz w:val="24"/>
          <w:szCs w:val="24"/>
          <w:lang w:eastAsia="sk-SK"/>
        </w:rPr>
        <w:t>§ 180 ods. </w:t>
      </w:r>
      <w:r w:rsidR="009D071C" w:rsidRPr="00563CD3">
        <w:rPr>
          <w:rFonts w:ascii="Times New Roman" w:eastAsia="Times New Roman" w:hAnsi="Times New Roman" w:cs="Times New Roman"/>
          <w:b/>
          <w:sz w:val="24"/>
          <w:szCs w:val="24"/>
          <w:lang w:eastAsia="sk-SK"/>
        </w:rPr>
        <w:t>3</w:t>
      </w:r>
      <w:r w:rsidR="0004419E" w:rsidRPr="00563CD3">
        <w:rPr>
          <w:rFonts w:ascii="Times New Roman" w:eastAsia="Times New Roman" w:hAnsi="Times New Roman" w:cs="Times New Roman"/>
          <w:b/>
          <w:sz w:val="24"/>
          <w:szCs w:val="24"/>
          <w:lang w:eastAsia="sk-SK"/>
        </w:rPr>
        <w:t xml:space="preserve">, 4 a </w:t>
      </w:r>
      <w:r w:rsidRPr="00563CD3">
        <w:rPr>
          <w:rFonts w:ascii="Times New Roman" w:eastAsia="Times New Roman" w:hAnsi="Times New Roman" w:cs="Times New Roman"/>
          <w:b/>
          <w:sz w:val="24"/>
          <w:szCs w:val="24"/>
          <w:lang w:eastAsia="sk-SK"/>
        </w:rPr>
        <w:t>6</w:t>
      </w:r>
      <w:r w:rsidR="00551C02" w:rsidRPr="00563CD3">
        <w:rPr>
          <w:rFonts w:ascii="Times New Roman" w:eastAsia="Times New Roman" w:hAnsi="Times New Roman" w:cs="Times New Roman"/>
          <w:b/>
          <w:sz w:val="24"/>
          <w:szCs w:val="24"/>
          <w:lang w:eastAsia="sk-SK"/>
        </w:rPr>
        <w:t>]</w:t>
      </w:r>
    </w:p>
    <w:p w14:paraId="5D6A6495" w14:textId="6C9EF13C" w:rsidR="00214891" w:rsidRPr="00563CD3" w:rsidRDefault="00E369EF"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V odseku  6 sa n</w:t>
      </w:r>
      <w:r w:rsidR="00214891" w:rsidRPr="00563CD3">
        <w:rPr>
          <w:rFonts w:ascii="Times New Roman" w:eastAsia="Times New Roman" w:hAnsi="Times New Roman" w:cs="Times New Roman"/>
          <w:sz w:val="24"/>
          <w:szCs w:val="24"/>
          <w:lang w:eastAsia="sk-SK"/>
        </w:rPr>
        <w:t>avrhuje</w:t>
      </w:r>
      <w:r w:rsidR="00C15324" w:rsidRPr="00563CD3">
        <w:rPr>
          <w:rFonts w:ascii="Times New Roman" w:eastAsia="Times New Roman" w:hAnsi="Times New Roman" w:cs="Times New Roman"/>
          <w:sz w:val="24"/>
          <w:szCs w:val="24"/>
          <w:lang w:eastAsia="sk-SK"/>
        </w:rPr>
        <w:t xml:space="preserve"> </w:t>
      </w:r>
      <w:r w:rsidR="00214891" w:rsidRPr="00563CD3">
        <w:rPr>
          <w:rFonts w:ascii="Times New Roman" w:eastAsia="Times New Roman" w:hAnsi="Times New Roman" w:cs="Times New Roman"/>
          <w:sz w:val="24"/>
          <w:szCs w:val="24"/>
          <w:lang w:eastAsia="sk-SK"/>
        </w:rPr>
        <w:t xml:space="preserve">upraviť miestnu príslušnosť </w:t>
      </w:r>
      <w:r w:rsidR="009D071C" w:rsidRPr="00563CD3">
        <w:rPr>
          <w:rFonts w:ascii="Times New Roman" w:eastAsia="Times New Roman" w:hAnsi="Times New Roman" w:cs="Times New Roman"/>
          <w:sz w:val="24"/>
          <w:szCs w:val="24"/>
          <w:lang w:eastAsia="sk-SK"/>
        </w:rPr>
        <w:t xml:space="preserve">pobočky špecificky </w:t>
      </w:r>
      <w:r w:rsidR="00214891" w:rsidRPr="00563CD3">
        <w:rPr>
          <w:rFonts w:ascii="Times New Roman" w:eastAsia="Times New Roman" w:hAnsi="Times New Roman" w:cs="Times New Roman"/>
          <w:sz w:val="24"/>
          <w:szCs w:val="24"/>
          <w:lang w:eastAsia="sk-SK"/>
        </w:rPr>
        <w:t>pri konaní o</w:t>
      </w:r>
      <w:r w:rsidR="0035164A" w:rsidRPr="00563CD3">
        <w:rPr>
          <w:rFonts w:ascii="Times New Roman" w:eastAsia="Times New Roman" w:hAnsi="Times New Roman" w:cs="Times New Roman"/>
          <w:sz w:val="24"/>
          <w:szCs w:val="24"/>
          <w:lang w:eastAsia="sk-SK"/>
        </w:rPr>
        <w:t> </w:t>
      </w:r>
      <w:r w:rsidR="00214891" w:rsidRPr="00563CD3">
        <w:rPr>
          <w:rFonts w:ascii="Times New Roman" w:eastAsia="Times New Roman" w:hAnsi="Times New Roman" w:cs="Times New Roman"/>
          <w:sz w:val="24"/>
          <w:szCs w:val="24"/>
          <w:lang w:eastAsia="sk-SK"/>
        </w:rPr>
        <w:t>nemocens</w:t>
      </w:r>
      <w:r w:rsidR="00AA4B81" w:rsidRPr="00563CD3">
        <w:rPr>
          <w:rFonts w:ascii="Times New Roman" w:eastAsia="Times New Roman" w:hAnsi="Times New Roman" w:cs="Times New Roman"/>
          <w:sz w:val="24"/>
          <w:szCs w:val="24"/>
          <w:lang w:eastAsia="sk-SK"/>
        </w:rPr>
        <w:t>ke</w:t>
      </w:r>
      <w:r w:rsidR="00214891" w:rsidRPr="00563CD3">
        <w:rPr>
          <w:rFonts w:ascii="Times New Roman" w:eastAsia="Times New Roman" w:hAnsi="Times New Roman" w:cs="Times New Roman"/>
          <w:sz w:val="24"/>
          <w:szCs w:val="24"/>
          <w:lang w:eastAsia="sk-SK"/>
        </w:rPr>
        <w:t xml:space="preserve">j dávke </w:t>
      </w:r>
      <w:r w:rsidR="009D071C" w:rsidRPr="00563CD3">
        <w:rPr>
          <w:rFonts w:ascii="Times New Roman" w:eastAsia="Times New Roman" w:hAnsi="Times New Roman" w:cs="Times New Roman"/>
          <w:sz w:val="24"/>
          <w:szCs w:val="24"/>
          <w:lang w:eastAsia="sk-SK"/>
        </w:rPr>
        <w:t xml:space="preserve">a pri </w:t>
      </w:r>
      <w:r w:rsidR="0016349F" w:rsidRPr="00563CD3">
        <w:rPr>
          <w:rFonts w:ascii="Times New Roman" w:eastAsia="Times New Roman" w:hAnsi="Times New Roman" w:cs="Times New Roman"/>
          <w:sz w:val="24"/>
          <w:szCs w:val="24"/>
          <w:lang w:eastAsia="sk-SK"/>
        </w:rPr>
        <w:t>súbeh</w:t>
      </w:r>
      <w:r w:rsidR="009D071C" w:rsidRPr="00563CD3">
        <w:rPr>
          <w:rFonts w:ascii="Times New Roman" w:eastAsia="Times New Roman" w:hAnsi="Times New Roman" w:cs="Times New Roman"/>
          <w:sz w:val="24"/>
          <w:szCs w:val="24"/>
          <w:lang w:eastAsia="sk-SK"/>
        </w:rPr>
        <w:t>u</w:t>
      </w:r>
      <w:r w:rsidR="00DB41E4" w:rsidRPr="00563CD3">
        <w:rPr>
          <w:rFonts w:ascii="Times New Roman" w:eastAsia="Times New Roman" w:hAnsi="Times New Roman" w:cs="Times New Roman"/>
          <w:sz w:val="24"/>
          <w:szCs w:val="24"/>
          <w:lang w:eastAsia="sk-SK"/>
        </w:rPr>
        <w:t xml:space="preserve"> </w:t>
      </w:r>
      <w:r w:rsidR="0016349F" w:rsidRPr="00563CD3">
        <w:rPr>
          <w:rFonts w:ascii="Times New Roman" w:eastAsia="Times New Roman" w:hAnsi="Times New Roman" w:cs="Times New Roman"/>
          <w:sz w:val="24"/>
          <w:szCs w:val="24"/>
          <w:lang w:eastAsia="sk-SK"/>
        </w:rPr>
        <w:t>nemocenských poistení, t.</w:t>
      </w:r>
      <w:r w:rsidR="00FB6473" w:rsidRPr="00563CD3">
        <w:rPr>
          <w:rFonts w:ascii="Times New Roman" w:eastAsia="Times New Roman" w:hAnsi="Times New Roman" w:cs="Times New Roman"/>
          <w:sz w:val="24"/>
          <w:szCs w:val="24"/>
          <w:lang w:eastAsia="sk-SK"/>
        </w:rPr>
        <w:t xml:space="preserve"> </w:t>
      </w:r>
      <w:r w:rsidR="0016349F" w:rsidRPr="00563CD3">
        <w:rPr>
          <w:rFonts w:ascii="Times New Roman" w:eastAsia="Times New Roman" w:hAnsi="Times New Roman" w:cs="Times New Roman"/>
          <w:sz w:val="24"/>
          <w:szCs w:val="24"/>
          <w:lang w:eastAsia="sk-SK"/>
        </w:rPr>
        <w:t xml:space="preserve">j. </w:t>
      </w:r>
      <w:r w:rsidR="009D071C" w:rsidRPr="00563CD3">
        <w:rPr>
          <w:rFonts w:ascii="Times New Roman" w:eastAsia="Times New Roman" w:hAnsi="Times New Roman" w:cs="Times New Roman"/>
          <w:sz w:val="24"/>
          <w:szCs w:val="24"/>
          <w:lang w:eastAsia="sk-SK"/>
        </w:rPr>
        <w:t xml:space="preserve">vtedy, keď je </w:t>
      </w:r>
      <w:r w:rsidR="00214891" w:rsidRPr="00563CD3">
        <w:rPr>
          <w:rFonts w:ascii="Times New Roman" w:eastAsia="Times New Roman" w:hAnsi="Times New Roman" w:cs="Times New Roman"/>
          <w:sz w:val="24"/>
          <w:szCs w:val="24"/>
          <w:lang w:eastAsia="sk-SK"/>
        </w:rPr>
        <w:t>miestne príslušných</w:t>
      </w:r>
      <w:r w:rsidR="00DB41E4" w:rsidRPr="00563CD3">
        <w:rPr>
          <w:rFonts w:ascii="Times New Roman" w:eastAsia="Times New Roman" w:hAnsi="Times New Roman" w:cs="Times New Roman"/>
          <w:sz w:val="24"/>
          <w:szCs w:val="24"/>
          <w:lang w:eastAsia="sk-SK"/>
        </w:rPr>
        <w:t xml:space="preserve"> </w:t>
      </w:r>
      <w:r w:rsidR="00214891" w:rsidRPr="00563CD3">
        <w:rPr>
          <w:rFonts w:ascii="Times New Roman" w:eastAsia="Times New Roman" w:hAnsi="Times New Roman" w:cs="Times New Roman"/>
          <w:sz w:val="24"/>
          <w:szCs w:val="24"/>
          <w:lang w:eastAsia="sk-SK"/>
        </w:rPr>
        <w:t>viacero pobočiek. Konanie v takýchto prípadoch uskutoční pobočka, v ktorej územnom ob</w:t>
      </w:r>
      <w:r w:rsidR="0035164A" w:rsidRPr="00563CD3">
        <w:rPr>
          <w:rFonts w:ascii="Times New Roman" w:eastAsia="Times New Roman" w:hAnsi="Times New Roman" w:cs="Times New Roman"/>
          <w:sz w:val="24"/>
          <w:szCs w:val="24"/>
          <w:lang w:eastAsia="sk-SK"/>
        </w:rPr>
        <w:t>vode má poistenec trvalý pobyt.</w:t>
      </w:r>
    </w:p>
    <w:p w14:paraId="55A1A0B0" w14:textId="341D90B2" w:rsidR="0005154B" w:rsidRPr="00563CD3" w:rsidRDefault="00214891"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Táto úprava sa navrhuje z dôvodu jednoznačného určenia pobočky zodpovednej za začatie konania o nároku na nemocenskú dávku</w:t>
      </w:r>
      <w:r w:rsidR="0016349F" w:rsidRPr="00563CD3">
        <w:rPr>
          <w:rFonts w:ascii="Times New Roman" w:eastAsia="Times New Roman" w:hAnsi="Times New Roman" w:cs="Times New Roman"/>
          <w:sz w:val="24"/>
          <w:szCs w:val="24"/>
          <w:lang w:eastAsia="sk-SK"/>
        </w:rPr>
        <w:t>.</w:t>
      </w:r>
      <w:r w:rsidRPr="00563CD3">
        <w:rPr>
          <w:rFonts w:ascii="Times New Roman" w:eastAsia="Times New Roman" w:hAnsi="Times New Roman" w:cs="Times New Roman"/>
          <w:sz w:val="24"/>
          <w:szCs w:val="24"/>
          <w:lang w:eastAsia="sk-SK"/>
        </w:rPr>
        <w:t xml:space="preserve"> Cieľom je predísť nejasnostiam a zabezpečiť plynulé a efektívne konanie.</w:t>
      </w:r>
      <w:r w:rsidR="0005154B" w:rsidRPr="00563CD3">
        <w:rPr>
          <w:rFonts w:ascii="Times New Roman" w:eastAsia="Times New Roman" w:hAnsi="Times New Roman" w:cs="Times New Roman"/>
          <w:sz w:val="24"/>
          <w:szCs w:val="24"/>
          <w:lang w:eastAsia="sk-SK"/>
        </w:rPr>
        <w:t xml:space="preserve"> </w:t>
      </w:r>
      <w:r w:rsidR="0004419E" w:rsidRPr="00563CD3">
        <w:rPr>
          <w:rFonts w:ascii="Times New Roman" w:eastAsia="Times New Roman" w:hAnsi="Times New Roman" w:cs="Times New Roman"/>
          <w:sz w:val="24"/>
          <w:szCs w:val="24"/>
          <w:lang w:eastAsia="sk-SK"/>
        </w:rPr>
        <w:t>Súčasne s</w:t>
      </w:r>
      <w:r w:rsidR="00821347" w:rsidRPr="00563CD3">
        <w:rPr>
          <w:rFonts w:ascii="Times New Roman" w:eastAsia="Times New Roman" w:hAnsi="Times New Roman" w:cs="Times New Roman"/>
          <w:sz w:val="24"/>
          <w:szCs w:val="24"/>
          <w:lang w:eastAsia="sk-SK"/>
        </w:rPr>
        <w:t>a</w:t>
      </w:r>
      <w:r w:rsidR="0004419E" w:rsidRPr="00563CD3">
        <w:rPr>
          <w:rFonts w:ascii="Times New Roman" w:eastAsia="Times New Roman" w:hAnsi="Times New Roman" w:cs="Times New Roman"/>
          <w:sz w:val="24"/>
          <w:szCs w:val="24"/>
          <w:lang w:eastAsia="sk-SK"/>
        </w:rPr>
        <w:t xml:space="preserve"> navrhuje doplniť do odseku 4 </w:t>
      </w:r>
      <w:r w:rsidR="00C15324" w:rsidRPr="00563CD3">
        <w:rPr>
          <w:rFonts w:ascii="Times New Roman" w:eastAsia="Times New Roman" w:hAnsi="Times New Roman" w:cs="Times New Roman"/>
          <w:sz w:val="24"/>
          <w:szCs w:val="24"/>
          <w:lang w:eastAsia="sk-SK"/>
        </w:rPr>
        <w:t>kompetenciu pre ústredie určiť, ktorá pobočka konanie uskutoční v prípade</w:t>
      </w:r>
      <w:r w:rsidR="0004419E" w:rsidRPr="00563CD3">
        <w:rPr>
          <w:rFonts w:ascii="Times New Roman" w:eastAsia="Times New Roman" w:hAnsi="Times New Roman" w:cs="Times New Roman"/>
          <w:sz w:val="24"/>
          <w:szCs w:val="24"/>
          <w:lang w:eastAsia="sk-SK"/>
        </w:rPr>
        <w:t>, ak nebude možné miestnu pobočku pri konaní o nemocenskej dávke</w:t>
      </w:r>
      <w:r w:rsidR="00C15324" w:rsidRPr="00563CD3">
        <w:rPr>
          <w:rFonts w:ascii="Times New Roman" w:eastAsia="Times New Roman" w:hAnsi="Times New Roman" w:cs="Times New Roman"/>
          <w:sz w:val="24"/>
          <w:szCs w:val="24"/>
          <w:lang w:eastAsia="sk-SK"/>
        </w:rPr>
        <w:t xml:space="preserve"> a pri súbehu nemocenských poistení určiť podľa odseku 6.</w:t>
      </w:r>
    </w:p>
    <w:p w14:paraId="3B48C2FD"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349E63BE" w14:textId="3E2857F9" w:rsidR="00B67094" w:rsidRPr="00563CD3" w:rsidRDefault="00B67094"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CA010F" w:rsidRPr="00563CD3">
        <w:rPr>
          <w:rFonts w:ascii="Times New Roman" w:eastAsia="Times New Roman" w:hAnsi="Times New Roman" w:cs="Times New Roman"/>
          <w:b/>
          <w:sz w:val="24"/>
          <w:szCs w:val="24"/>
          <w:lang w:eastAsia="sk-SK"/>
        </w:rPr>
        <w:t xml:space="preserve">28 </w:t>
      </w:r>
      <w:r w:rsidR="0035164A" w:rsidRPr="00563CD3">
        <w:rPr>
          <w:rFonts w:ascii="Times New Roman" w:eastAsia="Times New Roman" w:hAnsi="Times New Roman" w:cs="Times New Roman"/>
          <w:b/>
          <w:sz w:val="24"/>
          <w:szCs w:val="24"/>
          <w:lang w:eastAsia="sk-SK"/>
        </w:rPr>
        <w:t>[§ 180 ods. 7]</w:t>
      </w:r>
    </w:p>
    <w:p w14:paraId="3B6547C4" w14:textId="6EB81A48" w:rsidR="00216380" w:rsidRPr="00563CD3" w:rsidRDefault="00C84D88"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 xml:space="preserve">Navrhuje sa zrušenie miestnej príslušnosti posudkových lekárov pri výkone lekárskej posudkovej činnosti dôchodkového </w:t>
      </w:r>
      <w:r w:rsidR="00944183" w:rsidRPr="00563CD3">
        <w:rPr>
          <w:rFonts w:ascii="Times New Roman" w:eastAsia="Times New Roman" w:hAnsi="Times New Roman" w:cs="Times New Roman"/>
          <w:sz w:val="24"/>
          <w:szCs w:val="24"/>
          <w:lang w:eastAsia="sk-SK"/>
        </w:rPr>
        <w:t xml:space="preserve">a úrazového </w:t>
      </w:r>
      <w:r w:rsidRPr="00563CD3">
        <w:rPr>
          <w:rFonts w:ascii="Times New Roman" w:eastAsia="Times New Roman" w:hAnsi="Times New Roman" w:cs="Times New Roman"/>
          <w:sz w:val="24"/>
          <w:szCs w:val="24"/>
          <w:lang w:eastAsia="sk-SK"/>
        </w:rPr>
        <w:t>poistenia bez osobnej účasti poistenca alebo poškodeného</w:t>
      </w:r>
      <w:r w:rsidR="0037109D" w:rsidRPr="00563CD3">
        <w:rPr>
          <w:rFonts w:ascii="Times New Roman" w:eastAsia="Times New Roman" w:hAnsi="Times New Roman" w:cs="Times New Roman"/>
          <w:sz w:val="24"/>
          <w:szCs w:val="24"/>
          <w:lang w:eastAsia="sk-SK"/>
        </w:rPr>
        <w:t>, čím bude umožnené, aby zdravotný stav posudzoval ktorýkoľvek posudkový lekár Sociálnej poisťovne určený ústredím Sociálnej poisťovne</w:t>
      </w:r>
      <w:r w:rsidRPr="00563CD3">
        <w:rPr>
          <w:rFonts w:ascii="Times New Roman" w:eastAsia="Times New Roman" w:hAnsi="Times New Roman" w:cs="Times New Roman"/>
          <w:sz w:val="24"/>
          <w:szCs w:val="24"/>
          <w:lang w:eastAsia="sk-SK"/>
        </w:rPr>
        <w:t>. Miestnu príslušnosť v takých prípadoch určí ústredie Sociálnej poisťovne</w:t>
      </w:r>
      <w:r w:rsidR="0037109D" w:rsidRPr="00563CD3">
        <w:rPr>
          <w:rFonts w:ascii="Times New Roman" w:eastAsia="Times New Roman" w:hAnsi="Times New Roman" w:cs="Times New Roman"/>
          <w:sz w:val="24"/>
          <w:szCs w:val="24"/>
          <w:lang w:eastAsia="sk-SK"/>
        </w:rPr>
        <w:t>. Cieľom je efektívnejšie rozdelenie agendy, zrýchlenie posudkovej činnosti, zníženie administratívnej záťaže a zvýšenie nezávislosti posudkových lekárov. V prípade, ak sa lekárska posudková činnosť vykonáva za</w:t>
      </w:r>
      <w:r w:rsidR="00DB41E4" w:rsidRPr="00563CD3">
        <w:rPr>
          <w:rFonts w:ascii="Times New Roman" w:eastAsia="Times New Roman" w:hAnsi="Times New Roman" w:cs="Times New Roman"/>
          <w:sz w:val="24"/>
          <w:szCs w:val="24"/>
          <w:lang w:eastAsia="sk-SK"/>
        </w:rPr>
        <w:t xml:space="preserve"> </w:t>
      </w:r>
      <w:r w:rsidR="0037109D" w:rsidRPr="00563CD3">
        <w:rPr>
          <w:rFonts w:ascii="Times New Roman" w:eastAsia="Times New Roman" w:hAnsi="Times New Roman" w:cs="Times New Roman"/>
          <w:sz w:val="24"/>
          <w:szCs w:val="24"/>
          <w:lang w:eastAsia="sk-SK"/>
        </w:rPr>
        <w:t>os</w:t>
      </w:r>
      <w:r w:rsidRPr="00563CD3">
        <w:rPr>
          <w:rFonts w:ascii="Times New Roman" w:eastAsia="Times New Roman" w:hAnsi="Times New Roman" w:cs="Times New Roman"/>
          <w:sz w:val="24"/>
          <w:szCs w:val="24"/>
          <w:lang w:eastAsia="sk-SK"/>
        </w:rPr>
        <w:t>obnej účasti poistenca</w:t>
      </w:r>
      <w:r w:rsidR="0037109D" w:rsidRPr="00563CD3">
        <w:rPr>
          <w:rFonts w:ascii="Times New Roman" w:eastAsia="Times New Roman" w:hAnsi="Times New Roman" w:cs="Times New Roman"/>
          <w:sz w:val="24"/>
          <w:szCs w:val="24"/>
          <w:lang w:eastAsia="sk-SK"/>
        </w:rPr>
        <w:t xml:space="preserve"> alebo poškodeného, </w:t>
      </w:r>
      <w:r w:rsidRPr="00563CD3">
        <w:rPr>
          <w:rFonts w:ascii="Times New Roman" w:eastAsia="Times New Roman" w:hAnsi="Times New Roman" w:cs="Times New Roman"/>
          <w:sz w:val="24"/>
          <w:szCs w:val="24"/>
          <w:lang w:eastAsia="sk-SK"/>
        </w:rPr>
        <w:t>zachová</w:t>
      </w:r>
      <w:r w:rsidR="0037109D" w:rsidRPr="00563CD3">
        <w:rPr>
          <w:rFonts w:ascii="Times New Roman" w:eastAsia="Times New Roman" w:hAnsi="Times New Roman" w:cs="Times New Roman"/>
          <w:sz w:val="24"/>
          <w:szCs w:val="24"/>
          <w:lang w:eastAsia="sk-SK"/>
        </w:rPr>
        <w:t xml:space="preserve">va sa možnosť, aby </w:t>
      </w:r>
      <w:r w:rsidRPr="00563CD3">
        <w:rPr>
          <w:rFonts w:ascii="Times New Roman" w:eastAsia="Times New Roman" w:hAnsi="Times New Roman" w:cs="Times New Roman"/>
          <w:sz w:val="24"/>
          <w:szCs w:val="24"/>
          <w:lang w:eastAsia="sk-SK"/>
        </w:rPr>
        <w:t xml:space="preserve">vyšetrenie </w:t>
      </w:r>
      <w:r w:rsidR="0037109D" w:rsidRPr="00563CD3">
        <w:rPr>
          <w:rFonts w:ascii="Times New Roman" w:eastAsia="Times New Roman" w:hAnsi="Times New Roman" w:cs="Times New Roman"/>
          <w:sz w:val="24"/>
          <w:szCs w:val="24"/>
          <w:lang w:eastAsia="sk-SK"/>
        </w:rPr>
        <w:t>zdravotného stavu absolvoval v mieste svojho pobytu.</w:t>
      </w:r>
    </w:p>
    <w:p w14:paraId="377EF894" w14:textId="77777777" w:rsidR="0037109D" w:rsidRPr="00563CD3" w:rsidRDefault="0037109D" w:rsidP="00563CD3">
      <w:pPr>
        <w:pStyle w:val="Odsekzoznamu"/>
        <w:spacing w:after="0" w:line="240" w:lineRule="auto"/>
        <w:ind w:left="0"/>
        <w:jc w:val="both"/>
        <w:rPr>
          <w:rFonts w:ascii="Times New Roman" w:eastAsia="Times New Roman" w:hAnsi="Times New Roman" w:cs="Times New Roman"/>
          <w:sz w:val="24"/>
          <w:szCs w:val="24"/>
          <w:lang w:eastAsia="sk-SK"/>
        </w:rPr>
      </w:pPr>
    </w:p>
    <w:p w14:paraId="1D131F75" w14:textId="7C2C14F4" w:rsidR="00214891" w:rsidRPr="00563CD3" w:rsidRDefault="00E8452E" w:rsidP="00563CD3">
      <w:pPr>
        <w:pStyle w:val="Odsekzoznamu"/>
        <w:spacing w:after="0" w:line="240" w:lineRule="auto"/>
        <w:ind w:left="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w:t>
      </w:r>
      <w:r w:rsidR="00AF4AA4" w:rsidRPr="00563CD3">
        <w:rPr>
          <w:rFonts w:ascii="Times New Roman" w:eastAsia="Times New Roman" w:hAnsi="Times New Roman" w:cs="Times New Roman"/>
          <w:b/>
          <w:sz w:val="24"/>
          <w:szCs w:val="24"/>
          <w:lang w:eastAsia="sk-SK"/>
        </w:rPr>
        <w:t xml:space="preserve"> bodu </w:t>
      </w:r>
      <w:r w:rsidR="00CA010F" w:rsidRPr="00563CD3">
        <w:rPr>
          <w:rFonts w:ascii="Times New Roman" w:eastAsia="Times New Roman" w:hAnsi="Times New Roman" w:cs="Times New Roman"/>
          <w:b/>
          <w:sz w:val="24"/>
          <w:szCs w:val="24"/>
          <w:lang w:eastAsia="sk-SK"/>
        </w:rPr>
        <w:t xml:space="preserve">29 </w:t>
      </w:r>
      <w:r w:rsidR="00551C02"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 184 ods. 1</w:t>
      </w:r>
      <w:r w:rsidR="00551C02" w:rsidRPr="00563CD3">
        <w:rPr>
          <w:rFonts w:ascii="Times New Roman" w:eastAsia="Times New Roman" w:hAnsi="Times New Roman" w:cs="Times New Roman"/>
          <w:b/>
          <w:sz w:val="24"/>
          <w:szCs w:val="24"/>
          <w:lang w:eastAsia="sk-SK"/>
        </w:rPr>
        <w:t xml:space="preserve">] </w:t>
      </w:r>
    </w:p>
    <w:p w14:paraId="01AA8F3E" w14:textId="5ED089FA" w:rsidR="00214891" w:rsidRPr="00563CD3" w:rsidRDefault="00214891"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lastRenderedPageBreak/>
        <w:t>V súvislosti s navrhovaným rozšírením možnosti uplatňovania nárokov na dávky elektronickým spôsobom sa navrhuje</w:t>
      </w:r>
      <w:r w:rsidR="00DB41E4" w:rsidRPr="00563CD3">
        <w:rPr>
          <w:rFonts w:ascii="Times New Roman" w:eastAsia="Times New Roman" w:hAnsi="Times New Roman" w:cs="Times New Roman"/>
          <w:sz w:val="24"/>
          <w:szCs w:val="24"/>
          <w:lang w:eastAsia="sk-SK"/>
        </w:rPr>
        <w:t xml:space="preserve"> </w:t>
      </w:r>
      <w:r w:rsidRPr="00563CD3">
        <w:rPr>
          <w:rFonts w:ascii="Times New Roman" w:eastAsia="Times New Roman" w:hAnsi="Times New Roman" w:cs="Times New Roman"/>
          <w:sz w:val="24"/>
          <w:szCs w:val="24"/>
          <w:lang w:eastAsia="sk-SK"/>
        </w:rPr>
        <w:t>precizovať, čo sa považuje za písomnú žiadosť v kontexte dávkového konania</w:t>
      </w:r>
      <w:r w:rsidR="00BC6F9A" w:rsidRPr="00563CD3">
        <w:rPr>
          <w:rFonts w:ascii="Times New Roman" w:eastAsia="Times New Roman" w:hAnsi="Times New Roman" w:cs="Times New Roman"/>
          <w:sz w:val="24"/>
          <w:szCs w:val="24"/>
          <w:lang w:eastAsia="sk-SK"/>
        </w:rPr>
        <w:t>.</w:t>
      </w:r>
    </w:p>
    <w:p w14:paraId="0745F8CC" w14:textId="77777777" w:rsidR="00214891" w:rsidRPr="00563CD3" w:rsidRDefault="00214891"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Tento dodatok sa navrhuje s cieľom eliminovať potenciálne nejasnosti a podporuje flexibilitu pri podávaní žiadostí.</w:t>
      </w:r>
    </w:p>
    <w:p w14:paraId="7B3C1AF8"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2266513A" w14:textId="6F70745D" w:rsidR="0030700E" w:rsidRPr="00563CD3" w:rsidRDefault="00214891"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w:t>
      </w:r>
      <w:r w:rsidR="00AF4AA4" w:rsidRPr="00563CD3">
        <w:rPr>
          <w:rFonts w:ascii="Times New Roman" w:eastAsia="Times New Roman" w:hAnsi="Times New Roman" w:cs="Times New Roman"/>
          <w:b/>
          <w:sz w:val="24"/>
          <w:szCs w:val="24"/>
          <w:lang w:eastAsia="sk-SK"/>
        </w:rPr>
        <w:t> bod</w:t>
      </w:r>
      <w:r w:rsidR="00466A08" w:rsidRPr="00563CD3">
        <w:rPr>
          <w:rFonts w:ascii="Times New Roman" w:eastAsia="Times New Roman" w:hAnsi="Times New Roman" w:cs="Times New Roman"/>
          <w:b/>
          <w:sz w:val="24"/>
          <w:szCs w:val="24"/>
          <w:lang w:eastAsia="sk-SK"/>
        </w:rPr>
        <w:t>om</w:t>
      </w:r>
      <w:r w:rsidR="00AF4AA4" w:rsidRPr="00563CD3">
        <w:rPr>
          <w:rFonts w:ascii="Times New Roman" w:eastAsia="Times New Roman" w:hAnsi="Times New Roman" w:cs="Times New Roman"/>
          <w:b/>
          <w:sz w:val="24"/>
          <w:szCs w:val="24"/>
          <w:lang w:eastAsia="sk-SK"/>
        </w:rPr>
        <w:t xml:space="preserve"> </w:t>
      </w:r>
      <w:r w:rsidR="00CA010F" w:rsidRPr="00563CD3">
        <w:rPr>
          <w:rFonts w:ascii="Times New Roman" w:eastAsia="Times New Roman" w:hAnsi="Times New Roman" w:cs="Times New Roman"/>
          <w:b/>
          <w:sz w:val="24"/>
          <w:szCs w:val="24"/>
          <w:lang w:eastAsia="sk-SK"/>
        </w:rPr>
        <w:t xml:space="preserve">30 </w:t>
      </w:r>
      <w:r w:rsidR="00C15324" w:rsidRPr="00563CD3">
        <w:rPr>
          <w:rFonts w:ascii="Times New Roman" w:eastAsia="Times New Roman" w:hAnsi="Times New Roman" w:cs="Times New Roman"/>
          <w:b/>
          <w:sz w:val="24"/>
          <w:szCs w:val="24"/>
          <w:lang w:eastAsia="sk-SK"/>
        </w:rPr>
        <w:t xml:space="preserve">a </w:t>
      </w:r>
      <w:r w:rsidR="00CA010F" w:rsidRPr="00563CD3">
        <w:rPr>
          <w:rFonts w:ascii="Times New Roman" w:eastAsia="Times New Roman" w:hAnsi="Times New Roman" w:cs="Times New Roman"/>
          <w:b/>
          <w:sz w:val="24"/>
          <w:szCs w:val="24"/>
          <w:lang w:eastAsia="sk-SK"/>
        </w:rPr>
        <w:t xml:space="preserve">31 </w:t>
      </w:r>
      <w:r w:rsidR="00551C02"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 184 ods. 5</w:t>
      </w:r>
      <w:r w:rsidR="00551C02" w:rsidRPr="00563CD3">
        <w:rPr>
          <w:rFonts w:ascii="Times New Roman" w:eastAsia="Times New Roman" w:hAnsi="Times New Roman" w:cs="Times New Roman"/>
          <w:b/>
          <w:sz w:val="24"/>
          <w:szCs w:val="24"/>
          <w:lang w:eastAsia="sk-SK"/>
        </w:rPr>
        <w:t>]</w:t>
      </w:r>
    </w:p>
    <w:p w14:paraId="4A46E17F" w14:textId="2FC6702D" w:rsidR="00037D7B" w:rsidRPr="00563CD3" w:rsidRDefault="00214891"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Legislatívno-technická úprava súvisiaca s úpravou v odsek</w:t>
      </w:r>
      <w:r w:rsidR="00EE5D46" w:rsidRPr="00563CD3">
        <w:rPr>
          <w:rFonts w:ascii="Times New Roman" w:eastAsia="Times New Roman" w:hAnsi="Times New Roman" w:cs="Times New Roman"/>
          <w:sz w:val="24"/>
          <w:szCs w:val="24"/>
          <w:lang w:eastAsia="sk-SK"/>
        </w:rPr>
        <w:t>u</w:t>
      </w:r>
      <w:r w:rsidRPr="00563CD3">
        <w:rPr>
          <w:rFonts w:ascii="Times New Roman" w:eastAsia="Times New Roman" w:hAnsi="Times New Roman" w:cs="Times New Roman"/>
          <w:sz w:val="24"/>
          <w:szCs w:val="24"/>
          <w:lang w:eastAsia="sk-SK"/>
        </w:rPr>
        <w:t> 10.</w:t>
      </w:r>
      <w:r w:rsidR="00AF4AA4" w:rsidRPr="00563CD3">
        <w:rPr>
          <w:rFonts w:ascii="Times New Roman" w:eastAsia="Times New Roman" w:hAnsi="Times New Roman" w:cs="Times New Roman"/>
          <w:sz w:val="24"/>
          <w:szCs w:val="24"/>
          <w:lang w:eastAsia="sk-SK"/>
        </w:rPr>
        <w:t xml:space="preserve"> </w:t>
      </w:r>
      <w:r w:rsidR="00037D7B" w:rsidRPr="00563CD3">
        <w:rPr>
          <w:rFonts w:ascii="Times New Roman" w:eastAsia="Times New Roman" w:hAnsi="Times New Roman" w:cs="Times New Roman"/>
          <w:sz w:val="24"/>
          <w:szCs w:val="24"/>
          <w:lang w:eastAsia="sk-SK"/>
        </w:rPr>
        <w:t>Súčasne sa navrhuje úprava, ktorá reflektuje požiadavky na digitalizáciu verejnej správy a zabezpečuje právnu istotu, že</w:t>
      </w:r>
      <w:r w:rsidR="0035164A" w:rsidRPr="00563CD3">
        <w:rPr>
          <w:rFonts w:ascii="Times New Roman" w:eastAsia="Times New Roman" w:hAnsi="Times New Roman" w:cs="Times New Roman"/>
          <w:sz w:val="24"/>
          <w:szCs w:val="24"/>
          <w:lang w:eastAsia="sk-SK"/>
        </w:rPr>
        <w:t> </w:t>
      </w:r>
      <w:r w:rsidR="00037D7B" w:rsidRPr="00563CD3">
        <w:rPr>
          <w:rFonts w:ascii="Times New Roman" w:eastAsia="Times New Roman" w:hAnsi="Times New Roman" w:cs="Times New Roman"/>
          <w:sz w:val="24"/>
          <w:szCs w:val="24"/>
          <w:lang w:eastAsia="sk-SK"/>
        </w:rPr>
        <w:t>elektronické formuláre sú považované za ekvivalent papierových tlačív. Toto riešenie zjednodušuje komunikáciu s občanmi, zrýchľuje procesy a znižuje administratívnu záťaž. Návrh je v súlade so zákonom č. 305/2013 Z. z. o e-Governmente, ktorý už upravuje používanie elektronických formulárov ako právne záväzné ekvivalenty tlačív, a prispieva k</w:t>
      </w:r>
      <w:r w:rsidR="0035164A" w:rsidRPr="00563CD3">
        <w:rPr>
          <w:rFonts w:ascii="Times New Roman" w:eastAsia="Times New Roman" w:hAnsi="Times New Roman" w:cs="Times New Roman"/>
          <w:sz w:val="24"/>
          <w:szCs w:val="24"/>
          <w:lang w:eastAsia="sk-SK"/>
        </w:rPr>
        <w:t> </w:t>
      </w:r>
      <w:r w:rsidR="00037D7B" w:rsidRPr="00563CD3">
        <w:rPr>
          <w:rFonts w:ascii="Times New Roman" w:eastAsia="Times New Roman" w:hAnsi="Times New Roman" w:cs="Times New Roman"/>
          <w:sz w:val="24"/>
          <w:szCs w:val="24"/>
          <w:lang w:eastAsia="sk-SK"/>
        </w:rPr>
        <w:t>efektívnejšiemu výkonu verejnej správy.</w:t>
      </w:r>
    </w:p>
    <w:p w14:paraId="29945DC1"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1C45A203" w14:textId="79E7AA0D" w:rsidR="00AF4AA4" w:rsidRPr="00563CD3" w:rsidRDefault="00214891"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w:t>
      </w:r>
      <w:r w:rsidR="00132273" w:rsidRPr="00563CD3">
        <w:rPr>
          <w:rFonts w:ascii="Times New Roman" w:eastAsia="Times New Roman" w:hAnsi="Times New Roman" w:cs="Times New Roman"/>
          <w:b/>
          <w:sz w:val="24"/>
          <w:szCs w:val="24"/>
          <w:lang w:eastAsia="sk-SK"/>
        </w:rPr>
        <w:t> bod</w:t>
      </w:r>
      <w:r w:rsidR="00AF2966" w:rsidRPr="00563CD3">
        <w:rPr>
          <w:rFonts w:ascii="Times New Roman" w:eastAsia="Times New Roman" w:hAnsi="Times New Roman" w:cs="Times New Roman"/>
          <w:b/>
          <w:sz w:val="24"/>
          <w:szCs w:val="24"/>
          <w:lang w:eastAsia="sk-SK"/>
        </w:rPr>
        <w:t>u</w:t>
      </w:r>
      <w:r w:rsidR="00AF4AA4" w:rsidRPr="00563CD3">
        <w:rPr>
          <w:rFonts w:ascii="Times New Roman" w:eastAsia="Times New Roman" w:hAnsi="Times New Roman" w:cs="Times New Roman"/>
          <w:b/>
          <w:sz w:val="24"/>
          <w:szCs w:val="24"/>
          <w:lang w:eastAsia="sk-SK"/>
        </w:rPr>
        <w:t xml:space="preserve"> </w:t>
      </w:r>
      <w:r w:rsidR="00CA010F" w:rsidRPr="00563CD3">
        <w:rPr>
          <w:rFonts w:ascii="Times New Roman" w:eastAsia="Times New Roman" w:hAnsi="Times New Roman" w:cs="Times New Roman"/>
          <w:b/>
          <w:sz w:val="24"/>
          <w:szCs w:val="24"/>
          <w:lang w:eastAsia="sk-SK"/>
        </w:rPr>
        <w:t xml:space="preserve">32 </w:t>
      </w:r>
      <w:r w:rsidR="00551C02"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 184 ods. 10</w:t>
      </w:r>
      <w:r w:rsidR="0035164A" w:rsidRPr="00563CD3">
        <w:rPr>
          <w:rFonts w:ascii="Times New Roman" w:eastAsia="Times New Roman" w:hAnsi="Times New Roman" w:cs="Times New Roman"/>
          <w:b/>
          <w:sz w:val="24"/>
          <w:szCs w:val="24"/>
          <w:lang w:eastAsia="sk-SK"/>
        </w:rPr>
        <w:t>]</w:t>
      </w:r>
    </w:p>
    <w:p w14:paraId="36651938" w14:textId="324B8C27" w:rsidR="00C4272D" w:rsidRPr="00563CD3" w:rsidRDefault="00C4272D" w:rsidP="00563CD3">
      <w:pPr>
        <w:spacing w:after="0" w:line="240" w:lineRule="auto"/>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Navrhuje sa, aby sa poistencovi umožnilo požiadať o spísanie žiadosti o dôchodkovú dávku v</w:t>
      </w:r>
      <w:r w:rsidR="0035164A" w:rsidRPr="00563CD3">
        <w:rPr>
          <w:rFonts w:ascii="Times New Roman" w:eastAsia="Times New Roman" w:hAnsi="Times New Roman" w:cs="Times New Roman"/>
          <w:sz w:val="24"/>
          <w:szCs w:val="24"/>
          <w:lang w:eastAsia="sk-SK"/>
        </w:rPr>
        <w:t> </w:t>
      </w:r>
      <w:r w:rsidRPr="00563CD3">
        <w:rPr>
          <w:rFonts w:ascii="Times New Roman" w:eastAsia="Times New Roman" w:hAnsi="Times New Roman" w:cs="Times New Roman"/>
          <w:sz w:val="24"/>
          <w:szCs w:val="24"/>
          <w:lang w:eastAsia="sk-SK"/>
        </w:rPr>
        <w:t>ktorejkoľvek pobočke Sociálnej poisťovne, ktorú požiada o spísanie, a to aj v prípade, ak nemá trvalý pobyt na území Slovenskej republiky.</w:t>
      </w:r>
      <w:r w:rsidR="005475D4" w:rsidRPr="00563CD3">
        <w:rPr>
          <w:rFonts w:ascii="Times New Roman" w:eastAsia="Times New Roman" w:hAnsi="Times New Roman" w:cs="Times New Roman"/>
          <w:sz w:val="24"/>
          <w:szCs w:val="24"/>
          <w:lang w:eastAsia="sk-SK"/>
        </w:rPr>
        <w:t xml:space="preserve"> Z uvedeného dôvodu, ako aj z dôvodu nevyužívania v praxi sa súčasne </w:t>
      </w:r>
      <w:r w:rsidRPr="00563CD3">
        <w:rPr>
          <w:rFonts w:ascii="Times New Roman" w:eastAsia="Times New Roman" w:hAnsi="Times New Roman" w:cs="Times New Roman"/>
          <w:sz w:val="24"/>
          <w:szCs w:val="24"/>
          <w:lang w:eastAsia="sk-SK"/>
        </w:rPr>
        <w:t>navrhuje vypustiť úpravu, podľa ktorej si poistenec</w:t>
      </w:r>
      <w:r w:rsidR="005475D4" w:rsidRPr="00563CD3">
        <w:rPr>
          <w:rFonts w:ascii="Times New Roman" w:eastAsia="Times New Roman" w:hAnsi="Times New Roman" w:cs="Times New Roman"/>
          <w:sz w:val="24"/>
          <w:szCs w:val="24"/>
          <w:lang w:eastAsia="sk-SK"/>
        </w:rPr>
        <w:t>, ktorý nemá na území Slovenskej republiky trvalý pobyt</w:t>
      </w:r>
      <w:r w:rsidRPr="00563CD3">
        <w:rPr>
          <w:rFonts w:ascii="Times New Roman" w:eastAsia="Times New Roman" w:hAnsi="Times New Roman" w:cs="Times New Roman"/>
          <w:sz w:val="24"/>
          <w:szCs w:val="24"/>
          <w:lang w:eastAsia="sk-SK"/>
        </w:rPr>
        <w:t xml:space="preserve"> </w:t>
      </w:r>
      <w:r w:rsidR="005475D4" w:rsidRPr="00563CD3">
        <w:rPr>
          <w:rFonts w:ascii="Times New Roman" w:eastAsia="Times New Roman" w:hAnsi="Times New Roman" w:cs="Times New Roman"/>
          <w:sz w:val="24"/>
          <w:szCs w:val="24"/>
          <w:lang w:eastAsia="sk-SK"/>
        </w:rPr>
        <w:t xml:space="preserve">môže uplatniť nárok na dôchodkovú dávku, úrazovú rentu a pozostalostnú úrazovú rentu </w:t>
      </w:r>
      <w:r w:rsidRPr="00563CD3">
        <w:rPr>
          <w:rFonts w:ascii="Times New Roman" w:eastAsia="Times New Roman" w:hAnsi="Times New Roman" w:cs="Times New Roman"/>
          <w:sz w:val="24"/>
          <w:szCs w:val="24"/>
          <w:lang w:eastAsia="sk-SK"/>
        </w:rPr>
        <w:t>v</w:t>
      </w:r>
      <w:r w:rsidR="005475D4" w:rsidRPr="00563CD3">
        <w:rPr>
          <w:rFonts w:ascii="Times New Roman" w:eastAsia="Times New Roman" w:hAnsi="Times New Roman" w:cs="Times New Roman"/>
          <w:sz w:val="24"/>
          <w:szCs w:val="24"/>
          <w:lang w:eastAsia="sk-SK"/>
        </w:rPr>
        <w:t> </w:t>
      </w:r>
      <w:r w:rsidRPr="00563CD3">
        <w:rPr>
          <w:rFonts w:ascii="Times New Roman" w:eastAsia="Times New Roman" w:hAnsi="Times New Roman" w:cs="Times New Roman"/>
          <w:sz w:val="24"/>
          <w:szCs w:val="24"/>
          <w:lang w:eastAsia="sk-SK"/>
        </w:rPr>
        <w:t>ústredí</w:t>
      </w:r>
      <w:r w:rsidR="005475D4" w:rsidRPr="00563CD3">
        <w:rPr>
          <w:rFonts w:ascii="Times New Roman" w:eastAsia="Times New Roman" w:hAnsi="Times New Roman" w:cs="Times New Roman"/>
          <w:sz w:val="24"/>
          <w:szCs w:val="24"/>
          <w:lang w:eastAsia="sk-SK"/>
        </w:rPr>
        <w:t xml:space="preserve"> Sociálnej poisťovne.</w:t>
      </w:r>
    </w:p>
    <w:p w14:paraId="5F8541CC" w14:textId="71F40AF0" w:rsidR="00C4272D" w:rsidRPr="00563CD3" w:rsidRDefault="00C4272D" w:rsidP="00563CD3">
      <w:pPr>
        <w:spacing w:after="0" w:line="240" w:lineRule="auto"/>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Z rovnakého dôvodu</w:t>
      </w:r>
      <w:r w:rsidR="005475D4" w:rsidRPr="00563CD3">
        <w:rPr>
          <w:rFonts w:ascii="Times New Roman" w:eastAsia="Times New Roman" w:hAnsi="Times New Roman" w:cs="Times New Roman"/>
          <w:sz w:val="24"/>
          <w:szCs w:val="24"/>
          <w:lang w:eastAsia="sk-SK"/>
        </w:rPr>
        <w:t>, t.</w:t>
      </w:r>
      <w:r w:rsidR="0047121B" w:rsidRPr="00563CD3">
        <w:rPr>
          <w:rFonts w:ascii="Times New Roman" w:eastAsia="Times New Roman" w:hAnsi="Times New Roman" w:cs="Times New Roman"/>
          <w:sz w:val="24"/>
          <w:szCs w:val="24"/>
          <w:lang w:eastAsia="sk-SK"/>
        </w:rPr>
        <w:t xml:space="preserve"> </w:t>
      </w:r>
      <w:r w:rsidR="005475D4" w:rsidRPr="00563CD3">
        <w:rPr>
          <w:rFonts w:ascii="Times New Roman" w:eastAsia="Times New Roman" w:hAnsi="Times New Roman" w:cs="Times New Roman"/>
          <w:sz w:val="24"/>
          <w:szCs w:val="24"/>
          <w:lang w:eastAsia="sk-SK"/>
        </w:rPr>
        <w:t>j.</w:t>
      </w:r>
      <w:r w:rsidR="00DB41E4" w:rsidRPr="00563CD3">
        <w:rPr>
          <w:rFonts w:ascii="Times New Roman" w:eastAsia="Times New Roman" w:hAnsi="Times New Roman" w:cs="Times New Roman"/>
          <w:sz w:val="24"/>
          <w:szCs w:val="24"/>
          <w:lang w:eastAsia="sk-SK"/>
        </w:rPr>
        <w:t xml:space="preserve"> </w:t>
      </w:r>
      <w:r w:rsidR="005475D4" w:rsidRPr="00563CD3">
        <w:rPr>
          <w:rFonts w:ascii="Times New Roman" w:eastAsia="Times New Roman" w:hAnsi="Times New Roman" w:cs="Times New Roman"/>
          <w:sz w:val="24"/>
          <w:szCs w:val="24"/>
          <w:lang w:eastAsia="sk-SK"/>
        </w:rPr>
        <w:t>nevyužívania tejto možnosti v praxi,</w:t>
      </w:r>
      <w:r w:rsidRPr="00563CD3">
        <w:rPr>
          <w:rFonts w:ascii="Times New Roman" w:eastAsia="Times New Roman" w:hAnsi="Times New Roman" w:cs="Times New Roman"/>
          <w:sz w:val="24"/>
          <w:szCs w:val="24"/>
          <w:lang w:eastAsia="sk-SK"/>
        </w:rPr>
        <w:t xml:space="preserve"> sa navrhuje vypustiť aj úprav</w:t>
      </w:r>
      <w:r w:rsidR="005475D4" w:rsidRPr="00563CD3">
        <w:rPr>
          <w:rFonts w:ascii="Times New Roman" w:eastAsia="Times New Roman" w:hAnsi="Times New Roman" w:cs="Times New Roman"/>
          <w:sz w:val="24"/>
          <w:szCs w:val="24"/>
          <w:lang w:eastAsia="sk-SK"/>
        </w:rPr>
        <w:t xml:space="preserve">a, ktorá </w:t>
      </w:r>
      <w:r w:rsidR="0047121B" w:rsidRPr="00563CD3">
        <w:rPr>
          <w:rFonts w:ascii="Times New Roman" w:eastAsia="Times New Roman" w:hAnsi="Times New Roman" w:cs="Times New Roman"/>
          <w:sz w:val="24"/>
          <w:szCs w:val="24"/>
          <w:lang w:eastAsia="sk-SK"/>
        </w:rPr>
        <w:t>fyzickej osobe</w:t>
      </w:r>
      <w:r w:rsidR="005475D4" w:rsidRPr="00563CD3">
        <w:rPr>
          <w:rFonts w:ascii="Times New Roman" w:eastAsia="Times New Roman" w:hAnsi="Times New Roman" w:cs="Times New Roman"/>
          <w:sz w:val="24"/>
          <w:szCs w:val="24"/>
          <w:lang w:eastAsia="sk-SK"/>
        </w:rPr>
        <w:t xml:space="preserve"> umožňuje</w:t>
      </w:r>
      <w:r w:rsidRPr="00563CD3">
        <w:rPr>
          <w:rFonts w:ascii="Times New Roman" w:eastAsia="Times New Roman" w:hAnsi="Times New Roman" w:cs="Times New Roman"/>
          <w:sz w:val="24"/>
          <w:szCs w:val="24"/>
          <w:lang w:eastAsia="sk-SK"/>
        </w:rPr>
        <w:t xml:space="preserve"> podať si žiadosť o </w:t>
      </w:r>
      <w:r w:rsidR="005475D4" w:rsidRPr="00563CD3">
        <w:rPr>
          <w:rFonts w:ascii="Times New Roman" w:eastAsia="Times New Roman" w:hAnsi="Times New Roman" w:cs="Times New Roman"/>
          <w:sz w:val="24"/>
          <w:szCs w:val="24"/>
          <w:lang w:eastAsia="sk-SK"/>
        </w:rPr>
        <w:t xml:space="preserve">úrazovú rentu a pozostalostnú úrazovú rentu </w:t>
      </w:r>
      <w:r w:rsidRPr="00563CD3">
        <w:rPr>
          <w:rFonts w:ascii="Times New Roman" w:eastAsia="Times New Roman" w:hAnsi="Times New Roman" w:cs="Times New Roman"/>
          <w:sz w:val="24"/>
          <w:szCs w:val="24"/>
          <w:lang w:eastAsia="sk-SK"/>
        </w:rPr>
        <w:t>v pobočke príslušnej p</w:t>
      </w:r>
      <w:r w:rsidR="0047121B" w:rsidRPr="00563CD3">
        <w:rPr>
          <w:rFonts w:ascii="Times New Roman" w:eastAsia="Times New Roman" w:hAnsi="Times New Roman" w:cs="Times New Roman"/>
          <w:sz w:val="24"/>
          <w:szCs w:val="24"/>
          <w:lang w:eastAsia="sk-SK"/>
        </w:rPr>
        <w:t>odľa miesta prechodného pobytu v prípade, ak sa táto osoba</w:t>
      </w:r>
      <w:r w:rsidRPr="00563CD3">
        <w:rPr>
          <w:rFonts w:ascii="Times New Roman" w:eastAsia="Times New Roman" w:hAnsi="Times New Roman" w:cs="Times New Roman"/>
          <w:sz w:val="24"/>
          <w:szCs w:val="24"/>
          <w:lang w:eastAsia="sk-SK"/>
        </w:rPr>
        <w:t xml:space="preserve"> prechodne zdržiava mimo svojho trvalého pobytu a zo zdravotných dôvodov nie je schopná podať žiadosť v pobočke príslušnej podľa miesta trvalého pobytu.</w:t>
      </w:r>
    </w:p>
    <w:p w14:paraId="033F116D"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4F2D9924" w14:textId="4B9ADF72" w:rsidR="00885F03" w:rsidRPr="00563CD3" w:rsidRDefault="00AF4AA4"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 bod</w:t>
      </w:r>
      <w:r w:rsidR="00F86337" w:rsidRPr="00563CD3">
        <w:rPr>
          <w:rFonts w:ascii="Times New Roman" w:eastAsia="Times New Roman" w:hAnsi="Times New Roman" w:cs="Times New Roman"/>
          <w:b/>
          <w:sz w:val="24"/>
          <w:szCs w:val="24"/>
          <w:lang w:eastAsia="sk-SK"/>
        </w:rPr>
        <w:t>om</w:t>
      </w:r>
      <w:r w:rsidRPr="00563CD3">
        <w:rPr>
          <w:rFonts w:ascii="Times New Roman" w:eastAsia="Times New Roman" w:hAnsi="Times New Roman" w:cs="Times New Roman"/>
          <w:b/>
          <w:sz w:val="24"/>
          <w:szCs w:val="24"/>
          <w:lang w:eastAsia="sk-SK"/>
        </w:rPr>
        <w:t xml:space="preserve"> </w:t>
      </w:r>
      <w:r w:rsidR="00CA010F" w:rsidRPr="00563CD3">
        <w:rPr>
          <w:rFonts w:ascii="Times New Roman" w:eastAsia="Times New Roman" w:hAnsi="Times New Roman" w:cs="Times New Roman"/>
          <w:b/>
          <w:sz w:val="24"/>
          <w:szCs w:val="24"/>
          <w:lang w:eastAsia="sk-SK"/>
        </w:rPr>
        <w:t xml:space="preserve">33 </w:t>
      </w:r>
      <w:r w:rsidR="00F86337" w:rsidRPr="00563CD3">
        <w:rPr>
          <w:rFonts w:ascii="Times New Roman" w:eastAsia="Times New Roman" w:hAnsi="Times New Roman" w:cs="Times New Roman"/>
          <w:b/>
          <w:sz w:val="24"/>
          <w:szCs w:val="24"/>
          <w:lang w:eastAsia="sk-SK"/>
        </w:rPr>
        <w:t xml:space="preserve">a </w:t>
      </w:r>
      <w:r w:rsidR="00CA010F" w:rsidRPr="00563CD3">
        <w:rPr>
          <w:rFonts w:ascii="Times New Roman" w:eastAsia="Times New Roman" w:hAnsi="Times New Roman" w:cs="Times New Roman"/>
          <w:b/>
          <w:sz w:val="24"/>
          <w:szCs w:val="24"/>
          <w:lang w:eastAsia="sk-SK"/>
        </w:rPr>
        <w:t xml:space="preserve">34 </w:t>
      </w:r>
      <w:r w:rsidR="00551C02" w:rsidRPr="00563CD3">
        <w:rPr>
          <w:rFonts w:ascii="Times New Roman" w:eastAsia="Times New Roman" w:hAnsi="Times New Roman" w:cs="Times New Roman"/>
          <w:b/>
          <w:sz w:val="24"/>
          <w:szCs w:val="24"/>
          <w:lang w:eastAsia="sk-SK"/>
        </w:rPr>
        <w:t>[</w:t>
      </w:r>
      <w:r w:rsidR="00214891" w:rsidRPr="00563CD3">
        <w:rPr>
          <w:rFonts w:ascii="Times New Roman" w:eastAsia="Times New Roman" w:hAnsi="Times New Roman" w:cs="Times New Roman"/>
          <w:b/>
          <w:sz w:val="24"/>
          <w:szCs w:val="24"/>
          <w:lang w:eastAsia="sk-SK"/>
        </w:rPr>
        <w:t>§ 184 ods</w:t>
      </w:r>
      <w:r w:rsidR="00885F03" w:rsidRPr="00563CD3">
        <w:rPr>
          <w:rFonts w:ascii="Times New Roman" w:eastAsia="Times New Roman" w:hAnsi="Times New Roman" w:cs="Times New Roman"/>
          <w:b/>
          <w:sz w:val="24"/>
          <w:szCs w:val="24"/>
          <w:lang w:eastAsia="sk-SK"/>
        </w:rPr>
        <w:t xml:space="preserve">. </w:t>
      </w:r>
      <w:r w:rsidR="00214891" w:rsidRPr="00563CD3">
        <w:rPr>
          <w:rFonts w:ascii="Times New Roman" w:eastAsia="Times New Roman" w:hAnsi="Times New Roman" w:cs="Times New Roman"/>
          <w:b/>
          <w:sz w:val="24"/>
          <w:szCs w:val="24"/>
          <w:lang w:eastAsia="sk-SK"/>
        </w:rPr>
        <w:t>1</w:t>
      </w:r>
      <w:r w:rsidR="00F86337" w:rsidRPr="00563CD3">
        <w:rPr>
          <w:rFonts w:ascii="Times New Roman" w:eastAsia="Times New Roman" w:hAnsi="Times New Roman" w:cs="Times New Roman"/>
          <w:b/>
          <w:sz w:val="24"/>
          <w:szCs w:val="24"/>
          <w:lang w:eastAsia="sk-SK"/>
        </w:rPr>
        <w:t>3</w:t>
      </w:r>
      <w:r w:rsidRPr="00563CD3">
        <w:rPr>
          <w:rFonts w:ascii="Times New Roman" w:eastAsia="Times New Roman" w:hAnsi="Times New Roman" w:cs="Times New Roman"/>
          <w:b/>
          <w:sz w:val="24"/>
          <w:szCs w:val="24"/>
          <w:lang w:eastAsia="sk-SK"/>
        </w:rPr>
        <w:t xml:space="preserve"> a 1</w:t>
      </w:r>
      <w:r w:rsidR="00F86337" w:rsidRPr="00563CD3">
        <w:rPr>
          <w:rFonts w:ascii="Times New Roman" w:eastAsia="Times New Roman" w:hAnsi="Times New Roman" w:cs="Times New Roman"/>
          <w:b/>
          <w:sz w:val="24"/>
          <w:szCs w:val="24"/>
          <w:lang w:eastAsia="sk-SK"/>
        </w:rPr>
        <w:t>4</w:t>
      </w:r>
      <w:r w:rsidR="00551C02" w:rsidRPr="00563CD3">
        <w:rPr>
          <w:rFonts w:ascii="Times New Roman" w:eastAsia="Times New Roman" w:hAnsi="Times New Roman" w:cs="Times New Roman"/>
          <w:b/>
          <w:sz w:val="24"/>
          <w:szCs w:val="24"/>
          <w:lang w:eastAsia="sk-SK"/>
        </w:rPr>
        <w:t>]</w:t>
      </w:r>
    </w:p>
    <w:p w14:paraId="2358E47A" w14:textId="14DB418F" w:rsidR="00297A1F" w:rsidRPr="00563CD3" w:rsidRDefault="00885F03"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V </w:t>
      </w:r>
      <w:r w:rsidR="00214891" w:rsidRPr="00563CD3">
        <w:rPr>
          <w:rFonts w:ascii="Times New Roman" w:eastAsia="Times New Roman" w:hAnsi="Times New Roman" w:cs="Times New Roman"/>
          <w:sz w:val="24"/>
          <w:szCs w:val="24"/>
          <w:lang w:eastAsia="sk-SK"/>
        </w:rPr>
        <w:t xml:space="preserve">nadväznosti na navrhované nové proaktívne spôsoby začatia konania u niektorých dávok sociálneho poistenia </w:t>
      </w:r>
      <w:r w:rsidR="00132273" w:rsidRPr="00563CD3">
        <w:rPr>
          <w:rFonts w:ascii="Times New Roman" w:eastAsia="Times New Roman" w:hAnsi="Times New Roman" w:cs="Times New Roman"/>
          <w:sz w:val="24"/>
          <w:szCs w:val="24"/>
          <w:lang w:eastAsia="sk-SK"/>
        </w:rPr>
        <w:t>(</w:t>
      </w:r>
      <w:r w:rsidR="00214891" w:rsidRPr="00563CD3">
        <w:rPr>
          <w:rFonts w:ascii="Times New Roman" w:eastAsia="Times New Roman" w:hAnsi="Times New Roman" w:cs="Times New Roman"/>
          <w:sz w:val="24"/>
          <w:szCs w:val="24"/>
          <w:lang w:eastAsia="sk-SK"/>
        </w:rPr>
        <w:t>tehotenské</w:t>
      </w:r>
      <w:r w:rsidR="00515755" w:rsidRPr="00563CD3">
        <w:rPr>
          <w:rFonts w:ascii="Times New Roman" w:eastAsia="Times New Roman" w:hAnsi="Times New Roman" w:cs="Times New Roman"/>
          <w:sz w:val="24"/>
          <w:szCs w:val="24"/>
          <w:lang w:eastAsia="sk-SK"/>
        </w:rPr>
        <w:t xml:space="preserve"> a</w:t>
      </w:r>
      <w:r w:rsidR="00214891" w:rsidRPr="00563CD3">
        <w:rPr>
          <w:rFonts w:ascii="Times New Roman" w:eastAsia="Times New Roman" w:hAnsi="Times New Roman" w:cs="Times New Roman"/>
          <w:sz w:val="24"/>
          <w:szCs w:val="24"/>
          <w:lang w:eastAsia="sk-SK"/>
        </w:rPr>
        <w:t xml:space="preserve"> materské</w:t>
      </w:r>
      <w:r w:rsidR="00132273" w:rsidRPr="00563CD3">
        <w:rPr>
          <w:rFonts w:ascii="Times New Roman" w:eastAsia="Times New Roman" w:hAnsi="Times New Roman" w:cs="Times New Roman"/>
          <w:sz w:val="24"/>
          <w:szCs w:val="24"/>
          <w:lang w:eastAsia="sk-SK"/>
        </w:rPr>
        <w:t>)</w:t>
      </w:r>
      <w:r w:rsidR="00551C02" w:rsidRPr="00563CD3">
        <w:rPr>
          <w:rFonts w:ascii="Times New Roman" w:eastAsia="Times New Roman" w:hAnsi="Times New Roman" w:cs="Times New Roman"/>
          <w:sz w:val="24"/>
          <w:szCs w:val="24"/>
          <w:lang w:eastAsia="sk-SK"/>
        </w:rPr>
        <w:t xml:space="preserve"> </w:t>
      </w:r>
      <w:r w:rsidR="00214891" w:rsidRPr="00563CD3">
        <w:rPr>
          <w:rFonts w:ascii="Times New Roman" w:eastAsia="Times New Roman" w:hAnsi="Times New Roman" w:cs="Times New Roman"/>
          <w:sz w:val="24"/>
          <w:szCs w:val="24"/>
          <w:lang w:eastAsia="sk-SK"/>
        </w:rPr>
        <w:t xml:space="preserve">a v záujme zníženia administratívnej záťaže poistencov, </w:t>
      </w:r>
      <w:r w:rsidR="005B6BB0" w:rsidRPr="00563CD3">
        <w:rPr>
          <w:rFonts w:ascii="Times New Roman" w:eastAsia="Times New Roman" w:hAnsi="Times New Roman" w:cs="Times New Roman"/>
          <w:sz w:val="24"/>
          <w:szCs w:val="24"/>
          <w:lang w:eastAsia="sk-SK"/>
        </w:rPr>
        <w:t xml:space="preserve">sa </w:t>
      </w:r>
      <w:r w:rsidR="00214891" w:rsidRPr="00563CD3">
        <w:rPr>
          <w:rFonts w:ascii="Times New Roman" w:eastAsia="Times New Roman" w:hAnsi="Times New Roman" w:cs="Times New Roman"/>
          <w:sz w:val="24"/>
          <w:szCs w:val="24"/>
          <w:lang w:eastAsia="sk-SK"/>
        </w:rPr>
        <w:t xml:space="preserve">navrhuje ustanoviť právnu fikciu uplatnenia nároku </w:t>
      </w:r>
      <w:r w:rsidR="00247148" w:rsidRPr="00563CD3">
        <w:rPr>
          <w:rFonts w:ascii="Times New Roman" w:eastAsia="Times New Roman" w:hAnsi="Times New Roman" w:cs="Times New Roman"/>
          <w:sz w:val="24"/>
          <w:szCs w:val="24"/>
          <w:lang w:eastAsia="sk-SK"/>
        </w:rPr>
        <w:t xml:space="preserve">aj </w:t>
      </w:r>
      <w:r w:rsidR="00214891" w:rsidRPr="00563CD3">
        <w:rPr>
          <w:rFonts w:ascii="Times New Roman" w:eastAsia="Times New Roman" w:hAnsi="Times New Roman" w:cs="Times New Roman"/>
          <w:sz w:val="24"/>
          <w:szCs w:val="24"/>
          <w:lang w:eastAsia="sk-SK"/>
        </w:rPr>
        <w:t xml:space="preserve">na </w:t>
      </w:r>
      <w:r w:rsidR="00F86337" w:rsidRPr="00563CD3">
        <w:rPr>
          <w:rFonts w:ascii="Times New Roman" w:eastAsia="Times New Roman" w:hAnsi="Times New Roman" w:cs="Times New Roman"/>
          <w:sz w:val="24"/>
          <w:szCs w:val="24"/>
          <w:lang w:eastAsia="sk-SK"/>
        </w:rPr>
        <w:t xml:space="preserve">ďalšie </w:t>
      </w:r>
      <w:r w:rsidR="00214891" w:rsidRPr="00563CD3">
        <w:rPr>
          <w:rFonts w:ascii="Times New Roman" w:eastAsia="Times New Roman" w:hAnsi="Times New Roman" w:cs="Times New Roman"/>
          <w:sz w:val="24"/>
          <w:szCs w:val="24"/>
          <w:lang w:eastAsia="sk-SK"/>
        </w:rPr>
        <w:t>nemocenské dávky</w:t>
      </w:r>
      <w:r w:rsidR="00297A1F" w:rsidRPr="00563CD3">
        <w:rPr>
          <w:rFonts w:ascii="Times New Roman" w:eastAsia="Times New Roman" w:hAnsi="Times New Roman" w:cs="Times New Roman"/>
          <w:sz w:val="24"/>
          <w:szCs w:val="24"/>
          <w:lang w:eastAsia="sk-SK"/>
        </w:rPr>
        <w:t xml:space="preserve"> </w:t>
      </w:r>
      <w:r w:rsidR="00247148" w:rsidRPr="00563CD3">
        <w:rPr>
          <w:rFonts w:ascii="Times New Roman" w:eastAsia="Times New Roman" w:hAnsi="Times New Roman" w:cs="Times New Roman"/>
          <w:sz w:val="24"/>
          <w:szCs w:val="24"/>
          <w:lang w:eastAsia="sk-SK"/>
        </w:rPr>
        <w:t>(</w:t>
      </w:r>
      <w:r w:rsidR="00297A1F" w:rsidRPr="00563CD3">
        <w:rPr>
          <w:rFonts w:ascii="Times New Roman" w:eastAsia="Times New Roman" w:hAnsi="Times New Roman" w:cs="Times New Roman"/>
          <w:sz w:val="24"/>
          <w:szCs w:val="24"/>
          <w:lang w:eastAsia="sk-SK"/>
        </w:rPr>
        <w:t>okrem nemocenského</w:t>
      </w:r>
      <w:r w:rsidR="00247148" w:rsidRPr="00563CD3">
        <w:rPr>
          <w:rFonts w:ascii="Times New Roman" w:eastAsia="Times New Roman" w:hAnsi="Times New Roman" w:cs="Times New Roman"/>
          <w:sz w:val="24"/>
          <w:szCs w:val="24"/>
          <w:lang w:eastAsia="sk-SK"/>
        </w:rPr>
        <w:t>)</w:t>
      </w:r>
      <w:r w:rsidR="00214891" w:rsidRPr="00563CD3">
        <w:rPr>
          <w:rFonts w:ascii="Times New Roman" w:eastAsia="Times New Roman" w:hAnsi="Times New Roman" w:cs="Times New Roman"/>
          <w:sz w:val="24"/>
          <w:szCs w:val="24"/>
          <w:lang w:eastAsia="sk-SK"/>
        </w:rPr>
        <w:t>, a to tehotenské</w:t>
      </w:r>
      <w:r w:rsidR="00515755" w:rsidRPr="00563CD3">
        <w:rPr>
          <w:rFonts w:ascii="Times New Roman" w:eastAsia="Times New Roman" w:hAnsi="Times New Roman" w:cs="Times New Roman"/>
          <w:sz w:val="24"/>
          <w:szCs w:val="24"/>
          <w:lang w:eastAsia="sk-SK"/>
        </w:rPr>
        <w:t xml:space="preserve"> a</w:t>
      </w:r>
      <w:r w:rsidR="00214891" w:rsidRPr="00563CD3">
        <w:rPr>
          <w:rFonts w:ascii="Times New Roman" w:eastAsia="Times New Roman" w:hAnsi="Times New Roman" w:cs="Times New Roman"/>
          <w:sz w:val="24"/>
          <w:szCs w:val="24"/>
          <w:lang w:eastAsia="sk-SK"/>
        </w:rPr>
        <w:t xml:space="preserve"> materské</w:t>
      </w:r>
      <w:r w:rsidR="00515755" w:rsidRPr="00563CD3">
        <w:rPr>
          <w:rFonts w:ascii="Times New Roman" w:eastAsia="Times New Roman" w:hAnsi="Times New Roman" w:cs="Times New Roman"/>
          <w:sz w:val="24"/>
          <w:szCs w:val="24"/>
          <w:lang w:eastAsia="sk-SK"/>
        </w:rPr>
        <w:t>.</w:t>
      </w:r>
      <w:r w:rsidR="009D7A31" w:rsidRPr="00563CD3">
        <w:rPr>
          <w:rFonts w:ascii="Times New Roman" w:eastAsia="Times New Roman" w:hAnsi="Times New Roman" w:cs="Times New Roman"/>
          <w:sz w:val="24"/>
          <w:szCs w:val="24"/>
          <w:lang w:eastAsia="sk-SK"/>
        </w:rPr>
        <w:t xml:space="preserve"> </w:t>
      </w:r>
      <w:r w:rsidR="00214891" w:rsidRPr="00563CD3">
        <w:rPr>
          <w:rFonts w:ascii="Times New Roman" w:eastAsia="Times New Roman" w:hAnsi="Times New Roman" w:cs="Times New Roman"/>
          <w:sz w:val="24"/>
          <w:szCs w:val="24"/>
          <w:lang w:eastAsia="sk-SK"/>
        </w:rPr>
        <w:t xml:space="preserve">Za žiadosť o tehotenské a materské sa v takomto prípade bude považovať </w:t>
      </w:r>
      <w:r w:rsidR="00C3674B" w:rsidRPr="00563CD3">
        <w:rPr>
          <w:rFonts w:ascii="Times New Roman" w:eastAsia="Times New Roman" w:hAnsi="Times New Roman" w:cs="Times New Roman"/>
          <w:sz w:val="24"/>
          <w:szCs w:val="24"/>
          <w:lang w:eastAsia="sk-SK"/>
        </w:rPr>
        <w:t>vytvorenie elektronického záznamu v systéme elektronického zdravotníctva lekárom, ktorý</w:t>
      </w:r>
      <w:r w:rsidR="00DB41E4" w:rsidRPr="00563CD3">
        <w:rPr>
          <w:rFonts w:ascii="Times New Roman" w:eastAsia="Times New Roman" w:hAnsi="Times New Roman" w:cs="Times New Roman"/>
          <w:sz w:val="24"/>
          <w:szCs w:val="24"/>
          <w:lang w:eastAsia="sk-SK"/>
        </w:rPr>
        <w:t xml:space="preserve"> </w:t>
      </w:r>
      <w:r w:rsidR="00C3674B" w:rsidRPr="00563CD3">
        <w:rPr>
          <w:rFonts w:ascii="Times New Roman" w:eastAsia="Times New Roman" w:hAnsi="Times New Roman" w:cs="Times New Roman"/>
          <w:sz w:val="24"/>
          <w:szCs w:val="24"/>
          <w:lang w:eastAsia="sk-SK"/>
        </w:rPr>
        <w:t>potvrdzuje</w:t>
      </w:r>
      <w:r w:rsidR="00DB41E4" w:rsidRPr="00563CD3">
        <w:rPr>
          <w:rFonts w:ascii="Times New Roman" w:eastAsia="Times New Roman" w:hAnsi="Times New Roman" w:cs="Times New Roman"/>
          <w:sz w:val="24"/>
          <w:szCs w:val="24"/>
          <w:lang w:eastAsia="sk-SK"/>
        </w:rPr>
        <w:t xml:space="preserve"> </w:t>
      </w:r>
      <w:r w:rsidR="00C3674B" w:rsidRPr="00563CD3">
        <w:rPr>
          <w:rFonts w:ascii="Times New Roman" w:eastAsia="Times New Roman" w:hAnsi="Times New Roman" w:cs="Times New Roman"/>
          <w:sz w:val="24"/>
          <w:szCs w:val="24"/>
          <w:lang w:eastAsia="sk-SK"/>
        </w:rPr>
        <w:t>očakávaný deň pôrodu poistenkyne.</w:t>
      </w:r>
      <w:r w:rsidR="00214891" w:rsidRPr="00563CD3">
        <w:rPr>
          <w:rFonts w:ascii="Times New Roman" w:eastAsia="Times New Roman" w:hAnsi="Times New Roman" w:cs="Times New Roman"/>
          <w:sz w:val="24"/>
          <w:szCs w:val="24"/>
          <w:lang w:eastAsia="sk-SK"/>
        </w:rPr>
        <w:t xml:space="preserve"> </w:t>
      </w:r>
      <w:r w:rsidR="00297A1F" w:rsidRPr="00563CD3">
        <w:rPr>
          <w:rFonts w:ascii="Times New Roman" w:eastAsia="Times New Roman" w:hAnsi="Times New Roman" w:cs="Times New Roman"/>
          <w:sz w:val="24"/>
          <w:szCs w:val="24"/>
          <w:lang w:eastAsia="sk-SK"/>
        </w:rPr>
        <w:t>Ak žena požaduje priznať materské skôr, než šesť týždňov pred očakávaným dňom pôrodu (teda v období medzi ôsmym a šiestym týždňom pred pôrodom), alebo ak u ošetrujúceho lekára vyjadrila nesúhlas so zaznamenaním očakávaného dňa pôrodu do systému elektronického zdravotníctva, musí si podať žiadosť o materské sama.</w:t>
      </w:r>
    </w:p>
    <w:p w14:paraId="2441F377" w14:textId="4172466C" w:rsidR="00297A1F" w:rsidRPr="00563CD3" w:rsidRDefault="00297A1F"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Súčasne sa navrhuje vypustiť</w:t>
      </w:r>
      <w:r w:rsidR="00247148" w:rsidRPr="00563CD3">
        <w:rPr>
          <w:rFonts w:ascii="Times New Roman" w:eastAsia="Times New Roman" w:hAnsi="Times New Roman" w:cs="Times New Roman"/>
          <w:sz w:val="24"/>
          <w:szCs w:val="24"/>
          <w:lang w:eastAsia="sk-SK"/>
        </w:rPr>
        <w:t xml:space="preserve"> odsek 14</w:t>
      </w:r>
      <w:r w:rsidRPr="00563CD3">
        <w:rPr>
          <w:rFonts w:ascii="Times New Roman" w:eastAsia="Times New Roman" w:hAnsi="Times New Roman" w:cs="Times New Roman"/>
          <w:sz w:val="24"/>
          <w:szCs w:val="24"/>
          <w:lang w:eastAsia="sk-SK"/>
        </w:rPr>
        <w:t>, a to z dôvodu precizovania právnej úpravy s cieľom upraviť nemocenské dávky a úrazový príplatok, ktoré začali na základe vytvorenia záznamu v elektronickom zdravotníctve, spoločne v jednom ustanovení.</w:t>
      </w:r>
    </w:p>
    <w:p w14:paraId="1125D93A" w14:textId="77777777" w:rsidR="00214891" w:rsidRPr="00563CD3" w:rsidRDefault="00214891" w:rsidP="00563CD3">
      <w:pPr>
        <w:pStyle w:val="Odsekzoznamu"/>
        <w:spacing w:after="0" w:line="240" w:lineRule="auto"/>
        <w:ind w:left="0"/>
        <w:jc w:val="both"/>
        <w:rPr>
          <w:rFonts w:ascii="Times New Roman" w:eastAsia="Times New Roman" w:hAnsi="Times New Roman" w:cs="Times New Roman"/>
          <w:sz w:val="24"/>
          <w:szCs w:val="24"/>
          <w:lang w:eastAsia="sk-SK"/>
        </w:rPr>
      </w:pPr>
    </w:p>
    <w:p w14:paraId="740B3400" w14:textId="5EFC300A" w:rsidR="00765222" w:rsidRPr="00563CD3" w:rsidRDefault="00214891"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w:t>
      </w:r>
      <w:r w:rsidR="00765222" w:rsidRPr="00563CD3">
        <w:rPr>
          <w:rFonts w:ascii="Times New Roman" w:eastAsia="Times New Roman" w:hAnsi="Times New Roman" w:cs="Times New Roman"/>
          <w:b/>
          <w:sz w:val="24"/>
          <w:szCs w:val="24"/>
          <w:lang w:eastAsia="sk-SK"/>
        </w:rPr>
        <w:t xml:space="preserve"> bodu </w:t>
      </w:r>
      <w:r w:rsidR="00CA010F" w:rsidRPr="00563CD3">
        <w:rPr>
          <w:rFonts w:ascii="Times New Roman" w:eastAsia="Times New Roman" w:hAnsi="Times New Roman" w:cs="Times New Roman"/>
          <w:b/>
          <w:sz w:val="24"/>
          <w:szCs w:val="24"/>
          <w:lang w:eastAsia="sk-SK"/>
        </w:rPr>
        <w:t xml:space="preserve">35 </w:t>
      </w:r>
      <w:r w:rsidR="00551C02"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 185</w:t>
      </w:r>
      <w:r w:rsidR="0035164A" w:rsidRPr="00563CD3">
        <w:rPr>
          <w:rFonts w:ascii="Times New Roman" w:eastAsia="Times New Roman" w:hAnsi="Times New Roman" w:cs="Times New Roman"/>
          <w:b/>
          <w:sz w:val="24"/>
          <w:szCs w:val="24"/>
          <w:lang w:eastAsia="sk-SK"/>
        </w:rPr>
        <w:t>]</w:t>
      </w:r>
    </w:p>
    <w:p w14:paraId="6CD6CB19" w14:textId="6E984359" w:rsidR="00214891" w:rsidRPr="00563CD3" w:rsidRDefault="00214891"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 xml:space="preserve">V nadväznosti na navrhované nové proaktívne spôsoby začatia konania u dávok sociálneho poistenia </w:t>
      </w:r>
      <w:r w:rsidR="003D4FE4" w:rsidRPr="00563CD3">
        <w:rPr>
          <w:rFonts w:ascii="Times New Roman" w:eastAsia="Times New Roman" w:hAnsi="Times New Roman" w:cs="Times New Roman"/>
          <w:sz w:val="24"/>
          <w:szCs w:val="24"/>
          <w:lang w:eastAsia="sk-SK"/>
        </w:rPr>
        <w:t>tehotenské a materské,</w:t>
      </w:r>
      <w:r w:rsidR="00885F03" w:rsidRPr="00563CD3">
        <w:rPr>
          <w:rFonts w:ascii="Times New Roman" w:eastAsia="Times New Roman" w:hAnsi="Times New Roman" w:cs="Times New Roman"/>
          <w:sz w:val="24"/>
          <w:szCs w:val="24"/>
          <w:lang w:eastAsia="sk-SK"/>
        </w:rPr>
        <w:t xml:space="preserve"> ako aj na navrhované </w:t>
      </w:r>
      <w:r w:rsidRPr="00563CD3">
        <w:rPr>
          <w:rFonts w:ascii="Times New Roman" w:eastAsia="Times New Roman" w:hAnsi="Times New Roman" w:cs="Times New Roman"/>
          <w:sz w:val="24"/>
          <w:szCs w:val="24"/>
          <w:lang w:eastAsia="sk-SK"/>
        </w:rPr>
        <w:t>rozšírenia možnosti uplatňovania nárokov na dávky elektronicky</w:t>
      </w:r>
      <w:r w:rsidR="00885F03" w:rsidRPr="00563CD3">
        <w:rPr>
          <w:rFonts w:ascii="Times New Roman" w:eastAsia="Times New Roman" w:hAnsi="Times New Roman" w:cs="Times New Roman"/>
          <w:sz w:val="24"/>
          <w:szCs w:val="24"/>
          <w:lang w:eastAsia="sk-SK"/>
        </w:rPr>
        <w:t xml:space="preserve"> sa</w:t>
      </w:r>
      <w:r w:rsidRPr="00563CD3">
        <w:rPr>
          <w:rFonts w:ascii="Times New Roman" w:eastAsia="Times New Roman" w:hAnsi="Times New Roman" w:cs="Times New Roman"/>
          <w:sz w:val="24"/>
          <w:szCs w:val="24"/>
          <w:lang w:eastAsia="sk-SK"/>
        </w:rPr>
        <w:t xml:space="preserve"> navrhuje upraviť právne nevyhnutné skutočnost</w:t>
      </w:r>
      <w:r w:rsidR="0035164A" w:rsidRPr="00563CD3">
        <w:rPr>
          <w:rFonts w:ascii="Times New Roman" w:eastAsia="Times New Roman" w:hAnsi="Times New Roman" w:cs="Times New Roman"/>
          <w:sz w:val="24"/>
          <w:szCs w:val="24"/>
          <w:lang w:eastAsia="sk-SK"/>
        </w:rPr>
        <w:t>i súvisiace so začatím konania.</w:t>
      </w:r>
    </w:p>
    <w:p w14:paraId="073A7BE4" w14:textId="05D78E37" w:rsidR="0022185A" w:rsidRPr="00563CD3" w:rsidRDefault="00E446B2"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lastRenderedPageBreak/>
        <w:t>Proaktívne konanie o priznaní materského bez nutnosti podania žiadosti o materské začne vtedy, keď matka porodí dieťa predčasne, alebo si chce uplatniť nárok na materské šesť týždňov pred očakávaným dňom pôrodu.</w:t>
      </w:r>
    </w:p>
    <w:p w14:paraId="69AF8C67" w14:textId="70AF9A57" w:rsidR="00E446B2" w:rsidRPr="00563CD3" w:rsidRDefault="0022185A"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V</w:t>
      </w:r>
      <w:r w:rsidR="00E446B2" w:rsidRPr="00563CD3">
        <w:rPr>
          <w:rFonts w:ascii="Times New Roman" w:eastAsia="Times New Roman" w:hAnsi="Times New Roman" w:cs="Times New Roman"/>
          <w:sz w:val="24"/>
          <w:szCs w:val="24"/>
          <w:lang w:eastAsia="sk-SK"/>
        </w:rPr>
        <w:t> prípade, ak</w:t>
      </w:r>
      <w:r w:rsidR="00DB41E4" w:rsidRPr="00563CD3">
        <w:rPr>
          <w:rFonts w:ascii="Times New Roman" w:eastAsia="Times New Roman" w:hAnsi="Times New Roman" w:cs="Times New Roman"/>
          <w:sz w:val="24"/>
          <w:szCs w:val="24"/>
          <w:lang w:eastAsia="sk-SK"/>
        </w:rPr>
        <w:t xml:space="preserve"> </w:t>
      </w:r>
      <w:r w:rsidR="00E446B2" w:rsidRPr="00563CD3">
        <w:rPr>
          <w:rFonts w:ascii="Times New Roman" w:eastAsia="Times New Roman" w:hAnsi="Times New Roman" w:cs="Times New Roman"/>
          <w:sz w:val="24"/>
          <w:szCs w:val="24"/>
          <w:lang w:eastAsia="sk-SK"/>
        </w:rPr>
        <w:t xml:space="preserve">má </w:t>
      </w:r>
      <w:r w:rsidRPr="00563CD3">
        <w:rPr>
          <w:rFonts w:ascii="Times New Roman" w:eastAsia="Times New Roman" w:hAnsi="Times New Roman" w:cs="Times New Roman"/>
          <w:sz w:val="24"/>
          <w:szCs w:val="24"/>
          <w:lang w:eastAsia="sk-SK"/>
        </w:rPr>
        <w:t xml:space="preserve">žena </w:t>
      </w:r>
      <w:r w:rsidR="00E446B2" w:rsidRPr="00563CD3">
        <w:rPr>
          <w:rFonts w:ascii="Times New Roman" w:eastAsia="Times New Roman" w:hAnsi="Times New Roman" w:cs="Times New Roman"/>
          <w:sz w:val="24"/>
          <w:szCs w:val="24"/>
          <w:lang w:eastAsia="sk-SK"/>
        </w:rPr>
        <w:t>záujem</w:t>
      </w:r>
      <w:r w:rsidR="00DB41E4" w:rsidRPr="00563CD3">
        <w:rPr>
          <w:rFonts w:ascii="Times New Roman" w:eastAsia="Times New Roman" w:hAnsi="Times New Roman" w:cs="Times New Roman"/>
          <w:sz w:val="24"/>
          <w:szCs w:val="24"/>
          <w:lang w:eastAsia="sk-SK"/>
        </w:rPr>
        <w:t xml:space="preserve"> </w:t>
      </w:r>
      <w:r w:rsidR="00E446B2" w:rsidRPr="00563CD3">
        <w:rPr>
          <w:rFonts w:ascii="Times New Roman" w:eastAsia="Times New Roman" w:hAnsi="Times New Roman" w:cs="Times New Roman"/>
          <w:sz w:val="24"/>
          <w:szCs w:val="24"/>
          <w:lang w:eastAsia="sk-SK"/>
        </w:rPr>
        <w:t>o priznanie materského v období medzi ôsmym</w:t>
      </w:r>
      <w:r w:rsidR="00DB41E4" w:rsidRPr="00563CD3">
        <w:rPr>
          <w:rFonts w:ascii="Times New Roman" w:eastAsia="Times New Roman" w:hAnsi="Times New Roman" w:cs="Times New Roman"/>
          <w:sz w:val="24"/>
          <w:szCs w:val="24"/>
          <w:lang w:eastAsia="sk-SK"/>
        </w:rPr>
        <w:t xml:space="preserve"> </w:t>
      </w:r>
      <w:r w:rsidR="00E446B2" w:rsidRPr="00563CD3">
        <w:rPr>
          <w:rFonts w:ascii="Times New Roman" w:eastAsia="Times New Roman" w:hAnsi="Times New Roman" w:cs="Times New Roman"/>
          <w:sz w:val="24"/>
          <w:szCs w:val="24"/>
          <w:lang w:eastAsia="sk-SK"/>
        </w:rPr>
        <w:t>a šiestym týždňom pred očakávaným dňom pôrodu, t. j. skôr ako šesť týždňov pred očakávaným dňom pôrodu, alebo ak vyjadrila u ošetrujúceho lekára nesúhlas s tým, aby bol údaj o očakávanom dni pôrodu, ktorý lekár zaznamenal v systéme elektronického zdravotníctva v elektronickej podobe prostredníctvom Národného centra zdravotníckych informácií odoslaný Sociálnej poisťovni</w:t>
      </w:r>
      <w:r w:rsidR="00E369EF" w:rsidRPr="00563CD3">
        <w:rPr>
          <w:rFonts w:ascii="Times New Roman" w:eastAsia="Times New Roman" w:hAnsi="Times New Roman" w:cs="Times New Roman"/>
          <w:sz w:val="24"/>
          <w:szCs w:val="24"/>
          <w:lang w:eastAsia="sk-SK"/>
        </w:rPr>
        <w:t>,</w:t>
      </w:r>
      <w:r w:rsidRPr="00563CD3">
        <w:rPr>
          <w:rFonts w:ascii="Times New Roman" w:eastAsia="Times New Roman" w:hAnsi="Times New Roman" w:cs="Times New Roman"/>
          <w:sz w:val="24"/>
          <w:szCs w:val="24"/>
          <w:lang w:eastAsia="sk-SK"/>
        </w:rPr>
        <w:t xml:space="preserve"> konanie začína podaním žiadosti, ktorú si v tomto prípade podáva poistenkyňa sama</w:t>
      </w:r>
      <w:r w:rsidR="00E446B2" w:rsidRPr="00563CD3">
        <w:rPr>
          <w:rFonts w:ascii="Times New Roman" w:eastAsia="Times New Roman" w:hAnsi="Times New Roman" w:cs="Times New Roman"/>
          <w:sz w:val="24"/>
          <w:szCs w:val="24"/>
          <w:lang w:eastAsia="sk-SK"/>
        </w:rPr>
        <w:t>.</w:t>
      </w:r>
    </w:p>
    <w:p w14:paraId="0EAA3C90" w14:textId="1ECF9617" w:rsidR="00E446B2" w:rsidRPr="00563CD3" w:rsidRDefault="00E446B2"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Súčasne sa navrhuje odstrániť ustanovenie upravujúce deň uplatnenia nároku a začiatok konania o úrazovej dávke. V praxi sa spísanie žiadosti o priznanie úrazovej dávky na pobočke prakticky nevyužíva, čo robí toto ustanovenie obsol</w:t>
      </w:r>
      <w:r w:rsidR="00C3674B" w:rsidRPr="00563CD3">
        <w:rPr>
          <w:rFonts w:ascii="Times New Roman" w:eastAsia="Times New Roman" w:hAnsi="Times New Roman" w:cs="Times New Roman"/>
          <w:sz w:val="24"/>
          <w:szCs w:val="24"/>
          <w:lang w:eastAsia="sk-SK"/>
        </w:rPr>
        <w:t>é</w:t>
      </w:r>
      <w:r w:rsidRPr="00563CD3">
        <w:rPr>
          <w:rFonts w:ascii="Times New Roman" w:eastAsia="Times New Roman" w:hAnsi="Times New Roman" w:cs="Times New Roman"/>
          <w:sz w:val="24"/>
          <w:szCs w:val="24"/>
          <w:lang w:eastAsia="sk-SK"/>
        </w:rPr>
        <w:t>tn</w:t>
      </w:r>
      <w:r w:rsidR="00C3674B" w:rsidRPr="00563CD3">
        <w:rPr>
          <w:rFonts w:ascii="Times New Roman" w:eastAsia="Times New Roman" w:hAnsi="Times New Roman" w:cs="Times New Roman"/>
          <w:sz w:val="24"/>
          <w:szCs w:val="24"/>
          <w:lang w:eastAsia="sk-SK"/>
        </w:rPr>
        <w:t>y</w:t>
      </w:r>
      <w:r w:rsidRPr="00563CD3">
        <w:rPr>
          <w:rFonts w:ascii="Times New Roman" w:eastAsia="Times New Roman" w:hAnsi="Times New Roman" w:cs="Times New Roman"/>
          <w:sz w:val="24"/>
          <w:szCs w:val="24"/>
          <w:lang w:eastAsia="sk-SK"/>
        </w:rPr>
        <w:t>m. Jeho odstránením bude administratívny proces</w:t>
      </w:r>
      <w:r w:rsidRPr="00563CD3">
        <w:rPr>
          <w:rFonts w:ascii="Times New Roman" w:hAnsi="Times New Roman" w:cs="Times New Roman"/>
          <w:sz w:val="24"/>
          <w:szCs w:val="24"/>
        </w:rPr>
        <w:t xml:space="preserve"> </w:t>
      </w:r>
      <w:r w:rsidRPr="00563CD3">
        <w:rPr>
          <w:rFonts w:ascii="Times New Roman" w:eastAsia="Times New Roman" w:hAnsi="Times New Roman" w:cs="Times New Roman"/>
          <w:sz w:val="24"/>
          <w:szCs w:val="24"/>
          <w:lang w:eastAsia="sk-SK"/>
        </w:rPr>
        <w:t>jasne definovaný. Tým sa zabezpečí, že postup vybavovania žiadostí bude jednoznačný, aj keď samotná prax sa nezmení.</w:t>
      </w:r>
    </w:p>
    <w:p w14:paraId="1A7190DA"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33E21E6E" w14:textId="58BC84E6" w:rsidR="00765222" w:rsidRPr="00563CD3" w:rsidRDefault="00214891"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w:t>
      </w:r>
      <w:r w:rsidR="00765222" w:rsidRPr="00563CD3">
        <w:rPr>
          <w:rFonts w:ascii="Times New Roman" w:eastAsia="Times New Roman" w:hAnsi="Times New Roman" w:cs="Times New Roman"/>
          <w:b/>
          <w:sz w:val="24"/>
          <w:szCs w:val="24"/>
          <w:lang w:eastAsia="sk-SK"/>
        </w:rPr>
        <w:t xml:space="preserve"> bodu </w:t>
      </w:r>
      <w:r w:rsidR="00CA010F" w:rsidRPr="00563CD3">
        <w:rPr>
          <w:rFonts w:ascii="Times New Roman" w:eastAsia="Times New Roman" w:hAnsi="Times New Roman" w:cs="Times New Roman"/>
          <w:b/>
          <w:sz w:val="24"/>
          <w:szCs w:val="24"/>
          <w:lang w:eastAsia="sk-SK"/>
        </w:rPr>
        <w:t xml:space="preserve">36 </w:t>
      </w:r>
      <w:r w:rsidR="00551C02"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 186 ods</w:t>
      </w:r>
      <w:r w:rsidR="00765222" w:rsidRPr="00563CD3">
        <w:rPr>
          <w:rFonts w:ascii="Times New Roman" w:eastAsia="Times New Roman" w:hAnsi="Times New Roman" w:cs="Times New Roman"/>
          <w:b/>
          <w:sz w:val="24"/>
          <w:szCs w:val="24"/>
          <w:lang w:eastAsia="sk-SK"/>
        </w:rPr>
        <w:t>. 1</w:t>
      </w:r>
      <w:r w:rsidR="0094399E" w:rsidRPr="00563CD3">
        <w:rPr>
          <w:rFonts w:ascii="Times New Roman" w:eastAsia="Times New Roman" w:hAnsi="Times New Roman" w:cs="Times New Roman"/>
          <w:b/>
          <w:sz w:val="24"/>
          <w:szCs w:val="24"/>
          <w:lang w:eastAsia="sk-SK"/>
        </w:rPr>
        <w:t>,</w:t>
      </w:r>
      <w:r w:rsidR="00765222" w:rsidRPr="00563CD3">
        <w:rPr>
          <w:rFonts w:ascii="Times New Roman" w:eastAsia="Times New Roman" w:hAnsi="Times New Roman" w:cs="Times New Roman"/>
          <w:b/>
          <w:sz w:val="24"/>
          <w:szCs w:val="24"/>
          <w:lang w:eastAsia="sk-SK"/>
        </w:rPr>
        <w:t xml:space="preserve"> odkaz</w:t>
      </w:r>
      <w:r w:rsidR="0094399E" w:rsidRPr="00563CD3">
        <w:rPr>
          <w:rFonts w:ascii="Times New Roman" w:eastAsia="Times New Roman" w:hAnsi="Times New Roman" w:cs="Times New Roman"/>
          <w:b/>
          <w:sz w:val="24"/>
          <w:szCs w:val="24"/>
          <w:lang w:eastAsia="sk-SK"/>
        </w:rPr>
        <w:t>]</w:t>
      </w:r>
    </w:p>
    <w:p w14:paraId="0EC0D79D" w14:textId="77777777" w:rsidR="00746590" w:rsidRPr="00746590" w:rsidRDefault="00214891" w:rsidP="00746590">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Navrhuje sa spresniť formy, akými je možné urobiť podanie voči Sociálnej poisťovni, a to aj z</w:t>
      </w:r>
      <w:r w:rsidR="0035164A" w:rsidRPr="00563CD3">
        <w:rPr>
          <w:rFonts w:ascii="Times New Roman" w:eastAsia="Times New Roman" w:hAnsi="Times New Roman" w:cs="Times New Roman"/>
          <w:sz w:val="24"/>
          <w:szCs w:val="24"/>
          <w:lang w:eastAsia="sk-SK"/>
        </w:rPr>
        <w:t> </w:t>
      </w:r>
      <w:r w:rsidRPr="00563CD3">
        <w:rPr>
          <w:rFonts w:ascii="Times New Roman" w:eastAsia="Times New Roman" w:hAnsi="Times New Roman" w:cs="Times New Roman"/>
          <w:sz w:val="24"/>
          <w:szCs w:val="24"/>
          <w:lang w:eastAsia="sk-SK"/>
        </w:rPr>
        <w:t xml:space="preserve">hľadiska používaných inštitútov podľa zákona č. 305/2013 Z. z. o elektronickej podobe výkonu pôsobnosti orgánov verejnej moci a o zmene a doplnení niektorých zákonov </w:t>
      </w:r>
      <w:r w:rsidR="00132273" w:rsidRPr="00563CD3">
        <w:rPr>
          <w:rFonts w:ascii="Times New Roman" w:eastAsia="Times New Roman" w:hAnsi="Times New Roman" w:cs="Times New Roman"/>
          <w:sz w:val="24"/>
          <w:szCs w:val="24"/>
          <w:lang w:eastAsia="sk-SK"/>
        </w:rPr>
        <w:t>(</w:t>
      </w:r>
      <w:r w:rsidRPr="00563CD3">
        <w:rPr>
          <w:rFonts w:ascii="Times New Roman" w:eastAsia="Times New Roman" w:hAnsi="Times New Roman" w:cs="Times New Roman"/>
          <w:sz w:val="24"/>
          <w:szCs w:val="24"/>
          <w:lang w:eastAsia="sk-SK"/>
        </w:rPr>
        <w:t>zákon o e-Governmente</w:t>
      </w:r>
      <w:r w:rsidR="00132273" w:rsidRPr="00563CD3">
        <w:rPr>
          <w:rFonts w:ascii="Times New Roman" w:eastAsia="Times New Roman" w:hAnsi="Times New Roman" w:cs="Times New Roman"/>
          <w:sz w:val="24"/>
          <w:szCs w:val="24"/>
          <w:lang w:eastAsia="sk-SK"/>
        </w:rPr>
        <w:t>)</w:t>
      </w:r>
      <w:r w:rsidR="00551C02" w:rsidRPr="00563CD3">
        <w:rPr>
          <w:rFonts w:ascii="Times New Roman" w:eastAsia="Times New Roman" w:hAnsi="Times New Roman" w:cs="Times New Roman"/>
          <w:sz w:val="24"/>
          <w:szCs w:val="24"/>
          <w:lang w:eastAsia="sk-SK"/>
        </w:rPr>
        <w:t xml:space="preserve"> </w:t>
      </w:r>
      <w:r w:rsidRPr="00563CD3">
        <w:rPr>
          <w:rFonts w:ascii="Times New Roman" w:eastAsia="Times New Roman" w:hAnsi="Times New Roman" w:cs="Times New Roman"/>
          <w:sz w:val="24"/>
          <w:szCs w:val="24"/>
          <w:lang w:eastAsia="sk-SK"/>
        </w:rPr>
        <w:t>v znení neskorších predpisov</w:t>
      </w:r>
      <w:r w:rsidR="00DB41E4" w:rsidRPr="00563CD3">
        <w:rPr>
          <w:rFonts w:ascii="Times New Roman" w:eastAsia="Times New Roman" w:hAnsi="Times New Roman" w:cs="Times New Roman"/>
          <w:sz w:val="24"/>
          <w:szCs w:val="24"/>
          <w:lang w:eastAsia="sk-SK"/>
        </w:rPr>
        <w:t xml:space="preserve"> </w:t>
      </w:r>
      <w:r w:rsidRPr="00563CD3">
        <w:rPr>
          <w:rFonts w:ascii="Times New Roman" w:eastAsia="Times New Roman" w:hAnsi="Times New Roman" w:cs="Times New Roman"/>
          <w:sz w:val="24"/>
          <w:szCs w:val="24"/>
          <w:lang w:eastAsia="sk-SK"/>
        </w:rPr>
        <w:t xml:space="preserve">a zákona č. 272/2016 Z. z. o dôveryhodných službách pre elektronické transakcie na vnútornom trhu a o zmene a doplnení niektorých zákonov </w:t>
      </w:r>
      <w:r w:rsidR="00132273" w:rsidRPr="00563CD3">
        <w:rPr>
          <w:rFonts w:ascii="Times New Roman" w:eastAsia="Times New Roman" w:hAnsi="Times New Roman" w:cs="Times New Roman"/>
          <w:sz w:val="24"/>
          <w:szCs w:val="24"/>
          <w:lang w:eastAsia="sk-SK"/>
        </w:rPr>
        <w:t>(</w:t>
      </w:r>
      <w:r w:rsidRPr="00563CD3">
        <w:rPr>
          <w:rFonts w:ascii="Times New Roman" w:eastAsia="Times New Roman" w:hAnsi="Times New Roman" w:cs="Times New Roman"/>
          <w:sz w:val="24"/>
          <w:szCs w:val="24"/>
          <w:lang w:eastAsia="sk-SK"/>
        </w:rPr>
        <w:t>zákon o dôveryhodných službách</w:t>
      </w:r>
      <w:r w:rsidR="00132273" w:rsidRPr="00563CD3">
        <w:rPr>
          <w:rFonts w:ascii="Times New Roman" w:eastAsia="Times New Roman" w:hAnsi="Times New Roman" w:cs="Times New Roman"/>
          <w:sz w:val="24"/>
          <w:szCs w:val="24"/>
          <w:lang w:eastAsia="sk-SK"/>
        </w:rPr>
        <w:t>)</w:t>
      </w:r>
      <w:r w:rsidR="00DB41E4" w:rsidRPr="00563CD3">
        <w:rPr>
          <w:rFonts w:ascii="Times New Roman" w:eastAsia="Times New Roman" w:hAnsi="Times New Roman" w:cs="Times New Roman"/>
          <w:sz w:val="24"/>
          <w:szCs w:val="24"/>
          <w:lang w:eastAsia="sk-SK"/>
        </w:rPr>
        <w:t xml:space="preserve"> </w:t>
      </w:r>
      <w:r w:rsidRPr="00563CD3">
        <w:rPr>
          <w:rFonts w:ascii="Times New Roman" w:eastAsia="Times New Roman" w:hAnsi="Times New Roman" w:cs="Times New Roman"/>
          <w:sz w:val="24"/>
          <w:szCs w:val="24"/>
          <w:lang w:eastAsia="sk-SK"/>
        </w:rPr>
        <w:t xml:space="preserve">v znení zákona č. 211/2019 Z. z. </w:t>
      </w:r>
    </w:p>
    <w:p w14:paraId="04B62BB2" w14:textId="52D2FF42" w:rsidR="00214891" w:rsidRPr="00563CD3" w:rsidRDefault="00746590" w:rsidP="00746590">
      <w:pPr>
        <w:pStyle w:val="Odsekzoznamu"/>
        <w:spacing w:after="0" w:line="240" w:lineRule="auto"/>
        <w:ind w:left="0"/>
        <w:jc w:val="both"/>
        <w:rPr>
          <w:rFonts w:ascii="Times New Roman" w:eastAsia="Times New Roman" w:hAnsi="Times New Roman" w:cs="Times New Roman"/>
          <w:sz w:val="24"/>
          <w:szCs w:val="24"/>
          <w:lang w:eastAsia="sk-SK"/>
        </w:rPr>
      </w:pPr>
      <w:r w:rsidRPr="00746590">
        <w:rPr>
          <w:rFonts w:ascii="Times New Roman" w:eastAsia="Times New Roman" w:hAnsi="Times New Roman" w:cs="Times New Roman"/>
          <w:sz w:val="24"/>
          <w:szCs w:val="24"/>
          <w:lang w:eastAsia="sk-SK"/>
        </w:rPr>
        <w:t>Ustanovuje sa, že podanie urobené ele</w:t>
      </w:r>
      <w:r>
        <w:rPr>
          <w:rFonts w:ascii="Times New Roman" w:eastAsia="Times New Roman" w:hAnsi="Times New Roman" w:cs="Times New Roman"/>
          <w:sz w:val="24"/>
          <w:szCs w:val="24"/>
          <w:lang w:eastAsia="sk-SK"/>
        </w:rPr>
        <w:t>ktronicky bez autorizácie alebo</w:t>
      </w:r>
      <w:r w:rsidRPr="00746590">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podľa § 186 odseku 2, t.j. </w:t>
      </w:r>
      <w:r w:rsidRPr="00746590">
        <w:rPr>
          <w:rFonts w:ascii="Times New Roman" w:eastAsia="Times New Roman" w:hAnsi="Times New Roman" w:cs="Times New Roman"/>
          <w:sz w:val="24"/>
          <w:szCs w:val="24"/>
          <w:lang w:eastAsia="sk-SK"/>
        </w:rPr>
        <w:t>elektronicky spôsobom, ktorý umožňuje určenie osoby, ktorá podanie urobila na základe dohody so Sociálnou poisťovňou alebo podľa jej určeného postupu zaručujúceho bezpečné využívanie jej elektronických služieb</w:t>
      </w:r>
      <w:r>
        <w:rPr>
          <w:rFonts w:ascii="Times New Roman" w:eastAsia="Times New Roman" w:hAnsi="Times New Roman" w:cs="Times New Roman"/>
          <w:sz w:val="24"/>
          <w:szCs w:val="24"/>
          <w:lang w:eastAsia="sk-SK"/>
        </w:rPr>
        <w:t>,</w:t>
      </w:r>
      <w:r w:rsidRPr="00746590">
        <w:rPr>
          <w:rFonts w:ascii="Times New Roman" w:eastAsia="Times New Roman" w:hAnsi="Times New Roman" w:cs="Times New Roman"/>
          <w:sz w:val="24"/>
          <w:szCs w:val="24"/>
          <w:lang w:eastAsia="sk-SK"/>
        </w:rPr>
        <w:t xml:space="preserve"> musí byť riadne potvrdené do troch dní odo dňa jeho doručenia Sociálnej poisťovni.</w:t>
      </w:r>
      <w:r>
        <w:rPr>
          <w:rFonts w:ascii="Times New Roman" w:eastAsia="Times New Roman" w:hAnsi="Times New Roman" w:cs="Times New Roman"/>
          <w:sz w:val="24"/>
          <w:szCs w:val="24"/>
          <w:lang w:eastAsia="sk-SK"/>
        </w:rPr>
        <w:t xml:space="preserve"> </w:t>
      </w:r>
      <w:r w:rsidR="00D95A2E">
        <w:rPr>
          <w:rFonts w:ascii="Times New Roman" w:eastAsia="Times New Roman" w:hAnsi="Times New Roman" w:cs="Times New Roman"/>
          <w:sz w:val="24"/>
          <w:szCs w:val="24"/>
          <w:lang w:eastAsia="sk-SK"/>
        </w:rPr>
        <w:t xml:space="preserve">Riadne potvrdenie podania znamená zákonom vymedzený spôsob, akým má byť podanie urobené </w:t>
      </w:r>
      <w:r>
        <w:rPr>
          <w:rFonts w:ascii="Times New Roman" w:eastAsia="Times New Roman" w:hAnsi="Times New Roman" w:cs="Times New Roman"/>
          <w:sz w:val="24"/>
          <w:szCs w:val="24"/>
          <w:lang w:eastAsia="sk-SK"/>
        </w:rPr>
        <w:t xml:space="preserve">– teda </w:t>
      </w:r>
      <w:r w:rsidR="00D95A2E">
        <w:rPr>
          <w:rFonts w:ascii="Times New Roman" w:eastAsia="Times New Roman" w:hAnsi="Times New Roman" w:cs="Times New Roman"/>
          <w:sz w:val="24"/>
          <w:szCs w:val="24"/>
          <w:lang w:eastAsia="sk-SK"/>
        </w:rPr>
        <w:t xml:space="preserve">listinne, elektronicky s autorizáciou, </w:t>
      </w:r>
      <w:r>
        <w:rPr>
          <w:rFonts w:ascii="Times New Roman" w:eastAsia="Times New Roman" w:hAnsi="Times New Roman" w:cs="Times New Roman"/>
          <w:sz w:val="24"/>
          <w:szCs w:val="24"/>
          <w:lang w:eastAsia="sk-SK"/>
        </w:rPr>
        <w:t xml:space="preserve">alebo </w:t>
      </w:r>
      <w:r w:rsidR="00D95A2E">
        <w:rPr>
          <w:rFonts w:ascii="Times New Roman" w:eastAsia="Times New Roman" w:hAnsi="Times New Roman" w:cs="Times New Roman"/>
          <w:sz w:val="24"/>
          <w:szCs w:val="24"/>
          <w:lang w:eastAsia="sk-SK"/>
        </w:rPr>
        <w:t xml:space="preserve">spôsobom podľa </w:t>
      </w:r>
      <w:r w:rsidR="00DC0797">
        <w:rPr>
          <w:rFonts w:ascii="Times New Roman" w:eastAsia="Times New Roman" w:hAnsi="Times New Roman" w:cs="Times New Roman"/>
          <w:sz w:val="24"/>
          <w:szCs w:val="24"/>
          <w:lang w:eastAsia="sk-SK"/>
        </w:rPr>
        <w:t xml:space="preserve">§ </w:t>
      </w:r>
      <w:r w:rsidR="00D95A2E">
        <w:rPr>
          <w:rFonts w:ascii="Times New Roman" w:eastAsia="Times New Roman" w:hAnsi="Times New Roman" w:cs="Times New Roman"/>
          <w:sz w:val="24"/>
          <w:szCs w:val="24"/>
          <w:lang w:eastAsia="sk-SK"/>
        </w:rPr>
        <w:t>186 ods. 2.</w:t>
      </w:r>
      <w:r w:rsidR="00214891" w:rsidRPr="00563CD3">
        <w:rPr>
          <w:rFonts w:ascii="Times New Roman" w:eastAsia="Times New Roman" w:hAnsi="Times New Roman" w:cs="Times New Roman"/>
          <w:sz w:val="24"/>
          <w:szCs w:val="24"/>
          <w:lang w:eastAsia="sk-SK"/>
        </w:rPr>
        <w:t>Týmto sa rozširuje rámec spôsobov overenia identity, prístupu a potvrdenia elektronických úkonov nad rámec pôvodne vyžadovaného zaručeného elektronického podpisu, čo umožňuje efektívnejšie a modernejšie spôsoby komunikácie medzi občanom a verejnou správou. Zároveň sa navrhuje</w:t>
      </w:r>
      <w:r w:rsidR="00DB41E4" w:rsidRPr="00563CD3">
        <w:rPr>
          <w:rFonts w:ascii="Times New Roman" w:eastAsia="Times New Roman" w:hAnsi="Times New Roman" w:cs="Times New Roman"/>
          <w:sz w:val="24"/>
          <w:szCs w:val="24"/>
          <w:lang w:eastAsia="sk-SK"/>
        </w:rPr>
        <w:t xml:space="preserve"> </w:t>
      </w:r>
      <w:r w:rsidR="00214891" w:rsidRPr="00563CD3">
        <w:rPr>
          <w:rFonts w:ascii="Times New Roman" w:eastAsia="Times New Roman" w:hAnsi="Times New Roman" w:cs="Times New Roman"/>
          <w:sz w:val="24"/>
          <w:szCs w:val="24"/>
          <w:lang w:eastAsia="sk-SK"/>
        </w:rPr>
        <w:t>vypustiť nepoužívané spôsoby, ktorými možno urobiť podanie, a to telegraficky a faxom.</w:t>
      </w:r>
    </w:p>
    <w:p w14:paraId="79094718"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5BB6F4F3" w14:textId="235EB198" w:rsidR="00B94ACD" w:rsidRPr="00563CD3" w:rsidRDefault="00212483"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CA010F" w:rsidRPr="00563CD3">
        <w:rPr>
          <w:rFonts w:ascii="Times New Roman" w:eastAsia="Times New Roman" w:hAnsi="Times New Roman" w:cs="Times New Roman"/>
          <w:b/>
          <w:sz w:val="24"/>
          <w:szCs w:val="24"/>
          <w:lang w:eastAsia="sk-SK"/>
        </w:rPr>
        <w:t xml:space="preserve">37 </w:t>
      </w:r>
      <w:r w:rsidR="00551C02" w:rsidRPr="00563CD3">
        <w:rPr>
          <w:rFonts w:ascii="Times New Roman" w:eastAsia="Times New Roman" w:hAnsi="Times New Roman" w:cs="Times New Roman"/>
          <w:b/>
          <w:sz w:val="24"/>
          <w:szCs w:val="24"/>
          <w:lang w:eastAsia="sk-SK"/>
        </w:rPr>
        <w:t>[</w:t>
      </w:r>
      <w:r w:rsidR="00B94ACD" w:rsidRPr="00563CD3">
        <w:rPr>
          <w:rFonts w:ascii="Times New Roman" w:eastAsia="Times New Roman" w:hAnsi="Times New Roman" w:cs="Times New Roman"/>
          <w:b/>
          <w:sz w:val="24"/>
          <w:szCs w:val="24"/>
          <w:lang w:eastAsia="sk-SK"/>
        </w:rPr>
        <w:t>§ 194 ods. 1 písm. d</w:t>
      </w:r>
      <w:r w:rsidR="0004563D" w:rsidRPr="00563CD3">
        <w:rPr>
          <w:rFonts w:ascii="Times New Roman" w:eastAsia="Times New Roman" w:hAnsi="Times New Roman" w:cs="Times New Roman"/>
          <w:b/>
          <w:sz w:val="24"/>
          <w:szCs w:val="24"/>
          <w:lang w:eastAsia="sk-SK"/>
        </w:rPr>
        <w:t>)</w:t>
      </w:r>
      <w:r w:rsidR="00551C02" w:rsidRPr="00563CD3">
        <w:rPr>
          <w:rFonts w:ascii="Times New Roman" w:eastAsia="Times New Roman" w:hAnsi="Times New Roman" w:cs="Times New Roman"/>
          <w:b/>
          <w:sz w:val="24"/>
          <w:szCs w:val="24"/>
          <w:lang w:eastAsia="sk-SK"/>
        </w:rPr>
        <w:t>]</w:t>
      </w:r>
    </w:p>
    <w:p w14:paraId="14DFEB57" w14:textId="2899516F" w:rsidR="00B94ACD" w:rsidRPr="00563CD3" w:rsidRDefault="00B94ACD"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Navrhuje sa rozšíriť dôvod na zastavenie konania okrem konania o nemocenskom a úrazovom</w:t>
      </w:r>
      <w:r w:rsidRPr="00563CD3">
        <w:rPr>
          <w:rFonts w:ascii="Times New Roman" w:eastAsia="Times New Roman" w:hAnsi="Times New Roman" w:cs="Times New Roman"/>
          <w:b/>
          <w:sz w:val="24"/>
          <w:szCs w:val="24"/>
          <w:lang w:eastAsia="sk-SK"/>
        </w:rPr>
        <w:t xml:space="preserve"> </w:t>
      </w:r>
      <w:r w:rsidRPr="00563CD3">
        <w:rPr>
          <w:rFonts w:ascii="Times New Roman" w:eastAsia="Times New Roman" w:hAnsi="Times New Roman" w:cs="Times New Roman"/>
          <w:sz w:val="24"/>
          <w:szCs w:val="24"/>
          <w:lang w:eastAsia="sk-SK"/>
        </w:rPr>
        <w:t>príplatku na ďalšie dávky nemocenského poistenia</w:t>
      </w:r>
      <w:r w:rsidR="00BC6F9A" w:rsidRPr="00563CD3">
        <w:rPr>
          <w:rFonts w:ascii="Times New Roman" w:eastAsia="Times New Roman" w:hAnsi="Times New Roman" w:cs="Times New Roman"/>
          <w:sz w:val="24"/>
          <w:szCs w:val="24"/>
          <w:lang w:eastAsia="sk-SK"/>
        </w:rPr>
        <w:t>,</w:t>
      </w:r>
      <w:r w:rsidRPr="00563CD3">
        <w:rPr>
          <w:rFonts w:ascii="Times New Roman" w:eastAsia="Times New Roman" w:hAnsi="Times New Roman" w:cs="Times New Roman"/>
          <w:sz w:val="24"/>
          <w:szCs w:val="24"/>
          <w:lang w:eastAsia="sk-SK"/>
        </w:rPr>
        <w:t xml:space="preserve"> konkrétne na tehotenské</w:t>
      </w:r>
      <w:r w:rsidR="003D4FE4" w:rsidRPr="00563CD3">
        <w:rPr>
          <w:rFonts w:ascii="Times New Roman" w:eastAsia="Times New Roman" w:hAnsi="Times New Roman" w:cs="Times New Roman"/>
          <w:sz w:val="24"/>
          <w:szCs w:val="24"/>
          <w:lang w:eastAsia="sk-SK"/>
        </w:rPr>
        <w:t xml:space="preserve"> a </w:t>
      </w:r>
      <w:r w:rsidRPr="00563CD3">
        <w:rPr>
          <w:rFonts w:ascii="Times New Roman" w:eastAsia="Times New Roman" w:hAnsi="Times New Roman" w:cs="Times New Roman"/>
          <w:sz w:val="24"/>
          <w:szCs w:val="24"/>
          <w:lang w:eastAsia="sk-SK"/>
        </w:rPr>
        <w:t>materské</w:t>
      </w:r>
      <w:r w:rsidR="003D4FE4" w:rsidRPr="00563CD3">
        <w:rPr>
          <w:rFonts w:ascii="Times New Roman" w:eastAsia="Times New Roman" w:hAnsi="Times New Roman" w:cs="Times New Roman"/>
          <w:sz w:val="24"/>
          <w:szCs w:val="24"/>
          <w:lang w:eastAsia="sk-SK"/>
        </w:rPr>
        <w:t xml:space="preserve">, </w:t>
      </w:r>
      <w:r w:rsidRPr="00563CD3">
        <w:rPr>
          <w:rFonts w:ascii="Times New Roman" w:eastAsia="Times New Roman" w:hAnsi="Times New Roman" w:cs="Times New Roman"/>
          <w:sz w:val="24"/>
          <w:szCs w:val="24"/>
          <w:lang w:eastAsia="sk-SK"/>
        </w:rPr>
        <w:t>u ktorých lekár zaznamená očakávaný dátum pôrodu v systéme elektronického zdravotníctva</w:t>
      </w:r>
      <w:r w:rsidR="00BC6F9A" w:rsidRPr="00563CD3">
        <w:rPr>
          <w:rFonts w:ascii="Times New Roman" w:eastAsia="Times New Roman" w:hAnsi="Times New Roman" w:cs="Times New Roman"/>
          <w:sz w:val="24"/>
          <w:szCs w:val="24"/>
          <w:lang w:eastAsia="sk-SK"/>
        </w:rPr>
        <w:t>,</w:t>
      </w:r>
      <w:r w:rsidR="00DB41E4" w:rsidRPr="00563CD3">
        <w:rPr>
          <w:rFonts w:ascii="Times New Roman" w:eastAsia="Times New Roman" w:hAnsi="Times New Roman" w:cs="Times New Roman"/>
          <w:sz w:val="24"/>
          <w:szCs w:val="24"/>
          <w:lang w:eastAsia="sk-SK"/>
        </w:rPr>
        <w:t xml:space="preserve"> </w:t>
      </w:r>
      <w:r w:rsidRPr="00563CD3">
        <w:rPr>
          <w:rFonts w:ascii="Times New Roman" w:eastAsia="Times New Roman" w:hAnsi="Times New Roman" w:cs="Times New Roman"/>
          <w:sz w:val="24"/>
          <w:szCs w:val="24"/>
          <w:lang w:eastAsia="sk-SK"/>
        </w:rPr>
        <w:t>ak lekár potvrdil očakávaný dátum pôrodu na základe chyby/omylu.</w:t>
      </w:r>
      <w:r w:rsidR="00E446B2" w:rsidRPr="00563CD3">
        <w:rPr>
          <w:rFonts w:ascii="Times New Roman" w:eastAsia="Times New Roman" w:hAnsi="Times New Roman" w:cs="Times New Roman"/>
          <w:sz w:val="24"/>
          <w:szCs w:val="24"/>
          <w:lang w:eastAsia="sk-SK"/>
        </w:rPr>
        <w:t xml:space="preserve"> Súčasne sa navrhuje nevydávať rozhodnutie o zastavení konania v prípadoch, keď</w:t>
      </w:r>
      <w:r w:rsidR="00C4272D" w:rsidRPr="00563CD3">
        <w:rPr>
          <w:rFonts w:ascii="Times New Roman" w:eastAsia="Times New Roman" w:hAnsi="Times New Roman" w:cs="Times New Roman"/>
          <w:sz w:val="24"/>
          <w:szCs w:val="24"/>
          <w:lang w:eastAsia="sk-SK"/>
        </w:rPr>
        <w:t xml:space="preserve"> bol</w:t>
      </w:r>
      <w:r w:rsidR="00E446B2" w:rsidRPr="00563CD3">
        <w:rPr>
          <w:rFonts w:ascii="Times New Roman" w:eastAsia="Times New Roman" w:hAnsi="Times New Roman" w:cs="Times New Roman"/>
          <w:sz w:val="24"/>
          <w:szCs w:val="24"/>
          <w:lang w:eastAsia="sk-SK"/>
        </w:rPr>
        <w:t xml:space="preserve"> omylom potvrdený záznam v systéme elektronického zdravotníctva</w:t>
      </w:r>
      <w:r w:rsidR="00C4272D" w:rsidRPr="00563CD3">
        <w:rPr>
          <w:rFonts w:ascii="Times New Roman" w:eastAsia="Times New Roman" w:hAnsi="Times New Roman" w:cs="Times New Roman"/>
          <w:sz w:val="24"/>
          <w:szCs w:val="24"/>
          <w:lang w:eastAsia="sk-SK"/>
        </w:rPr>
        <w:t xml:space="preserve"> a viedol k</w:t>
      </w:r>
      <w:r w:rsidR="00E446B2" w:rsidRPr="00563CD3">
        <w:rPr>
          <w:rFonts w:ascii="Times New Roman" w:eastAsia="Times New Roman" w:hAnsi="Times New Roman" w:cs="Times New Roman"/>
          <w:sz w:val="24"/>
          <w:szCs w:val="24"/>
          <w:lang w:eastAsia="sk-SK"/>
        </w:rPr>
        <w:t xml:space="preserve"> začati</w:t>
      </w:r>
      <w:r w:rsidR="00C4272D" w:rsidRPr="00563CD3">
        <w:rPr>
          <w:rFonts w:ascii="Times New Roman" w:eastAsia="Times New Roman" w:hAnsi="Times New Roman" w:cs="Times New Roman"/>
          <w:sz w:val="24"/>
          <w:szCs w:val="24"/>
          <w:lang w:eastAsia="sk-SK"/>
        </w:rPr>
        <w:t>u</w:t>
      </w:r>
      <w:r w:rsidR="00E446B2" w:rsidRPr="00563CD3">
        <w:rPr>
          <w:rFonts w:ascii="Times New Roman" w:eastAsia="Times New Roman" w:hAnsi="Times New Roman" w:cs="Times New Roman"/>
          <w:sz w:val="24"/>
          <w:szCs w:val="24"/>
          <w:lang w:eastAsia="sk-SK"/>
        </w:rPr>
        <w:t xml:space="preserve"> konania bez reálne</w:t>
      </w:r>
      <w:r w:rsidR="00C4272D" w:rsidRPr="00563CD3">
        <w:rPr>
          <w:rFonts w:ascii="Times New Roman" w:eastAsia="Times New Roman" w:hAnsi="Times New Roman" w:cs="Times New Roman"/>
          <w:sz w:val="24"/>
          <w:szCs w:val="24"/>
          <w:lang w:eastAsia="sk-SK"/>
        </w:rPr>
        <w:t>ho vzniku</w:t>
      </w:r>
      <w:r w:rsidR="00E446B2" w:rsidRPr="00563CD3">
        <w:rPr>
          <w:rFonts w:ascii="Times New Roman" w:eastAsia="Times New Roman" w:hAnsi="Times New Roman" w:cs="Times New Roman"/>
          <w:sz w:val="24"/>
          <w:szCs w:val="24"/>
          <w:lang w:eastAsia="sk-SK"/>
        </w:rPr>
        <w:t xml:space="preserve"> sociálnej udalosti, č</w:t>
      </w:r>
      <w:r w:rsidR="00C4272D" w:rsidRPr="00563CD3">
        <w:rPr>
          <w:rFonts w:ascii="Times New Roman" w:eastAsia="Times New Roman" w:hAnsi="Times New Roman" w:cs="Times New Roman"/>
          <w:sz w:val="24"/>
          <w:szCs w:val="24"/>
          <w:lang w:eastAsia="sk-SK"/>
        </w:rPr>
        <w:t>ím sa predíde možnému zneisteniu</w:t>
      </w:r>
      <w:r w:rsidR="00E446B2" w:rsidRPr="00563CD3">
        <w:rPr>
          <w:rFonts w:ascii="Times New Roman" w:eastAsia="Times New Roman" w:hAnsi="Times New Roman" w:cs="Times New Roman"/>
          <w:sz w:val="24"/>
          <w:szCs w:val="24"/>
          <w:lang w:eastAsia="sk-SK"/>
        </w:rPr>
        <w:t xml:space="preserve"> poistenca</w:t>
      </w:r>
      <w:r w:rsidR="0047121B" w:rsidRPr="00563CD3">
        <w:rPr>
          <w:rFonts w:ascii="Times New Roman" w:eastAsia="Times New Roman" w:hAnsi="Times New Roman" w:cs="Times New Roman"/>
          <w:sz w:val="24"/>
          <w:szCs w:val="24"/>
          <w:lang w:eastAsia="sk-SK"/>
        </w:rPr>
        <w:t xml:space="preserve"> a zbytočnému administratívnemu zaťaženiu</w:t>
      </w:r>
      <w:r w:rsidR="00E446B2" w:rsidRPr="00563CD3">
        <w:rPr>
          <w:rFonts w:ascii="Times New Roman" w:eastAsia="Times New Roman" w:hAnsi="Times New Roman" w:cs="Times New Roman"/>
          <w:sz w:val="24"/>
          <w:szCs w:val="24"/>
          <w:lang w:eastAsia="sk-SK"/>
        </w:rPr>
        <w:t>.</w:t>
      </w:r>
    </w:p>
    <w:p w14:paraId="6D543302" w14:textId="77777777" w:rsidR="00E446B2" w:rsidRPr="00563CD3" w:rsidRDefault="00E446B2" w:rsidP="00563CD3">
      <w:pPr>
        <w:pStyle w:val="Odsekzoznamu"/>
        <w:spacing w:after="0" w:line="240" w:lineRule="auto"/>
        <w:ind w:left="0"/>
        <w:jc w:val="both"/>
        <w:rPr>
          <w:rFonts w:ascii="Times New Roman" w:eastAsia="Times New Roman" w:hAnsi="Times New Roman" w:cs="Times New Roman"/>
          <w:sz w:val="24"/>
          <w:szCs w:val="24"/>
          <w:lang w:eastAsia="sk-SK"/>
        </w:rPr>
      </w:pPr>
    </w:p>
    <w:p w14:paraId="5235BBBA" w14:textId="34610A1D" w:rsidR="00E446B2" w:rsidRPr="00563CD3" w:rsidRDefault="00E446B2" w:rsidP="00563CD3">
      <w:pPr>
        <w:pStyle w:val="Odsekzoznamu"/>
        <w:spacing w:after="0" w:line="240" w:lineRule="auto"/>
        <w:ind w:left="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CA010F" w:rsidRPr="00563CD3">
        <w:rPr>
          <w:rFonts w:ascii="Times New Roman" w:eastAsia="Times New Roman" w:hAnsi="Times New Roman" w:cs="Times New Roman"/>
          <w:b/>
          <w:sz w:val="24"/>
          <w:szCs w:val="24"/>
          <w:lang w:eastAsia="sk-SK"/>
        </w:rPr>
        <w:t xml:space="preserve">38 </w:t>
      </w:r>
      <w:r w:rsidRPr="00563CD3">
        <w:rPr>
          <w:rFonts w:ascii="Times New Roman" w:eastAsia="Times New Roman" w:hAnsi="Times New Roman" w:cs="Times New Roman"/>
          <w:b/>
          <w:sz w:val="24"/>
          <w:szCs w:val="24"/>
          <w:lang w:eastAsia="sk-SK"/>
        </w:rPr>
        <w:t>[§ 204 ods. 4]</w:t>
      </w:r>
    </w:p>
    <w:p w14:paraId="726FACE7" w14:textId="0E3145EC" w:rsidR="00E446B2" w:rsidRPr="00563CD3" w:rsidRDefault="00E369EF"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Navrhuje sa</w:t>
      </w:r>
      <w:r w:rsidR="00E446B2" w:rsidRPr="00563CD3">
        <w:rPr>
          <w:rFonts w:ascii="Times New Roman" w:eastAsia="Times New Roman" w:hAnsi="Times New Roman" w:cs="Times New Roman"/>
          <w:sz w:val="24"/>
          <w:szCs w:val="24"/>
          <w:lang w:eastAsia="sk-SK"/>
        </w:rPr>
        <w:t>, aby poistencovi, ktorý má pokles pracovnej schopnosti nad 70 %, automaticky poskytovala náhrada cestovných výdavkov</w:t>
      </w:r>
      <w:r w:rsidR="0047121B" w:rsidRPr="00563CD3">
        <w:rPr>
          <w:rFonts w:ascii="Times New Roman" w:eastAsia="Times New Roman" w:hAnsi="Times New Roman" w:cs="Times New Roman"/>
          <w:sz w:val="24"/>
          <w:szCs w:val="24"/>
          <w:lang w:eastAsia="sk-SK"/>
        </w:rPr>
        <w:t xml:space="preserve"> za cestu z miesta pobytu do miesta predvolania a</w:t>
      </w:r>
      <w:r w:rsidRPr="00563CD3">
        <w:rPr>
          <w:rFonts w:ascii="Times New Roman" w:eastAsia="Times New Roman" w:hAnsi="Times New Roman" w:cs="Times New Roman"/>
          <w:sz w:val="24"/>
          <w:szCs w:val="24"/>
          <w:lang w:eastAsia="sk-SK"/>
        </w:rPr>
        <w:t> </w:t>
      </w:r>
      <w:r w:rsidR="0047121B" w:rsidRPr="00563CD3">
        <w:rPr>
          <w:rFonts w:ascii="Times New Roman" w:eastAsia="Times New Roman" w:hAnsi="Times New Roman" w:cs="Times New Roman"/>
          <w:sz w:val="24"/>
          <w:szCs w:val="24"/>
          <w:lang w:eastAsia="sk-SK"/>
        </w:rPr>
        <w:t>späť</w:t>
      </w:r>
      <w:r w:rsidRPr="00563CD3">
        <w:rPr>
          <w:rFonts w:ascii="Times New Roman" w:eastAsia="Times New Roman" w:hAnsi="Times New Roman" w:cs="Times New Roman"/>
          <w:sz w:val="24"/>
          <w:szCs w:val="24"/>
          <w:lang w:eastAsia="sk-SK"/>
        </w:rPr>
        <w:t xml:space="preserve">, </w:t>
      </w:r>
      <w:r w:rsidR="00E446B2" w:rsidRPr="00563CD3">
        <w:rPr>
          <w:rFonts w:ascii="Times New Roman" w:eastAsia="Times New Roman" w:hAnsi="Times New Roman" w:cs="Times New Roman"/>
          <w:sz w:val="24"/>
          <w:szCs w:val="24"/>
          <w:lang w:eastAsia="sk-SK"/>
        </w:rPr>
        <w:t xml:space="preserve"> pri použití vlastného motorového vozidla bez potreby ďalšieho posúdenia posudkovým lekárom. Pri takejto závažnej strate pracovnej schopnosti už samotné posúdenie invalidity neodôvodňuje ďalšie hodnotenie nutnosti dopravy. Tento prístup </w:t>
      </w:r>
      <w:r w:rsidRPr="00563CD3">
        <w:rPr>
          <w:rFonts w:ascii="Times New Roman" w:eastAsia="Times New Roman" w:hAnsi="Times New Roman" w:cs="Times New Roman"/>
          <w:sz w:val="24"/>
          <w:szCs w:val="24"/>
          <w:lang w:eastAsia="sk-SK"/>
        </w:rPr>
        <w:t xml:space="preserve">odbremení </w:t>
      </w:r>
      <w:r w:rsidR="00E446B2" w:rsidRPr="00563CD3">
        <w:rPr>
          <w:rFonts w:ascii="Times New Roman" w:eastAsia="Times New Roman" w:hAnsi="Times New Roman" w:cs="Times New Roman"/>
          <w:sz w:val="24"/>
          <w:szCs w:val="24"/>
          <w:lang w:eastAsia="sk-SK"/>
        </w:rPr>
        <w:t xml:space="preserve">poistencov, </w:t>
      </w:r>
      <w:r w:rsidRPr="00563CD3">
        <w:rPr>
          <w:rFonts w:ascii="Times New Roman" w:eastAsia="Times New Roman" w:hAnsi="Times New Roman" w:cs="Times New Roman"/>
          <w:sz w:val="24"/>
          <w:szCs w:val="24"/>
          <w:lang w:eastAsia="sk-SK"/>
        </w:rPr>
        <w:lastRenderedPageBreak/>
        <w:t xml:space="preserve">zjednoduší </w:t>
      </w:r>
      <w:r w:rsidR="00E446B2" w:rsidRPr="00563CD3">
        <w:rPr>
          <w:rFonts w:ascii="Times New Roman" w:eastAsia="Times New Roman" w:hAnsi="Times New Roman" w:cs="Times New Roman"/>
          <w:sz w:val="24"/>
          <w:szCs w:val="24"/>
          <w:lang w:eastAsia="sk-SK"/>
        </w:rPr>
        <w:t xml:space="preserve">a zrýchli proces čerpania </w:t>
      </w:r>
      <w:r w:rsidR="0047121B" w:rsidRPr="00563CD3">
        <w:rPr>
          <w:rFonts w:ascii="Times New Roman" w:eastAsia="Times New Roman" w:hAnsi="Times New Roman" w:cs="Times New Roman"/>
          <w:sz w:val="24"/>
          <w:szCs w:val="24"/>
          <w:lang w:eastAsia="sk-SK"/>
        </w:rPr>
        <w:t xml:space="preserve">náhrady, ale tiež zvýši transparentnosť </w:t>
      </w:r>
      <w:r w:rsidR="00E446B2" w:rsidRPr="00563CD3">
        <w:rPr>
          <w:rFonts w:ascii="Times New Roman" w:eastAsia="Times New Roman" w:hAnsi="Times New Roman" w:cs="Times New Roman"/>
          <w:sz w:val="24"/>
          <w:szCs w:val="24"/>
          <w:lang w:eastAsia="sk-SK"/>
        </w:rPr>
        <w:t xml:space="preserve">a predvídateľnosť systému, pričom dôstojne </w:t>
      </w:r>
      <w:r w:rsidRPr="00563CD3">
        <w:rPr>
          <w:rFonts w:ascii="Times New Roman" w:eastAsia="Times New Roman" w:hAnsi="Times New Roman" w:cs="Times New Roman"/>
          <w:sz w:val="24"/>
          <w:szCs w:val="24"/>
          <w:lang w:eastAsia="sk-SK"/>
        </w:rPr>
        <w:t xml:space="preserve">rešpektuje </w:t>
      </w:r>
      <w:r w:rsidR="00E446B2" w:rsidRPr="00563CD3">
        <w:rPr>
          <w:rFonts w:ascii="Times New Roman" w:eastAsia="Times New Roman" w:hAnsi="Times New Roman" w:cs="Times New Roman"/>
          <w:sz w:val="24"/>
          <w:szCs w:val="24"/>
          <w:lang w:eastAsia="sk-SK"/>
        </w:rPr>
        <w:t>zdravotné obmedzenia a individuálne potreby osôb s</w:t>
      </w:r>
      <w:r w:rsidR="0035164A" w:rsidRPr="00563CD3">
        <w:rPr>
          <w:rFonts w:ascii="Times New Roman" w:eastAsia="Times New Roman" w:hAnsi="Times New Roman" w:cs="Times New Roman"/>
          <w:sz w:val="24"/>
          <w:szCs w:val="24"/>
          <w:lang w:eastAsia="sk-SK"/>
        </w:rPr>
        <w:t> </w:t>
      </w:r>
      <w:r w:rsidR="00E446B2" w:rsidRPr="00563CD3">
        <w:rPr>
          <w:rFonts w:ascii="Times New Roman" w:eastAsia="Times New Roman" w:hAnsi="Times New Roman" w:cs="Times New Roman"/>
          <w:sz w:val="24"/>
          <w:szCs w:val="24"/>
          <w:lang w:eastAsia="sk-SK"/>
        </w:rPr>
        <w:t>ťažkým zdravotným postihnutím.</w:t>
      </w:r>
    </w:p>
    <w:p w14:paraId="64A31455" w14:textId="11ED5E7C" w:rsidR="00E2153F"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5A4E6993" w14:textId="77777777" w:rsidR="001D5E84" w:rsidRPr="00563CD3" w:rsidRDefault="001D5E84"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41490E0F" w14:textId="00D889AF" w:rsidR="00B94ACD" w:rsidRPr="00563CD3" w:rsidRDefault="00212483"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CA010F" w:rsidRPr="00563CD3">
        <w:rPr>
          <w:rFonts w:ascii="Times New Roman" w:eastAsia="Times New Roman" w:hAnsi="Times New Roman" w:cs="Times New Roman"/>
          <w:b/>
          <w:sz w:val="24"/>
          <w:szCs w:val="24"/>
          <w:lang w:eastAsia="sk-SK"/>
        </w:rPr>
        <w:t xml:space="preserve">39 </w:t>
      </w:r>
      <w:r w:rsidR="00551C02" w:rsidRPr="00563CD3">
        <w:rPr>
          <w:rFonts w:ascii="Times New Roman" w:eastAsia="Times New Roman" w:hAnsi="Times New Roman" w:cs="Times New Roman"/>
          <w:b/>
          <w:sz w:val="24"/>
          <w:szCs w:val="24"/>
          <w:lang w:eastAsia="sk-SK"/>
        </w:rPr>
        <w:t>[</w:t>
      </w:r>
      <w:r w:rsidR="00B94ACD" w:rsidRPr="00563CD3">
        <w:rPr>
          <w:rFonts w:ascii="Times New Roman" w:eastAsia="Times New Roman" w:hAnsi="Times New Roman" w:cs="Times New Roman"/>
          <w:b/>
          <w:sz w:val="24"/>
          <w:szCs w:val="24"/>
          <w:lang w:eastAsia="sk-SK"/>
        </w:rPr>
        <w:t>§ 226 ods. 1 písm. m</w:t>
      </w:r>
      <w:r w:rsidR="00132273" w:rsidRPr="00563CD3">
        <w:rPr>
          <w:rFonts w:ascii="Times New Roman" w:eastAsia="Times New Roman" w:hAnsi="Times New Roman" w:cs="Times New Roman"/>
          <w:b/>
          <w:sz w:val="24"/>
          <w:szCs w:val="24"/>
          <w:lang w:eastAsia="sk-SK"/>
        </w:rPr>
        <w:t>)</w:t>
      </w:r>
      <w:r w:rsidR="00B94ACD" w:rsidRPr="00563CD3">
        <w:rPr>
          <w:rFonts w:ascii="Times New Roman" w:eastAsia="Times New Roman" w:hAnsi="Times New Roman" w:cs="Times New Roman"/>
          <w:b/>
          <w:sz w:val="24"/>
          <w:szCs w:val="24"/>
          <w:lang w:eastAsia="sk-SK"/>
        </w:rPr>
        <w:t xml:space="preserve"> </w:t>
      </w:r>
      <w:r w:rsidR="00CD3DAA" w:rsidRPr="00563CD3">
        <w:rPr>
          <w:rFonts w:ascii="Times New Roman" w:eastAsia="Times New Roman" w:hAnsi="Times New Roman" w:cs="Times New Roman"/>
          <w:b/>
          <w:sz w:val="24"/>
          <w:szCs w:val="24"/>
          <w:lang w:eastAsia="sk-SK"/>
        </w:rPr>
        <w:t xml:space="preserve">tretí a štvrtý </w:t>
      </w:r>
      <w:r w:rsidR="00305066" w:rsidRPr="00563CD3">
        <w:rPr>
          <w:rFonts w:ascii="Times New Roman" w:eastAsia="Times New Roman" w:hAnsi="Times New Roman" w:cs="Times New Roman"/>
          <w:b/>
          <w:sz w:val="24"/>
          <w:szCs w:val="24"/>
          <w:lang w:eastAsia="sk-SK"/>
        </w:rPr>
        <w:t>bod</w:t>
      </w:r>
      <w:r w:rsidR="00551C02" w:rsidRPr="00563CD3">
        <w:rPr>
          <w:rFonts w:ascii="Times New Roman" w:eastAsia="Times New Roman" w:hAnsi="Times New Roman" w:cs="Times New Roman"/>
          <w:b/>
          <w:sz w:val="24"/>
          <w:szCs w:val="24"/>
          <w:lang w:eastAsia="sk-SK"/>
        </w:rPr>
        <w:t>]</w:t>
      </w:r>
    </w:p>
    <w:p w14:paraId="2AAD1DE8" w14:textId="4B4ADEC8" w:rsidR="00B94ACD" w:rsidRPr="00563CD3" w:rsidRDefault="00842AA3"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 xml:space="preserve">Rozširuje </w:t>
      </w:r>
      <w:r w:rsidR="00B94ACD" w:rsidRPr="00563CD3">
        <w:rPr>
          <w:rFonts w:ascii="Times New Roman" w:eastAsia="Times New Roman" w:hAnsi="Times New Roman" w:cs="Times New Roman"/>
          <w:sz w:val="24"/>
          <w:szCs w:val="24"/>
          <w:lang w:eastAsia="sk-SK"/>
        </w:rPr>
        <w:t>sa povinnosť Sociálnej poisťovn</w:t>
      </w:r>
      <w:r w:rsidRPr="00563CD3">
        <w:rPr>
          <w:rFonts w:ascii="Times New Roman" w:eastAsia="Times New Roman" w:hAnsi="Times New Roman" w:cs="Times New Roman"/>
          <w:sz w:val="24"/>
          <w:szCs w:val="24"/>
          <w:lang w:eastAsia="sk-SK"/>
        </w:rPr>
        <w:t>e</w:t>
      </w:r>
      <w:r w:rsidR="00B94ACD" w:rsidRPr="00563CD3">
        <w:rPr>
          <w:rFonts w:ascii="Times New Roman" w:eastAsia="Times New Roman" w:hAnsi="Times New Roman" w:cs="Times New Roman"/>
          <w:sz w:val="24"/>
          <w:szCs w:val="24"/>
          <w:lang w:eastAsia="sk-SK"/>
        </w:rPr>
        <w:t xml:space="preserve"> oznámiť </w:t>
      </w:r>
      <w:r w:rsidR="008A5A41" w:rsidRPr="00563CD3">
        <w:rPr>
          <w:rFonts w:ascii="Times New Roman" w:eastAsia="Times New Roman" w:hAnsi="Times New Roman" w:cs="Times New Roman"/>
          <w:sz w:val="24"/>
          <w:szCs w:val="24"/>
          <w:lang w:eastAsia="sk-SK"/>
        </w:rPr>
        <w:t>SZČO</w:t>
      </w:r>
      <w:r w:rsidR="00B94ACD" w:rsidRPr="00563CD3">
        <w:rPr>
          <w:rFonts w:ascii="Times New Roman" w:eastAsia="Times New Roman" w:hAnsi="Times New Roman" w:cs="Times New Roman"/>
          <w:sz w:val="24"/>
          <w:szCs w:val="24"/>
          <w:lang w:eastAsia="sk-SK"/>
        </w:rPr>
        <w:t xml:space="preserve"> </w:t>
      </w:r>
      <w:r w:rsidR="000910DE" w:rsidRPr="00563CD3">
        <w:rPr>
          <w:rFonts w:ascii="Times New Roman" w:eastAsia="Times New Roman" w:hAnsi="Times New Roman" w:cs="Times New Roman"/>
          <w:sz w:val="24"/>
          <w:szCs w:val="24"/>
          <w:lang w:eastAsia="sk-SK"/>
        </w:rPr>
        <w:t xml:space="preserve">vznik a skončenie </w:t>
      </w:r>
      <w:r w:rsidR="00B94ACD" w:rsidRPr="00563CD3">
        <w:rPr>
          <w:rFonts w:ascii="Times New Roman" w:eastAsia="Times New Roman" w:hAnsi="Times New Roman" w:cs="Times New Roman"/>
          <w:sz w:val="24"/>
          <w:szCs w:val="24"/>
          <w:lang w:eastAsia="sk-SK"/>
        </w:rPr>
        <w:t>prerušeni</w:t>
      </w:r>
      <w:r w:rsidR="000910DE" w:rsidRPr="00563CD3">
        <w:rPr>
          <w:rFonts w:ascii="Times New Roman" w:eastAsia="Times New Roman" w:hAnsi="Times New Roman" w:cs="Times New Roman"/>
          <w:sz w:val="24"/>
          <w:szCs w:val="24"/>
          <w:lang w:eastAsia="sk-SK"/>
        </w:rPr>
        <w:t>a</w:t>
      </w:r>
      <w:r w:rsidR="00B94ACD" w:rsidRPr="00563CD3">
        <w:rPr>
          <w:rFonts w:ascii="Times New Roman" w:eastAsia="Times New Roman" w:hAnsi="Times New Roman" w:cs="Times New Roman"/>
          <w:sz w:val="24"/>
          <w:szCs w:val="24"/>
          <w:lang w:eastAsia="sk-SK"/>
        </w:rPr>
        <w:t xml:space="preserve"> poistenia z dôvodu trvania dočasnej pracovnej neschopnosti aj v prípade dočasnej pracovnej neschopnosti nezaznamenanej v systéme elektronického zdravotníctva.</w:t>
      </w:r>
    </w:p>
    <w:p w14:paraId="125104A8"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3686EABA" w14:textId="2C3E0058" w:rsidR="00E2153F" w:rsidRPr="00563CD3" w:rsidRDefault="006B5D91"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CA010F" w:rsidRPr="00563CD3">
        <w:rPr>
          <w:rFonts w:ascii="Times New Roman" w:eastAsia="Times New Roman" w:hAnsi="Times New Roman" w:cs="Times New Roman"/>
          <w:b/>
          <w:sz w:val="24"/>
          <w:szCs w:val="24"/>
          <w:lang w:eastAsia="sk-SK"/>
        </w:rPr>
        <w:t xml:space="preserve">40 </w:t>
      </w:r>
      <w:r w:rsidRPr="00563CD3">
        <w:rPr>
          <w:rFonts w:ascii="Times New Roman" w:eastAsia="Times New Roman" w:hAnsi="Times New Roman" w:cs="Times New Roman"/>
          <w:b/>
          <w:sz w:val="24"/>
          <w:szCs w:val="24"/>
          <w:lang w:eastAsia="sk-SK"/>
        </w:rPr>
        <w:t>[§ 226 ods. 1 písm. n)]</w:t>
      </w:r>
    </w:p>
    <w:p w14:paraId="7E1E5957" w14:textId="09B3AAB8" w:rsidR="006B5D91" w:rsidRPr="00563CD3" w:rsidRDefault="0000572E"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sz w:val="24"/>
          <w:szCs w:val="24"/>
          <w:lang w:eastAsia="sk-SK"/>
        </w:rPr>
        <w:t xml:space="preserve">Navrhuje sa zadefinovať spôsob sprístupnenia informácie o identifikačnom čísle právneho vzťahu zamestnanca. Vzhľadom na to, že Sociálna poisťovňa komunikuje </w:t>
      </w:r>
      <w:r w:rsidR="003A6A0C" w:rsidRPr="00563CD3">
        <w:rPr>
          <w:rFonts w:ascii="Times New Roman" w:eastAsia="Times New Roman" w:hAnsi="Times New Roman" w:cs="Times New Roman"/>
          <w:sz w:val="24"/>
          <w:szCs w:val="24"/>
          <w:lang w:eastAsia="sk-SK"/>
        </w:rPr>
        <w:t>s</w:t>
      </w:r>
      <w:r w:rsidRPr="00563CD3">
        <w:rPr>
          <w:rFonts w:ascii="Times New Roman" w:eastAsia="Times New Roman" w:hAnsi="Times New Roman" w:cs="Times New Roman"/>
          <w:sz w:val="24"/>
          <w:szCs w:val="24"/>
          <w:lang w:eastAsia="sk-SK"/>
        </w:rPr>
        <w:t>o všetkými zamestnávateľmi elektronicky</w:t>
      </w:r>
      <w:r w:rsidR="00077C58" w:rsidRPr="00563CD3">
        <w:rPr>
          <w:rFonts w:ascii="Times New Roman" w:eastAsia="Times New Roman" w:hAnsi="Times New Roman" w:cs="Times New Roman"/>
          <w:sz w:val="24"/>
          <w:szCs w:val="24"/>
          <w:lang w:eastAsia="sk-SK"/>
        </w:rPr>
        <w:t>,</w:t>
      </w:r>
      <w:r w:rsidRPr="00563CD3">
        <w:rPr>
          <w:rFonts w:ascii="Times New Roman" w:eastAsia="Times New Roman" w:hAnsi="Times New Roman" w:cs="Times New Roman"/>
          <w:sz w:val="24"/>
          <w:szCs w:val="24"/>
          <w:lang w:eastAsia="sk-SK"/>
        </w:rPr>
        <w:t xml:space="preserve"> sa navrhuje sprístupňovať zamestnávateľovi informácie o čísle právneho vzťahu zamestnanca už len elektronickými prostriedkami. Podľa doterajšej právnej úpravy spôsob sprístupňovania určovala Sociálna poisťovňa.</w:t>
      </w:r>
    </w:p>
    <w:p w14:paraId="098B5D4F"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6D564900" w14:textId="4C478D84" w:rsidR="005B538E" w:rsidRPr="00563CD3" w:rsidRDefault="00132273"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 bod</w:t>
      </w:r>
      <w:r w:rsidR="002960B1" w:rsidRPr="00563CD3">
        <w:rPr>
          <w:rFonts w:ascii="Times New Roman" w:eastAsia="Times New Roman" w:hAnsi="Times New Roman" w:cs="Times New Roman"/>
          <w:b/>
          <w:sz w:val="24"/>
          <w:szCs w:val="24"/>
          <w:lang w:eastAsia="sk-SK"/>
        </w:rPr>
        <w:t>u</w:t>
      </w:r>
      <w:r w:rsidR="00F234DA" w:rsidRPr="00563CD3">
        <w:rPr>
          <w:rFonts w:ascii="Times New Roman" w:eastAsia="Times New Roman" w:hAnsi="Times New Roman" w:cs="Times New Roman"/>
          <w:b/>
          <w:sz w:val="24"/>
          <w:szCs w:val="24"/>
          <w:lang w:eastAsia="sk-SK"/>
        </w:rPr>
        <w:t xml:space="preserve"> </w:t>
      </w:r>
      <w:r w:rsidR="00CA010F" w:rsidRPr="00563CD3">
        <w:rPr>
          <w:rFonts w:ascii="Times New Roman" w:eastAsia="Times New Roman" w:hAnsi="Times New Roman" w:cs="Times New Roman"/>
          <w:b/>
          <w:sz w:val="24"/>
          <w:szCs w:val="24"/>
          <w:lang w:eastAsia="sk-SK"/>
        </w:rPr>
        <w:t xml:space="preserve">41 </w:t>
      </w:r>
      <w:r w:rsidR="00551C02" w:rsidRPr="00563CD3">
        <w:rPr>
          <w:rFonts w:ascii="Times New Roman" w:eastAsia="Times New Roman" w:hAnsi="Times New Roman" w:cs="Times New Roman"/>
          <w:b/>
          <w:sz w:val="24"/>
          <w:szCs w:val="24"/>
          <w:lang w:eastAsia="sk-SK"/>
        </w:rPr>
        <w:t>[</w:t>
      </w:r>
      <w:r w:rsidR="00F234DA" w:rsidRPr="00563CD3">
        <w:rPr>
          <w:rFonts w:ascii="Times New Roman" w:eastAsia="Times New Roman" w:hAnsi="Times New Roman" w:cs="Times New Roman"/>
          <w:b/>
          <w:sz w:val="24"/>
          <w:szCs w:val="24"/>
          <w:lang w:eastAsia="sk-SK"/>
        </w:rPr>
        <w:t>§ 226 ods. 1 písm. o</w:t>
      </w:r>
      <w:r w:rsidR="00551C02" w:rsidRPr="00563CD3">
        <w:rPr>
          <w:rFonts w:ascii="Times New Roman" w:eastAsia="Times New Roman" w:hAnsi="Times New Roman" w:cs="Times New Roman"/>
          <w:b/>
          <w:sz w:val="24"/>
          <w:szCs w:val="24"/>
          <w:lang w:eastAsia="sk-SK"/>
        </w:rPr>
        <w:t>)</w:t>
      </w:r>
      <w:r w:rsidR="00D668F1" w:rsidRPr="00563CD3">
        <w:rPr>
          <w:rFonts w:ascii="Times New Roman" w:eastAsia="Times New Roman" w:hAnsi="Times New Roman" w:cs="Times New Roman"/>
          <w:b/>
          <w:sz w:val="24"/>
          <w:szCs w:val="24"/>
          <w:lang w:eastAsia="sk-SK"/>
        </w:rPr>
        <w:t xml:space="preserve"> a písm. p)</w:t>
      </w:r>
      <w:r w:rsidR="00551C02" w:rsidRPr="00563CD3">
        <w:rPr>
          <w:rFonts w:ascii="Times New Roman" w:eastAsia="Times New Roman" w:hAnsi="Times New Roman" w:cs="Times New Roman"/>
          <w:b/>
          <w:sz w:val="24"/>
          <w:szCs w:val="24"/>
          <w:lang w:eastAsia="sk-SK"/>
        </w:rPr>
        <w:t>]</w:t>
      </w:r>
    </w:p>
    <w:p w14:paraId="600A724B" w14:textId="1A2DA08F" w:rsidR="00E446B2" w:rsidRPr="00563CD3" w:rsidRDefault="00307FA9"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 xml:space="preserve">Navrhuje sa </w:t>
      </w:r>
      <w:r w:rsidR="00E369EF" w:rsidRPr="00563CD3">
        <w:rPr>
          <w:rFonts w:ascii="Times New Roman" w:eastAsia="Times New Roman" w:hAnsi="Times New Roman" w:cs="Times New Roman"/>
          <w:sz w:val="24"/>
          <w:szCs w:val="24"/>
          <w:lang w:eastAsia="sk-SK"/>
        </w:rPr>
        <w:t xml:space="preserve">zaviesť novú </w:t>
      </w:r>
      <w:r w:rsidRPr="00563CD3">
        <w:rPr>
          <w:rFonts w:ascii="Times New Roman" w:eastAsia="Times New Roman" w:hAnsi="Times New Roman" w:cs="Times New Roman"/>
          <w:sz w:val="24"/>
          <w:szCs w:val="24"/>
          <w:lang w:eastAsia="sk-SK"/>
        </w:rPr>
        <w:t>povinnosť Sociálnej poisťovni</w:t>
      </w:r>
      <w:r w:rsidR="00E446B2" w:rsidRPr="00563CD3">
        <w:rPr>
          <w:rFonts w:ascii="Times New Roman" w:eastAsia="Times New Roman" w:hAnsi="Times New Roman" w:cs="Times New Roman"/>
          <w:sz w:val="24"/>
          <w:szCs w:val="24"/>
          <w:lang w:eastAsia="sk-SK"/>
        </w:rPr>
        <w:t xml:space="preserve"> bezodkladne sprístupniť relevantné údaje zamestnávateľovi </w:t>
      </w:r>
      <w:r w:rsidRPr="00563CD3">
        <w:rPr>
          <w:rFonts w:ascii="Times New Roman" w:eastAsia="Times New Roman" w:hAnsi="Times New Roman" w:cs="Times New Roman"/>
          <w:sz w:val="24"/>
          <w:szCs w:val="24"/>
          <w:lang w:eastAsia="sk-SK"/>
        </w:rPr>
        <w:t xml:space="preserve">a to z dôvodu </w:t>
      </w:r>
      <w:r w:rsidR="00E446B2" w:rsidRPr="00563CD3">
        <w:rPr>
          <w:rFonts w:ascii="Times New Roman" w:eastAsia="Times New Roman" w:hAnsi="Times New Roman" w:cs="Times New Roman"/>
          <w:sz w:val="24"/>
          <w:szCs w:val="24"/>
          <w:lang w:eastAsia="sk-SK"/>
        </w:rPr>
        <w:t>potreby zabezpečiť tok informácií, ktorý je kľúčový pre plnenie zákonných povinností zamestnávateľa. Hlavným dôvodom zavedenia tejto povinnosti je prispôsobenie sa novým procesným postupom. S prechodom na proaktívny spôsob konania (bez nutnosti podania žiadosti), umožnenie uplatnenia nároku na dávku elektronickým spôsobom a rovnako tak aj zmenu papierových tlačív Sociálnej poisťovne, sa navrhuje zmeniť aj spôsob komunikácie medzi účastníkmi konania. Súčasný spôsob podávania žiadostí prostredníctvom zamestnávateľa – papierové žiadosti potvrdzuje najskôr zamestnávateľ a až potom sú postúpené Sociálnej poisťovni, sa navrhuje upraviť tak, že tok informácií bude prebiehať priamo medzi Sociálnou poisťovňou a žiadateľom o dávku.</w:t>
      </w:r>
      <w:r w:rsidR="00DB41E4" w:rsidRPr="00563CD3">
        <w:rPr>
          <w:rFonts w:ascii="Times New Roman" w:eastAsia="Times New Roman" w:hAnsi="Times New Roman" w:cs="Times New Roman"/>
          <w:sz w:val="24"/>
          <w:szCs w:val="24"/>
          <w:lang w:eastAsia="sk-SK"/>
        </w:rPr>
        <w:t xml:space="preserve"> </w:t>
      </w:r>
      <w:r w:rsidRPr="00563CD3">
        <w:rPr>
          <w:rFonts w:ascii="Times New Roman" w:eastAsia="Times New Roman" w:hAnsi="Times New Roman" w:cs="Times New Roman"/>
          <w:sz w:val="24"/>
          <w:szCs w:val="24"/>
          <w:lang w:eastAsia="sk-SK"/>
        </w:rPr>
        <w:t xml:space="preserve">Z uvedeného dôvodu je nevyhnutné, aby Sociálna poisťovňa oznámila zamestnávateľovi relevantné údaje, čím sa zabezpečí kontinuita celého procesu. </w:t>
      </w:r>
      <w:r w:rsidR="00E446B2" w:rsidRPr="00563CD3">
        <w:rPr>
          <w:rFonts w:ascii="Times New Roman" w:eastAsia="Times New Roman" w:hAnsi="Times New Roman" w:cs="Times New Roman"/>
          <w:sz w:val="24"/>
          <w:szCs w:val="24"/>
          <w:lang w:eastAsia="sk-SK"/>
        </w:rPr>
        <w:t>Týmto opatrením sa zvyšuje efektivita celého systému priznávania dávok, znižuje administratívna záťaž zamestnávateľov a zároveň sa</w:t>
      </w:r>
      <w:r w:rsidRPr="00563CD3">
        <w:rPr>
          <w:rFonts w:ascii="Times New Roman" w:eastAsia="Times New Roman" w:hAnsi="Times New Roman" w:cs="Times New Roman"/>
          <w:sz w:val="24"/>
          <w:szCs w:val="24"/>
          <w:lang w:eastAsia="sk-SK"/>
        </w:rPr>
        <w:t xml:space="preserve"> zabezpečuje vyššia kvalita a spoľahlivosť </w:t>
      </w:r>
      <w:r w:rsidR="00E446B2" w:rsidRPr="00563CD3">
        <w:rPr>
          <w:rFonts w:ascii="Times New Roman" w:eastAsia="Times New Roman" w:hAnsi="Times New Roman" w:cs="Times New Roman"/>
          <w:sz w:val="24"/>
          <w:szCs w:val="24"/>
          <w:lang w:eastAsia="sk-SK"/>
        </w:rPr>
        <w:t>spracovávaných údajov.</w:t>
      </w:r>
    </w:p>
    <w:p w14:paraId="0BCF8283" w14:textId="615D43D8" w:rsidR="00E446B2" w:rsidRPr="00563CD3" w:rsidRDefault="00E446B2"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Vzhľadom na to, že</w:t>
      </w:r>
      <w:r w:rsidR="0076049D" w:rsidRPr="00563CD3">
        <w:rPr>
          <w:rFonts w:ascii="Times New Roman" w:eastAsia="Times New Roman" w:hAnsi="Times New Roman" w:cs="Times New Roman"/>
          <w:sz w:val="24"/>
          <w:szCs w:val="24"/>
          <w:lang w:eastAsia="sk-SK"/>
        </w:rPr>
        <w:t xml:space="preserve"> Sociálna poisťovňa komunikuje s</w:t>
      </w:r>
      <w:r w:rsidRPr="00563CD3">
        <w:rPr>
          <w:rFonts w:ascii="Times New Roman" w:eastAsia="Times New Roman" w:hAnsi="Times New Roman" w:cs="Times New Roman"/>
          <w:sz w:val="24"/>
          <w:szCs w:val="24"/>
          <w:lang w:eastAsia="sk-SK"/>
        </w:rPr>
        <w:t>o všetkými zamestnávateľmi elektronickými p</w:t>
      </w:r>
      <w:r w:rsidR="005E3907" w:rsidRPr="00563CD3">
        <w:rPr>
          <w:rFonts w:ascii="Times New Roman" w:eastAsia="Times New Roman" w:hAnsi="Times New Roman" w:cs="Times New Roman"/>
          <w:sz w:val="24"/>
          <w:szCs w:val="24"/>
          <w:lang w:eastAsia="sk-SK"/>
        </w:rPr>
        <w:t>rostriedkami, informácie</w:t>
      </w:r>
      <w:r w:rsidRPr="00563CD3">
        <w:rPr>
          <w:rFonts w:ascii="Times New Roman" w:eastAsia="Times New Roman" w:hAnsi="Times New Roman" w:cs="Times New Roman"/>
          <w:sz w:val="24"/>
          <w:szCs w:val="24"/>
          <w:lang w:eastAsia="sk-SK"/>
        </w:rPr>
        <w:t xml:space="preserve"> o uplatňovaní odvodovej odpočítateľnej položky a</w:t>
      </w:r>
      <w:r w:rsidR="0035164A" w:rsidRPr="00563CD3">
        <w:rPr>
          <w:rFonts w:ascii="Times New Roman" w:eastAsia="Times New Roman" w:hAnsi="Times New Roman" w:cs="Times New Roman"/>
          <w:sz w:val="24"/>
          <w:szCs w:val="24"/>
          <w:lang w:eastAsia="sk-SK"/>
        </w:rPr>
        <w:t> </w:t>
      </w:r>
      <w:r w:rsidRPr="00563CD3">
        <w:rPr>
          <w:rFonts w:ascii="Times New Roman" w:eastAsia="Times New Roman" w:hAnsi="Times New Roman" w:cs="Times New Roman"/>
          <w:sz w:val="24"/>
          <w:szCs w:val="24"/>
          <w:lang w:eastAsia="sk-SK"/>
        </w:rPr>
        <w:t>o</w:t>
      </w:r>
      <w:r w:rsidR="002D4348" w:rsidRPr="00563CD3">
        <w:rPr>
          <w:rFonts w:ascii="Times New Roman" w:eastAsia="Times New Roman" w:hAnsi="Times New Roman" w:cs="Times New Roman"/>
          <w:sz w:val="24"/>
          <w:szCs w:val="24"/>
          <w:lang w:eastAsia="sk-SK"/>
        </w:rPr>
        <w:t> vzniku/</w:t>
      </w:r>
      <w:r w:rsidR="0000572E" w:rsidRPr="00563CD3">
        <w:rPr>
          <w:rFonts w:ascii="Times New Roman" w:eastAsia="Times New Roman" w:hAnsi="Times New Roman" w:cs="Times New Roman"/>
          <w:sz w:val="24"/>
          <w:szCs w:val="24"/>
          <w:lang w:eastAsia="sk-SK"/>
        </w:rPr>
        <w:t>skončení</w:t>
      </w:r>
      <w:r w:rsidR="002D4348" w:rsidRPr="00563CD3">
        <w:rPr>
          <w:rFonts w:ascii="Times New Roman" w:eastAsia="Times New Roman" w:hAnsi="Times New Roman" w:cs="Times New Roman"/>
          <w:sz w:val="24"/>
          <w:szCs w:val="24"/>
          <w:lang w:eastAsia="sk-SK"/>
        </w:rPr>
        <w:t xml:space="preserve"> </w:t>
      </w:r>
      <w:r w:rsidR="0000572E" w:rsidRPr="00563CD3">
        <w:rPr>
          <w:rFonts w:ascii="Times New Roman" w:eastAsia="Times New Roman" w:hAnsi="Times New Roman" w:cs="Times New Roman"/>
          <w:sz w:val="24"/>
          <w:szCs w:val="24"/>
          <w:lang w:eastAsia="sk-SK"/>
        </w:rPr>
        <w:t>prerušenia povinného nemocenského poistenia, povinného dôchodkového poistenia a povinného poistenia v nezamestnanosti</w:t>
      </w:r>
      <w:r w:rsidRPr="00563CD3">
        <w:rPr>
          <w:rFonts w:ascii="Times New Roman" w:eastAsia="Times New Roman" w:hAnsi="Times New Roman" w:cs="Times New Roman"/>
          <w:sz w:val="24"/>
          <w:szCs w:val="24"/>
          <w:lang w:eastAsia="sk-SK"/>
        </w:rPr>
        <w:t xml:space="preserve"> zamestnanca z</w:t>
      </w:r>
      <w:r w:rsidR="0000572E" w:rsidRPr="00563CD3">
        <w:rPr>
          <w:rFonts w:ascii="Times New Roman" w:eastAsia="Times New Roman" w:hAnsi="Times New Roman" w:cs="Times New Roman"/>
          <w:sz w:val="24"/>
          <w:szCs w:val="24"/>
          <w:lang w:eastAsia="sk-SK"/>
        </w:rPr>
        <w:t> </w:t>
      </w:r>
      <w:r w:rsidRPr="00563CD3">
        <w:rPr>
          <w:rFonts w:ascii="Times New Roman" w:eastAsia="Times New Roman" w:hAnsi="Times New Roman" w:cs="Times New Roman"/>
          <w:sz w:val="24"/>
          <w:szCs w:val="24"/>
          <w:lang w:eastAsia="sk-SK"/>
        </w:rPr>
        <w:t>dôvodu</w:t>
      </w:r>
      <w:r w:rsidR="0000572E" w:rsidRPr="00563CD3">
        <w:rPr>
          <w:rFonts w:ascii="Times New Roman" w:eastAsia="Times New Roman" w:hAnsi="Times New Roman" w:cs="Times New Roman"/>
          <w:sz w:val="24"/>
          <w:szCs w:val="24"/>
          <w:lang w:eastAsia="sk-SK"/>
        </w:rPr>
        <w:t xml:space="preserve"> uplynutia 52 týždňov</w:t>
      </w:r>
      <w:r w:rsidRPr="00563CD3">
        <w:rPr>
          <w:rFonts w:ascii="Times New Roman" w:eastAsia="Times New Roman" w:hAnsi="Times New Roman" w:cs="Times New Roman"/>
          <w:sz w:val="24"/>
          <w:szCs w:val="24"/>
          <w:lang w:eastAsia="sk-SK"/>
        </w:rPr>
        <w:t xml:space="preserve"> trvania dočasnej pracovnej neschopnosti</w:t>
      </w:r>
      <w:r w:rsidR="0000572E" w:rsidRPr="00563CD3">
        <w:rPr>
          <w:rFonts w:ascii="Times New Roman" w:eastAsia="Times New Roman" w:hAnsi="Times New Roman" w:cs="Times New Roman"/>
          <w:sz w:val="24"/>
          <w:szCs w:val="24"/>
          <w:lang w:eastAsia="sk-SK"/>
        </w:rPr>
        <w:t>, ktoré mu poskytuje už v súčasnosti,</w:t>
      </w:r>
      <w:r w:rsidRPr="00563CD3">
        <w:rPr>
          <w:rFonts w:ascii="Times New Roman" w:eastAsia="Times New Roman" w:hAnsi="Times New Roman" w:cs="Times New Roman"/>
          <w:sz w:val="24"/>
          <w:szCs w:val="24"/>
          <w:lang w:eastAsia="sk-SK"/>
        </w:rPr>
        <w:t xml:space="preserve"> sa navrhuje sprístupňovať zamestnávateľovi už len elektronickými prostriedkami.</w:t>
      </w:r>
    </w:p>
    <w:p w14:paraId="32CE9835" w14:textId="77777777" w:rsidR="00D668F1" w:rsidRPr="00563CD3" w:rsidRDefault="00D668F1"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Súčasne sa navrhuje rozšíriť povinnosť Sociálnej poisťovne sprístupniť poistencovi elektronickým spôsobom aktuálne informácie o priebehu konania o nároku na nemocenské dávky a úrazový príplatok a ich výplatu. Poistenec tak bude o všetkých dôležitých skutočnostiach informovaný elektronicky.</w:t>
      </w:r>
    </w:p>
    <w:p w14:paraId="3AB20112" w14:textId="77777777" w:rsidR="00D668F1" w:rsidRPr="00563CD3" w:rsidRDefault="00D668F1" w:rsidP="00563CD3">
      <w:pPr>
        <w:pStyle w:val="Odsekzoznamu"/>
        <w:spacing w:after="0" w:line="240" w:lineRule="auto"/>
        <w:ind w:left="0"/>
        <w:jc w:val="both"/>
        <w:rPr>
          <w:rFonts w:ascii="Times New Roman" w:eastAsia="Times New Roman" w:hAnsi="Times New Roman" w:cs="Times New Roman"/>
          <w:sz w:val="24"/>
          <w:szCs w:val="24"/>
          <w:lang w:eastAsia="sk-SK"/>
        </w:rPr>
      </w:pPr>
    </w:p>
    <w:p w14:paraId="6B176F16" w14:textId="73C11823" w:rsidR="006B5D91" w:rsidRPr="00563CD3" w:rsidRDefault="006B5D91"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w:t>
      </w:r>
      <w:r w:rsidR="00B32FDA" w:rsidRPr="00563CD3">
        <w:rPr>
          <w:rFonts w:ascii="Times New Roman" w:eastAsia="Times New Roman" w:hAnsi="Times New Roman" w:cs="Times New Roman"/>
          <w:b/>
          <w:sz w:val="24"/>
          <w:szCs w:val="24"/>
          <w:lang w:eastAsia="sk-SK"/>
        </w:rPr>
        <w:t xml:space="preserve"> bodu </w:t>
      </w:r>
      <w:r w:rsidR="00CA010F" w:rsidRPr="00563CD3">
        <w:rPr>
          <w:rFonts w:ascii="Times New Roman" w:eastAsia="Times New Roman" w:hAnsi="Times New Roman" w:cs="Times New Roman"/>
          <w:b/>
          <w:sz w:val="24"/>
          <w:szCs w:val="24"/>
          <w:lang w:eastAsia="sk-SK"/>
        </w:rPr>
        <w:t xml:space="preserve">42 </w:t>
      </w:r>
      <w:r w:rsidRPr="00563CD3">
        <w:rPr>
          <w:rFonts w:ascii="Times New Roman" w:eastAsia="Times New Roman" w:hAnsi="Times New Roman" w:cs="Times New Roman"/>
          <w:b/>
          <w:sz w:val="24"/>
          <w:szCs w:val="24"/>
          <w:lang w:eastAsia="sk-SK"/>
        </w:rPr>
        <w:t xml:space="preserve">[§ 226 ods. </w:t>
      </w:r>
      <w:r w:rsidR="00D668F1" w:rsidRPr="00563CD3">
        <w:rPr>
          <w:rFonts w:ascii="Times New Roman" w:eastAsia="Times New Roman" w:hAnsi="Times New Roman" w:cs="Times New Roman"/>
          <w:b/>
          <w:sz w:val="24"/>
          <w:szCs w:val="24"/>
          <w:lang w:eastAsia="sk-SK"/>
        </w:rPr>
        <w:t>4</w:t>
      </w:r>
      <w:r w:rsidRPr="00563CD3">
        <w:rPr>
          <w:rFonts w:ascii="Times New Roman" w:eastAsia="Times New Roman" w:hAnsi="Times New Roman" w:cs="Times New Roman"/>
          <w:b/>
          <w:sz w:val="24"/>
          <w:szCs w:val="24"/>
          <w:lang w:eastAsia="sk-SK"/>
        </w:rPr>
        <w:t>]</w:t>
      </w:r>
    </w:p>
    <w:p w14:paraId="7D0DA1BD" w14:textId="3957FC2A" w:rsidR="006B5D91" w:rsidRPr="00563CD3" w:rsidRDefault="008F52CF"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Legislatívno-technická úprava</w:t>
      </w:r>
      <w:r w:rsidR="007C2DFA" w:rsidRPr="00563CD3">
        <w:rPr>
          <w:rFonts w:ascii="Times New Roman" w:eastAsia="Times New Roman" w:hAnsi="Times New Roman" w:cs="Times New Roman"/>
          <w:sz w:val="24"/>
          <w:szCs w:val="24"/>
          <w:lang w:eastAsia="sk-SK"/>
        </w:rPr>
        <w:t xml:space="preserve"> z dôvodu, že</w:t>
      </w:r>
      <w:r w:rsidRPr="00563CD3">
        <w:rPr>
          <w:rFonts w:ascii="Times New Roman" w:eastAsia="Times New Roman" w:hAnsi="Times New Roman" w:cs="Times New Roman"/>
          <w:sz w:val="24"/>
          <w:szCs w:val="24"/>
          <w:lang w:eastAsia="sk-SK"/>
        </w:rPr>
        <w:t xml:space="preserve"> </w:t>
      </w:r>
      <w:r w:rsidR="007C2DFA" w:rsidRPr="00563CD3">
        <w:rPr>
          <w:rFonts w:ascii="Times New Roman" w:eastAsia="Times New Roman" w:hAnsi="Times New Roman" w:cs="Times New Roman"/>
          <w:sz w:val="24"/>
          <w:szCs w:val="24"/>
          <w:lang w:eastAsia="sk-SK"/>
        </w:rPr>
        <w:t>spôsob akým</w:t>
      </w:r>
      <w:r w:rsidR="00DB41E4" w:rsidRPr="00563CD3">
        <w:rPr>
          <w:rFonts w:ascii="Times New Roman" w:eastAsia="Times New Roman" w:hAnsi="Times New Roman" w:cs="Times New Roman"/>
          <w:sz w:val="24"/>
          <w:szCs w:val="24"/>
          <w:lang w:eastAsia="sk-SK"/>
        </w:rPr>
        <w:t xml:space="preserve"> </w:t>
      </w:r>
      <w:r w:rsidRPr="00563CD3">
        <w:rPr>
          <w:rFonts w:ascii="Times New Roman" w:eastAsia="Times New Roman" w:hAnsi="Times New Roman" w:cs="Times New Roman"/>
          <w:sz w:val="24"/>
          <w:szCs w:val="24"/>
          <w:lang w:eastAsia="sk-SK"/>
        </w:rPr>
        <w:t>Sociáln</w:t>
      </w:r>
      <w:r w:rsidR="007C2DFA" w:rsidRPr="00563CD3">
        <w:rPr>
          <w:rFonts w:ascii="Times New Roman" w:eastAsia="Times New Roman" w:hAnsi="Times New Roman" w:cs="Times New Roman"/>
          <w:sz w:val="24"/>
          <w:szCs w:val="24"/>
          <w:lang w:eastAsia="sk-SK"/>
        </w:rPr>
        <w:t>a</w:t>
      </w:r>
      <w:r w:rsidRPr="00563CD3">
        <w:rPr>
          <w:rFonts w:ascii="Times New Roman" w:eastAsia="Times New Roman" w:hAnsi="Times New Roman" w:cs="Times New Roman"/>
          <w:sz w:val="24"/>
          <w:szCs w:val="24"/>
          <w:lang w:eastAsia="sk-SK"/>
        </w:rPr>
        <w:t xml:space="preserve"> poisťov</w:t>
      </w:r>
      <w:r w:rsidR="007C2DFA" w:rsidRPr="00563CD3">
        <w:rPr>
          <w:rFonts w:ascii="Times New Roman" w:eastAsia="Times New Roman" w:hAnsi="Times New Roman" w:cs="Times New Roman"/>
          <w:sz w:val="24"/>
          <w:szCs w:val="24"/>
          <w:lang w:eastAsia="sk-SK"/>
        </w:rPr>
        <w:t>ňa</w:t>
      </w:r>
      <w:r w:rsidRPr="00563CD3">
        <w:rPr>
          <w:rFonts w:ascii="Times New Roman" w:eastAsia="Times New Roman" w:hAnsi="Times New Roman" w:cs="Times New Roman"/>
          <w:sz w:val="24"/>
          <w:szCs w:val="24"/>
          <w:lang w:eastAsia="sk-SK"/>
        </w:rPr>
        <w:t xml:space="preserve"> sprístupň</w:t>
      </w:r>
      <w:r w:rsidR="007C2DFA" w:rsidRPr="00563CD3">
        <w:rPr>
          <w:rFonts w:ascii="Times New Roman" w:eastAsia="Times New Roman" w:hAnsi="Times New Roman" w:cs="Times New Roman"/>
          <w:sz w:val="24"/>
          <w:szCs w:val="24"/>
          <w:lang w:eastAsia="sk-SK"/>
        </w:rPr>
        <w:t>uje</w:t>
      </w:r>
      <w:r w:rsidRPr="00563CD3">
        <w:rPr>
          <w:rFonts w:ascii="Times New Roman" w:eastAsia="Times New Roman" w:hAnsi="Times New Roman" w:cs="Times New Roman"/>
          <w:sz w:val="24"/>
          <w:szCs w:val="24"/>
          <w:lang w:eastAsia="sk-SK"/>
        </w:rPr>
        <w:t xml:space="preserve"> </w:t>
      </w:r>
      <w:r w:rsidR="007C2DFA" w:rsidRPr="00563CD3">
        <w:rPr>
          <w:rFonts w:ascii="Times New Roman" w:eastAsia="Times New Roman" w:hAnsi="Times New Roman" w:cs="Times New Roman"/>
          <w:sz w:val="24"/>
          <w:szCs w:val="24"/>
          <w:lang w:eastAsia="sk-SK"/>
        </w:rPr>
        <w:t xml:space="preserve">informácie </w:t>
      </w:r>
      <w:r w:rsidRPr="00563CD3">
        <w:rPr>
          <w:rFonts w:ascii="Times New Roman" w:eastAsia="Times New Roman" w:hAnsi="Times New Roman" w:cs="Times New Roman"/>
          <w:sz w:val="24"/>
          <w:szCs w:val="24"/>
          <w:lang w:eastAsia="sk-SK"/>
        </w:rPr>
        <w:t>zamestnávateľovi</w:t>
      </w:r>
      <w:r w:rsidR="007C2DFA" w:rsidRPr="00563CD3">
        <w:rPr>
          <w:rFonts w:ascii="Times New Roman" w:eastAsia="Times New Roman" w:hAnsi="Times New Roman" w:cs="Times New Roman"/>
          <w:sz w:val="24"/>
          <w:szCs w:val="24"/>
          <w:lang w:eastAsia="sk-SK"/>
        </w:rPr>
        <w:t>, sa navrhuje zadefinovať priamo v</w:t>
      </w:r>
      <w:r w:rsidR="00DB41E4" w:rsidRPr="00563CD3">
        <w:rPr>
          <w:rFonts w:ascii="Times New Roman" w:eastAsia="Times New Roman" w:hAnsi="Times New Roman" w:cs="Times New Roman"/>
          <w:sz w:val="24"/>
          <w:szCs w:val="24"/>
          <w:lang w:eastAsia="sk-SK"/>
        </w:rPr>
        <w:t xml:space="preserve"> </w:t>
      </w:r>
      <w:r w:rsidRPr="00563CD3">
        <w:rPr>
          <w:rFonts w:ascii="Times New Roman" w:eastAsia="Times New Roman" w:hAnsi="Times New Roman" w:cs="Times New Roman"/>
          <w:sz w:val="24"/>
          <w:szCs w:val="24"/>
          <w:lang w:eastAsia="sk-SK"/>
        </w:rPr>
        <w:t xml:space="preserve">§ 226 ods. 1 písm. </w:t>
      </w:r>
      <w:r w:rsidR="007C2DFA" w:rsidRPr="00563CD3">
        <w:rPr>
          <w:rFonts w:ascii="Times New Roman" w:eastAsia="Times New Roman" w:hAnsi="Times New Roman" w:cs="Times New Roman"/>
          <w:sz w:val="24"/>
          <w:szCs w:val="24"/>
          <w:lang w:eastAsia="sk-SK"/>
        </w:rPr>
        <w:t>n</w:t>
      </w:r>
      <w:r w:rsidRPr="00563CD3">
        <w:rPr>
          <w:rFonts w:ascii="Times New Roman" w:eastAsia="Times New Roman" w:hAnsi="Times New Roman" w:cs="Times New Roman"/>
          <w:sz w:val="24"/>
          <w:szCs w:val="24"/>
          <w:lang w:eastAsia="sk-SK"/>
        </w:rPr>
        <w:t>)</w:t>
      </w:r>
      <w:r w:rsidR="007C2DFA" w:rsidRPr="00563CD3">
        <w:rPr>
          <w:rFonts w:ascii="Times New Roman" w:eastAsia="Times New Roman" w:hAnsi="Times New Roman" w:cs="Times New Roman"/>
          <w:sz w:val="24"/>
          <w:szCs w:val="24"/>
          <w:lang w:eastAsia="sk-SK"/>
        </w:rPr>
        <w:t xml:space="preserve"> a o)</w:t>
      </w:r>
      <w:r w:rsidRPr="00563CD3">
        <w:rPr>
          <w:rFonts w:ascii="Times New Roman" w:eastAsia="Times New Roman" w:hAnsi="Times New Roman" w:cs="Times New Roman"/>
          <w:sz w:val="24"/>
          <w:szCs w:val="24"/>
          <w:lang w:eastAsia="sk-SK"/>
        </w:rPr>
        <w:t>.</w:t>
      </w:r>
    </w:p>
    <w:p w14:paraId="0F02CE84" w14:textId="77777777" w:rsidR="007C2DFA" w:rsidRPr="00563CD3" w:rsidRDefault="007C2DFA" w:rsidP="00563CD3">
      <w:pPr>
        <w:pStyle w:val="Odsekzoznamu"/>
        <w:spacing w:after="0" w:line="240" w:lineRule="auto"/>
        <w:ind w:left="0"/>
        <w:jc w:val="both"/>
        <w:rPr>
          <w:rFonts w:ascii="Times New Roman" w:eastAsia="Times New Roman" w:hAnsi="Times New Roman" w:cs="Times New Roman"/>
          <w:sz w:val="24"/>
          <w:szCs w:val="24"/>
          <w:lang w:eastAsia="sk-SK"/>
        </w:rPr>
      </w:pPr>
    </w:p>
    <w:p w14:paraId="79B9655B" w14:textId="6D114837" w:rsidR="00F86337" w:rsidRPr="00563CD3" w:rsidRDefault="00F86337" w:rsidP="00563CD3">
      <w:pPr>
        <w:pStyle w:val="Odsekzoznamu"/>
        <w:spacing w:after="0" w:line="240" w:lineRule="auto"/>
        <w:ind w:left="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bodom </w:t>
      </w:r>
      <w:r w:rsidR="00CA010F" w:rsidRPr="00563CD3">
        <w:rPr>
          <w:rFonts w:ascii="Times New Roman" w:eastAsia="Times New Roman" w:hAnsi="Times New Roman" w:cs="Times New Roman"/>
          <w:b/>
          <w:sz w:val="24"/>
          <w:szCs w:val="24"/>
          <w:lang w:eastAsia="sk-SK"/>
        </w:rPr>
        <w:t>43</w:t>
      </w:r>
      <w:r w:rsidR="00B32FDA" w:rsidRPr="00563CD3">
        <w:rPr>
          <w:rFonts w:ascii="Times New Roman" w:eastAsia="Times New Roman" w:hAnsi="Times New Roman" w:cs="Times New Roman"/>
          <w:b/>
          <w:sz w:val="24"/>
          <w:szCs w:val="24"/>
          <w:lang w:eastAsia="sk-SK"/>
        </w:rPr>
        <w:t xml:space="preserve">, </w:t>
      </w:r>
      <w:r w:rsidR="00CA010F" w:rsidRPr="00563CD3">
        <w:rPr>
          <w:rFonts w:ascii="Times New Roman" w:eastAsia="Times New Roman" w:hAnsi="Times New Roman" w:cs="Times New Roman"/>
          <w:b/>
          <w:sz w:val="24"/>
          <w:szCs w:val="24"/>
          <w:lang w:eastAsia="sk-SK"/>
        </w:rPr>
        <w:t>45</w:t>
      </w:r>
      <w:r w:rsidRPr="00563CD3">
        <w:rPr>
          <w:rFonts w:ascii="Times New Roman" w:eastAsia="Times New Roman" w:hAnsi="Times New Roman" w:cs="Times New Roman"/>
          <w:b/>
          <w:sz w:val="24"/>
          <w:szCs w:val="24"/>
          <w:lang w:eastAsia="sk-SK"/>
        </w:rPr>
        <w:t xml:space="preserve">, </w:t>
      </w:r>
      <w:r w:rsidR="00CA010F" w:rsidRPr="00563CD3">
        <w:rPr>
          <w:rFonts w:ascii="Times New Roman" w:eastAsia="Times New Roman" w:hAnsi="Times New Roman" w:cs="Times New Roman"/>
          <w:b/>
          <w:sz w:val="24"/>
          <w:szCs w:val="24"/>
          <w:lang w:eastAsia="sk-SK"/>
        </w:rPr>
        <w:t xml:space="preserve">54 </w:t>
      </w:r>
      <w:r w:rsidRPr="00563CD3">
        <w:rPr>
          <w:rFonts w:ascii="Times New Roman" w:eastAsia="Times New Roman" w:hAnsi="Times New Roman" w:cs="Times New Roman"/>
          <w:b/>
          <w:sz w:val="24"/>
          <w:szCs w:val="24"/>
          <w:lang w:eastAsia="sk-SK"/>
        </w:rPr>
        <w:t>[§ 227 ods. 2 písm. f),</w:t>
      </w:r>
      <w:r w:rsidR="00846C81" w:rsidRPr="00563CD3">
        <w:rPr>
          <w:rFonts w:ascii="Times New Roman" w:eastAsia="Times New Roman" w:hAnsi="Times New Roman" w:cs="Times New Roman"/>
          <w:b/>
          <w:sz w:val="24"/>
          <w:szCs w:val="24"/>
          <w:lang w:eastAsia="sk-SK"/>
        </w:rPr>
        <w:t xml:space="preserve"> </w:t>
      </w:r>
      <w:r w:rsidRPr="00563CD3">
        <w:rPr>
          <w:rFonts w:ascii="Times New Roman" w:eastAsia="Times New Roman" w:hAnsi="Times New Roman" w:cs="Times New Roman"/>
          <w:b/>
          <w:sz w:val="24"/>
          <w:szCs w:val="24"/>
          <w:lang w:eastAsia="sk-SK"/>
        </w:rPr>
        <w:t>písm. i) a § 231 ods. 1 písm. f)]</w:t>
      </w:r>
    </w:p>
    <w:p w14:paraId="5872583B" w14:textId="50ED7566" w:rsidR="00F86337" w:rsidRPr="00563CD3" w:rsidRDefault="00F86337" w:rsidP="00563CD3">
      <w:pPr>
        <w:spacing w:after="0" w:line="240" w:lineRule="auto"/>
        <w:jc w:val="both"/>
        <w:rPr>
          <w:rFonts w:ascii="Times New Roman" w:hAnsi="Times New Roman" w:cs="Times New Roman"/>
          <w:sz w:val="24"/>
          <w:szCs w:val="24"/>
        </w:rPr>
      </w:pPr>
      <w:r w:rsidRPr="00563CD3">
        <w:rPr>
          <w:rFonts w:ascii="Times New Roman" w:hAnsi="Times New Roman" w:cs="Times New Roman"/>
          <w:sz w:val="24"/>
          <w:szCs w:val="24"/>
        </w:rPr>
        <w:lastRenderedPageBreak/>
        <w:t>Ide o terminologické spresnenie a zosúladenie s osobitným právnym predpisom (zákonom č.</w:t>
      </w:r>
      <w:r w:rsidR="0035164A" w:rsidRPr="00563CD3">
        <w:rPr>
          <w:rFonts w:ascii="Times New Roman" w:hAnsi="Times New Roman" w:cs="Times New Roman"/>
          <w:sz w:val="24"/>
          <w:szCs w:val="24"/>
        </w:rPr>
        <w:t> </w:t>
      </w:r>
      <w:r w:rsidRPr="00563CD3">
        <w:rPr>
          <w:rFonts w:ascii="Times New Roman" w:hAnsi="Times New Roman" w:cs="Times New Roman"/>
          <w:sz w:val="24"/>
          <w:szCs w:val="24"/>
        </w:rPr>
        <w:t xml:space="preserve">576/2004 Z. z. </w:t>
      </w:r>
      <w:r w:rsidRPr="00563CD3">
        <w:rPr>
          <w:rFonts w:ascii="Times New Roman" w:eastAsia="Times New Roman" w:hAnsi="Times New Roman" w:cs="Times New Roman"/>
          <w:sz w:val="24"/>
          <w:szCs w:val="24"/>
          <w:lang w:eastAsia="sk-SK"/>
        </w:rPr>
        <w:t>o zdravotnej starostlivosti, službách súvisiacich s poskytovaním zdravotnej starostlivosti).</w:t>
      </w:r>
    </w:p>
    <w:p w14:paraId="3FC0AA19"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35AFB929" w14:textId="2EF753A6" w:rsidR="000854ED" w:rsidRPr="00563CD3" w:rsidRDefault="00551C02"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CA010F" w:rsidRPr="00563CD3">
        <w:rPr>
          <w:rFonts w:ascii="Times New Roman" w:eastAsia="Times New Roman" w:hAnsi="Times New Roman" w:cs="Times New Roman"/>
          <w:b/>
          <w:sz w:val="24"/>
          <w:szCs w:val="24"/>
          <w:lang w:eastAsia="sk-SK"/>
        </w:rPr>
        <w:t xml:space="preserve">44 </w:t>
      </w:r>
      <w:r w:rsidRPr="00563CD3">
        <w:rPr>
          <w:rFonts w:ascii="Times New Roman" w:eastAsia="Times New Roman" w:hAnsi="Times New Roman" w:cs="Times New Roman"/>
          <w:b/>
          <w:sz w:val="24"/>
          <w:szCs w:val="24"/>
          <w:lang w:eastAsia="sk-SK"/>
        </w:rPr>
        <w:t>[</w:t>
      </w:r>
      <w:r w:rsidR="000854ED" w:rsidRPr="00563CD3">
        <w:rPr>
          <w:rFonts w:ascii="Times New Roman" w:eastAsia="Times New Roman" w:hAnsi="Times New Roman" w:cs="Times New Roman"/>
          <w:b/>
          <w:sz w:val="24"/>
          <w:szCs w:val="24"/>
          <w:lang w:eastAsia="sk-SK"/>
        </w:rPr>
        <w:t>§ 227 ods. 2 písm. h</w:t>
      </w:r>
      <w:r w:rsidR="00132273"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w:t>
      </w:r>
    </w:p>
    <w:p w14:paraId="315F18B0" w14:textId="5FBAD674" w:rsidR="008106E9" w:rsidRPr="00563CD3" w:rsidRDefault="000854ED"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 xml:space="preserve">Navrhované ustanovenie zavádza povinnosť poistenca, </w:t>
      </w:r>
      <w:r w:rsidR="00D70DA6" w:rsidRPr="00563CD3">
        <w:rPr>
          <w:rFonts w:ascii="Times New Roman" w:eastAsia="Times New Roman" w:hAnsi="Times New Roman" w:cs="Times New Roman"/>
          <w:sz w:val="24"/>
          <w:szCs w:val="24"/>
          <w:lang w:eastAsia="sk-SK"/>
        </w:rPr>
        <w:t xml:space="preserve">ktorý </w:t>
      </w:r>
      <w:r w:rsidRPr="00563CD3">
        <w:rPr>
          <w:rFonts w:ascii="Times New Roman" w:eastAsia="Times New Roman" w:hAnsi="Times New Roman" w:cs="Times New Roman"/>
          <w:sz w:val="24"/>
          <w:szCs w:val="24"/>
          <w:lang w:eastAsia="sk-SK"/>
        </w:rPr>
        <w:t>nie</w:t>
      </w:r>
      <w:r w:rsidR="00DB41E4" w:rsidRPr="00563CD3">
        <w:rPr>
          <w:rFonts w:ascii="Times New Roman" w:eastAsia="Times New Roman" w:hAnsi="Times New Roman" w:cs="Times New Roman"/>
          <w:sz w:val="24"/>
          <w:szCs w:val="24"/>
          <w:lang w:eastAsia="sk-SK"/>
        </w:rPr>
        <w:t xml:space="preserve"> </w:t>
      </w:r>
      <w:r w:rsidR="00D70DA6" w:rsidRPr="00563CD3">
        <w:rPr>
          <w:rFonts w:ascii="Times New Roman" w:eastAsia="Times New Roman" w:hAnsi="Times New Roman" w:cs="Times New Roman"/>
          <w:sz w:val="24"/>
          <w:szCs w:val="24"/>
          <w:lang w:eastAsia="sk-SK"/>
        </w:rPr>
        <w:t xml:space="preserve">je zamestnanec a uplatňuje si </w:t>
      </w:r>
      <w:r w:rsidRPr="00563CD3">
        <w:rPr>
          <w:rFonts w:ascii="Times New Roman" w:eastAsia="Times New Roman" w:hAnsi="Times New Roman" w:cs="Times New Roman"/>
          <w:sz w:val="24"/>
          <w:szCs w:val="24"/>
          <w:lang w:eastAsia="sk-SK"/>
        </w:rPr>
        <w:t xml:space="preserve">nárok na </w:t>
      </w:r>
      <w:r w:rsidR="00E369EF" w:rsidRPr="00563CD3">
        <w:rPr>
          <w:rFonts w:ascii="Times New Roman" w:eastAsia="Times New Roman" w:hAnsi="Times New Roman" w:cs="Times New Roman"/>
          <w:sz w:val="24"/>
          <w:szCs w:val="24"/>
          <w:lang w:eastAsia="sk-SK"/>
        </w:rPr>
        <w:t xml:space="preserve">dávku  </w:t>
      </w:r>
      <w:r w:rsidR="00D63C31" w:rsidRPr="00563CD3">
        <w:rPr>
          <w:rFonts w:ascii="Times New Roman" w:eastAsia="Times New Roman" w:hAnsi="Times New Roman" w:cs="Times New Roman"/>
          <w:sz w:val="24"/>
          <w:szCs w:val="24"/>
          <w:lang w:eastAsia="sk-SK"/>
        </w:rPr>
        <w:t>s výnimkou dôchodkovej dávky, úrazovej renty a pozostalostnej úrazovej renty,</w:t>
      </w:r>
      <w:r w:rsidRPr="00563CD3">
        <w:rPr>
          <w:rFonts w:ascii="Times New Roman" w:eastAsia="Times New Roman" w:hAnsi="Times New Roman" w:cs="Times New Roman"/>
          <w:sz w:val="24"/>
          <w:szCs w:val="24"/>
          <w:lang w:eastAsia="sk-SK"/>
        </w:rPr>
        <w:t xml:space="preserve"> oznámiť číslo účtu v banke alebo adresu na zasielanie dávok iba pri prvom podaní žiadosti o dávku</w:t>
      </w:r>
      <w:r w:rsidR="00D70DA6" w:rsidRPr="00563CD3">
        <w:rPr>
          <w:rFonts w:ascii="Times New Roman" w:eastAsia="Times New Roman" w:hAnsi="Times New Roman" w:cs="Times New Roman"/>
          <w:sz w:val="24"/>
          <w:szCs w:val="24"/>
          <w:lang w:eastAsia="sk-SK"/>
        </w:rPr>
        <w:t>.</w:t>
      </w:r>
      <w:r w:rsidRPr="00563CD3">
        <w:rPr>
          <w:rFonts w:ascii="Times New Roman" w:eastAsia="Times New Roman" w:hAnsi="Times New Roman" w:cs="Times New Roman"/>
          <w:sz w:val="24"/>
          <w:szCs w:val="24"/>
          <w:lang w:eastAsia="sk-SK"/>
        </w:rPr>
        <w:t xml:space="preserve"> Táto úprava je zameraná na zjednodušenie a odľahčenie administratívnych povinností poistencov, pretože tieto údaje nie je potrebné nahlasovať opakovane pri každom ďalšom podaní žiadosti. Povinnosť sa obnovuje len v prípade, že dôjde k zmene čísla účtu alebo adresy, pričom poistencovi sa stanovuje lehota troch dní na oznámenie takejto zmeny.</w:t>
      </w:r>
    </w:p>
    <w:p w14:paraId="2842D3A8" w14:textId="5C08C591" w:rsidR="000854ED" w:rsidRPr="00563CD3" w:rsidRDefault="00E369EF"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 xml:space="preserve"> Za </w:t>
      </w:r>
      <w:r w:rsidR="008106E9" w:rsidRPr="00563CD3">
        <w:rPr>
          <w:rFonts w:ascii="Times New Roman" w:eastAsia="Times New Roman" w:hAnsi="Times New Roman" w:cs="Times New Roman"/>
          <w:sz w:val="24"/>
          <w:szCs w:val="24"/>
          <w:lang w:eastAsia="sk-SK"/>
        </w:rPr>
        <w:t xml:space="preserve"> zamestnanca </w:t>
      </w:r>
      <w:r w:rsidRPr="00563CD3">
        <w:rPr>
          <w:rFonts w:ascii="Times New Roman" w:eastAsia="Times New Roman" w:hAnsi="Times New Roman" w:cs="Times New Roman"/>
          <w:sz w:val="24"/>
          <w:szCs w:val="24"/>
          <w:lang w:eastAsia="sk-SK"/>
        </w:rPr>
        <w:t xml:space="preserve">bude mať uvedenú oznamovaciu </w:t>
      </w:r>
      <w:r w:rsidR="008106E9" w:rsidRPr="00563CD3">
        <w:rPr>
          <w:rFonts w:ascii="Times New Roman" w:eastAsia="Times New Roman" w:hAnsi="Times New Roman" w:cs="Times New Roman"/>
          <w:sz w:val="24"/>
          <w:szCs w:val="24"/>
          <w:lang w:eastAsia="sk-SK"/>
        </w:rPr>
        <w:t xml:space="preserve"> povinnosť jeho zamestnávateľ. </w:t>
      </w:r>
      <w:r w:rsidRPr="00563CD3">
        <w:rPr>
          <w:rFonts w:ascii="Times New Roman" w:eastAsia="Times New Roman" w:hAnsi="Times New Roman" w:cs="Times New Roman"/>
          <w:sz w:val="24"/>
          <w:szCs w:val="24"/>
          <w:lang w:eastAsia="sk-SK"/>
        </w:rPr>
        <w:t xml:space="preserve">Súčasne sa navrhuje zamestnancovi ponechať možnosť požiadať o výplatu dávok aj </w:t>
      </w:r>
      <w:r w:rsidR="008106E9" w:rsidRPr="00563CD3">
        <w:rPr>
          <w:rFonts w:ascii="Times New Roman" w:eastAsia="Times New Roman" w:hAnsi="Times New Roman" w:cs="Times New Roman"/>
          <w:sz w:val="24"/>
          <w:szCs w:val="24"/>
          <w:lang w:eastAsia="sk-SK"/>
        </w:rPr>
        <w:t xml:space="preserve">na iný účet alebo adresu ako tú, ktorú </w:t>
      </w:r>
      <w:r w:rsidR="0066295F" w:rsidRPr="00563CD3">
        <w:rPr>
          <w:rFonts w:ascii="Times New Roman" w:eastAsia="Times New Roman" w:hAnsi="Times New Roman" w:cs="Times New Roman"/>
          <w:sz w:val="24"/>
          <w:szCs w:val="24"/>
          <w:lang w:eastAsia="sk-SK"/>
        </w:rPr>
        <w:t>nahlási</w:t>
      </w:r>
      <w:r w:rsidR="008106E9" w:rsidRPr="00563CD3">
        <w:rPr>
          <w:rFonts w:ascii="Times New Roman" w:eastAsia="Times New Roman" w:hAnsi="Times New Roman" w:cs="Times New Roman"/>
          <w:sz w:val="24"/>
          <w:szCs w:val="24"/>
          <w:lang w:eastAsia="sk-SK"/>
        </w:rPr>
        <w:t>l zamestnávateľ</w:t>
      </w:r>
      <w:r w:rsidRPr="00563CD3">
        <w:rPr>
          <w:rFonts w:ascii="Times New Roman" w:eastAsia="Times New Roman" w:hAnsi="Times New Roman" w:cs="Times New Roman"/>
          <w:sz w:val="24"/>
          <w:szCs w:val="24"/>
          <w:lang w:eastAsia="sk-SK"/>
        </w:rPr>
        <w:t xml:space="preserve">. </w:t>
      </w:r>
      <w:r w:rsidR="008106E9" w:rsidRPr="00563CD3">
        <w:rPr>
          <w:rFonts w:ascii="Times New Roman" w:eastAsia="Times New Roman" w:hAnsi="Times New Roman" w:cs="Times New Roman"/>
          <w:sz w:val="24"/>
          <w:szCs w:val="24"/>
          <w:lang w:eastAsia="sk-SK"/>
        </w:rPr>
        <w:t>V</w:t>
      </w:r>
      <w:r w:rsidR="0066295F" w:rsidRPr="00563CD3">
        <w:rPr>
          <w:rFonts w:ascii="Times New Roman" w:eastAsia="Times New Roman" w:hAnsi="Times New Roman" w:cs="Times New Roman"/>
          <w:sz w:val="24"/>
          <w:szCs w:val="24"/>
          <w:lang w:eastAsia="sk-SK"/>
        </w:rPr>
        <w:t> t</w:t>
      </w:r>
      <w:r w:rsidR="008106E9" w:rsidRPr="00563CD3">
        <w:rPr>
          <w:rFonts w:ascii="Times New Roman" w:eastAsia="Times New Roman" w:hAnsi="Times New Roman" w:cs="Times New Roman"/>
          <w:sz w:val="24"/>
          <w:szCs w:val="24"/>
          <w:lang w:eastAsia="sk-SK"/>
        </w:rPr>
        <w:t>akomto</w:t>
      </w:r>
      <w:r w:rsidR="0066295F" w:rsidRPr="00563CD3">
        <w:rPr>
          <w:rFonts w:ascii="Times New Roman" w:eastAsia="Times New Roman" w:hAnsi="Times New Roman" w:cs="Times New Roman"/>
          <w:sz w:val="24"/>
          <w:szCs w:val="24"/>
          <w:lang w:eastAsia="sk-SK"/>
        </w:rPr>
        <w:t xml:space="preserve"> prípade sa mu dávka </w:t>
      </w:r>
      <w:r w:rsidR="008106E9" w:rsidRPr="00563CD3">
        <w:rPr>
          <w:rFonts w:ascii="Times New Roman" w:eastAsia="Times New Roman" w:hAnsi="Times New Roman" w:cs="Times New Roman"/>
          <w:sz w:val="24"/>
          <w:szCs w:val="24"/>
          <w:lang w:eastAsia="sk-SK"/>
        </w:rPr>
        <w:t xml:space="preserve">vždy </w:t>
      </w:r>
      <w:r w:rsidR="0066295F" w:rsidRPr="00563CD3">
        <w:rPr>
          <w:rFonts w:ascii="Times New Roman" w:eastAsia="Times New Roman" w:hAnsi="Times New Roman" w:cs="Times New Roman"/>
          <w:sz w:val="24"/>
          <w:szCs w:val="24"/>
          <w:lang w:eastAsia="sk-SK"/>
        </w:rPr>
        <w:t>poukáže na</w:t>
      </w:r>
      <w:r w:rsidR="00DB41E4" w:rsidRPr="00563CD3">
        <w:rPr>
          <w:rFonts w:ascii="Times New Roman" w:eastAsia="Times New Roman" w:hAnsi="Times New Roman" w:cs="Times New Roman"/>
          <w:sz w:val="24"/>
          <w:szCs w:val="24"/>
          <w:lang w:eastAsia="sk-SK"/>
        </w:rPr>
        <w:t xml:space="preserve"> </w:t>
      </w:r>
      <w:r w:rsidR="0066295F" w:rsidRPr="00563CD3">
        <w:rPr>
          <w:rFonts w:ascii="Times New Roman" w:eastAsia="Times New Roman" w:hAnsi="Times New Roman" w:cs="Times New Roman"/>
          <w:sz w:val="24"/>
          <w:szCs w:val="24"/>
          <w:lang w:eastAsia="sk-SK"/>
        </w:rPr>
        <w:t>číslo účtu, alebo adresu, ktorú</w:t>
      </w:r>
      <w:r w:rsidR="008106E9" w:rsidRPr="00563CD3">
        <w:rPr>
          <w:rFonts w:ascii="Times New Roman" w:eastAsia="Times New Roman" w:hAnsi="Times New Roman" w:cs="Times New Roman"/>
          <w:sz w:val="24"/>
          <w:szCs w:val="24"/>
          <w:lang w:eastAsia="sk-SK"/>
        </w:rPr>
        <w:t xml:space="preserve"> sám</w:t>
      </w:r>
      <w:r w:rsidR="0066295F" w:rsidRPr="00563CD3">
        <w:rPr>
          <w:rFonts w:ascii="Times New Roman" w:eastAsia="Times New Roman" w:hAnsi="Times New Roman" w:cs="Times New Roman"/>
          <w:sz w:val="24"/>
          <w:szCs w:val="24"/>
          <w:lang w:eastAsia="sk-SK"/>
        </w:rPr>
        <w:t xml:space="preserve"> nahlásil. Účelom je</w:t>
      </w:r>
      <w:r w:rsidR="00DB41E4" w:rsidRPr="00563CD3">
        <w:rPr>
          <w:rFonts w:ascii="Times New Roman" w:eastAsia="Times New Roman" w:hAnsi="Times New Roman" w:cs="Times New Roman"/>
          <w:sz w:val="24"/>
          <w:szCs w:val="24"/>
          <w:lang w:eastAsia="sk-SK"/>
        </w:rPr>
        <w:t xml:space="preserve"> </w:t>
      </w:r>
      <w:r w:rsidR="000854ED" w:rsidRPr="00563CD3">
        <w:rPr>
          <w:rFonts w:ascii="Times New Roman" w:eastAsia="Times New Roman" w:hAnsi="Times New Roman" w:cs="Times New Roman"/>
          <w:sz w:val="24"/>
          <w:szCs w:val="24"/>
          <w:lang w:eastAsia="sk-SK"/>
        </w:rPr>
        <w:t>predchádza</w:t>
      </w:r>
      <w:r w:rsidR="0066295F" w:rsidRPr="00563CD3">
        <w:rPr>
          <w:rFonts w:ascii="Times New Roman" w:eastAsia="Times New Roman" w:hAnsi="Times New Roman" w:cs="Times New Roman"/>
          <w:sz w:val="24"/>
          <w:szCs w:val="24"/>
          <w:lang w:eastAsia="sk-SK"/>
        </w:rPr>
        <w:t>ť</w:t>
      </w:r>
      <w:r w:rsidR="000854ED" w:rsidRPr="00563CD3">
        <w:rPr>
          <w:rFonts w:ascii="Times New Roman" w:eastAsia="Times New Roman" w:hAnsi="Times New Roman" w:cs="Times New Roman"/>
          <w:sz w:val="24"/>
          <w:szCs w:val="24"/>
          <w:lang w:eastAsia="sk-SK"/>
        </w:rPr>
        <w:t xml:space="preserve"> nadmernej administratívnej záťaži </w:t>
      </w:r>
      <w:r w:rsidR="0066295F" w:rsidRPr="00563CD3">
        <w:rPr>
          <w:rFonts w:ascii="Times New Roman" w:eastAsia="Times New Roman" w:hAnsi="Times New Roman" w:cs="Times New Roman"/>
          <w:sz w:val="24"/>
          <w:szCs w:val="24"/>
          <w:lang w:eastAsia="sk-SK"/>
        </w:rPr>
        <w:t>u</w:t>
      </w:r>
      <w:r w:rsidR="000854ED" w:rsidRPr="00563CD3">
        <w:rPr>
          <w:rFonts w:ascii="Times New Roman" w:eastAsia="Times New Roman" w:hAnsi="Times New Roman" w:cs="Times New Roman"/>
          <w:sz w:val="24"/>
          <w:szCs w:val="24"/>
          <w:lang w:eastAsia="sk-SK"/>
        </w:rPr>
        <w:t xml:space="preserve"> poistencov, pričom sa zároveň zabezpečuje, </w:t>
      </w:r>
      <w:r w:rsidR="0066295F" w:rsidRPr="00563CD3">
        <w:rPr>
          <w:rFonts w:ascii="Times New Roman" w:eastAsia="Times New Roman" w:hAnsi="Times New Roman" w:cs="Times New Roman"/>
          <w:sz w:val="24"/>
          <w:szCs w:val="24"/>
          <w:lang w:eastAsia="sk-SK"/>
        </w:rPr>
        <w:t>aby mala</w:t>
      </w:r>
      <w:r w:rsidR="00DB41E4" w:rsidRPr="00563CD3">
        <w:rPr>
          <w:rFonts w:ascii="Times New Roman" w:eastAsia="Times New Roman" w:hAnsi="Times New Roman" w:cs="Times New Roman"/>
          <w:sz w:val="24"/>
          <w:szCs w:val="24"/>
          <w:lang w:eastAsia="sk-SK"/>
        </w:rPr>
        <w:t xml:space="preserve"> </w:t>
      </w:r>
      <w:r w:rsidR="000854ED" w:rsidRPr="00563CD3">
        <w:rPr>
          <w:rFonts w:ascii="Times New Roman" w:eastAsia="Times New Roman" w:hAnsi="Times New Roman" w:cs="Times New Roman"/>
          <w:sz w:val="24"/>
          <w:szCs w:val="24"/>
          <w:lang w:eastAsia="sk-SK"/>
        </w:rPr>
        <w:t>Sociálna poisťovňa</w:t>
      </w:r>
      <w:r w:rsidR="00DB41E4" w:rsidRPr="00563CD3">
        <w:rPr>
          <w:rFonts w:ascii="Times New Roman" w:eastAsia="Times New Roman" w:hAnsi="Times New Roman" w:cs="Times New Roman"/>
          <w:sz w:val="24"/>
          <w:szCs w:val="24"/>
          <w:lang w:eastAsia="sk-SK"/>
        </w:rPr>
        <w:t xml:space="preserve"> </w:t>
      </w:r>
      <w:r w:rsidR="000854ED" w:rsidRPr="00563CD3">
        <w:rPr>
          <w:rFonts w:ascii="Times New Roman" w:eastAsia="Times New Roman" w:hAnsi="Times New Roman" w:cs="Times New Roman"/>
          <w:sz w:val="24"/>
          <w:szCs w:val="24"/>
          <w:lang w:eastAsia="sk-SK"/>
        </w:rPr>
        <w:t>aktuálne a</w:t>
      </w:r>
      <w:r w:rsidR="0035164A" w:rsidRPr="00563CD3">
        <w:rPr>
          <w:rFonts w:ascii="Times New Roman" w:eastAsia="Times New Roman" w:hAnsi="Times New Roman" w:cs="Times New Roman"/>
          <w:sz w:val="24"/>
          <w:szCs w:val="24"/>
          <w:lang w:eastAsia="sk-SK"/>
        </w:rPr>
        <w:t> </w:t>
      </w:r>
      <w:r w:rsidR="000854ED" w:rsidRPr="00563CD3">
        <w:rPr>
          <w:rFonts w:ascii="Times New Roman" w:eastAsia="Times New Roman" w:hAnsi="Times New Roman" w:cs="Times New Roman"/>
          <w:sz w:val="24"/>
          <w:szCs w:val="24"/>
          <w:lang w:eastAsia="sk-SK"/>
        </w:rPr>
        <w:t>správne ú</w:t>
      </w:r>
      <w:r w:rsidR="0035164A" w:rsidRPr="00563CD3">
        <w:rPr>
          <w:rFonts w:ascii="Times New Roman" w:eastAsia="Times New Roman" w:hAnsi="Times New Roman" w:cs="Times New Roman"/>
          <w:sz w:val="24"/>
          <w:szCs w:val="24"/>
          <w:lang w:eastAsia="sk-SK"/>
        </w:rPr>
        <w:t>daje potrebné na výplatu dávok.</w:t>
      </w:r>
    </w:p>
    <w:p w14:paraId="53CC7B07"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26BEA4F5" w14:textId="709E2BF9" w:rsidR="000854ED" w:rsidRPr="00563CD3" w:rsidRDefault="000854ED"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w:t>
      </w:r>
      <w:r w:rsidR="0004563D" w:rsidRPr="00563CD3">
        <w:rPr>
          <w:rFonts w:ascii="Times New Roman" w:eastAsia="Times New Roman" w:hAnsi="Times New Roman" w:cs="Times New Roman"/>
          <w:b/>
          <w:sz w:val="24"/>
          <w:szCs w:val="24"/>
          <w:lang w:eastAsia="sk-SK"/>
        </w:rPr>
        <w:t xml:space="preserve"> bodu </w:t>
      </w:r>
      <w:r w:rsidR="00CA010F" w:rsidRPr="00563CD3">
        <w:rPr>
          <w:rFonts w:ascii="Times New Roman" w:eastAsia="Times New Roman" w:hAnsi="Times New Roman" w:cs="Times New Roman"/>
          <w:b/>
          <w:sz w:val="24"/>
          <w:szCs w:val="24"/>
          <w:lang w:eastAsia="sk-SK"/>
        </w:rPr>
        <w:t xml:space="preserve">46 </w:t>
      </w:r>
      <w:r w:rsidR="0004563D"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 227 ods. 5</w:t>
      </w:r>
      <w:r w:rsidR="00132273" w:rsidRPr="00563CD3">
        <w:rPr>
          <w:rFonts w:ascii="Times New Roman" w:eastAsia="Times New Roman" w:hAnsi="Times New Roman" w:cs="Times New Roman"/>
          <w:b/>
          <w:sz w:val="24"/>
          <w:szCs w:val="24"/>
          <w:lang w:eastAsia="sk-SK"/>
        </w:rPr>
        <w:t>]</w:t>
      </w:r>
    </w:p>
    <w:p w14:paraId="7ACB0512" w14:textId="6DFF592D" w:rsidR="000854ED" w:rsidRPr="00563CD3" w:rsidRDefault="000854ED"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Navrhuje sa vypustiť zastaranú a v praxi nevyužívanú formu podania faxom. Táto zmena reflektuje potrebu zosúladenia s aktuálnou praxou a modernými komunikačnými štandardmi</w:t>
      </w:r>
      <w:r w:rsidR="00BC6F9A" w:rsidRPr="00563CD3">
        <w:rPr>
          <w:rFonts w:ascii="Times New Roman" w:eastAsia="Times New Roman" w:hAnsi="Times New Roman" w:cs="Times New Roman"/>
          <w:sz w:val="24"/>
          <w:szCs w:val="24"/>
          <w:lang w:eastAsia="sk-SK"/>
        </w:rPr>
        <w:t>.</w:t>
      </w:r>
    </w:p>
    <w:p w14:paraId="07CEDB75"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598E7AF9" w14:textId="0ECDC4DA" w:rsidR="000854ED" w:rsidRPr="00563CD3" w:rsidRDefault="000854ED"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w:t>
      </w:r>
      <w:r w:rsidR="0038605C" w:rsidRPr="00563CD3">
        <w:rPr>
          <w:rFonts w:ascii="Times New Roman" w:eastAsia="Times New Roman" w:hAnsi="Times New Roman" w:cs="Times New Roman"/>
          <w:b/>
          <w:sz w:val="24"/>
          <w:szCs w:val="24"/>
          <w:lang w:eastAsia="sk-SK"/>
        </w:rPr>
        <w:t xml:space="preserve"> bodu </w:t>
      </w:r>
      <w:r w:rsidR="00D439BF" w:rsidRPr="00563CD3">
        <w:rPr>
          <w:rFonts w:ascii="Times New Roman" w:eastAsia="Times New Roman" w:hAnsi="Times New Roman" w:cs="Times New Roman"/>
          <w:b/>
          <w:sz w:val="24"/>
          <w:szCs w:val="24"/>
          <w:lang w:eastAsia="sk-SK"/>
        </w:rPr>
        <w:t xml:space="preserve">47 </w:t>
      </w:r>
      <w:r w:rsidR="0004563D"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 227 ods. 6</w:t>
      </w:r>
      <w:r w:rsidR="00132273" w:rsidRPr="00563CD3">
        <w:rPr>
          <w:rFonts w:ascii="Times New Roman" w:eastAsia="Times New Roman" w:hAnsi="Times New Roman" w:cs="Times New Roman"/>
          <w:b/>
          <w:sz w:val="24"/>
          <w:szCs w:val="24"/>
          <w:lang w:eastAsia="sk-SK"/>
        </w:rPr>
        <w:t>]</w:t>
      </w:r>
    </w:p>
    <w:p w14:paraId="4A1090FA" w14:textId="46182A44" w:rsidR="009A7B90" w:rsidRPr="00563CD3" w:rsidRDefault="000854ED"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Navrhovanou úpravou sa zohľadňujú moderné legislatívne a technologické trendy v</w:t>
      </w:r>
      <w:r w:rsidR="0035164A" w:rsidRPr="00563CD3">
        <w:rPr>
          <w:rFonts w:ascii="Times New Roman" w:eastAsia="Times New Roman" w:hAnsi="Times New Roman" w:cs="Times New Roman"/>
          <w:sz w:val="24"/>
          <w:szCs w:val="24"/>
          <w:lang w:eastAsia="sk-SK"/>
        </w:rPr>
        <w:t> </w:t>
      </w:r>
      <w:r w:rsidRPr="00563CD3">
        <w:rPr>
          <w:rFonts w:ascii="Times New Roman" w:eastAsia="Times New Roman" w:hAnsi="Times New Roman" w:cs="Times New Roman"/>
          <w:sz w:val="24"/>
          <w:szCs w:val="24"/>
          <w:lang w:eastAsia="sk-SK"/>
        </w:rPr>
        <w:t>elektronickej komunikácii a súčasne sa rozširuje rámec overenia identity a potvrdenia úkonov nad rámec zaručeného elektronického podpisu, čo umožňuje efektívnejšiu a modernejšiu komunikáciu medzi občanmi a Sociálnou poisťovňou.</w:t>
      </w:r>
    </w:p>
    <w:p w14:paraId="02911159"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78969D96" w14:textId="30C6FF37" w:rsidR="000854ED" w:rsidRPr="00563CD3" w:rsidRDefault="000854ED"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w:t>
      </w:r>
      <w:r w:rsidR="0004563D" w:rsidRPr="00563CD3">
        <w:rPr>
          <w:rFonts w:ascii="Times New Roman" w:eastAsia="Times New Roman" w:hAnsi="Times New Roman" w:cs="Times New Roman"/>
          <w:b/>
          <w:sz w:val="24"/>
          <w:szCs w:val="24"/>
          <w:lang w:eastAsia="sk-SK"/>
        </w:rPr>
        <w:t xml:space="preserve"> bodu </w:t>
      </w:r>
      <w:r w:rsidR="00D439BF" w:rsidRPr="00563CD3">
        <w:rPr>
          <w:rFonts w:ascii="Times New Roman" w:eastAsia="Times New Roman" w:hAnsi="Times New Roman" w:cs="Times New Roman"/>
          <w:b/>
          <w:sz w:val="24"/>
          <w:szCs w:val="24"/>
          <w:lang w:eastAsia="sk-SK"/>
        </w:rPr>
        <w:t xml:space="preserve">48 </w:t>
      </w:r>
      <w:r w:rsidR="0004563D"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 228 ods. 2</w:t>
      </w:r>
      <w:r w:rsidR="00132273" w:rsidRPr="00563CD3">
        <w:rPr>
          <w:rFonts w:ascii="Times New Roman" w:eastAsia="Times New Roman" w:hAnsi="Times New Roman" w:cs="Times New Roman"/>
          <w:b/>
          <w:sz w:val="24"/>
          <w:szCs w:val="24"/>
          <w:lang w:eastAsia="sk-SK"/>
        </w:rPr>
        <w:t>]</w:t>
      </w:r>
    </w:p>
    <w:p w14:paraId="45286A5E" w14:textId="5B94167A" w:rsidR="006B648B" w:rsidRPr="00563CD3" w:rsidRDefault="006B648B"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hAnsi="Times New Roman" w:cs="Times New Roman"/>
          <w:sz w:val="24"/>
          <w:szCs w:val="24"/>
        </w:rPr>
        <w:t>Vzhľadom na</w:t>
      </w:r>
      <w:r w:rsidR="00DB41E4" w:rsidRPr="00563CD3">
        <w:rPr>
          <w:rFonts w:ascii="Times New Roman" w:hAnsi="Times New Roman" w:cs="Times New Roman"/>
          <w:sz w:val="24"/>
          <w:szCs w:val="24"/>
        </w:rPr>
        <w:t xml:space="preserve"> </w:t>
      </w:r>
      <w:r w:rsidRPr="00563CD3">
        <w:rPr>
          <w:rFonts w:ascii="Times New Roman" w:eastAsia="Times New Roman" w:hAnsi="Times New Roman" w:cs="Times New Roman"/>
          <w:sz w:val="24"/>
          <w:szCs w:val="24"/>
          <w:lang w:eastAsia="sk-SK"/>
        </w:rPr>
        <w:t>digitalizovaný proces potvrdzovania dočasnej pracovnej neschopnosti sa</w:t>
      </w:r>
      <w:r w:rsidR="0035164A" w:rsidRPr="00563CD3">
        <w:rPr>
          <w:rFonts w:ascii="Times New Roman" w:eastAsia="Times New Roman" w:hAnsi="Times New Roman" w:cs="Times New Roman"/>
          <w:sz w:val="24"/>
          <w:szCs w:val="24"/>
          <w:lang w:eastAsia="sk-SK"/>
        </w:rPr>
        <w:t> </w:t>
      </w:r>
      <w:r w:rsidRPr="00563CD3">
        <w:rPr>
          <w:rFonts w:ascii="Times New Roman" w:eastAsia="Times New Roman" w:hAnsi="Times New Roman" w:cs="Times New Roman"/>
          <w:sz w:val="24"/>
          <w:szCs w:val="24"/>
          <w:lang w:eastAsia="sk-SK"/>
        </w:rPr>
        <w:t>navrhuje vypustiť povinnosť SZČO oznamovať Sociálnej poisťovni prerušenie poistenia z</w:t>
      </w:r>
      <w:r w:rsidR="0035164A" w:rsidRPr="00563CD3">
        <w:rPr>
          <w:rFonts w:ascii="Times New Roman" w:eastAsia="Times New Roman" w:hAnsi="Times New Roman" w:cs="Times New Roman"/>
          <w:sz w:val="24"/>
          <w:szCs w:val="24"/>
          <w:lang w:eastAsia="sk-SK"/>
        </w:rPr>
        <w:t> </w:t>
      </w:r>
      <w:r w:rsidRPr="00563CD3">
        <w:rPr>
          <w:rFonts w:ascii="Times New Roman" w:eastAsia="Times New Roman" w:hAnsi="Times New Roman" w:cs="Times New Roman"/>
          <w:sz w:val="24"/>
          <w:szCs w:val="24"/>
          <w:lang w:eastAsia="sk-SK"/>
        </w:rPr>
        <w:t>dôvodu dočasnej pracovnej neschopnosti nezaznamenanej v systéme elektronického zdravotníctva. Tým sa zníži administratívna záťaž SZČO v sociálnom poistení.</w:t>
      </w:r>
    </w:p>
    <w:p w14:paraId="3C588815"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3A858120" w14:textId="3B2FC189" w:rsidR="000854ED" w:rsidRPr="00563CD3" w:rsidRDefault="000854ED"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w:t>
      </w:r>
      <w:r w:rsidR="0038605C" w:rsidRPr="00563CD3">
        <w:rPr>
          <w:rFonts w:ascii="Times New Roman" w:eastAsia="Times New Roman" w:hAnsi="Times New Roman" w:cs="Times New Roman"/>
          <w:b/>
          <w:sz w:val="24"/>
          <w:szCs w:val="24"/>
          <w:lang w:eastAsia="sk-SK"/>
        </w:rPr>
        <w:t xml:space="preserve"> bodu </w:t>
      </w:r>
      <w:r w:rsidR="00D439BF" w:rsidRPr="00563CD3">
        <w:rPr>
          <w:rFonts w:ascii="Times New Roman" w:eastAsia="Times New Roman" w:hAnsi="Times New Roman" w:cs="Times New Roman"/>
          <w:b/>
          <w:sz w:val="24"/>
          <w:szCs w:val="24"/>
          <w:lang w:eastAsia="sk-SK"/>
        </w:rPr>
        <w:t>49</w:t>
      </w:r>
      <w:r w:rsidR="001D5E84">
        <w:rPr>
          <w:rFonts w:ascii="Times New Roman" w:eastAsia="Times New Roman" w:hAnsi="Times New Roman" w:cs="Times New Roman"/>
          <w:b/>
          <w:sz w:val="24"/>
          <w:szCs w:val="24"/>
          <w:lang w:eastAsia="sk-SK"/>
        </w:rPr>
        <w:t xml:space="preserve"> </w:t>
      </w:r>
      <w:r w:rsidR="0004563D"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 228 ods. 4</w:t>
      </w:r>
      <w:r w:rsidR="00132273" w:rsidRPr="00563CD3">
        <w:rPr>
          <w:rFonts w:ascii="Times New Roman" w:eastAsia="Times New Roman" w:hAnsi="Times New Roman" w:cs="Times New Roman"/>
          <w:b/>
          <w:sz w:val="24"/>
          <w:szCs w:val="24"/>
          <w:lang w:eastAsia="sk-SK"/>
        </w:rPr>
        <w:t>]</w:t>
      </w:r>
    </w:p>
    <w:p w14:paraId="2EB76E76" w14:textId="510311EE" w:rsidR="000854ED" w:rsidRPr="00563CD3" w:rsidRDefault="000854ED"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Navrhuje sa vypustiť zastaranú a v praxi nevyužívanú formu podania faxom. Táto zmena reflektuje potrebu zosúladenia s aktuálnou praxou a modernými komunikačnými štandardmi.</w:t>
      </w:r>
    </w:p>
    <w:p w14:paraId="2F8BB40C"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4E15636F" w14:textId="457F9AFD" w:rsidR="000854ED" w:rsidRPr="00563CD3" w:rsidRDefault="000854ED"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w:t>
      </w:r>
      <w:r w:rsidR="0004563D" w:rsidRPr="00563CD3">
        <w:rPr>
          <w:rFonts w:ascii="Times New Roman" w:eastAsia="Times New Roman" w:hAnsi="Times New Roman" w:cs="Times New Roman"/>
          <w:b/>
          <w:sz w:val="24"/>
          <w:szCs w:val="24"/>
          <w:lang w:eastAsia="sk-SK"/>
        </w:rPr>
        <w:t xml:space="preserve"> bodu </w:t>
      </w:r>
      <w:r w:rsidR="00D439BF" w:rsidRPr="00563CD3">
        <w:rPr>
          <w:rFonts w:ascii="Times New Roman" w:eastAsia="Times New Roman" w:hAnsi="Times New Roman" w:cs="Times New Roman"/>
          <w:b/>
          <w:sz w:val="24"/>
          <w:szCs w:val="24"/>
          <w:lang w:eastAsia="sk-SK"/>
        </w:rPr>
        <w:t xml:space="preserve">50 </w:t>
      </w:r>
      <w:r w:rsidR="0004563D" w:rsidRPr="00563CD3">
        <w:rPr>
          <w:rFonts w:ascii="Times New Roman" w:eastAsia="Times New Roman" w:hAnsi="Times New Roman" w:cs="Times New Roman"/>
          <w:b/>
          <w:sz w:val="24"/>
          <w:szCs w:val="24"/>
          <w:lang w:eastAsia="sk-SK"/>
        </w:rPr>
        <w:t>[</w:t>
      </w:r>
      <w:r w:rsidR="0038605C" w:rsidRPr="00563CD3">
        <w:rPr>
          <w:rFonts w:ascii="Times New Roman" w:eastAsia="Times New Roman" w:hAnsi="Times New Roman" w:cs="Times New Roman"/>
          <w:b/>
          <w:sz w:val="24"/>
          <w:szCs w:val="24"/>
          <w:lang w:eastAsia="sk-SK"/>
        </w:rPr>
        <w:t>§ 228</w:t>
      </w:r>
      <w:r w:rsidRPr="00563CD3">
        <w:rPr>
          <w:rFonts w:ascii="Times New Roman" w:eastAsia="Times New Roman" w:hAnsi="Times New Roman" w:cs="Times New Roman"/>
          <w:b/>
          <w:sz w:val="24"/>
          <w:szCs w:val="24"/>
          <w:lang w:eastAsia="sk-SK"/>
        </w:rPr>
        <w:t xml:space="preserve"> ods. 5</w:t>
      </w:r>
      <w:r w:rsidR="003632D4" w:rsidRPr="00563CD3">
        <w:rPr>
          <w:rFonts w:ascii="Times New Roman" w:eastAsia="Times New Roman" w:hAnsi="Times New Roman" w:cs="Times New Roman"/>
          <w:b/>
          <w:sz w:val="24"/>
          <w:szCs w:val="24"/>
          <w:lang w:eastAsia="sk-SK"/>
        </w:rPr>
        <w:t xml:space="preserve">, </w:t>
      </w:r>
      <w:r w:rsidR="00132273" w:rsidRPr="00563CD3">
        <w:rPr>
          <w:rFonts w:ascii="Times New Roman" w:eastAsia="Times New Roman" w:hAnsi="Times New Roman" w:cs="Times New Roman"/>
          <w:b/>
          <w:sz w:val="24"/>
          <w:szCs w:val="24"/>
          <w:lang w:eastAsia="sk-SK"/>
        </w:rPr>
        <w:t>§ 229 ods. 4</w:t>
      </w:r>
      <w:r w:rsidR="003632D4" w:rsidRPr="00563CD3">
        <w:rPr>
          <w:rFonts w:ascii="Times New Roman" w:eastAsia="Times New Roman" w:hAnsi="Times New Roman" w:cs="Times New Roman"/>
          <w:b/>
          <w:sz w:val="24"/>
          <w:szCs w:val="24"/>
          <w:lang w:eastAsia="sk-SK"/>
        </w:rPr>
        <w:t xml:space="preserve"> a § 231 ods. 4</w:t>
      </w:r>
      <w:r w:rsidR="00132273" w:rsidRPr="00563CD3">
        <w:rPr>
          <w:rFonts w:ascii="Times New Roman" w:eastAsia="Times New Roman" w:hAnsi="Times New Roman" w:cs="Times New Roman"/>
          <w:b/>
          <w:sz w:val="24"/>
          <w:szCs w:val="24"/>
          <w:lang w:eastAsia="sk-SK"/>
        </w:rPr>
        <w:t>]</w:t>
      </w:r>
    </w:p>
    <w:p w14:paraId="25946681" w14:textId="69D9CCF7" w:rsidR="000854ED" w:rsidRPr="00563CD3" w:rsidRDefault="000854ED"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Navrhovanou úpravou sa zohľadňujú moderné legislatívne a technologické trendy v</w:t>
      </w:r>
      <w:r w:rsidR="0035164A" w:rsidRPr="00563CD3">
        <w:rPr>
          <w:rFonts w:ascii="Times New Roman" w:eastAsia="Times New Roman" w:hAnsi="Times New Roman" w:cs="Times New Roman"/>
          <w:sz w:val="24"/>
          <w:szCs w:val="24"/>
          <w:lang w:eastAsia="sk-SK"/>
        </w:rPr>
        <w:t> </w:t>
      </w:r>
      <w:r w:rsidRPr="00563CD3">
        <w:rPr>
          <w:rFonts w:ascii="Times New Roman" w:eastAsia="Times New Roman" w:hAnsi="Times New Roman" w:cs="Times New Roman"/>
          <w:sz w:val="24"/>
          <w:szCs w:val="24"/>
          <w:lang w:eastAsia="sk-SK"/>
        </w:rPr>
        <w:t xml:space="preserve">elektronickej komunikácii a súčasne sa rozširuje rámec overenia identity a potvrdenia úkonov nad rámec zaručeného elektronického podpisu, čo umožňuje efektívnejšiu a modernejšiu komunikáciu medzi </w:t>
      </w:r>
      <w:r w:rsidR="0035164A" w:rsidRPr="00563CD3">
        <w:rPr>
          <w:rFonts w:ascii="Times New Roman" w:eastAsia="Times New Roman" w:hAnsi="Times New Roman" w:cs="Times New Roman"/>
          <w:sz w:val="24"/>
          <w:szCs w:val="24"/>
          <w:lang w:eastAsia="sk-SK"/>
        </w:rPr>
        <w:t>občanmi a Sociálnou poisťovňou.</w:t>
      </w:r>
    </w:p>
    <w:p w14:paraId="772A343B"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492D19C9" w14:textId="325CEDB0" w:rsidR="000854ED" w:rsidRPr="00563CD3" w:rsidRDefault="000854ED"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w:t>
      </w:r>
      <w:r w:rsidR="00854272" w:rsidRPr="00563CD3">
        <w:rPr>
          <w:rFonts w:ascii="Times New Roman" w:eastAsia="Times New Roman" w:hAnsi="Times New Roman" w:cs="Times New Roman"/>
          <w:b/>
          <w:sz w:val="24"/>
          <w:szCs w:val="24"/>
          <w:lang w:eastAsia="sk-SK"/>
        </w:rPr>
        <w:t xml:space="preserve"> bodu </w:t>
      </w:r>
      <w:r w:rsidR="00D439BF" w:rsidRPr="00563CD3">
        <w:rPr>
          <w:rFonts w:ascii="Times New Roman" w:eastAsia="Times New Roman" w:hAnsi="Times New Roman" w:cs="Times New Roman"/>
          <w:b/>
          <w:sz w:val="24"/>
          <w:szCs w:val="24"/>
          <w:lang w:eastAsia="sk-SK"/>
        </w:rPr>
        <w:t xml:space="preserve">51 </w:t>
      </w:r>
      <w:r w:rsidR="0004563D"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 229 ods. 3</w:t>
      </w:r>
      <w:r w:rsidR="00132273" w:rsidRPr="00563CD3">
        <w:rPr>
          <w:rFonts w:ascii="Times New Roman" w:eastAsia="Times New Roman" w:hAnsi="Times New Roman" w:cs="Times New Roman"/>
          <w:b/>
          <w:sz w:val="24"/>
          <w:szCs w:val="24"/>
          <w:lang w:eastAsia="sk-SK"/>
        </w:rPr>
        <w:t>]</w:t>
      </w:r>
    </w:p>
    <w:p w14:paraId="62431354" w14:textId="77777777" w:rsidR="00FA1FE8" w:rsidRPr="00563CD3" w:rsidRDefault="000854ED"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Navrhuje sa vypustiť zastaranú a v praxi nevyužívanú formu podania faxom. Táto zmena reflektuje potrebu zosúladenia s aktuálnou praxou a modernými komunikačnými štandardmi.</w:t>
      </w:r>
    </w:p>
    <w:p w14:paraId="64E0142B"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42495927" w14:textId="4439C92E" w:rsidR="000854ED" w:rsidRPr="00563CD3" w:rsidRDefault="000854ED"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w:t>
      </w:r>
      <w:r w:rsidR="00854272" w:rsidRPr="00563CD3">
        <w:rPr>
          <w:rFonts w:ascii="Times New Roman" w:eastAsia="Times New Roman" w:hAnsi="Times New Roman" w:cs="Times New Roman"/>
          <w:b/>
          <w:sz w:val="24"/>
          <w:szCs w:val="24"/>
          <w:lang w:eastAsia="sk-SK"/>
        </w:rPr>
        <w:t xml:space="preserve"> bodu </w:t>
      </w:r>
      <w:r w:rsidR="0019698D" w:rsidRPr="00563CD3">
        <w:rPr>
          <w:rFonts w:ascii="Times New Roman" w:eastAsia="Times New Roman" w:hAnsi="Times New Roman" w:cs="Times New Roman"/>
          <w:b/>
          <w:sz w:val="24"/>
          <w:szCs w:val="24"/>
          <w:lang w:eastAsia="sk-SK"/>
        </w:rPr>
        <w:t xml:space="preserve">52 </w:t>
      </w:r>
      <w:r w:rsidR="0004563D" w:rsidRPr="00563CD3">
        <w:rPr>
          <w:rFonts w:ascii="Times New Roman" w:eastAsia="Times New Roman" w:hAnsi="Times New Roman" w:cs="Times New Roman"/>
          <w:b/>
          <w:sz w:val="24"/>
          <w:szCs w:val="24"/>
          <w:lang w:eastAsia="sk-SK"/>
        </w:rPr>
        <w:t>[</w:t>
      </w:r>
      <w:r w:rsidR="00854272" w:rsidRPr="00563CD3">
        <w:rPr>
          <w:rFonts w:ascii="Times New Roman" w:eastAsia="Times New Roman" w:hAnsi="Times New Roman" w:cs="Times New Roman"/>
          <w:b/>
          <w:sz w:val="24"/>
          <w:szCs w:val="24"/>
          <w:lang w:eastAsia="sk-SK"/>
        </w:rPr>
        <w:t>§</w:t>
      </w:r>
      <w:r w:rsidR="00132273" w:rsidRPr="00563CD3">
        <w:rPr>
          <w:rFonts w:ascii="Times New Roman" w:eastAsia="Times New Roman" w:hAnsi="Times New Roman" w:cs="Times New Roman"/>
          <w:b/>
          <w:sz w:val="24"/>
          <w:szCs w:val="24"/>
          <w:lang w:eastAsia="sk-SK"/>
        </w:rPr>
        <w:t xml:space="preserve"> </w:t>
      </w:r>
      <w:r w:rsidR="00854272" w:rsidRPr="00563CD3">
        <w:rPr>
          <w:rFonts w:ascii="Times New Roman" w:eastAsia="Times New Roman" w:hAnsi="Times New Roman" w:cs="Times New Roman"/>
          <w:b/>
          <w:sz w:val="24"/>
          <w:szCs w:val="24"/>
          <w:lang w:eastAsia="sk-SK"/>
        </w:rPr>
        <w:t>231 ods. 1 písm. c)</w:t>
      </w:r>
      <w:r w:rsidR="00132273" w:rsidRPr="00563CD3">
        <w:rPr>
          <w:rFonts w:ascii="Times New Roman" w:eastAsia="Times New Roman" w:hAnsi="Times New Roman" w:cs="Times New Roman"/>
          <w:b/>
          <w:sz w:val="24"/>
          <w:szCs w:val="24"/>
          <w:lang w:eastAsia="sk-SK"/>
        </w:rPr>
        <w:t>]</w:t>
      </w:r>
    </w:p>
    <w:p w14:paraId="12EE0CA1" w14:textId="0B1FB166" w:rsidR="000854ED" w:rsidRPr="00563CD3" w:rsidRDefault="000854ED"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lastRenderedPageBreak/>
        <w:t>Navrhuje sa, aby zamestnávateľ oznamoval Sociálnej poisťovni spôsob výplaty mzdy a číslo účtu, na ktorý sa mzda vypláca iba raz</w:t>
      </w:r>
      <w:r w:rsidR="00BC6F9A" w:rsidRPr="00563CD3">
        <w:rPr>
          <w:rFonts w:ascii="Times New Roman" w:eastAsia="Times New Roman" w:hAnsi="Times New Roman" w:cs="Times New Roman"/>
          <w:sz w:val="24"/>
          <w:szCs w:val="24"/>
          <w:lang w:eastAsia="sk-SK"/>
        </w:rPr>
        <w:t>,</w:t>
      </w:r>
      <w:r w:rsidRPr="00563CD3">
        <w:rPr>
          <w:rFonts w:ascii="Times New Roman" w:eastAsia="Times New Roman" w:hAnsi="Times New Roman" w:cs="Times New Roman"/>
          <w:sz w:val="24"/>
          <w:szCs w:val="24"/>
          <w:lang w:eastAsia="sk-SK"/>
        </w:rPr>
        <w:t xml:space="preserve"> a to pri prihlásení a potom len v prípade zmeny týchto údajov. Cieľom je zníženie administratívnej záťaže zamestnávateľa, aby zamestnávateľ nemusel nahlasovať číslo účtu pri každej sociálnej udalosti zakladajúcej nárok na dávky. Aktuálne pri </w:t>
      </w:r>
      <w:r w:rsidR="00F50515" w:rsidRPr="00563CD3">
        <w:rPr>
          <w:rFonts w:ascii="Times New Roman" w:eastAsia="Times New Roman" w:hAnsi="Times New Roman" w:cs="Times New Roman"/>
          <w:sz w:val="24"/>
          <w:szCs w:val="24"/>
          <w:lang w:eastAsia="sk-SK"/>
        </w:rPr>
        <w:t xml:space="preserve">každej </w:t>
      </w:r>
      <w:r w:rsidRPr="00563CD3">
        <w:rPr>
          <w:rFonts w:ascii="Times New Roman" w:eastAsia="Times New Roman" w:hAnsi="Times New Roman" w:cs="Times New Roman"/>
          <w:sz w:val="24"/>
          <w:szCs w:val="24"/>
          <w:lang w:eastAsia="sk-SK"/>
        </w:rPr>
        <w:t>dočasnej práceneschopnosti zamestnanca zaznamenanej v systéme elektronického zdravotníctva oznamuje zamestnávateľ Sociálnej poisťovni číslo účtu zamestnanca, pokiaľ je mzda vyplácaná na účet. Táto povinnosť zamestnávateľovi zanikne</w:t>
      </w:r>
      <w:r w:rsidR="00BC6F9A" w:rsidRPr="00563CD3">
        <w:rPr>
          <w:rFonts w:ascii="Times New Roman" w:eastAsia="Times New Roman" w:hAnsi="Times New Roman" w:cs="Times New Roman"/>
          <w:sz w:val="24"/>
          <w:szCs w:val="24"/>
          <w:lang w:eastAsia="sk-SK"/>
        </w:rPr>
        <w:t>,</w:t>
      </w:r>
      <w:r w:rsidRPr="00563CD3">
        <w:rPr>
          <w:rFonts w:ascii="Times New Roman" w:eastAsia="Times New Roman" w:hAnsi="Times New Roman" w:cs="Times New Roman"/>
          <w:sz w:val="24"/>
          <w:szCs w:val="24"/>
          <w:lang w:eastAsia="sk-SK"/>
        </w:rPr>
        <w:t xml:space="preserve"> nakoľko oznámi číslo účtu </w:t>
      </w:r>
      <w:r w:rsidR="00E369EF" w:rsidRPr="00563CD3">
        <w:rPr>
          <w:rFonts w:ascii="Times New Roman" w:eastAsia="Times New Roman" w:hAnsi="Times New Roman" w:cs="Times New Roman"/>
          <w:sz w:val="24"/>
          <w:szCs w:val="24"/>
          <w:lang w:eastAsia="sk-SK"/>
        </w:rPr>
        <w:t xml:space="preserve">zamestnanca </w:t>
      </w:r>
      <w:r w:rsidRPr="00563CD3">
        <w:rPr>
          <w:rFonts w:ascii="Times New Roman" w:eastAsia="Times New Roman" w:hAnsi="Times New Roman" w:cs="Times New Roman"/>
          <w:sz w:val="24"/>
          <w:szCs w:val="24"/>
          <w:lang w:eastAsia="sk-SK"/>
        </w:rPr>
        <w:t>pri</w:t>
      </w:r>
      <w:r w:rsidR="00E369EF" w:rsidRPr="00563CD3">
        <w:rPr>
          <w:rFonts w:ascii="Times New Roman" w:eastAsia="Times New Roman" w:hAnsi="Times New Roman" w:cs="Times New Roman"/>
          <w:sz w:val="24"/>
          <w:szCs w:val="24"/>
          <w:lang w:eastAsia="sk-SK"/>
        </w:rPr>
        <w:t xml:space="preserve"> jeho</w:t>
      </w:r>
      <w:r w:rsidRPr="00563CD3">
        <w:rPr>
          <w:rFonts w:ascii="Times New Roman" w:eastAsia="Times New Roman" w:hAnsi="Times New Roman" w:cs="Times New Roman"/>
          <w:sz w:val="24"/>
          <w:szCs w:val="24"/>
          <w:lang w:eastAsia="sk-SK"/>
        </w:rPr>
        <w:t xml:space="preserve"> prihlásení  do systému sociálneho poistenia.</w:t>
      </w:r>
    </w:p>
    <w:p w14:paraId="58AEE2EB"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51673FB3" w14:textId="28947CC8" w:rsidR="000854ED" w:rsidRPr="00563CD3" w:rsidRDefault="000854ED"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w:t>
      </w:r>
      <w:r w:rsidR="00854272" w:rsidRPr="00563CD3">
        <w:rPr>
          <w:rFonts w:ascii="Times New Roman" w:eastAsia="Times New Roman" w:hAnsi="Times New Roman" w:cs="Times New Roman"/>
          <w:b/>
          <w:sz w:val="24"/>
          <w:szCs w:val="24"/>
          <w:lang w:eastAsia="sk-SK"/>
        </w:rPr>
        <w:t xml:space="preserve"> bodu </w:t>
      </w:r>
      <w:r w:rsidR="0019698D" w:rsidRPr="00563CD3">
        <w:rPr>
          <w:rFonts w:ascii="Times New Roman" w:eastAsia="Times New Roman" w:hAnsi="Times New Roman" w:cs="Times New Roman"/>
          <w:b/>
          <w:sz w:val="24"/>
          <w:szCs w:val="24"/>
          <w:lang w:eastAsia="sk-SK"/>
        </w:rPr>
        <w:t xml:space="preserve">53 </w:t>
      </w:r>
      <w:r w:rsidR="0004563D"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 231 ods. 1 písm. d</w:t>
      </w:r>
      <w:r w:rsidR="0004563D" w:rsidRPr="00563CD3">
        <w:rPr>
          <w:rFonts w:ascii="Times New Roman" w:eastAsia="Times New Roman" w:hAnsi="Times New Roman" w:cs="Times New Roman"/>
          <w:b/>
          <w:sz w:val="24"/>
          <w:szCs w:val="24"/>
          <w:lang w:eastAsia="sk-SK"/>
        </w:rPr>
        <w:t>)</w:t>
      </w:r>
      <w:r w:rsidR="00551C02" w:rsidRPr="00563CD3">
        <w:rPr>
          <w:rFonts w:ascii="Times New Roman" w:eastAsia="Times New Roman" w:hAnsi="Times New Roman" w:cs="Times New Roman"/>
          <w:b/>
          <w:sz w:val="24"/>
          <w:szCs w:val="24"/>
          <w:lang w:eastAsia="sk-SK"/>
        </w:rPr>
        <w:t>]</w:t>
      </w:r>
    </w:p>
    <w:p w14:paraId="01038D3F" w14:textId="1B8F17AF" w:rsidR="006B648B" w:rsidRPr="00563CD3" w:rsidRDefault="006B648B"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hAnsi="Times New Roman" w:cs="Times New Roman"/>
          <w:sz w:val="24"/>
          <w:szCs w:val="24"/>
        </w:rPr>
        <w:t>Vzhľadom na</w:t>
      </w:r>
      <w:r w:rsidR="00DB41E4" w:rsidRPr="00563CD3">
        <w:rPr>
          <w:rFonts w:ascii="Times New Roman" w:hAnsi="Times New Roman" w:cs="Times New Roman"/>
          <w:sz w:val="24"/>
          <w:szCs w:val="24"/>
        </w:rPr>
        <w:t xml:space="preserve"> </w:t>
      </w:r>
      <w:r w:rsidRPr="00563CD3">
        <w:rPr>
          <w:rFonts w:ascii="Times New Roman" w:eastAsia="Times New Roman" w:hAnsi="Times New Roman" w:cs="Times New Roman"/>
          <w:sz w:val="24"/>
          <w:szCs w:val="24"/>
          <w:lang w:eastAsia="sk-SK"/>
        </w:rPr>
        <w:t>digitalizovaný proces potvrdzovania dočasnej pracovnej neschopnosti sa navrhuje vypustiť povinnosť zamestnávateľa oznamovať prerušenie poistenia jeho zamestnanca z dôvodu dočasnej pracovnej neschopnosti nezaznamenanej v systéme elektronického zdravotníctva. Tým sa zníži administratívna záťaž zamestnávateľa v sociálnom poistení.</w:t>
      </w:r>
    </w:p>
    <w:p w14:paraId="335A9B3A"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004E6DDA" w14:textId="2DAD0CB1" w:rsidR="000854ED" w:rsidRPr="00563CD3" w:rsidRDefault="000854ED"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w:t>
      </w:r>
      <w:r w:rsidR="00854272" w:rsidRPr="00563CD3">
        <w:rPr>
          <w:rFonts w:ascii="Times New Roman" w:eastAsia="Times New Roman" w:hAnsi="Times New Roman" w:cs="Times New Roman"/>
          <w:b/>
          <w:sz w:val="24"/>
          <w:szCs w:val="24"/>
          <w:lang w:eastAsia="sk-SK"/>
        </w:rPr>
        <w:t xml:space="preserve"> bodu </w:t>
      </w:r>
      <w:r w:rsidR="0019698D" w:rsidRPr="00563CD3">
        <w:rPr>
          <w:rFonts w:ascii="Times New Roman" w:eastAsia="Times New Roman" w:hAnsi="Times New Roman" w:cs="Times New Roman"/>
          <w:b/>
          <w:sz w:val="24"/>
          <w:szCs w:val="24"/>
          <w:lang w:eastAsia="sk-SK"/>
        </w:rPr>
        <w:t xml:space="preserve">55 </w:t>
      </w:r>
      <w:r w:rsidR="0004563D" w:rsidRPr="00563CD3">
        <w:rPr>
          <w:rFonts w:ascii="Times New Roman" w:eastAsia="Times New Roman" w:hAnsi="Times New Roman" w:cs="Times New Roman"/>
          <w:b/>
          <w:sz w:val="24"/>
          <w:szCs w:val="24"/>
          <w:lang w:eastAsia="sk-SK"/>
        </w:rPr>
        <w:t>[</w:t>
      </w:r>
      <w:r w:rsidR="001D0BF3" w:rsidRPr="00563CD3">
        <w:rPr>
          <w:rFonts w:ascii="Times New Roman" w:eastAsia="Times New Roman" w:hAnsi="Times New Roman" w:cs="Times New Roman"/>
          <w:b/>
          <w:sz w:val="24"/>
          <w:szCs w:val="24"/>
          <w:lang w:eastAsia="sk-SK"/>
        </w:rPr>
        <w:t>§ 231 ods. 1 písm. i</w:t>
      </w:r>
      <w:r w:rsidR="00132273" w:rsidRPr="00563CD3">
        <w:rPr>
          <w:rFonts w:ascii="Times New Roman" w:eastAsia="Times New Roman" w:hAnsi="Times New Roman" w:cs="Times New Roman"/>
          <w:b/>
          <w:sz w:val="24"/>
          <w:szCs w:val="24"/>
          <w:lang w:eastAsia="sk-SK"/>
        </w:rPr>
        <w:t>)</w:t>
      </w:r>
      <w:r w:rsidR="0035164A" w:rsidRPr="00563CD3">
        <w:rPr>
          <w:rFonts w:ascii="Times New Roman" w:eastAsia="Times New Roman" w:hAnsi="Times New Roman" w:cs="Times New Roman"/>
          <w:b/>
          <w:sz w:val="24"/>
          <w:szCs w:val="24"/>
          <w:lang w:eastAsia="sk-SK"/>
        </w:rPr>
        <w:t>]</w:t>
      </w:r>
    </w:p>
    <w:p w14:paraId="5BD8EE01" w14:textId="32B749BC" w:rsidR="000854ED" w:rsidRPr="00563CD3" w:rsidRDefault="001D0BF3"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 xml:space="preserve">V súvislosti </w:t>
      </w:r>
      <w:r w:rsidR="000854ED" w:rsidRPr="00563CD3">
        <w:rPr>
          <w:rFonts w:ascii="Times New Roman" w:eastAsia="Times New Roman" w:hAnsi="Times New Roman" w:cs="Times New Roman"/>
          <w:sz w:val="24"/>
          <w:szCs w:val="24"/>
          <w:lang w:eastAsia="sk-SK"/>
        </w:rPr>
        <w:t>s elektronizáciou sa navrhuje sprecizovať ustanovenie stanovujúce povinnosť zamestnávateľa</w:t>
      </w:r>
      <w:r w:rsidR="00DB41E4" w:rsidRPr="00563CD3">
        <w:rPr>
          <w:rFonts w:ascii="Times New Roman" w:eastAsia="Times New Roman" w:hAnsi="Times New Roman" w:cs="Times New Roman"/>
          <w:sz w:val="24"/>
          <w:szCs w:val="24"/>
          <w:lang w:eastAsia="sk-SK"/>
        </w:rPr>
        <w:t xml:space="preserve"> </w:t>
      </w:r>
      <w:r w:rsidR="000854ED" w:rsidRPr="00563CD3">
        <w:rPr>
          <w:rFonts w:ascii="Times New Roman" w:eastAsia="Times New Roman" w:hAnsi="Times New Roman" w:cs="Times New Roman"/>
          <w:sz w:val="24"/>
          <w:szCs w:val="24"/>
          <w:lang w:eastAsia="sk-SK"/>
        </w:rPr>
        <w:t>oznamovať pracovný úraz a chorobu z povolania.</w:t>
      </w:r>
    </w:p>
    <w:p w14:paraId="6AB2843F"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2C2F8F57" w14:textId="669FB857" w:rsidR="000854ED" w:rsidRPr="00563CD3" w:rsidRDefault="000854ED"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w:t>
      </w:r>
      <w:r w:rsidR="007E4086" w:rsidRPr="00563CD3">
        <w:rPr>
          <w:rFonts w:ascii="Times New Roman" w:eastAsia="Times New Roman" w:hAnsi="Times New Roman" w:cs="Times New Roman"/>
          <w:b/>
          <w:sz w:val="24"/>
          <w:szCs w:val="24"/>
          <w:lang w:eastAsia="sk-SK"/>
        </w:rPr>
        <w:t xml:space="preserve"> bodu </w:t>
      </w:r>
      <w:r w:rsidR="0019698D" w:rsidRPr="00563CD3">
        <w:rPr>
          <w:rFonts w:ascii="Times New Roman" w:eastAsia="Times New Roman" w:hAnsi="Times New Roman" w:cs="Times New Roman"/>
          <w:b/>
          <w:sz w:val="24"/>
          <w:szCs w:val="24"/>
          <w:lang w:eastAsia="sk-SK"/>
        </w:rPr>
        <w:t xml:space="preserve">56 </w:t>
      </w:r>
      <w:r w:rsidR="0004563D" w:rsidRPr="00563CD3">
        <w:rPr>
          <w:rFonts w:ascii="Times New Roman" w:eastAsia="Times New Roman" w:hAnsi="Times New Roman" w:cs="Times New Roman"/>
          <w:b/>
          <w:sz w:val="24"/>
          <w:szCs w:val="24"/>
          <w:lang w:eastAsia="sk-SK"/>
        </w:rPr>
        <w:t>[</w:t>
      </w:r>
      <w:r w:rsidR="001D0BF3" w:rsidRPr="00563CD3">
        <w:rPr>
          <w:rFonts w:ascii="Times New Roman" w:eastAsia="Times New Roman" w:hAnsi="Times New Roman" w:cs="Times New Roman"/>
          <w:b/>
          <w:sz w:val="24"/>
          <w:szCs w:val="24"/>
          <w:lang w:eastAsia="sk-SK"/>
        </w:rPr>
        <w:t>§ 231 ods. 1 písm. p</w:t>
      </w:r>
      <w:r w:rsidR="00132273" w:rsidRPr="00563CD3">
        <w:rPr>
          <w:rFonts w:ascii="Times New Roman" w:eastAsia="Times New Roman" w:hAnsi="Times New Roman" w:cs="Times New Roman"/>
          <w:b/>
          <w:sz w:val="24"/>
          <w:szCs w:val="24"/>
          <w:lang w:eastAsia="sk-SK"/>
        </w:rPr>
        <w:t>)</w:t>
      </w:r>
      <w:r w:rsidR="00551C02" w:rsidRPr="00563CD3">
        <w:rPr>
          <w:rFonts w:ascii="Times New Roman" w:eastAsia="Times New Roman" w:hAnsi="Times New Roman" w:cs="Times New Roman"/>
          <w:b/>
          <w:sz w:val="24"/>
          <w:szCs w:val="24"/>
          <w:lang w:eastAsia="sk-SK"/>
        </w:rPr>
        <w:t xml:space="preserve">] </w:t>
      </w:r>
    </w:p>
    <w:p w14:paraId="379ACB0E" w14:textId="6375B7D0" w:rsidR="001D0BF3" w:rsidRPr="00563CD3" w:rsidRDefault="001D0BF3"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Legislatívno-technická úprava súvisiaca s vložením nového písm</w:t>
      </w:r>
      <w:r w:rsidR="00E178C7" w:rsidRPr="00563CD3">
        <w:rPr>
          <w:rFonts w:ascii="Times New Roman" w:eastAsia="Times New Roman" w:hAnsi="Times New Roman" w:cs="Times New Roman"/>
          <w:sz w:val="24"/>
          <w:szCs w:val="24"/>
          <w:lang w:eastAsia="sk-SK"/>
        </w:rPr>
        <w:t>ena</w:t>
      </w:r>
      <w:r w:rsidRPr="00563CD3">
        <w:rPr>
          <w:rFonts w:ascii="Times New Roman" w:eastAsia="Times New Roman" w:hAnsi="Times New Roman" w:cs="Times New Roman"/>
          <w:sz w:val="24"/>
          <w:szCs w:val="24"/>
          <w:lang w:eastAsia="sk-SK"/>
        </w:rPr>
        <w:t xml:space="preserve"> c) v § 231 ods. 1.</w:t>
      </w:r>
    </w:p>
    <w:p w14:paraId="600E92C5"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486CB8BE" w14:textId="1245CCC7" w:rsidR="007E4086" w:rsidRPr="00563CD3" w:rsidRDefault="007E4086"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19698D" w:rsidRPr="00563CD3">
        <w:rPr>
          <w:rFonts w:ascii="Times New Roman" w:eastAsia="Times New Roman" w:hAnsi="Times New Roman" w:cs="Times New Roman"/>
          <w:b/>
          <w:sz w:val="24"/>
          <w:szCs w:val="24"/>
          <w:lang w:eastAsia="sk-SK"/>
        </w:rPr>
        <w:t xml:space="preserve">57 </w:t>
      </w:r>
      <w:r w:rsidR="00B4261C"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w:t>
      </w:r>
      <w:r w:rsidR="001D0BF3" w:rsidRPr="00563CD3">
        <w:rPr>
          <w:rFonts w:ascii="Times New Roman" w:eastAsia="Times New Roman" w:hAnsi="Times New Roman" w:cs="Times New Roman"/>
          <w:b/>
          <w:sz w:val="24"/>
          <w:szCs w:val="24"/>
          <w:lang w:eastAsia="sk-SK"/>
        </w:rPr>
        <w:t xml:space="preserve"> 231 ods. 1 písm. q</w:t>
      </w:r>
      <w:r w:rsidRPr="00563CD3">
        <w:rPr>
          <w:rFonts w:ascii="Times New Roman" w:eastAsia="Times New Roman" w:hAnsi="Times New Roman" w:cs="Times New Roman"/>
          <w:b/>
          <w:sz w:val="24"/>
          <w:szCs w:val="24"/>
          <w:lang w:eastAsia="sk-SK"/>
        </w:rPr>
        <w:t>)</w:t>
      </w:r>
      <w:r w:rsidR="00132273" w:rsidRPr="00563CD3">
        <w:rPr>
          <w:rFonts w:ascii="Times New Roman" w:eastAsia="Times New Roman" w:hAnsi="Times New Roman" w:cs="Times New Roman"/>
          <w:b/>
          <w:sz w:val="24"/>
          <w:szCs w:val="24"/>
          <w:lang w:eastAsia="sk-SK"/>
        </w:rPr>
        <w:t>]</w:t>
      </w:r>
    </w:p>
    <w:p w14:paraId="0DF83701" w14:textId="58832BD7" w:rsidR="000854ED" w:rsidRPr="00563CD3" w:rsidRDefault="00AE3683"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Navrhuje sa</w:t>
      </w:r>
      <w:r w:rsidR="000854ED" w:rsidRPr="00563CD3">
        <w:rPr>
          <w:rFonts w:ascii="Times New Roman" w:eastAsia="Times New Roman" w:hAnsi="Times New Roman" w:cs="Times New Roman"/>
          <w:sz w:val="24"/>
          <w:szCs w:val="24"/>
          <w:lang w:eastAsia="sk-SK"/>
        </w:rPr>
        <w:t xml:space="preserve"> upraviť povinnosť zamestnávateľa oznamovať Sociálnej poisťovni </w:t>
      </w:r>
      <w:r w:rsidR="0066295F" w:rsidRPr="00563CD3">
        <w:rPr>
          <w:rFonts w:ascii="Times New Roman" w:eastAsia="Times New Roman" w:hAnsi="Times New Roman" w:cs="Times New Roman"/>
          <w:sz w:val="24"/>
          <w:szCs w:val="24"/>
          <w:lang w:eastAsia="sk-SK"/>
        </w:rPr>
        <w:t>dni</w:t>
      </w:r>
      <w:r w:rsidR="00077C58" w:rsidRPr="00563CD3">
        <w:rPr>
          <w:rFonts w:ascii="Times New Roman" w:eastAsia="Times New Roman" w:hAnsi="Times New Roman" w:cs="Times New Roman"/>
          <w:sz w:val="24"/>
          <w:szCs w:val="24"/>
          <w:lang w:eastAsia="sk-SK"/>
        </w:rPr>
        <w:t>,</w:t>
      </w:r>
      <w:r w:rsidR="00DB41E4" w:rsidRPr="00563CD3">
        <w:rPr>
          <w:rFonts w:ascii="Times New Roman" w:eastAsia="Times New Roman" w:hAnsi="Times New Roman" w:cs="Times New Roman"/>
          <w:sz w:val="24"/>
          <w:szCs w:val="24"/>
          <w:lang w:eastAsia="sk-SK"/>
        </w:rPr>
        <w:t xml:space="preserve"> </w:t>
      </w:r>
      <w:r w:rsidR="0066295F" w:rsidRPr="00563CD3">
        <w:rPr>
          <w:rFonts w:ascii="Times New Roman" w:eastAsia="Times New Roman" w:hAnsi="Times New Roman" w:cs="Times New Roman"/>
          <w:sz w:val="24"/>
          <w:szCs w:val="24"/>
          <w:lang w:eastAsia="sk-SK"/>
        </w:rPr>
        <w:t xml:space="preserve">počas ktorých mal zamestnanec v čase poberania materského a ošetrovného príjem, ktorý je vymeriavacím základom na platenie poistného. Oznamovaciu povinnosť má </w:t>
      </w:r>
      <w:r w:rsidR="00A33A7B" w:rsidRPr="00563CD3">
        <w:rPr>
          <w:rFonts w:ascii="Times New Roman" w:eastAsia="Times New Roman" w:hAnsi="Times New Roman" w:cs="Times New Roman"/>
          <w:sz w:val="24"/>
          <w:szCs w:val="24"/>
          <w:lang w:eastAsia="sk-SK"/>
        </w:rPr>
        <w:t xml:space="preserve">zamestnávateľ splniť </w:t>
      </w:r>
      <w:r w:rsidR="0066295F" w:rsidRPr="00563CD3">
        <w:rPr>
          <w:rFonts w:ascii="Times New Roman" w:eastAsia="Times New Roman" w:hAnsi="Times New Roman" w:cs="Times New Roman"/>
          <w:sz w:val="24"/>
          <w:szCs w:val="24"/>
          <w:lang w:eastAsia="sk-SK"/>
        </w:rPr>
        <w:t>do piatich dní po skončení mesiaca</w:t>
      </w:r>
      <w:r w:rsidR="00C15324" w:rsidRPr="00563CD3">
        <w:rPr>
          <w:rFonts w:ascii="Times New Roman" w:eastAsia="Times New Roman" w:hAnsi="Times New Roman" w:cs="Times New Roman"/>
          <w:sz w:val="24"/>
          <w:szCs w:val="24"/>
          <w:lang w:eastAsia="sk-SK"/>
        </w:rPr>
        <w:t>,</w:t>
      </w:r>
      <w:r w:rsidR="0066295F" w:rsidRPr="00563CD3">
        <w:rPr>
          <w:rFonts w:ascii="Times New Roman" w:eastAsia="Times New Roman" w:hAnsi="Times New Roman" w:cs="Times New Roman"/>
          <w:sz w:val="24"/>
          <w:szCs w:val="24"/>
          <w:lang w:eastAsia="sk-SK"/>
        </w:rPr>
        <w:t xml:space="preserve"> v ktorom </w:t>
      </w:r>
      <w:r w:rsidR="00A33A7B" w:rsidRPr="00563CD3">
        <w:rPr>
          <w:rFonts w:ascii="Times New Roman" w:eastAsia="Times New Roman" w:hAnsi="Times New Roman" w:cs="Times New Roman"/>
          <w:sz w:val="24"/>
          <w:szCs w:val="24"/>
          <w:lang w:eastAsia="sk-SK"/>
        </w:rPr>
        <w:t>trvali obdobia vylúčenia povinnosti platiť poistné z dôvodu poberania materského a</w:t>
      </w:r>
      <w:r w:rsidR="00C15324" w:rsidRPr="00563CD3">
        <w:rPr>
          <w:rFonts w:ascii="Times New Roman" w:eastAsia="Times New Roman" w:hAnsi="Times New Roman" w:cs="Times New Roman"/>
          <w:sz w:val="24"/>
          <w:szCs w:val="24"/>
          <w:lang w:eastAsia="sk-SK"/>
        </w:rPr>
        <w:t> </w:t>
      </w:r>
      <w:r w:rsidR="00A33A7B" w:rsidRPr="00563CD3">
        <w:rPr>
          <w:rFonts w:ascii="Times New Roman" w:eastAsia="Times New Roman" w:hAnsi="Times New Roman" w:cs="Times New Roman"/>
          <w:sz w:val="24"/>
          <w:szCs w:val="24"/>
          <w:lang w:eastAsia="sk-SK"/>
        </w:rPr>
        <w:t>ošetrovného</w:t>
      </w:r>
      <w:r w:rsidR="00C15324" w:rsidRPr="00563CD3">
        <w:rPr>
          <w:rFonts w:ascii="Times New Roman" w:eastAsia="Times New Roman" w:hAnsi="Times New Roman" w:cs="Times New Roman"/>
          <w:sz w:val="24"/>
          <w:szCs w:val="24"/>
          <w:lang w:eastAsia="sk-SK"/>
        </w:rPr>
        <w:t>,</w:t>
      </w:r>
      <w:r w:rsidR="00A33A7B" w:rsidRPr="00563CD3">
        <w:rPr>
          <w:rFonts w:ascii="Times New Roman" w:eastAsia="Times New Roman" w:hAnsi="Times New Roman" w:cs="Times New Roman"/>
          <w:sz w:val="24"/>
          <w:szCs w:val="24"/>
          <w:lang w:eastAsia="sk-SK"/>
        </w:rPr>
        <w:t xml:space="preserve"> a </w:t>
      </w:r>
      <w:r w:rsidR="0066295F" w:rsidRPr="00563CD3">
        <w:rPr>
          <w:rFonts w:ascii="Times New Roman" w:eastAsia="Times New Roman" w:hAnsi="Times New Roman" w:cs="Times New Roman"/>
          <w:sz w:val="24"/>
          <w:szCs w:val="24"/>
          <w:lang w:eastAsia="sk-SK"/>
        </w:rPr>
        <w:t xml:space="preserve">zamestnanec </w:t>
      </w:r>
      <w:r w:rsidR="00A33A7B" w:rsidRPr="00563CD3">
        <w:rPr>
          <w:rFonts w:ascii="Times New Roman" w:eastAsia="Times New Roman" w:hAnsi="Times New Roman" w:cs="Times New Roman"/>
          <w:sz w:val="24"/>
          <w:szCs w:val="24"/>
          <w:lang w:eastAsia="sk-SK"/>
        </w:rPr>
        <w:t xml:space="preserve">počas nich </w:t>
      </w:r>
      <w:r w:rsidR="0035164A" w:rsidRPr="00563CD3">
        <w:rPr>
          <w:rFonts w:ascii="Times New Roman" w:eastAsia="Times New Roman" w:hAnsi="Times New Roman" w:cs="Times New Roman"/>
          <w:sz w:val="24"/>
          <w:szCs w:val="24"/>
          <w:lang w:eastAsia="sk-SK"/>
        </w:rPr>
        <w:t>dosiahol príjem.</w:t>
      </w:r>
    </w:p>
    <w:p w14:paraId="60E8C223"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0662DD03" w14:textId="3C73C756" w:rsidR="001D0BF3" w:rsidRPr="00563CD3" w:rsidRDefault="001D0BF3"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19698D" w:rsidRPr="00563CD3">
        <w:rPr>
          <w:rFonts w:ascii="Times New Roman" w:eastAsia="Times New Roman" w:hAnsi="Times New Roman" w:cs="Times New Roman"/>
          <w:b/>
          <w:sz w:val="24"/>
          <w:szCs w:val="24"/>
          <w:lang w:eastAsia="sk-SK"/>
        </w:rPr>
        <w:t xml:space="preserve">58 </w:t>
      </w:r>
      <w:r w:rsidR="00B4261C"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 231 ods. 2</w:t>
      </w:r>
      <w:r w:rsidR="00132273" w:rsidRPr="00563CD3">
        <w:rPr>
          <w:rFonts w:ascii="Times New Roman" w:eastAsia="Times New Roman" w:hAnsi="Times New Roman" w:cs="Times New Roman"/>
          <w:b/>
          <w:sz w:val="24"/>
          <w:szCs w:val="24"/>
          <w:lang w:eastAsia="sk-SK"/>
        </w:rPr>
        <w:t>]</w:t>
      </w:r>
    </w:p>
    <w:p w14:paraId="19C55FAF" w14:textId="6ED39A12" w:rsidR="001D0BF3" w:rsidRPr="00563CD3" w:rsidRDefault="001D0BF3"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Legislatívno-technická úprava súvisiaca s vložením nového písm</w:t>
      </w:r>
      <w:r w:rsidR="008A46C8" w:rsidRPr="00563CD3">
        <w:rPr>
          <w:rFonts w:ascii="Times New Roman" w:eastAsia="Times New Roman" w:hAnsi="Times New Roman" w:cs="Times New Roman"/>
          <w:sz w:val="24"/>
          <w:szCs w:val="24"/>
          <w:lang w:eastAsia="sk-SK"/>
        </w:rPr>
        <w:t>ena</w:t>
      </w:r>
      <w:r w:rsidRPr="00563CD3">
        <w:rPr>
          <w:rFonts w:ascii="Times New Roman" w:eastAsia="Times New Roman" w:hAnsi="Times New Roman" w:cs="Times New Roman"/>
          <w:sz w:val="24"/>
          <w:szCs w:val="24"/>
          <w:lang w:eastAsia="sk-SK"/>
        </w:rPr>
        <w:t xml:space="preserve"> c) v § 231 ods. 1.</w:t>
      </w:r>
    </w:p>
    <w:p w14:paraId="60A2653E"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43F47AC4" w14:textId="11EC436A" w:rsidR="000854ED" w:rsidRPr="00563CD3" w:rsidRDefault="001D0BF3"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19698D" w:rsidRPr="00563CD3">
        <w:rPr>
          <w:rFonts w:ascii="Times New Roman" w:eastAsia="Times New Roman" w:hAnsi="Times New Roman" w:cs="Times New Roman"/>
          <w:b/>
          <w:sz w:val="24"/>
          <w:szCs w:val="24"/>
          <w:lang w:eastAsia="sk-SK"/>
        </w:rPr>
        <w:t xml:space="preserve">59 </w:t>
      </w:r>
      <w:r w:rsidR="00B4261C" w:rsidRPr="00563CD3">
        <w:rPr>
          <w:rFonts w:ascii="Times New Roman" w:eastAsia="Times New Roman" w:hAnsi="Times New Roman" w:cs="Times New Roman"/>
          <w:b/>
          <w:sz w:val="24"/>
          <w:szCs w:val="24"/>
          <w:lang w:eastAsia="sk-SK"/>
        </w:rPr>
        <w:t>[</w:t>
      </w:r>
      <w:r w:rsidR="000854ED" w:rsidRPr="00563CD3">
        <w:rPr>
          <w:rFonts w:ascii="Times New Roman" w:eastAsia="Times New Roman" w:hAnsi="Times New Roman" w:cs="Times New Roman"/>
          <w:b/>
          <w:sz w:val="24"/>
          <w:szCs w:val="24"/>
          <w:lang w:eastAsia="sk-SK"/>
        </w:rPr>
        <w:t>§ 231 ods. 3</w:t>
      </w:r>
      <w:r w:rsidR="00132273" w:rsidRPr="00563CD3">
        <w:rPr>
          <w:rFonts w:ascii="Times New Roman" w:eastAsia="Times New Roman" w:hAnsi="Times New Roman" w:cs="Times New Roman"/>
          <w:b/>
          <w:sz w:val="24"/>
          <w:szCs w:val="24"/>
          <w:lang w:eastAsia="sk-SK"/>
        </w:rPr>
        <w:t>]</w:t>
      </w:r>
    </w:p>
    <w:p w14:paraId="151681E7" w14:textId="18F92BE4" w:rsidR="000854ED" w:rsidRPr="00563CD3" w:rsidRDefault="001D0BF3"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Legislatívno-technická úprava súvisiaca s vložením nového písm</w:t>
      </w:r>
      <w:r w:rsidR="008A46C8" w:rsidRPr="00563CD3">
        <w:rPr>
          <w:rFonts w:ascii="Times New Roman" w:eastAsia="Times New Roman" w:hAnsi="Times New Roman" w:cs="Times New Roman"/>
          <w:sz w:val="24"/>
          <w:szCs w:val="24"/>
          <w:lang w:eastAsia="sk-SK"/>
        </w:rPr>
        <w:t>ena</w:t>
      </w:r>
      <w:r w:rsidRPr="00563CD3">
        <w:rPr>
          <w:rFonts w:ascii="Times New Roman" w:eastAsia="Times New Roman" w:hAnsi="Times New Roman" w:cs="Times New Roman"/>
          <w:sz w:val="24"/>
          <w:szCs w:val="24"/>
          <w:lang w:eastAsia="sk-SK"/>
        </w:rPr>
        <w:t xml:space="preserve"> c) v § 231 ods. 1. Ďalej sa navrhuje</w:t>
      </w:r>
      <w:r w:rsidR="000854ED" w:rsidRPr="00563CD3">
        <w:rPr>
          <w:rFonts w:ascii="Times New Roman" w:eastAsia="Times New Roman" w:hAnsi="Times New Roman" w:cs="Times New Roman"/>
          <w:sz w:val="24"/>
          <w:szCs w:val="24"/>
          <w:lang w:eastAsia="sk-SK"/>
        </w:rPr>
        <w:t xml:space="preserve"> vypustiť zastaranú a v praxi nevyužívanú formu podania faxom. Táto zmena reflektuje potrebu zosúladenia s aktuálnou praxou a modernými komunikačnými štandardmi</w:t>
      </w:r>
      <w:r w:rsidR="003A6A0C" w:rsidRPr="00563CD3">
        <w:rPr>
          <w:rFonts w:ascii="Times New Roman" w:eastAsia="Times New Roman" w:hAnsi="Times New Roman" w:cs="Times New Roman"/>
          <w:sz w:val="24"/>
          <w:szCs w:val="24"/>
          <w:lang w:eastAsia="sk-SK"/>
        </w:rPr>
        <w:t>.</w:t>
      </w:r>
      <w:r w:rsidR="000854ED" w:rsidRPr="00563CD3" w:rsidDel="002A5193">
        <w:rPr>
          <w:rFonts w:ascii="Times New Roman" w:eastAsia="Times New Roman" w:hAnsi="Times New Roman" w:cs="Times New Roman"/>
          <w:sz w:val="24"/>
          <w:szCs w:val="24"/>
          <w:lang w:eastAsia="sk-SK"/>
        </w:rPr>
        <w:t xml:space="preserve"> </w:t>
      </w:r>
    </w:p>
    <w:p w14:paraId="205B4D9F"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1B824673" w14:textId="55D9D474" w:rsidR="000854ED" w:rsidRPr="00563CD3" w:rsidRDefault="000854ED"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w:t>
      </w:r>
      <w:r w:rsidR="001D0BF3" w:rsidRPr="00563CD3">
        <w:rPr>
          <w:rFonts w:ascii="Times New Roman" w:eastAsia="Times New Roman" w:hAnsi="Times New Roman" w:cs="Times New Roman"/>
          <w:b/>
          <w:sz w:val="24"/>
          <w:szCs w:val="24"/>
          <w:lang w:eastAsia="sk-SK"/>
        </w:rPr>
        <w:t> bod</w:t>
      </w:r>
      <w:r w:rsidR="00466A08" w:rsidRPr="00563CD3">
        <w:rPr>
          <w:rFonts w:ascii="Times New Roman" w:eastAsia="Times New Roman" w:hAnsi="Times New Roman" w:cs="Times New Roman"/>
          <w:b/>
          <w:sz w:val="24"/>
          <w:szCs w:val="24"/>
          <w:lang w:eastAsia="sk-SK"/>
        </w:rPr>
        <w:t>om</w:t>
      </w:r>
      <w:r w:rsidR="001D0BF3" w:rsidRPr="00563CD3">
        <w:rPr>
          <w:rFonts w:ascii="Times New Roman" w:eastAsia="Times New Roman" w:hAnsi="Times New Roman" w:cs="Times New Roman"/>
          <w:b/>
          <w:sz w:val="24"/>
          <w:szCs w:val="24"/>
          <w:lang w:eastAsia="sk-SK"/>
        </w:rPr>
        <w:t xml:space="preserve"> </w:t>
      </w:r>
      <w:r w:rsidR="0019698D" w:rsidRPr="00563CD3">
        <w:rPr>
          <w:rFonts w:ascii="Times New Roman" w:eastAsia="Times New Roman" w:hAnsi="Times New Roman" w:cs="Times New Roman"/>
          <w:b/>
          <w:sz w:val="24"/>
          <w:szCs w:val="24"/>
          <w:lang w:eastAsia="sk-SK"/>
        </w:rPr>
        <w:t xml:space="preserve">60 </w:t>
      </w:r>
      <w:r w:rsidR="001D0BF3" w:rsidRPr="00563CD3">
        <w:rPr>
          <w:rFonts w:ascii="Times New Roman" w:eastAsia="Times New Roman" w:hAnsi="Times New Roman" w:cs="Times New Roman"/>
          <w:b/>
          <w:sz w:val="24"/>
          <w:szCs w:val="24"/>
          <w:lang w:eastAsia="sk-SK"/>
        </w:rPr>
        <w:t>a </w:t>
      </w:r>
      <w:r w:rsidR="0019698D" w:rsidRPr="00563CD3">
        <w:rPr>
          <w:rFonts w:ascii="Times New Roman" w:eastAsia="Times New Roman" w:hAnsi="Times New Roman" w:cs="Times New Roman"/>
          <w:b/>
          <w:sz w:val="24"/>
          <w:szCs w:val="24"/>
          <w:lang w:eastAsia="sk-SK"/>
        </w:rPr>
        <w:t xml:space="preserve">61 </w:t>
      </w:r>
      <w:r w:rsidR="00B4261C"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 233 ods. 2 písm. c</w:t>
      </w:r>
      <w:r w:rsidR="00132273" w:rsidRPr="00563CD3">
        <w:rPr>
          <w:rFonts w:ascii="Times New Roman" w:eastAsia="Times New Roman" w:hAnsi="Times New Roman" w:cs="Times New Roman"/>
          <w:b/>
          <w:sz w:val="24"/>
          <w:szCs w:val="24"/>
          <w:lang w:eastAsia="sk-SK"/>
        </w:rPr>
        <w:t>)</w:t>
      </w:r>
      <w:r w:rsidR="00F20E54" w:rsidRPr="00563CD3">
        <w:rPr>
          <w:rFonts w:ascii="Times New Roman" w:eastAsia="Times New Roman" w:hAnsi="Times New Roman" w:cs="Times New Roman"/>
          <w:b/>
          <w:sz w:val="24"/>
          <w:szCs w:val="24"/>
          <w:lang w:eastAsia="sk-SK"/>
        </w:rPr>
        <w:t xml:space="preserve"> a</w:t>
      </w:r>
      <w:r w:rsidR="00132273" w:rsidRPr="00563CD3">
        <w:rPr>
          <w:rFonts w:ascii="Times New Roman" w:eastAsia="Times New Roman" w:hAnsi="Times New Roman" w:cs="Times New Roman"/>
          <w:b/>
          <w:sz w:val="24"/>
          <w:szCs w:val="24"/>
          <w:lang w:eastAsia="sk-SK"/>
        </w:rPr>
        <w:t> </w:t>
      </w:r>
      <w:r w:rsidR="00F20E54" w:rsidRPr="00563CD3">
        <w:rPr>
          <w:rFonts w:ascii="Times New Roman" w:eastAsia="Times New Roman" w:hAnsi="Times New Roman" w:cs="Times New Roman"/>
          <w:b/>
          <w:sz w:val="24"/>
          <w:szCs w:val="24"/>
          <w:lang w:eastAsia="sk-SK"/>
        </w:rPr>
        <w:t>d</w:t>
      </w:r>
      <w:r w:rsidR="00132273" w:rsidRPr="00563CD3">
        <w:rPr>
          <w:rFonts w:ascii="Times New Roman" w:eastAsia="Times New Roman" w:hAnsi="Times New Roman" w:cs="Times New Roman"/>
          <w:b/>
          <w:sz w:val="24"/>
          <w:szCs w:val="24"/>
          <w:lang w:eastAsia="sk-SK"/>
        </w:rPr>
        <w:t>)]</w:t>
      </w:r>
    </w:p>
    <w:p w14:paraId="6FD560D9" w14:textId="075AFE9A" w:rsidR="00216380" w:rsidRPr="00563CD3" w:rsidRDefault="000854ED"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 xml:space="preserve">Navrhuje sa, aby zdravotné výkony, ktoré budú </w:t>
      </w:r>
      <w:r w:rsidR="00A87CE4" w:rsidRPr="00563CD3">
        <w:rPr>
          <w:rFonts w:ascii="Times New Roman" w:eastAsia="Times New Roman" w:hAnsi="Times New Roman" w:cs="Times New Roman"/>
          <w:sz w:val="24"/>
          <w:szCs w:val="24"/>
          <w:lang w:eastAsia="sk-SK"/>
        </w:rPr>
        <w:t>potvrdené</w:t>
      </w:r>
      <w:r w:rsidR="00DB41E4" w:rsidRPr="00563CD3">
        <w:rPr>
          <w:rFonts w:ascii="Times New Roman" w:eastAsia="Times New Roman" w:hAnsi="Times New Roman" w:cs="Times New Roman"/>
          <w:sz w:val="24"/>
          <w:szCs w:val="24"/>
          <w:lang w:eastAsia="sk-SK"/>
        </w:rPr>
        <w:t xml:space="preserve"> </w:t>
      </w:r>
      <w:r w:rsidRPr="00563CD3">
        <w:rPr>
          <w:rFonts w:ascii="Times New Roman" w:eastAsia="Times New Roman" w:hAnsi="Times New Roman" w:cs="Times New Roman"/>
          <w:sz w:val="24"/>
          <w:szCs w:val="24"/>
          <w:lang w:eastAsia="sk-SK"/>
        </w:rPr>
        <w:t>elektronicky v informačnom systéme elektronického zdravotníctva</w:t>
      </w:r>
      <w:r w:rsidR="005B6BB0" w:rsidRPr="00563CD3">
        <w:rPr>
          <w:rFonts w:ascii="Times New Roman" w:eastAsia="Times New Roman" w:hAnsi="Times New Roman" w:cs="Times New Roman"/>
          <w:sz w:val="24"/>
          <w:szCs w:val="24"/>
          <w:lang w:eastAsia="sk-SK"/>
        </w:rPr>
        <w:t>,</w:t>
      </w:r>
      <w:r w:rsidRPr="00563CD3">
        <w:rPr>
          <w:rFonts w:ascii="Times New Roman" w:eastAsia="Times New Roman" w:hAnsi="Times New Roman" w:cs="Times New Roman"/>
          <w:sz w:val="24"/>
          <w:szCs w:val="24"/>
          <w:lang w:eastAsia="sk-SK"/>
        </w:rPr>
        <w:t xml:space="preserve"> nebolo potrebné vykazovať ošetrujúcim lekárom Sociálnej poisťov</w:t>
      </w:r>
      <w:r w:rsidR="006740B4" w:rsidRPr="00563CD3">
        <w:rPr>
          <w:rFonts w:ascii="Times New Roman" w:eastAsia="Times New Roman" w:hAnsi="Times New Roman" w:cs="Times New Roman"/>
          <w:sz w:val="24"/>
          <w:szCs w:val="24"/>
          <w:lang w:eastAsia="sk-SK"/>
        </w:rPr>
        <w:t>ni, nakoľko po ich zaznamenaní </w:t>
      </w:r>
      <w:r w:rsidRPr="00563CD3">
        <w:rPr>
          <w:rFonts w:ascii="Times New Roman" w:eastAsia="Times New Roman" w:hAnsi="Times New Roman" w:cs="Times New Roman"/>
          <w:sz w:val="24"/>
          <w:szCs w:val="24"/>
          <w:lang w:eastAsia="sk-SK"/>
        </w:rPr>
        <w:t>v informačnom systéme elektronického zdravotníctva budú následne Národným centrom zdravotníckych informácií automaticky zaslané do</w:t>
      </w:r>
      <w:r w:rsidR="0035164A" w:rsidRPr="00563CD3">
        <w:rPr>
          <w:rFonts w:ascii="Times New Roman" w:eastAsia="Times New Roman" w:hAnsi="Times New Roman" w:cs="Times New Roman"/>
          <w:sz w:val="24"/>
          <w:szCs w:val="24"/>
          <w:lang w:eastAsia="sk-SK"/>
        </w:rPr>
        <w:t> </w:t>
      </w:r>
      <w:r w:rsidRPr="00563CD3">
        <w:rPr>
          <w:rFonts w:ascii="Times New Roman" w:eastAsia="Times New Roman" w:hAnsi="Times New Roman" w:cs="Times New Roman"/>
          <w:sz w:val="24"/>
          <w:szCs w:val="24"/>
          <w:lang w:eastAsia="sk-SK"/>
        </w:rPr>
        <w:t>informačného systému Sociálnej poisťovne.</w:t>
      </w:r>
      <w:r w:rsidR="00F20E54" w:rsidRPr="00563CD3">
        <w:rPr>
          <w:rFonts w:ascii="Times New Roman" w:eastAsia="Times New Roman" w:hAnsi="Times New Roman" w:cs="Times New Roman"/>
          <w:sz w:val="24"/>
          <w:szCs w:val="24"/>
          <w:lang w:eastAsia="sk-SK"/>
        </w:rPr>
        <w:t xml:space="preserve"> </w:t>
      </w:r>
      <w:r w:rsidR="006740B4" w:rsidRPr="00563CD3">
        <w:rPr>
          <w:rFonts w:ascii="Times New Roman" w:eastAsia="Times New Roman" w:hAnsi="Times New Roman" w:cs="Times New Roman"/>
          <w:sz w:val="24"/>
          <w:szCs w:val="24"/>
          <w:lang w:eastAsia="sk-SK"/>
        </w:rPr>
        <w:t>Súčasne sa n</w:t>
      </w:r>
      <w:r w:rsidR="00216380" w:rsidRPr="00563CD3">
        <w:rPr>
          <w:rFonts w:ascii="Times New Roman" w:eastAsia="Times New Roman" w:hAnsi="Times New Roman" w:cs="Times New Roman"/>
          <w:sz w:val="24"/>
          <w:szCs w:val="24"/>
          <w:lang w:eastAsia="sk-SK"/>
        </w:rPr>
        <w:t>avrhuje sprecizovať, ktoré skutočnosti bude mať lekár povinnosť potvrdzovať v informačnom systéme elektronického zdravotníctva, resp. na tlačive určenom Sociálnou poisťovňou.</w:t>
      </w:r>
    </w:p>
    <w:p w14:paraId="4901A9C5"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67F15213" w14:textId="7037266F" w:rsidR="000854ED" w:rsidRPr="00563CD3" w:rsidRDefault="000854ED"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w:t>
      </w:r>
      <w:r w:rsidR="001D0BF3" w:rsidRPr="00563CD3">
        <w:rPr>
          <w:rFonts w:ascii="Times New Roman" w:eastAsia="Times New Roman" w:hAnsi="Times New Roman" w:cs="Times New Roman"/>
          <w:b/>
          <w:sz w:val="24"/>
          <w:szCs w:val="24"/>
          <w:lang w:eastAsia="sk-SK"/>
        </w:rPr>
        <w:t xml:space="preserve"> bodu </w:t>
      </w:r>
      <w:r w:rsidR="0019698D" w:rsidRPr="00563CD3">
        <w:rPr>
          <w:rFonts w:ascii="Times New Roman" w:eastAsia="Times New Roman" w:hAnsi="Times New Roman" w:cs="Times New Roman"/>
          <w:b/>
          <w:sz w:val="24"/>
          <w:szCs w:val="24"/>
          <w:lang w:eastAsia="sk-SK"/>
        </w:rPr>
        <w:t xml:space="preserve">62 </w:t>
      </w:r>
      <w:r w:rsidR="00B4261C"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 xml:space="preserve">§ </w:t>
      </w:r>
      <w:r w:rsidR="003C45DD" w:rsidRPr="00563CD3">
        <w:rPr>
          <w:rFonts w:ascii="Times New Roman" w:eastAsia="Times New Roman" w:hAnsi="Times New Roman" w:cs="Times New Roman"/>
          <w:b/>
          <w:sz w:val="24"/>
          <w:szCs w:val="24"/>
          <w:lang w:eastAsia="sk-SK"/>
        </w:rPr>
        <w:t>233</w:t>
      </w:r>
      <w:r w:rsidR="00612007" w:rsidRPr="00563CD3">
        <w:rPr>
          <w:rFonts w:ascii="Times New Roman" w:eastAsia="Times New Roman" w:hAnsi="Times New Roman" w:cs="Times New Roman"/>
          <w:b/>
          <w:sz w:val="24"/>
          <w:szCs w:val="24"/>
          <w:lang w:eastAsia="sk-SK"/>
        </w:rPr>
        <w:t xml:space="preserve"> </w:t>
      </w:r>
      <w:r w:rsidR="003C45DD" w:rsidRPr="00563CD3">
        <w:rPr>
          <w:rFonts w:ascii="Times New Roman" w:eastAsia="Times New Roman" w:hAnsi="Times New Roman" w:cs="Times New Roman"/>
          <w:b/>
          <w:sz w:val="24"/>
          <w:szCs w:val="24"/>
          <w:lang w:eastAsia="sk-SK"/>
        </w:rPr>
        <w:t>ods. 2 písm. e</w:t>
      </w:r>
      <w:r w:rsidR="001D0BF3" w:rsidRPr="00563CD3">
        <w:rPr>
          <w:rFonts w:ascii="Times New Roman" w:eastAsia="Times New Roman" w:hAnsi="Times New Roman" w:cs="Times New Roman"/>
          <w:b/>
          <w:sz w:val="24"/>
          <w:szCs w:val="24"/>
          <w:lang w:eastAsia="sk-SK"/>
        </w:rPr>
        <w:t>)</w:t>
      </w:r>
      <w:r w:rsidR="00132273" w:rsidRPr="00563CD3">
        <w:rPr>
          <w:rFonts w:ascii="Times New Roman" w:eastAsia="Times New Roman" w:hAnsi="Times New Roman" w:cs="Times New Roman"/>
          <w:b/>
          <w:sz w:val="24"/>
          <w:szCs w:val="24"/>
          <w:lang w:eastAsia="sk-SK"/>
        </w:rPr>
        <w:t>]</w:t>
      </w:r>
    </w:p>
    <w:p w14:paraId="2FE69CD0" w14:textId="77777777" w:rsidR="003C45DD" w:rsidRPr="00563CD3" w:rsidRDefault="003C45DD"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lastRenderedPageBreak/>
        <w:t>Navrhuje sa vypustiť povinnosť lekára potvrdzovať na tlačive očakávaný deň pôrodu a deň skončenia tehotenstva, nakoľko tie skutočnosti budú zaznamenané elektronicky v informačnom systéme elektronického zdravotníctva.</w:t>
      </w:r>
    </w:p>
    <w:p w14:paraId="0592EC26" w14:textId="77777777" w:rsidR="004B34C9" w:rsidRPr="00563CD3" w:rsidRDefault="004B34C9" w:rsidP="00563CD3">
      <w:pPr>
        <w:spacing w:after="0" w:line="240" w:lineRule="auto"/>
        <w:jc w:val="both"/>
        <w:rPr>
          <w:rFonts w:ascii="Times New Roman" w:hAnsi="Times New Roman" w:cs="Times New Roman"/>
          <w:b/>
          <w:sz w:val="24"/>
          <w:szCs w:val="24"/>
        </w:rPr>
      </w:pPr>
    </w:p>
    <w:p w14:paraId="4A9F83A5" w14:textId="0ECA6DC2" w:rsidR="004B34C9" w:rsidRPr="00563CD3" w:rsidRDefault="004B34C9" w:rsidP="00563CD3">
      <w:pPr>
        <w:spacing w:after="0" w:line="240" w:lineRule="auto"/>
        <w:jc w:val="both"/>
        <w:rPr>
          <w:rFonts w:ascii="Times New Roman" w:eastAsia="Times New Roman" w:hAnsi="Times New Roman" w:cs="Times New Roman"/>
          <w:b/>
          <w:sz w:val="24"/>
          <w:szCs w:val="24"/>
          <w:lang w:eastAsia="sk-SK"/>
        </w:rPr>
      </w:pPr>
      <w:r w:rsidRPr="00563CD3">
        <w:rPr>
          <w:rFonts w:ascii="Times New Roman" w:hAnsi="Times New Roman" w:cs="Times New Roman"/>
          <w:b/>
          <w:sz w:val="24"/>
          <w:szCs w:val="24"/>
        </w:rPr>
        <w:t xml:space="preserve">K bodu </w:t>
      </w:r>
      <w:r w:rsidR="0019698D" w:rsidRPr="00563CD3">
        <w:rPr>
          <w:rFonts w:ascii="Times New Roman" w:hAnsi="Times New Roman" w:cs="Times New Roman"/>
          <w:b/>
          <w:sz w:val="24"/>
          <w:szCs w:val="24"/>
        </w:rPr>
        <w:t xml:space="preserve">63 </w:t>
      </w:r>
      <w:r w:rsidRPr="00563CD3">
        <w:rPr>
          <w:rFonts w:ascii="Times New Roman" w:eastAsia="Times New Roman" w:hAnsi="Times New Roman" w:cs="Times New Roman"/>
          <w:b/>
          <w:sz w:val="24"/>
          <w:szCs w:val="24"/>
          <w:lang w:eastAsia="sk-SK"/>
        </w:rPr>
        <w:t>[</w:t>
      </w:r>
      <w:r w:rsidRPr="00563CD3">
        <w:rPr>
          <w:rFonts w:ascii="Times New Roman" w:hAnsi="Times New Roman" w:cs="Times New Roman"/>
          <w:b/>
          <w:sz w:val="24"/>
          <w:szCs w:val="24"/>
        </w:rPr>
        <w:t>§ 233 ods. 12 písm. b)</w:t>
      </w:r>
      <w:r w:rsidRPr="00563CD3">
        <w:rPr>
          <w:rFonts w:ascii="Times New Roman" w:eastAsia="Times New Roman" w:hAnsi="Times New Roman" w:cs="Times New Roman"/>
          <w:b/>
          <w:sz w:val="24"/>
          <w:szCs w:val="24"/>
          <w:lang w:eastAsia="sk-SK"/>
        </w:rPr>
        <w:t>]</w:t>
      </w:r>
    </w:p>
    <w:p w14:paraId="648A22E9" w14:textId="77777777" w:rsidR="004B34C9" w:rsidRPr="00563CD3" w:rsidRDefault="004B34C9" w:rsidP="00563CD3">
      <w:pPr>
        <w:spacing w:after="0" w:line="240" w:lineRule="auto"/>
        <w:jc w:val="both"/>
        <w:rPr>
          <w:rFonts w:ascii="Times New Roman" w:hAnsi="Times New Roman" w:cs="Times New Roman"/>
          <w:sz w:val="24"/>
          <w:szCs w:val="24"/>
        </w:rPr>
      </w:pPr>
      <w:r w:rsidRPr="00563CD3">
        <w:rPr>
          <w:rFonts w:ascii="Times New Roman" w:hAnsi="Times New Roman" w:cs="Times New Roman"/>
          <w:sz w:val="24"/>
          <w:szCs w:val="24"/>
        </w:rPr>
        <w:t>Legislatívno-technická úprava súvisiaca so spresnením spôsobu odosielania podania.</w:t>
      </w:r>
    </w:p>
    <w:p w14:paraId="46DC8CB9"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34A7A3CF" w14:textId="77777777" w:rsidR="00983008" w:rsidRDefault="00983008" w:rsidP="00983008">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551CD7B1" w14:textId="77777777" w:rsidR="00983008" w:rsidRDefault="00983008" w:rsidP="00983008">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3CDA29E2" w14:textId="31D8CA76" w:rsidR="00983008" w:rsidRDefault="00983008" w:rsidP="00983008">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K bodu 64 </w:t>
      </w:r>
      <w:r w:rsidR="001D5E84">
        <w:rPr>
          <w:rFonts w:ascii="Times New Roman" w:eastAsia="Times New Roman" w:hAnsi="Times New Roman" w:cs="Times New Roman"/>
          <w:b/>
          <w:sz w:val="24"/>
          <w:szCs w:val="24"/>
          <w:lang w:eastAsia="sk-SK"/>
        </w:rPr>
        <w:t>[</w:t>
      </w:r>
      <w:r>
        <w:rPr>
          <w:rFonts w:ascii="Times New Roman" w:eastAsia="Times New Roman" w:hAnsi="Times New Roman" w:cs="Times New Roman"/>
          <w:b/>
          <w:sz w:val="24"/>
          <w:szCs w:val="24"/>
          <w:lang w:eastAsia="sk-SK"/>
        </w:rPr>
        <w:t>§ 233 ods. 20</w:t>
      </w:r>
      <w:r w:rsidR="001D5E84">
        <w:rPr>
          <w:rFonts w:ascii="Times New Roman" w:eastAsia="Times New Roman" w:hAnsi="Times New Roman" w:cs="Times New Roman"/>
          <w:b/>
          <w:sz w:val="24"/>
          <w:szCs w:val="24"/>
          <w:lang w:eastAsia="sk-SK"/>
        </w:rPr>
        <w:t>]</w:t>
      </w:r>
    </w:p>
    <w:p w14:paraId="1885886A" w14:textId="3D91BEA6" w:rsidR="00983008" w:rsidRDefault="00983008" w:rsidP="00983008">
      <w:pPr>
        <w:pStyle w:val="Odsekzoznamu"/>
        <w:spacing w:after="0" w:line="240" w:lineRule="auto"/>
        <w:ind w:left="0"/>
        <w:contextualSpacing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Legislatívno-technická úprava súvisiaca so zjednotením</w:t>
      </w:r>
      <w:r w:rsidRPr="00ED4803">
        <w:rPr>
          <w:rFonts w:ascii="Times New Roman" w:eastAsia="Times New Roman" w:hAnsi="Times New Roman" w:cs="Times New Roman"/>
          <w:sz w:val="24"/>
          <w:szCs w:val="24"/>
          <w:lang w:eastAsia="sk-SK"/>
        </w:rPr>
        <w:t xml:space="preserve"> pojmov „predškolské zariadenie“ a</w:t>
      </w:r>
      <w:r w:rsidR="001D5E84">
        <w:rPr>
          <w:rFonts w:ascii="Times New Roman" w:eastAsia="Times New Roman" w:hAnsi="Times New Roman" w:cs="Times New Roman"/>
          <w:sz w:val="24"/>
          <w:szCs w:val="24"/>
          <w:lang w:eastAsia="sk-SK"/>
        </w:rPr>
        <w:t> </w:t>
      </w:r>
      <w:r w:rsidRPr="00ED4803">
        <w:rPr>
          <w:rFonts w:ascii="Times New Roman" w:eastAsia="Times New Roman" w:hAnsi="Times New Roman" w:cs="Times New Roman"/>
          <w:sz w:val="24"/>
          <w:szCs w:val="24"/>
          <w:lang w:eastAsia="sk-SK"/>
        </w:rPr>
        <w:t>„škola“ na jednotný pojem „škola“, z dôvodu zosúladenia terminológie so školský</w:t>
      </w:r>
      <w:r>
        <w:rPr>
          <w:rFonts w:ascii="Times New Roman" w:eastAsia="Times New Roman" w:hAnsi="Times New Roman" w:cs="Times New Roman"/>
          <w:sz w:val="24"/>
          <w:szCs w:val="24"/>
          <w:lang w:eastAsia="sk-SK"/>
        </w:rPr>
        <w:t>m</w:t>
      </w:r>
      <w:r w:rsidRPr="00ED4803">
        <w:rPr>
          <w:rFonts w:ascii="Times New Roman" w:eastAsia="Times New Roman" w:hAnsi="Times New Roman" w:cs="Times New Roman"/>
          <w:sz w:val="24"/>
          <w:szCs w:val="24"/>
          <w:lang w:eastAsia="sk-SK"/>
        </w:rPr>
        <w:t xml:space="preserve"> zákon</w:t>
      </w:r>
      <w:r>
        <w:rPr>
          <w:rFonts w:ascii="Times New Roman" w:eastAsia="Times New Roman" w:hAnsi="Times New Roman" w:cs="Times New Roman"/>
          <w:sz w:val="24"/>
          <w:szCs w:val="24"/>
          <w:lang w:eastAsia="sk-SK"/>
        </w:rPr>
        <w:t>om</w:t>
      </w:r>
      <w:r w:rsidRPr="00ED4803">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p>
    <w:p w14:paraId="55CEFEA8" w14:textId="77777777" w:rsidR="00983008" w:rsidRPr="00ED4803" w:rsidRDefault="00983008" w:rsidP="00983008">
      <w:pPr>
        <w:pStyle w:val="Odsekzoznamu"/>
        <w:spacing w:after="0" w:line="240" w:lineRule="auto"/>
        <w:ind w:left="0"/>
        <w:contextualSpacing w:val="0"/>
        <w:jc w:val="both"/>
        <w:rPr>
          <w:rFonts w:ascii="Times New Roman" w:eastAsia="Times New Roman" w:hAnsi="Times New Roman" w:cs="Times New Roman"/>
          <w:sz w:val="24"/>
          <w:szCs w:val="24"/>
          <w:lang w:eastAsia="sk-SK"/>
        </w:rPr>
      </w:pPr>
    </w:p>
    <w:p w14:paraId="3D1A9F58" w14:textId="6424842B" w:rsidR="003C45DD" w:rsidRPr="00563CD3" w:rsidRDefault="003C45DD"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 bod</w:t>
      </w:r>
      <w:r w:rsidR="00466A08" w:rsidRPr="00563CD3">
        <w:rPr>
          <w:rFonts w:ascii="Times New Roman" w:eastAsia="Times New Roman" w:hAnsi="Times New Roman" w:cs="Times New Roman"/>
          <w:b/>
          <w:sz w:val="24"/>
          <w:szCs w:val="24"/>
          <w:lang w:eastAsia="sk-SK"/>
        </w:rPr>
        <w:t>om</w:t>
      </w:r>
      <w:r w:rsidRPr="00563CD3">
        <w:rPr>
          <w:rFonts w:ascii="Times New Roman" w:eastAsia="Times New Roman" w:hAnsi="Times New Roman" w:cs="Times New Roman"/>
          <w:b/>
          <w:sz w:val="24"/>
          <w:szCs w:val="24"/>
          <w:lang w:eastAsia="sk-SK"/>
        </w:rPr>
        <w:t xml:space="preserve"> </w:t>
      </w:r>
      <w:r w:rsidR="00983008" w:rsidRPr="00563CD3">
        <w:rPr>
          <w:rFonts w:ascii="Times New Roman" w:eastAsia="Times New Roman" w:hAnsi="Times New Roman" w:cs="Times New Roman"/>
          <w:b/>
          <w:sz w:val="24"/>
          <w:szCs w:val="24"/>
          <w:lang w:eastAsia="sk-SK"/>
        </w:rPr>
        <w:t>6</w:t>
      </w:r>
      <w:r w:rsidR="00983008">
        <w:rPr>
          <w:rFonts w:ascii="Times New Roman" w:eastAsia="Times New Roman" w:hAnsi="Times New Roman" w:cs="Times New Roman"/>
          <w:b/>
          <w:sz w:val="24"/>
          <w:szCs w:val="24"/>
          <w:lang w:eastAsia="sk-SK"/>
        </w:rPr>
        <w:t>5</w:t>
      </w:r>
      <w:r w:rsidR="00983008" w:rsidRPr="00563CD3">
        <w:rPr>
          <w:rFonts w:ascii="Times New Roman" w:eastAsia="Times New Roman" w:hAnsi="Times New Roman" w:cs="Times New Roman"/>
          <w:b/>
          <w:sz w:val="24"/>
          <w:szCs w:val="24"/>
          <w:lang w:eastAsia="sk-SK"/>
        </w:rPr>
        <w:t xml:space="preserve"> </w:t>
      </w:r>
      <w:r w:rsidRPr="00563CD3">
        <w:rPr>
          <w:rFonts w:ascii="Times New Roman" w:eastAsia="Times New Roman" w:hAnsi="Times New Roman" w:cs="Times New Roman"/>
          <w:b/>
          <w:sz w:val="24"/>
          <w:szCs w:val="24"/>
          <w:lang w:eastAsia="sk-SK"/>
        </w:rPr>
        <w:t>a </w:t>
      </w:r>
      <w:r w:rsidR="00983008" w:rsidRPr="00563CD3">
        <w:rPr>
          <w:rFonts w:ascii="Times New Roman" w:eastAsia="Times New Roman" w:hAnsi="Times New Roman" w:cs="Times New Roman"/>
          <w:b/>
          <w:sz w:val="24"/>
          <w:szCs w:val="24"/>
          <w:lang w:eastAsia="sk-SK"/>
        </w:rPr>
        <w:t>6</w:t>
      </w:r>
      <w:r w:rsidR="00983008">
        <w:rPr>
          <w:rFonts w:ascii="Times New Roman" w:eastAsia="Times New Roman" w:hAnsi="Times New Roman" w:cs="Times New Roman"/>
          <w:b/>
          <w:sz w:val="24"/>
          <w:szCs w:val="24"/>
          <w:lang w:eastAsia="sk-SK"/>
        </w:rPr>
        <w:t>6</w:t>
      </w:r>
      <w:r w:rsidR="00983008" w:rsidRPr="00563CD3">
        <w:rPr>
          <w:rFonts w:ascii="Times New Roman" w:eastAsia="Times New Roman" w:hAnsi="Times New Roman" w:cs="Times New Roman"/>
          <w:b/>
          <w:sz w:val="24"/>
          <w:szCs w:val="24"/>
          <w:lang w:eastAsia="sk-SK"/>
        </w:rPr>
        <w:t xml:space="preserve"> </w:t>
      </w:r>
      <w:r w:rsidR="00B4261C"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 xml:space="preserve">§ </w:t>
      </w:r>
      <w:r w:rsidR="00132273" w:rsidRPr="00563CD3">
        <w:rPr>
          <w:rFonts w:ascii="Times New Roman" w:eastAsia="Times New Roman" w:hAnsi="Times New Roman" w:cs="Times New Roman"/>
          <w:b/>
          <w:sz w:val="24"/>
          <w:szCs w:val="24"/>
          <w:lang w:eastAsia="sk-SK"/>
        </w:rPr>
        <w:t>234 ods. 2</w:t>
      </w:r>
      <w:r w:rsidR="003632D4" w:rsidRPr="00563CD3">
        <w:rPr>
          <w:rFonts w:ascii="Times New Roman" w:eastAsia="Times New Roman" w:hAnsi="Times New Roman" w:cs="Times New Roman"/>
          <w:b/>
          <w:sz w:val="24"/>
          <w:szCs w:val="24"/>
          <w:lang w:eastAsia="sk-SK"/>
        </w:rPr>
        <w:t>, ods. 4 a 5</w:t>
      </w:r>
      <w:r w:rsidR="00132273" w:rsidRPr="00563CD3">
        <w:rPr>
          <w:rFonts w:ascii="Times New Roman" w:eastAsia="Times New Roman" w:hAnsi="Times New Roman" w:cs="Times New Roman"/>
          <w:b/>
          <w:sz w:val="24"/>
          <w:szCs w:val="24"/>
          <w:lang w:eastAsia="sk-SK"/>
        </w:rPr>
        <w:t>]</w:t>
      </w:r>
    </w:p>
    <w:p w14:paraId="415FCD42" w14:textId="569CE09B" w:rsidR="000854ED" w:rsidRPr="00563CD3" w:rsidRDefault="00F20E54" w:rsidP="00563CD3">
      <w:pPr>
        <w:pStyle w:val="Odsekzoznamu"/>
        <w:spacing w:after="0" w:line="240" w:lineRule="auto"/>
        <w:ind w:left="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sz w:val="24"/>
          <w:szCs w:val="24"/>
          <w:lang w:eastAsia="sk-SK"/>
        </w:rPr>
        <w:t>Navrhuje sa e</w:t>
      </w:r>
      <w:r w:rsidR="000854ED" w:rsidRPr="00563CD3">
        <w:rPr>
          <w:rFonts w:ascii="Times New Roman" w:eastAsia="Times New Roman" w:hAnsi="Times New Roman" w:cs="Times New Roman"/>
          <w:sz w:val="24"/>
          <w:szCs w:val="24"/>
          <w:lang w:eastAsia="sk-SK"/>
        </w:rPr>
        <w:t>lektronizácia potvrdenia zamestnávateľa na účely nároku na dávku garančného poistenia</w:t>
      </w:r>
      <w:r w:rsidRPr="00563CD3">
        <w:rPr>
          <w:rFonts w:ascii="Times New Roman" w:eastAsia="Times New Roman" w:hAnsi="Times New Roman" w:cs="Times New Roman"/>
          <w:sz w:val="24"/>
          <w:szCs w:val="24"/>
          <w:lang w:eastAsia="sk-SK"/>
        </w:rPr>
        <w:t>, ktorá</w:t>
      </w:r>
      <w:r w:rsidR="000854ED" w:rsidRPr="00563CD3">
        <w:rPr>
          <w:rFonts w:ascii="Times New Roman" w:eastAsia="Times New Roman" w:hAnsi="Times New Roman" w:cs="Times New Roman"/>
          <w:sz w:val="24"/>
          <w:szCs w:val="24"/>
          <w:lang w:eastAsia="sk-SK"/>
        </w:rPr>
        <w:t xml:space="preserve"> nahradí papierový proces - </w:t>
      </w:r>
      <w:r w:rsidR="00612007" w:rsidRPr="00563CD3">
        <w:rPr>
          <w:rFonts w:ascii="Times New Roman" w:eastAsia="Times New Roman" w:hAnsi="Times New Roman" w:cs="Times New Roman"/>
          <w:sz w:val="24"/>
          <w:szCs w:val="24"/>
          <w:lang w:eastAsia="sk-SK"/>
        </w:rPr>
        <w:t>proces vystavenia potvrdenia zamestnávateľa</w:t>
      </w:r>
      <w:r w:rsidR="00DB41E4" w:rsidRPr="00563CD3">
        <w:rPr>
          <w:rFonts w:ascii="Times New Roman" w:eastAsia="Times New Roman" w:hAnsi="Times New Roman" w:cs="Times New Roman"/>
          <w:sz w:val="24"/>
          <w:szCs w:val="24"/>
          <w:lang w:eastAsia="sk-SK"/>
        </w:rPr>
        <w:t xml:space="preserve"> </w:t>
      </w:r>
      <w:r w:rsidR="000854ED" w:rsidRPr="00563CD3">
        <w:rPr>
          <w:rFonts w:ascii="Times New Roman" w:eastAsia="Times New Roman" w:hAnsi="Times New Roman" w:cs="Times New Roman"/>
          <w:sz w:val="24"/>
          <w:szCs w:val="24"/>
          <w:lang w:eastAsia="sk-SK"/>
        </w:rPr>
        <w:t xml:space="preserve">na účely nároku na dávku garančného poistenia. V súvislosti s elektronizáciou tlačiva sa </w:t>
      </w:r>
      <w:r w:rsidRPr="00563CD3">
        <w:rPr>
          <w:rFonts w:ascii="Times New Roman" w:eastAsia="Times New Roman" w:hAnsi="Times New Roman" w:cs="Times New Roman"/>
          <w:sz w:val="24"/>
          <w:szCs w:val="24"/>
          <w:lang w:eastAsia="sk-SK"/>
        </w:rPr>
        <w:t xml:space="preserve">tiež </w:t>
      </w:r>
      <w:r w:rsidR="000854ED" w:rsidRPr="00563CD3">
        <w:rPr>
          <w:rFonts w:ascii="Times New Roman" w:eastAsia="Times New Roman" w:hAnsi="Times New Roman" w:cs="Times New Roman"/>
          <w:sz w:val="24"/>
          <w:szCs w:val="24"/>
          <w:lang w:eastAsia="sk-SK"/>
        </w:rPr>
        <w:t>navrhuje zrušiť povinnosť pobočky zaslať zamestnávateľovi, predbežnému správcovi konkurznej podstaty alebo správcovi konkurznej podstaty tlačivá na získanie údajov potrebných na poskytovanie dávky garančného poistenia do piatich pracovných dní od doručenia oznámenia o platobnej neschopnosti zamestnávateľa a taktiež povinnosť týchto subjektov potvrdiť požadované údaje na tlačive a doručiť do 10 pracovných dní od doručenia tlačiva.</w:t>
      </w:r>
      <w:r w:rsidR="009721CE" w:rsidRPr="00563CD3">
        <w:rPr>
          <w:rFonts w:ascii="Times New Roman" w:eastAsia="Times New Roman" w:hAnsi="Times New Roman" w:cs="Times New Roman"/>
          <w:sz w:val="24"/>
          <w:szCs w:val="24"/>
          <w:lang w:eastAsia="sk-SK"/>
        </w:rPr>
        <w:t xml:space="preserve"> Súčasne sa v súvislosti s navrhovanou úpravou vypúšťajú odseky 4 a 5.</w:t>
      </w:r>
    </w:p>
    <w:p w14:paraId="5938A5FE"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13523219" w14:textId="67EF6167" w:rsidR="000854ED" w:rsidRPr="00563CD3" w:rsidRDefault="000854ED"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w:t>
      </w:r>
      <w:r w:rsidR="003C45DD" w:rsidRPr="00563CD3">
        <w:rPr>
          <w:rFonts w:ascii="Times New Roman" w:eastAsia="Times New Roman" w:hAnsi="Times New Roman" w:cs="Times New Roman"/>
          <w:b/>
          <w:sz w:val="24"/>
          <w:szCs w:val="24"/>
          <w:lang w:eastAsia="sk-SK"/>
        </w:rPr>
        <w:t xml:space="preserve"> bodu </w:t>
      </w:r>
      <w:r w:rsidR="00983008" w:rsidRPr="00563CD3">
        <w:rPr>
          <w:rFonts w:ascii="Times New Roman" w:eastAsia="Times New Roman" w:hAnsi="Times New Roman" w:cs="Times New Roman"/>
          <w:b/>
          <w:sz w:val="24"/>
          <w:szCs w:val="24"/>
          <w:lang w:eastAsia="sk-SK"/>
        </w:rPr>
        <w:t>6</w:t>
      </w:r>
      <w:r w:rsidR="00983008">
        <w:rPr>
          <w:rFonts w:ascii="Times New Roman" w:eastAsia="Times New Roman" w:hAnsi="Times New Roman" w:cs="Times New Roman"/>
          <w:b/>
          <w:sz w:val="24"/>
          <w:szCs w:val="24"/>
          <w:lang w:eastAsia="sk-SK"/>
        </w:rPr>
        <w:t>7</w:t>
      </w:r>
      <w:r w:rsidR="00983008" w:rsidRPr="00563CD3">
        <w:rPr>
          <w:rFonts w:ascii="Times New Roman" w:eastAsia="Times New Roman" w:hAnsi="Times New Roman" w:cs="Times New Roman"/>
          <w:b/>
          <w:sz w:val="24"/>
          <w:szCs w:val="24"/>
          <w:lang w:eastAsia="sk-SK"/>
        </w:rPr>
        <w:t xml:space="preserve"> </w:t>
      </w:r>
      <w:r w:rsidR="00B4261C"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 23</w:t>
      </w:r>
      <w:r w:rsidR="00612007" w:rsidRPr="00563CD3">
        <w:rPr>
          <w:rFonts w:ascii="Times New Roman" w:eastAsia="Times New Roman" w:hAnsi="Times New Roman" w:cs="Times New Roman"/>
          <w:b/>
          <w:sz w:val="24"/>
          <w:szCs w:val="24"/>
          <w:lang w:eastAsia="sk-SK"/>
        </w:rPr>
        <w:t>4</w:t>
      </w:r>
      <w:r w:rsidR="003C45DD" w:rsidRPr="00563CD3">
        <w:rPr>
          <w:rFonts w:ascii="Times New Roman" w:eastAsia="Times New Roman" w:hAnsi="Times New Roman" w:cs="Times New Roman"/>
          <w:b/>
          <w:sz w:val="24"/>
          <w:szCs w:val="24"/>
          <w:lang w:eastAsia="sk-SK"/>
        </w:rPr>
        <w:t xml:space="preserve"> ods. 4</w:t>
      </w:r>
      <w:r w:rsidR="00132273" w:rsidRPr="00563CD3">
        <w:rPr>
          <w:rFonts w:ascii="Times New Roman" w:eastAsia="Times New Roman" w:hAnsi="Times New Roman" w:cs="Times New Roman"/>
          <w:b/>
          <w:sz w:val="24"/>
          <w:szCs w:val="24"/>
          <w:lang w:eastAsia="sk-SK"/>
        </w:rPr>
        <w:t>]</w:t>
      </w:r>
    </w:p>
    <w:p w14:paraId="5358A9BF" w14:textId="04C97268" w:rsidR="000854ED" w:rsidRPr="00563CD3" w:rsidRDefault="000854ED"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Navrhuje sa vypustiť povinnosť zamestnávateľa vrátiť dávku garančného poistenia zvýšenú o</w:t>
      </w:r>
      <w:r w:rsidR="0035164A" w:rsidRPr="00563CD3">
        <w:rPr>
          <w:rFonts w:ascii="Times New Roman" w:eastAsia="Times New Roman" w:hAnsi="Times New Roman" w:cs="Times New Roman"/>
          <w:sz w:val="24"/>
          <w:szCs w:val="24"/>
          <w:lang w:eastAsia="sk-SK"/>
        </w:rPr>
        <w:t> </w:t>
      </w:r>
      <w:r w:rsidRPr="00563CD3">
        <w:rPr>
          <w:rFonts w:ascii="Times New Roman" w:eastAsia="Times New Roman" w:hAnsi="Times New Roman" w:cs="Times New Roman"/>
          <w:sz w:val="24"/>
          <w:szCs w:val="24"/>
          <w:lang w:eastAsia="sk-SK"/>
        </w:rPr>
        <w:t>úrok v prípade, že súd zastaví konkurzné konanie z dôvodov, ktoré nesúvisia s nedostatkom majetku, ako sú procesné vady, nesplnenie podmienok pre vyhlásenie konkurzu alebo nedostatočné dôkazy o úpadku. Zamestnávateľ bude povinný vrátiť len samotnú dávku garančného poistenia, ale</w:t>
      </w:r>
      <w:r w:rsidR="00B31FF6" w:rsidRPr="00563CD3">
        <w:rPr>
          <w:rFonts w:ascii="Times New Roman" w:eastAsia="Times New Roman" w:hAnsi="Times New Roman" w:cs="Times New Roman"/>
          <w:sz w:val="24"/>
          <w:szCs w:val="24"/>
          <w:lang w:eastAsia="sk-SK"/>
        </w:rPr>
        <w:t xml:space="preserve"> nebude povinný vrátiť aj úrok. </w:t>
      </w:r>
      <w:r w:rsidRPr="00563CD3">
        <w:rPr>
          <w:rFonts w:ascii="Times New Roman" w:eastAsia="Times New Roman" w:hAnsi="Times New Roman" w:cs="Times New Roman"/>
          <w:sz w:val="24"/>
          <w:szCs w:val="24"/>
          <w:lang w:eastAsia="sk-SK"/>
        </w:rPr>
        <w:t>Táto úprava sa navrhuje z dôvodu, že procesné vady, hoci môžu ovplyvniť priebeh konkurzného konania, neovplyvňujú priamo majetkovú situáciu dlžníka, ktorá by mala byť rozhodujúcim faktorom pre vznik úroku.</w:t>
      </w:r>
    </w:p>
    <w:p w14:paraId="668426D1" w14:textId="77777777" w:rsidR="00E2153F" w:rsidRPr="00563CD3" w:rsidRDefault="00E2153F"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338C2615" w14:textId="657888F4" w:rsidR="005573BB" w:rsidRPr="00563CD3" w:rsidRDefault="005573BB"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983008" w:rsidRPr="00563CD3">
        <w:rPr>
          <w:rFonts w:ascii="Times New Roman" w:eastAsia="Times New Roman" w:hAnsi="Times New Roman" w:cs="Times New Roman"/>
          <w:b/>
          <w:sz w:val="24"/>
          <w:szCs w:val="24"/>
          <w:lang w:eastAsia="sk-SK"/>
        </w:rPr>
        <w:t>6</w:t>
      </w:r>
      <w:r w:rsidR="00983008">
        <w:rPr>
          <w:rFonts w:ascii="Times New Roman" w:eastAsia="Times New Roman" w:hAnsi="Times New Roman" w:cs="Times New Roman"/>
          <w:b/>
          <w:sz w:val="24"/>
          <w:szCs w:val="24"/>
          <w:lang w:eastAsia="sk-SK"/>
        </w:rPr>
        <w:t>8</w:t>
      </w:r>
      <w:r w:rsidR="00983008" w:rsidRPr="00563CD3">
        <w:rPr>
          <w:rFonts w:ascii="Times New Roman" w:eastAsia="Times New Roman" w:hAnsi="Times New Roman" w:cs="Times New Roman"/>
          <w:b/>
          <w:sz w:val="24"/>
          <w:szCs w:val="24"/>
          <w:lang w:eastAsia="sk-SK"/>
        </w:rPr>
        <w:t xml:space="preserve"> </w:t>
      </w:r>
      <w:r w:rsidRPr="00563CD3">
        <w:rPr>
          <w:rFonts w:ascii="Times New Roman" w:eastAsia="Times New Roman" w:hAnsi="Times New Roman" w:cs="Times New Roman"/>
          <w:b/>
          <w:sz w:val="24"/>
          <w:szCs w:val="24"/>
          <w:lang w:eastAsia="sk-SK"/>
        </w:rPr>
        <w:t>[§ 293gka]</w:t>
      </w:r>
    </w:p>
    <w:p w14:paraId="229DB964" w14:textId="77777777" w:rsidR="00563834" w:rsidRPr="00563CD3" w:rsidRDefault="00563834" w:rsidP="00563CD3">
      <w:pPr>
        <w:pStyle w:val="Odsekzoznamu"/>
        <w:spacing w:after="0" w:line="240" w:lineRule="auto"/>
        <w:ind w:left="0"/>
        <w:jc w:val="both"/>
        <w:rPr>
          <w:rFonts w:ascii="Times New Roman" w:hAnsi="Times New Roman" w:cs="Times New Roman"/>
          <w:sz w:val="24"/>
          <w:szCs w:val="24"/>
        </w:rPr>
      </w:pPr>
      <w:r w:rsidRPr="00563CD3">
        <w:rPr>
          <w:rFonts w:ascii="Times New Roman" w:hAnsi="Times New Roman" w:cs="Times New Roman"/>
          <w:sz w:val="24"/>
          <w:szCs w:val="24"/>
        </w:rPr>
        <w:t>Navrhuje sa zrušenie povinnosti zamestnávateľa oznamovať spôsob výplaty mzdy a číslo účtu zamestnanca, ak sa mzda vypláca na účet v banke, po každom vzniku dočasnej práceneschopnosti a súčasne sa navrhuje doplnenie povinnosti zamestnávateľa od 1. apríla 2026 oznamovať Sociálnej poisťovni spolu s prihlasovaním zamestnanca do registra poistencov aj číslo účtu, na ktorý sa zamestnancovi vypláca mzda, alebo informáciu o vyplácaní mzdy v hotovosti. Ide o údaje, ktoré sú potrebné registrovať aj vo vzťahu k poistencom, ktorých poistenie vzniklo pred 1. aprílom 2026, preto sa navrhuje jednorazový zber údajov o spôsobe výplaty mzdy zamestnanca a o čísle účtu, na ktorý sa vypláca mzda, ak sa mzda vypláca bezhotovostne.</w:t>
      </w:r>
    </w:p>
    <w:p w14:paraId="17DDE8ED" w14:textId="77777777" w:rsidR="00563834" w:rsidRPr="00563CD3" w:rsidRDefault="00563834" w:rsidP="00563CD3">
      <w:pPr>
        <w:pStyle w:val="Odsekzoznamu"/>
        <w:spacing w:after="0" w:line="240" w:lineRule="auto"/>
        <w:ind w:left="0"/>
        <w:jc w:val="both"/>
        <w:rPr>
          <w:rFonts w:ascii="Times New Roman" w:hAnsi="Times New Roman" w:cs="Times New Roman"/>
          <w:sz w:val="24"/>
          <w:szCs w:val="24"/>
        </w:rPr>
      </w:pPr>
      <w:r w:rsidRPr="00563CD3">
        <w:rPr>
          <w:rFonts w:ascii="Times New Roman" w:hAnsi="Times New Roman" w:cs="Times New Roman"/>
          <w:sz w:val="24"/>
          <w:szCs w:val="24"/>
        </w:rPr>
        <w:t xml:space="preserve">Proaktívne poskytovanie niektorých dávok sociálneho poistenia majú právne predpisy umožniť s účinnosťou od 1. apríla 2026. K uvedenému dátumu preto Sociálna poisťovňa musí disponovať aj s údajmi nevyhnutnými na vyplatenie proaktívnych dávok. So zámerom vytvoriť zamestnávateľom dostatočný časový priestor na plnenie tejto povinnosti a umožniť tak plynulé, bezproblémové vyplácanie spomínaných dávok sa navrhuje, aby toto prechodné ustanovenie </w:t>
      </w:r>
      <w:r w:rsidRPr="00563CD3">
        <w:rPr>
          <w:rFonts w:ascii="Times New Roman" w:hAnsi="Times New Roman" w:cs="Times New Roman"/>
          <w:sz w:val="24"/>
          <w:szCs w:val="24"/>
        </w:rPr>
        <w:lastRenderedPageBreak/>
        <w:t>nadobudlo účinnosť 1. novembra 2025, čím sa na plnenie povinnosti vytvorí obdobie piatich kalendárnych mesiacov.</w:t>
      </w:r>
    </w:p>
    <w:p w14:paraId="373D9D65" w14:textId="55ED35C1" w:rsidR="00563834" w:rsidRPr="00563CD3" w:rsidRDefault="00563834" w:rsidP="00563CD3">
      <w:pPr>
        <w:pStyle w:val="Odsekzoznamu"/>
        <w:spacing w:after="0" w:line="240" w:lineRule="auto"/>
        <w:ind w:left="0"/>
        <w:jc w:val="both"/>
        <w:rPr>
          <w:rFonts w:ascii="Times New Roman" w:hAnsi="Times New Roman" w:cs="Times New Roman"/>
          <w:sz w:val="24"/>
          <w:szCs w:val="24"/>
        </w:rPr>
      </w:pPr>
      <w:r w:rsidRPr="00563CD3">
        <w:rPr>
          <w:rFonts w:ascii="Times New Roman" w:hAnsi="Times New Roman" w:cs="Times New Roman"/>
          <w:sz w:val="24"/>
          <w:szCs w:val="24"/>
        </w:rPr>
        <w:t>Navrhuje sa preto, aby povinnosť zamestnávateľa oznámiť Sociálnej poisťovni spôsob výplaty mzdy, a v prípade bezhotovostnej výplaty, číslo bankového účtu zamestnanca, na ktorý sa mzda vypláca bola uložená v lehote do 31. marca 2026, a to za zamestnancov, ktorých povinné poistenie vzniklo pred 1. novembrom 2025,</w:t>
      </w:r>
      <w:r w:rsidR="00812BB3" w:rsidRPr="00563CD3">
        <w:rPr>
          <w:rFonts w:ascii="Times New Roman" w:hAnsi="Times New Roman" w:cs="Times New Roman"/>
          <w:sz w:val="24"/>
          <w:szCs w:val="24"/>
        </w:rPr>
        <w:t xml:space="preserve"> resp. pred 31. marcom 2026,</w:t>
      </w:r>
      <w:r w:rsidRPr="00563CD3">
        <w:rPr>
          <w:rFonts w:ascii="Times New Roman" w:hAnsi="Times New Roman" w:cs="Times New Roman"/>
          <w:sz w:val="24"/>
          <w:szCs w:val="24"/>
        </w:rPr>
        <w:t xml:space="preserve"> ak ich poistenie trvá aj v čase s</w:t>
      </w:r>
      <w:r w:rsidR="0035164A" w:rsidRPr="00563CD3">
        <w:rPr>
          <w:rFonts w:ascii="Times New Roman" w:hAnsi="Times New Roman" w:cs="Times New Roman"/>
          <w:sz w:val="24"/>
          <w:szCs w:val="24"/>
        </w:rPr>
        <w:t>plnenia oznamovacej povinnosti.</w:t>
      </w:r>
    </w:p>
    <w:p w14:paraId="1B72DEC7" w14:textId="2502DA6E" w:rsidR="00563834" w:rsidRPr="00563CD3" w:rsidRDefault="00563834" w:rsidP="00563CD3">
      <w:pPr>
        <w:pStyle w:val="Odsekzoznamu"/>
        <w:spacing w:after="0" w:line="240" w:lineRule="auto"/>
        <w:ind w:left="0"/>
        <w:jc w:val="both"/>
        <w:rPr>
          <w:rFonts w:ascii="Times New Roman" w:hAnsi="Times New Roman" w:cs="Times New Roman"/>
          <w:sz w:val="24"/>
          <w:szCs w:val="24"/>
        </w:rPr>
      </w:pPr>
      <w:r w:rsidRPr="00563CD3">
        <w:rPr>
          <w:rFonts w:ascii="Times New Roman" w:hAnsi="Times New Roman" w:cs="Times New Roman"/>
          <w:sz w:val="24"/>
          <w:szCs w:val="24"/>
        </w:rPr>
        <w:t>Oznámenie má byť vykonané spôsobom určeným Sociálnou poisťovňou najneskôr do 31.</w:t>
      </w:r>
      <w:r w:rsidR="0035164A" w:rsidRPr="00563CD3">
        <w:rPr>
          <w:rFonts w:ascii="Times New Roman" w:hAnsi="Times New Roman" w:cs="Times New Roman"/>
          <w:sz w:val="24"/>
          <w:szCs w:val="24"/>
        </w:rPr>
        <w:t> </w:t>
      </w:r>
      <w:r w:rsidRPr="00563CD3">
        <w:rPr>
          <w:rFonts w:ascii="Times New Roman" w:hAnsi="Times New Roman" w:cs="Times New Roman"/>
          <w:sz w:val="24"/>
          <w:szCs w:val="24"/>
        </w:rPr>
        <w:t>marca 2026. Tento termín poskytuje zamestnávateľom a Sociálnej poisťovni dostatok času na prípravu potrebných systémov a postupov, čím sa zabezpečí plynulý prechod na nový systém bez nadmernej záťaže.</w:t>
      </w:r>
    </w:p>
    <w:p w14:paraId="20D9422D" w14:textId="16AEA748" w:rsidR="00563834" w:rsidRPr="00563CD3" w:rsidRDefault="00563834" w:rsidP="00563CD3">
      <w:pPr>
        <w:pStyle w:val="Odsekzoznamu"/>
        <w:spacing w:after="0" w:line="240" w:lineRule="auto"/>
        <w:ind w:left="0"/>
        <w:jc w:val="both"/>
        <w:rPr>
          <w:rFonts w:ascii="Times New Roman" w:hAnsi="Times New Roman" w:cs="Times New Roman"/>
          <w:sz w:val="24"/>
          <w:szCs w:val="24"/>
        </w:rPr>
      </w:pPr>
      <w:r w:rsidRPr="00563CD3">
        <w:rPr>
          <w:rFonts w:ascii="Times New Roman" w:hAnsi="Times New Roman" w:cs="Times New Roman"/>
          <w:sz w:val="24"/>
          <w:szCs w:val="24"/>
        </w:rPr>
        <w:t>Táto úprava má zásadný význam, pretože od 1. apríla 2026 sa okrem nemocenskej dávky budú proaktívne vyplácať aj dávky tehotenské a materské t. j. bez potreby podania žiadosti zo strany poistenca. Z tohto dôvodu je nevyhnutné, aby Sociálna poisťovňa mala k dispozícii aktuálne a</w:t>
      </w:r>
      <w:r w:rsidR="0035164A" w:rsidRPr="00563CD3">
        <w:rPr>
          <w:rFonts w:ascii="Times New Roman" w:hAnsi="Times New Roman" w:cs="Times New Roman"/>
          <w:sz w:val="24"/>
          <w:szCs w:val="24"/>
        </w:rPr>
        <w:t> </w:t>
      </w:r>
      <w:r w:rsidRPr="00563CD3">
        <w:rPr>
          <w:rFonts w:ascii="Times New Roman" w:hAnsi="Times New Roman" w:cs="Times New Roman"/>
          <w:sz w:val="24"/>
          <w:szCs w:val="24"/>
        </w:rPr>
        <w:t>správne údaje o poistencoch, vrátane údajov o ich bankových účtoch.</w:t>
      </w:r>
    </w:p>
    <w:p w14:paraId="49CC6F92" w14:textId="77777777" w:rsidR="00563834" w:rsidRPr="00563CD3" w:rsidRDefault="00563834" w:rsidP="00563CD3">
      <w:pPr>
        <w:pStyle w:val="Odsekzoznamu"/>
        <w:spacing w:after="0" w:line="240" w:lineRule="auto"/>
        <w:ind w:left="0"/>
        <w:jc w:val="both"/>
        <w:rPr>
          <w:rFonts w:ascii="Times New Roman" w:hAnsi="Times New Roman" w:cs="Times New Roman"/>
          <w:sz w:val="24"/>
          <w:szCs w:val="24"/>
        </w:rPr>
      </w:pPr>
      <w:r w:rsidRPr="00563CD3">
        <w:rPr>
          <w:rFonts w:ascii="Times New Roman" w:hAnsi="Times New Roman" w:cs="Times New Roman"/>
          <w:sz w:val="24"/>
          <w:szCs w:val="24"/>
        </w:rPr>
        <w:t xml:space="preserve">Navrhované znenie odseku 2 zabráni vzniku duplicitnej povinnosti zamestnávateľom, nakoľko zamestnávateľovi, ktorý splnil oznamovaciu povinnosť podľa odseku 1 a oznámil údaje potrebné na vyplácanie proaktívnej dávky už nevznikne povinnosť oznamovať číslo účtu svojich zamestnancov z dôvodu vzniku každej ich dočasnej pracovnej neschopnosti. </w:t>
      </w:r>
    </w:p>
    <w:p w14:paraId="4F2DCCAA" w14:textId="77777777" w:rsidR="00F71F55" w:rsidRPr="00563CD3" w:rsidRDefault="00F71F55" w:rsidP="00563CD3">
      <w:pPr>
        <w:pStyle w:val="Odsekzoznamu"/>
        <w:spacing w:after="0" w:line="240" w:lineRule="auto"/>
        <w:ind w:left="0"/>
        <w:jc w:val="both"/>
        <w:rPr>
          <w:rFonts w:ascii="Times New Roman" w:eastAsia="Times New Roman" w:hAnsi="Times New Roman" w:cs="Times New Roman"/>
          <w:sz w:val="24"/>
          <w:szCs w:val="24"/>
          <w:lang w:eastAsia="sk-SK"/>
        </w:rPr>
      </w:pPr>
    </w:p>
    <w:p w14:paraId="2B118793" w14:textId="5C2ADEFE" w:rsidR="00563834" w:rsidRPr="00563CD3" w:rsidRDefault="00563834" w:rsidP="00563CD3">
      <w:pPr>
        <w:pStyle w:val="Odsekzoznamu"/>
        <w:spacing w:after="0" w:line="240" w:lineRule="auto"/>
        <w:ind w:left="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983008" w:rsidRPr="00563CD3">
        <w:rPr>
          <w:rFonts w:ascii="Times New Roman" w:eastAsia="Times New Roman" w:hAnsi="Times New Roman" w:cs="Times New Roman"/>
          <w:b/>
          <w:sz w:val="24"/>
          <w:szCs w:val="24"/>
          <w:lang w:eastAsia="sk-SK"/>
        </w:rPr>
        <w:t>6</w:t>
      </w:r>
      <w:r w:rsidR="00983008">
        <w:rPr>
          <w:rFonts w:ascii="Times New Roman" w:eastAsia="Times New Roman" w:hAnsi="Times New Roman" w:cs="Times New Roman"/>
          <w:b/>
          <w:sz w:val="24"/>
          <w:szCs w:val="24"/>
          <w:lang w:eastAsia="sk-SK"/>
        </w:rPr>
        <w:t>9</w:t>
      </w:r>
      <w:r w:rsidR="00983008" w:rsidRPr="00563CD3">
        <w:rPr>
          <w:rFonts w:ascii="Times New Roman" w:eastAsia="Times New Roman" w:hAnsi="Times New Roman" w:cs="Times New Roman"/>
          <w:b/>
          <w:sz w:val="24"/>
          <w:szCs w:val="24"/>
          <w:lang w:eastAsia="sk-SK"/>
        </w:rPr>
        <w:t xml:space="preserve"> </w:t>
      </w:r>
      <w:r w:rsidR="00B366DC"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 293gm</w:t>
      </w:r>
      <w:r w:rsidR="00B366DC" w:rsidRPr="00563CD3">
        <w:rPr>
          <w:rFonts w:ascii="Times New Roman" w:eastAsia="Times New Roman" w:hAnsi="Times New Roman" w:cs="Times New Roman"/>
          <w:b/>
          <w:sz w:val="24"/>
          <w:szCs w:val="24"/>
          <w:lang w:eastAsia="sk-SK"/>
        </w:rPr>
        <w:t>]</w:t>
      </w:r>
    </w:p>
    <w:p w14:paraId="5A8AE8DE" w14:textId="74816F73" w:rsidR="00B366DC" w:rsidRPr="00563CD3" w:rsidRDefault="00B366DC" w:rsidP="00563CD3">
      <w:pPr>
        <w:pStyle w:val="Odsekzoznamu"/>
        <w:spacing w:after="0" w:line="240" w:lineRule="auto"/>
        <w:ind w:left="0"/>
        <w:jc w:val="both"/>
        <w:rPr>
          <w:rFonts w:ascii="Times New Roman" w:hAnsi="Times New Roman" w:cs="Times New Roman"/>
          <w:sz w:val="24"/>
          <w:szCs w:val="24"/>
        </w:rPr>
      </w:pPr>
      <w:r w:rsidRPr="00563CD3">
        <w:rPr>
          <w:rFonts w:ascii="Times New Roman" w:hAnsi="Times New Roman" w:cs="Times New Roman"/>
          <w:sz w:val="24"/>
          <w:szCs w:val="24"/>
        </w:rPr>
        <w:t>Navrhované ustanovenie umožní, aby povinnosť zamestnávateľa oznámiť spolu s</w:t>
      </w:r>
      <w:r w:rsidR="0035164A" w:rsidRPr="00563CD3">
        <w:rPr>
          <w:rFonts w:ascii="Times New Roman" w:hAnsi="Times New Roman" w:cs="Times New Roman"/>
          <w:sz w:val="24"/>
          <w:szCs w:val="24"/>
        </w:rPr>
        <w:t> </w:t>
      </w:r>
      <w:r w:rsidRPr="00563CD3">
        <w:rPr>
          <w:rFonts w:ascii="Times New Roman" w:hAnsi="Times New Roman" w:cs="Times New Roman"/>
          <w:sz w:val="24"/>
          <w:szCs w:val="24"/>
        </w:rPr>
        <w:t>prihlasovaním zamestnanca do registra poistencov aj číslo účtu, na ktorý sa zamestnancovi vypláca mzda, alebo informáciu o vyplácaní mzdy v hotovosti, sa vzťahovala len na situácie, kedy poistný vzťah vznikne po 31. marci 2026. Ide o vylúčenie duplicity v oznamovaní údajov.</w:t>
      </w:r>
    </w:p>
    <w:p w14:paraId="1E147E04" w14:textId="77777777" w:rsidR="000854ED" w:rsidRPr="00563CD3" w:rsidRDefault="000854ED" w:rsidP="00563CD3">
      <w:pPr>
        <w:pStyle w:val="Odsekzoznamu"/>
        <w:spacing w:after="0" w:line="240" w:lineRule="auto"/>
        <w:ind w:left="0"/>
        <w:jc w:val="both"/>
        <w:rPr>
          <w:rFonts w:ascii="Times New Roman" w:hAnsi="Times New Roman" w:cs="Times New Roman"/>
          <w:sz w:val="24"/>
          <w:szCs w:val="24"/>
        </w:rPr>
      </w:pPr>
    </w:p>
    <w:p w14:paraId="1333327A" w14:textId="4466EAD7" w:rsidR="004A46F4" w:rsidRPr="00563CD3" w:rsidRDefault="00132273" w:rsidP="00563CD3">
      <w:pPr>
        <w:pStyle w:val="Odsekzoznamu"/>
        <w:spacing w:after="0" w:line="240" w:lineRule="auto"/>
        <w:ind w:left="0"/>
        <w:contextualSpacing w:val="0"/>
        <w:jc w:val="both"/>
        <w:rPr>
          <w:rFonts w:ascii="Times New Roman" w:hAnsi="Times New Roman" w:cs="Times New Roman"/>
          <w:b/>
          <w:bCs/>
          <w:sz w:val="24"/>
          <w:szCs w:val="24"/>
        </w:rPr>
      </w:pPr>
      <w:r w:rsidRPr="00563CD3">
        <w:rPr>
          <w:rFonts w:ascii="Times New Roman" w:hAnsi="Times New Roman" w:cs="Times New Roman"/>
          <w:b/>
          <w:bCs/>
          <w:sz w:val="24"/>
          <w:szCs w:val="24"/>
        </w:rPr>
        <w:t>K čl. II</w:t>
      </w:r>
      <w:r w:rsidR="00DB41E4" w:rsidRPr="00563CD3">
        <w:rPr>
          <w:rFonts w:ascii="Times New Roman" w:hAnsi="Times New Roman" w:cs="Times New Roman"/>
          <w:b/>
          <w:bCs/>
          <w:sz w:val="24"/>
          <w:szCs w:val="24"/>
        </w:rPr>
        <w:t xml:space="preserve"> </w:t>
      </w:r>
      <w:r w:rsidR="004A46F4" w:rsidRPr="00563CD3">
        <w:rPr>
          <w:rFonts w:ascii="Times New Roman" w:hAnsi="Times New Roman" w:cs="Times New Roman"/>
          <w:b/>
          <w:bCs/>
          <w:sz w:val="24"/>
          <w:szCs w:val="24"/>
        </w:rPr>
        <w:t>(Zákon č. 5/2004 Z. z. o službách zamestnanosti)</w:t>
      </w:r>
    </w:p>
    <w:p w14:paraId="4102BEB5" w14:textId="7D54EC54" w:rsidR="00E2153F" w:rsidRDefault="00E2153F" w:rsidP="00563CD3">
      <w:pPr>
        <w:pStyle w:val="Odsekzoznamu"/>
        <w:spacing w:after="0" w:line="240" w:lineRule="auto"/>
        <w:ind w:left="0"/>
        <w:jc w:val="both"/>
        <w:rPr>
          <w:rFonts w:ascii="Times New Roman" w:hAnsi="Times New Roman" w:cs="Times New Roman"/>
          <w:sz w:val="24"/>
          <w:szCs w:val="24"/>
        </w:rPr>
      </w:pPr>
    </w:p>
    <w:p w14:paraId="3DFB5857" w14:textId="77777777" w:rsidR="00EB7161" w:rsidRPr="00563CD3" w:rsidRDefault="00EB7161" w:rsidP="00563CD3">
      <w:pPr>
        <w:pStyle w:val="Odsekzoznamu"/>
        <w:spacing w:after="0" w:line="240" w:lineRule="auto"/>
        <w:ind w:left="0"/>
        <w:jc w:val="both"/>
        <w:rPr>
          <w:rFonts w:ascii="Times New Roman" w:hAnsi="Times New Roman" w:cs="Times New Roman"/>
          <w:sz w:val="24"/>
          <w:szCs w:val="24"/>
        </w:rPr>
      </w:pPr>
    </w:p>
    <w:p w14:paraId="2E242FB0" w14:textId="2CD7ECBA" w:rsidR="00C93E20" w:rsidRPr="00563CD3" w:rsidRDefault="00C93E20" w:rsidP="00563CD3">
      <w:pPr>
        <w:pStyle w:val="Odsekzoznamu"/>
        <w:spacing w:after="0" w:line="240" w:lineRule="auto"/>
        <w:ind w:left="0"/>
        <w:jc w:val="both"/>
        <w:rPr>
          <w:rFonts w:ascii="Times New Roman" w:hAnsi="Times New Roman" w:cs="Times New Roman"/>
          <w:b/>
          <w:sz w:val="24"/>
          <w:szCs w:val="24"/>
        </w:rPr>
      </w:pPr>
      <w:r w:rsidRPr="00563CD3">
        <w:rPr>
          <w:rFonts w:ascii="Times New Roman" w:hAnsi="Times New Roman" w:cs="Times New Roman"/>
          <w:b/>
          <w:sz w:val="24"/>
          <w:szCs w:val="24"/>
        </w:rPr>
        <w:t>K bodu 1 [§ 36 ods. 4 písm. d)</w:t>
      </w:r>
      <w:r w:rsidR="00563CD3" w:rsidRPr="00563CD3">
        <w:rPr>
          <w:rFonts w:ascii="Times New Roman" w:hAnsi="Times New Roman" w:cs="Times New Roman"/>
          <w:b/>
          <w:sz w:val="24"/>
          <w:szCs w:val="24"/>
        </w:rPr>
        <w:t>]</w:t>
      </w:r>
    </w:p>
    <w:p w14:paraId="3D4643B6" w14:textId="73B994C1" w:rsidR="008B423B" w:rsidRPr="00563CD3" w:rsidRDefault="008B423B" w:rsidP="00563CD3">
      <w:pPr>
        <w:pStyle w:val="Odsekzoznamu"/>
        <w:spacing w:after="0" w:line="240" w:lineRule="auto"/>
        <w:ind w:left="0"/>
        <w:jc w:val="both"/>
        <w:rPr>
          <w:rFonts w:ascii="Times New Roman" w:hAnsi="Times New Roman" w:cs="Times New Roman"/>
          <w:sz w:val="24"/>
          <w:szCs w:val="24"/>
        </w:rPr>
      </w:pPr>
      <w:r w:rsidRPr="00563CD3">
        <w:rPr>
          <w:rFonts w:ascii="Times New Roman" w:hAnsi="Times New Roman" w:cs="Times New Roman"/>
          <w:sz w:val="24"/>
          <w:szCs w:val="24"/>
        </w:rPr>
        <w:t>Navrhuje sa upustiť od povinnosti fyzickej osoby preukazovať osobné a celodenné ošetrovanie chorej blízkej osoby a osobnú a celodennú starostlivosť o blízku osobu, a to nadväzne na návrh úpravy zákona č. 153/2013 Z. z. o národnom zdravotníckom informačnom systéme – poskytovať Ústrediu práce, sociálnych vecí a rodiny tieto údaje z registra starostlivosti v prirodzenom prostredí</w:t>
      </w:r>
      <w:r w:rsidR="00F93273">
        <w:rPr>
          <w:rFonts w:ascii="Times New Roman" w:hAnsi="Times New Roman" w:cs="Times New Roman"/>
          <w:sz w:val="24"/>
          <w:szCs w:val="24"/>
        </w:rPr>
        <w:t xml:space="preserve"> osoby</w:t>
      </w:r>
      <w:r w:rsidRPr="00563CD3">
        <w:rPr>
          <w:rFonts w:ascii="Times New Roman" w:hAnsi="Times New Roman" w:cs="Times New Roman"/>
          <w:sz w:val="24"/>
          <w:szCs w:val="24"/>
        </w:rPr>
        <w:t>.</w:t>
      </w:r>
    </w:p>
    <w:p w14:paraId="4BA06F9D" w14:textId="5A8264F2" w:rsidR="008B423B" w:rsidRPr="00563CD3" w:rsidRDefault="008B423B" w:rsidP="00563CD3">
      <w:pPr>
        <w:pStyle w:val="Odsekzoznamu"/>
        <w:spacing w:after="0" w:line="240" w:lineRule="auto"/>
        <w:ind w:left="0"/>
        <w:jc w:val="both"/>
        <w:rPr>
          <w:rFonts w:ascii="Times New Roman" w:hAnsi="Times New Roman" w:cs="Times New Roman"/>
          <w:sz w:val="24"/>
          <w:szCs w:val="24"/>
        </w:rPr>
      </w:pPr>
      <w:r w:rsidRPr="00563CD3">
        <w:rPr>
          <w:rFonts w:ascii="Times New Roman" w:hAnsi="Times New Roman" w:cs="Times New Roman"/>
          <w:sz w:val="24"/>
          <w:szCs w:val="24"/>
        </w:rPr>
        <w:t xml:space="preserve">Zároveň dochádza k </w:t>
      </w:r>
      <w:r w:rsidR="00B87F0F" w:rsidRPr="00563CD3">
        <w:rPr>
          <w:rFonts w:ascii="Times New Roman" w:hAnsi="Times New Roman" w:cs="Times New Roman"/>
          <w:sz w:val="24"/>
          <w:szCs w:val="24"/>
        </w:rPr>
        <w:t>terminologickému zosúladeniu pojmov so zákonom č. 576/2004 Z. z. o</w:t>
      </w:r>
      <w:r w:rsidR="000029B6" w:rsidRPr="00563CD3">
        <w:rPr>
          <w:rFonts w:ascii="Times New Roman" w:hAnsi="Times New Roman" w:cs="Times New Roman"/>
          <w:sz w:val="24"/>
          <w:szCs w:val="24"/>
        </w:rPr>
        <w:t> </w:t>
      </w:r>
      <w:r w:rsidR="00B87F0F" w:rsidRPr="00563CD3">
        <w:rPr>
          <w:rFonts w:ascii="Times New Roman" w:hAnsi="Times New Roman" w:cs="Times New Roman"/>
          <w:sz w:val="24"/>
          <w:szCs w:val="24"/>
        </w:rPr>
        <w:t>zdravotnej starostlivosti, službách súvisiacich s poskytovaním zdravotnej starostlivosti a</w:t>
      </w:r>
      <w:r w:rsidR="000029B6" w:rsidRPr="00563CD3">
        <w:rPr>
          <w:rFonts w:ascii="Times New Roman" w:hAnsi="Times New Roman" w:cs="Times New Roman"/>
          <w:sz w:val="24"/>
          <w:szCs w:val="24"/>
        </w:rPr>
        <w:t> </w:t>
      </w:r>
      <w:r w:rsidR="00B87F0F" w:rsidRPr="00563CD3">
        <w:rPr>
          <w:rFonts w:ascii="Times New Roman" w:hAnsi="Times New Roman" w:cs="Times New Roman"/>
          <w:sz w:val="24"/>
          <w:szCs w:val="24"/>
        </w:rPr>
        <w:t>k</w:t>
      </w:r>
      <w:r w:rsidR="000029B6" w:rsidRPr="00563CD3">
        <w:rPr>
          <w:rFonts w:ascii="Times New Roman" w:hAnsi="Times New Roman" w:cs="Times New Roman"/>
          <w:sz w:val="24"/>
          <w:szCs w:val="24"/>
        </w:rPr>
        <w:t> </w:t>
      </w:r>
      <w:r w:rsidRPr="00563CD3">
        <w:rPr>
          <w:rFonts w:ascii="Times New Roman" w:hAnsi="Times New Roman" w:cs="Times New Roman"/>
          <w:sz w:val="24"/>
          <w:szCs w:val="24"/>
        </w:rPr>
        <w:t>formálno-právnemu spresneniu okruhu vážnych dôvodov v prípade sprevádzania blízkej osoby uchádzačom o zamestnanie, ktorého vážnosť na základe poznatkov aplikačnej praxe posudzuje úrad práce, sociálnych vecí a rodiny individuálne v rámci iných dôvodov v písm. f).</w:t>
      </w:r>
    </w:p>
    <w:p w14:paraId="67658291" w14:textId="4F81EF7E" w:rsidR="00B87F0F" w:rsidRPr="00563CD3" w:rsidRDefault="00B87F0F" w:rsidP="00563CD3">
      <w:pPr>
        <w:pStyle w:val="Odsekzoznamu"/>
        <w:spacing w:after="0" w:line="240" w:lineRule="auto"/>
        <w:ind w:left="0"/>
        <w:jc w:val="both"/>
        <w:rPr>
          <w:rFonts w:ascii="Times New Roman" w:hAnsi="Times New Roman" w:cs="Times New Roman"/>
          <w:sz w:val="24"/>
          <w:szCs w:val="24"/>
        </w:rPr>
      </w:pPr>
    </w:p>
    <w:p w14:paraId="76680150" w14:textId="77777777" w:rsidR="00B87F0F" w:rsidRPr="00563CD3" w:rsidRDefault="00B87F0F" w:rsidP="00563CD3">
      <w:pPr>
        <w:pStyle w:val="Odsekzoznamu"/>
        <w:spacing w:after="0" w:line="240" w:lineRule="auto"/>
        <w:ind w:left="0"/>
        <w:jc w:val="both"/>
        <w:rPr>
          <w:rFonts w:ascii="Times New Roman" w:hAnsi="Times New Roman" w:cs="Times New Roman"/>
          <w:b/>
          <w:sz w:val="24"/>
          <w:szCs w:val="24"/>
        </w:rPr>
      </w:pPr>
      <w:r w:rsidRPr="00563CD3">
        <w:rPr>
          <w:rFonts w:ascii="Times New Roman" w:hAnsi="Times New Roman" w:cs="Times New Roman"/>
          <w:b/>
          <w:sz w:val="24"/>
          <w:szCs w:val="24"/>
        </w:rPr>
        <w:t>K bodu 2 [§ 51 ods. 7]</w:t>
      </w:r>
    </w:p>
    <w:p w14:paraId="46CDA34B" w14:textId="0F7C1571" w:rsidR="00B87F0F" w:rsidRPr="00563CD3" w:rsidRDefault="00B87F0F" w:rsidP="00563CD3">
      <w:pPr>
        <w:pStyle w:val="Odsekzoznamu"/>
        <w:spacing w:after="0" w:line="240" w:lineRule="auto"/>
        <w:ind w:left="0"/>
        <w:jc w:val="both"/>
        <w:rPr>
          <w:rFonts w:ascii="Times New Roman" w:hAnsi="Times New Roman" w:cs="Times New Roman"/>
          <w:sz w:val="24"/>
          <w:szCs w:val="24"/>
        </w:rPr>
      </w:pPr>
      <w:r w:rsidRPr="00563CD3">
        <w:rPr>
          <w:rFonts w:ascii="Times New Roman" w:hAnsi="Times New Roman" w:cs="Times New Roman"/>
          <w:sz w:val="24"/>
          <w:szCs w:val="24"/>
        </w:rPr>
        <w:t xml:space="preserve">Terminologické zosúladenie pojmov so zákonom č. 576/2004 Z. z. o zdravotnej starostlivosti, službách súvisiacich s poskytovaním zdravotnej starostlivosti. </w:t>
      </w:r>
    </w:p>
    <w:p w14:paraId="33C86A5A" w14:textId="77777777" w:rsidR="00E2153F" w:rsidRPr="00563CD3" w:rsidRDefault="00E2153F" w:rsidP="00563CD3">
      <w:pPr>
        <w:pStyle w:val="Odsekzoznamu"/>
        <w:spacing w:after="0" w:line="240" w:lineRule="auto"/>
        <w:ind w:left="0"/>
        <w:jc w:val="both"/>
        <w:rPr>
          <w:rFonts w:ascii="Times New Roman" w:hAnsi="Times New Roman" w:cs="Times New Roman"/>
          <w:sz w:val="24"/>
          <w:szCs w:val="24"/>
        </w:rPr>
      </w:pPr>
    </w:p>
    <w:p w14:paraId="64E6B359" w14:textId="4E118342" w:rsidR="00C93E20" w:rsidRPr="00563CD3" w:rsidRDefault="00C93E20" w:rsidP="00563CD3">
      <w:pPr>
        <w:pStyle w:val="Odsekzoznamu"/>
        <w:spacing w:after="0" w:line="240" w:lineRule="auto"/>
        <w:ind w:left="0"/>
        <w:jc w:val="both"/>
        <w:rPr>
          <w:rFonts w:ascii="Times New Roman" w:hAnsi="Times New Roman" w:cs="Times New Roman"/>
          <w:b/>
          <w:sz w:val="24"/>
          <w:szCs w:val="24"/>
        </w:rPr>
      </w:pPr>
      <w:r w:rsidRPr="00563CD3">
        <w:rPr>
          <w:rFonts w:ascii="Times New Roman" w:hAnsi="Times New Roman" w:cs="Times New Roman"/>
          <w:b/>
          <w:sz w:val="24"/>
          <w:szCs w:val="24"/>
        </w:rPr>
        <w:t xml:space="preserve">K bodu </w:t>
      </w:r>
      <w:r w:rsidR="00B87F0F" w:rsidRPr="00563CD3">
        <w:rPr>
          <w:rFonts w:ascii="Times New Roman" w:hAnsi="Times New Roman" w:cs="Times New Roman"/>
          <w:b/>
          <w:sz w:val="24"/>
          <w:szCs w:val="24"/>
        </w:rPr>
        <w:t>3</w:t>
      </w:r>
      <w:r w:rsidR="004B34C9" w:rsidRPr="00563CD3">
        <w:rPr>
          <w:rFonts w:ascii="Times New Roman" w:hAnsi="Times New Roman" w:cs="Times New Roman"/>
          <w:b/>
          <w:sz w:val="24"/>
          <w:szCs w:val="24"/>
        </w:rPr>
        <w:t xml:space="preserve"> </w:t>
      </w:r>
      <w:r w:rsidRPr="00563CD3">
        <w:rPr>
          <w:rFonts w:ascii="Times New Roman" w:hAnsi="Times New Roman" w:cs="Times New Roman"/>
          <w:b/>
          <w:sz w:val="24"/>
          <w:szCs w:val="24"/>
        </w:rPr>
        <w:t>[§ 70 ods. 21]</w:t>
      </w:r>
    </w:p>
    <w:p w14:paraId="017B4AF5" w14:textId="318CB231" w:rsidR="00C93E20" w:rsidRPr="00563CD3" w:rsidRDefault="00C93E20" w:rsidP="00563CD3">
      <w:pPr>
        <w:pStyle w:val="Odsekzoznamu"/>
        <w:spacing w:after="0" w:line="240" w:lineRule="auto"/>
        <w:ind w:left="0"/>
        <w:jc w:val="both"/>
        <w:rPr>
          <w:rFonts w:ascii="Times New Roman" w:hAnsi="Times New Roman" w:cs="Times New Roman"/>
          <w:sz w:val="24"/>
          <w:szCs w:val="24"/>
        </w:rPr>
      </w:pPr>
      <w:r w:rsidRPr="00563CD3">
        <w:rPr>
          <w:rFonts w:ascii="Times New Roman" w:hAnsi="Times New Roman" w:cs="Times New Roman"/>
          <w:sz w:val="24"/>
          <w:szCs w:val="24"/>
        </w:rPr>
        <w:t>Navrhované ustanovenie upravuje postup úradu práce, sociálnych vecí a rodiny pri overovaní osobného a celodenného ošetrovania chorej blízkej osoby a osobnej a celodennej starostlivosti o blízku osobu z úradnej povinnosti v registri starostlivosti v prirodzenom prostredí</w:t>
      </w:r>
      <w:r w:rsidR="00F93273">
        <w:rPr>
          <w:rFonts w:ascii="Times New Roman" w:hAnsi="Times New Roman" w:cs="Times New Roman"/>
          <w:sz w:val="24"/>
          <w:szCs w:val="24"/>
        </w:rPr>
        <w:t xml:space="preserve"> osoby</w:t>
      </w:r>
      <w:r w:rsidRPr="00563CD3">
        <w:rPr>
          <w:rFonts w:ascii="Times New Roman" w:hAnsi="Times New Roman" w:cs="Times New Roman"/>
          <w:sz w:val="24"/>
          <w:szCs w:val="24"/>
        </w:rPr>
        <w:t>.   V</w:t>
      </w:r>
      <w:r w:rsidR="000029B6" w:rsidRPr="00563CD3">
        <w:rPr>
          <w:rFonts w:ascii="Times New Roman" w:hAnsi="Times New Roman" w:cs="Times New Roman"/>
          <w:sz w:val="24"/>
          <w:szCs w:val="24"/>
        </w:rPr>
        <w:t> </w:t>
      </w:r>
      <w:r w:rsidRPr="00563CD3">
        <w:rPr>
          <w:rFonts w:ascii="Times New Roman" w:hAnsi="Times New Roman" w:cs="Times New Roman"/>
          <w:sz w:val="24"/>
          <w:szCs w:val="24"/>
        </w:rPr>
        <w:t xml:space="preserve">porovnaní so súčasnou právnou úpravou sa navrhuje, aby fyzická </w:t>
      </w:r>
      <w:r w:rsidRPr="00563CD3">
        <w:rPr>
          <w:rFonts w:ascii="Times New Roman" w:hAnsi="Times New Roman" w:cs="Times New Roman"/>
          <w:sz w:val="24"/>
          <w:szCs w:val="24"/>
        </w:rPr>
        <w:lastRenderedPageBreak/>
        <w:t>osoba preukazovala osobné a celodenné ošetrovanie chorej blízkej osoby a osobnú a celodennú starostlivosť o blízku osobu len z dôvodu nefunkčnosti technických zariadení, v nadväznosti na zmeny zákona č. 153/2013 Z. z. o národnom zdravotníckom informačnom systéme účinné od</w:t>
      </w:r>
      <w:r w:rsidR="000029B6" w:rsidRPr="00563CD3">
        <w:rPr>
          <w:rFonts w:ascii="Times New Roman" w:hAnsi="Times New Roman" w:cs="Times New Roman"/>
          <w:sz w:val="24"/>
          <w:szCs w:val="24"/>
        </w:rPr>
        <w:t> </w:t>
      </w:r>
      <w:r w:rsidRPr="00563CD3">
        <w:rPr>
          <w:rFonts w:ascii="Times New Roman" w:hAnsi="Times New Roman" w:cs="Times New Roman"/>
          <w:sz w:val="24"/>
          <w:szCs w:val="24"/>
        </w:rPr>
        <w:t>1.</w:t>
      </w:r>
      <w:r w:rsidR="000029B6" w:rsidRPr="00563CD3">
        <w:rPr>
          <w:rFonts w:ascii="Times New Roman" w:hAnsi="Times New Roman" w:cs="Times New Roman"/>
          <w:sz w:val="24"/>
          <w:szCs w:val="24"/>
        </w:rPr>
        <w:t> </w:t>
      </w:r>
      <w:r w:rsidRPr="00563CD3">
        <w:rPr>
          <w:rFonts w:ascii="Times New Roman" w:hAnsi="Times New Roman" w:cs="Times New Roman"/>
          <w:sz w:val="24"/>
          <w:szCs w:val="24"/>
        </w:rPr>
        <w:t>apríla 2026. Poznámka pod čiarou k odkazu 63ad je legislatívno-technickou úpravou.</w:t>
      </w:r>
    </w:p>
    <w:p w14:paraId="6908E84D" w14:textId="77777777" w:rsidR="00E2153F" w:rsidRPr="00563CD3" w:rsidRDefault="00E2153F" w:rsidP="00563CD3">
      <w:pPr>
        <w:pStyle w:val="Odsekzoznamu"/>
        <w:spacing w:after="0" w:line="240" w:lineRule="auto"/>
        <w:ind w:left="0"/>
        <w:jc w:val="both"/>
        <w:rPr>
          <w:rFonts w:ascii="Times New Roman" w:hAnsi="Times New Roman" w:cs="Times New Roman"/>
          <w:sz w:val="24"/>
          <w:szCs w:val="24"/>
        </w:rPr>
      </w:pPr>
    </w:p>
    <w:p w14:paraId="173787D0" w14:textId="47305BE7" w:rsidR="00E2153F" w:rsidRPr="00563CD3" w:rsidRDefault="00E2153F" w:rsidP="00563CD3">
      <w:pPr>
        <w:pStyle w:val="Odsekzoznamu"/>
        <w:spacing w:after="0" w:line="240" w:lineRule="auto"/>
        <w:ind w:left="0"/>
        <w:jc w:val="both"/>
        <w:rPr>
          <w:rFonts w:ascii="Times New Roman" w:hAnsi="Times New Roman" w:cs="Times New Roman"/>
          <w:b/>
          <w:sz w:val="24"/>
          <w:szCs w:val="24"/>
        </w:rPr>
      </w:pPr>
      <w:r w:rsidRPr="00563CD3">
        <w:rPr>
          <w:rFonts w:ascii="Times New Roman" w:hAnsi="Times New Roman" w:cs="Times New Roman"/>
          <w:b/>
          <w:sz w:val="24"/>
          <w:szCs w:val="24"/>
        </w:rPr>
        <w:t xml:space="preserve">K bodu </w:t>
      </w:r>
      <w:r w:rsidR="00B87F0F" w:rsidRPr="00563CD3">
        <w:rPr>
          <w:rFonts w:ascii="Times New Roman" w:hAnsi="Times New Roman" w:cs="Times New Roman"/>
          <w:b/>
          <w:sz w:val="24"/>
          <w:szCs w:val="24"/>
        </w:rPr>
        <w:t>4</w:t>
      </w:r>
      <w:r w:rsidRPr="00563CD3">
        <w:rPr>
          <w:rFonts w:ascii="Times New Roman" w:hAnsi="Times New Roman" w:cs="Times New Roman"/>
          <w:b/>
          <w:sz w:val="24"/>
          <w:szCs w:val="24"/>
        </w:rPr>
        <w:t xml:space="preserve"> [§ 72az]</w:t>
      </w:r>
    </w:p>
    <w:p w14:paraId="190B43C0" w14:textId="7D9CC1DC" w:rsidR="00E2153F" w:rsidRPr="00563CD3" w:rsidRDefault="00E2153F" w:rsidP="00563CD3">
      <w:pPr>
        <w:pStyle w:val="Odsekzoznamu"/>
        <w:spacing w:after="0" w:line="240" w:lineRule="auto"/>
        <w:ind w:left="0"/>
        <w:jc w:val="both"/>
        <w:rPr>
          <w:rFonts w:ascii="Times New Roman" w:hAnsi="Times New Roman" w:cs="Times New Roman"/>
          <w:sz w:val="24"/>
          <w:szCs w:val="24"/>
        </w:rPr>
      </w:pPr>
      <w:r w:rsidRPr="00563CD3">
        <w:rPr>
          <w:rFonts w:ascii="Times New Roman" w:hAnsi="Times New Roman" w:cs="Times New Roman"/>
          <w:sz w:val="24"/>
          <w:szCs w:val="24"/>
        </w:rPr>
        <w:t>Ustanovuje sa prechodné obdobie do 31. marca 2026, počas ktorého osobnú starostlivosť, ošetrovanie a sprevádzanie bude úradu práce, sociálnych vecí a rodiny preukazovať fyzická osoba tak, ako doteraz, keďže úrady práce, sociálnych vecí a rodiny získajú v zmysle zákona č.</w:t>
      </w:r>
      <w:r w:rsidR="000029B6" w:rsidRPr="00563CD3">
        <w:rPr>
          <w:rFonts w:ascii="Times New Roman" w:hAnsi="Times New Roman" w:cs="Times New Roman"/>
          <w:sz w:val="24"/>
          <w:szCs w:val="24"/>
        </w:rPr>
        <w:t> </w:t>
      </w:r>
      <w:r w:rsidRPr="00563CD3">
        <w:rPr>
          <w:rFonts w:ascii="Times New Roman" w:hAnsi="Times New Roman" w:cs="Times New Roman"/>
          <w:sz w:val="24"/>
          <w:szCs w:val="24"/>
        </w:rPr>
        <w:t>153/2013 Z. z.</w:t>
      </w:r>
      <w:r w:rsidR="00B87F0F" w:rsidRPr="00563CD3">
        <w:rPr>
          <w:rFonts w:ascii="Times New Roman" w:hAnsi="Times New Roman" w:cs="Times New Roman"/>
          <w:sz w:val="24"/>
          <w:szCs w:val="24"/>
        </w:rPr>
        <w:t xml:space="preserve"> o národnom zdravotníckom informačnom systéme</w:t>
      </w:r>
      <w:r w:rsidRPr="00563CD3">
        <w:rPr>
          <w:rFonts w:ascii="Times New Roman" w:hAnsi="Times New Roman" w:cs="Times New Roman"/>
          <w:sz w:val="24"/>
          <w:szCs w:val="24"/>
        </w:rPr>
        <w:t xml:space="preserve"> prístup do registra starostlivosti v prirodzenom prostredí </w:t>
      </w:r>
      <w:r w:rsidR="00F93273">
        <w:rPr>
          <w:rFonts w:ascii="Times New Roman" w:hAnsi="Times New Roman" w:cs="Times New Roman"/>
          <w:sz w:val="24"/>
          <w:szCs w:val="24"/>
        </w:rPr>
        <w:t xml:space="preserve">osoby </w:t>
      </w:r>
      <w:r w:rsidRPr="00563CD3">
        <w:rPr>
          <w:rFonts w:ascii="Times New Roman" w:hAnsi="Times New Roman" w:cs="Times New Roman"/>
          <w:sz w:val="24"/>
          <w:szCs w:val="24"/>
        </w:rPr>
        <w:t>od 1. apríla 2026.</w:t>
      </w:r>
    </w:p>
    <w:p w14:paraId="5FA294C6" w14:textId="759C9966" w:rsidR="004B34C9" w:rsidRPr="00563CD3" w:rsidRDefault="004B34C9" w:rsidP="00563CD3">
      <w:pPr>
        <w:spacing w:after="0" w:line="240" w:lineRule="auto"/>
        <w:contextualSpacing/>
        <w:jc w:val="both"/>
        <w:rPr>
          <w:rFonts w:ascii="Times New Roman" w:eastAsia="Times New Roman" w:hAnsi="Times New Roman" w:cs="Times New Roman"/>
          <w:b/>
          <w:sz w:val="24"/>
          <w:szCs w:val="24"/>
          <w:lang w:eastAsia="sk-SK"/>
        </w:rPr>
      </w:pPr>
    </w:p>
    <w:p w14:paraId="71F74283" w14:textId="77777777" w:rsidR="00127858" w:rsidRPr="00563CD3" w:rsidRDefault="004A46F4" w:rsidP="00563CD3">
      <w:pPr>
        <w:pStyle w:val="Odsekzoznamu"/>
        <w:spacing w:after="0" w:line="240" w:lineRule="auto"/>
        <w:ind w:left="0"/>
        <w:contextualSpacing w:val="0"/>
        <w:jc w:val="both"/>
        <w:rPr>
          <w:rFonts w:ascii="Times New Roman" w:hAnsi="Times New Roman" w:cs="Times New Roman"/>
          <w:b/>
          <w:bCs/>
          <w:sz w:val="24"/>
          <w:szCs w:val="24"/>
        </w:rPr>
      </w:pPr>
      <w:r w:rsidRPr="00563CD3">
        <w:rPr>
          <w:rFonts w:ascii="Times New Roman" w:hAnsi="Times New Roman" w:cs="Times New Roman"/>
          <w:b/>
          <w:bCs/>
          <w:sz w:val="24"/>
          <w:szCs w:val="24"/>
        </w:rPr>
        <w:t>K čl. III</w:t>
      </w:r>
      <w:r w:rsidR="00E733D0" w:rsidRPr="00563CD3">
        <w:rPr>
          <w:rFonts w:ascii="Times New Roman" w:hAnsi="Times New Roman" w:cs="Times New Roman"/>
          <w:b/>
          <w:bCs/>
          <w:sz w:val="24"/>
          <w:szCs w:val="24"/>
        </w:rPr>
        <w:t xml:space="preserve"> </w:t>
      </w:r>
      <w:r w:rsidR="00296E14" w:rsidRPr="00563CD3">
        <w:rPr>
          <w:rFonts w:ascii="Times New Roman" w:hAnsi="Times New Roman" w:cs="Times New Roman"/>
          <w:b/>
          <w:bCs/>
          <w:sz w:val="24"/>
          <w:szCs w:val="24"/>
        </w:rPr>
        <w:t>(Zákon č. 43/2004 Z. z. o starobnom dôchodkovom sporení)</w:t>
      </w:r>
    </w:p>
    <w:p w14:paraId="5CE259FF" w14:textId="7463486C" w:rsidR="00541347" w:rsidRDefault="00541347"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1FDE4B27" w14:textId="77777777" w:rsidR="00EB7161" w:rsidRPr="00563CD3" w:rsidRDefault="00EB7161"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35BF8D8F" w14:textId="0DA70E75" w:rsidR="00B4261C" w:rsidRPr="00563CD3" w:rsidRDefault="00B4261C"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5D2953" w:rsidRPr="00563CD3">
        <w:rPr>
          <w:rFonts w:ascii="Times New Roman" w:eastAsia="Times New Roman" w:hAnsi="Times New Roman" w:cs="Times New Roman"/>
          <w:b/>
          <w:sz w:val="24"/>
          <w:szCs w:val="24"/>
          <w:lang w:eastAsia="sk-SK"/>
        </w:rPr>
        <w:t xml:space="preserve">1 </w:t>
      </w:r>
      <w:r w:rsidRPr="00563CD3">
        <w:rPr>
          <w:rFonts w:ascii="Times New Roman" w:eastAsia="Times New Roman" w:hAnsi="Times New Roman" w:cs="Times New Roman"/>
          <w:b/>
          <w:sz w:val="24"/>
          <w:szCs w:val="24"/>
          <w:lang w:eastAsia="sk-SK"/>
        </w:rPr>
        <w:t>[§ 28a ods</w:t>
      </w:r>
      <w:r w:rsidR="002C3BAD"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 xml:space="preserve"> 3]</w:t>
      </w:r>
    </w:p>
    <w:p w14:paraId="10A6709B" w14:textId="77777777" w:rsidR="001F541C" w:rsidRPr="00563CD3" w:rsidRDefault="00B4261C"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 xml:space="preserve">Navrhuje sa zrušenie administratívneho úkonu dôchodkovej správcovskej spoločnosti informovať Sociálnu poisťovňu o smrti sporiteľa, keďže Sociálna poisťovňa disponuje takouto informáciou z registra fyzických osôb, a súčasne sa navrhuje </w:t>
      </w:r>
      <w:r w:rsidR="00FF25B6" w:rsidRPr="00563CD3">
        <w:rPr>
          <w:rFonts w:ascii="Times New Roman" w:eastAsia="Times New Roman" w:hAnsi="Times New Roman" w:cs="Times New Roman"/>
          <w:sz w:val="24"/>
          <w:szCs w:val="24"/>
          <w:lang w:eastAsia="sk-SK"/>
        </w:rPr>
        <w:t xml:space="preserve">zaviesť </w:t>
      </w:r>
      <w:r w:rsidRPr="00563CD3">
        <w:rPr>
          <w:rFonts w:ascii="Times New Roman" w:eastAsia="Times New Roman" w:hAnsi="Times New Roman" w:cs="Times New Roman"/>
          <w:sz w:val="24"/>
          <w:szCs w:val="24"/>
          <w:lang w:eastAsia="sk-SK"/>
        </w:rPr>
        <w:t>povinnosť informovať dôchodkovú správcovskú spoločnosť o tejto skutočnosti zo strany Sociálnej poisťovne.</w:t>
      </w:r>
    </w:p>
    <w:p w14:paraId="5C3AB2FD" w14:textId="77777777" w:rsidR="001F541C" w:rsidRPr="00563CD3" w:rsidRDefault="001F541C"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Z dôvodu jednoznačnosti a jednotnosti určenia začiatku plynutia lehoty na vysporiadanie povinných príspevkov na starobné dôchodkové sporenie za zosnulého sporiteľa pre Sociálnu poisťovňu a dôchodkovú správcovskú spoločnosť sa tiež navrhuje upraviť začiatok plynutia tejto lehoty. 90 dňová lehota začína plynúť odo dňa, kedy Sociálna poisťovňa informovala dôchodkovú správcovskú spoločnosť o smrti sporiteľa.</w:t>
      </w:r>
    </w:p>
    <w:p w14:paraId="1425E3C0" w14:textId="77777777" w:rsidR="00B4261C" w:rsidRPr="00563CD3" w:rsidRDefault="00B4261C"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Súčasne sa navrhujú nevyhnutné legislatívno-technické úpravy v súvislosti s vypustením prvej vety v § 28a ods. 3.</w:t>
      </w:r>
    </w:p>
    <w:p w14:paraId="7E19AED6" w14:textId="77777777" w:rsidR="00541347" w:rsidRPr="00563CD3" w:rsidRDefault="00541347"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56DD5CD2" w14:textId="77777777" w:rsidR="00C729A4" w:rsidRPr="00563CD3" w:rsidRDefault="00C729A4"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 bodom 2, 3, 4 a 5 [§ 44 ods. 1 písm. b) a vypustenie písm. c)]</w:t>
      </w:r>
    </w:p>
    <w:p w14:paraId="053EC04E" w14:textId="698BDE26" w:rsidR="00C729A4" w:rsidRPr="00563CD3" w:rsidRDefault="00C729A4"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Navrhovaná úprava nadväzuje na úpravy v zákone o sociálnom poistení (čl. I § 179 ods. 1 vypustenie písmena k) a § 184 úprava odseku 10) o zrušení miestnej príslušnosti ústredia a</w:t>
      </w:r>
      <w:r w:rsidR="000029B6" w:rsidRPr="00563CD3">
        <w:rPr>
          <w:rFonts w:ascii="Times New Roman" w:eastAsia="Times New Roman" w:hAnsi="Times New Roman" w:cs="Times New Roman"/>
          <w:sz w:val="24"/>
          <w:szCs w:val="24"/>
          <w:lang w:eastAsia="sk-SK"/>
        </w:rPr>
        <w:t> </w:t>
      </w:r>
      <w:r w:rsidRPr="00563CD3">
        <w:rPr>
          <w:rFonts w:ascii="Times New Roman" w:eastAsia="Times New Roman" w:hAnsi="Times New Roman" w:cs="Times New Roman"/>
          <w:sz w:val="24"/>
          <w:szCs w:val="24"/>
          <w:lang w:eastAsia="sk-SK"/>
        </w:rPr>
        <w:t>pobočiek Sociálnej poisťovne pre podanie žiadosti o dôchodkovú dávku. Keďže sporiteľ môže súčasne so žiadosťou o starobný dôchodok alebo predčasný starobný dôchodok z I. piliera požiadať aj o starobný dôchodok alebo predčasný starobný dôchodok z II. piliera, navrhuje sa vypustiť ustanovenie o miestnej príslušnosti na podanie žiadosti o dôchodok z II. piliera.</w:t>
      </w:r>
    </w:p>
    <w:p w14:paraId="12BF090C" w14:textId="77777777" w:rsidR="00C729A4" w:rsidRPr="00563CD3" w:rsidRDefault="00C729A4" w:rsidP="00563CD3">
      <w:pPr>
        <w:pStyle w:val="Odsekzoznamu"/>
        <w:spacing w:after="0" w:line="240" w:lineRule="auto"/>
        <w:ind w:left="0"/>
        <w:jc w:val="both"/>
        <w:rPr>
          <w:rFonts w:ascii="Times New Roman" w:eastAsia="Times New Roman" w:hAnsi="Times New Roman" w:cs="Times New Roman"/>
          <w:sz w:val="24"/>
          <w:szCs w:val="24"/>
          <w:lang w:eastAsia="sk-SK"/>
        </w:rPr>
      </w:pPr>
    </w:p>
    <w:p w14:paraId="1C299A9D" w14:textId="457F44A8" w:rsidR="00B4261C" w:rsidRPr="00563CD3" w:rsidRDefault="00B4261C"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 bod</w:t>
      </w:r>
      <w:r w:rsidR="00563CD3">
        <w:rPr>
          <w:rFonts w:ascii="Times New Roman" w:eastAsia="Times New Roman" w:hAnsi="Times New Roman" w:cs="Times New Roman"/>
          <w:b/>
          <w:sz w:val="24"/>
          <w:szCs w:val="24"/>
          <w:lang w:eastAsia="sk-SK"/>
        </w:rPr>
        <w:t>om</w:t>
      </w:r>
      <w:r w:rsidRPr="00563CD3">
        <w:rPr>
          <w:rFonts w:ascii="Times New Roman" w:eastAsia="Times New Roman" w:hAnsi="Times New Roman" w:cs="Times New Roman"/>
          <w:b/>
          <w:sz w:val="24"/>
          <w:szCs w:val="24"/>
          <w:lang w:eastAsia="sk-SK"/>
        </w:rPr>
        <w:t xml:space="preserve"> </w:t>
      </w:r>
      <w:r w:rsidR="00383890" w:rsidRPr="00563CD3">
        <w:rPr>
          <w:rFonts w:ascii="Times New Roman" w:eastAsia="Times New Roman" w:hAnsi="Times New Roman" w:cs="Times New Roman"/>
          <w:b/>
          <w:sz w:val="24"/>
          <w:szCs w:val="24"/>
          <w:lang w:eastAsia="sk-SK"/>
        </w:rPr>
        <w:t>6</w:t>
      </w:r>
      <w:r w:rsidR="000B2151" w:rsidRPr="00563CD3">
        <w:rPr>
          <w:rFonts w:ascii="Times New Roman" w:eastAsia="Times New Roman" w:hAnsi="Times New Roman" w:cs="Times New Roman"/>
          <w:b/>
          <w:sz w:val="24"/>
          <w:szCs w:val="24"/>
          <w:lang w:eastAsia="sk-SK"/>
        </w:rPr>
        <w:t xml:space="preserve"> a 7</w:t>
      </w:r>
      <w:r w:rsidR="00383890" w:rsidRPr="00563CD3">
        <w:rPr>
          <w:rFonts w:ascii="Times New Roman" w:eastAsia="Times New Roman" w:hAnsi="Times New Roman" w:cs="Times New Roman"/>
          <w:b/>
          <w:sz w:val="24"/>
          <w:szCs w:val="24"/>
          <w:lang w:eastAsia="sk-SK"/>
        </w:rPr>
        <w:t xml:space="preserve"> </w:t>
      </w:r>
      <w:r w:rsidRPr="00563CD3">
        <w:rPr>
          <w:rFonts w:ascii="Times New Roman" w:eastAsia="Times New Roman" w:hAnsi="Times New Roman" w:cs="Times New Roman"/>
          <w:b/>
          <w:sz w:val="24"/>
          <w:szCs w:val="24"/>
          <w:lang w:eastAsia="sk-SK"/>
        </w:rPr>
        <w:t>[§ 44 ods</w:t>
      </w:r>
      <w:r w:rsidR="002C3BAD"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 xml:space="preserve"> 6</w:t>
      </w:r>
      <w:r w:rsidR="000B2151" w:rsidRPr="00563CD3">
        <w:rPr>
          <w:rFonts w:ascii="Times New Roman" w:eastAsia="Times New Roman" w:hAnsi="Times New Roman" w:cs="Times New Roman"/>
          <w:b/>
          <w:sz w:val="24"/>
          <w:szCs w:val="24"/>
          <w:lang w:eastAsia="sk-SK"/>
        </w:rPr>
        <w:t xml:space="preserve"> a ods. 7</w:t>
      </w:r>
      <w:r w:rsidRPr="00563CD3">
        <w:rPr>
          <w:rFonts w:ascii="Times New Roman" w:eastAsia="Times New Roman" w:hAnsi="Times New Roman" w:cs="Times New Roman"/>
          <w:b/>
          <w:sz w:val="24"/>
          <w:szCs w:val="24"/>
          <w:lang w:eastAsia="sk-SK"/>
        </w:rPr>
        <w:t>]</w:t>
      </w:r>
    </w:p>
    <w:p w14:paraId="031D2C97" w14:textId="77777777" w:rsidR="00B4261C" w:rsidRPr="00563CD3" w:rsidRDefault="00B4261C"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Navrhovanou úpravou sa spresňujú formy</w:t>
      </w:r>
      <w:r w:rsidR="00FF25B6" w:rsidRPr="00563CD3">
        <w:rPr>
          <w:rFonts w:ascii="Times New Roman" w:eastAsia="Times New Roman" w:hAnsi="Times New Roman" w:cs="Times New Roman"/>
          <w:sz w:val="24"/>
          <w:szCs w:val="24"/>
          <w:lang w:eastAsia="sk-SK"/>
        </w:rPr>
        <w:t>,</w:t>
      </w:r>
      <w:r w:rsidRPr="00563CD3">
        <w:rPr>
          <w:rFonts w:ascii="Times New Roman" w:eastAsia="Times New Roman" w:hAnsi="Times New Roman" w:cs="Times New Roman"/>
          <w:sz w:val="24"/>
          <w:szCs w:val="24"/>
          <w:lang w:eastAsia="sk-SK"/>
        </w:rPr>
        <w:t xml:space="preserve"> akými je možné podať žiadosť o starobný dôchodok alebo predčasný starobný dôchodok z II. piliera, pričom sa zároveň explicitne ustanovuje možnosť podať žiadosť o starobný dôchodok alebo predčasný starobný dôchodok z II. piliera aj elektronicky, nie len osobne v Sociálnej poisťovni alebo v dôchodkovej správcovskej spoločnosti. Táto úprava nadväzuje na zmeny v spôsobe podávania žiadosti o dávky v zákone o sociálnom poistení (čl. I).</w:t>
      </w:r>
    </w:p>
    <w:p w14:paraId="13CEC62A" w14:textId="77777777" w:rsidR="00541347" w:rsidRPr="00563CD3" w:rsidRDefault="00541347"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11444F23" w14:textId="3D9EE548" w:rsidR="00B4261C" w:rsidRPr="00563CD3" w:rsidRDefault="00B4261C"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0B2151" w:rsidRPr="00563CD3">
        <w:rPr>
          <w:rFonts w:ascii="Times New Roman" w:eastAsia="Times New Roman" w:hAnsi="Times New Roman" w:cs="Times New Roman"/>
          <w:b/>
          <w:sz w:val="24"/>
          <w:szCs w:val="24"/>
          <w:lang w:eastAsia="sk-SK"/>
        </w:rPr>
        <w:t>8</w:t>
      </w:r>
      <w:r w:rsidR="005D2953" w:rsidRPr="00563CD3">
        <w:rPr>
          <w:rFonts w:ascii="Times New Roman" w:eastAsia="Times New Roman" w:hAnsi="Times New Roman" w:cs="Times New Roman"/>
          <w:b/>
          <w:sz w:val="24"/>
          <w:szCs w:val="24"/>
          <w:lang w:eastAsia="sk-SK"/>
        </w:rPr>
        <w:t xml:space="preserve"> </w:t>
      </w:r>
      <w:r w:rsidRPr="00563CD3">
        <w:rPr>
          <w:rFonts w:ascii="Times New Roman" w:eastAsia="Times New Roman" w:hAnsi="Times New Roman" w:cs="Times New Roman"/>
          <w:b/>
          <w:sz w:val="24"/>
          <w:szCs w:val="24"/>
          <w:lang w:eastAsia="sk-SK"/>
        </w:rPr>
        <w:t>[§ 64aa nový ods</w:t>
      </w:r>
      <w:r w:rsidR="002C3BAD" w:rsidRPr="00563CD3">
        <w:rPr>
          <w:rFonts w:ascii="Times New Roman" w:eastAsia="Times New Roman" w:hAnsi="Times New Roman" w:cs="Times New Roman"/>
          <w:b/>
          <w:sz w:val="24"/>
          <w:szCs w:val="24"/>
          <w:lang w:eastAsia="sk-SK"/>
        </w:rPr>
        <w:t>.</w:t>
      </w:r>
      <w:r w:rsidRPr="00563CD3">
        <w:rPr>
          <w:rFonts w:ascii="Times New Roman" w:eastAsia="Times New Roman" w:hAnsi="Times New Roman" w:cs="Times New Roman"/>
          <w:b/>
          <w:sz w:val="24"/>
          <w:szCs w:val="24"/>
          <w:lang w:eastAsia="sk-SK"/>
        </w:rPr>
        <w:t xml:space="preserve"> 5</w:t>
      </w:r>
      <w:r w:rsidR="009A7B90" w:rsidRPr="00563CD3">
        <w:rPr>
          <w:rFonts w:ascii="Times New Roman" w:eastAsia="Times New Roman" w:hAnsi="Times New Roman" w:cs="Times New Roman"/>
          <w:b/>
          <w:sz w:val="24"/>
          <w:szCs w:val="24"/>
          <w:lang w:eastAsia="sk-SK"/>
        </w:rPr>
        <w:t>]</w:t>
      </w:r>
    </w:p>
    <w:p w14:paraId="049CA0A0" w14:textId="77777777" w:rsidR="00B4261C" w:rsidRPr="00563CD3" w:rsidRDefault="00B4261C"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 xml:space="preserve">V nadväznosti na právnu úpravu vzniku účasti na starobnom dôchodkovom sporení dňom vzniku prvého dôchodkového poistenia (§ 15 zákona č. 43/2004 Z. z.) a povinnosť Sociálnej poisťovne určiť poistencovi dôchodkovú správcovskú spoločnosť, ak v lehote 180 dní od vzniku prvej účasti na starobnom dôchodkovom sporení sám neuzatvoril zmluvu o starobnom dôchodkovom sporení (§ 64aa ods. 1 zákona č. 43/2004 Z. z.), sa navrhuje upraviť začiatok </w:t>
      </w:r>
      <w:r w:rsidRPr="00563CD3">
        <w:rPr>
          <w:rFonts w:ascii="Times New Roman" w:eastAsia="Times New Roman" w:hAnsi="Times New Roman" w:cs="Times New Roman"/>
          <w:sz w:val="24"/>
          <w:szCs w:val="24"/>
          <w:lang w:eastAsia="sk-SK"/>
        </w:rPr>
        <w:lastRenderedPageBreak/>
        <w:t>plynutia lehoty na určenie dôchodkovej správcovskej spoločnosti Sociálnou poisťovňou, ak poistenec zomrel pred učením dôchodkovej správcovskej spoločnosti.</w:t>
      </w:r>
    </w:p>
    <w:p w14:paraId="07CAD95E" w14:textId="77777777" w:rsidR="00FA1FE8" w:rsidRPr="00563CD3" w:rsidRDefault="00FA1FE8" w:rsidP="00563CD3">
      <w:pPr>
        <w:pStyle w:val="Odsekzoznamu"/>
        <w:spacing w:after="0" w:line="240" w:lineRule="auto"/>
        <w:ind w:left="0"/>
        <w:jc w:val="both"/>
        <w:rPr>
          <w:rFonts w:ascii="Times New Roman" w:eastAsia="Times New Roman" w:hAnsi="Times New Roman" w:cs="Times New Roman"/>
          <w:b/>
          <w:sz w:val="24"/>
          <w:szCs w:val="24"/>
          <w:lang w:eastAsia="sk-SK"/>
        </w:rPr>
      </w:pPr>
    </w:p>
    <w:p w14:paraId="53E3D315" w14:textId="77777777" w:rsidR="00983008" w:rsidRPr="00563CD3" w:rsidRDefault="00983008" w:rsidP="00983008">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Pr>
          <w:rFonts w:ascii="Times New Roman" w:eastAsia="Times New Roman" w:hAnsi="Times New Roman" w:cs="Times New Roman"/>
          <w:b/>
          <w:sz w:val="24"/>
          <w:szCs w:val="24"/>
          <w:lang w:eastAsia="sk-SK"/>
        </w:rPr>
        <w:t>9</w:t>
      </w:r>
      <w:r w:rsidRPr="00563CD3">
        <w:rPr>
          <w:rFonts w:ascii="Times New Roman" w:eastAsia="Times New Roman" w:hAnsi="Times New Roman" w:cs="Times New Roman"/>
          <w:b/>
          <w:sz w:val="24"/>
          <w:szCs w:val="24"/>
          <w:lang w:eastAsia="sk-SK"/>
        </w:rPr>
        <w:t xml:space="preserve"> [</w:t>
      </w:r>
      <w:r>
        <w:rPr>
          <w:rFonts w:ascii="Times New Roman" w:eastAsia="Times New Roman" w:hAnsi="Times New Roman" w:cs="Times New Roman"/>
          <w:b/>
          <w:sz w:val="24"/>
          <w:szCs w:val="24"/>
          <w:lang w:eastAsia="sk-SK"/>
        </w:rPr>
        <w:t>príloha č. 1</w:t>
      </w:r>
      <w:r w:rsidRPr="00563CD3">
        <w:rPr>
          <w:rFonts w:ascii="Times New Roman" w:eastAsia="Times New Roman" w:hAnsi="Times New Roman" w:cs="Times New Roman"/>
          <w:b/>
          <w:sz w:val="24"/>
          <w:szCs w:val="24"/>
          <w:lang w:eastAsia="sk-SK"/>
        </w:rPr>
        <w:t>]</w:t>
      </w:r>
    </w:p>
    <w:p w14:paraId="66259FDF" w14:textId="77777777" w:rsidR="00983008" w:rsidRDefault="00983008" w:rsidP="00983008">
      <w:pPr>
        <w:pStyle w:val="Odsekzoznamu"/>
        <w:spacing w:after="0" w:line="240" w:lineRule="auto"/>
        <w:ind w:left="0"/>
        <w:contextualSpacing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Navrhovanou právnou úpravou sa vypúšťa zo zoznamu preberaných právne záväzných aktov Európskej únie neúčinná smernica </w:t>
      </w:r>
      <w:r w:rsidRPr="00E943F5">
        <w:rPr>
          <w:rFonts w:ascii="Times New Roman" w:eastAsia="Times New Roman" w:hAnsi="Times New Roman" w:cs="Times New Roman"/>
          <w:sz w:val="24"/>
          <w:szCs w:val="24"/>
          <w:lang w:eastAsia="sk-SK"/>
        </w:rPr>
        <w:t>Európskeho parlamentu a Rady 2002/83/ES z 5. novembra 2002 o životnom poistení</w:t>
      </w:r>
      <w:r>
        <w:rPr>
          <w:rFonts w:ascii="Times New Roman" w:eastAsia="Times New Roman" w:hAnsi="Times New Roman" w:cs="Times New Roman"/>
          <w:sz w:val="24"/>
          <w:szCs w:val="24"/>
          <w:lang w:eastAsia="sk-SK"/>
        </w:rPr>
        <w:t xml:space="preserve">. </w:t>
      </w:r>
    </w:p>
    <w:p w14:paraId="4C7326A5" w14:textId="77777777" w:rsidR="00983008" w:rsidRDefault="00983008" w:rsidP="00983008">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0C01AA51" w14:textId="06AEB484" w:rsidR="00E733D0" w:rsidRPr="00563CD3" w:rsidRDefault="002C3BAD"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 čl. I</w:t>
      </w:r>
      <w:r w:rsidR="00050666" w:rsidRPr="00563CD3">
        <w:rPr>
          <w:rFonts w:ascii="Times New Roman" w:eastAsia="Times New Roman" w:hAnsi="Times New Roman" w:cs="Times New Roman"/>
          <w:b/>
          <w:sz w:val="24"/>
          <w:szCs w:val="24"/>
          <w:lang w:eastAsia="sk-SK"/>
        </w:rPr>
        <w:t>V</w:t>
      </w:r>
      <w:r w:rsidR="00E733D0" w:rsidRPr="00563CD3">
        <w:rPr>
          <w:rFonts w:ascii="Times New Roman" w:eastAsia="Times New Roman" w:hAnsi="Times New Roman" w:cs="Times New Roman"/>
          <w:b/>
          <w:sz w:val="24"/>
          <w:szCs w:val="24"/>
          <w:lang w:eastAsia="sk-SK"/>
        </w:rPr>
        <w:t xml:space="preserve"> (Zákon č. 576/2004 Z. z. o zdravotnej starostlivosti, službách súvisiacich s poskytovaním zdravotnej starostlivosti)</w:t>
      </w:r>
    </w:p>
    <w:p w14:paraId="16DD1CB5" w14:textId="63059F69" w:rsidR="00541347" w:rsidRDefault="00541347" w:rsidP="00563CD3">
      <w:pPr>
        <w:pStyle w:val="Odsekzoznamu"/>
        <w:spacing w:after="0" w:line="240" w:lineRule="auto"/>
        <w:ind w:left="0"/>
        <w:jc w:val="both"/>
        <w:rPr>
          <w:rFonts w:ascii="Times New Roman" w:eastAsia="Times New Roman" w:hAnsi="Times New Roman" w:cs="Times New Roman"/>
          <w:b/>
          <w:sz w:val="24"/>
          <w:szCs w:val="24"/>
          <w:lang w:eastAsia="sk-SK"/>
        </w:rPr>
      </w:pPr>
    </w:p>
    <w:p w14:paraId="69C166EB" w14:textId="77777777" w:rsidR="00EB7161" w:rsidRPr="00563CD3" w:rsidRDefault="00EB7161" w:rsidP="00563CD3">
      <w:pPr>
        <w:pStyle w:val="Odsekzoznamu"/>
        <w:spacing w:after="0" w:line="240" w:lineRule="auto"/>
        <w:ind w:left="0"/>
        <w:jc w:val="both"/>
        <w:rPr>
          <w:rFonts w:ascii="Times New Roman" w:eastAsia="Times New Roman" w:hAnsi="Times New Roman" w:cs="Times New Roman"/>
          <w:b/>
          <w:sz w:val="24"/>
          <w:szCs w:val="24"/>
          <w:lang w:eastAsia="sk-SK"/>
        </w:rPr>
      </w:pPr>
    </w:p>
    <w:p w14:paraId="18AAA72D" w14:textId="77777777" w:rsidR="00EB250A" w:rsidRPr="00563CD3" w:rsidRDefault="00EB250A" w:rsidP="00563CD3">
      <w:pPr>
        <w:pStyle w:val="Odsekzoznamu"/>
        <w:spacing w:after="0" w:line="240" w:lineRule="auto"/>
        <w:ind w:left="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 bodu 1 [§ 12a]</w:t>
      </w:r>
    </w:p>
    <w:p w14:paraId="348B5DBC" w14:textId="37C5BB05" w:rsidR="00EB250A" w:rsidRPr="00563CD3" w:rsidRDefault="00EB250A" w:rsidP="00563CD3">
      <w:pPr>
        <w:pStyle w:val="Odsekzoznamu"/>
        <w:spacing w:after="0" w:line="240" w:lineRule="auto"/>
        <w:ind w:left="0"/>
        <w:jc w:val="both"/>
        <w:rPr>
          <w:rFonts w:ascii="Times New Roman" w:eastAsia="Times New Roman" w:hAnsi="Times New Roman" w:cs="Times New Roman"/>
          <w:sz w:val="24"/>
          <w:szCs w:val="24"/>
          <w:lang w:eastAsia="sk-SK"/>
        </w:rPr>
      </w:pPr>
      <w:r w:rsidRPr="00563CD3">
        <w:rPr>
          <w:rFonts w:ascii="Times New Roman" w:eastAsia="Times New Roman" w:hAnsi="Times New Roman" w:cs="Times New Roman"/>
          <w:sz w:val="24"/>
          <w:szCs w:val="24"/>
          <w:lang w:eastAsia="sk-SK"/>
        </w:rPr>
        <w:t>Upresnenie pojmov, kedy pri nefunkčnosti elektronického systému nie je možné vytvoriť elektronický zdravotný záznam a tým, ani vystaviť odpis predmetného záznamu ale lekár musí vystaviť potvrdenie o dočasnej pracovnej neschopnosti na predpísanom tlačive.</w:t>
      </w:r>
    </w:p>
    <w:p w14:paraId="3EAC5E3C" w14:textId="77777777" w:rsidR="00EB250A" w:rsidRPr="00563CD3" w:rsidRDefault="00EB250A" w:rsidP="00563CD3">
      <w:pPr>
        <w:pStyle w:val="Odsekzoznamu"/>
        <w:spacing w:after="0" w:line="240" w:lineRule="auto"/>
        <w:ind w:left="0"/>
        <w:jc w:val="both"/>
        <w:rPr>
          <w:rFonts w:ascii="Times New Roman" w:eastAsia="Times New Roman" w:hAnsi="Times New Roman" w:cs="Times New Roman"/>
          <w:sz w:val="24"/>
          <w:szCs w:val="24"/>
          <w:lang w:eastAsia="sk-SK"/>
        </w:rPr>
      </w:pPr>
    </w:p>
    <w:p w14:paraId="36EF9D9F" w14:textId="25428124" w:rsidR="002C3BAD" w:rsidRPr="00563CD3" w:rsidRDefault="00E733D0" w:rsidP="00563CD3">
      <w:pPr>
        <w:pStyle w:val="Odsekzoznamu"/>
        <w:spacing w:after="0" w:line="240" w:lineRule="auto"/>
        <w:ind w:left="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w:t>
      </w:r>
      <w:r w:rsidR="000B2151" w:rsidRPr="00563CD3">
        <w:rPr>
          <w:rFonts w:ascii="Times New Roman" w:eastAsia="Times New Roman" w:hAnsi="Times New Roman" w:cs="Times New Roman"/>
          <w:b/>
          <w:sz w:val="24"/>
          <w:szCs w:val="24"/>
          <w:lang w:eastAsia="sk-SK"/>
        </w:rPr>
        <w:t xml:space="preserve"> bodu </w:t>
      </w:r>
      <w:r w:rsidR="00EB250A" w:rsidRPr="00563CD3">
        <w:rPr>
          <w:rFonts w:ascii="Times New Roman" w:eastAsia="Times New Roman" w:hAnsi="Times New Roman" w:cs="Times New Roman"/>
          <w:b/>
          <w:sz w:val="24"/>
          <w:szCs w:val="24"/>
          <w:lang w:eastAsia="sk-SK"/>
        </w:rPr>
        <w:t>2</w:t>
      </w:r>
      <w:r w:rsidR="000B2151" w:rsidRPr="00563CD3">
        <w:rPr>
          <w:rFonts w:ascii="Times New Roman" w:eastAsia="Times New Roman" w:hAnsi="Times New Roman" w:cs="Times New Roman"/>
          <w:b/>
          <w:sz w:val="24"/>
          <w:szCs w:val="24"/>
          <w:lang w:eastAsia="sk-SK"/>
        </w:rPr>
        <w:t xml:space="preserve"> [</w:t>
      </w:r>
      <w:r w:rsidR="002C3BAD" w:rsidRPr="00563CD3">
        <w:rPr>
          <w:rFonts w:ascii="Times New Roman" w:eastAsia="Times New Roman" w:hAnsi="Times New Roman" w:cs="Times New Roman"/>
          <w:b/>
          <w:sz w:val="24"/>
          <w:szCs w:val="24"/>
          <w:lang w:eastAsia="sk-SK"/>
        </w:rPr>
        <w:t>§ 12b</w:t>
      </w:r>
      <w:r w:rsidR="000B2151" w:rsidRPr="00563CD3">
        <w:rPr>
          <w:rFonts w:ascii="Times New Roman" w:eastAsia="Times New Roman" w:hAnsi="Times New Roman" w:cs="Times New Roman"/>
          <w:b/>
          <w:sz w:val="24"/>
          <w:szCs w:val="24"/>
          <w:lang w:eastAsia="sk-SK"/>
        </w:rPr>
        <w:t>]</w:t>
      </w:r>
    </w:p>
    <w:p w14:paraId="217EBF72" w14:textId="4E4519D6" w:rsidR="00E30DB4" w:rsidRPr="00563CD3" w:rsidRDefault="002C3BAD" w:rsidP="00563CD3">
      <w:pPr>
        <w:pStyle w:val="Odsekzoznamu"/>
        <w:spacing w:after="0" w:line="240" w:lineRule="auto"/>
        <w:ind w:left="0"/>
        <w:jc w:val="both"/>
        <w:rPr>
          <w:rFonts w:ascii="Times New Roman" w:hAnsi="Times New Roman" w:cs="Times New Roman"/>
          <w:sz w:val="24"/>
          <w:szCs w:val="24"/>
        </w:rPr>
      </w:pPr>
      <w:r w:rsidRPr="00563CD3">
        <w:rPr>
          <w:rFonts w:ascii="Times New Roman" w:hAnsi="Times New Roman" w:cs="Times New Roman"/>
          <w:sz w:val="24"/>
          <w:szCs w:val="24"/>
        </w:rPr>
        <w:t>Z dôvodu elektronizácie žiadostí o poskytnutie ošetrovného, ktoré prinesie významné zníženie administratívnej záťaže, sa navrhuje rozšírenie definície osobnej starostlivosti v prirodzenom prostredí osoby, rozdelenie na krátkodobú a dlhodobú a zavádzajú sa nové povinnosti a</w:t>
      </w:r>
      <w:r w:rsidR="000029B6" w:rsidRPr="00563CD3">
        <w:rPr>
          <w:rFonts w:ascii="Times New Roman" w:hAnsi="Times New Roman" w:cs="Times New Roman"/>
          <w:sz w:val="24"/>
          <w:szCs w:val="24"/>
        </w:rPr>
        <w:t> </w:t>
      </w:r>
      <w:r w:rsidRPr="00563CD3">
        <w:rPr>
          <w:rFonts w:ascii="Times New Roman" w:hAnsi="Times New Roman" w:cs="Times New Roman"/>
          <w:sz w:val="24"/>
          <w:szCs w:val="24"/>
        </w:rPr>
        <w:t>náležitosti súvisiace s elektronickým zápisom do elektronickej zdravotnej knižky, možnosti poskytovateľov zdravotnej starostlivosti rozhodnúť o osobnej starostlivosti chorej osoby, povinnosti chorej osoby, hospitalizácie chorej osoby</w:t>
      </w:r>
      <w:r w:rsidR="00E30DB4" w:rsidRPr="00563CD3">
        <w:rPr>
          <w:rFonts w:ascii="Times New Roman" w:hAnsi="Times New Roman" w:cs="Times New Roman"/>
          <w:sz w:val="24"/>
          <w:szCs w:val="24"/>
        </w:rPr>
        <w:t>, trvaniu</w:t>
      </w:r>
      <w:r w:rsidRPr="00563CD3">
        <w:rPr>
          <w:rFonts w:ascii="Times New Roman" w:hAnsi="Times New Roman" w:cs="Times New Roman"/>
          <w:sz w:val="24"/>
          <w:szCs w:val="24"/>
        </w:rPr>
        <w:t xml:space="preserve"> a ukončeniu osobnej starostlivosti.</w:t>
      </w:r>
    </w:p>
    <w:p w14:paraId="34B3989D" w14:textId="77777777" w:rsidR="00EB250A" w:rsidRPr="00563CD3" w:rsidRDefault="00EB250A" w:rsidP="00563CD3">
      <w:pPr>
        <w:pStyle w:val="Odsekzoznamu"/>
        <w:spacing w:after="0" w:line="240" w:lineRule="auto"/>
        <w:ind w:left="0"/>
        <w:jc w:val="both"/>
        <w:rPr>
          <w:rFonts w:ascii="Times New Roman" w:eastAsia="Times New Roman" w:hAnsi="Times New Roman" w:cs="Times New Roman"/>
          <w:b/>
          <w:sz w:val="24"/>
          <w:szCs w:val="24"/>
          <w:lang w:eastAsia="sk-SK"/>
        </w:rPr>
      </w:pPr>
    </w:p>
    <w:p w14:paraId="427C6CE3" w14:textId="0360FBDA" w:rsidR="00E30DB4" w:rsidRPr="00563CD3" w:rsidRDefault="00E30DB4" w:rsidP="00563CD3">
      <w:pPr>
        <w:pStyle w:val="Odsekzoznamu"/>
        <w:spacing w:after="0" w:line="240" w:lineRule="auto"/>
        <w:ind w:left="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w:t>
      </w:r>
      <w:r w:rsidR="000B2151" w:rsidRPr="00563CD3">
        <w:rPr>
          <w:rFonts w:ascii="Times New Roman" w:eastAsia="Times New Roman" w:hAnsi="Times New Roman" w:cs="Times New Roman"/>
          <w:b/>
          <w:sz w:val="24"/>
          <w:szCs w:val="24"/>
          <w:lang w:eastAsia="sk-SK"/>
        </w:rPr>
        <w:t xml:space="preserve"> bodu </w:t>
      </w:r>
      <w:r w:rsidR="00EB250A" w:rsidRPr="00563CD3">
        <w:rPr>
          <w:rFonts w:ascii="Times New Roman" w:eastAsia="Times New Roman" w:hAnsi="Times New Roman" w:cs="Times New Roman"/>
          <w:b/>
          <w:sz w:val="24"/>
          <w:szCs w:val="24"/>
          <w:lang w:eastAsia="sk-SK"/>
        </w:rPr>
        <w:t>3</w:t>
      </w:r>
      <w:r w:rsidR="00DB41E4" w:rsidRPr="00563CD3">
        <w:rPr>
          <w:rFonts w:ascii="Times New Roman" w:eastAsia="Times New Roman" w:hAnsi="Times New Roman" w:cs="Times New Roman"/>
          <w:b/>
          <w:sz w:val="24"/>
          <w:szCs w:val="24"/>
          <w:lang w:eastAsia="sk-SK"/>
        </w:rPr>
        <w:t xml:space="preserve"> </w:t>
      </w:r>
      <w:r w:rsidR="000B2151" w:rsidRPr="00563CD3">
        <w:rPr>
          <w:rFonts w:ascii="Times New Roman" w:eastAsia="Times New Roman" w:hAnsi="Times New Roman" w:cs="Times New Roman"/>
          <w:b/>
          <w:sz w:val="24"/>
          <w:szCs w:val="24"/>
          <w:lang w:eastAsia="sk-SK"/>
        </w:rPr>
        <w:t>[§ 49u]</w:t>
      </w:r>
    </w:p>
    <w:p w14:paraId="3A6A1489" w14:textId="0D7146A8" w:rsidR="00E30DB4" w:rsidRPr="00563CD3" w:rsidRDefault="00E30DB4" w:rsidP="00563CD3">
      <w:pPr>
        <w:pStyle w:val="Odsekzoznamu"/>
        <w:spacing w:after="0" w:line="240" w:lineRule="auto"/>
        <w:ind w:left="0"/>
        <w:jc w:val="both"/>
        <w:rPr>
          <w:rFonts w:ascii="Times New Roman" w:hAnsi="Times New Roman" w:cs="Times New Roman"/>
          <w:sz w:val="24"/>
          <w:szCs w:val="24"/>
        </w:rPr>
      </w:pPr>
      <w:r w:rsidRPr="00563CD3">
        <w:rPr>
          <w:rFonts w:ascii="Times New Roman" w:hAnsi="Times New Roman" w:cs="Times New Roman"/>
          <w:sz w:val="24"/>
          <w:szCs w:val="24"/>
        </w:rPr>
        <w:t>Z dôvodu elektronizácie žiadostí o poskytnutie ošetrovného sa navrhuje prechodné obdobie, podľa ktorého ak príslušný ošetrujúci lekár potvrdil vznik</w:t>
      </w:r>
      <w:r w:rsidR="00DB41E4" w:rsidRPr="00563CD3">
        <w:rPr>
          <w:rFonts w:ascii="Times New Roman" w:hAnsi="Times New Roman" w:cs="Times New Roman"/>
          <w:sz w:val="24"/>
          <w:szCs w:val="24"/>
        </w:rPr>
        <w:t xml:space="preserve"> </w:t>
      </w:r>
      <w:r w:rsidRPr="00563CD3">
        <w:rPr>
          <w:rFonts w:ascii="Times New Roman" w:hAnsi="Times New Roman" w:cs="Times New Roman"/>
          <w:sz w:val="24"/>
          <w:szCs w:val="24"/>
        </w:rPr>
        <w:t>potreby osobnej starostlivosti na predpísanom tlačive sociálnej poisťovne pred 1. aprílom 2026 sa považuje za platné do ukončenia trvania takejto potreby osobnej starostlivosti. Týmto sa zaisťuje, že pre osoby, ktorým bolo potvrdené potrebu starostlivosti pred týmto termínom, nebude potrebné znovu žiadať o potvrdenie podľa nového elektronického systému.</w:t>
      </w:r>
    </w:p>
    <w:p w14:paraId="12A29DF8" w14:textId="77777777" w:rsidR="00E30DB4" w:rsidRPr="00563CD3" w:rsidRDefault="00E30DB4" w:rsidP="00563CD3">
      <w:pPr>
        <w:pStyle w:val="Odsekzoznamu"/>
        <w:spacing w:after="0" w:line="240" w:lineRule="auto"/>
        <w:ind w:left="0"/>
        <w:jc w:val="both"/>
        <w:rPr>
          <w:rFonts w:ascii="Times New Roman" w:hAnsi="Times New Roman" w:cs="Times New Roman"/>
          <w:sz w:val="24"/>
          <w:szCs w:val="24"/>
        </w:rPr>
      </w:pPr>
      <w:r w:rsidRPr="00563CD3">
        <w:rPr>
          <w:rFonts w:ascii="Times New Roman" w:hAnsi="Times New Roman" w:cs="Times New Roman"/>
          <w:sz w:val="24"/>
          <w:szCs w:val="24"/>
        </w:rPr>
        <w:t>Tento prechodný mechanizmus je potrebný, aby sa predišlo problémom s platnosťou dokumentov a žiadosťami, ktoré by mohli vzniknúť počas prechodu na nový systém. Ide teda o praktické riešenie, ktoré zabezpečí kontinuitu poskytovania starostlivosti bez zbytočného administratívneho zaťaženia pre občanov a poskytovateľov zdravotnej starostlivosti.</w:t>
      </w:r>
    </w:p>
    <w:p w14:paraId="0392F08A" w14:textId="77777777" w:rsidR="00E30DB4" w:rsidRPr="00563CD3" w:rsidRDefault="00E30DB4" w:rsidP="00563CD3">
      <w:pPr>
        <w:pStyle w:val="Odsekzoznamu"/>
        <w:spacing w:after="0" w:line="240" w:lineRule="auto"/>
        <w:ind w:left="0"/>
        <w:jc w:val="both"/>
        <w:rPr>
          <w:rFonts w:ascii="Times New Roman" w:eastAsia="Times New Roman" w:hAnsi="Times New Roman" w:cs="Times New Roman"/>
          <w:b/>
          <w:sz w:val="24"/>
          <w:szCs w:val="24"/>
          <w:lang w:eastAsia="sk-SK"/>
        </w:rPr>
      </w:pPr>
    </w:p>
    <w:p w14:paraId="37228F83" w14:textId="3C12A5F3" w:rsidR="002C3BAD" w:rsidRPr="00563CD3" w:rsidRDefault="002C3BAD"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 čl. V</w:t>
      </w:r>
      <w:r w:rsidR="00DB41E4" w:rsidRPr="00563CD3">
        <w:rPr>
          <w:rFonts w:ascii="Times New Roman" w:eastAsia="Times New Roman" w:hAnsi="Times New Roman" w:cs="Times New Roman"/>
          <w:b/>
          <w:sz w:val="24"/>
          <w:szCs w:val="24"/>
          <w:lang w:eastAsia="sk-SK"/>
        </w:rPr>
        <w:t xml:space="preserve"> </w:t>
      </w:r>
      <w:r w:rsidR="00E733D0" w:rsidRPr="00563CD3">
        <w:rPr>
          <w:rFonts w:ascii="Times New Roman" w:hAnsi="Times New Roman" w:cs="Times New Roman"/>
          <w:b/>
          <w:sz w:val="24"/>
          <w:szCs w:val="24"/>
        </w:rPr>
        <w:t>(</w:t>
      </w:r>
      <w:r w:rsidR="00E733D0" w:rsidRPr="00563CD3">
        <w:rPr>
          <w:rFonts w:ascii="Times New Roman" w:eastAsia="Times New Roman" w:hAnsi="Times New Roman" w:cs="Times New Roman"/>
          <w:b/>
          <w:sz w:val="24"/>
          <w:szCs w:val="24"/>
          <w:lang w:eastAsia="sk-SK"/>
        </w:rPr>
        <w:t>Zákon č. 153/2013 Z. z. o národnom zdravotníckom informačnom systéme)</w:t>
      </w:r>
    </w:p>
    <w:p w14:paraId="023F921A" w14:textId="77777777" w:rsidR="000B2151" w:rsidRPr="00563CD3" w:rsidRDefault="000B2151" w:rsidP="00563CD3">
      <w:pPr>
        <w:pStyle w:val="Odsekzoznamu"/>
        <w:spacing w:after="0" w:line="240" w:lineRule="auto"/>
        <w:ind w:left="0"/>
        <w:jc w:val="both"/>
        <w:rPr>
          <w:rFonts w:ascii="Times New Roman" w:eastAsia="Times New Roman" w:hAnsi="Times New Roman" w:cs="Times New Roman"/>
          <w:b/>
          <w:sz w:val="24"/>
          <w:szCs w:val="24"/>
          <w:lang w:eastAsia="sk-SK"/>
        </w:rPr>
      </w:pPr>
    </w:p>
    <w:p w14:paraId="43E862F7" w14:textId="4B4DC9B2" w:rsidR="002C3BAD" w:rsidRPr="00563CD3" w:rsidRDefault="002C3BAD" w:rsidP="00563CD3">
      <w:pPr>
        <w:pStyle w:val="Odsekzoznamu"/>
        <w:spacing w:after="0" w:line="240" w:lineRule="auto"/>
        <w:ind w:left="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 bodu 1 [§ 2 ods. 31]</w:t>
      </w:r>
    </w:p>
    <w:p w14:paraId="4529776B" w14:textId="6102935D" w:rsidR="002C3BAD" w:rsidRPr="00563CD3" w:rsidRDefault="002C3BAD" w:rsidP="00563CD3">
      <w:pPr>
        <w:pStyle w:val="Odsekzoznamu"/>
        <w:spacing w:after="0" w:line="240" w:lineRule="auto"/>
        <w:ind w:left="0"/>
        <w:jc w:val="both"/>
        <w:rPr>
          <w:rFonts w:ascii="Times New Roman" w:hAnsi="Times New Roman" w:cs="Times New Roman"/>
          <w:sz w:val="24"/>
          <w:szCs w:val="24"/>
        </w:rPr>
      </w:pPr>
      <w:r w:rsidRPr="00563CD3">
        <w:rPr>
          <w:rFonts w:ascii="Times New Roman" w:hAnsi="Times New Roman" w:cs="Times New Roman"/>
          <w:sz w:val="24"/>
          <w:szCs w:val="24"/>
        </w:rPr>
        <w:t xml:space="preserve">Zavádza sa do definície pojmov Elektronická tehotenská knižka, ktorá je tvorená súborom zdravotných záznamov obsahujúcich informácie o tehotenstve. Elektronická tehotenská knižka sa zavádza ako samostatný § 5b, ktorý je súčasťou elektronickej zdravotnej knižky a bude slúžiť na evidenciu zdravotných záznamov súvisiacich s tehotenstvom ako aj na nové služby súvisiace so </w:t>
      </w:r>
      <w:r w:rsidR="00FF25B6" w:rsidRPr="00563CD3">
        <w:rPr>
          <w:rFonts w:ascii="Times New Roman" w:hAnsi="Times New Roman" w:cs="Times New Roman"/>
          <w:sz w:val="24"/>
          <w:szCs w:val="24"/>
        </w:rPr>
        <w:t xml:space="preserve">zasielaním </w:t>
      </w:r>
      <w:r w:rsidRPr="00563CD3">
        <w:rPr>
          <w:rFonts w:ascii="Times New Roman" w:hAnsi="Times New Roman" w:cs="Times New Roman"/>
          <w:sz w:val="24"/>
          <w:szCs w:val="24"/>
        </w:rPr>
        <w:t>údajov iným subjektom za účelom priznania oprávnenosti nároku na</w:t>
      </w:r>
      <w:r w:rsidR="00DB41E4" w:rsidRPr="00563CD3">
        <w:rPr>
          <w:rFonts w:ascii="Times New Roman" w:hAnsi="Times New Roman" w:cs="Times New Roman"/>
          <w:sz w:val="24"/>
          <w:szCs w:val="24"/>
        </w:rPr>
        <w:t xml:space="preserve"> </w:t>
      </w:r>
      <w:r w:rsidRPr="00563CD3">
        <w:rPr>
          <w:rFonts w:ascii="Times New Roman" w:hAnsi="Times New Roman" w:cs="Times New Roman"/>
          <w:sz w:val="24"/>
          <w:szCs w:val="24"/>
        </w:rPr>
        <w:t>štátne dávky, ktoré prinesie významné zníženie administratívnej záťaže.</w:t>
      </w:r>
    </w:p>
    <w:p w14:paraId="62D72DF8" w14:textId="77777777" w:rsidR="001D1141" w:rsidRPr="00563CD3" w:rsidRDefault="001D1141" w:rsidP="00563CD3">
      <w:pPr>
        <w:pStyle w:val="Odsekzoznamu"/>
        <w:spacing w:after="0" w:line="240" w:lineRule="auto"/>
        <w:ind w:left="0"/>
        <w:jc w:val="both"/>
        <w:rPr>
          <w:rFonts w:ascii="Times New Roman" w:hAnsi="Times New Roman" w:cs="Times New Roman"/>
          <w:sz w:val="24"/>
          <w:szCs w:val="24"/>
        </w:rPr>
      </w:pPr>
    </w:p>
    <w:p w14:paraId="740B64B9" w14:textId="77777777" w:rsidR="001D1141" w:rsidRPr="00563CD3" w:rsidRDefault="001D1141" w:rsidP="00563CD3">
      <w:pPr>
        <w:pStyle w:val="Odsekzoznamu"/>
        <w:spacing w:after="0" w:line="240" w:lineRule="auto"/>
        <w:ind w:left="0"/>
        <w:jc w:val="both"/>
        <w:rPr>
          <w:rFonts w:ascii="Times New Roman" w:eastAsia="Times New Roman" w:hAnsi="Times New Roman" w:cs="Times New Roman"/>
          <w:b/>
          <w:sz w:val="24"/>
          <w:szCs w:val="24"/>
          <w:lang w:eastAsia="sk-SK"/>
        </w:rPr>
      </w:pPr>
      <w:r w:rsidRPr="00563CD3">
        <w:rPr>
          <w:rFonts w:ascii="Times New Roman" w:hAnsi="Times New Roman" w:cs="Times New Roman"/>
          <w:b/>
          <w:sz w:val="24"/>
          <w:szCs w:val="24"/>
        </w:rPr>
        <w:t xml:space="preserve">K bodu 2 </w:t>
      </w:r>
      <w:r w:rsidRPr="00563CD3">
        <w:rPr>
          <w:rFonts w:ascii="Times New Roman" w:eastAsia="Times New Roman" w:hAnsi="Times New Roman" w:cs="Times New Roman"/>
          <w:b/>
          <w:sz w:val="24"/>
          <w:szCs w:val="24"/>
          <w:lang w:eastAsia="sk-SK"/>
        </w:rPr>
        <w:t>[</w:t>
      </w:r>
      <w:r w:rsidRPr="00563CD3">
        <w:rPr>
          <w:rFonts w:ascii="Times New Roman" w:hAnsi="Times New Roman" w:cs="Times New Roman"/>
          <w:b/>
          <w:sz w:val="24"/>
          <w:szCs w:val="24"/>
        </w:rPr>
        <w:t>§ 3 ods. 2 písm. ac)</w:t>
      </w:r>
      <w:r w:rsidRPr="00563CD3">
        <w:rPr>
          <w:rFonts w:ascii="Times New Roman" w:eastAsia="Times New Roman" w:hAnsi="Times New Roman" w:cs="Times New Roman"/>
          <w:b/>
          <w:sz w:val="24"/>
          <w:szCs w:val="24"/>
          <w:lang w:eastAsia="sk-SK"/>
        </w:rPr>
        <w:t>]</w:t>
      </w:r>
    </w:p>
    <w:p w14:paraId="7424010B" w14:textId="28E2CA67" w:rsidR="002B59A5" w:rsidRPr="00563CD3" w:rsidRDefault="002B59A5" w:rsidP="00563CD3">
      <w:pPr>
        <w:pStyle w:val="Odsekzoznamu"/>
        <w:spacing w:after="0" w:line="240" w:lineRule="auto"/>
        <w:ind w:left="0"/>
        <w:jc w:val="both"/>
        <w:rPr>
          <w:rFonts w:ascii="Times New Roman" w:hAnsi="Times New Roman" w:cs="Times New Roman"/>
          <w:sz w:val="24"/>
          <w:szCs w:val="24"/>
        </w:rPr>
      </w:pPr>
      <w:r w:rsidRPr="00563CD3">
        <w:rPr>
          <w:rFonts w:ascii="Times New Roman" w:hAnsi="Times New Roman" w:cs="Times New Roman"/>
          <w:sz w:val="24"/>
          <w:szCs w:val="24"/>
        </w:rPr>
        <w:t xml:space="preserve">Zavádza sa oprávnenie Národného centra zdravotníckych informácií pri správe údajovej základne používať údaje z registrov Ústredia práce, sociálnych vecí a rodiny v súvislosti so </w:t>
      </w:r>
      <w:r w:rsidRPr="00563CD3">
        <w:rPr>
          <w:rFonts w:ascii="Times New Roman" w:hAnsi="Times New Roman" w:cs="Times New Roman"/>
          <w:sz w:val="24"/>
          <w:szCs w:val="24"/>
        </w:rPr>
        <w:lastRenderedPageBreak/>
        <w:t xml:space="preserve">zasielaním údajov </w:t>
      </w:r>
      <w:r w:rsidRPr="00563CD3">
        <w:rPr>
          <w:rFonts w:ascii="Times New Roman" w:hAnsi="Times New Roman" w:cs="Times New Roman"/>
          <w:sz w:val="24"/>
          <w:szCs w:val="24"/>
          <w:shd w:val="clear" w:color="auto" w:fill="FFFFFF"/>
        </w:rPr>
        <w:t xml:space="preserve">z registra dočasných pracovných neschopností a registra starostlivosti v prirodzenom prostredí </w:t>
      </w:r>
      <w:r w:rsidR="00F93273">
        <w:rPr>
          <w:rFonts w:ascii="Times New Roman" w:hAnsi="Times New Roman" w:cs="Times New Roman"/>
          <w:sz w:val="24"/>
          <w:szCs w:val="24"/>
          <w:shd w:val="clear" w:color="auto" w:fill="FFFFFF"/>
        </w:rPr>
        <w:t xml:space="preserve">osoby </w:t>
      </w:r>
      <w:r w:rsidRPr="00563CD3">
        <w:rPr>
          <w:rFonts w:ascii="Times New Roman" w:hAnsi="Times New Roman" w:cs="Times New Roman"/>
          <w:sz w:val="24"/>
          <w:szCs w:val="24"/>
          <w:shd w:val="clear" w:color="auto" w:fill="FFFFFF"/>
        </w:rPr>
        <w:t>Ústrediu práce, sociálnych vecí a rodiny</w:t>
      </w:r>
      <w:r w:rsidRPr="00563CD3">
        <w:rPr>
          <w:rFonts w:ascii="Times New Roman" w:hAnsi="Times New Roman" w:cs="Times New Roman"/>
          <w:sz w:val="24"/>
          <w:szCs w:val="24"/>
        </w:rPr>
        <w:t>.</w:t>
      </w:r>
    </w:p>
    <w:p w14:paraId="2448FC4F" w14:textId="77777777" w:rsidR="002B59A5" w:rsidRPr="00563CD3" w:rsidRDefault="002B59A5" w:rsidP="00563CD3">
      <w:pPr>
        <w:pStyle w:val="Odsekzoznamu"/>
        <w:spacing w:after="0" w:line="240" w:lineRule="auto"/>
        <w:ind w:left="0"/>
        <w:jc w:val="both"/>
        <w:rPr>
          <w:rFonts w:ascii="Times New Roman" w:hAnsi="Times New Roman" w:cs="Times New Roman"/>
          <w:sz w:val="24"/>
          <w:szCs w:val="24"/>
        </w:rPr>
      </w:pPr>
    </w:p>
    <w:p w14:paraId="1F04192D" w14:textId="77777777" w:rsidR="002B59A5" w:rsidRPr="00563CD3" w:rsidRDefault="002B59A5" w:rsidP="00563CD3">
      <w:pPr>
        <w:pStyle w:val="Odsekzoznamu"/>
        <w:spacing w:after="0" w:line="240" w:lineRule="auto"/>
        <w:ind w:left="0"/>
        <w:jc w:val="both"/>
        <w:rPr>
          <w:rFonts w:ascii="Times New Roman" w:eastAsia="Times New Roman" w:hAnsi="Times New Roman" w:cs="Times New Roman"/>
          <w:b/>
          <w:sz w:val="24"/>
          <w:szCs w:val="24"/>
          <w:lang w:eastAsia="sk-SK"/>
        </w:rPr>
      </w:pPr>
      <w:r w:rsidRPr="00563CD3">
        <w:rPr>
          <w:rFonts w:ascii="Times New Roman" w:hAnsi="Times New Roman" w:cs="Times New Roman"/>
          <w:b/>
          <w:sz w:val="24"/>
          <w:szCs w:val="24"/>
        </w:rPr>
        <w:t xml:space="preserve">K bodu 3 </w:t>
      </w:r>
      <w:r w:rsidRPr="00563CD3">
        <w:rPr>
          <w:rFonts w:ascii="Times New Roman" w:eastAsia="Times New Roman" w:hAnsi="Times New Roman" w:cs="Times New Roman"/>
          <w:b/>
          <w:sz w:val="24"/>
          <w:szCs w:val="24"/>
          <w:lang w:eastAsia="sk-SK"/>
        </w:rPr>
        <w:t>[</w:t>
      </w:r>
      <w:r w:rsidRPr="00563CD3">
        <w:rPr>
          <w:rFonts w:ascii="Times New Roman" w:hAnsi="Times New Roman" w:cs="Times New Roman"/>
          <w:b/>
          <w:sz w:val="24"/>
          <w:szCs w:val="24"/>
        </w:rPr>
        <w:t>§ 3a ods. 28 písm. g)</w:t>
      </w:r>
      <w:r w:rsidRPr="00563CD3">
        <w:rPr>
          <w:rFonts w:ascii="Times New Roman" w:eastAsia="Times New Roman" w:hAnsi="Times New Roman" w:cs="Times New Roman"/>
          <w:b/>
          <w:sz w:val="24"/>
          <w:szCs w:val="24"/>
          <w:lang w:eastAsia="sk-SK"/>
        </w:rPr>
        <w:t>]</w:t>
      </w:r>
    </w:p>
    <w:p w14:paraId="7B4688D8" w14:textId="77777777" w:rsidR="002B59A5" w:rsidRPr="00563CD3" w:rsidRDefault="002B59A5" w:rsidP="00563CD3">
      <w:pPr>
        <w:spacing w:after="0" w:line="240" w:lineRule="auto"/>
        <w:jc w:val="both"/>
        <w:rPr>
          <w:rFonts w:ascii="Times New Roman" w:hAnsi="Times New Roman" w:cs="Times New Roman"/>
          <w:sz w:val="24"/>
          <w:szCs w:val="24"/>
        </w:rPr>
      </w:pPr>
      <w:r w:rsidRPr="00563CD3">
        <w:rPr>
          <w:rFonts w:ascii="Times New Roman" w:hAnsi="Times New Roman" w:cs="Times New Roman"/>
          <w:sz w:val="24"/>
          <w:szCs w:val="24"/>
        </w:rPr>
        <w:t xml:space="preserve">Pri povinnosti Národného centra zdravotníckych informácií zasielania údajov </w:t>
      </w:r>
      <w:r w:rsidRPr="00563CD3">
        <w:rPr>
          <w:rFonts w:ascii="Times New Roman" w:hAnsi="Times New Roman" w:cs="Times New Roman"/>
          <w:sz w:val="24"/>
          <w:szCs w:val="24"/>
          <w:shd w:val="clear" w:color="auto" w:fill="FFFFFF"/>
        </w:rPr>
        <w:t xml:space="preserve">z registra dočasných pracovných neschopností Ústrediu práce, sociálnych vecí a rodiny sa dopĺňajú </w:t>
      </w:r>
      <w:r w:rsidRPr="00563CD3">
        <w:rPr>
          <w:rFonts w:ascii="Times New Roman" w:hAnsi="Times New Roman" w:cs="Times New Roman"/>
          <w:sz w:val="24"/>
          <w:szCs w:val="24"/>
          <w:lang w:eastAsia="sk-SK"/>
        </w:rPr>
        <w:t xml:space="preserve">účely o účely posúdenia splnenia podmienok nároku na pomoc v hmotnej núdzi </w:t>
      </w:r>
      <w:r w:rsidRPr="00563CD3">
        <w:rPr>
          <w:rFonts w:ascii="Times New Roman" w:hAnsi="Times New Roman" w:cs="Times New Roman"/>
          <w:sz w:val="24"/>
          <w:szCs w:val="24"/>
        </w:rPr>
        <w:t xml:space="preserve">a posúdenia nespolupráce fyzickej osoby s úradom práce, sociálnych vecí a rodiny. </w:t>
      </w:r>
    </w:p>
    <w:p w14:paraId="72E7AD8A" w14:textId="77777777" w:rsidR="00541347" w:rsidRPr="00563CD3" w:rsidRDefault="00541347" w:rsidP="00563CD3">
      <w:pPr>
        <w:pStyle w:val="Odsekzoznamu"/>
        <w:spacing w:after="0" w:line="240" w:lineRule="auto"/>
        <w:ind w:left="0"/>
        <w:jc w:val="both"/>
        <w:rPr>
          <w:rFonts w:ascii="Times New Roman" w:eastAsia="Times New Roman" w:hAnsi="Times New Roman" w:cs="Times New Roman"/>
          <w:b/>
          <w:sz w:val="24"/>
          <w:szCs w:val="24"/>
          <w:lang w:eastAsia="sk-SK"/>
        </w:rPr>
      </w:pPr>
    </w:p>
    <w:p w14:paraId="5BFCBAD5" w14:textId="4E74D3A1" w:rsidR="002C3BAD" w:rsidRPr="00563CD3" w:rsidRDefault="002C3BAD" w:rsidP="00563CD3">
      <w:pPr>
        <w:pStyle w:val="Odsekzoznamu"/>
        <w:spacing w:after="0" w:line="240" w:lineRule="auto"/>
        <w:ind w:left="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2B59A5" w:rsidRPr="00563CD3">
        <w:rPr>
          <w:rFonts w:ascii="Times New Roman" w:eastAsia="Times New Roman" w:hAnsi="Times New Roman" w:cs="Times New Roman"/>
          <w:b/>
          <w:sz w:val="24"/>
          <w:szCs w:val="24"/>
          <w:lang w:eastAsia="sk-SK"/>
        </w:rPr>
        <w:t>4</w:t>
      </w:r>
      <w:r w:rsidRPr="00563CD3">
        <w:rPr>
          <w:rFonts w:ascii="Times New Roman" w:eastAsia="Times New Roman" w:hAnsi="Times New Roman" w:cs="Times New Roman"/>
          <w:b/>
          <w:sz w:val="24"/>
          <w:szCs w:val="24"/>
          <w:lang w:eastAsia="sk-SK"/>
        </w:rPr>
        <w:t xml:space="preserve"> [§ 3a ods. 28 písm. i) až </w:t>
      </w:r>
      <w:r w:rsidR="002B59A5" w:rsidRPr="00563CD3">
        <w:rPr>
          <w:rFonts w:ascii="Times New Roman" w:eastAsia="Times New Roman" w:hAnsi="Times New Roman" w:cs="Times New Roman"/>
          <w:b/>
          <w:sz w:val="24"/>
          <w:szCs w:val="24"/>
          <w:lang w:eastAsia="sk-SK"/>
        </w:rPr>
        <w:t>l</w:t>
      </w:r>
      <w:r w:rsidRPr="00563CD3">
        <w:rPr>
          <w:rFonts w:ascii="Times New Roman" w:eastAsia="Times New Roman" w:hAnsi="Times New Roman" w:cs="Times New Roman"/>
          <w:b/>
          <w:sz w:val="24"/>
          <w:szCs w:val="24"/>
          <w:lang w:eastAsia="sk-SK"/>
        </w:rPr>
        <w:t>), odkazy]</w:t>
      </w:r>
    </w:p>
    <w:p w14:paraId="09985AAB" w14:textId="57F70174" w:rsidR="002C3BAD" w:rsidRPr="00563CD3" w:rsidRDefault="002C3BAD" w:rsidP="00563CD3">
      <w:pPr>
        <w:spacing w:after="0" w:line="240" w:lineRule="auto"/>
        <w:jc w:val="both"/>
        <w:rPr>
          <w:rFonts w:ascii="Times New Roman" w:hAnsi="Times New Roman" w:cs="Times New Roman"/>
          <w:i/>
          <w:sz w:val="24"/>
          <w:szCs w:val="24"/>
        </w:rPr>
      </w:pPr>
      <w:r w:rsidRPr="00563CD3">
        <w:rPr>
          <w:rFonts w:ascii="Times New Roman" w:hAnsi="Times New Roman" w:cs="Times New Roman"/>
          <w:sz w:val="24"/>
          <w:szCs w:val="24"/>
        </w:rPr>
        <w:t>Z dôvodu elektronizácie žiadostí o poskytnutie dávok, resp. proaktívneho poskytovania dávok, ktoré prinesie významné zníženie administratívnej záťaže pre občanov</w:t>
      </w:r>
      <w:r w:rsidR="00FF25B6" w:rsidRPr="00563CD3">
        <w:rPr>
          <w:rFonts w:ascii="Times New Roman" w:hAnsi="Times New Roman" w:cs="Times New Roman"/>
          <w:sz w:val="24"/>
          <w:szCs w:val="24"/>
        </w:rPr>
        <w:t>,</w:t>
      </w:r>
      <w:r w:rsidRPr="00563CD3">
        <w:rPr>
          <w:rFonts w:ascii="Times New Roman" w:hAnsi="Times New Roman" w:cs="Times New Roman"/>
          <w:sz w:val="24"/>
          <w:szCs w:val="24"/>
        </w:rPr>
        <w:t xml:space="preserve"> sa dopĺňa povinnosť národného centra zdravotníckych</w:t>
      </w:r>
      <w:r w:rsidR="0026278E" w:rsidRPr="00563CD3">
        <w:rPr>
          <w:rFonts w:ascii="Times New Roman" w:hAnsi="Times New Roman" w:cs="Times New Roman"/>
          <w:sz w:val="24"/>
          <w:szCs w:val="24"/>
        </w:rPr>
        <w:t xml:space="preserve"> </w:t>
      </w:r>
      <w:r w:rsidRPr="00563CD3">
        <w:rPr>
          <w:rFonts w:ascii="Times New Roman" w:hAnsi="Times New Roman" w:cs="Times New Roman"/>
          <w:sz w:val="24"/>
          <w:szCs w:val="24"/>
        </w:rPr>
        <w:t>informácií zasielať údaje Sociálnej poisťovni na účely</w:t>
      </w:r>
      <w:r w:rsidR="00F80E04" w:rsidRPr="00563CD3">
        <w:rPr>
          <w:rFonts w:ascii="Times New Roman" w:hAnsi="Times New Roman" w:cs="Times New Roman"/>
          <w:sz w:val="24"/>
          <w:szCs w:val="24"/>
        </w:rPr>
        <w:t xml:space="preserve"> posúdenia vzniku ochrannej lehoty a posúdenia nároku na</w:t>
      </w:r>
      <w:r w:rsidR="00DB41E4" w:rsidRPr="00563CD3">
        <w:rPr>
          <w:rFonts w:ascii="Times New Roman" w:hAnsi="Times New Roman" w:cs="Times New Roman"/>
          <w:sz w:val="24"/>
          <w:szCs w:val="24"/>
        </w:rPr>
        <w:t xml:space="preserve"> </w:t>
      </w:r>
      <w:r w:rsidRPr="00563CD3">
        <w:rPr>
          <w:rFonts w:ascii="Times New Roman" w:hAnsi="Times New Roman" w:cs="Times New Roman"/>
          <w:sz w:val="24"/>
          <w:szCs w:val="24"/>
        </w:rPr>
        <w:t>tehotenské a materské, na účely posúdenia</w:t>
      </w:r>
      <w:r w:rsidR="00DB41E4" w:rsidRPr="00563CD3">
        <w:rPr>
          <w:rFonts w:ascii="Times New Roman" w:hAnsi="Times New Roman" w:cs="Times New Roman"/>
          <w:sz w:val="24"/>
          <w:szCs w:val="24"/>
        </w:rPr>
        <w:t xml:space="preserve"> </w:t>
      </w:r>
      <w:r w:rsidRPr="00563CD3">
        <w:rPr>
          <w:rFonts w:ascii="Times New Roman" w:hAnsi="Times New Roman" w:cs="Times New Roman"/>
          <w:sz w:val="24"/>
          <w:szCs w:val="24"/>
        </w:rPr>
        <w:t xml:space="preserve">nároku na ošetrovné, Ústrediu práce, sociálnych vecí a rodiny na účely </w:t>
      </w:r>
      <w:r w:rsidR="004D44C0" w:rsidRPr="00563CD3">
        <w:rPr>
          <w:rFonts w:ascii="Times New Roman" w:hAnsi="Times New Roman" w:cs="Times New Roman"/>
          <w:sz w:val="24"/>
          <w:szCs w:val="24"/>
        </w:rPr>
        <w:t>posúdenia</w:t>
      </w:r>
      <w:r w:rsidR="00F80E04" w:rsidRPr="00563CD3">
        <w:rPr>
          <w:rFonts w:ascii="Times New Roman" w:hAnsi="Times New Roman" w:cs="Times New Roman"/>
          <w:sz w:val="24"/>
          <w:szCs w:val="24"/>
        </w:rPr>
        <w:t xml:space="preserve"> splnenia</w:t>
      </w:r>
      <w:r w:rsidR="004D44C0" w:rsidRPr="00563CD3">
        <w:rPr>
          <w:rFonts w:ascii="Times New Roman" w:hAnsi="Times New Roman" w:cs="Times New Roman"/>
          <w:sz w:val="24"/>
          <w:szCs w:val="24"/>
        </w:rPr>
        <w:t xml:space="preserve"> podmienok nároku na pomoc v hmotnej núdzi,</w:t>
      </w:r>
      <w:r w:rsidR="00F80E04" w:rsidRPr="00563CD3">
        <w:rPr>
          <w:rFonts w:ascii="Times New Roman" w:hAnsi="Times New Roman" w:cs="Times New Roman"/>
          <w:i/>
          <w:sz w:val="24"/>
          <w:szCs w:val="24"/>
        </w:rPr>
        <w:t xml:space="preserve"> </w:t>
      </w:r>
      <w:r w:rsidR="00F80E04" w:rsidRPr="00563CD3">
        <w:rPr>
          <w:rFonts w:ascii="Times New Roman" w:hAnsi="Times New Roman" w:cs="Times New Roman"/>
          <w:sz w:val="24"/>
          <w:szCs w:val="24"/>
        </w:rPr>
        <w:t>a</w:t>
      </w:r>
      <w:r w:rsidR="00F80E04" w:rsidRPr="00563CD3">
        <w:rPr>
          <w:rFonts w:ascii="Times New Roman" w:hAnsi="Times New Roman" w:cs="Times New Roman"/>
          <w:sz w:val="24"/>
          <w:szCs w:val="24"/>
          <w:shd w:val="clear" w:color="auto" w:fill="FFFFFF"/>
        </w:rPr>
        <w:t xml:space="preserve"> na účely </w:t>
      </w:r>
      <w:r w:rsidR="00F80E04" w:rsidRPr="00563CD3">
        <w:rPr>
          <w:rFonts w:ascii="Times New Roman" w:hAnsi="Times New Roman" w:cs="Times New Roman"/>
          <w:sz w:val="24"/>
          <w:szCs w:val="24"/>
        </w:rPr>
        <w:t>posúdenia nespolupráce fyzickej osoby s úradom práce, sociálnych vecí a rodiny</w:t>
      </w:r>
      <w:r w:rsidR="00F80E04" w:rsidRPr="00563CD3">
        <w:rPr>
          <w:rFonts w:ascii="Times New Roman" w:hAnsi="Times New Roman" w:cs="Times New Roman"/>
          <w:i/>
          <w:sz w:val="24"/>
          <w:szCs w:val="24"/>
          <w:shd w:val="clear" w:color="auto" w:fill="FFFFFF"/>
        </w:rPr>
        <w:t>.</w:t>
      </w:r>
    </w:p>
    <w:p w14:paraId="6A3C1F3C" w14:textId="77777777" w:rsidR="00541347" w:rsidRPr="00563CD3" w:rsidRDefault="00541347"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34DB0B11" w14:textId="1EA51AF6" w:rsidR="002C3BAD" w:rsidRPr="00563CD3" w:rsidRDefault="002C3BAD"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F80E04" w:rsidRPr="00563CD3">
        <w:rPr>
          <w:rFonts w:ascii="Times New Roman" w:eastAsia="Times New Roman" w:hAnsi="Times New Roman" w:cs="Times New Roman"/>
          <w:b/>
          <w:sz w:val="24"/>
          <w:szCs w:val="24"/>
          <w:lang w:eastAsia="sk-SK"/>
        </w:rPr>
        <w:t>5</w:t>
      </w:r>
      <w:r w:rsidRPr="00563CD3">
        <w:rPr>
          <w:rFonts w:ascii="Times New Roman" w:eastAsia="Times New Roman" w:hAnsi="Times New Roman" w:cs="Times New Roman"/>
          <w:b/>
          <w:sz w:val="24"/>
          <w:szCs w:val="24"/>
          <w:lang w:eastAsia="sk-SK"/>
        </w:rPr>
        <w:t xml:space="preserve"> [§ 5 ods. 1 písm. b) </w:t>
      </w:r>
      <w:r w:rsidR="00F80E04" w:rsidRPr="00563CD3">
        <w:rPr>
          <w:rFonts w:ascii="Times New Roman" w:eastAsia="Times New Roman" w:hAnsi="Times New Roman" w:cs="Times New Roman"/>
          <w:b/>
          <w:sz w:val="24"/>
          <w:szCs w:val="24"/>
          <w:lang w:eastAsia="sk-SK"/>
        </w:rPr>
        <w:t>šestnásty</w:t>
      </w:r>
      <w:r w:rsidR="00DB41E4" w:rsidRPr="00563CD3">
        <w:rPr>
          <w:rFonts w:ascii="Times New Roman" w:eastAsia="Times New Roman" w:hAnsi="Times New Roman" w:cs="Times New Roman"/>
          <w:b/>
          <w:sz w:val="24"/>
          <w:szCs w:val="24"/>
          <w:lang w:eastAsia="sk-SK"/>
        </w:rPr>
        <w:t xml:space="preserve"> </w:t>
      </w:r>
      <w:r w:rsidRPr="00563CD3">
        <w:rPr>
          <w:rFonts w:ascii="Times New Roman" w:eastAsia="Times New Roman" w:hAnsi="Times New Roman" w:cs="Times New Roman"/>
          <w:b/>
          <w:sz w:val="24"/>
          <w:szCs w:val="24"/>
          <w:lang w:eastAsia="sk-SK"/>
        </w:rPr>
        <w:t>bod]</w:t>
      </w:r>
    </w:p>
    <w:p w14:paraId="524466D0" w14:textId="77777777" w:rsidR="002C3BAD" w:rsidRPr="00563CD3" w:rsidRDefault="002C3BAD" w:rsidP="00563CD3">
      <w:pPr>
        <w:pStyle w:val="Odsekzoznamu"/>
        <w:spacing w:after="0" w:line="240" w:lineRule="auto"/>
        <w:ind w:left="0"/>
        <w:jc w:val="both"/>
        <w:rPr>
          <w:rFonts w:ascii="Times New Roman" w:hAnsi="Times New Roman" w:cs="Times New Roman"/>
          <w:sz w:val="24"/>
          <w:szCs w:val="24"/>
        </w:rPr>
      </w:pPr>
      <w:r w:rsidRPr="00563CD3">
        <w:rPr>
          <w:rFonts w:ascii="Times New Roman" w:hAnsi="Times New Roman" w:cs="Times New Roman"/>
          <w:sz w:val="24"/>
          <w:szCs w:val="24"/>
        </w:rPr>
        <w:t>Do elektronickej zdravotnej knižky sa dopĺňa elektronická tehotenská knižka, ktorej náležitosti a rozsah sú definované v § 5b.</w:t>
      </w:r>
    </w:p>
    <w:p w14:paraId="2CE4AFC6" w14:textId="77777777" w:rsidR="00541347" w:rsidRPr="00563CD3" w:rsidRDefault="00541347"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25291906" w14:textId="5EEC5E26" w:rsidR="002C3BAD" w:rsidRPr="00563CD3" w:rsidRDefault="002C3BAD"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24127F" w:rsidRPr="00563CD3">
        <w:rPr>
          <w:rFonts w:ascii="Times New Roman" w:eastAsia="Times New Roman" w:hAnsi="Times New Roman" w:cs="Times New Roman"/>
          <w:b/>
          <w:sz w:val="24"/>
          <w:szCs w:val="24"/>
          <w:lang w:eastAsia="sk-SK"/>
        </w:rPr>
        <w:t>6</w:t>
      </w:r>
      <w:r w:rsidRPr="00563CD3">
        <w:rPr>
          <w:rFonts w:ascii="Times New Roman" w:eastAsia="Times New Roman" w:hAnsi="Times New Roman" w:cs="Times New Roman"/>
          <w:b/>
          <w:sz w:val="24"/>
          <w:szCs w:val="24"/>
          <w:lang w:eastAsia="sk-SK"/>
        </w:rPr>
        <w:t xml:space="preserve"> [§ 5 ods. 1 písm. d)]</w:t>
      </w:r>
    </w:p>
    <w:p w14:paraId="1F0F2044" w14:textId="64AE1F70" w:rsidR="00541347" w:rsidRPr="00563CD3" w:rsidRDefault="002C3BAD" w:rsidP="00563CD3">
      <w:pPr>
        <w:spacing w:after="0" w:line="240" w:lineRule="auto"/>
        <w:jc w:val="both"/>
        <w:rPr>
          <w:rFonts w:ascii="Times New Roman" w:hAnsi="Times New Roman" w:cs="Times New Roman"/>
          <w:sz w:val="24"/>
          <w:szCs w:val="24"/>
          <w:lang w:eastAsia="sk-SK"/>
        </w:rPr>
      </w:pPr>
      <w:r w:rsidRPr="00563CD3">
        <w:rPr>
          <w:rFonts w:ascii="Times New Roman" w:hAnsi="Times New Roman" w:cs="Times New Roman"/>
          <w:sz w:val="24"/>
          <w:szCs w:val="24"/>
        </w:rPr>
        <w:t>Z dôvodu elektronizácie žiadostí o poskytnutie dávok, resp. proaktívneho poskytovania dávok sa do elektronickej zdravotnej knižky dopĺňa: register starostlivosti</w:t>
      </w:r>
      <w:r w:rsidR="0024127F" w:rsidRPr="00563CD3">
        <w:rPr>
          <w:rFonts w:ascii="Times New Roman" w:hAnsi="Times New Roman" w:cs="Times New Roman"/>
          <w:sz w:val="24"/>
          <w:szCs w:val="24"/>
        </w:rPr>
        <w:t xml:space="preserve"> v prirodzenom prostredí</w:t>
      </w:r>
      <w:r w:rsidR="00F93273">
        <w:rPr>
          <w:rFonts w:ascii="Times New Roman" w:hAnsi="Times New Roman" w:cs="Times New Roman"/>
          <w:sz w:val="24"/>
          <w:szCs w:val="24"/>
        </w:rPr>
        <w:t xml:space="preserve"> osoby</w:t>
      </w:r>
      <w:r w:rsidR="0024127F" w:rsidRPr="00563CD3">
        <w:rPr>
          <w:rFonts w:ascii="Times New Roman" w:hAnsi="Times New Roman" w:cs="Times New Roman"/>
          <w:sz w:val="24"/>
          <w:szCs w:val="24"/>
        </w:rPr>
        <w:t>, ktorého účelom je registrácia údajov pre potreby osobnej starostlivosti,</w:t>
      </w:r>
      <w:r w:rsidR="00DB41E4" w:rsidRPr="00563CD3">
        <w:rPr>
          <w:rFonts w:ascii="Times New Roman" w:hAnsi="Times New Roman" w:cs="Times New Roman"/>
          <w:sz w:val="24"/>
          <w:szCs w:val="24"/>
        </w:rPr>
        <w:t xml:space="preserve"> </w:t>
      </w:r>
      <w:r w:rsidRPr="00563CD3">
        <w:rPr>
          <w:rFonts w:ascii="Times New Roman" w:hAnsi="Times New Roman" w:cs="Times New Roman"/>
          <w:sz w:val="24"/>
          <w:szCs w:val="24"/>
        </w:rPr>
        <w:t>za účelom priznania oprávnenosti nároku na</w:t>
      </w:r>
      <w:r w:rsidR="00DB41E4" w:rsidRPr="00563CD3">
        <w:rPr>
          <w:rFonts w:ascii="Times New Roman" w:hAnsi="Times New Roman" w:cs="Times New Roman"/>
          <w:sz w:val="24"/>
          <w:szCs w:val="24"/>
        </w:rPr>
        <w:t xml:space="preserve"> </w:t>
      </w:r>
      <w:r w:rsidRPr="00563CD3">
        <w:rPr>
          <w:rFonts w:ascii="Times New Roman" w:hAnsi="Times New Roman" w:cs="Times New Roman"/>
          <w:sz w:val="24"/>
          <w:szCs w:val="24"/>
        </w:rPr>
        <w:t>štátne dávky.</w:t>
      </w:r>
    </w:p>
    <w:p w14:paraId="2180ED18" w14:textId="77777777" w:rsidR="000029B6" w:rsidRPr="00563CD3" w:rsidRDefault="000029B6"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21E1D98C" w14:textId="59754AA9" w:rsidR="002C3BAD" w:rsidRPr="00563CD3" w:rsidRDefault="002C3BAD"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A80278" w:rsidRPr="00563CD3">
        <w:rPr>
          <w:rFonts w:ascii="Times New Roman" w:eastAsia="Times New Roman" w:hAnsi="Times New Roman" w:cs="Times New Roman"/>
          <w:b/>
          <w:sz w:val="24"/>
          <w:szCs w:val="24"/>
          <w:lang w:eastAsia="sk-SK"/>
        </w:rPr>
        <w:t>7</w:t>
      </w:r>
      <w:r w:rsidRPr="00563CD3">
        <w:rPr>
          <w:rFonts w:ascii="Times New Roman" w:eastAsia="Times New Roman" w:hAnsi="Times New Roman" w:cs="Times New Roman"/>
          <w:b/>
          <w:sz w:val="24"/>
          <w:szCs w:val="24"/>
          <w:lang w:eastAsia="sk-SK"/>
        </w:rPr>
        <w:t xml:space="preserve"> [§ 5 ods. 6 písm. a)]</w:t>
      </w:r>
    </w:p>
    <w:p w14:paraId="706393D1" w14:textId="169E314D" w:rsidR="002C3BAD" w:rsidRPr="00563CD3" w:rsidRDefault="002C3BAD" w:rsidP="00563CD3">
      <w:pPr>
        <w:pStyle w:val="Odsekzoznamu"/>
        <w:spacing w:after="0" w:line="240" w:lineRule="auto"/>
        <w:ind w:left="0"/>
        <w:jc w:val="both"/>
        <w:rPr>
          <w:rFonts w:ascii="Times New Roman" w:hAnsi="Times New Roman" w:cs="Times New Roman"/>
          <w:sz w:val="24"/>
          <w:szCs w:val="24"/>
        </w:rPr>
      </w:pPr>
      <w:r w:rsidRPr="00563CD3">
        <w:rPr>
          <w:rFonts w:ascii="Times New Roman" w:hAnsi="Times New Roman" w:cs="Times New Roman"/>
          <w:sz w:val="24"/>
          <w:szCs w:val="24"/>
        </w:rPr>
        <w:t>Rozširuje sa rozsah údajov, ktoré sa z elektronickej zdravotnej knižky poskytujú ošetrujúcemu lekárovi poskytovateľa všeobecnej ambulantnej zdravotnej starostlivosti, s ktorým má osoba uzatvorenú dohodu o poskytovaní zdravotnej starostlivosti o nový register starostlivosti</w:t>
      </w:r>
      <w:r w:rsidR="00A80278" w:rsidRPr="00563CD3">
        <w:rPr>
          <w:rFonts w:ascii="Times New Roman" w:hAnsi="Times New Roman" w:cs="Times New Roman"/>
          <w:sz w:val="24"/>
          <w:szCs w:val="24"/>
        </w:rPr>
        <w:t xml:space="preserve"> v prirodzenom prostredí</w:t>
      </w:r>
      <w:r w:rsidRPr="00563CD3">
        <w:rPr>
          <w:rFonts w:ascii="Times New Roman" w:hAnsi="Times New Roman" w:cs="Times New Roman"/>
          <w:sz w:val="24"/>
          <w:szCs w:val="24"/>
        </w:rPr>
        <w:t xml:space="preserve"> </w:t>
      </w:r>
      <w:r w:rsidR="00F93273">
        <w:rPr>
          <w:rFonts w:ascii="Times New Roman" w:hAnsi="Times New Roman" w:cs="Times New Roman"/>
          <w:sz w:val="24"/>
          <w:szCs w:val="24"/>
        </w:rPr>
        <w:t>osoby</w:t>
      </w:r>
      <w:r w:rsidRPr="00563CD3">
        <w:rPr>
          <w:rFonts w:ascii="Times New Roman" w:hAnsi="Times New Roman" w:cs="Times New Roman"/>
          <w:sz w:val="24"/>
          <w:szCs w:val="24"/>
        </w:rPr>
        <w:t>.</w:t>
      </w:r>
    </w:p>
    <w:p w14:paraId="59094F08" w14:textId="77777777" w:rsidR="00EB7161" w:rsidRPr="00563CD3" w:rsidRDefault="00EB7161" w:rsidP="00563CD3">
      <w:pPr>
        <w:pStyle w:val="Odsekzoznamu"/>
        <w:spacing w:after="0" w:line="240" w:lineRule="auto"/>
        <w:ind w:left="0"/>
        <w:jc w:val="both"/>
        <w:rPr>
          <w:rFonts w:ascii="Times New Roman" w:hAnsi="Times New Roman" w:cs="Times New Roman"/>
          <w:sz w:val="24"/>
          <w:szCs w:val="24"/>
        </w:rPr>
      </w:pPr>
    </w:p>
    <w:p w14:paraId="3ABA7669" w14:textId="58EACD11" w:rsidR="00EB250A" w:rsidRPr="00563CD3" w:rsidRDefault="00EB250A"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 bodu 8 [</w:t>
      </w:r>
      <w:r w:rsidR="00E130BD" w:rsidRPr="00563CD3">
        <w:rPr>
          <w:rFonts w:ascii="Times New Roman" w:eastAsia="Times New Roman" w:hAnsi="Times New Roman" w:cs="Times New Roman"/>
          <w:b/>
          <w:sz w:val="24"/>
          <w:szCs w:val="24"/>
          <w:lang w:eastAsia="sk-SK"/>
        </w:rPr>
        <w:t>poznámka pod čiarou</w:t>
      </w:r>
      <w:r w:rsidRPr="00563CD3">
        <w:rPr>
          <w:rFonts w:ascii="Times New Roman" w:eastAsia="Times New Roman" w:hAnsi="Times New Roman" w:cs="Times New Roman"/>
          <w:b/>
          <w:sz w:val="24"/>
          <w:szCs w:val="24"/>
          <w:lang w:eastAsia="sk-SK"/>
        </w:rPr>
        <w:t>]</w:t>
      </w:r>
    </w:p>
    <w:p w14:paraId="645FD780" w14:textId="1E5D7BC7" w:rsidR="00EB250A" w:rsidRPr="00563CD3" w:rsidRDefault="00EB250A" w:rsidP="00563CD3">
      <w:pPr>
        <w:pStyle w:val="Odsekzoznamu"/>
        <w:spacing w:after="0" w:line="240" w:lineRule="auto"/>
        <w:ind w:left="0"/>
        <w:jc w:val="both"/>
        <w:rPr>
          <w:rFonts w:ascii="Times New Roman" w:hAnsi="Times New Roman" w:cs="Times New Roman"/>
          <w:sz w:val="24"/>
          <w:szCs w:val="24"/>
        </w:rPr>
      </w:pPr>
      <w:r w:rsidRPr="00563CD3">
        <w:rPr>
          <w:rFonts w:ascii="Times New Roman" w:eastAsia="Times New Roman" w:hAnsi="Times New Roman" w:cs="Times New Roman"/>
          <w:sz w:val="24"/>
          <w:szCs w:val="24"/>
          <w:lang w:eastAsia="sk-SK"/>
        </w:rPr>
        <w:t>Legislatívno – technická úprava poznámky pod čiarou.</w:t>
      </w:r>
    </w:p>
    <w:p w14:paraId="4BD02B12" w14:textId="692CA4FC" w:rsidR="00541347" w:rsidRDefault="00541347"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372AAF77" w14:textId="3C4BEE2F" w:rsidR="002C3BAD" w:rsidRPr="00563CD3" w:rsidRDefault="002C3BAD"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EB250A" w:rsidRPr="00563CD3">
        <w:rPr>
          <w:rFonts w:ascii="Times New Roman" w:eastAsia="Times New Roman" w:hAnsi="Times New Roman" w:cs="Times New Roman"/>
          <w:b/>
          <w:sz w:val="24"/>
          <w:szCs w:val="24"/>
          <w:lang w:eastAsia="sk-SK"/>
        </w:rPr>
        <w:t>9</w:t>
      </w:r>
      <w:r w:rsidRPr="00563CD3">
        <w:rPr>
          <w:rFonts w:ascii="Times New Roman" w:eastAsia="Times New Roman" w:hAnsi="Times New Roman" w:cs="Times New Roman"/>
          <w:b/>
          <w:sz w:val="24"/>
          <w:szCs w:val="24"/>
          <w:lang w:eastAsia="sk-SK"/>
        </w:rPr>
        <w:t xml:space="preserve"> [§ 5b]</w:t>
      </w:r>
    </w:p>
    <w:p w14:paraId="7B9A297D" w14:textId="75E1A134" w:rsidR="002C3BAD" w:rsidRPr="00563CD3" w:rsidRDefault="002C3BAD" w:rsidP="00563CD3">
      <w:pPr>
        <w:pStyle w:val="Odsekzoznamu"/>
        <w:spacing w:after="0" w:line="240" w:lineRule="auto"/>
        <w:ind w:left="0"/>
        <w:jc w:val="both"/>
        <w:rPr>
          <w:rFonts w:ascii="Times New Roman" w:hAnsi="Times New Roman" w:cs="Times New Roman"/>
          <w:sz w:val="24"/>
          <w:szCs w:val="24"/>
        </w:rPr>
      </w:pPr>
      <w:r w:rsidRPr="00563CD3">
        <w:rPr>
          <w:rFonts w:ascii="Times New Roman" w:hAnsi="Times New Roman" w:cs="Times New Roman"/>
          <w:sz w:val="24"/>
          <w:szCs w:val="24"/>
        </w:rPr>
        <w:t>Zavádza sa nový § 5b Elektronická tehotenská knižka, ktorý definuje elektronickú tehotenskú knižku, podmienky jej vzniku, aktualizácie a zániku, jej obsah, náležitosti aktualizácie a</w:t>
      </w:r>
      <w:r w:rsidR="000029B6" w:rsidRPr="00563CD3">
        <w:rPr>
          <w:rFonts w:ascii="Times New Roman" w:hAnsi="Times New Roman" w:cs="Times New Roman"/>
          <w:sz w:val="24"/>
          <w:szCs w:val="24"/>
        </w:rPr>
        <w:t> </w:t>
      </w:r>
      <w:r w:rsidRPr="00563CD3">
        <w:rPr>
          <w:rFonts w:ascii="Times New Roman" w:hAnsi="Times New Roman" w:cs="Times New Roman"/>
          <w:sz w:val="24"/>
          <w:szCs w:val="24"/>
        </w:rPr>
        <w:t>možnosť vyjadrenia nesúhlasu tehotnej ženy so zasielaním údajov tretím stranám. Aj</w:t>
      </w:r>
      <w:r w:rsidR="000029B6" w:rsidRPr="00563CD3">
        <w:rPr>
          <w:rFonts w:ascii="Times New Roman" w:hAnsi="Times New Roman" w:cs="Times New Roman"/>
          <w:sz w:val="24"/>
          <w:szCs w:val="24"/>
        </w:rPr>
        <w:t> </w:t>
      </w:r>
      <w:r w:rsidR="00FF25B6" w:rsidRPr="00563CD3">
        <w:rPr>
          <w:rFonts w:ascii="Times New Roman" w:hAnsi="Times New Roman" w:cs="Times New Roman"/>
          <w:sz w:val="24"/>
          <w:szCs w:val="24"/>
        </w:rPr>
        <w:t>z</w:t>
      </w:r>
      <w:r w:rsidR="000029B6" w:rsidRPr="00563CD3">
        <w:rPr>
          <w:rFonts w:ascii="Times New Roman" w:hAnsi="Times New Roman" w:cs="Times New Roman"/>
          <w:sz w:val="24"/>
          <w:szCs w:val="24"/>
        </w:rPr>
        <w:t> </w:t>
      </w:r>
      <w:r w:rsidRPr="00563CD3">
        <w:rPr>
          <w:rFonts w:ascii="Times New Roman" w:hAnsi="Times New Roman" w:cs="Times New Roman"/>
          <w:sz w:val="24"/>
          <w:szCs w:val="24"/>
        </w:rPr>
        <w:t xml:space="preserve">dôvodu elektronizácie žiadostí o poskytnutie dávok, ako je tehotenské a </w:t>
      </w:r>
      <w:r w:rsidR="00FF25B6" w:rsidRPr="00563CD3">
        <w:rPr>
          <w:rFonts w:ascii="Times New Roman" w:hAnsi="Times New Roman" w:cs="Times New Roman"/>
          <w:sz w:val="24"/>
          <w:szCs w:val="24"/>
        </w:rPr>
        <w:t xml:space="preserve">materské, </w:t>
      </w:r>
      <w:r w:rsidRPr="00563CD3">
        <w:rPr>
          <w:rFonts w:ascii="Times New Roman" w:hAnsi="Times New Roman" w:cs="Times New Roman"/>
          <w:sz w:val="24"/>
          <w:szCs w:val="24"/>
        </w:rPr>
        <w:t>je</w:t>
      </w:r>
      <w:r w:rsidR="000029B6" w:rsidRPr="00563CD3">
        <w:rPr>
          <w:rFonts w:ascii="Times New Roman" w:hAnsi="Times New Roman" w:cs="Times New Roman"/>
          <w:sz w:val="24"/>
          <w:szCs w:val="24"/>
        </w:rPr>
        <w:t> </w:t>
      </w:r>
      <w:r w:rsidRPr="00563CD3">
        <w:rPr>
          <w:rFonts w:ascii="Times New Roman" w:hAnsi="Times New Roman" w:cs="Times New Roman"/>
          <w:sz w:val="24"/>
          <w:szCs w:val="24"/>
        </w:rPr>
        <w:t xml:space="preserve">nutnosť zavedenia údajov o tehotenstve ako samostatnej kategórie údajov </w:t>
      </w:r>
      <w:r w:rsidR="00FF25B6" w:rsidRPr="00563CD3">
        <w:rPr>
          <w:rFonts w:ascii="Times New Roman" w:hAnsi="Times New Roman" w:cs="Times New Roman"/>
          <w:sz w:val="24"/>
          <w:szCs w:val="24"/>
        </w:rPr>
        <w:t xml:space="preserve">do </w:t>
      </w:r>
      <w:r w:rsidRPr="00563CD3">
        <w:rPr>
          <w:rFonts w:ascii="Times New Roman" w:hAnsi="Times New Roman" w:cs="Times New Roman"/>
          <w:sz w:val="24"/>
          <w:szCs w:val="24"/>
        </w:rPr>
        <w:t>elektronickej zdravotnej knižky.</w:t>
      </w:r>
    </w:p>
    <w:p w14:paraId="74707167" w14:textId="77777777" w:rsidR="00EB7161" w:rsidRPr="00563CD3" w:rsidRDefault="00EB7161"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6436A8A1" w14:textId="47FD4868" w:rsidR="002C3BAD" w:rsidRPr="00563CD3" w:rsidRDefault="002C3BAD"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EB250A" w:rsidRPr="00563CD3">
        <w:rPr>
          <w:rFonts w:ascii="Times New Roman" w:eastAsia="Times New Roman" w:hAnsi="Times New Roman" w:cs="Times New Roman"/>
          <w:b/>
          <w:sz w:val="24"/>
          <w:szCs w:val="24"/>
          <w:lang w:eastAsia="sk-SK"/>
        </w:rPr>
        <w:t>10</w:t>
      </w:r>
      <w:r w:rsidRPr="00563CD3">
        <w:rPr>
          <w:rFonts w:ascii="Times New Roman" w:eastAsia="Times New Roman" w:hAnsi="Times New Roman" w:cs="Times New Roman"/>
          <w:b/>
          <w:sz w:val="24"/>
          <w:szCs w:val="24"/>
          <w:lang w:eastAsia="sk-SK"/>
        </w:rPr>
        <w:t xml:space="preserve"> [§ 6 ods. 1 písm. i)]</w:t>
      </w:r>
    </w:p>
    <w:p w14:paraId="1FF00B05" w14:textId="4342D57F" w:rsidR="002C3BAD" w:rsidRPr="00563CD3" w:rsidRDefault="002C3BAD" w:rsidP="00563CD3">
      <w:pPr>
        <w:pStyle w:val="Odsekzoznamu"/>
        <w:spacing w:after="0" w:line="240" w:lineRule="auto"/>
        <w:ind w:left="0"/>
        <w:jc w:val="both"/>
        <w:rPr>
          <w:rFonts w:ascii="Times New Roman" w:hAnsi="Times New Roman" w:cs="Times New Roman"/>
          <w:sz w:val="24"/>
          <w:szCs w:val="24"/>
        </w:rPr>
      </w:pPr>
      <w:r w:rsidRPr="00563CD3">
        <w:rPr>
          <w:rFonts w:ascii="Times New Roman" w:hAnsi="Times New Roman" w:cs="Times New Roman"/>
          <w:sz w:val="24"/>
          <w:szCs w:val="24"/>
        </w:rPr>
        <w:t>Rozširuje sa rozsah údajov, ktoré sú uvedené v pacientskom sumáre o potrebné údaje o</w:t>
      </w:r>
      <w:r w:rsidR="000029B6" w:rsidRPr="00563CD3">
        <w:rPr>
          <w:rFonts w:ascii="Times New Roman" w:hAnsi="Times New Roman" w:cs="Times New Roman"/>
          <w:sz w:val="24"/>
          <w:szCs w:val="24"/>
        </w:rPr>
        <w:t> </w:t>
      </w:r>
      <w:r w:rsidRPr="00563CD3">
        <w:rPr>
          <w:rFonts w:ascii="Times New Roman" w:hAnsi="Times New Roman" w:cs="Times New Roman"/>
          <w:sz w:val="24"/>
          <w:szCs w:val="24"/>
        </w:rPr>
        <w:t>tehotenstve, ku ktorým je nutnosť prístupu jednotlivých poskytovateľov zdravotnej starostlivosti.</w:t>
      </w:r>
    </w:p>
    <w:p w14:paraId="6960B4BC" w14:textId="41ADC4D8" w:rsidR="00541347" w:rsidRDefault="00541347"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56E3932F" w14:textId="5ACF949F" w:rsidR="002C3BAD" w:rsidRPr="00563CD3" w:rsidRDefault="002C3BAD"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lastRenderedPageBreak/>
        <w:t xml:space="preserve">K bodu </w:t>
      </w:r>
      <w:r w:rsidR="0066230A" w:rsidRPr="00563CD3">
        <w:rPr>
          <w:rFonts w:ascii="Times New Roman" w:eastAsia="Times New Roman" w:hAnsi="Times New Roman" w:cs="Times New Roman"/>
          <w:b/>
          <w:sz w:val="24"/>
          <w:szCs w:val="24"/>
          <w:lang w:eastAsia="sk-SK"/>
        </w:rPr>
        <w:t>1</w:t>
      </w:r>
      <w:r w:rsidR="00EB250A" w:rsidRPr="00563CD3">
        <w:rPr>
          <w:rFonts w:ascii="Times New Roman" w:eastAsia="Times New Roman" w:hAnsi="Times New Roman" w:cs="Times New Roman"/>
          <w:b/>
          <w:sz w:val="24"/>
          <w:szCs w:val="24"/>
          <w:lang w:eastAsia="sk-SK"/>
        </w:rPr>
        <w:t>1</w:t>
      </w:r>
      <w:r w:rsidRPr="00563CD3">
        <w:rPr>
          <w:rFonts w:ascii="Times New Roman" w:eastAsia="Times New Roman" w:hAnsi="Times New Roman" w:cs="Times New Roman"/>
          <w:b/>
          <w:sz w:val="24"/>
          <w:szCs w:val="24"/>
          <w:lang w:eastAsia="sk-SK"/>
        </w:rPr>
        <w:t xml:space="preserve"> [§ 6b]</w:t>
      </w:r>
    </w:p>
    <w:p w14:paraId="73926024" w14:textId="5C0A0C8F" w:rsidR="002C3BAD" w:rsidRPr="00563CD3" w:rsidRDefault="002C3BAD" w:rsidP="00563CD3">
      <w:pPr>
        <w:pStyle w:val="Odsekzoznamu"/>
        <w:spacing w:after="0" w:line="240" w:lineRule="auto"/>
        <w:ind w:left="0"/>
        <w:jc w:val="both"/>
        <w:rPr>
          <w:rFonts w:ascii="Times New Roman" w:hAnsi="Times New Roman" w:cs="Times New Roman"/>
          <w:sz w:val="24"/>
          <w:szCs w:val="24"/>
        </w:rPr>
      </w:pPr>
      <w:r w:rsidRPr="00563CD3">
        <w:rPr>
          <w:rFonts w:ascii="Times New Roman" w:hAnsi="Times New Roman" w:cs="Times New Roman"/>
          <w:sz w:val="24"/>
          <w:szCs w:val="24"/>
        </w:rPr>
        <w:t>Z dôvodu elektronizácie žiadostí o poskytnutie dávok, resp. proaktívneho poskytovania dávok, ktoré prinesie významné zníženie administratívnej záťaže pre poistencov sa zavádza</w:t>
      </w:r>
      <w:r w:rsidR="00870B17" w:rsidRPr="00563CD3">
        <w:rPr>
          <w:rFonts w:ascii="Times New Roman" w:hAnsi="Times New Roman" w:cs="Times New Roman"/>
          <w:sz w:val="24"/>
          <w:szCs w:val="24"/>
        </w:rPr>
        <w:t xml:space="preserve"> </w:t>
      </w:r>
      <w:r w:rsidRPr="00563CD3">
        <w:rPr>
          <w:rFonts w:ascii="Times New Roman" w:hAnsi="Times New Roman" w:cs="Times New Roman"/>
          <w:sz w:val="24"/>
          <w:szCs w:val="24"/>
        </w:rPr>
        <w:t>nov</w:t>
      </w:r>
      <w:r w:rsidR="00870B17" w:rsidRPr="00563CD3">
        <w:rPr>
          <w:rFonts w:ascii="Times New Roman" w:hAnsi="Times New Roman" w:cs="Times New Roman"/>
          <w:sz w:val="24"/>
          <w:szCs w:val="24"/>
        </w:rPr>
        <w:t>ý</w:t>
      </w:r>
      <w:r w:rsidRPr="00563CD3">
        <w:rPr>
          <w:rFonts w:ascii="Times New Roman" w:hAnsi="Times New Roman" w:cs="Times New Roman"/>
          <w:sz w:val="24"/>
          <w:szCs w:val="24"/>
        </w:rPr>
        <w:t xml:space="preserve"> regist</w:t>
      </w:r>
      <w:r w:rsidR="00870B17" w:rsidRPr="00563CD3">
        <w:rPr>
          <w:rFonts w:ascii="Times New Roman" w:hAnsi="Times New Roman" w:cs="Times New Roman"/>
          <w:sz w:val="24"/>
          <w:szCs w:val="24"/>
        </w:rPr>
        <w:t>er</w:t>
      </w:r>
      <w:r w:rsidR="0066230A" w:rsidRPr="00563CD3">
        <w:rPr>
          <w:rFonts w:ascii="Times New Roman" w:hAnsi="Times New Roman" w:cs="Times New Roman"/>
          <w:sz w:val="24"/>
          <w:szCs w:val="24"/>
        </w:rPr>
        <w:t>, a to register</w:t>
      </w:r>
      <w:r w:rsidRPr="00563CD3">
        <w:rPr>
          <w:rFonts w:ascii="Times New Roman" w:hAnsi="Times New Roman" w:cs="Times New Roman"/>
          <w:sz w:val="24"/>
          <w:szCs w:val="24"/>
        </w:rPr>
        <w:t xml:space="preserve"> potrieb osobnej starostlivosti</w:t>
      </w:r>
      <w:r w:rsidR="0066230A" w:rsidRPr="00563CD3">
        <w:rPr>
          <w:rFonts w:ascii="Times New Roman" w:hAnsi="Times New Roman" w:cs="Times New Roman"/>
          <w:sz w:val="24"/>
          <w:szCs w:val="24"/>
        </w:rPr>
        <w:t xml:space="preserve"> v prirodzenom prostredí</w:t>
      </w:r>
      <w:r w:rsidRPr="00563CD3">
        <w:rPr>
          <w:rFonts w:ascii="Times New Roman" w:hAnsi="Times New Roman" w:cs="Times New Roman"/>
          <w:sz w:val="24"/>
          <w:szCs w:val="24"/>
        </w:rPr>
        <w:t xml:space="preserve"> na účel zberu dát a</w:t>
      </w:r>
      <w:r w:rsidR="000029B6" w:rsidRPr="00563CD3">
        <w:rPr>
          <w:rFonts w:ascii="Times New Roman" w:hAnsi="Times New Roman" w:cs="Times New Roman"/>
          <w:sz w:val="24"/>
          <w:szCs w:val="24"/>
        </w:rPr>
        <w:t> </w:t>
      </w:r>
      <w:r w:rsidRPr="00563CD3">
        <w:rPr>
          <w:rFonts w:ascii="Times New Roman" w:hAnsi="Times New Roman" w:cs="Times New Roman"/>
          <w:sz w:val="24"/>
          <w:szCs w:val="24"/>
        </w:rPr>
        <w:t>zasielania predmetných údajov tretím stranám na účely posúdenia splnenia podmienok nároku na poskytovanie ošetrovného.</w:t>
      </w:r>
    </w:p>
    <w:p w14:paraId="517F3EC3" w14:textId="1DEF8F86" w:rsidR="00BC0CB0" w:rsidRDefault="00BC0CB0" w:rsidP="00563CD3">
      <w:pPr>
        <w:pStyle w:val="Odsekzoznamu"/>
        <w:spacing w:after="0" w:line="240" w:lineRule="auto"/>
        <w:ind w:left="0"/>
        <w:jc w:val="both"/>
        <w:rPr>
          <w:rFonts w:ascii="Times New Roman" w:hAnsi="Times New Roman" w:cs="Times New Roman"/>
          <w:sz w:val="24"/>
          <w:szCs w:val="24"/>
        </w:rPr>
      </w:pPr>
    </w:p>
    <w:p w14:paraId="19979815" w14:textId="65637016" w:rsidR="00BC0CB0" w:rsidRPr="00563CD3" w:rsidRDefault="00BC0CB0" w:rsidP="00563CD3">
      <w:pPr>
        <w:pStyle w:val="Odsekzoznamu"/>
        <w:spacing w:after="0" w:line="240" w:lineRule="auto"/>
        <w:ind w:left="0"/>
        <w:jc w:val="both"/>
        <w:rPr>
          <w:rFonts w:ascii="Times New Roman" w:eastAsia="Times New Roman" w:hAnsi="Times New Roman" w:cs="Times New Roman"/>
          <w:b/>
          <w:sz w:val="24"/>
          <w:szCs w:val="24"/>
          <w:lang w:eastAsia="sk-SK"/>
        </w:rPr>
      </w:pPr>
      <w:r w:rsidRPr="00563CD3">
        <w:rPr>
          <w:rFonts w:ascii="Times New Roman" w:hAnsi="Times New Roman" w:cs="Times New Roman"/>
          <w:b/>
          <w:sz w:val="24"/>
          <w:szCs w:val="24"/>
        </w:rPr>
        <w:t>K bodom 1</w:t>
      </w:r>
      <w:r w:rsidR="00EB250A" w:rsidRPr="00563CD3">
        <w:rPr>
          <w:rFonts w:ascii="Times New Roman" w:hAnsi="Times New Roman" w:cs="Times New Roman"/>
          <w:b/>
          <w:sz w:val="24"/>
          <w:szCs w:val="24"/>
        </w:rPr>
        <w:t>2</w:t>
      </w:r>
      <w:r w:rsidRPr="00563CD3">
        <w:rPr>
          <w:rFonts w:ascii="Times New Roman" w:hAnsi="Times New Roman" w:cs="Times New Roman"/>
          <w:b/>
          <w:sz w:val="24"/>
          <w:szCs w:val="24"/>
        </w:rPr>
        <w:t xml:space="preserve"> a 1</w:t>
      </w:r>
      <w:r w:rsidR="00EB250A" w:rsidRPr="00563CD3">
        <w:rPr>
          <w:rFonts w:ascii="Times New Roman" w:hAnsi="Times New Roman" w:cs="Times New Roman"/>
          <w:b/>
          <w:sz w:val="24"/>
          <w:szCs w:val="24"/>
        </w:rPr>
        <w:t>3</w:t>
      </w:r>
      <w:r w:rsidRPr="00563CD3">
        <w:rPr>
          <w:rFonts w:ascii="Times New Roman" w:hAnsi="Times New Roman" w:cs="Times New Roman"/>
          <w:b/>
          <w:sz w:val="24"/>
          <w:szCs w:val="24"/>
        </w:rPr>
        <w:t xml:space="preserve"> </w:t>
      </w:r>
      <w:r w:rsidRPr="00563CD3">
        <w:rPr>
          <w:rFonts w:ascii="Times New Roman" w:eastAsia="Times New Roman" w:hAnsi="Times New Roman" w:cs="Times New Roman"/>
          <w:b/>
          <w:sz w:val="24"/>
          <w:szCs w:val="24"/>
          <w:lang w:eastAsia="sk-SK"/>
        </w:rPr>
        <w:t>[</w:t>
      </w:r>
      <w:r w:rsidRPr="00563CD3">
        <w:rPr>
          <w:rFonts w:ascii="Times New Roman" w:hAnsi="Times New Roman" w:cs="Times New Roman"/>
          <w:b/>
          <w:sz w:val="24"/>
          <w:szCs w:val="24"/>
        </w:rPr>
        <w:t>príloha č. 1b písm. a) a písm. b)</w:t>
      </w:r>
      <w:r w:rsidRPr="00563CD3">
        <w:rPr>
          <w:rFonts w:ascii="Times New Roman" w:eastAsia="Times New Roman" w:hAnsi="Times New Roman" w:cs="Times New Roman"/>
          <w:b/>
          <w:sz w:val="24"/>
          <w:szCs w:val="24"/>
          <w:lang w:eastAsia="sk-SK"/>
        </w:rPr>
        <w:t>]</w:t>
      </w:r>
    </w:p>
    <w:p w14:paraId="67B21DEA" w14:textId="4DD62460" w:rsidR="00BC0CB0" w:rsidRPr="00563CD3" w:rsidRDefault="00BC0CB0" w:rsidP="00563CD3">
      <w:pPr>
        <w:spacing w:after="0" w:line="240" w:lineRule="auto"/>
        <w:jc w:val="both"/>
        <w:rPr>
          <w:rFonts w:ascii="Times New Roman" w:hAnsi="Times New Roman" w:cs="Times New Roman"/>
          <w:sz w:val="24"/>
          <w:szCs w:val="24"/>
        </w:rPr>
      </w:pPr>
      <w:r w:rsidRPr="00563CD3">
        <w:rPr>
          <w:rFonts w:ascii="Times New Roman" w:hAnsi="Times New Roman" w:cs="Times New Roman"/>
          <w:sz w:val="24"/>
          <w:szCs w:val="24"/>
        </w:rPr>
        <w:t>Do registra poistných vzťahov sa dopĺňajú údaje z</w:t>
      </w:r>
      <w:r w:rsidR="00DB41E4" w:rsidRPr="00563CD3">
        <w:rPr>
          <w:rFonts w:ascii="Times New Roman" w:hAnsi="Times New Roman" w:cs="Times New Roman"/>
          <w:sz w:val="24"/>
          <w:szCs w:val="24"/>
        </w:rPr>
        <w:t xml:space="preserve"> </w:t>
      </w:r>
      <w:r w:rsidRPr="00563CD3">
        <w:rPr>
          <w:rFonts w:ascii="Times New Roman" w:hAnsi="Times New Roman" w:cs="Times New Roman"/>
          <w:sz w:val="24"/>
          <w:szCs w:val="24"/>
        </w:rPr>
        <w:t xml:space="preserve">Ústredia práce, sociálnych vecí a rodiny v súvislosti so zasielaním údajov </w:t>
      </w:r>
      <w:r w:rsidRPr="00563CD3">
        <w:rPr>
          <w:rFonts w:ascii="Times New Roman" w:hAnsi="Times New Roman" w:cs="Times New Roman"/>
          <w:sz w:val="24"/>
          <w:szCs w:val="24"/>
          <w:shd w:val="clear" w:color="auto" w:fill="FFFFFF"/>
        </w:rPr>
        <w:t xml:space="preserve">z registra dočasných pracovných neschopností a registra starostlivosti v prirodzenom prostredí </w:t>
      </w:r>
      <w:r w:rsidR="00F93273">
        <w:rPr>
          <w:rFonts w:ascii="Times New Roman" w:hAnsi="Times New Roman" w:cs="Times New Roman"/>
          <w:sz w:val="24"/>
          <w:szCs w:val="24"/>
          <w:shd w:val="clear" w:color="auto" w:fill="FFFFFF"/>
        </w:rPr>
        <w:t xml:space="preserve">osoby </w:t>
      </w:r>
      <w:r w:rsidRPr="00563CD3">
        <w:rPr>
          <w:rFonts w:ascii="Times New Roman" w:hAnsi="Times New Roman" w:cs="Times New Roman"/>
          <w:sz w:val="24"/>
          <w:szCs w:val="24"/>
          <w:shd w:val="clear" w:color="auto" w:fill="FFFFFF"/>
        </w:rPr>
        <w:t>Ústrediu práce, sociálnych vecí a rodiny</w:t>
      </w:r>
      <w:r w:rsidRPr="00563CD3">
        <w:rPr>
          <w:rFonts w:ascii="Times New Roman" w:hAnsi="Times New Roman" w:cs="Times New Roman"/>
          <w:sz w:val="24"/>
          <w:szCs w:val="24"/>
        </w:rPr>
        <w:t>.</w:t>
      </w:r>
    </w:p>
    <w:p w14:paraId="399CCF63" w14:textId="77777777" w:rsidR="00541347" w:rsidRPr="00563CD3" w:rsidRDefault="00541347"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3732945E" w14:textId="32CFE199" w:rsidR="002C3BAD" w:rsidRPr="00563CD3" w:rsidRDefault="002C3BAD"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 xml:space="preserve">K bodu </w:t>
      </w:r>
      <w:r w:rsidR="00BC0CB0" w:rsidRPr="00563CD3">
        <w:rPr>
          <w:rFonts w:ascii="Times New Roman" w:eastAsia="Times New Roman" w:hAnsi="Times New Roman" w:cs="Times New Roman"/>
          <w:b/>
          <w:sz w:val="24"/>
          <w:szCs w:val="24"/>
          <w:lang w:eastAsia="sk-SK"/>
        </w:rPr>
        <w:t>1</w:t>
      </w:r>
      <w:r w:rsidR="00EB250A" w:rsidRPr="00563CD3">
        <w:rPr>
          <w:rFonts w:ascii="Times New Roman" w:eastAsia="Times New Roman" w:hAnsi="Times New Roman" w:cs="Times New Roman"/>
          <w:b/>
          <w:sz w:val="24"/>
          <w:szCs w:val="24"/>
          <w:lang w:eastAsia="sk-SK"/>
        </w:rPr>
        <w:t>4</w:t>
      </w:r>
      <w:r w:rsidRPr="00563CD3">
        <w:rPr>
          <w:rFonts w:ascii="Times New Roman" w:eastAsia="Times New Roman" w:hAnsi="Times New Roman" w:cs="Times New Roman"/>
          <w:b/>
          <w:sz w:val="24"/>
          <w:szCs w:val="24"/>
          <w:lang w:eastAsia="sk-SK"/>
        </w:rPr>
        <w:t xml:space="preserve"> [príloha č. 2 bod. 1 písm. a) bod </w:t>
      </w:r>
      <w:r w:rsidR="00BC0CB0" w:rsidRPr="00563CD3">
        <w:rPr>
          <w:rFonts w:ascii="Times New Roman" w:eastAsia="Times New Roman" w:hAnsi="Times New Roman" w:cs="Times New Roman"/>
          <w:b/>
          <w:sz w:val="24"/>
          <w:szCs w:val="24"/>
          <w:lang w:eastAsia="sk-SK"/>
        </w:rPr>
        <w:t>17</w:t>
      </w:r>
      <w:r w:rsidRPr="00563CD3">
        <w:rPr>
          <w:rFonts w:ascii="Times New Roman" w:eastAsia="Times New Roman" w:hAnsi="Times New Roman" w:cs="Times New Roman"/>
          <w:b/>
          <w:sz w:val="24"/>
          <w:szCs w:val="24"/>
          <w:lang w:eastAsia="sk-SK"/>
        </w:rPr>
        <w:t>]</w:t>
      </w:r>
    </w:p>
    <w:p w14:paraId="2A72A561" w14:textId="77777777" w:rsidR="002C3BAD" w:rsidRPr="00563CD3" w:rsidRDefault="002C3BAD" w:rsidP="00563CD3">
      <w:pPr>
        <w:pStyle w:val="Odsekzoznamu"/>
        <w:spacing w:after="0" w:line="240" w:lineRule="auto"/>
        <w:ind w:left="0"/>
        <w:jc w:val="both"/>
        <w:rPr>
          <w:rFonts w:ascii="Times New Roman" w:hAnsi="Times New Roman" w:cs="Times New Roman"/>
          <w:sz w:val="24"/>
          <w:szCs w:val="24"/>
        </w:rPr>
      </w:pPr>
      <w:r w:rsidRPr="00563CD3">
        <w:rPr>
          <w:rFonts w:ascii="Times New Roman" w:hAnsi="Times New Roman" w:cs="Times New Roman"/>
          <w:sz w:val="24"/>
          <w:szCs w:val="24"/>
        </w:rPr>
        <w:t>Do prílohy č. 2 sa dopĺňa Elektronická tehotenská knižka v rozsahu § 5b, ktorá je súčasťou elektronickej zdravotnej knižky.</w:t>
      </w:r>
    </w:p>
    <w:p w14:paraId="7C7BE6F2" w14:textId="77777777" w:rsidR="00EB7161" w:rsidRPr="00563CD3" w:rsidRDefault="00EB7161"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0B3F3BCE" w14:textId="6C0E69BF" w:rsidR="002C3BAD" w:rsidRPr="00563CD3" w:rsidRDefault="002C3BAD"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 bodu 1</w:t>
      </w:r>
      <w:r w:rsidR="00EB250A" w:rsidRPr="00563CD3">
        <w:rPr>
          <w:rFonts w:ascii="Times New Roman" w:eastAsia="Times New Roman" w:hAnsi="Times New Roman" w:cs="Times New Roman"/>
          <w:b/>
          <w:sz w:val="24"/>
          <w:szCs w:val="24"/>
          <w:lang w:eastAsia="sk-SK"/>
        </w:rPr>
        <w:t>5</w:t>
      </w:r>
      <w:r w:rsidRPr="00563CD3">
        <w:rPr>
          <w:rFonts w:ascii="Times New Roman" w:eastAsia="Times New Roman" w:hAnsi="Times New Roman" w:cs="Times New Roman"/>
          <w:b/>
          <w:sz w:val="24"/>
          <w:szCs w:val="24"/>
          <w:lang w:eastAsia="sk-SK"/>
        </w:rPr>
        <w:t xml:space="preserve"> [príloha č. 2 bod. 1 písm. a) bod 19]</w:t>
      </w:r>
    </w:p>
    <w:p w14:paraId="13E5FED8" w14:textId="2B3E42B4" w:rsidR="002C3BAD" w:rsidRPr="00563CD3" w:rsidRDefault="002C3BAD" w:rsidP="00563CD3">
      <w:pPr>
        <w:pStyle w:val="Odsekzoznamu"/>
        <w:spacing w:after="0" w:line="240" w:lineRule="auto"/>
        <w:ind w:left="0"/>
        <w:jc w:val="both"/>
        <w:rPr>
          <w:rFonts w:ascii="Times New Roman" w:hAnsi="Times New Roman" w:cs="Times New Roman"/>
          <w:sz w:val="24"/>
          <w:szCs w:val="24"/>
        </w:rPr>
      </w:pPr>
      <w:r w:rsidRPr="00563CD3">
        <w:rPr>
          <w:rFonts w:ascii="Times New Roman" w:hAnsi="Times New Roman" w:cs="Times New Roman"/>
          <w:sz w:val="24"/>
          <w:szCs w:val="24"/>
        </w:rPr>
        <w:t xml:space="preserve">Do prílohy č. 2 sa dopĺňa Register </w:t>
      </w:r>
      <w:r w:rsidR="00BC0CB0" w:rsidRPr="00563CD3">
        <w:rPr>
          <w:rFonts w:ascii="Times New Roman" w:hAnsi="Times New Roman" w:cs="Times New Roman"/>
          <w:sz w:val="24"/>
          <w:szCs w:val="24"/>
        </w:rPr>
        <w:t>starostlivosti v prirodzenom prostredí</w:t>
      </w:r>
      <w:r w:rsidR="00F93273">
        <w:rPr>
          <w:rFonts w:ascii="Times New Roman" w:hAnsi="Times New Roman" w:cs="Times New Roman"/>
          <w:sz w:val="24"/>
          <w:szCs w:val="24"/>
        </w:rPr>
        <w:t xml:space="preserve"> osoby</w:t>
      </w:r>
      <w:r w:rsidR="00DB41E4" w:rsidRPr="00563CD3">
        <w:rPr>
          <w:rFonts w:ascii="Times New Roman" w:hAnsi="Times New Roman" w:cs="Times New Roman"/>
          <w:sz w:val="24"/>
          <w:szCs w:val="24"/>
        </w:rPr>
        <w:t xml:space="preserve"> </w:t>
      </w:r>
      <w:r w:rsidRPr="00563CD3">
        <w:rPr>
          <w:rFonts w:ascii="Times New Roman" w:hAnsi="Times New Roman" w:cs="Times New Roman"/>
          <w:sz w:val="24"/>
          <w:szCs w:val="24"/>
        </w:rPr>
        <w:t>v</w:t>
      </w:r>
      <w:r w:rsidR="001D5E84">
        <w:rPr>
          <w:rFonts w:ascii="Times New Roman" w:hAnsi="Times New Roman" w:cs="Times New Roman"/>
          <w:sz w:val="24"/>
          <w:szCs w:val="24"/>
        </w:rPr>
        <w:t> </w:t>
      </w:r>
      <w:r w:rsidRPr="00563CD3">
        <w:rPr>
          <w:rFonts w:ascii="Times New Roman" w:hAnsi="Times New Roman" w:cs="Times New Roman"/>
          <w:sz w:val="24"/>
          <w:szCs w:val="24"/>
        </w:rPr>
        <w:t>rozsahu §</w:t>
      </w:r>
      <w:r w:rsidR="000029B6" w:rsidRPr="00563CD3">
        <w:rPr>
          <w:rFonts w:ascii="Times New Roman" w:hAnsi="Times New Roman" w:cs="Times New Roman"/>
          <w:sz w:val="24"/>
          <w:szCs w:val="24"/>
        </w:rPr>
        <w:t> </w:t>
      </w:r>
      <w:r w:rsidRPr="00563CD3">
        <w:rPr>
          <w:rFonts w:ascii="Times New Roman" w:hAnsi="Times New Roman" w:cs="Times New Roman"/>
          <w:sz w:val="24"/>
          <w:szCs w:val="24"/>
        </w:rPr>
        <w:t>6b</w:t>
      </w:r>
      <w:r w:rsidR="00FF25B6" w:rsidRPr="00563CD3">
        <w:rPr>
          <w:rFonts w:ascii="Times New Roman" w:hAnsi="Times New Roman" w:cs="Times New Roman"/>
          <w:sz w:val="24"/>
          <w:szCs w:val="24"/>
        </w:rPr>
        <w:t>,</w:t>
      </w:r>
      <w:r w:rsidRPr="00563CD3">
        <w:rPr>
          <w:rFonts w:ascii="Times New Roman" w:hAnsi="Times New Roman" w:cs="Times New Roman"/>
          <w:sz w:val="24"/>
          <w:szCs w:val="24"/>
        </w:rPr>
        <w:t xml:space="preserve"> ktor</w:t>
      </w:r>
      <w:r w:rsidR="00870B17" w:rsidRPr="00563CD3">
        <w:rPr>
          <w:rFonts w:ascii="Times New Roman" w:hAnsi="Times New Roman" w:cs="Times New Roman"/>
          <w:sz w:val="24"/>
          <w:szCs w:val="24"/>
        </w:rPr>
        <w:t>ý</w:t>
      </w:r>
      <w:r w:rsidRPr="00563CD3">
        <w:rPr>
          <w:rFonts w:ascii="Times New Roman" w:hAnsi="Times New Roman" w:cs="Times New Roman"/>
          <w:sz w:val="24"/>
          <w:szCs w:val="24"/>
        </w:rPr>
        <w:t xml:space="preserve"> </w:t>
      </w:r>
      <w:r w:rsidR="00870B17" w:rsidRPr="00563CD3">
        <w:rPr>
          <w:rFonts w:ascii="Times New Roman" w:hAnsi="Times New Roman" w:cs="Times New Roman"/>
          <w:sz w:val="24"/>
          <w:szCs w:val="24"/>
        </w:rPr>
        <w:t>je</w:t>
      </w:r>
      <w:r w:rsidR="00446D5F" w:rsidRPr="00563CD3">
        <w:rPr>
          <w:rFonts w:ascii="Times New Roman" w:hAnsi="Times New Roman" w:cs="Times New Roman"/>
          <w:sz w:val="24"/>
          <w:szCs w:val="24"/>
        </w:rPr>
        <w:t xml:space="preserve"> </w:t>
      </w:r>
      <w:r w:rsidRPr="00563CD3">
        <w:rPr>
          <w:rFonts w:ascii="Times New Roman" w:hAnsi="Times New Roman" w:cs="Times New Roman"/>
          <w:sz w:val="24"/>
          <w:szCs w:val="24"/>
        </w:rPr>
        <w:t>súčasťou elektronickej zdravotnej knižky.</w:t>
      </w:r>
    </w:p>
    <w:p w14:paraId="796E5000" w14:textId="41CED1E4" w:rsidR="007D4819" w:rsidRDefault="007D4819"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3656F51D" w14:textId="77777777" w:rsidR="00EB7161" w:rsidRPr="00563CD3" w:rsidRDefault="00EB7161"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4F34752C" w14:textId="34F5AB64" w:rsidR="00983008" w:rsidRDefault="00983008" w:rsidP="00983008">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K čl. VI (Zákon č. 310/2024 Z. z., ktorým </w:t>
      </w:r>
      <w:r w:rsidRPr="00783D64">
        <w:rPr>
          <w:rFonts w:ascii="Times New Roman" w:eastAsia="Times New Roman" w:hAnsi="Times New Roman" w:cs="Times New Roman"/>
          <w:b/>
          <w:sz w:val="24"/>
          <w:szCs w:val="24"/>
          <w:lang w:eastAsia="sk-SK"/>
        </w:rPr>
        <w:t>mení a dopĺňa zákon č. 461/2003 Z. z. o</w:t>
      </w:r>
      <w:r w:rsidR="001D5E84">
        <w:rPr>
          <w:rFonts w:ascii="Times New Roman" w:eastAsia="Times New Roman" w:hAnsi="Times New Roman" w:cs="Times New Roman"/>
          <w:b/>
          <w:sz w:val="24"/>
          <w:szCs w:val="24"/>
          <w:lang w:eastAsia="sk-SK"/>
        </w:rPr>
        <w:t> </w:t>
      </w:r>
      <w:r w:rsidRPr="00783D64">
        <w:rPr>
          <w:rFonts w:ascii="Times New Roman" w:eastAsia="Times New Roman" w:hAnsi="Times New Roman" w:cs="Times New Roman"/>
          <w:b/>
          <w:sz w:val="24"/>
          <w:szCs w:val="24"/>
          <w:lang w:eastAsia="sk-SK"/>
        </w:rPr>
        <w:t>sociálnom poistení v znení neskorších predpisov a ktorým sa menia niektoré zákony</w:t>
      </w:r>
      <w:r>
        <w:rPr>
          <w:rFonts w:ascii="Times New Roman" w:eastAsia="Times New Roman" w:hAnsi="Times New Roman" w:cs="Times New Roman"/>
          <w:b/>
          <w:sz w:val="24"/>
          <w:szCs w:val="24"/>
          <w:lang w:eastAsia="sk-SK"/>
        </w:rPr>
        <w:t>)</w:t>
      </w:r>
    </w:p>
    <w:p w14:paraId="0297B704" w14:textId="4E817CD7" w:rsidR="00983008" w:rsidRDefault="00983008" w:rsidP="00983008">
      <w:pPr>
        <w:pStyle w:val="Odsekzoznamu"/>
        <w:spacing w:after="0" w:line="240" w:lineRule="auto"/>
        <w:ind w:left="0"/>
        <w:contextualSpacing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Ú</w:t>
      </w:r>
      <w:r w:rsidRPr="00563CD3">
        <w:rPr>
          <w:rFonts w:ascii="Times New Roman" w:eastAsia="Times New Roman" w:hAnsi="Times New Roman" w:cs="Times New Roman"/>
          <w:sz w:val="24"/>
          <w:szCs w:val="24"/>
          <w:lang w:eastAsia="sk-SK"/>
        </w:rPr>
        <w:t xml:space="preserve">prava </w:t>
      </w:r>
      <w:r>
        <w:rPr>
          <w:rFonts w:ascii="Times New Roman" w:eastAsia="Times New Roman" w:hAnsi="Times New Roman" w:cs="Times New Roman"/>
          <w:sz w:val="24"/>
          <w:szCs w:val="24"/>
          <w:lang w:eastAsia="sk-SK"/>
        </w:rPr>
        <w:t>súvisí</w:t>
      </w:r>
      <w:r w:rsidRPr="00563CD3">
        <w:rPr>
          <w:rFonts w:ascii="Times New Roman" w:eastAsia="Times New Roman" w:hAnsi="Times New Roman" w:cs="Times New Roman"/>
          <w:sz w:val="24"/>
          <w:szCs w:val="24"/>
          <w:lang w:eastAsia="sk-SK"/>
        </w:rPr>
        <w:t xml:space="preserve"> so zmenou počtu odsekov v ustanovení § 170 </w:t>
      </w:r>
      <w:r>
        <w:rPr>
          <w:rFonts w:ascii="Times New Roman" w:eastAsia="Times New Roman" w:hAnsi="Times New Roman" w:cs="Times New Roman"/>
          <w:sz w:val="24"/>
          <w:szCs w:val="24"/>
          <w:lang w:eastAsia="sk-SK"/>
        </w:rPr>
        <w:t xml:space="preserve">v navrhovanom čl. I </w:t>
      </w:r>
      <w:r w:rsidRPr="00563CD3">
        <w:rPr>
          <w:rFonts w:ascii="Times New Roman" w:eastAsia="Times New Roman" w:hAnsi="Times New Roman" w:cs="Times New Roman"/>
          <w:sz w:val="24"/>
          <w:szCs w:val="24"/>
          <w:lang w:eastAsia="sk-SK"/>
        </w:rPr>
        <w:t>a časovou pôsobnosťou zákona č. 310/2024 Z. z., ktorým sa mení a dopĺňa zákon č. 461/2003 Z. z. o</w:t>
      </w:r>
      <w:r w:rsidR="001D5E84">
        <w:rPr>
          <w:rFonts w:ascii="Times New Roman" w:eastAsia="Times New Roman" w:hAnsi="Times New Roman" w:cs="Times New Roman"/>
          <w:sz w:val="24"/>
          <w:szCs w:val="24"/>
          <w:lang w:eastAsia="sk-SK"/>
        </w:rPr>
        <w:t> </w:t>
      </w:r>
      <w:r w:rsidRPr="00563CD3">
        <w:rPr>
          <w:rFonts w:ascii="Times New Roman" w:eastAsia="Times New Roman" w:hAnsi="Times New Roman" w:cs="Times New Roman"/>
          <w:sz w:val="24"/>
          <w:szCs w:val="24"/>
          <w:lang w:eastAsia="sk-SK"/>
        </w:rPr>
        <w:t>sociálnom poistení v znení neskorších predpisov a ktorým sa menia niektoré zákony</w:t>
      </w:r>
      <w:r>
        <w:rPr>
          <w:rFonts w:ascii="Times New Roman" w:eastAsia="Times New Roman" w:hAnsi="Times New Roman" w:cs="Times New Roman"/>
          <w:sz w:val="24"/>
          <w:szCs w:val="24"/>
          <w:lang w:eastAsia="sk-SK"/>
        </w:rPr>
        <w:t>. Vykonanie siedmeho novelizačného bodu by</w:t>
      </w:r>
      <w:r w:rsidRPr="00563CD3">
        <w:rPr>
          <w:rFonts w:ascii="Times New Roman" w:eastAsia="Times New Roman" w:hAnsi="Times New Roman" w:cs="Times New Roman"/>
          <w:sz w:val="24"/>
          <w:szCs w:val="24"/>
          <w:lang w:eastAsia="sk-SK"/>
        </w:rPr>
        <w:t xml:space="preserve"> od 1. januára 2028</w:t>
      </w:r>
      <w:r>
        <w:rPr>
          <w:rFonts w:ascii="Times New Roman" w:eastAsia="Times New Roman" w:hAnsi="Times New Roman" w:cs="Times New Roman"/>
          <w:sz w:val="24"/>
          <w:szCs w:val="24"/>
          <w:lang w:eastAsia="sk-SK"/>
        </w:rPr>
        <w:t xml:space="preserve"> nebolo možné, keďže ustanovenie § 170 v tom čase bude mať len 30 odsekov a nie 31</w:t>
      </w:r>
      <w:r w:rsidRPr="00563CD3">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p>
    <w:p w14:paraId="52DF0318" w14:textId="5E51F28D" w:rsidR="00983008" w:rsidRDefault="00983008"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08D2E810" w14:textId="77777777" w:rsidR="00EB7161" w:rsidRDefault="00EB7161"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17FFFE4C" w14:textId="67FF2435" w:rsidR="00C4296D" w:rsidRPr="00563CD3" w:rsidRDefault="00C4296D"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 čl. VI</w:t>
      </w:r>
      <w:r w:rsidR="00983008">
        <w:rPr>
          <w:rFonts w:ascii="Times New Roman" w:eastAsia="Times New Roman" w:hAnsi="Times New Roman" w:cs="Times New Roman"/>
          <w:b/>
          <w:sz w:val="24"/>
          <w:szCs w:val="24"/>
          <w:lang w:eastAsia="sk-SK"/>
        </w:rPr>
        <w:t>I</w:t>
      </w:r>
      <w:r w:rsidRPr="00563CD3">
        <w:rPr>
          <w:rFonts w:ascii="Times New Roman" w:eastAsia="Times New Roman" w:hAnsi="Times New Roman" w:cs="Times New Roman"/>
          <w:b/>
          <w:sz w:val="24"/>
          <w:szCs w:val="24"/>
          <w:lang w:eastAsia="sk-SK"/>
        </w:rPr>
        <w:t xml:space="preserve"> (</w:t>
      </w:r>
      <w:r w:rsidRPr="00563CD3">
        <w:rPr>
          <w:rFonts w:ascii="Times New Roman" w:hAnsi="Times New Roman" w:cs="Times New Roman"/>
          <w:b/>
          <w:sz w:val="24"/>
          <w:szCs w:val="24"/>
        </w:rPr>
        <w:t>Zákon č. 361/2024 Z. z., ktorým sa mení a dopĺňa zákon č. 153/2013 Z. z. o</w:t>
      </w:r>
      <w:r w:rsidR="001D5E84">
        <w:rPr>
          <w:rFonts w:ascii="Times New Roman" w:hAnsi="Times New Roman" w:cs="Times New Roman"/>
          <w:b/>
          <w:sz w:val="24"/>
          <w:szCs w:val="24"/>
        </w:rPr>
        <w:t> </w:t>
      </w:r>
      <w:r w:rsidRPr="00563CD3">
        <w:rPr>
          <w:rFonts w:ascii="Times New Roman" w:hAnsi="Times New Roman" w:cs="Times New Roman"/>
          <w:b/>
          <w:sz w:val="24"/>
          <w:szCs w:val="24"/>
        </w:rPr>
        <w:t>národnom zdravotníckom informačnom systéme)</w:t>
      </w:r>
    </w:p>
    <w:p w14:paraId="52CB6B78" w14:textId="7E345216" w:rsidR="00C4296D" w:rsidRPr="00563CD3" w:rsidRDefault="00C4296D" w:rsidP="00563CD3">
      <w:pPr>
        <w:pStyle w:val="Odsekzoznamu"/>
        <w:spacing w:after="0" w:line="240" w:lineRule="auto"/>
        <w:ind w:left="0"/>
        <w:jc w:val="both"/>
        <w:rPr>
          <w:rFonts w:ascii="Times New Roman" w:hAnsi="Times New Roman" w:cs="Times New Roman"/>
          <w:sz w:val="24"/>
          <w:szCs w:val="24"/>
        </w:rPr>
      </w:pPr>
      <w:r w:rsidRPr="00563CD3">
        <w:rPr>
          <w:rFonts w:ascii="Times New Roman" w:hAnsi="Times New Roman" w:cs="Times New Roman"/>
          <w:sz w:val="24"/>
          <w:szCs w:val="24"/>
        </w:rPr>
        <w:t>Zákonom č. 361/2024 sa zaviedla povinnosť Národného centra zdravotníckych informácií zasielať údaje z registra dočasných pracovných neschopností Ústrediu práce, sociálnych vecí a</w:t>
      </w:r>
      <w:r w:rsidR="000029B6" w:rsidRPr="00563CD3">
        <w:rPr>
          <w:rFonts w:ascii="Times New Roman" w:hAnsi="Times New Roman" w:cs="Times New Roman"/>
          <w:sz w:val="24"/>
          <w:szCs w:val="24"/>
        </w:rPr>
        <w:t> </w:t>
      </w:r>
      <w:r w:rsidRPr="00563CD3">
        <w:rPr>
          <w:rFonts w:ascii="Times New Roman" w:hAnsi="Times New Roman" w:cs="Times New Roman"/>
          <w:sz w:val="24"/>
          <w:szCs w:val="24"/>
        </w:rPr>
        <w:t>rodiny, no bez účelu. V tomto návrhu sa dopĺňajú účely. Proces výmeny predmetných údajov je riešením projektu Životné situácie, kde je účinnosť a funkčnosť služieb od 01.04.2026. Z</w:t>
      </w:r>
      <w:r w:rsidR="000029B6" w:rsidRPr="00563CD3">
        <w:rPr>
          <w:rFonts w:ascii="Times New Roman" w:hAnsi="Times New Roman" w:cs="Times New Roman"/>
          <w:sz w:val="24"/>
          <w:szCs w:val="24"/>
        </w:rPr>
        <w:t> </w:t>
      </w:r>
      <w:r w:rsidRPr="00563CD3">
        <w:rPr>
          <w:rFonts w:ascii="Times New Roman" w:hAnsi="Times New Roman" w:cs="Times New Roman"/>
          <w:sz w:val="24"/>
          <w:szCs w:val="24"/>
        </w:rPr>
        <w:t>tohto dôvodu je nutnosť zosúladenia účinnosti v predmetných ustanoveniach.</w:t>
      </w:r>
    </w:p>
    <w:p w14:paraId="60E6CDD5" w14:textId="5C1F447D" w:rsidR="00C4296D" w:rsidRDefault="00C4296D"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3693698B" w14:textId="77777777" w:rsidR="00EB7161" w:rsidRPr="00563CD3" w:rsidRDefault="00EB7161"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p>
    <w:p w14:paraId="11734C28" w14:textId="426D99CD" w:rsidR="002C3BAD" w:rsidRPr="00563CD3" w:rsidRDefault="002C3BAD" w:rsidP="00563CD3">
      <w:pPr>
        <w:pStyle w:val="Odsekzoznamu"/>
        <w:spacing w:after="0" w:line="240" w:lineRule="auto"/>
        <w:ind w:left="0"/>
        <w:contextualSpacing w:val="0"/>
        <w:jc w:val="both"/>
        <w:rPr>
          <w:rFonts w:ascii="Times New Roman" w:eastAsia="Times New Roman" w:hAnsi="Times New Roman" w:cs="Times New Roman"/>
          <w:b/>
          <w:sz w:val="24"/>
          <w:szCs w:val="24"/>
          <w:lang w:eastAsia="sk-SK"/>
        </w:rPr>
      </w:pPr>
      <w:r w:rsidRPr="00563CD3">
        <w:rPr>
          <w:rFonts w:ascii="Times New Roman" w:eastAsia="Times New Roman" w:hAnsi="Times New Roman" w:cs="Times New Roman"/>
          <w:b/>
          <w:sz w:val="24"/>
          <w:szCs w:val="24"/>
          <w:lang w:eastAsia="sk-SK"/>
        </w:rPr>
        <w:t>K čl.</w:t>
      </w:r>
      <w:r w:rsidR="00DB41E4" w:rsidRPr="00563CD3">
        <w:rPr>
          <w:rFonts w:ascii="Times New Roman" w:eastAsia="Times New Roman" w:hAnsi="Times New Roman" w:cs="Times New Roman"/>
          <w:b/>
          <w:sz w:val="24"/>
          <w:szCs w:val="24"/>
          <w:lang w:eastAsia="sk-SK"/>
        </w:rPr>
        <w:t xml:space="preserve"> </w:t>
      </w:r>
      <w:r w:rsidRPr="00563CD3">
        <w:rPr>
          <w:rFonts w:ascii="Times New Roman" w:eastAsia="Times New Roman" w:hAnsi="Times New Roman" w:cs="Times New Roman"/>
          <w:b/>
          <w:sz w:val="24"/>
          <w:szCs w:val="24"/>
          <w:lang w:eastAsia="sk-SK"/>
        </w:rPr>
        <w:t>V</w:t>
      </w:r>
      <w:r w:rsidR="00050666" w:rsidRPr="00563CD3">
        <w:rPr>
          <w:rFonts w:ascii="Times New Roman" w:eastAsia="Times New Roman" w:hAnsi="Times New Roman" w:cs="Times New Roman"/>
          <w:b/>
          <w:sz w:val="24"/>
          <w:szCs w:val="24"/>
          <w:lang w:eastAsia="sk-SK"/>
        </w:rPr>
        <w:t>I</w:t>
      </w:r>
      <w:r w:rsidR="00C4296D" w:rsidRPr="00563CD3">
        <w:rPr>
          <w:rFonts w:ascii="Times New Roman" w:eastAsia="Times New Roman" w:hAnsi="Times New Roman" w:cs="Times New Roman"/>
          <w:b/>
          <w:sz w:val="24"/>
          <w:szCs w:val="24"/>
          <w:lang w:eastAsia="sk-SK"/>
        </w:rPr>
        <w:t>I</w:t>
      </w:r>
      <w:r w:rsidR="00983008">
        <w:rPr>
          <w:rFonts w:ascii="Times New Roman" w:eastAsia="Times New Roman" w:hAnsi="Times New Roman" w:cs="Times New Roman"/>
          <w:b/>
          <w:sz w:val="24"/>
          <w:szCs w:val="24"/>
          <w:lang w:eastAsia="sk-SK"/>
        </w:rPr>
        <w:t>I</w:t>
      </w:r>
      <w:r w:rsidR="00E733D0" w:rsidRPr="00563CD3">
        <w:rPr>
          <w:rFonts w:ascii="Times New Roman" w:eastAsia="Times New Roman" w:hAnsi="Times New Roman" w:cs="Times New Roman"/>
          <w:b/>
          <w:sz w:val="24"/>
          <w:szCs w:val="24"/>
          <w:lang w:eastAsia="sk-SK"/>
        </w:rPr>
        <w:t xml:space="preserve"> (účinnosť)</w:t>
      </w:r>
    </w:p>
    <w:p w14:paraId="74ECF35B" w14:textId="43908319" w:rsidR="009E5522" w:rsidRPr="00563CD3" w:rsidRDefault="002C3BAD" w:rsidP="00563CD3">
      <w:pPr>
        <w:spacing w:after="0" w:line="240" w:lineRule="auto"/>
        <w:contextualSpacing/>
        <w:jc w:val="both"/>
        <w:rPr>
          <w:rFonts w:ascii="Times New Roman" w:hAnsi="Times New Roman" w:cs="Times New Roman"/>
          <w:sz w:val="24"/>
          <w:szCs w:val="24"/>
        </w:rPr>
      </w:pPr>
      <w:r w:rsidRPr="00563CD3">
        <w:rPr>
          <w:rFonts w:ascii="Times New Roman" w:hAnsi="Times New Roman" w:cs="Times New Roman"/>
          <w:sz w:val="24"/>
          <w:szCs w:val="24"/>
        </w:rPr>
        <w:t xml:space="preserve">Navrhuje sa, aby tento zákon nadobudol účinnosť </w:t>
      </w:r>
      <w:r w:rsidR="009E5522" w:rsidRPr="00563CD3">
        <w:rPr>
          <w:rFonts w:ascii="Times New Roman" w:hAnsi="Times New Roman" w:cs="Times New Roman"/>
          <w:sz w:val="24"/>
          <w:szCs w:val="24"/>
        </w:rPr>
        <w:t xml:space="preserve">od </w:t>
      </w:r>
      <w:r w:rsidR="00AF641B" w:rsidRPr="00563CD3">
        <w:rPr>
          <w:rFonts w:ascii="Times New Roman" w:hAnsi="Times New Roman" w:cs="Times New Roman"/>
          <w:sz w:val="24"/>
          <w:szCs w:val="24"/>
        </w:rPr>
        <w:t>1. novembra 2025 okrem čl. I bodov 4, 11, 12, 14 a 17, ktoré nadobúdajú účinnosť 1. januára 2026, čl</w:t>
      </w:r>
      <w:r w:rsidR="001D5E84">
        <w:rPr>
          <w:rFonts w:ascii="Times New Roman" w:hAnsi="Times New Roman" w:cs="Times New Roman"/>
          <w:sz w:val="24"/>
          <w:szCs w:val="24"/>
        </w:rPr>
        <w:t>.</w:t>
      </w:r>
      <w:r w:rsidR="00AF641B" w:rsidRPr="00563CD3">
        <w:rPr>
          <w:rFonts w:ascii="Times New Roman" w:hAnsi="Times New Roman" w:cs="Times New Roman"/>
          <w:sz w:val="24"/>
          <w:szCs w:val="24"/>
        </w:rPr>
        <w:t xml:space="preserve"> I bodov 1 až 3, 5 až 10, 13, 16, 18, 19, 21 až </w:t>
      </w:r>
      <w:r w:rsidR="00983008" w:rsidRPr="00563CD3">
        <w:rPr>
          <w:rFonts w:ascii="Times New Roman" w:hAnsi="Times New Roman" w:cs="Times New Roman"/>
          <w:sz w:val="24"/>
          <w:szCs w:val="24"/>
        </w:rPr>
        <w:t>6</w:t>
      </w:r>
      <w:r w:rsidR="00983008">
        <w:rPr>
          <w:rFonts w:ascii="Times New Roman" w:hAnsi="Times New Roman" w:cs="Times New Roman"/>
          <w:sz w:val="24"/>
          <w:szCs w:val="24"/>
        </w:rPr>
        <w:t>7</w:t>
      </w:r>
      <w:r w:rsidR="00983008" w:rsidRPr="00563CD3">
        <w:rPr>
          <w:rFonts w:ascii="Times New Roman" w:hAnsi="Times New Roman" w:cs="Times New Roman"/>
          <w:sz w:val="24"/>
          <w:szCs w:val="24"/>
        </w:rPr>
        <w:t xml:space="preserve"> </w:t>
      </w:r>
      <w:r w:rsidR="00AF641B" w:rsidRPr="00563CD3">
        <w:rPr>
          <w:rFonts w:ascii="Times New Roman" w:hAnsi="Times New Roman" w:cs="Times New Roman"/>
          <w:sz w:val="24"/>
          <w:szCs w:val="24"/>
        </w:rPr>
        <w:t>a </w:t>
      </w:r>
      <w:r w:rsidR="00983008" w:rsidRPr="00563CD3">
        <w:rPr>
          <w:rFonts w:ascii="Times New Roman" w:hAnsi="Times New Roman" w:cs="Times New Roman"/>
          <w:sz w:val="24"/>
          <w:szCs w:val="24"/>
        </w:rPr>
        <w:t>6</w:t>
      </w:r>
      <w:r w:rsidR="00983008">
        <w:rPr>
          <w:rFonts w:ascii="Times New Roman" w:hAnsi="Times New Roman" w:cs="Times New Roman"/>
          <w:sz w:val="24"/>
          <w:szCs w:val="24"/>
        </w:rPr>
        <w:t>9</w:t>
      </w:r>
      <w:r w:rsidR="00AF641B" w:rsidRPr="00563CD3">
        <w:rPr>
          <w:rFonts w:ascii="Times New Roman" w:hAnsi="Times New Roman" w:cs="Times New Roman"/>
          <w:sz w:val="24"/>
          <w:szCs w:val="24"/>
        </w:rPr>
        <w:t>, čl. II, čl. III bodov 2, 4, 6 a 8, čl. IV a V, ktoré nadobúdajú účinnosť 1. apríla 2026, čl. I bodu 20</w:t>
      </w:r>
      <w:r w:rsidR="00983008">
        <w:rPr>
          <w:rFonts w:ascii="Times New Roman" w:hAnsi="Times New Roman" w:cs="Times New Roman"/>
          <w:sz w:val="24"/>
          <w:szCs w:val="24"/>
        </w:rPr>
        <w:t>,</w:t>
      </w:r>
      <w:r w:rsidR="00AF641B" w:rsidRPr="00563CD3">
        <w:rPr>
          <w:rFonts w:ascii="Times New Roman" w:hAnsi="Times New Roman" w:cs="Times New Roman"/>
          <w:sz w:val="24"/>
          <w:szCs w:val="24"/>
        </w:rPr>
        <w:t xml:space="preserve">  čl. III bodu 1</w:t>
      </w:r>
      <w:r w:rsidR="00983008">
        <w:rPr>
          <w:rFonts w:ascii="Times New Roman" w:hAnsi="Times New Roman" w:cs="Times New Roman"/>
          <w:sz w:val="24"/>
          <w:szCs w:val="24"/>
        </w:rPr>
        <w:t xml:space="preserve"> a čl. VI</w:t>
      </w:r>
      <w:r w:rsidR="00AF641B" w:rsidRPr="00563CD3">
        <w:rPr>
          <w:rFonts w:ascii="Times New Roman" w:hAnsi="Times New Roman" w:cs="Times New Roman"/>
          <w:sz w:val="24"/>
          <w:szCs w:val="24"/>
        </w:rPr>
        <w:t>, ktoré nadobúdajú účinnosť 1.</w:t>
      </w:r>
      <w:r w:rsidR="001D5E84">
        <w:rPr>
          <w:rFonts w:ascii="Times New Roman" w:hAnsi="Times New Roman" w:cs="Times New Roman"/>
          <w:sz w:val="24"/>
          <w:szCs w:val="24"/>
        </w:rPr>
        <w:t> </w:t>
      </w:r>
      <w:r w:rsidR="00AF641B" w:rsidRPr="00563CD3">
        <w:rPr>
          <w:rFonts w:ascii="Times New Roman" w:hAnsi="Times New Roman" w:cs="Times New Roman"/>
          <w:sz w:val="24"/>
          <w:szCs w:val="24"/>
        </w:rPr>
        <w:t>januára 2028, a čl.</w:t>
      </w:r>
      <w:r w:rsidR="000029B6" w:rsidRPr="00563CD3">
        <w:rPr>
          <w:rFonts w:ascii="Times New Roman" w:hAnsi="Times New Roman" w:cs="Times New Roman"/>
          <w:sz w:val="24"/>
          <w:szCs w:val="24"/>
        </w:rPr>
        <w:t> </w:t>
      </w:r>
      <w:r w:rsidR="00AF641B" w:rsidRPr="00563CD3">
        <w:rPr>
          <w:rFonts w:ascii="Times New Roman" w:hAnsi="Times New Roman" w:cs="Times New Roman"/>
          <w:sz w:val="24"/>
          <w:szCs w:val="24"/>
        </w:rPr>
        <w:t>III bodov 3, 5 a 7, ktoré nadobúdajú účinnosť 1. januára 2029</w:t>
      </w:r>
      <w:r w:rsidR="009E5522" w:rsidRPr="00563CD3">
        <w:rPr>
          <w:rFonts w:ascii="Times New Roman" w:hAnsi="Times New Roman" w:cs="Times New Roman"/>
          <w:sz w:val="24"/>
          <w:szCs w:val="24"/>
        </w:rPr>
        <w:t>.</w:t>
      </w:r>
    </w:p>
    <w:p w14:paraId="6E10AB8D" w14:textId="77777777" w:rsidR="00A551F4" w:rsidRPr="00563CD3" w:rsidRDefault="009A2071" w:rsidP="00563CD3">
      <w:pPr>
        <w:spacing w:after="0" w:line="240" w:lineRule="auto"/>
        <w:contextualSpacing/>
        <w:jc w:val="both"/>
        <w:rPr>
          <w:rFonts w:ascii="Times New Roman" w:hAnsi="Times New Roman" w:cs="Times New Roman"/>
          <w:sz w:val="24"/>
          <w:szCs w:val="24"/>
        </w:rPr>
      </w:pPr>
      <w:r w:rsidRPr="00563CD3">
        <w:rPr>
          <w:rFonts w:ascii="Times New Roman" w:hAnsi="Times New Roman" w:cs="Times New Roman"/>
          <w:sz w:val="24"/>
          <w:szCs w:val="24"/>
        </w:rPr>
        <w:t>Delená účinnosť článku I sa navrhuje s cieľom zabezpečiť plynulý prechod na nové nastavenia súvisiace s digitalizáciou. Je nevyhnutné, aby sa určité kroky, ako napríklad zber údajov (napr. miesta výplaty) od zamestnávateľov, uskutočnili ešte pred nadobudnutím účinnosti ustanovení, ktoré umožňujú proaktívne vyplácanie dávok.</w:t>
      </w:r>
    </w:p>
    <w:p w14:paraId="03A3786A" w14:textId="084921E5" w:rsidR="009A2071" w:rsidRDefault="009A2071" w:rsidP="00563CD3">
      <w:pPr>
        <w:spacing w:after="0" w:line="240" w:lineRule="auto"/>
        <w:jc w:val="both"/>
        <w:rPr>
          <w:rFonts w:ascii="Times New Roman" w:hAnsi="Times New Roman" w:cs="Times New Roman"/>
          <w:sz w:val="24"/>
          <w:szCs w:val="24"/>
        </w:rPr>
      </w:pPr>
      <w:r w:rsidRPr="00563CD3">
        <w:rPr>
          <w:rFonts w:ascii="Times New Roman" w:hAnsi="Times New Roman" w:cs="Times New Roman"/>
          <w:sz w:val="24"/>
          <w:szCs w:val="24"/>
        </w:rPr>
        <w:lastRenderedPageBreak/>
        <w:t>Zrušenie oznamovania úmrtia sporiteľa zo strany dôchodkovej správcovskej spoločnosti a jeho nahradenie oznamovaním zo strany Sociálnej poisťovne (</w:t>
      </w:r>
      <w:r w:rsidRPr="00563CD3">
        <w:rPr>
          <w:rFonts w:ascii="Times New Roman" w:hAnsi="Times New Roman" w:cs="Times New Roman"/>
          <w:i/>
          <w:sz w:val="24"/>
          <w:szCs w:val="24"/>
        </w:rPr>
        <w:t>ex offo</w:t>
      </w:r>
      <w:r w:rsidRPr="00563CD3">
        <w:rPr>
          <w:rFonts w:ascii="Times New Roman" w:hAnsi="Times New Roman" w:cs="Times New Roman"/>
          <w:sz w:val="24"/>
          <w:szCs w:val="24"/>
        </w:rPr>
        <w:t>), ktoré sa navrhuje v článku II</w:t>
      </w:r>
      <w:r w:rsidR="00366601" w:rsidRPr="00563CD3">
        <w:rPr>
          <w:rFonts w:ascii="Times New Roman" w:hAnsi="Times New Roman" w:cs="Times New Roman"/>
          <w:sz w:val="24"/>
          <w:szCs w:val="24"/>
        </w:rPr>
        <w:t>I</w:t>
      </w:r>
      <w:r w:rsidRPr="00563CD3">
        <w:rPr>
          <w:rFonts w:ascii="Times New Roman" w:hAnsi="Times New Roman" w:cs="Times New Roman"/>
          <w:sz w:val="24"/>
          <w:szCs w:val="24"/>
        </w:rPr>
        <w:t>, má nadväzovať na prechod Sociálnej poisťovne na plne automatizovaný proces vysporiadania povinných príspevkov na starobné dôchodkové sporenie medzi Sociálnou poisťovňou a dôchodkovými správcovskými spoločnosťami. Keďže je už navrhovaný ako súčasť nového informačného systému, ktorého cieľom je, okrem iného, posilnenie elektronickej komunikácie medzi Sociálnou poisťovňou a dôchodkovými správcovskými spoločnosťami, čo si vyžiada aj zmeny v informačných systémoch dôchodkových správcovských spoločností, navrhuje sa účinnosť predmetných ustanovení od 1. januára 2028.</w:t>
      </w:r>
    </w:p>
    <w:p w14:paraId="78A60AA8" w14:textId="0B7FB4D5" w:rsidR="00EB7161" w:rsidRDefault="00EB7161" w:rsidP="00563CD3">
      <w:pPr>
        <w:spacing w:after="0" w:line="240" w:lineRule="auto"/>
        <w:jc w:val="both"/>
        <w:rPr>
          <w:rFonts w:ascii="Times New Roman" w:hAnsi="Times New Roman" w:cs="Times New Roman"/>
          <w:sz w:val="24"/>
          <w:szCs w:val="24"/>
        </w:rPr>
      </w:pPr>
    </w:p>
    <w:p w14:paraId="6E536508" w14:textId="6AB9D8C9" w:rsidR="00886686" w:rsidRPr="00F81732" w:rsidRDefault="005E586F" w:rsidP="00886686">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 </w:t>
      </w:r>
      <w:r w:rsidR="00886686" w:rsidRPr="00F85C5E">
        <w:rPr>
          <w:rFonts w:ascii="Times New Roman" w:hAnsi="Times New Roman"/>
          <w:color w:val="000000" w:themeColor="text1"/>
          <w:sz w:val="24"/>
          <w:szCs w:val="24"/>
        </w:rPr>
        <w:t>Bratislav</w:t>
      </w:r>
      <w:r>
        <w:rPr>
          <w:rFonts w:ascii="Times New Roman" w:hAnsi="Times New Roman"/>
          <w:color w:val="000000" w:themeColor="text1"/>
          <w:sz w:val="24"/>
          <w:szCs w:val="24"/>
        </w:rPr>
        <w:t>e</w:t>
      </w:r>
      <w:r w:rsidR="00886686" w:rsidRPr="00F85C5E">
        <w:rPr>
          <w:rFonts w:ascii="Times New Roman" w:hAnsi="Times New Roman"/>
          <w:color w:val="000000" w:themeColor="text1"/>
          <w:sz w:val="24"/>
          <w:szCs w:val="24"/>
        </w:rPr>
        <w:t xml:space="preserve"> </w:t>
      </w:r>
      <w:bookmarkStart w:id="0" w:name="_GoBack"/>
      <w:bookmarkEnd w:id="0"/>
      <w:r w:rsidR="00886686">
        <w:rPr>
          <w:rFonts w:ascii="Times New Roman" w:hAnsi="Times New Roman"/>
          <w:color w:val="000000" w:themeColor="text1"/>
          <w:sz w:val="24"/>
          <w:szCs w:val="24"/>
        </w:rPr>
        <w:t>7</w:t>
      </w:r>
      <w:r w:rsidR="00886686" w:rsidRPr="00F85C5E">
        <w:rPr>
          <w:rFonts w:ascii="Times New Roman" w:hAnsi="Times New Roman"/>
          <w:color w:val="000000" w:themeColor="text1"/>
          <w:sz w:val="24"/>
          <w:szCs w:val="24"/>
        </w:rPr>
        <w:t xml:space="preserve">. </w:t>
      </w:r>
      <w:r w:rsidR="00886686">
        <w:rPr>
          <w:rFonts w:ascii="Times New Roman" w:hAnsi="Times New Roman"/>
          <w:color w:val="000000" w:themeColor="text1"/>
          <w:sz w:val="24"/>
          <w:szCs w:val="24"/>
        </w:rPr>
        <w:t>mája</w:t>
      </w:r>
      <w:r w:rsidR="00886686" w:rsidRPr="00F85C5E">
        <w:rPr>
          <w:rFonts w:ascii="Times New Roman" w:hAnsi="Times New Roman"/>
          <w:color w:val="000000" w:themeColor="text1"/>
          <w:sz w:val="24"/>
          <w:szCs w:val="24"/>
        </w:rPr>
        <w:t xml:space="preserve"> 202</w:t>
      </w:r>
      <w:r w:rsidR="00886686">
        <w:rPr>
          <w:rFonts w:ascii="Times New Roman" w:hAnsi="Times New Roman"/>
          <w:color w:val="000000" w:themeColor="text1"/>
          <w:sz w:val="24"/>
          <w:szCs w:val="24"/>
        </w:rPr>
        <w:t>5</w:t>
      </w:r>
    </w:p>
    <w:p w14:paraId="1057E1B7" w14:textId="77777777" w:rsidR="00886686" w:rsidRPr="00F81732" w:rsidRDefault="00886686" w:rsidP="00886686">
      <w:pPr>
        <w:jc w:val="both"/>
        <w:rPr>
          <w:rFonts w:ascii="Times New Roman" w:hAnsi="Times New Roman"/>
          <w:sz w:val="24"/>
          <w:szCs w:val="24"/>
        </w:rPr>
      </w:pPr>
    </w:p>
    <w:p w14:paraId="167ADC0F" w14:textId="77777777" w:rsidR="00886686" w:rsidRPr="00F81732" w:rsidRDefault="00886686" w:rsidP="00886686">
      <w:pPr>
        <w:pStyle w:val="Normlnywebov"/>
        <w:spacing w:before="0" w:beforeAutospacing="0"/>
        <w:jc w:val="center"/>
        <w:rPr>
          <w:rStyle w:val="Zstupntext"/>
          <w:b/>
          <w:color w:val="000000"/>
        </w:rPr>
      </w:pPr>
    </w:p>
    <w:p w14:paraId="0258F63B" w14:textId="77777777" w:rsidR="00886686" w:rsidRPr="00EB7161" w:rsidRDefault="00886686" w:rsidP="00886686">
      <w:pPr>
        <w:pStyle w:val="Normlnywebov"/>
        <w:spacing w:before="0" w:beforeAutospacing="0" w:after="0" w:afterAutospacing="0"/>
        <w:jc w:val="center"/>
        <w:rPr>
          <w:rStyle w:val="Zstupntext"/>
          <w:b/>
          <w:color w:val="000000"/>
        </w:rPr>
      </w:pPr>
      <w:r w:rsidRPr="00EB7161">
        <w:rPr>
          <w:rStyle w:val="Zstupntext"/>
          <w:b/>
          <w:color w:val="000000"/>
        </w:rPr>
        <w:t>Robert Fico, v. r.</w:t>
      </w:r>
    </w:p>
    <w:p w14:paraId="29EAF38D" w14:textId="77777777" w:rsidR="00886686" w:rsidRPr="00F81732" w:rsidRDefault="00886686" w:rsidP="00886686">
      <w:pPr>
        <w:pStyle w:val="Normlnywebov"/>
        <w:spacing w:before="0" w:beforeAutospacing="0" w:after="0" w:afterAutospacing="0"/>
        <w:jc w:val="center"/>
        <w:rPr>
          <w:rStyle w:val="Zstupntext"/>
          <w:b/>
          <w:color w:val="000000"/>
        </w:rPr>
      </w:pPr>
    </w:p>
    <w:p w14:paraId="358E31F5" w14:textId="77777777" w:rsidR="00886686" w:rsidRPr="00F81732" w:rsidRDefault="00886686" w:rsidP="00886686">
      <w:pPr>
        <w:pStyle w:val="Normlnywebov"/>
        <w:spacing w:before="0" w:beforeAutospacing="0" w:after="0" w:afterAutospacing="0"/>
        <w:jc w:val="center"/>
        <w:rPr>
          <w:rStyle w:val="Zstupntext"/>
          <w:color w:val="000000"/>
        </w:rPr>
      </w:pPr>
      <w:r w:rsidRPr="00F81732">
        <w:rPr>
          <w:rStyle w:val="Zstupntext"/>
          <w:color w:val="000000"/>
        </w:rPr>
        <w:t xml:space="preserve">predseda vlády </w:t>
      </w:r>
    </w:p>
    <w:p w14:paraId="2B1F444B" w14:textId="77777777" w:rsidR="00886686" w:rsidRPr="00F81732" w:rsidRDefault="00886686" w:rsidP="00886686">
      <w:pPr>
        <w:pStyle w:val="Normlnywebov"/>
        <w:spacing w:before="0" w:beforeAutospacing="0" w:after="0" w:afterAutospacing="0"/>
        <w:jc w:val="center"/>
        <w:rPr>
          <w:rStyle w:val="Zstupntext"/>
          <w:color w:val="000000"/>
        </w:rPr>
      </w:pPr>
      <w:r w:rsidRPr="00F81732">
        <w:rPr>
          <w:rStyle w:val="Zstupntext"/>
          <w:color w:val="000000"/>
        </w:rPr>
        <w:t>Slovenskej republiky</w:t>
      </w:r>
    </w:p>
    <w:p w14:paraId="698BC53D" w14:textId="77777777" w:rsidR="00886686" w:rsidRPr="00F81732" w:rsidRDefault="00886686" w:rsidP="00886686">
      <w:pPr>
        <w:pStyle w:val="Normlnywebov"/>
        <w:spacing w:before="0" w:beforeAutospacing="0" w:after="0" w:afterAutospacing="0"/>
        <w:jc w:val="center"/>
        <w:rPr>
          <w:rStyle w:val="Zstupntext"/>
          <w:color w:val="000000"/>
        </w:rPr>
      </w:pPr>
    </w:p>
    <w:p w14:paraId="321AA6C1" w14:textId="77777777" w:rsidR="00886686" w:rsidRPr="00F81732" w:rsidRDefault="00886686" w:rsidP="00886686">
      <w:pPr>
        <w:pStyle w:val="Normlnywebov"/>
        <w:spacing w:before="0" w:beforeAutospacing="0" w:after="0" w:afterAutospacing="0"/>
        <w:jc w:val="center"/>
        <w:rPr>
          <w:rStyle w:val="Zstupntext"/>
          <w:color w:val="000000"/>
        </w:rPr>
      </w:pPr>
    </w:p>
    <w:p w14:paraId="437BFBAD" w14:textId="77777777" w:rsidR="00886686" w:rsidRPr="00F81732" w:rsidRDefault="00886686" w:rsidP="00886686">
      <w:pPr>
        <w:pStyle w:val="Normlnywebov"/>
        <w:spacing w:before="0" w:beforeAutospacing="0" w:after="0" w:afterAutospacing="0"/>
        <w:jc w:val="center"/>
        <w:rPr>
          <w:rStyle w:val="Zstupntext"/>
          <w:color w:val="000000"/>
        </w:rPr>
      </w:pPr>
    </w:p>
    <w:p w14:paraId="0672F338" w14:textId="77777777" w:rsidR="00886686" w:rsidRPr="00F81732" w:rsidRDefault="00886686" w:rsidP="00886686">
      <w:pPr>
        <w:pStyle w:val="Normlnywebov"/>
        <w:spacing w:before="0" w:beforeAutospacing="0" w:after="0" w:afterAutospacing="0"/>
        <w:jc w:val="center"/>
        <w:rPr>
          <w:rStyle w:val="Zstupntext"/>
          <w:color w:val="000000"/>
        </w:rPr>
      </w:pPr>
    </w:p>
    <w:p w14:paraId="02E956E2" w14:textId="77777777" w:rsidR="00886686" w:rsidRPr="00F81732" w:rsidRDefault="00886686" w:rsidP="00886686">
      <w:pPr>
        <w:pStyle w:val="Normlnywebov"/>
        <w:spacing w:before="0" w:beforeAutospacing="0" w:after="0" w:afterAutospacing="0"/>
        <w:jc w:val="center"/>
        <w:rPr>
          <w:rStyle w:val="Zstupntext"/>
          <w:color w:val="000000"/>
        </w:rPr>
      </w:pPr>
    </w:p>
    <w:p w14:paraId="4CB6BDAB" w14:textId="77777777" w:rsidR="00886686" w:rsidRPr="00F81732" w:rsidRDefault="00886686" w:rsidP="00886686">
      <w:pPr>
        <w:pStyle w:val="Normlnywebov"/>
        <w:spacing w:before="0" w:beforeAutospacing="0" w:after="0" w:afterAutospacing="0"/>
        <w:jc w:val="center"/>
        <w:rPr>
          <w:rStyle w:val="Zstupntext"/>
          <w:color w:val="000000"/>
        </w:rPr>
      </w:pPr>
    </w:p>
    <w:p w14:paraId="1997315A" w14:textId="77777777" w:rsidR="00886686" w:rsidRPr="00F81732" w:rsidRDefault="00886686" w:rsidP="00886686">
      <w:pPr>
        <w:pStyle w:val="Normlnywebov"/>
        <w:spacing w:before="0" w:beforeAutospacing="0" w:after="0" w:afterAutospacing="0"/>
        <w:jc w:val="center"/>
        <w:rPr>
          <w:rStyle w:val="Zstupntext"/>
          <w:color w:val="000000"/>
        </w:rPr>
      </w:pPr>
    </w:p>
    <w:p w14:paraId="584D0736" w14:textId="77777777" w:rsidR="00886686" w:rsidRPr="00EB7161" w:rsidRDefault="00886686" w:rsidP="00886686">
      <w:pPr>
        <w:pStyle w:val="Normlnywebov"/>
        <w:spacing w:before="0" w:beforeAutospacing="0" w:after="0" w:afterAutospacing="0"/>
        <w:jc w:val="center"/>
        <w:rPr>
          <w:rStyle w:val="Zstupntext"/>
          <w:b/>
          <w:color w:val="000000"/>
        </w:rPr>
      </w:pPr>
      <w:r w:rsidRPr="00EB7161">
        <w:rPr>
          <w:rStyle w:val="Zstupntext"/>
          <w:b/>
          <w:color w:val="000000"/>
        </w:rPr>
        <w:t>Erik Tomáš, v. r.</w:t>
      </w:r>
    </w:p>
    <w:p w14:paraId="1E1A8154" w14:textId="77777777" w:rsidR="00886686" w:rsidRPr="00F81732" w:rsidRDefault="00886686" w:rsidP="00886686">
      <w:pPr>
        <w:pStyle w:val="Normlnywebov"/>
        <w:spacing w:before="0" w:beforeAutospacing="0" w:after="0" w:afterAutospacing="0"/>
        <w:jc w:val="center"/>
        <w:rPr>
          <w:rStyle w:val="Zstupntext"/>
          <w:b/>
          <w:color w:val="000000"/>
        </w:rPr>
      </w:pPr>
    </w:p>
    <w:p w14:paraId="79E03DC4" w14:textId="77777777" w:rsidR="00886686" w:rsidRPr="00F81732" w:rsidRDefault="00886686" w:rsidP="00886686">
      <w:pPr>
        <w:pStyle w:val="Normlnywebov"/>
        <w:spacing w:before="0" w:beforeAutospacing="0" w:after="0" w:afterAutospacing="0"/>
        <w:jc w:val="center"/>
        <w:rPr>
          <w:rStyle w:val="Zstupntext"/>
          <w:color w:val="000000"/>
        </w:rPr>
      </w:pPr>
      <w:r w:rsidRPr="00F81732">
        <w:rPr>
          <w:rStyle w:val="Zstupntext"/>
          <w:color w:val="000000"/>
        </w:rPr>
        <w:t xml:space="preserve">minister práce, sociálnych vecí a rodiny </w:t>
      </w:r>
    </w:p>
    <w:p w14:paraId="2AAE88A2" w14:textId="77777777" w:rsidR="00886686" w:rsidRPr="00F81732" w:rsidRDefault="00886686" w:rsidP="00886686">
      <w:pPr>
        <w:pStyle w:val="Normlnywebov"/>
        <w:spacing w:before="0" w:beforeAutospacing="0" w:after="0" w:afterAutospacing="0"/>
        <w:jc w:val="center"/>
      </w:pPr>
      <w:r w:rsidRPr="00F81732">
        <w:rPr>
          <w:rStyle w:val="Zstupntext"/>
          <w:color w:val="000000"/>
        </w:rPr>
        <w:t>Slovenskej republiky</w:t>
      </w:r>
    </w:p>
    <w:p w14:paraId="04BC6F38" w14:textId="77777777" w:rsidR="00886686" w:rsidRPr="009A7F27" w:rsidRDefault="00886686" w:rsidP="00886686">
      <w:pPr>
        <w:spacing w:after="0" w:line="240" w:lineRule="auto"/>
        <w:ind w:firstLine="708"/>
        <w:jc w:val="both"/>
        <w:rPr>
          <w:rStyle w:val="Zvraznenie"/>
          <w:rFonts w:ascii="Times New Roman" w:hAnsi="Times New Roman"/>
          <w:i w:val="0"/>
          <w:sz w:val="24"/>
          <w:szCs w:val="24"/>
        </w:rPr>
      </w:pPr>
    </w:p>
    <w:p w14:paraId="3D490614" w14:textId="77777777" w:rsidR="00EB7161" w:rsidRPr="00563CD3" w:rsidRDefault="00EB7161" w:rsidP="00563CD3">
      <w:pPr>
        <w:spacing w:after="0" w:line="240" w:lineRule="auto"/>
        <w:jc w:val="both"/>
        <w:rPr>
          <w:rFonts w:ascii="Times New Roman" w:hAnsi="Times New Roman" w:cs="Times New Roman"/>
          <w:sz w:val="24"/>
          <w:szCs w:val="24"/>
        </w:rPr>
      </w:pPr>
    </w:p>
    <w:sectPr w:rsidR="00EB7161" w:rsidRPr="00563CD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6833B" w14:textId="77777777" w:rsidR="00792CE9" w:rsidRDefault="00792CE9" w:rsidP="00C4684C">
      <w:pPr>
        <w:spacing w:after="0" w:line="240" w:lineRule="auto"/>
      </w:pPr>
      <w:r>
        <w:separator/>
      </w:r>
    </w:p>
  </w:endnote>
  <w:endnote w:type="continuationSeparator" w:id="0">
    <w:p w14:paraId="438B2B85" w14:textId="77777777" w:rsidR="00792CE9" w:rsidRDefault="00792CE9" w:rsidP="00C46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922086"/>
      <w:docPartObj>
        <w:docPartGallery w:val="Page Numbers (Bottom of Page)"/>
        <w:docPartUnique/>
      </w:docPartObj>
    </w:sdtPr>
    <w:sdtEndPr>
      <w:rPr>
        <w:rFonts w:ascii="Times New Roman" w:hAnsi="Times New Roman" w:cs="Times New Roman"/>
      </w:rPr>
    </w:sdtEndPr>
    <w:sdtContent>
      <w:p w14:paraId="2E5B958C" w14:textId="2AE5606E" w:rsidR="00307FA9" w:rsidRPr="0035164A" w:rsidRDefault="00307FA9">
        <w:pPr>
          <w:pStyle w:val="Pta"/>
          <w:jc w:val="center"/>
          <w:rPr>
            <w:rFonts w:ascii="Times New Roman" w:hAnsi="Times New Roman" w:cs="Times New Roman"/>
          </w:rPr>
        </w:pPr>
        <w:r w:rsidRPr="0035164A">
          <w:rPr>
            <w:rFonts w:ascii="Times New Roman" w:hAnsi="Times New Roman" w:cs="Times New Roman"/>
          </w:rPr>
          <w:fldChar w:fldCharType="begin"/>
        </w:r>
        <w:r w:rsidRPr="0035164A">
          <w:rPr>
            <w:rFonts w:ascii="Times New Roman" w:hAnsi="Times New Roman" w:cs="Times New Roman"/>
          </w:rPr>
          <w:instrText>PAGE   \* MERGEFORMAT</w:instrText>
        </w:r>
        <w:r w:rsidRPr="0035164A">
          <w:rPr>
            <w:rFonts w:ascii="Times New Roman" w:hAnsi="Times New Roman" w:cs="Times New Roman"/>
          </w:rPr>
          <w:fldChar w:fldCharType="separate"/>
        </w:r>
        <w:r w:rsidR="005E586F">
          <w:rPr>
            <w:rFonts w:ascii="Times New Roman" w:hAnsi="Times New Roman" w:cs="Times New Roman"/>
            <w:noProof/>
          </w:rPr>
          <w:t>15</w:t>
        </w:r>
        <w:r w:rsidRPr="0035164A">
          <w:rPr>
            <w:rFonts w:ascii="Times New Roman" w:hAnsi="Times New Roman" w:cs="Times New Roman"/>
          </w:rPr>
          <w:fldChar w:fldCharType="end"/>
        </w:r>
      </w:p>
    </w:sdtContent>
  </w:sdt>
  <w:p w14:paraId="0A84F866" w14:textId="77777777" w:rsidR="00307FA9" w:rsidRPr="0035164A" w:rsidRDefault="00307FA9">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B77CF" w14:textId="77777777" w:rsidR="00792CE9" w:rsidRDefault="00792CE9" w:rsidP="00C4684C">
      <w:pPr>
        <w:spacing w:after="0" w:line="240" w:lineRule="auto"/>
      </w:pPr>
      <w:r>
        <w:separator/>
      </w:r>
    </w:p>
  </w:footnote>
  <w:footnote w:type="continuationSeparator" w:id="0">
    <w:p w14:paraId="37FB343F" w14:textId="77777777" w:rsidR="00792CE9" w:rsidRDefault="00792CE9" w:rsidP="00C46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A59A9"/>
    <w:multiLevelType w:val="hybridMultilevel"/>
    <w:tmpl w:val="25D27670"/>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A364ADB"/>
    <w:multiLevelType w:val="hybridMultilevel"/>
    <w:tmpl w:val="DF3464E4"/>
    <w:lvl w:ilvl="0" w:tplc="01E864F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85C0D6B"/>
    <w:multiLevelType w:val="hybridMultilevel"/>
    <w:tmpl w:val="C77427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9B545B6"/>
    <w:multiLevelType w:val="hybridMultilevel"/>
    <w:tmpl w:val="3B14E5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AF109CF"/>
    <w:multiLevelType w:val="hybridMultilevel"/>
    <w:tmpl w:val="9FF8853E"/>
    <w:lvl w:ilvl="0" w:tplc="D6061F50">
      <w:start w:val="1"/>
      <w:numFmt w:val="decimal"/>
      <w:lvlText w:val="%1."/>
      <w:lvlJc w:val="left"/>
      <w:pPr>
        <w:ind w:left="720" w:hanging="360"/>
      </w:pPr>
      <w:rPr>
        <w:rFonts w:hint="default"/>
        <w:b w:val="0"/>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EC0767"/>
    <w:multiLevelType w:val="hybridMultilevel"/>
    <w:tmpl w:val="70DC200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93A00D2"/>
    <w:multiLevelType w:val="hybridMultilevel"/>
    <w:tmpl w:val="8EDC0CB0"/>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96B1470"/>
    <w:multiLevelType w:val="hybridMultilevel"/>
    <w:tmpl w:val="B72476C6"/>
    <w:lvl w:ilvl="0" w:tplc="01E864F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A28086F"/>
    <w:multiLevelType w:val="hybridMultilevel"/>
    <w:tmpl w:val="5EFC7D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A7D2690"/>
    <w:multiLevelType w:val="hybridMultilevel"/>
    <w:tmpl w:val="33582254"/>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674347C4"/>
    <w:multiLevelType w:val="hybridMultilevel"/>
    <w:tmpl w:val="817C18F4"/>
    <w:lvl w:ilvl="0" w:tplc="CB200816">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1" w15:restartNumberingAfterBreak="0">
    <w:nsid w:val="68F25EF8"/>
    <w:multiLevelType w:val="hybridMultilevel"/>
    <w:tmpl w:val="2C38A68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72EB68A5"/>
    <w:multiLevelType w:val="hybridMultilevel"/>
    <w:tmpl w:val="0CBE5274"/>
    <w:lvl w:ilvl="0" w:tplc="C3BCA09C">
      <w:start w:val="1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66C555F"/>
    <w:multiLevelType w:val="hybridMultilevel"/>
    <w:tmpl w:val="81286B06"/>
    <w:lvl w:ilvl="0" w:tplc="2E887EF8">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B066DC8"/>
    <w:multiLevelType w:val="hybridMultilevel"/>
    <w:tmpl w:val="BC9889A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8"/>
  </w:num>
  <w:num w:numId="4">
    <w:abstractNumId w:val="14"/>
  </w:num>
  <w:num w:numId="5">
    <w:abstractNumId w:val="12"/>
  </w:num>
  <w:num w:numId="6">
    <w:abstractNumId w:val="11"/>
  </w:num>
  <w:num w:numId="7">
    <w:abstractNumId w:val="9"/>
  </w:num>
  <w:num w:numId="8">
    <w:abstractNumId w:val="6"/>
  </w:num>
  <w:num w:numId="9">
    <w:abstractNumId w:val="13"/>
  </w:num>
  <w:num w:numId="10">
    <w:abstractNumId w:val="5"/>
  </w:num>
  <w:num w:numId="11">
    <w:abstractNumId w:val="4"/>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ACD"/>
    <w:rsid w:val="000029B6"/>
    <w:rsid w:val="0000572E"/>
    <w:rsid w:val="00017ADD"/>
    <w:rsid w:val="00022EF2"/>
    <w:rsid w:val="00027460"/>
    <w:rsid w:val="00032B24"/>
    <w:rsid w:val="00037D7B"/>
    <w:rsid w:val="0004419E"/>
    <w:rsid w:val="0004563D"/>
    <w:rsid w:val="00050666"/>
    <w:rsid w:val="0005154B"/>
    <w:rsid w:val="00052D6A"/>
    <w:rsid w:val="00074761"/>
    <w:rsid w:val="000751C9"/>
    <w:rsid w:val="00077C58"/>
    <w:rsid w:val="00084BE3"/>
    <w:rsid w:val="000854ED"/>
    <w:rsid w:val="000910DE"/>
    <w:rsid w:val="000B2151"/>
    <w:rsid w:val="000B4BD0"/>
    <w:rsid w:val="000B5FB1"/>
    <w:rsid w:val="000D1C91"/>
    <w:rsid w:val="000D7EDC"/>
    <w:rsid w:val="000F6BD3"/>
    <w:rsid w:val="00111C60"/>
    <w:rsid w:val="001149D4"/>
    <w:rsid w:val="001156CF"/>
    <w:rsid w:val="00127858"/>
    <w:rsid w:val="0013103B"/>
    <w:rsid w:val="00132273"/>
    <w:rsid w:val="00133EE9"/>
    <w:rsid w:val="00147C96"/>
    <w:rsid w:val="0016349F"/>
    <w:rsid w:val="00175007"/>
    <w:rsid w:val="00180B67"/>
    <w:rsid w:val="0019698D"/>
    <w:rsid w:val="001B3E2F"/>
    <w:rsid w:val="001B5B9D"/>
    <w:rsid w:val="001C39D6"/>
    <w:rsid w:val="001C50CD"/>
    <w:rsid w:val="001D0BF3"/>
    <w:rsid w:val="001D1141"/>
    <w:rsid w:val="001D285C"/>
    <w:rsid w:val="001D5E84"/>
    <w:rsid w:val="001E25DF"/>
    <w:rsid w:val="001F1760"/>
    <w:rsid w:val="001F3555"/>
    <w:rsid w:val="001F541C"/>
    <w:rsid w:val="00200462"/>
    <w:rsid w:val="002017DB"/>
    <w:rsid w:val="00204253"/>
    <w:rsid w:val="00212405"/>
    <w:rsid w:val="00212483"/>
    <w:rsid w:val="00214891"/>
    <w:rsid w:val="00216380"/>
    <w:rsid w:val="0022185A"/>
    <w:rsid w:val="0023112A"/>
    <w:rsid w:val="0024127F"/>
    <w:rsid w:val="00242EF9"/>
    <w:rsid w:val="00245046"/>
    <w:rsid w:val="00247148"/>
    <w:rsid w:val="0025021E"/>
    <w:rsid w:val="002574C4"/>
    <w:rsid w:val="0026278E"/>
    <w:rsid w:val="00272EF6"/>
    <w:rsid w:val="00275422"/>
    <w:rsid w:val="00277437"/>
    <w:rsid w:val="00280EF3"/>
    <w:rsid w:val="00281A3B"/>
    <w:rsid w:val="00284FA7"/>
    <w:rsid w:val="00292355"/>
    <w:rsid w:val="002948FC"/>
    <w:rsid w:val="002960B1"/>
    <w:rsid w:val="00296E14"/>
    <w:rsid w:val="00297A1F"/>
    <w:rsid w:val="002B59A5"/>
    <w:rsid w:val="002C3BAD"/>
    <w:rsid w:val="002D4348"/>
    <w:rsid w:val="002D5FBA"/>
    <w:rsid w:val="002F1256"/>
    <w:rsid w:val="002F465C"/>
    <w:rsid w:val="00305066"/>
    <w:rsid w:val="00305802"/>
    <w:rsid w:val="0030700E"/>
    <w:rsid w:val="00307FA9"/>
    <w:rsid w:val="00311E83"/>
    <w:rsid w:val="00324B05"/>
    <w:rsid w:val="00333ECC"/>
    <w:rsid w:val="00346128"/>
    <w:rsid w:val="0035164A"/>
    <w:rsid w:val="00357A92"/>
    <w:rsid w:val="00357E93"/>
    <w:rsid w:val="00360D49"/>
    <w:rsid w:val="003632D4"/>
    <w:rsid w:val="00363B43"/>
    <w:rsid w:val="00366601"/>
    <w:rsid w:val="0037109D"/>
    <w:rsid w:val="00372C87"/>
    <w:rsid w:val="00383890"/>
    <w:rsid w:val="003849AE"/>
    <w:rsid w:val="0038605C"/>
    <w:rsid w:val="00390077"/>
    <w:rsid w:val="0039325A"/>
    <w:rsid w:val="003A4AD8"/>
    <w:rsid w:val="003A6A0C"/>
    <w:rsid w:val="003B25DF"/>
    <w:rsid w:val="003C45DD"/>
    <w:rsid w:val="003C68E9"/>
    <w:rsid w:val="003D4FE4"/>
    <w:rsid w:val="003F3073"/>
    <w:rsid w:val="00406BBE"/>
    <w:rsid w:val="004110D3"/>
    <w:rsid w:val="00446D5F"/>
    <w:rsid w:val="00451D8C"/>
    <w:rsid w:val="00452278"/>
    <w:rsid w:val="00454756"/>
    <w:rsid w:val="00466A08"/>
    <w:rsid w:val="0047121B"/>
    <w:rsid w:val="0047237D"/>
    <w:rsid w:val="00475F65"/>
    <w:rsid w:val="004A46F4"/>
    <w:rsid w:val="004A6B46"/>
    <w:rsid w:val="004B34C9"/>
    <w:rsid w:val="004D3A38"/>
    <w:rsid w:val="004D44C0"/>
    <w:rsid w:val="004D7C41"/>
    <w:rsid w:val="004F713E"/>
    <w:rsid w:val="00504A44"/>
    <w:rsid w:val="00515755"/>
    <w:rsid w:val="0051705E"/>
    <w:rsid w:val="00517579"/>
    <w:rsid w:val="00541347"/>
    <w:rsid w:val="005475D4"/>
    <w:rsid w:val="00551C02"/>
    <w:rsid w:val="005573BB"/>
    <w:rsid w:val="00563834"/>
    <w:rsid w:val="00563CD3"/>
    <w:rsid w:val="00567B87"/>
    <w:rsid w:val="00593652"/>
    <w:rsid w:val="00594F60"/>
    <w:rsid w:val="005B538E"/>
    <w:rsid w:val="005B6BB0"/>
    <w:rsid w:val="005C19B6"/>
    <w:rsid w:val="005D2953"/>
    <w:rsid w:val="005E07E8"/>
    <w:rsid w:val="005E3907"/>
    <w:rsid w:val="005E586F"/>
    <w:rsid w:val="005F089B"/>
    <w:rsid w:val="005F6B15"/>
    <w:rsid w:val="00603C7B"/>
    <w:rsid w:val="00611BD5"/>
    <w:rsid w:val="00612007"/>
    <w:rsid w:val="0062583B"/>
    <w:rsid w:val="00635B39"/>
    <w:rsid w:val="00635FC4"/>
    <w:rsid w:val="00644116"/>
    <w:rsid w:val="00652FB3"/>
    <w:rsid w:val="00656A8D"/>
    <w:rsid w:val="0066230A"/>
    <w:rsid w:val="0066295F"/>
    <w:rsid w:val="0067393E"/>
    <w:rsid w:val="006740B4"/>
    <w:rsid w:val="00674F73"/>
    <w:rsid w:val="00676C38"/>
    <w:rsid w:val="00693B65"/>
    <w:rsid w:val="006B1CB7"/>
    <w:rsid w:val="006B5D91"/>
    <w:rsid w:val="006B648B"/>
    <w:rsid w:val="006D3911"/>
    <w:rsid w:val="007067D1"/>
    <w:rsid w:val="0071673A"/>
    <w:rsid w:val="00716AB0"/>
    <w:rsid w:val="00724690"/>
    <w:rsid w:val="007249B3"/>
    <w:rsid w:val="00737292"/>
    <w:rsid w:val="00744E23"/>
    <w:rsid w:val="00745AFA"/>
    <w:rsid w:val="00746590"/>
    <w:rsid w:val="007518AC"/>
    <w:rsid w:val="00751E52"/>
    <w:rsid w:val="0076049D"/>
    <w:rsid w:val="00765222"/>
    <w:rsid w:val="007762DB"/>
    <w:rsid w:val="0078203E"/>
    <w:rsid w:val="00782AEF"/>
    <w:rsid w:val="00792CE9"/>
    <w:rsid w:val="007B5703"/>
    <w:rsid w:val="007C2DFA"/>
    <w:rsid w:val="007D4819"/>
    <w:rsid w:val="007E4086"/>
    <w:rsid w:val="00806495"/>
    <w:rsid w:val="008106E9"/>
    <w:rsid w:val="00812BB3"/>
    <w:rsid w:val="00820ED1"/>
    <w:rsid w:val="00821347"/>
    <w:rsid w:val="00823933"/>
    <w:rsid w:val="008269A5"/>
    <w:rsid w:val="00827C81"/>
    <w:rsid w:val="00833901"/>
    <w:rsid w:val="00840E97"/>
    <w:rsid w:val="00842AA3"/>
    <w:rsid w:val="0084531A"/>
    <w:rsid w:val="00846C81"/>
    <w:rsid w:val="00854272"/>
    <w:rsid w:val="008704C3"/>
    <w:rsid w:val="00870B17"/>
    <w:rsid w:val="00871E31"/>
    <w:rsid w:val="0088061D"/>
    <w:rsid w:val="00885F03"/>
    <w:rsid w:val="00886686"/>
    <w:rsid w:val="00887003"/>
    <w:rsid w:val="008A46C8"/>
    <w:rsid w:val="008A5A41"/>
    <w:rsid w:val="008B27B1"/>
    <w:rsid w:val="008B423B"/>
    <w:rsid w:val="008C6150"/>
    <w:rsid w:val="008D07E5"/>
    <w:rsid w:val="008E09B1"/>
    <w:rsid w:val="008F52CF"/>
    <w:rsid w:val="008F5492"/>
    <w:rsid w:val="009007D6"/>
    <w:rsid w:val="009076CB"/>
    <w:rsid w:val="00912DB6"/>
    <w:rsid w:val="0092561E"/>
    <w:rsid w:val="0094399E"/>
    <w:rsid w:val="00944183"/>
    <w:rsid w:val="0094452F"/>
    <w:rsid w:val="00944A8A"/>
    <w:rsid w:val="00945C86"/>
    <w:rsid w:val="00956C2C"/>
    <w:rsid w:val="00964530"/>
    <w:rsid w:val="0096523A"/>
    <w:rsid w:val="00966409"/>
    <w:rsid w:val="00970B50"/>
    <w:rsid w:val="009721CE"/>
    <w:rsid w:val="00975258"/>
    <w:rsid w:val="00982271"/>
    <w:rsid w:val="00983008"/>
    <w:rsid w:val="00997AE4"/>
    <w:rsid w:val="009A11DB"/>
    <w:rsid w:val="009A2071"/>
    <w:rsid w:val="009A7B90"/>
    <w:rsid w:val="009B433C"/>
    <w:rsid w:val="009B4EE3"/>
    <w:rsid w:val="009D071C"/>
    <w:rsid w:val="009D5FF3"/>
    <w:rsid w:val="009D7A31"/>
    <w:rsid w:val="009D7B0C"/>
    <w:rsid w:val="009E22ED"/>
    <w:rsid w:val="009E4CD7"/>
    <w:rsid w:val="009E5522"/>
    <w:rsid w:val="009F2069"/>
    <w:rsid w:val="00A1367A"/>
    <w:rsid w:val="00A21B08"/>
    <w:rsid w:val="00A33A7B"/>
    <w:rsid w:val="00A34AA2"/>
    <w:rsid w:val="00A42AC1"/>
    <w:rsid w:val="00A42B87"/>
    <w:rsid w:val="00A45255"/>
    <w:rsid w:val="00A514F9"/>
    <w:rsid w:val="00A551F4"/>
    <w:rsid w:val="00A56778"/>
    <w:rsid w:val="00A6086C"/>
    <w:rsid w:val="00A60C83"/>
    <w:rsid w:val="00A728DD"/>
    <w:rsid w:val="00A72B8F"/>
    <w:rsid w:val="00A80278"/>
    <w:rsid w:val="00A8223A"/>
    <w:rsid w:val="00A866E7"/>
    <w:rsid w:val="00A87CE4"/>
    <w:rsid w:val="00AA188C"/>
    <w:rsid w:val="00AA4B81"/>
    <w:rsid w:val="00AC105D"/>
    <w:rsid w:val="00AE3683"/>
    <w:rsid w:val="00AF2966"/>
    <w:rsid w:val="00AF4190"/>
    <w:rsid w:val="00AF4AA4"/>
    <w:rsid w:val="00AF560D"/>
    <w:rsid w:val="00AF641B"/>
    <w:rsid w:val="00AF6E5D"/>
    <w:rsid w:val="00B0156D"/>
    <w:rsid w:val="00B12DFC"/>
    <w:rsid w:val="00B1464C"/>
    <w:rsid w:val="00B203CD"/>
    <w:rsid w:val="00B235B3"/>
    <w:rsid w:val="00B270B1"/>
    <w:rsid w:val="00B27282"/>
    <w:rsid w:val="00B31FF6"/>
    <w:rsid w:val="00B32FDA"/>
    <w:rsid w:val="00B3512E"/>
    <w:rsid w:val="00B366DC"/>
    <w:rsid w:val="00B37E72"/>
    <w:rsid w:val="00B40E31"/>
    <w:rsid w:val="00B4261C"/>
    <w:rsid w:val="00B46CD7"/>
    <w:rsid w:val="00B569E0"/>
    <w:rsid w:val="00B56B73"/>
    <w:rsid w:val="00B64F77"/>
    <w:rsid w:val="00B66220"/>
    <w:rsid w:val="00B67094"/>
    <w:rsid w:val="00B67556"/>
    <w:rsid w:val="00B73A12"/>
    <w:rsid w:val="00B73F42"/>
    <w:rsid w:val="00B87F0F"/>
    <w:rsid w:val="00B93A51"/>
    <w:rsid w:val="00B94ACD"/>
    <w:rsid w:val="00B96FF2"/>
    <w:rsid w:val="00BA0F77"/>
    <w:rsid w:val="00BA6210"/>
    <w:rsid w:val="00BC0CB0"/>
    <w:rsid w:val="00BC6F9A"/>
    <w:rsid w:val="00BE1B7E"/>
    <w:rsid w:val="00BE1EF4"/>
    <w:rsid w:val="00BE2FE4"/>
    <w:rsid w:val="00BE558B"/>
    <w:rsid w:val="00C1437A"/>
    <w:rsid w:val="00C15324"/>
    <w:rsid w:val="00C164D0"/>
    <w:rsid w:val="00C34E95"/>
    <w:rsid w:val="00C3674B"/>
    <w:rsid w:val="00C41714"/>
    <w:rsid w:val="00C4272D"/>
    <w:rsid w:val="00C4296D"/>
    <w:rsid w:val="00C4684C"/>
    <w:rsid w:val="00C729A4"/>
    <w:rsid w:val="00C738ED"/>
    <w:rsid w:val="00C75108"/>
    <w:rsid w:val="00C81F84"/>
    <w:rsid w:val="00C84D88"/>
    <w:rsid w:val="00C93E20"/>
    <w:rsid w:val="00CA010F"/>
    <w:rsid w:val="00CB5931"/>
    <w:rsid w:val="00CC6DBB"/>
    <w:rsid w:val="00CD3DAA"/>
    <w:rsid w:val="00CD7A08"/>
    <w:rsid w:val="00CE0E38"/>
    <w:rsid w:val="00CE2123"/>
    <w:rsid w:val="00CE392B"/>
    <w:rsid w:val="00CE5181"/>
    <w:rsid w:val="00D02E2F"/>
    <w:rsid w:val="00D02F5D"/>
    <w:rsid w:val="00D05C42"/>
    <w:rsid w:val="00D35DD8"/>
    <w:rsid w:val="00D35FB4"/>
    <w:rsid w:val="00D439BF"/>
    <w:rsid w:val="00D52786"/>
    <w:rsid w:val="00D62CA0"/>
    <w:rsid w:val="00D63C31"/>
    <w:rsid w:val="00D668F1"/>
    <w:rsid w:val="00D70DA6"/>
    <w:rsid w:val="00D7459C"/>
    <w:rsid w:val="00D772D1"/>
    <w:rsid w:val="00D800F4"/>
    <w:rsid w:val="00D9013C"/>
    <w:rsid w:val="00D95A2E"/>
    <w:rsid w:val="00DA1DFB"/>
    <w:rsid w:val="00DA57CB"/>
    <w:rsid w:val="00DB41E4"/>
    <w:rsid w:val="00DB6E7B"/>
    <w:rsid w:val="00DB7A8E"/>
    <w:rsid w:val="00DC0797"/>
    <w:rsid w:val="00DC522E"/>
    <w:rsid w:val="00DC7AC1"/>
    <w:rsid w:val="00E003EF"/>
    <w:rsid w:val="00E0538E"/>
    <w:rsid w:val="00E130BD"/>
    <w:rsid w:val="00E15BD4"/>
    <w:rsid w:val="00E178C7"/>
    <w:rsid w:val="00E2153F"/>
    <w:rsid w:val="00E25F2C"/>
    <w:rsid w:val="00E30DB4"/>
    <w:rsid w:val="00E33F18"/>
    <w:rsid w:val="00E369EF"/>
    <w:rsid w:val="00E446B2"/>
    <w:rsid w:val="00E63094"/>
    <w:rsid w:val="00E65B5D"/>
    <w:rsid w:val="00E733D0"/>
    <w:rsid w:val="00E7478D"/>
    <w:rsid w:val="00E7628A"/>
    <w:rsid w:val="00E81160"/>
    <w:rsid w:val="00E8452E"/>
    <w:rsid w:val="00E97A92"/>
    <w:rsid w:val="00EA62B9"/>
    <w:rsid w:val="00EB250A"/>
    <w:rsid w:val="00EB7161"/>
    <w:rsid w:val="00EC36B7"/>
    <w:rsid w:val="00ED31FB"/>
    <w:rsid w:val="00EE5D46"/>
    <w:rsid w:val="00EE6B39"/>
    <w:rsid w:val="00EF5A58"/>
    <w:rsid w:val="00EF731E"/>
    <w:rsid w:val="00F00084"/>
    <w:rsid w:val="00F1006D"/>
    <w:rsid w:val="00F122AE"/>
    <w:rsid w:val="00F20E54"/>
    <w:rsid w:val="00F234DA"/>
    <w:rsid w:val="00F40495"/>
    <w:rsid w:val="00F50515"/>
    <w:rsid w:val="00F538BB"/>
    <w:rsid w:val="00F53DBA"/>
    <w:rsid w:val="00F71F55"/>
    <w:rsid w:val="00F76AEB"/>
    <w:rsid w:val="00F80E04"/>
    <w:rsid w:val="00F86337"/>
    <w:rsid w:val="00F92DCA"/>
    <w:rsid w:val="00F93273"/>
    <w:rsid w:val="00FA0760"/>
    <w:rsid w:val="00FA1FE8"/>
    <w:rsid w:val="00FA7A61"/>
    <w:rsid w:val="00FB6473"/>
    <w:rsid w:val="00FB7BA5"/>
    <w:rsid w:val="00FC6002"/>
    <w:rsid w:val="00FD4960"/>
    <w:rsid w:val="00FE71CE"/>
    <w:rsid w:val="00FF25B6"/>
    <w:rsid w:val="00FF2E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341D"/>
  <w15:chartTrackingRefBased/>
  <w15:docId w15:val="{D995876D-D459-4ED7-9BD1-88A46796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D901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D9013C"/>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1,Odsek,Odsek zoznamu2,numbered list,2,OBC Bullet,Normal 1,Task Body,Viñetas (Inicio Parrafo),Paragrafo elenco,3 Txt tabla,Zerrenda-paragrafoa,Fiche List Paragraph,Dot pt,F5 List Paragraph,List Paragraph1,No Spacing1"/>
    <w:basedOn w:val="Normlny"/>
    <w:link w:val="OdsekzoznamuChar"/>
    <w:uiPriority w:val="34"/>
    <w:qFormat/>
    <w:rsid w:val="00B94ACD"/>
    <w:pPr>
      <w:ind w:left="720"/>
      <w:contextualSpacing/>
    </w:pPr>
  </w:style>
  <w:style w:type="character" w:styleId="Odkaznakomentr">
    <w:name w:val="annotation reference"/>
    <w:basedOn w:val="Predvolenpsmoodseku"/>
    <w:uiPriority w:val="99"/>
    <w:semiHidden/>
    <w:unhideWhenUsed/>
    <w:rsid w:val="00B94ACD"/>
    <w:rPr>
      <w:sz w:val="16"/>
      <w:szCs w:val="16"/>
    </w:rPr>
  </w:style>
  <w:style w:type="paragraph" w:styleId="Textkomentra">
    <w:name w:val="annotation text"/>
    <w:basedOn w:val="Normlny"/>
    <w:link w:val="TextkomentraChar"/>
    <w:uiPriority w:val="99"/>
    <w:unhideWhenUsed/>
    <w:rsid w:val="00B94ACD"/>
    <w:pPr>
      <w:spacing w:after="200" w:line="240" w:lineRule="auto"/>
    </w:pPr>
    <w:rPr>
      <w:sz w:val="20"/>
      <w:szCs w:val="20"/>
    </w:rPr>
  </w:style>
  <w:style w:type="character" w:customStyle="1" w:styleId="TextkomentraChar">
    <w:name w:val="Text komentára Char"/>
    <w:basedOn w:val="Predvolenpsmoodseku"/>
    <w:link w:val="Textkomentra"/>
    <w:uiPriority w:val="99"/>
    <w:rsid w:val="00B94ACD"/>
    <w:rPr>
      <w:sz w:val="20"/>
      <w:szCs w:val="20"/>
    </w:rPr>
  </w:style>
  <w:style w:type="character" w:customStyle="1" w:styleId="OdsekzoznamuChar">
    <w:name w:val="Odsek zoznamu Char"/>
    <w:aliases w:val="body Char,Odsek zoznamu1 Char,Odsek Char,Odsek zoznamu2 Char,numbered list Char,2 Char,OBC Bullet Char,Normal 1 Char,Task Body Char,Viñetas (Inicio Parrafo) Char,Paragrafo elenco Char,3 Txt tabla Char,Zerrenda-paragrafoa Char"/>
    <w:basedOn w:val="Predvolenpsmoodseku"/>
    <w:link w:val="Odsekzoznamu"/>
    <w:uiPriority w:val="34"/>
    <w:qFormat/>
    <w:locked/>
    <w:rsid w:val="00B94ACD"/>
  </w:style>
  <w:style w:type="paragraph" w:styleId="Textbubliny">
    <w:name w:val="Balloon Text"/>
    <w:basedOn w:val="Normlny"/>
    <w:link w:val="TextbublinyChar"/>
    <w:uiPriority w:val="99"/>
    <w:semiHidden/>
    <w:unhideWhenUsed/>
    <w:rsid w:val="00B94A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94ACD"/>
    <w:rPr>
      <w:rFonts w:ascii="Segoe UI" w:hAnsi="Segoe UI" w:cs="Segoe UI"/>
      <w:sz w:val="18"/>
      <w:szCs w:val="18"/>
    </w:rPr>
  </w:style>
  <w:style w:type="paragraph" w:customStyle="1" w:styleId="l5">
    <w:name w:val="l5"/>
    <w:basedOn w:val="Normlny"/>
    <w:rsid w:val="00305066"/>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aliases w:val="webb"/>
    <w:basedOn w:val="Normlny"/>
    <w:uiPriority w:val="99"/>
    <w:unhideWhenUsed/>
    <w:rsid w:val="00FB7BA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A56778"/>
    <w:pPr>
      <w:spacing w:after="160"/>
    </w:pPr>
    <w:rPr>
      <w:b/>
      <w:bCs/>
    </w:rPr>
  </w:style>
  <w:style w:type="character" w:customStyle="1" w:styleId="PredmetkomentraChar">
    <w:name w:val="Predmet komentára Char"/>
    <w:basedOn w:val="TextkomentraChar"/>
    <w:link w:val="Predmetkomentra"/>
    <w:uiPriority w:val="99"/>
    <w:semiHidden/>
    <w:rsid w:val="00A56778"/>
    <w:rPr>
      <w:b/>
      <w:bCs/>
      <w:sz w:val="20"/>
      <w:szCs w:val="20"/>
    </w:rPr>
  </w:style>
  <w:style w:type="character" w:styleId="Siln">
    <w:name w:val="Strong"/>
    <w:basedOn w:val="Predvolenpsmoodseku"/>
    <w:uiPriority w:val="22"/>
    <w:qFormat/>
    <w:rsid w:val="000F6BD3"/>
    <w:rPr>
      <w:b/>
      <w:bCs/>
    </w:rPr>
  </w:style>
  <w:style w:type="character" w:customStyle="1" w:styleId="Nadpis1Char">
    <w:name w:val="Nadpis 1 Char"/>
    <w:basedOn w:val="Predvolenpsmoodseku"/>
    <w:link w:val="Nadpis1"/>
    <w:uiPriority w:val="9"/>
    <w:rsid w:val="00D9013C"/>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D9013C"/>
    <w:rPr>
      <w:rFonts w:ascii="Times New Roman" w:eastAsia="Times New Roman" w:hAnsi="Times New Roman" w:cs="Times New Roman"/>
      <w:b/>
      <w:bCs/>
      <w:sz w:val="36"/>
      <w:szCs w:val="36"/>
      <w:lang w:eastAsia="sk-SK"/>
    </w:rPr>
  </w:style>
  <w:style w:type="character" w:customStyle="1" w:styleId="leftpart">
    <w:name w:val="left_part"/>
    <w:basedOn w:val="Predvolenpsmoodseku"/>
    <w:rsid w:val="00D9013C"/>
  </w:style>
  <w:style w:type="character" w:styleId="Zvraznenie">
    <w:name w:val="Emphasis"/>
    <w:basedOn w:val="Predvolenpsmoodseku"/>
    <w:uiPriority w:val="20"/>
    <w:qFormat/>
    <w:rsid w:val="00D9013C"/>
    <w:rPr>
      <w:i/>
      <w:iCs/>
    </w:rPr>
  </w:style>
  <w:style w:type="character" w:styleId="Hypertextovprepojenie">
    <w:name w:val="Hyperlink"/>
    <w:basedOn w:val="Predvolenpsmoodseku"/>
    <w:uiPriority w:val="99"/>
    <w:semiHidden/>
    <w:unhideWhenUsed/>
    <w:rsid w:val="00D9013C"/>
    <w:rPr>
      <w:color w:val="0000FF"/>
      <w:u w:val="single"/>
    </w:rPr>
  </w:style>
  <w:style w:type="paragraph" w:styleId="Revzia">
    <w:name w:val="Revision"/>
    <w:hidden/>
    <w:uiPriority w:val="99"/>
    <w:semiHidden/>
    <w:rsid w:val="00212483"/>
    <w:pPr>
      <w:spacing w:after="0" w:line="240" w:lineRule="auto"/>
    </w:pPr>
  </w:style>
  <w:style w:type="paragraph" w:styleId="Hlavika">
    <w:name w:val="header"/>
    <w:basedOn w:val="Normlny"/>
    <w:link w:val="HlavikaChar"/>
    <w:uiPriority w:val="99"/>
    <w:unhideWhenUsed/>
    <w:rsid w:val="00C4684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4684C"/>
  </w:style>
  <w:style w:type="paragraph" w:styleId="Pta">
    <w:name w:val="footer"/>
    <w:basedOn w:val="Normlny"/>
    <w:link w:val="PtaChar"/>
    <w:uiPriority w:val="99"/>
    <w:unhideWhenUsed/>
    <w:rsid w:val="00C4684C"/>
    <w:pPr>
      <w:tabs>
        <w:tab w:val="center" w:pos="4536"/>
        <w:tab w:val="right" w:pos="9072"/>
      </w:tabs>
      <w:spacing w:after="0" w:line="240" w:lineRule="auto"/>
    </w:pPr>
  </w:style>
  <w:style w:type="character" w:customStyle="1" w:styleId="PtaChar">
    <w:name w:val="Päta Char"/>
    <w:basedOn w:val="Predvolenpsmoodseku"/>
    <w:link w:val="Pta"/>
    <w:uiPriority w:val="99"/>
    <w:rsid w:val="00C4684C"/>
  </w:style>
  <w:style w:type="character" w:customStyle="1" w:styleId="overflow-hidden">
    <w:name w:val="overflow-hidden"/>
    <w:basedOn w:val="Predvolenpsmoodseku"/>
    <w:rsid w:val="00745AFA"/>
  </w:style>
  <w:style w:type="character" w:customStyle="1" w:styleId="ui-provider">
    <w:name w:val="ui-provider"/>
    <w:basedOn w:val="Predvolenpsmoodseku"/>
    <w:rsid w:val="00C93E20"/>
  </w:style>
  <w:style w:type="character" w:customStyle="1" w:styleId="relative">
    <w:name w:val="relative"/>
    <w:basedOn w:val="Predvolenpsmoodseku"/>
    <w:rsid w:val="00D800F4"/>
  </w:style>
  <w:style w:type="character" w:styleId="Zstupntext">
    <w:name w:val="Placeholder Text"/>
    <w:basedOn w:val="Predvolenpsmoodseku"/>
    <w:uiPriority w:val="99"/>
    <w:semiHidden/>
    <w:qFormat/>
    <w:rsid w:val="00EB7161"/>
    <w:rPr>
      <w:rFonts w:ascii="Times New Roman" w:hAnsi="Times New Roman" w:cs="Times New Roman" w:hint="default"/>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6313">
      <w:bodyDiv w:val="1"/>
      <w:marLeft w:val="0"/>
      <w:marRight w:val="0"/>
      <w:marTop w:val="0"/>
      <w:marBottom w:val="0"/>
      <w:divBdr>
        <w:top w:val="none" w:sz="0" w:space="0" w:color="auto"/>
        <w:left w:val="none" w:sz="0" w:space="0" w:color="auto"/>
        <w:bottom w:val="none" w:sz="0" w:space="0" w:color="auto"/>
        <w:right w:val="none" w:sz="0" w:space="0" w:color="auto"/>
      </w:divBdr>
    </w:div>
    <w:div w:id="41829603">
      <w:bodyDiv w:val="1"/>
      <w:marLeft w:val="0"/>
      <w:marRight w:val="0"/>
      <w:marTop w:val="0"/>
      <w:marBottom w:val="0"/>
      <w:divBdr>
        <w:top w:val="none" w:sz="0" w:space="0" w:color="auto"/>
        <w:left w:val="none" w:sz="0" w:space="0" w:color="auto"/>
        <w:bottom w:val="none" w:sz="0" w:space="0" w:color="auto"/>
        <w:right w:val="none" w:sz="0" w:space="0" w:color="auto"/>
      </w:divBdr>
      <w:divsChild>
        <w:div w:id="1139418558">
          <w:marLeft w:val="0"/>
          <w:marRight w:val="0"/>
          <w:marTop w:val="0"/>
          <w:marBottom w:val="0"/>
          <w:divBdr>
            <w:top w:val="none" w:sz="0" w:space="0" w:color="auto"/>
            <w:left w:val="none" w:sz="0" w:space="0" w:color="auto"/>
            <w:bottom w:val="none" w:sz="0" w:space="0" w:color="auto"/>
            <w:right w:val="none" w:sz="0" w:space="0" w:color="auto"/>
          </w:divBdr>
          <w:divsChild>
            <w:div w:id="867639357">
              <w:marLeft w:val="0"/>
              <w:marRight w:val="0"/>
              <w:marTop w:val="0"/>
              <w:marBottom w:val="0"/>
              <w:divBdr>
                <w:top w:val="none" w:sz="0" w:space="0" w:color="auto"/>
                <w:left w:val="none" w:sz="0" w:space="0" w:color="auto"/>
                <w:bottom w:val="none" w:sz="0" w:space="0" w:color="auto"/>
                <w:right w:val="none" w:sz="0" w:space="0" w:color="auto"/>
              </w:divBdr>
              <w:divsChild>
                <w:div w:id="1902672609">
                  <w:marLeft w:val="0"/>
                  <w:marRight w:val="0"/>
                  <w:marTop w:val="0"/>
                  <w:marBottom w:val="0"/>
                  <w:divBdr>
                    <w:top w:val="none" w:sz="0" w:space="0" w:color="auto"/>
                    <w:left w:val="none" w:sz="0" w:space="0" w:color="auto"/>
                    <w:bottom w:val="none" w:sz="0" w:space="0" w:color="auto"/>
                    <w:right w:val="none" w:sz="0" w:space="0" w:color="auto"/>
                  </w:divBdr>
                  <w:divsChild>
                    <w:div w:id="1179931803">
                      <w:marLeft w:val="0"/>
                      <w:marRight w:val="0"/>
                      <w:marTop w:val="0"/>
                      <w:marBottom w:val="0"/>
                      <w:divBdr>
                        <w:top w:val="none" w:sz="0" w:space="0" w:color="auto"/>
                        <w:left w:val="none" w:sz="0" w:space="0" w:color="auto"/>
                        <w:bottom w:val="none" w:sz="0" w:space="0" w:color="auto"/>
                        <w:right w:val="none" w:sz="0" w:space="0" w:color="auto"/>
                      </w:divBdr>
                      <w:divsChild>
                        <w:div w:id="1047147068">
                          <w:marLeft w:val="0"/>
                          <w:marRight w:val="0"/>
                          <w:marTop w:val="0"/>
                          <w:marBottom w:val="0"/>
                          <w:divBdr>
                            <w:top w:val="none" w:sz="0" w:space="0" w:color="auto"/>
                            <w:left w:val="none" w:sz="0" w:space="0" w:color="auto"/>
                            <w:bottom w:val="none" w:sz="0" w:space="0" w:color="auto"/>
                            <w:right w:val="none" w:sz="0" w:space="0" w:color="auto"/>
                          </w:divBdr>
                          <w:divsChild>
                            <w:div w:id="1872107740">
                              <w:marLeft w:val="0"/>
                              <w:marRight w:val="0"/>
                              <w:marTop w:val="0"/>
                              <w:marBottom w:val="0"/>
                              <w:divBdr>
                                <w:top w:val="none" w:sz="0" w:space="0" w:color="auto"/>
                                <w:left w:val="none" w:sz="0" w:space="0" w:color="auto"/>
                                <w:bottom w:val="none" w:sz="0" w:space="0" w:color="auto"/>
                                <w:right w:val="none" w:sz="0" w:space="0" w:color="auto"/>
                              </w:divBdr>
                              <w:divsChild>
                                <w:div w:id="1176265901">
                                  <w:marLeft w:val="0"/>
                                  <w:marRight w:val="0"/>
                                  <w:marTop w:val="0"/>
                                  <w:marBottom w:val="0"/>
                                  <w:divBdr>
                                    <w:top w:val="none" w:sz="0" w:space="0" w:color="auto"/>
                                    <w:left w:val="none" w:sz="0" w:space="0" w:color="auto"/>
                                    <w:bottom w:val="none" w:sz="0" w:space="0" w:color="auto"/>
                                    <w:right w:val="none" w:sz="0" w:space="0" w:color="auto"/>
                                  </w:divBdr>
                                  <w:divsChild>
                                    <w:div w:id="152417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1399">
                          <w:marLeft w:val="0"/>
                          <w:marRight w:val="0"/>
                          <w:marTop w:val="0"/>
                          <w:marBottom w:val="0"/>
                          <w:divBdr>
                            <w:top w:val="none" w:sz="0" w:space="0" w:color="auto"/>
                            <w:left w:val="none" w:sz="0" w:space="0" w:color="auto"/>
                            <w:bottom w:val="none" w:sz="0" w:space="0" w:color="auto"/>
                            <w:right w:val="none" w:sz="0" w:space="0" w:color="auto"/>
                          </w:divBdr>
                          <w:divsChild>
                            <w:div w:id="373120444">
                              <w:marLeft w:val="0"/>
                              <w:marRight w:val="0"/>
                              <w:marTop w:val="0"/>
                              <w:marBottom w:val="0"/>
                              <w:divBdr>
                                <w:top w:val="none" w:sz="0" w:space="0" w:color="auto"/>
                                <w:left w:val="none" w:sz="0" w:space="0" w:color="auto"/>
                                <w:bottom w:val="none" w:sz="0" w:space="0" w:color="auto"/>
                                <w:right w:val="none" w:sz="0" w:space="0" w:color="auto"/>
                              </w:divBdr>
                              <w:divsChild>
                                <w:div w:id="85623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65359">
      <w:bodyDiv w:val="1"/>
      <w:marLeft w:val="0"/>
      <w:marRight w:val="0"/>
      <w:marTop w:val="0"/>
      <w:marBottom w:val="0"/>
      <w:divBdr>
        <w:top w:val="none" w:sz="0" w:space="0" w:color="auto"/>
        <w:left w:val="none" w:sz="0" w:space="0" w:color="auto"/>
        <w:bottom w:val="none" w:sz="0" w:space="0" w:color="auto"/>
        <w:right w:val="none" w:sz="0" w:space="0" w:color="auto"/>
      </w:divBdr>
    </w:div>
    <w:div w:id="178466243">
      <w:bodyDiv w:val="1"/>
      <w:marLeft w:val="0"/>
      <w:marRight w:val="0"/>
      <w:marTop w:val="0"/>
      <w:marBottom w:val="0"/>
      <w:divBdr>
        <w:top w:val="none" w:sz="0" w:space="0" w:color="auto"/>
        <w:left w:val="none" w:sz="0" w:space="0" w:color="auto"/>
        <w:bottom w:val="none" w:sz="0" w:space="0" w:color="auto"/>
        <w:right w:val="none" w:sz="0" w:space="0" w:color="auto"/>
      </w:divBdr>
      <w:divsChild>
        <w:div w:id="1902792216">
          <w:marLeft w:val="0"/>
          <w:marRight w:val="0"/>
          <w:marTop w:val="0"/>
          <w:marBottom w:val="0"/>
          <w:divBdr>
            <w:top w:val="none" w:sz="0" w:space="0" w:color="auto"/>
            <w:left w:val="none" w:sz="0" w:space="0" w:color="auto"/>
            <w:bottom w:val="none" w:sz="0" w:space="0" w:color="auto"/>
            <w:right w:val="none" w:sz="0" w:space="0" w:color="auto"/>
          </w:divBdr>
          <w:divsChild>
            <w:div w:id="203324631">
              <w:marLeft w:val="0"/>
              <w:marRight w:val="0"/>
              <w:marTop w:val="0"/>
              <w:marBottom w:val="0"/>
              <w:divBdr>
                <w:top w:val="none" w:sz="0" w:space="0" w:color="auto"/>
                <w:left w:val="none" w:sz="0" w:space="0" w:color="auto"/>
                <w:bottom w:val="none" w:sz="0" w:space="0" w:color="auto"/>
                <w:right w:val="none" w:sz="0" w:space="0" w:color="auto"/>
              </w:divBdr>
              <w:divsChild>
                <w:div w:id="2109810721">
                  <w:marLeft w:val="0"/>
                  <w:marRight w:val="0"/>
                  <w:marTop w:val="0"/>
                  <w:marBottom w:val="0"/>
                  <w:divBdr>
                    <w:top w:val="none" w:sz="0" w:space="0" w:color="auto"/>
                    <w:left w:val="none" w:sz="0" w:space="0" w:color="auto"/>
                    <w:bottom w:val="none" w:sz="0" w:space="0" w:color="auto"/>
                    <w:right w:val="none" w:sz="0" w:space="0" w:color="auto"/>
                  </w:divBdr>
                  <w:divsChild>
                    <w:div w:id="1820228917">
                      <w:marLeft w:val="0"/>
                      <w:marRight w:val="0"/>
                      <w:marTop w:val="0"/>
                      <w:marBottom w:val="0"/>
                      <w:divBdr>
                        <w:top w:val="none" w:sz="0" w:space="0" w:color="auto"/>
                        <w:left w:val="none" w:sz="0" w:space="0" w:color="auto"/>
                        <w:bottom w:val="none" w:sz="0" w:space="0" w:color="auto"/>
                        <w:right w:val="none" w:sz="0" w:space="0" w:color="auto"/>
                      </w:divBdr>
                      <w:divsChild>
                        <w:div w:id="970550669">
                          <w:marLeft w:val="0"/>
                          <w:marRight w:val="0"/>
                          <w:marTop w:val="0"/>
                          <w:marBottom w:val="0"/>
                          <w:divBdr>
                            <w:top w:val="none" w:sz="0" w:space="0" w:color="auto"/>
                            <w:left w:val="none" w:sz="0" w:space="0" w:color="auto"/>
                            <w:bottom w:val="none" w:sz="0" w:space="0" w:color="auto"/>
                            <w:right w:val="none" w:sz="0" w:space="0" w:color="auto"/>
                          </w:divBdr>
                          <w:divsChild>
                            <w:div w:id="118949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245767">
      <w:bodyDiv w:val="1"/>
      <w:marLeft w:val="0"/>
      <w:marRight w:val="0"/>
      <w:marTop w:val="0"/>
      <w:marBottom w:val="0"/>
      <w:divBdr>
        <w:top w:val="none" w:sz="0" w:space="0" w:color="auto"/>
        <w:left w:val="none" w:sz="0" w:space="0" w:color="auto"/>
        <w:bottom w:val="none" w:sz="0" w:space="0" w:color="auto"/>
        <w:right w:val="none" w:sz="0" w:space="0" w:color="auto"/>
      </w:divBdr>
    </w:div>
    <w:div w:id="331681532">
      <w:bodyDiv w:val="1"/>
      <w:marLeft w:val="0"/>
      <w:marRight w:val="0"/>
      <w:marTop w:val="0"/>
      <w:marBottom w:val="0"/>
      <w:divBdr>
        <w:top w:val="none" w:sz="0" w:space="0" w:color="auto"/>
        <w:left w:val="none" w:sz="0" w:space="0" w:color="auto"/>
        <w:bottom w:val="none" w:sz="0" w:space="0" w:color="auto"/>
        <w:right w:val="none" w:sz="0" w:space="0" w:color="auto"/>
      </w:divBdr>
    </w:div>
    <w:div w:id="426269553">
      <w:bodyDiv w:val="1"/>
      <w:marLeft w:val="0"/>
      <w:marRight w:val="0"/>
      <w:marTop w:val="0"/>
      <w:marBottom w:val="0"/>
      <w:divBdr>
        <w:top w:val="none" w:sz="0" w:space="0" w:color="auto"/>
        <w:left w:val="none" w:sz="0" w:space="0" w:color="auto"/>
        <w:bottom w:val="none" w:sz="0" w:space="0" w:color="auto"/>
        <w:right w:val="none" w:sz="0" w:space="0" w:color="auto"/>
      </w:divBdr>
      <w:divsChild>
        <w:div w:id="2138449880">
          <w:marLeft w:val="0"/>
          <w:marRight w:val="0"/>
          <w:marTop w:val="0"/>
          <w:marBottom w:val="0"/>
          <w:divBdr>
            <w:top w:val="none" w:sz="0" w:space="0" w:color="auto"/>
            <w:left w:val="none" w:sz="0" w:space="0" w:color="auto"/>
            <w:bottom w:val="none" w:sz="0" w:space="0" w:color="auto"/>
            <w:right w:val="none" w:sz="0" w:space="0" w:color="auto"/>
          </w:divBdr>
          <w:divsChild>
            <w:div w:id="1787626122">
              <w:marLeft w:val="0"/>
              <w:marRight w:val="0"/>
              <w:marTop w:val="0"/>
              <w:marBottom w:val="0"/>
              <w:divBdr>
                <w:top w:val="none" w:sz="0" w:space="0" w:color="auto"/>
                <w:left w:val="none" w:sz="0" w:space="0" w:color="auto"/>
                <w:bottom w:val="none" w:sz="0" w:space="0" w:color="auto"/>
                <w:right w:val="none" w:sz="0" w:space="0" w:color="auto"/>
              </w:divBdr>
              <w:divsChild>
                <w:div w:id="312755191">
                  <w:marLeft w:val="0"/>
                  <w:marRight w:val="0"/>
                  <w:marTop w:val="0"/>
                  <w:marBottom w:val="0"/>
                  <w:divBdr>
                    <w:top w:val="none" w:sz="0" w:space="0" w:color="auto"/>
                    <w:left w:val="none" w:sz="0" w:space="0" w:color="auto"/>
                    <w:bottom w:val="none" w:sz="0" w:space="0" w:color="auto"/>
                    <w:right w:val="none" w:sz="0" w:space="0" w:color="auto"/>
                  </w:divBdr>
                  <w:divsChild>
                    <w:div w:id="1889563149">
                      <w:marLeft w:val="0"/>
                      <w:marRight w:val="0"/>
                      <w:marTop w:val="0"/>
                      <w:marBottom w:val="0"/>
                      <w:divBdr>
                        <w:top w:val="none" w:sz="0" w:space="0" w:color="auto"/>
                        <w:left w:val="none" w:sz="0" w:space="0" w:color="auto"/>
                        <w:bottom w:val="none" w:sz="0" w:space="0" w:color="auto"/>
                        <w:right w:val="none" w:sz="0" w:space="0" w:color="auto"/>
                      </w:divBdr>
                      <w:divsChild>
                        <w:div w:id="1122310716">
                          <w:marLeft w:val="0"/>
                          <w:marRight w:val="0"/>
                          <w:marTop w:val="0"/>
                          <w:marBottom w:val="0"/>
                          <w:divBdr>
                            <w:top w:val="none" w:sz="0" w:space="0" w:color="auto"/>
                            <w:left w:val="none" w:sz="0" w:space="0" w:color="auto"/>
                            <w:bottom w:val="none" w:sz="0" w:space="0" w:color="auto"/>
                            <w:right w:val="none" w:sz="0" w:space="0" w:color="auto"/>
                          </w:divBdr>
                          <w:divsChild>
                            <w:div w:id="23319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762037">
      <w:bodyDiv w:val="1"/>
      <w:marLeft w:val="0"/>
      <w:marRight w:val="0"/>
      <w:marTop w:val="0"/>
      <w:marBottom w:val="0"/>
      <w:divBdr>
        <w:top w:val="none" w:sz="0" w:space="0" w:color="auto"/>
        <w:left w:val="none" w:sz="0" w:space="0" w:color="auto"/>
        <w:bottom w:val="none" w:sz="0" w:space="0" w:color="auto"/>
        <w:right w:val="none" w:sz="0" w:space="0" w:color="auto"/>
      </w:divBdr>
      <w:divsChild>
        <w:div w:id="1209686827">
          <w:marLeft w:val="255"/>
          <w:marRight w:val="0"/>
          <w:marTop w:val="0"/>
          <w:marBottom w:val="0"/>
          <w:divBdr>
            <w:top w:val="none" w:sz="0" w:space="0" w:color="auto"/>
            <w:left w:val="none" w:sz="0" w:space="0" w:color="auto"/>
            <w:bottom w:val="none" w:sz="0" w:space="0" w:color="auto"/>
            <w:right w:val="none" w:sz="0" w:space="0" w:color="auto"/>
          </w:divBdr>
        </w:div>
      </w:divsChild>
    </w:div>
    <w:div w:id="545408095">
      <w:bodyDiv w:val="1"/>
      <w:marLeft w:val="0"/>
      <w:marRight w:val="0"/>
      <w:marTop w:val="0"/>
      <w:marBottom w:val="0"/>
      <w:divBdr>
        <w:top w:val="none" w:sz="0" w:space="0" w:color="auto"/>
        <w:left w:val="none" w:sz="0" w:space="0" w:color="auto"/>
        <w:bottom w:val="none" w:sz="0" w:space="0" w:color="auto"/>
        <w:right w:val="none" w:sz="0" w:space="0" w:color="auto"/>
      </w:divBdr>
    </w:div>
    <w:div w:id="550653996">
      <w:bodyDiv w:val="1"/>
      <w:marLeft w:val="0"/>
      <w:marRight w:val="0"/>
      <w:marTop w:val="0"/>
      <w:marBottom w:val="0"/>
      <w:divBdr>
        <w:top w:val="none" w:sz="0" w:space="0" w:color="auto"/>
        <w:left w:val="none" w:sz="0" w:space="0" w:color="auto"/>
        <w:bottom w:val="none" w:sz="0" w:space="0" w:color="auto"/>
        <w:right w:val="none" w:sz="0" w:space="0" w:color="auto"/>
      </w:divBdr>
    </w:div>
    <w:div w:id="680936958">
      <w:bodyDiv w:val="1"/>
      <w:marLeft w:val="0"/>
      <w:marRight w:val="0"/>
      <w:marTop w:val="0"/>
      <w:marBottom w:val="0"/>
      <w:divBdr>
        <w:top w:val="none" w:sz="0" w:space="0" w:color="auto"/>
        <w:left w:val="none" w:sz="0" w:space="0" w:color="auto"/>
        <w:bottom w:val="none" w:sz="0" w:space="0" w:color="auto"/>
        <w:right w:val="none" w:sz="0" w:space="0" w:color="auto"/>
      </w:divBdr>
    </w:div>
    <w:div w:id="685405054">
      <w:bodyDiv w:val="1"/>
      <w:marLeft w:val="0"/>
      <w:marRight w:val="0"/>
      <w:marTop w:val="0"/>
      <w:marBottom w:val="0"/>
      <w:divBdr>
        <w:top w:val="none" w:sz="0" w:space="0" w:color="auto"/>
        <w:left w:val="none" w:sz="0" w:space="0" w:color="auto"/>
        <w:bottom w:val="none" w:sz="0" w:space="0" w:color="auto"/>
        <w:right w:val="none" w:sz="0" w:space="0" w:color="auto"/>
      </w:divBdr>
    </w:div>
    <w:div w:id="696352422">
      <w:bodyDiv w:val="1"/>
      <w:marLeft w:val="0"/>
      <w:marRight w:val="0"/>
      <w:marTop w:val="0"/>
      <w:marBottom w:val="0"/>
      <w:divBdr>
        <w:top w:val="none" w:sz="0" w:space="0" w:color="auto"/>
        <w:left w:val="none" w:sz="0" w:space="0" w:color="auto"/>
        <w:bottom w:val="none" w:sz="0" w:space="0" w:color="auto"/>
        <w:right w:val="none" w:sz="0" w:space="0" w:color="auto"/>
      </w:divBdr>
      <w:divsChild>
        <w:div w:id="1654947042">
          <w:marLeft w:val="0"/>
          <w:marRight w:val="0"/>
          <w:marTop w:val="0"/>
          <w:marBottom w:val="0"/>
          <w:divBdr>
            <w:top w:val="none" w:sz="0" w:space="0" w:color="auto"/>
            <w:left w:val="single" w:sz="36" w:space="23" w:color="AAC85C"/>
            <w:bottom w:val="none" w:sz="0" w:space="0" w:color="auto"/>
            <w:right w:val="none" w:sz="0" w:space="0" w:color="auto"/>
          </w:divBdr>
          <w:divsChild>
            <w:div w:id="1292904510">
              <w:marLeft w:val="0"/>
              <w:marRight w:val="0"/>
              <w:marTop w:val="0"/>
              <w:marBottom w:val="0"/>
              <w:divBdr>
                <w:top w:val="none" w:sz="0" w:space="0" w:color="auto"/>
                <w:left w:val="none" w:sz="0" w:space="0" w:color="auto"/>
                <w:bottom w:val="none" w:sz="0" w:space="0" w:color="auto"/>
                <w:right w:val="none" w:sz="0" w:space="0" w:color="auto"/>
              </w:divBdr>
              <w:divsChild>
                <w:div w:id="177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437365">
      <w:bodyDiv w:val="1"/>
      <w:marLeft w:val="0"/>
      <w:marRight w:val="0"/>
      <w:marTop w:val="0"/>
      <w:marBottom w:val="0"/>
      <w:divBdr>
        <w:top w:val="none" w:sz="0" w:space="0" w:color="auto"/>
        <w:left w:val="none" w:sz="0" w:space="0" w:color="auto"/>
        <w:bottom w:val="none" w:sz="0" w:space="0" w:color="auto"/>
        <w:right w:val="none" w:sz="0" w:space="0" w:color="auto"/>
      </w:divBdr>
    </w:div>
    <w:div w:id="722681236">
      <w:bodyDiv w:val="1"/>
      <w:marLeft w:val="0"/>
      <w:marRight w:val="0"/>
      <w:marTop w:val="0"/>
      <w:marBottom w:val="0"/>
      <w:divBdr>
        <w:top w:val="none" w:sz="0" w:space="0" w:color="auto"/>
        <w:left w:val="none" w:sz="0" w:space="0" w:color="auto"/>
        <w:bottom w:val="none" w:sz="0" w:space="0" w:color="auto"/>
        <w:right w:val="none" w:sz="0" w:space="0" w:color="auto"/>
      </w:divBdr>
    </w:div>
    <w:div w:id="785126615">
      <w:bodyDiv w:val="1"/>
      <w:marLeft w:val="0"/>
      <w:marRight w:val="0"/>
      <w:marTop w:val="0"/>
      <w:marBottom w:val="0"/>
      <w:divBdr>
        <w:top w:val="none" w:sz="0" w:space="0" w:color="auto"/>
        <w:left w:val="none" w:sz="0" w:space="0" w:color="auto"/>
        <w:bottom w:val="none" w:sz="0" w:space="0" w:color="auto"/>
        <w:right w:val="none" w:sz="0" w:space="0" w:color="auto"/>
      </w:divBdr>
    </w:div>
    <w:div w:id="844052661">
      <w:bodyDiv w:val="1"/>
      <w:marLeft w:val="0"/>
      <w:marRight w:val="0"/>
      <w:marTop w:val="0"/>
      <w:marBottom w:val="0"/>
      <w:divBdr>
        <w:top w:val="none" w:sz="0" w:space="0" w:color="auto"/>
        <w:left w:val="none" w:sz="0" w:space="0" w:color="auto"/>
        <w:bottom w:val="none" w:sz="0" w:space="0" w:color="auto"/>
        <w:right w:val="none" w:sz="0" w:space="0" w:color="auto"/>
      </w:divBdr>
    </w:div>
    <w:div w:id="1014192126">
      <w:bodyDiv w:val="1"/>
      <w:marLeft w:val="0"/>
      <w:marRight w:val="0"/>
      <w:marTop w:val="0"/>
      <w:marBottom w:val="0"/>
      <w:divBdr>
        <w:top w:val="none" w:sz="0" w:space="0" w:color="auto"/>
        <w:left w:val="none" w:sz="0" w:space="0" w:color="auto"/>
        <w:bottom w:val="none" w:sz="0" w:space="0" w:color="auto"/>
        <w:right w:val="none" w:sz="0" w:space="0" w:color="auto"/>
      </w:divBdr>
    </w:div>
    <w:div w:id="1042485187">
      <w:bodyDiv w:val="1"/>
      <w:marLeft w:val="0"/>
      <w:marRight w:val="0"/>
      <w:marTop w:val="0"/>
      <w:marBottom w:val="0"/>
      <w:divBdr>
        <w:top w:val="none" w:sz="0" w:space="0" w:color="auto"/>
        <w:left w:val="none" w:sz="0" w:space="0" w:color="auto"/>
        <w:bottom w:val="none" w:sz="0" w:space="0" w:color="auto"/>
        <w:right w:val="none" w:sz="0" w:space="0" w:color="auto"/>
      </w:divBdr>
      <w:divsChild>
        <w:div w:id="933979405">
          <w:marLeft w:val="255"/>
          <w:marRight w:val="0"/>
          <w:marTop w:val="0"/>
          <w:marBottom w:val="0"/>
          <w:divBdr>
            <w:top w:val="none" w:sz="0" w:space="0" w:color="auto"/>
            <w:left w:val="none" w:sz="0" w:space="0" w:color="auto"/>
            <w:bottom w:val="none" w:sz="0" w:space="0" w:color="auto"/>
            <w:right w:val="none" w:sz="0" w:space="0" w:color="auto"/>
          </w:divBdr>
        </w:div>
        <w:div w:id="1411387485">
          <w:marLeft w:val="255"/>
          <w:marRight w:val="0"/>
          <w:marTop w:val="0"/>
          <w:marBottom w:val="0"/>
          <w:divBdr>
            <w:top w:val="none" w:sz="0" w:space="0" w:color="auto"/>
            <w:left w:val="none" w:sz="0" w:space="0" w:color="auto"/>
            <w:bottom w:val="none" w:sz="0" w:space="0" w:color="auto"/>
            <w:right w:val="none" w:sz="0" w:space="0" w:color="auto"/>
          </w:divBdr>
        </w:div>
      </w:divsChild>
    </w:div>
    <w:div w:id="1055351888">
      <w:bodyDiv w:val="1"/>
      <w:marLeft w:val="0"/>
      <w:marRight w:val="0"/>
      <w:marTop w:val="0"/>
      <w:marBottom w:val="0"/>
      <w:divBdr>
        <w:top w:val="none" w:sz="0" w:space="0" w:color="auto"/>
        <w:left w:val="none" w:sz="0" w:space="0" w:color="auto"/>
        <w:bottom w:val="none" w:sz="0" w:space="0" w:color="auto"/>
        <w:right w:val="none" w:sz="0" w:space="0" w:color="auto"/>
      </w:divBdr>
    </w:div>
    <w:div w:id="1125931550">
      <w:bodyDiv w:val="1"/>
      <w:marLeft w:val="0"/>
      <w:marRight w:val="0"/>
      <w:marTop w:val="0"/>
      <w:marBottom w:val="0"/>
      <w:divBdr>
        <w:top w:val="none" w:sz="0" w:space="0" w:color="auto"/>
        <w:left w:val="none" w:sz="0" w:space="0" w:color="auto"/>
        <w:bottom w:val="none" w:sz="0" w:space="0" w:color="auto"/>
        <w:right w:val="none" w:sz="0" w:space="0" w:color="auto"/>
      </w:divBdr>
    </w:div>
    <w:div w:id="1164709414">
      <w:bodyDiv w:val="1"/>
      <w:marLeft w:val="0"/>
      <w:marRight w:val="0"/>
      <w:marTop w:val="0"/>
      <w:marBottom w:val="0"/>
      <w:divBdr>
        <w:top w:val="none" w:sz="0" w:space="0" w:color="auto"/>
        <w:left w:val="none" w:sz="0" w:space="0" w:color="auto"/>
        <w:bottom w:val="none" w:sz="0" w:space="0" w:color="auto"/>
        <w:right w:val="none" w:sz="0" w:space="0" w:color="auto"/>
      </w:divBdr>
    </w:div>
    <w:div w:id="1272711980">
      <w:bodyDiv w:val="1"/>
      <w:marLeft w:val="0"/>
      <w:marRight w:val="0"/>
      <w:marTop w:val="0"/>
      <w:marBottom w:val="0"/>
      <w:divBdr>
        <w:top w:val="none" w:sz="0" w:space="0" w:color="auto"/>
        <w:left w:val="none" w:sz="0" w:space="0" w:color="auto"/>
        <w:bottom w:val="none" w:sz="0" w:space="0" w:color="auto"/>
        <w:right w:val="none" w:sz="0" w:space="0" w:color="auto"/>
      </w:divBdr>
    </w:div>
    <w:div w:id="1390543275">
      <w:bodyDiv w:val="1"/>
      <w:marLeft w:val="0"/>
      <w:marRight w:val="0"/>
      <w:marTop w:val="0"/>
      <w:marBottom w:val="0"/>
      <w:divBdr>
        <w:top w:val="none" w:sz="0" w:space="0" w:color="auto"/>
        <w:left w:val="none" w:sz="0" w:space="0" w:color="auto"/>
        <w:bottom w:val="none" w:sz="0" w:space="0" w:color="auto"/>
        <w:right w:val="none" w:sz="0" w:space="0" w:color="auto"/>
      </w:divBdr>
    </w:div>
    <w:div w:id="1429689320">
      <w:bodyDiv w:val="1"/>
      <w:marLeft w:val="0"/>
      <w:marRight w:val="0"/>
      <w:marTop w:val="0"/>
      <w:marBottom w:val="0"/>
      <w:divBdr>
        <w:top w:val="none" w:sz="0" w:space="0" w:color="auto"/>
        <w:left w:val="none" w:sz="0" w:space="0" w:color="auto"/>
        <w:bottom w:val="none" w:sz="0" w:space="0" w:color="auto"/>
        <w:right w:val="none" w:sz="0" w:space="0" w:color="auto"/>
      </w:divBdr>
    </w:div>
    <w:div w:id="1481922821">
      <w:bodyDiv w:val="1"/>
      <w:marLeft w:val="0"/>
      <w:marRight w:val="0"/>
      <w:marTop w:val="0"/>
      <w:marBottom w:val="0"/>
      <w:divBdr>
        <w:top w:val="none" w:sz="0" w:space="0" w:color="auto"/>
        <w:left w:val="none" w:sz="0" w:space="0" w:color="auto"/>
        <w:bottom w:val="none" w:sz="0" w:space="0" w:color="auto"/>
        <w:right w:val="none" w:sz="0" w:space="0" w:color="auto"/>
      </w:divBdr>
    </w:div>
    <w:div w:id="1575504113">
      <w:bodyDiv w:val="1"/>
      <w:marLeft w:val="0"/>
      <w:marRight w:val="0"/>
      <w:marTop w:val="0"/>
      <w:marBottom w:val="0"/>
      <w:divBdr>
        <w:top w:val="none" w:sz="0" w:space="0" w:color="auto"/>
        <w:left w:val="none" w:sz="0" w:space="0" w:color="auto"/>
        <w:bottom w:val="none" w:sz="0" w:space="0" w:color="auto"/>
        <w:right w:val="none" w:sz="0" w:space="0" w:color="auto"/>
      </w:divBdr>
    </w:div>
    <w:div w:id="1693073757">
      <w:bodyDiv w:val="1"/>
      <w:marLeft w:val="0"/>
      <w:marRight w:val="0"/>
      <w:marTop w:val="0"/>
      <w:marBottom w:val="0"/>
      <w:divBdr>
        <w:top w:val="none" w:sz="0" w:space="0" w:color="auto"/>
        <w:left w:val="none" w:sz="0" w:space="0" w:color="auto"/>
        <w:bottom w:val="none" w:sz="0" w:space="0" w:color="auto"/>
        <w:right w:val="none" w:sz="0" w:space="0" w:color="auto"/>
      </w:divBdr>
      <w:divsChild>
        <w:div w:id="1629436024">
          <w:marLeft w:val="0"/>
          <w:marRight w:val="0"/>
          <w:marTop w:val="0"/>
          <w:marBottom w:val="0"/>
          <w:divBdr>
            <w:top w:val="none" w:sz="0" w:space="0" w:color="auto"/>
            <w:left w:val="none" w:sz="0" w:space="0" w:color="auto"/>
            <w:bottom w:val="none" w:sz="0" w:space="0" w:color="auto"/>
            <w:right w:val="none" w:sz="0" w:space="0" w:color="auto"/>
          </w:divBdr>
          <w:divsChild>
            <w:div w:id="1831209166">
              <w:marLeft w:val="0"/>
              <w:marRight w:val="0"/>
              <w:marTop w:val="0"/>
              <w:marBottom w:val="0"/>
              <w:divBdr>
                <w:top w:val="none" w:sz="0" w:space="0" w:color="auto"/>
                <w:left w:val="none" w:sz="0" w:space="0" w:color="auto"/>
                <w:bottom w:val="none" w:sz="0" w:space="0" w:color="auto"/>
                <w:right w:val="none" w:sz="0" w:space="0" w:color="auto"/>
              </w:divBdr>
              <w:divsChild>
                <w:div w:id="864750916">
                  <w:marLeft w:val="0"/>
                  <w:marRight w:val="0"/>
                  <w:marTop w:val="0"/>
                  <w:marBottom w:val="0"/>
                  <w:divBdr>
                    <w:top w:val="none" w:sz="0" w:space="0" w:color="auto"/>
                    <w:left w:val="none" w:sz="0" w:space="0" w:color="auto"/>
                    <w:bottom w:val="none" w:sz="0" w:space="0" w:color="auto"/>
                    <w:right w:val="none" w:sz="0" w:space="0" w:color="auto"/>
                  </w:divBdr>
                  <w:divsChild>
                    <w:div w:id="1830901434">
                      <w:marLeft w:val="0"/>
                      <w:marRight w:val="0"/>
                      <w:marTop w:val="0"/>
                      <w:marBottom w:val="0"/>
                      <w:divBdr>
                        <w:top w:val="none" w:sz="0" w:space="0" w:color="auto"/>
                        <w:left w:val="none" w:sz="0" w:space="0" w:color="auto"/>
                        <w:bottom w:val="none" w:sz="0" w:space="0" w:color="auto"/>
                        <w:right w:val="none" w:sz="0" w:space="0" w:color="auto"/>
                      </w:divBdr>
                      <w:divsChild>
                        <w:div w:id="1551695901">
                          <w:marLeft w:val="0"/>
                          <w:marRight w:val="0"/>
                          <w:marTop w:val="0"/>
                          <w:marBottom w:val="0"/>
                          <w:divBdr>
                            <w:top w:val="none" w:sz="0" w:space="0" w:color="auto"/>
                            <w:left w:val="none" w:sz="0" w:space="0" w:color="auto"/>
                            <w:bottom w:val="none" w:sz="0" w:space="0" w:color="auto"/>
                            <w:right w:val="none" w:sz="0" w:space="0" w:color="auto"/>
                          </w:divBdr>
                          <w:divsChild>
                            <w:div w:id="117017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100426">
      <w:bodyDiv w:val="1"/>
      <w:marLeft w:val="0"/>
      <w:marRight w:val="0"/>
      <w:marTop w:val="0"/>
      <w:marBottom w:val="0"/>
      <w:divBdr>
        <w:top w:val="none" w:sz="0" w:space="0" w:color="auto"/>
        <w:left w:val="none" w:sz="0" w:space="0" w:color="auto"/>
        <w:bottom w:val="none" w:sz="0" w:space="0" w:color="auto"/>
        <w:right w:val="none" w:sz="0" w:space="0" w:color="auto"/>
      </w:divBdr>
    </w:div>
    <w:div w:id="1854109893">
      <w:bodyDiv w:val="1"/>
      <w:marLeft w:val="0"/>
      <w:marRight w:val="0"/>
      <w:marTop w:val="0"/>
      <w:marBottom w:val="0"/>
      <w:divBdr>
        <w:top w:val="none" w:sz="0" w:space="0" w:color="auto"/>
        <w:left w:val="none" w:sz="0" w:space="0" w:color="auto"/>
        <w:bottom w:val="none" w:sz="0" w:space="0" w:color="auto"/>
        <w:right w:val="none" w:sz="0" w:space="0" w:color="auto"/>
      </w:divBdr>
    </w:div>
    <w:div w:id="1889684303">
      <w:bodyDiv w:val="1"/>
      <w:marLeft w:val="0"/>
      <w:marRight w:val="0"/>
      <w:marTop w:val="0"/>
      <w:marBottom w:val="0"/>
      <w:divBdr>
        <w:top w:val="none" w:sz="0" w:space="0" w:color="auto"/>
        <w:left w:val="none" w:sz="0" w:space="0" w:color="auto"/>
        <w:bottom w:val="none" w:sz="0" w:space="0" w:color="auto"/>
        <w:right w:val="none" w:sz="0" w:space="0" w:color="auto"/>
      </w:divBdr>
    </w:div>
    <w:div w:id="2037462151">
      <w:bodyDiv w:val="1"/>
      <w:marLeft w:val="0"/>
      <w:marRight w:val="0"/>
      <w:marTop w:val="0"/>
      <w:marBottom w:val="0"/>
      <w:divBdr>
        <w:top w:val="none" w:sz="0" w:space="0" w:color="auto"/>
        <w:left w:val="none" w:sz="0" w:space="0" w:color="auto"/>
        <w:bottom w:val="none" w:sz="0" w:space="0" w:color="auto"/>
        <w:right w:val="none" w:sz="0" w:space="0" w:color="auto"/>
      </w:divBdr>
      <w:divsChild>
        <w:div w:id="1702973695">
          <w:marLeft w:val="0"/>
          <w:marRight w:val="0"/>
          <w:marTop w:val="0"/>
          <w:marBottom w:val="0"/>
          <w:divBdr>
            <w:top w:val="none" w:sz="0" w:space="0" w:color="auto"/>
            <w:left w:val="none" w:sz="0" w:space="0" w:color="auto"/>
            <w:bottom w:val="none" w:sz="0" w:space="0" w:color="auto"/>
            <w:right w:val="none" w:sz="0" w:space="0" w:color="auto"/>
          </w:divBdr>
          <w:divsChild>
            <w:div w:id="2107070563">
              <w:marLeft w:val="0"/>
              <w:marRight w:val="0"/>
              <w:marTop w:val="0"/>
              <w:marBottom w:val="0"/>
              <w:divBdr>
                <w:top w:val="none" w:sz="0" w:space="0" w:color="auto"/>
                <w:left w:val="none" w:sz="0" w:space="0" w:color="auto"/>
                <w:bottom w:val="none" w:sz="0" w:space="0" w:color="auto"/>
                <w:right w:val="none" w:sz="0" w:space="0" w:color="auto"/>
              </w:divBdr>
              <w:divsChild>
                <w:div w:id="318387857">
                  <w:marLeft w:val="0"/>
                  <w:marRight w:val="0"/>
                  <w:marTop w:val="0"/>
                  <w:marBottom w:val="0"/>
                  <w:divBdr>
                    <w:top w:val="none" w:sz="0" w:space="0" w:color="auto"/>
                    <w:left w:val="none" w:sz="0" w:space="0" w:color="auto"/>
                    <w:bottom w:val="none" w:sz="0" w:space="0" w:color="auto"/>
                    <w:right w:val="none" w:sz="0" w:space="0" w:color="auto"/>
                  </w:divBdr>
                  <w:divsChild>
                    <w:div w:id="1828663643">
                      <w:marLeft w:val="0"/>
                      <w:marRight w:val="0"/>
                      <w:marTop w:val="0"/>
                      <w:marBottom w:val="0"/>
                      <w:divBdr>
                        <w:top w:val="none" w:sz="0" w:space="0" w:color="auto"/>
                        <w:left w:val="none" w:sz="0" w:space="0" w:color="auto"/>
                        <w:bottom w:val="none" w:sz="0" w:space="0" w:color="auto"/>
                        <w:right w:val="none" w:sz="0" w:space="0" w:color="auto"/>
                      </w:divBdr>
                      <w:divsChild>
                        <w:div w:id="1054082860">
                          <w:marLeft w:val="0"/>
                          <w:marRight w:val="0"/>
                          <w:marTop w:val="0"/>
                          <w:marBottom w:val="0"/>
                          <w:divBdr>
                            <w:top w:val="none" w:sz="0" w:space="0" w:color="auto"/>
                            <w:left w:val="none" w:sz="0" w:space="0" w:color="auto"/>
                            <w:bottom w:val="none" w:sz="0" w:space="0" w:color="auto"/>
                            <w:right w:val="none" w:sz="0" w:space="0" w:color="auto"/>
                          </w:divBdr>
                          <w:divsChild>
                            <w:div w:id="1144812490">
                              <w:marLeft w:val="0"/>
                              <w:marRight w:val="0"/>
                              <w:marTop w:val="0"/>
                              <w:marBottom w:val="0"/>
                              <w:divBdr>
                                <w:top w:val="none" w:sz="0" w:space="0" w:color="auto"/>
                                <w:left w:val="none" w:sz="0" w:space="0" w:color="auto"/>
                                <w:bottom w:val="none" w:sz="0" w:space="0" w:color="auto"/>
                                <w:right w:val="none" w:sz="0" w:space="0" w:color="auto"/>
                              </w:divBdr>
                              <w:divsChild>
                                <w:div w:id="1307007958">
                                  <w:marLeft w:val="0"/>
                                  <w:marRight w:val="0"/>
                                  <w:marTop w:val="0"/>
                                  <w:marBottom w:val="0"/>
                                  <w:divBdr>
                                    <w:top w:val="none" w:sz="0" w:space="0" w:color="auto"/>
                                    <w:left w:val="none" w:sz="0" w:space="0" w:color="auto"/>
                                    <w:bottom w:val="none" w:sz="0" w:space="0" w:color="auto"/>
                                    <w:right w:val="none" w:sz="0" w:space="0" w:color="auto"/>
                                  </w:divBdr>
                                  <w:divsChild>
                                    <w:div w:id="15425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6018">
                          <w:marLeft w:val="0"/>
                          <w:marRight w:val="0"/>
                          <w:marTop w:val="0"/>
                          <w:marBottom w:val="0"/>
                          <w:divBdr>
                            <w:top w:val="none" w:sz="0" w:space="0" w:color="auto"/>
                            <w:left w:val="none" w:sz="0" w:space="0" w:color="auto"/>
                            <w:bottom w:val="none" w:sz="0" w:space="0" w:color="auto"/>
                            <w:right w:val="none" w:sz="0" w:space="0" w:color="auto"/>
                          </w:divBdr>
                          <w:divsChild>
                            <w:div w:id="437213445">
                              <w:marLeft w:val="0"/>
                              <w:marRight w:val="0"/>
                              <w:marTop w:val="0"/>
                              <w:marBottom w:val="0"/>
                              <w:divBdr>
                                <w:top w:val="none" w:sz="0" w:space="0" w:color="auto"/>
                                <w:left w:val="none" w:sz="0" w:space="0" w:color="auto"/>
                                <w:bottom w:val="none" w:sz="0" w:space="0" w:color="auto"/>
                                <w:right w:val="none" w:sz="0" w:space="0" w:color="auto"/>
                              </w:divBdr>
                              <w:divsChild>
                                <w:div w:id="72699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43B29-7767-4E4A-A40B-BCF78CF73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7277</Words>
  <Characters>41482</Characters>
  <Application>Microsoft Office Word</Application>
  <DocSecurity>0</DocSecurity>
  <Lines>345</Lines>
  <Paragraphs>97</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48662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Starovičová Martina</dc:creator>
  <cp:keywords/>
  <dc:description/>
  <cp:lastModifiedBy>Kostková Daša</cp:lastModifiedBy>
  <cp:revision>10</cp:revision>
  <cp:lastPrinted>2025-01-29T10:08:00Z</cp:lastPrinted>
  <dcterms:created xsi:type="dcterms:W3CDTF">2025-05-05T09:14:00Z</dcterms:created>
  <dcterms:modified xsi:type="dcterms:W3CDTF">2025-05-06T11:02:00Z</dcterms:modified>
</cp:coreProperties>
</file>