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670D03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670D03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670D03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670D03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670D03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670D03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511A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Pr="00670D03" w:rsidR="00C77B8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KNR-VHZ-4381/2025-</w:t>
      </w:r>
      <w:r w:rsidRPr="00670D03" w:rsidR="00511A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</w:p>
    <w:p w:rsidR="00F025DE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42268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670D03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670D03" w:rsidR="0072577D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797</w:t>
      </w:r>
      <w:r w:rsidRPr="00670D03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670D03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670D03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670D03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670D03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670D03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670D03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670D03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670D03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670D03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670D03"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670D03" w:rsidR="007257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ktorým sa mení a dopĺňa zákon č. 222/2022 Z. z. o štátnej podpore nájomného bývania a o zmene a doplnení niektorých zákonov v znení neskorších predpisov a ktorým sa menia a dopĺňajú niektoré zákony (</w:t>
      </w:r>
      <w:r w:rsidRPr="00670D03" w:rsidR="007257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797</w:t>
      </w:r>
      <w:r w:rsidRPr="00670D03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670D03" w:rsidR="00D937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670D03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670D03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F35BE" w:rsidRPr="00670D03" w:rsidP="00BF35BE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70D03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670D03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670D03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670D03" w:rsidR="00C80C9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vládnemu</w:t>
      </w:r>
      <w:r w:rsidRPr="00670D03" w:rsidR="008650C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D445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670D03" w:rsidR="00BB172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Pr="00670D03" w:rsidR="00ED113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670D03" w:rsidR="007257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ktorým sa mení a dopĺňa zákon č. 222/2022 Z. z. o štátnej podpore nájomného bývania a o zmene a doplnení niektorých zákonov v znení neskorších predpisov a ktorým sa menia a dopĺňajú niektoré zákony (tlač 797</w:t>
      </w:r>
      <w:r w:rsidRPr="00670D03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670D03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670D03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670D03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670D03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670D03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670D03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670D03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670D03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242268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70D03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670D03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670D03" w:rsidR="005E344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877</w:t>
      </w:r>
      <w:r w:rsidRPr="00670D03" w:rsidR="00A24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670D03" w:rsidR="005E344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9.</w:t>
      </w:r>
      <w:r w:rsidRPr="00670D03" w:rsidR="00397B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apríla</w:t>
      </w:r>
      <w:r w:rsidRPr="00670D03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670D03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670D03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670D03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670D03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670D03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670D03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54908" w:rsidRPr="00670D03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670D03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670D03" w:rsidR="007257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72577D" w:rsidRPr="00670D03" w:rsidP="0072577D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Výboru Národnej rady Slovenskej republiky pre financie a rozpočet, </w:t>
      </w:r>
    </w:p>
    <w:p w:rsidR="0072577D" w:rsidRPr="00670D03" w:rsidP="0072577D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sociálne veci a</w:t>
      </w:r>
    </w:p>
    <w:p w:rsidR="009B36E7" w:rsidRPr="00670D03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70D03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670D03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670D03" w:rsidR="00E62D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670D03" w:rsidP="004531C8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65871" w:rsidRPr="00670D03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DB1796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RPr="00670D03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C3652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670D03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670D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</w:t>
      </w:r>
      <w:r w:rsidRPr="00670D03" w:rsidR="002422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či</w:t>
      </w:r>
      <w:r w:rsidRPr="00670D03" w:rsidR="002422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</w:t>
      </w:r>
      <w:r w:rsidRPr="00670D03" w:rsidR="008065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</w:t>
      </w: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670D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670D03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65794" w:rsidRPr="00670D03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 w:rsidR="006A2C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Ústavnoprávny výbor Národnej rady Slovenskej republiky </w:t>
      </w:r>
      <w:r w:rsidRPr="00670D03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814F1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279</w:t>
      </w:r>
      <w:r w:rsidRPr="00670D03" w:rsidR="00D00C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14F1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10.</w:t>
      </w:r>
      <w:r w:rsidRPr="00670D03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397B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apríla</w:t>
      </w:r>
      <w:r w:rsidRPr="00670D03" w:rsidR="00C417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670D03" w:rsidR="00BB17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670D03" w:rsidR="006A2C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;</w:t>
      </w:r>
    </w:p>
    <w:p w:rsidR="0072577D" w:rsidRPr="00670D03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670D03" w:rsidR="00657D8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204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Pr="00670D03" w:rsidR="00657D8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apríla 2025;</w:t>
      </w:r>
    </w:p>
    <w:p w:rsidR="0072577D" w:rsidRPr="00670D03" w:rsidP="0072577D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 w:rsidR="00BF35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</w:t>
      </w: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pre sociálne veci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uznesením č. </w:t>
      </w:r>
      <w:r w:rsidRPr="00670D03" w:rsidR="008E1E4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100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Pr="00670D03" w:rsidR="008E1E4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apríla 2025;</w:t>
      </w:r>
    </w:p>
    <w:p w:rsidR="006A2C48" w:rsidRPr="00670D03" w:rsidP="006A2C48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670D03" w:rsidR="007257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670D03" w:rsidR="00C77B8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159</w:t>
      </w:r>
      <w:r w:rsidRPr="00670D03" w:rsidR="007257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Pr="00670D03" w:rsidR="00C77B8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Pr="00670D03" w:rsidR="007257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apríla 2025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242268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623C0" w:rsidRPr="004E360B" w:rsidP="008623C0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 uznesení výborov Národnej rady Slovenskej republiky uvedených pod bodom III tejto správy vyplývajú nasledujúce pozmeňujúce a doplňujúce návrhy:</w:t>
      </w:r>
    </w:p>
    <w:p w:rsidR="008623C0" w:rsidRPr="004E360B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numPr>
          <w:numId w:val="45"/>
        </w:numPr>
        <w:autoSpaceDE/>
        <w:autoSpaceDN/>
        <w:bidi w:val="0"/>
        <w:adjustRightInd/>
        <w:ind w:left="284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iCs/>
          <w:noProof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iCs/>
          <w:noProof/>
          <w:sz w:val="24"/>
          <w:szCs w:val="24"/>
          <w:rtl w:val="0"/>
          <w:cs w:val="0"/>
          <w:lang w:val="sk-SK" w:eastAsia="sk-SK" w:bidi="ar-SA"/>
        </w:rPr>
        <w:t>V čl. I bode 16 sa číslo „100“ nahrádza číslom „250“ a číslo „500“ nahrádza číslom „1000“.</w:t>
      </w: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226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nadväznosti na stav pripravenosti projektov (vo výstavbe alebo už aj s kolaudované) sa navrhuje zvýšiť počet nebytových priestorov na účely bývania alebo ubytovania, ktoré bude možné schváliť a zaradiť do systému štátom podporovaného bývania. Naďalej však ostáva zachované pravidlo, že od 1. januára 2029 táto možnosť zo zákona zanikne. </w:t>
      </w: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3119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numPr>
          <w:numId w:val="45"/>
        </w:numPr>
        <w:autoSpaceDE/>
        <w:autoSpaceDN/>
        <w:bidi w:val="0"/>
        <w:adjustRightInd/>
        <w:ind w:left="284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č. I bode 23 § 7 odsek 6 znie: „(6) Agentúra posúdi splnenie kritérií záujemcom na účely získania postavenia nájomcu a vydá záujemcovi potvrdenie o ich splnení alebo nesplnení v elektronickej podobe, proti ktorému nemožno podať opravný prostriedok. Agentúra vydá záujemcovi potvrdenie v lehote určenej na svojom webovom sídle. Potvrdenie sa doručí záujemcovi jeho sprístupnením v registri záujemcov alebo odoslaním v elektronickej podobe na emailovú adresu záujemcu.“. </w:t>
      </w: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226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226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nadväznosti na stav pripravenosti informačného systému agentúry sa navrhuje doplniť aj alternatívnu možnosť zasielania  potvrdení o splnení alebo nesplnení podmienok záujemcom.</w:t>
      </w: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70D03" w:rsidRPr="004E360B" w:rsidP="00670D03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numPr>
          <w:numId w:val="45"/>
        </w:numPr>
        <w:tabs>
          <w:tab w:val="left" w:pos="284"/>
        </w:tabs>
        <w:autoSpaceDE/>
        <w:autoSpaceDN/>
        <w:bidi w:val="0"/>
        <w:adjustRightInd/>
        <w:ind w:right="0" w:hanging="72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bod 29 znie: </w:t>
      </w: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„29. § 16 odsek 6 znie:</w:t>
      </w: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„(6) Proces vydávania potvrdení agentúrou podľa § 7 odsekov 6 a 7 bližšie upraví interný predpis agentúry zverejnený na jej webovom sídle. Na vydanie potvrdenia agentúrou podľa § 7 odsekov 6 a 7 sa nevzťahuje správny poriadok.“.“. </w:t>
      </w: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226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nadväznosti na vylúčenie správneho poriadku sa z dôvodu transparentnosti navrhuje úprava procesu vydávania potvrdení interným predpisom agentúry, ktorý bude zverejnený na webovom sídle agentúry.  </w:t>
      </w: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3119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3119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numPr>
          <w:numId w:val="45"/>
        </w:numPr>
        <w:tabs>
          <w:tab w:val="left" w:pos="284"/>
        </w:tabs>
        <w:autoSpaceDE/>
        <w:autoSpaceDN/>
        <w:bidi w:val="0"/>
        <w:adjustRightInd/>
        <w:ind w:left="284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33 v § 18a ods. 1 sa slová „</w:t>
      </w:r>
      <w:r w:rsidRPr="004E36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§ 18a ods. 2 až 10</w:t>
      </w:r>
      <w:r w:rsidRPr="004E36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„odsekoch 2 až 8“.</w:t>
      </w: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226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Legislatívnotechnická úprava. </w:t>
      </w: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3119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3119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numPr>
          <w:numId w:val="45"/>
        </w:numPr>
        <w:autoSpaceDE/>
        <w:autoSpaceDN/>
        <w:bidi w:val="0"/>
        <w:adjustRightInd/>
        <w:ind w:left="284" w:right="0" w:hanging="284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I. bod 34 sa za slovo „zákona“ vkladajú slová „okrem § 2 písm. g) tretieho bodu“.</w:t>
      </w: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3119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 w:val="0"/>
        <w:autoSpaceDE w:val="0"/>
        <w:autoSpaceDN w:val="0"/>
        <w:bidi w:val="0"/>
        <w:adjustRightInd w:val="0"/>
        <w:ind w:left="226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Legislatívnotechnická úprava. </w:t>
      </w:r>
    </w:p>
    <w:p w:rsidR="008623C0" w:rsidRPr="004E360B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670D03" w:rsidRPr="004E360B" w:rsidP="00670D03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E360B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623C0" w:rsidRPr="00670D03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43E75" w:rsidRPr="00670D03" w:rsidP="00B43E7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43E75" w:rsidRPr="00670D03" w:rsidP="00B43E7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670D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až </w:t>
      </w:r>
      <w:r w:rsidR="00670D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</w:t>
      </w:r>
      <w:r w:rsidRPr="00670D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spoločne</w:t>
      </w: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670D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RPr="00670D03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269DC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670D03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70D03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670D03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670D03"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670D03" w:rsidR="00BF35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ktorým sa mení a dopĺňa zákon č. 222/2022 Z. z. o štátnej podpore nájomného bývania a o zmene a doplnení niektorých zákonov v znení neskorších predpisov a ktorým sa menia a dopĺňajú niektoré zákony (</w:t>
      </w:r>
      <w:r w:rsidRPr="00670D03" w:rsidR="00BF35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797</w:t>
      </w:r>
      <w:r w:rsidRPr="00670D03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670D03" w:rsidR="00ED11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670D03" w:rsidR="00A766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670D03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670D03" w:rsidR="00A766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17852" w:rsidRPr="00670D03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670D03" w:rsidP="00397B7E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670D03" w:rsid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70D03" w:rsidR="00C77B8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160</w:t>
      </w:r>
      <w:r w:rsidRPr="00670D03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670D03" w:rsidR="00C77B8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670D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70D03" w:rsidR="00397B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670D03" w:rsidR="00935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2025. </w:t>
      </w:r>
    </w:p>
    <w:p w:rsidR="004E360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670D03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zároveň</w:t>
      </w:r>
      <w:r w:rsidRPr="00670D03" w:rsidR="00BB17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poveril spoločného</w:t>
      </w:r>
      <w:r w:rsidRPr="00670D03" w:rsidR="00F426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Pr="00670D03" w:rsidR="00BB17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Pr="00670D03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 w:rsidR="00ED113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Jaroslava Mega</w:t>
      </w:r>
      <w:r w:rsidRPr="00670D03" w:rsidR="00964B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670D03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670D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446E15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70D03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670D03" w:rsidR="00C77B8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670D03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70D03" w:rsidR="00397B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670D03" w:rsidR="00BB17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95006A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5006A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670D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670D0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670D03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670D03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670D03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670D03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70D03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670D03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670D03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814F1A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24D25"/>
    <w:multiLevelType w:val="hybridMultilevel"/>
    <w:tmpl w:val="60287A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8C26DAC"/>
    <w:multiLevelType w:val="hybridMultilevel"/>
    <w:tmpl w:val="3E12A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24"/>
  </w:num>
  <w:num w:numId="3">
    <w:abstractNumId w:val="37"/>
  </w:num>
  <w:num w:numId="4">
    <w:abstractNumId w:val="14"/>
  </w:num>
  <w:num w:numId="5">
    <w:abstractNumId w:val="26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7"/>
  </w:num>
  <w:num w:numId="12">
    <w:abstractNumId w:val="1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12"/>
  </w:num>
  <w:num w:numId="17">
    <w:abstractNumId w:val="18"/>
  </w:num>
  <w:num w:numId="18">
    <w:abstractNumId w:val="2"/>
  </w:num>
  <w:num w:numId="19">
    <w:abstractNumId w:val="20"/>
  </w:num>
  <w:num w:numId="20">
    <w:abstractNumId w:val="43"/>
  </w:num>
  <w:num w:numId="21">
    <w:abstractNumId w:val="7"/>
  </w:num>
  <w:num w:numId="22">
    <w:abstractNumId w:val="30"/>
  </w:num>
  <w:num w:numId="23">
    <w:abstractNumId w:val="6"/>
  </w:num>
  <w:num w:numId="24">
    <w:abstractNumId w:val="39"/>
  </w:num>
  <w:num w:numId="25">
    <w:abstractNumId w:val="3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"/>
  </w:num>
  <w:num w:numId="30">
    <w:abstractNumId w:val="9"/>
  </w:num>
  <w:num w:numId="31">
    <w:abstractNumId w:val="28"/>
  </w:num>
  <w:num w:numId="32">
    <w:abstractNumId w:val="21"/>
  </w:num>
  <w:num w:numId="33">
    <w:abstractNumId w:val="38"/>
  </w:num>
  <w:num w:numId="34">
    <w:abstractNumId w:val="22"/>
  </w:num>
  <w:num w:numId="35">
    <w:abstractNumId w:val="11"/>
  </w:num>
  <w:num w:numId="36">
    <w:abstractNumId w:val="42"/>
  </w:num>
  <w:num w:numId="37">
    <w:abstractNumId w:val="41"/>
  </w:num>
  <w:num w:numId="38">
    <w:abstractNumId w:val="10"/>
  </w:num>
  <w:num w:numId="39">
    <w:abstractNumId w:val="15"/>
  </w:num>
  <w:num w:numId="40">
    <w:abstractNumId w:val="19"/>
  </w:num>
  <w:num w:numId="41">
    <w:abstractNumId w:val="34"/>
  </w:num>
  <w:num w:numId="42">
    <w:abstractNumId w:val="5"/>
  </w:num>
  <w:num w:numId="43">
    <w:abstractNumId w:val="33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126</TotalTime>
  <Pages>4</Pages>
  <Words>855</Words>
  <Characters>4879</Characters>
  <Application>Microsoft Office Word</Application>
  <DocSecurity>0</DocSecurity>
  <Lines>0</Lines>
  <Paragraphs>0</Paragraphs>
  <ScaleCrop>false</ScaleCrop>
  <Company>Kancelária NR SR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81</cp:revision>
  <cp:lastPrinted>2025-04-03T14:00:00Z</cp:lastPrinted>
  <dcterms:created xsi:type="dcterms:W3CDTF">2021-10-19T14:12:00Z</dcterms:created>
  <dcterms:modified xsi:type="dcterms:W3CDTF">2025-04-10T08:26:00Z</dcterms:modified>
</cp:coreProperties>
</file>