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7F581A" w:rsidRPr="007F581A">
        <w:t>KNR-ORGA-4217/2025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3484F" w:rsidP="007375F5">
      <w:pPr>
        <w:pStyle w:val="uznesenia"/>
      </w:pPr>
      <w:r>
        <w:t>846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D3484F">
        <w:rPr>
          <w:spacing w:val="0"/>
        </w:rPr>
        <w:t> 1.</w:t>
      </w:r>
      <w:r w:rsidR="0065609D" w:rsidRPr="00A40338">
        <w:rPr>
          <w:spacing w:val="0"/>
        </w:rPr>
        <w:t xml:space="preserve"> </w:t>
      </w:r>
      <w:bookmarkStart w:id="0" w:name="_GoBack"/>
      <w:bookmarkEnd w:id="0"/>
      <w:r w:rsidR="007F581A">
        <w:rPr>
          <w:spacing w:val="0"/>
        </w:rPr>
        <w:t>apríla</w:t>
      </w:r>
      <w:r w:rsidR="00607D5B">
        <w:rPr>
          <w:spacing w:val="0"/>
        </w:rPr>
        <w:t xml:space="preserve"> </w:t>
      </w:r>
      <w:r w:rsidR="00A913A3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6E2C90" w:rsidP="00135E11">
      <w:pPr>
        <w:jc w:val="both"/>
      </w:pPr>
      <w:r>
        <w:rPr>
          <w:rFonts w:cs="Arial"/>
        </w:rPr>
        <w:t xml:space="preserve">k </w:t>
      </w:r>
      <w:r w:rsidR="007F581A">
        <w:rPr>
          <w:rFonts w:cs="Arial"/>
        </w:rPr>
        <w:t>vládnemu</w:t>
      </w:r>
      <w:r w:rsidR="007F581A" w:rsidRPr="007F581A">
        <w:rPr>
          <w:rFonts w:cs="Arial"/>
        </w:rPr>
        <w:t xml:space="preserve"> návrh</w:t>
      </w:r>
      <w:r w:rsidR="007F581A">
        <w:rPr>
          <w:rFonts w:cs="Arial"/>
        </w:rPr>
        <w:t>u</w:t>
      </w:r>
      <w:r w:rsidR="007F581A" w:rsidRPr="007F581A">
        <w:rPr>
          <w:rFonts w:cs="Arial"/>
        </w:rPr>
        <w:t xml:space="preserve"> zákona, ktorým sa mení a dopĺňa zákon č. 564/2004 Z. z. o rozpočtovom určení výnosu dane z príjmov územnej samospráve a o zmene a doplnení niektorých zákono</w:t>
      </w:r>
      <w:r w:rsidR="00862073">
        <w:rPr>
          <w:rFonts w:cs="Arial"/>
        </w:rPr>
        <w:t xml:space="preserve">v v znení neskorších predpisov </w:t>
      </w:r>
      <w:r w:rsidR="007F581A" w:rsidRPr="007F581A">
        <w:rPr>
          <w:rFonts w:cs="Arial"/>
        </w:rPr>
        <w:t>(tlač 784)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7F581A" w:rsidRDefault="000500D9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D23A1C">
        <w:rPr>
          <w:rFonts w:cs="Arial"/>
        </w:rPr>
        <w:t xml:space="preserve">epubliky pre </w:t>
      </w:r>
      <w:r w:rsidR="007F581A">
        <w:rPr>
          <w:rFonts w:cs="Arial"/>
        </w:rPr>
        <w:t>financie a rozpočet a</w:t>
      </w:r>
    </w:p>
    <w:p w:rsidR="00A45BFB" w:rsidRPr="00A40338" w:rsidRDefault="007F581A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7F581A">
        <w:t>financie a rozpočet</w:t>
      </w:r>
      <w:r w:rsidR="0005741F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7F581A">
        <w:t xml:space="preserve"> vo výboroch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4169D8">
        <w:t>s termínom ihneď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6E2C90" w:rsidRDefault="006E2C90" w:rsidP="00A913A3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A913A3" w:rsidRDefault="00A913A3" w:rsidP="00A913A3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7F581A" w:rsidRPr="007F581A" w:rsidRDefault="007F581A" w:rsidP="007F581A">
      <w:pPr>
        <w:keepNext w:val="0"/>
        <w:keepLines w:val="0"/>
        <w:widowControl w:val="0"/>
        <w:ind w:left="5387" w:firstLine="425"/>
        <w:jc w:val="both"/>
        <w:rPr>
          <w:rFonts w:cs="Arial"/>
        </w:rPr>
      </w:pPr>
      <w:r w:rsidRPr="007F581A">
        <w:rPr>
          <w:rFonts w:cs="Arial"/>
        </w:rPr>
        <w:t xml:space="preserve">Richard  R a š i   v. r. </w:t>
      </w:r>
    </w:p>
    <w:p w:rsidR="007F581A" w:rsidRPr="007F581A" w:rsidRDefault="007F581A" w:rsidP="007F581A">
      <w:pPr>
        <w:keepNext w:val="0"/>
        <w:keepLines w:val="0"/>
        <w:widowControl w:val="0"/>
        <w:ind w:left="7088" w:hanging="851"/>
        <w:jc w:val="both"/>
        <w:rPr>
          <w:rFonts w:cs="Arial"/>
        </w:rPr>
      </w:pPr>
      <w:r w:rsidRPr="007F581A">
        <w:rPr>
          <w:rFonts w:cs="Arial"/>
        </w:rPr>
        <w:t xml:space="preserve">   predseda</w:t>
      </w:r>
    </w:p>
    <w:p w:rsidR="00331FA3" w:rsidRDefault="007F581A" w:rsidP="007F581A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7F581A">
        <w:rPr>
          <w:rFonts w:cs="Arial"/>
        </w:rPr>
        <w:t>Národnej rady Slovenskej republiky</w:t>
      </w:r>
    </w:p>
    <w:p w:rsidR="00A913A3" w:rsidRDefault="00A913A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A913A3" w:rsidRPr="00A913A3" w:rsidRDefault="00A913A3" w:rsidP="00A913A3">
      <w:pPr>
        <w:keepNext w:val="0"/>
        <w:keepLines w:val="0"/>
        <w:widowControl w:val="0"/>
        <w:jc w:val="both"/>
        <w:rPr>
          <w:rFonts w:cs="Arial"/>
        </w:rPr>
      </w:pPr>
      <w:r w:rsidRPr="00A913A3">
        <w:rPr>
          <w:rFonts w:cs="Arial"/>
        </w:rPr>
        <w:t>Peter K a l i v o d a   v. r.</w:t>
      </w:r>
    </w:p>
    <w:p w:rsidR="009D75E4" w:rsidRPr="00A40338" w:rsidRDefault="00A913A3" w:rsidP="00A913A3">
      <w:pPr>
        <w:keepNext w:val="0"/>
        <w:keepLines w:val="0"/>
        <w:widowControl w:val="0"/>
        <w:jc w:val="both"/>
        <w:rPr>
          <w:rFonts w:cs="Arial"/>
        </w:rPr>
      </w:pPr>
      <w:r w:rsidRPr="00A913A3">
        <w:rPr>
          <w:rFonts w:cs="Arial"/>
        </w:rPr>
        <w:t>Zuzana  M e s t e r o v á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1A4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169D8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B2064"/>
    <w:rsid w:val="006C600F"/>
    <w:rsid w:val="006C7F8C"/>
    <w:rsid w:val="006D0FC7"/>
    <w:rsid w:val="006D3E44"/>
    <w:rsid w:val="006E2C90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7F581A"/>
    <w:rsid w:val="00800129"/>
    <w:rsid w:val="008027F8"/>
    <w:rsid w:val="00803E7D"/>
    <w:rsid w:val="008411AF"/>
    <w:rsid w:val="0085104E"/>
    <w:rsid w:val="00853377"/>
    <w:rsid w:val="00862073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13A3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0296E"/>
    <w:rsid w:val="00D123EE"/>
    <w:rsid w:val="00D23A1C"/>
    <w:rsid w:val="00D23DBC"/>
    <w:rsid w:val="00D3484F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DF3CE5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138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148</cp:revision>
  <cp:lastPrinted>2025-03-28T12:29:00Z</cp:lastPrinted>
  <dcterms:created xsi:type="dcterms:W3CDTF">2022-11-24T09:04:00Z</dcterms:created>
  <dcterms:modified xsi:type="dcterms:W3CDTF">2025-04-04T13:24:00Z</dcterms:modified>
</cp:coreProperties>
</file>