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C7FEB7" w14:textId="77777777" w:rsidR="0052202B" w:rsidRDefault="0052202B" w:rsidP="0052202B">
      <w:pPr>
        <w:pStyle w:val="Nzov"/>
        <w:rPr>
          <w:spacing w:val="10"/>
          <w:sz w:val="40"/>
          <w:szCs w:val="40"/>
        </w:rPr>
      </w:pPr>
      <w:r>
        <w:rPr>
          <w:spacing w:val="10"/>
          <w:sz w:val="40"/>
          <w:szCs w:val="40"/>
        </w:rPr>
        <w:t>NÁRODNÁ RADA SLOVENSKEJ REPUBLIKY</w:t>
      </w:r>
    </w:p>
    <w:p w14:paraId="3D8372D8" w14:textId="77777777" w:rsidR="0052202B" w:rsidRPr="008C28B8" w:rsidRDefault="0052202B" w:rsidP="0052202B">
      <w:pPr>
        <w:pStyle w:val="Nzov"/>
        <w:rPr>
          <w:b/>
          <w:spacing w:val="10"/>
          <w:sz w:val="24"/>
          <w:szCs w:val="24"/>
        </w:rPr>
      </w:pPr>
      <w:r w:rsidRPr="008C28B8">
        <w:rPr>
          <w:b/>
          <w:spacing w:val="10"/>
          <w:sz w:val="24"/>
        </w:rPr>
        <w:t>I</w:t>
      </w:r>
      <w:r>
        <w:rPr>
          <w:b/>
          <w:spacing w:val="10"/>
          <w:sz w:val="24"/>
        </w:rPr>
        <w:t>X</w:t>
      </w:r>
      <w:r w:rsidRPr="008C28B8">
        <w:rPr>
          <w:b/>
          <w:spacing w:val="10"/>
          <w:sz w:val="24"/>
        </w:rPr>
        <w:t>. volebné obdobie</w:t>
      </w:r>
    </w:p>
    <w:p w14:paraId="76D9A36E" w14:textId="77777777" w:rsidR="0052202B" w:rsidRDefault="0052202B" w:rsidP="0052202B">
      <w:pPr>
        <w:pStyle w:val="Nzov"/>
        <w:rPr>
          <w:spacing w:val="10"/>
          <w:sz w:val="24"/>
        </w:rPr>
      </w:pPr>
      <w:r>
        <w:rPr>
          <w:spacing w:val="10"/>
          <w:sz w:val="24"/>
        </w:rPr>
        <w:t>________________________________________________________________</w:t>
      </w:r>
    </w:p>
    <w:p w14:paraId="165FA06F" w14:textId="77777777" w:rsidR="0052202B" w:rsidRDefault="0052202B" w:rsidP="0052202B">
      <w:pPr>
        <w:pStyle w:val="Nzov"/>
        <w:rPr>
          <w:spacing w:val="10"/>
          <w:sz w:val="24"/>
        </w:rPr>
      </w:pPr>
    </w:p>
    <w:p w14:paraId="6D9A8455" w14:textId="77777777" w:rsidR="0052202B" w:rsidRDefault="0052202B" w:rsidP="0052202B">
      <w:pPr>
        <w:pStyle w:val="Nzov"/>
        <w:rPr>
          <w:spacing w:val="10"/>
          <w:sz w:val="24"/>
        </w:rPr>
      </w:pPr>
    </w:p>
    <w:p w14:paraId="5BD3B20E" w14:textId="5E9D3F8A" w:rsidR="0052202B" w:rsidRPr="0052202B" w:rsidRDefault="00A175C4" w:rsidP="0052202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794</w:t>
      </w:r>
    </w:p>
    <w:p w14:paraId="6362A29E" w14:textId="77777777" w:rsidR="0052202B" w:rsidRDefault="0052202B" w:rsidP="0052202B">
      <w:pPr>
        <w:jc w:val="center"/>
        <w:rPr>
          <w:b/>
          <w:sz w:val="28"/>
          <w:szCs w:val="28"/>
        </w:rPr>
      </w:pPr>
    </w:p>
    <w:p w14:paraId="51FE57CF" w14:textId="5A0577F1" w:rsidR="0052202B" w:rsidRPr="0052202B" w:rsidRDefault="0052202B" w:rsidP="0052202B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202B">
        <w:rPr>
          <w:rFonts w:ascii="Times New Roman" w:hAnsi="Times New Roman" w:cs="Times New Roman"/>
          <w:b/>
          <w:sz w:val="28"/>
          <w:szCs w:val="28"/>
        </w:rPr>
        <w:t>NÁVRH  VLÁDY</w:t>
      </w:r>
    </w:p>
    <w:p w14:paraId="78B702F3" w14:textId="77777777" w:rsidR="00F77D37" w:rsidRPr="00DA3F21" w:rsidRDefault="00F77D37" w:rsidP="0052202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3F21">
        <w:rPr>
          <w:rFonts w:ascii="Times New Roman" w:hAnsi="Times New Roman" w:cs="Times New Roman"/>
          <w:b/>
          <w:sz w:val="24"/>
          <w:szCs w:val="24"/>
        </w:rPr>
        <w:t>na skrátené legislatívne konanie o vládnom návrhu zákona, ktorým sa mení a dopĺňa zákon č. 43/2004 Z. z. o starobnom dôchodkovom sporení a o zmene a doplnení niektorých zákonov</w:t>
      </w:r>
      <w:r w:rsidR="00E65A00" w:rsidRPr="00DA3F21">
        <w:rPr>
          <w:rFonts w:ascii="Times New Roman" w:hAnsi="Times New Roman" w:cs="Times New Roman"/>
          <w:b/>
          <w:sz w:val="24"/>
          <w:szCs w:val="24"/>
        </w:rPr>
        <w:t xml:space="preserve"> v znení neskorších predpisov</w:t>
      </w:r>
    </w:p>
    <w:p w14:paraId="1FF92169" w14:textId="3CE9F0EA" w:rsidR="00F77D37" w:rsidRPr="00DA3F21" w:rsidRDefault="00F77D37" w:rsidP="00DA3F2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F21">
        <w:rPr>
          <w:rFonts w:ascii="Times New Roman" w:hAnsi="Times New Roman" w:cs="Times New Roman"/>
          <w:sz w:val="24"/>
          <w:szCs w:val="24"/>
        </w:rPr>
        <w:t>Vláda Slovenskej republiky predkladá návrh na skrátené legislatívne konanie o vládnom návrhu zákona, ktorým sa mení a dopĺňa zákon č. 43/2004 Z. z. o starobnom dôchodkovom sporení a o zmene a doplnení niektorých zákonov v znení neskorších predpisov</w:t>
      </w:r>
      <w:r w:rsidR="00900F82">
        <w:rPr>
          <w:rFonts w:ascii="Times New Roman" w:hAnsi="Times New Roman" w:cs="Times New Roman"/>
          <w:sz w:val="24"/>
          <w:szCs w:val="24"/>
        </w:rPr>
        <w:t>.</w:t>
      </w:r>
    </w:p>
    <w:p w14:paraId="00EFDE52" w14:textId="31A02A20" w:rsidR="00337E63" w:rsidRPr="00337E63" w:rsidRDefault="00337E63" w:rsidP="00337E6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37E63">
        <w:rPr>
          <w:rFonts w:ascii="Times New Roman" w:hAnsi="Times New Roman" w:cs="Times New Roman"/>
          <w:sz w:val="24"/>
          <w:szCs w:val="24"/>
        </w:rPr>
        <w:t>Vzhľadom na dynamický vývoj makroekonomických podmienok a rastúcu globálnu neistotu je potrebné prijať legislatívne opatrenia, ktoré umožnia efektívnejšie využitie dostupných zdrojov v domácej ekonomike. S</w:t>
      </w:r>
      <w:r>
        <w:rPr>
          <w:rFonts w:ascii="Times New Roman" w:hAnsi="Times New Roman" w:cs="Times New Roman"/>
          <w:sz w:val="24"/>
          <w:szCs w:val="24"/>
        </w:rPr>
        <w:t xml:space="preserve">lovenská republika je ako malá a </w:t>
      </w:r>
      <w:r w:rsidRPr="00337E63">
        <w:rPr>
          <w:rFonts w:ascii="Times New Roman" w:hAnsi="Times New Roman" w:cs="Times New Roman"/>
          <w:sz w:val="24"/>
          <w:szCs w:val="24"/>
        </w:rPr>
        <w:t xml:space="preserve">otvorená ekonomika mimoriadne citlivá na ekonomickú </w:t>
      </w:r>
      <w:r w:rsidRPr="005346F6">
        <w:rPr>
          <w:rFonts w:ascii="Times New Roman" w:hAnsi="Times New Roman" w:cs="Times New Roman"/>
          <w:sz w:val="24"/>
          <w:szCs w:val="24"/>
        </w:rPr>
        <w:t xml:space="preserve">neistotu, ktorá je vyvolaná najmä zvýšenou </w:t>
      </w:r>
      <w:proofErr w:type="spellStart"/>
      <w:r w:rsidRPr="005346F6">
        <w:rPr>
          <w:rFonts w:ascii="Times New Roman" w:hAnsi="Times New Roman" w:cs="Times New Roman"/>
          <w:sz w:val="24"/>
          <w:szCs w:val="24"/>
        </w:rPr>
        <w:t>volatilitou</w:t>
      </w:r>
      <w:proofErr w:type="spellEnd"/>
      <w:r w:rsidRPr="005346F6">
        <w:rPr>
          <w:rFonts w:ascii="Times New Roman" w:hAnsi="Times New Roman" w:cs="Times New Roman"/>
          <w:sz w:val="24"/>
          <w:szCs w:val="24"/>
        </w:rPr>
        <w:t xml:space="preserve"> na finančných trhoch, geopolitickými konfliktmi či rastúcim protekcionizmom v</w:t>
      </w:r>
      <w:r w:rsidR="00F752CD" w:rsidRPr="005346F6">
        <w:rPr>
          <w:rFonts w:ascii="Times New Roman" w:hAnsi="Times New Roman" w:cs="Times New Roman"/>
          <w:sz w:val="24"/>
          <w:szCs w:val="24"/>
        </w:rPr>
        <w:t> </w:t>
      </w:r>
      <w:r w:rsidRPr="005346F6">
        <w:rPr>
          <w:rFonts w:ascii="Times New Roman" w:hAnsi="Times New Roman" w:cs="Times New Roman"/>
          <w:sz w:val="24"/>
          <w:szCs w:val="24"/>
        </w:rPr>
        <w:t>medzinárodnom obchode. Nedávne oznámenie o zavedení amerických ciel poukazuj</w:t>
      </w:r>
      <w:r w:rsidR="004A2E53" w:rsidRPr="005346F6">
        <w:rPr>
          <w:rFonts w:ascii="Times New Roman" w:hAnsi="Times New Roman" w:cs="Times New Roman"/>
          <w:sz w:val="24"/>
          <w:szCs w:val="24"/>
        </w:rPr>
        <w:t>e</w:t>
      </w:r>
      <w:r w:rsidRPr="005346F6">
        <w:rPr>
          <w:rFonts w:ascii="Times New Roman" w:hAnsi="Times New Roman" w:cs="Times New Roman"/>
          <w:sz w:val="24"/>
          <w:szCs w:val="24"/>
        </w:rPr>
        <w:t xml:space="preserve"> na riziko eskalácie obchodných vojen, ktoré môžu negatívne ovplyvniť globálny obchod a</w:t>
      </w:r>
      <w:r w:rsidR="00F752CD" w:rsidRPr="005346F6">
        <w:rPr>
          <w:rFonts w:ascii="Times New Roman" w:hAnsi="Times New Roman" w:cs="Times New Roman"/>
          <w:sz w:val="24"/>
          <w:szCs w:val="24"/>
        </w:rPr>
        <w:t> </w:t>
      </w:r>
      <w:r w:rsidRPr="005346F6">
        <w:rPr>
          <w:rFonts w:ascii="Times New Roman" w:hAnsi="Times New Roman" w:cs="Times New Roman"/>
          <w:sz w:val="24"/>
          <w:szCs w:val="24"/>
        </w:rPr>
        <w:t xml:space="preserve">investície. V </w:t>
      </w:r>
      <w:r w:rsidRPr="005346F6">
        <w:t> </w:t>
      </w:r>
      <w:r w:rsidRPr="005346F6">
        <w:rPr>
          <w:rFonts w:ascii="Times New Roman" w:hAnsi="Times New Roman" w:cs="Times New Roman"/>
          <w:sz w:val="24"/>
          <w:szCs w:val="24"/>
        </w:rPr>
        <w:t>takomto prostredí je kľúčové vytvárať podmienky na posilnenie odolnosti národného hospodárstva a podporovať jeho stabilitu</w:t>
      </w:r>
      <w:r w:rsidRPr="00337E63">
        <w:rPr>
          <w:rFonts w:ascii="Times New Roman" w:hAnsi="Times New Roman" w:cs="Times New Roman"/>
          <w:sz w:val="24"/>
          <w:szCs w:val="24"/>
        </w:rPr>
        <w:t xml:space="preserve"> aktívnou mobilizáciou domácich investičných zdrojov.</w:t>
      </w:r>
    </w:p>
    <w:p w14:paraId="55E4CAAC" w14:textId="26D3A685" w:rsidR="008827CE" w:rsidRPr="00DA3F21" w:rsidRDefault="000E29FE" w:rsidP="00DA3F2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F21">
        <w:rPr>
          <w:rFonts w:ascii="Times New Roman" w:hAnsi="Times New Roman" w:cs="Times New Roman"/>
          <w:sz w:val="24"/>
          <w:szCs w:val="24"/>
        </w:rPr>
        <w:t>Zmena regulačného rámca, ktorá umožní dôchodkovým správcovským spoločnostiam využiť majetok v dôchodkových fondoch aj na financovanie rozvoja ekonomiky pri infraštruktúrnych projektoch na území Slovenskej republiky môže významne prispieť k</w:t>
      </w:r>
      <w:r w:rsidR="007C27F2" w:rsidRPr="00DA3F21">
        <w:rPr>
          <w:rFonts w:ascii="Times New Roman" w:hAnsi="Times New Roman" w:cs="Times New Roman"/>
          <w:sz w:val="24"/>
          <w:szCs w:val="24"/>
        </w:rPr>
        <w:t> </w:t>
      </w:r>
      <w:r w:rsidRPr="00DA3F21">
        <w:rPr>
          <w:rFonts w:ascii="Times New Roman" w:hAnsi="Times New Roman" w:cs="Times New Roman"/>
          <w:sz w:val="24"/>
          <w:szCs w:val="24"/>
        </w:rPr>
        <w:t>stabilizácii investičného prostredia a zároveň vytvoriť predpoklady pre posilnenie odolnosti hospodárstva voči vonkajším ekonomickým šokom.</w:t>
      </w:r>
      <w:r w:rsidR="00016FF3" w:rsidRPr="00DA3F21">
        <w:rPr>
          <w:rFonts w:ascii="Times New Roman" w:hAnsi="Times New Roman" w:cs="Times New Roman"/>
          <w:sz w:val="24"/>
          <w:szCs w:val="24"/>
        </w:rPr>
        <w:t xml:space="preserve"> </w:t>
      </w:r>
      <w:r w:rsidR="000B05EB" w:rsidRPr="00DA3F21">
        <w:rPr>
          <w:rFonts w:ascii="Times New Roman" w:hAnsi="Times New Roman" w:cs="Times New Roman"/>
          <w:sz w:val="24"/>
          <w:szCs w:val="24"/>
        </w:rPr>
        <w:t>Takéto investície pomôžu pokryť dopyt dôchodkových správcovských spoločností po alternatívnych spôsoboch investovania majetku v dôchodkových fondoch</w:t>
      </w:r>
      <w:r w:rsidR="00841D6C" w:rsidRPr="00DA3F21">
        <w:rPr>
          <w:rFonts w:ascii="Times New Roman" w:hAnsi="Times New Roman" w:cs="Times New Roman"/>
          <w:sz w:val="24"/>
          <w:szCs w:val="24"/>
        </w:rPr>
        <w:t xml:space="preserve"> a</w:t>
      </w:r>
      <w:r w:rsidR="000B05EB" w:rsidRPr="00DA3F21">
        <w:rPr>
          <w:rFonts w:ascii="Times New Roman" w:hAnsi="Times New Roman" w:cs="Times New Roman"/>
          <w:sz w:val="24"/>
          <w:szCs w:val="24"/>
        </w:rPr>
        <w:t xml:space="preserve"> sú príležitosťou na doplnenie portfólií dôchodkových fondov </w:t>
      </w:r>
      <w:r w:rsidR="00841D6C" w:rsidRPr="00DA3F21">
        <w:rPr>
          <w:rFonts w:ascii="Times New Roman" w:hAnsi="Times New Roman" w:cs="Times New Roman"/>
          <w:sz w:val="24"/>
          <w:szCs w:val="24"/>
        </w:rPr>
        <w:t>finančnými nástrojmi s veľmi dlhým investičným horizontom.</w:t>
      </w:r>
      <w:r w:rsidR="000B05EB" w:rsidRPr="00DA3F21">
        <w:rPr>
          <w:rFonts w:ascii="Times New Roman" w:hAnsi="Times New Roman" w:cs="Times New Roman"/>
          <w:sz w:val="24"/>
          <w:szCs w:val="24"/>
        </w:rPr>
        <w:t xml:space="preserve"> </w:t>
      </w:r>
      <w:r w:rsidR="005712E2" w:rsidRPr="00DA3F21">
        <w:rPr>
          <w:rFonts w:ascii="Times New Roman" w:hAnsi="Times New Roman" w:cs="Times New Roman"/>
          <w:sz w:val="24"/>
          <w:szCs w:val="24"/>
        </w:rPr>
        <w:t xml:space="preserve">Tieto nové investície budú môcť smerovať do </w:t>
      </w:r>
      <w:r w:rsidR="00841D6C" w:rsidRPr="00DA3F21">
        <w:rPr>
          <w:rFonts w:ascii="Times New Roman" w:hAnsi="Times New Roman" w:cs="Times New Roman"/>
          <w:sz w:val="24"/>
          <w:szCs w:val="24"/>
        </w:rPr>
        <w:t xml:space="preserve">rôznych </w:t>
      </w:r>
      <w:r w:rsidR="005712E2" w:rsidRPr="00DA3F21">
        <w:rPr>
          <w:rFonts w:ascii="Times New Roman" w:hAnsi="Times New Roman" w:cs="Times New Roman"/>
          <w:sz w:val="24"/>
          <w:szCs w:val="24"/>
        </w:rPr>
        <w:t xml:space="preserve">odvetví </w:t>
      </w:r>
      <w:r w:rsidR="00F0651E" w:rsidRPr="00DA3F21">
        <w:rPr>
          <w:rFonts w:ascii="Times New Roman" w:hAnsi="Times New Roman" w:cs="Times New Roman"/>
          <w:sz w:val="24"/>
          <w:szCs w:val="24"/>
        </w:rPr>
        <w:t xml:space="preserve">hospodárstva </w:t>
      </w:r>
      <w:r w:rsidR="005712E2" w:rsidRPr="00DA3F21">
        <w:rPr>
          <w:rFonts w:ascii="Times New Roman" w:hAnsi="Times New Roman" w:cs="Times New Roman"/>
          <w:sz w:val="24"/>
          <w:szCs w:val="24"/>
        </w:rPr>
        <w:t>a pomôcť financovať</w:t>
      </w:r>
      <w:r w:rsidR="00841D6C" w:rsidRPr="00DA3F21">
        <w:rPr>
          <w:rFonts w:ascii="Times New Roman" w:hAnsi="Times New Roman" w:cs="Times New Roman"/>
          <w:sz w:val="24"/>
          <w:szCs w:val="24"/>
        </w:rPr>
        <w:t xml:space="preserve"> dopravn</w:t>
      </w:r>
      <w:r w:rsidR="005712E2" w:rsidRPr="00DA3F21">
        <w:rPr>
          <w:rFonts w:ascii="Times New Roman" w:hAnsi="Times New Roman" w:cs="Times New Roman"/>
          <w:sz w:val="24"/>
          <w:szCs w:val="24"/>
        </w:rPr>
        <w:t>ú</w:t>
      </w:r>
      <w:r w:rsidR="00841D6C" w:rsidRPr="00DA3F21">
        <w:rPr>
          <w:rFonts w:ascii="Times New Roman" w:hAnsi="Times New Roman" w:cs="Times New Roman"/>
          <w:sz w:val="24"/>
          <w:szCs w:val="24"/>
        </w:rPr>
        <w:t xml:space="preserve"> infraštruktúr</w:t>
      </w:r>
      <w:r w:rsidR="005712E2" w:rsidRPr="00DA3F21">
        <w:rPr>
          <w:rFonts w:ascii="Times New Roman" w:hAnsi="Times New Roman" w:cs="Times New Roman"/>
          <w:sz w:val="24"/>
          <w:szCs w:val="24"/>
        </w:rPr>
        <w:t>u</w:t>
      </w:r>
      <w:r w:rsidR="00841D6C" w:rsidRPr="00DA3F21">
        <w:rPr>
          <w:rFonts w:ascii="Times New Roman" w:hAnsi="Times New Roman" w:cs="Times New Roman"/>
          <w:sz w:val="24"/>
          <w:szCs w:val="24"/>
        </w:rPr>
        <w:t>, sociáln</w:t>
      </w:r>
      <w:r w:rsidR="005712E2" w:rsidRPr="00DA3F21">
        <w:rPr>
          <w:rFonts w:ascii="Times New Roman" w:hAnsi="Times New Roman" w:cs="Times New Roman"/>
          <w:sz w:val="24"/>
          <w:szCs w:val="24"/>
        </w:rPr>
        <w:t>u</w:t>
      </w:r>
      <w:r w:rsidR="00841D6C" w:rsidRPr="00DA3F21">
        <w:rPr>
          <w:rFonts w:ascii="Times New Roman" w:hAnsi="Times New Roman" w:cs="Times New Roman"/>
          <w:sz w:val="24"/>
          <w:szCs w:val="24"/>
        </w:rPr>
        <w:t xml:space="preserve"> infraštruktúr</w:t>
      </w:r>
      <w:r w:rsidR="005712E2" w:rsidRPr="00DA3F21">
        <w:rPr>
          <w:rFonts w:ascii="Times New Roman" w:hAnsi="Times New Roman" w:cs="Times New Roman"/>
          <w:sz w:val="24"/>
          <w:szCs w:val="24"/>
        </w:rPr>
        <w:t>u</w:t>
      </w:r>
      <w:r w:rsidR="00841D6C" w:rsidRPr="00DA3F21">
        <w:rPr>
          <w:rFonts w:ascii="Times New Roman" w:hAnsi="Times New Roman" w:cs="Times New Roman"/>
          <w:sz w:val="24"/>
          <w:szCs w:val="24"/>
        </w:rPr>
        <w:t xml:space="preserve">, </w:t>
      </w:r>
      <w:r w:rsidR="005712E2" w:rsidRPr="00DA3F21">
        <w:rPr>
          <w:rFonts w:ascii="Times New Roman" w:hAnsi="Times New Roman" w:cs="Times New Roman"/>
          <w:sz w:val="24"/>
          <w:szCs w:val="24"/>
        </w:rPr>
        <w:t xml:space="preserve">infraštruktúru verejných budov a energetickú infraštruktúru </w:t>
      </w:r>
      <w:r w:rsidR="00AA632C" w:rsidRPr="00DA3F21">
        <w:rPr>
          <w:rFonts w:ascii="Times New Roman" w:hAnsi="Times New Roman" w:cs="Times New Roman"/>
          <w:sz w:val="24"/>
          <w:szCs w:val="24"/>
        </w:rPr>
        <w:t>a tiež</w:t>
      </w:r>
      <w:r w:rsidR="005712E2" w:rsidRPr="00DA3F21">
        <w:rPr>
          <w:rFonts w:ascii="Times New Roman" w:hAnsi="Times New Roman" w:cs="Times New Roman"/>
          <w:sz w:val="24"/>
          <w:szCs w:val="24"/>
        </w:rPr>
        <w:t xml:space="preserve"> projekty zamerané na adaptáciu na zmenu klímy a zmierňovanie zmeny klímy a výrobu a</w:t>
      </w:r>
      <w:r w:rsidR="00F752CD">
        <w:rPr>
          <w:rFonts w:ascii="Times New Roman" w:hAnsi="Times New Roman" w:cs="Times New Roman"/>
          <w:sz w:val="24"/>
          <w:szCs w:val="24"/>
        </w:rPr>
        <w:t> </w:t>
      </w:r>
      <w:r w:rsidR="005712E2" w:rsidRPr="00DA3F21">
        <w:rPr>
          <w:rFonts w:ascii="Times New Roman" w:hAnsi="Times New Roman" w:cs="Times New Roman"/>
          <w:sz w:val="24"/>
          <w:szCs w:val="24"/>
        </w:rPr>
        <w:t>distribúciu energie z udržateľných zdrojov.</w:t>
      </w:r>
      <w:r w:rsidR="00DA3F21" w:rsidRPr="00DA3F21">
        <w:rPr>
          <w:rFonts w:ascii="Times New Roman" w:hAnsi="Times New Roman" w:cs="Times New Roman"/>
          <w:sz w:val="24"/>
          <w:szCs w:val="24"/>
        </w:rPr>
        <w:t xml:space="preserve"> </w:t>
      </w:r>
      <w:r w:rsidR="00016FF3" w:rsidRPr="00DA3F21">
        <w:rPr>
          <w:rFonts w:ascii="Times New Roman" w:hAnsi="Times New Roman" w:cs="Times New Roman"/>
          <w:sz w:val="24"/>
          <w:szCs w:val="24"/>
        </w:rPr>
        <w:t>V niektorých vybraných oblastiach môže</w:t>
      </w:r>
      <w:r w:rsidR="005712E2" w:rsidRPr="00DA3F21">
        <w:rPr>
          <w:rFonts w:ascii="Times New Roman" w:hAnsi="Times New Roman" w:cs="Times New Roman"/>
          <w:sz w:val="24"/>
          <w:szCs w:val="24"/>
        </w:rPr>
        <w:t xml:space="preserve"> </w:t>
      </w:r>
      <w:r w:rsidR="00AA632C" w:rsidRPr="00DA3F21">
        <w:rPr>
          <w:rFonts w:ascii="Times New Roman" w:hAnsi="Times New Roman" w:cs="Times New Roman"/>
          <w:sz w:val="24"/>
          <w:szCs w:val="24"/>
        </w:rPr>
        <w:t>toto opatrenie</w:t>
      </w:r>
      <w:r w:rsidR="00016FF3" w:rsidRPr="00DA3F21">
        <w:rPr>
          <w:rFonts w:ascii="Times New Roman" w:hAnsi="Times New Roman" w:cs="Times New Roman"/>
          <w:sz w:val="24"/>
          <w:szCs w:val="24"/>
        </w:rPr>
        <w:t xml:space="preserve"> významne prispieť aj k oživeniu trhu – napríklad </w:t>
      </w:r>
      <w:r w:rsidRPr="00DA3F21">
        <w:rPr>
          <w:rFonts w:ascii="Times New Roman" w:hAnsi="Times New Roman" w:cs="Times New Roman"/>
          <w:sz w:val="24"/>
          <w:szCs w:val="24"/>
        </w:rPr>
        <w:t>v odvetví výstavby nehnuteľností určených na bývanie</w:t>
      </w:r>
      <w:r w:rsidR="000B05EB" w:rsidRPr="00DA3F21">
        <w:rPr>
          <w:rFonts w:ascii="Times New Roman" w:hAnsi="Times New Roman" w:cs="Times New Roman"/>
          <w:sz w:val="24"/>
          <w:szCs w:val="24"/>
        </w:rPr>
        <w:t>. Vytváraniu podmienok, ktoré zabezpečia, aby čo najširší okruh obyvateľov Slovenska mal uspokojenú potrebu bývania</w:t>
      </w:r>
      <w:r w:rsidR="00AA632C" w:rsidRPr="00DA3F21">
        <w:rPr>
          <w:rFonts w:ascii="Times New Roman" w:hAnsi="Times New Roman" w:cs="Times New Roman"/>
          <w:sz w:val="24"/>
          <w:szCs w:val="24"/>
        </w:rPr>
        <w:t>,</w:t>
      </w:r>
      <w:r w:rsidR="000B05EB" w:rsidRPr="00DA3F21">
        <w:rPr>
          <w:rFonts w:ascii="Times New Roman" w:hAnsi="Times New Roman" w:cs="Times New Roman"/>
          <w:sz w:val="24"/>
          <w:szCs w:val="24"/>
        </w:rPr>
        <w:t xml:space="preserve"> </w:t>
      </w:r>
      <w:r w:rsidR="008B2840">
        <w:rPr>
          <w:rFonts w:ascii="Times New Roman" w:hAnsi="Times New Roman" w:cs="Times New Roman"/>
          <w:sz w:val="24"/>
          <w:szCs w:val="24"/>
        </w:rPr>
        <w:t> má pomôcť</w:t>
      </w:r>
      <w:r w:rsidR="00016FF3" w:rsidRPr="00DA3F21">
        <w:rPr>
          <w:rFonts w:ascii="Times New Roman" w:hAnsi="Times New Roman" w:cs="Times New Roman"/>
          <w:sz w:val="24"/>
          <w:szCs w:val="24"/>
        </w:rPr>
        <w:t xml:space="preserve"> regulácia v oblasti štátnej podpory nájomného bývania (zákon č. 222/2022 Z. z. o štátnej podpore nájomného bývania a</w:t>
      </w:r>
      <w:r w:rsidR="00F752CD">
        <w:rPr>
          <w:rFonts w:ascii="Times New Roman" w:hAnsi="Times New Roman" w:cs="Times New Roman"/>
          <w:sz w:val="24"/>
          <w:szCs w:val="24"/>
        </w:rPr>
        <w:t> </w:t>
      </w:r>
      <w:r w:rsidR="00016FF3" w:rsidRPr="00DA3F21">
        <w:rPr>
          <w:rFonts w:ascii="Times New Roman" w:hAnsi="Times New Roman" w:cs="Times New Roman"/>
          <w:sz w:val="24"/>
          <w:szCs w:val="24"/>
        </w:rPr>
        <w:t>o</w:t>
      </w:r>
      <w:r w:rsidR="00F752CD">
        <w:rPr>
          <w:rFonts w:ascii="Times New Roman" w:hAnsi="Times New Roman" w:cs="Times New Roman"/>
          <w:sz w:val="24"/>
          <w:szCs w:val="24"/>
        </w:rPr>
        <w:t> </w:t>
      </w:r>
      <w:r w:rsidR="00016FF3" w:rsidRPr="00DA3F21">
        <w:rPr>
          <w:rFonts w:ascii="Times New Roman" w:hAnsi="Times New Roman" w:cs="Times New Roman"/>
          <w:sz w:val="24"/>
          <w:szCs w:val="24"/>
        </w:rPr>
        <w:t>zmene a doplnení niektorých zákonov).</w:t>
      </w:r>
      <w:r w:rsidR="00AA632C" w:rsidRPr="00DA3F21">
        <w:rPr>
          <w:rFonts w:ascii="Times New Roman" w:hAnsi="Times New Roman" w:cs="Times New Roman"/>
          <w:sz w:val="24"/>
          <w:szCs w:val="24"/>
        </w:rPr>
        <w:t xml:space="preserve"> </w:t>
      </w:r>
      <w:r w:rsidR="00F0651E" w:rsidRPr="00DA3F21">
        <w:rPr>
          <w:rFonts w:ascii="Times New Roman" w:hAnsi="Times New Roman" w:cs="Times New Roman"/>
          <w:sz w:val="24"/>
          <w:szCs w:val="24"/>
        </w:rPr>
        <w:t xml:space="preserve">Dôchodkové fondy ako významní inštitucionálni investori sú </w:t>
      </w:r>
      <w:r w:rsidR="007C27F2" w:rsidRPr="00DA3F21">
        <w:rPr>
          <w:rFonts w:ascii="Times New Roman" w:hAnsi="Times New Roman" w:cs="Times New Roman"/>
          <w:sz w:val="24"/>
          <w:szCs w:val="24"/>
        </w:rPr>
        <w:t xml:space="preserve">ďalším </w:t>
      </w:r>
      <w:r w:rsidR="00F0651E" w:rsidRPr="00DA3F21">
        <w:rPr>
          <w:rFonts w:ascii="Times New Roman" w:hAnsi="Times New Roman" w:cs="Times New Roman"/>
          <w:sz w:val="24"/>
          <w:szCs w:val="24"/>
        </w:rPr>
        <w:t>vhodným zdrojom</w:t>
      </w:r>
      <w:r w:rsidR="007C27F2" w:rsidRPr="00DA3F21">
        <w:rPr>
          <w:rFonts w:ascii="Times New Roman" w:hAnsi="Times New Roman" w:cs="Times New Roman"/>
          <w:sz w:val="24"/>
          <w:szCs w:val="24"/>
        </w:rPr>
        <w:t xml:space="preserve"> takéhoto</w:t>
      </w:r>
      <w:r w:rsidR="00F0651E" w:rsidRPr="00DA3F21">
        <w:rPr>
          <w:rFonts w:ascii="Times New Roman" w:hAnsi="Times New Roman" w:cs="Times New Roman"/>
          <w:sz w:val="24"/>
          <w:szCs w:val="24"/>
        </w:rPr>
        <w:t xml:space="preserve"> financovania</w:t>
      </w:r>
      <w:r w:rsidR="007C27F2" w:rsidRPr="00DA3F21">
        <w:rPr>
          <w:rFonts w:ascii="Times New Roman" w:hAnsi="Times New Roman" w:cs="Times New Roman"/>
          <w:sz w:val="24"/>
          <w:szCs w:val="24"/>
        </w:rPr>
        <w:t>, avšak bez zmeny príslušného zákona nemôžu do týchto projektov investovať</w:t>
      </w:r>
      <w:r w:rsidR="00F0651E" w:rsidRPr="00DA3F21">
        <w:rPr>
          <w:rFonts w:ascii="Times New Roman" w:hAnsi="Times New Roman" w:cs="Times New Roman"/>
          <w:sz w:val="24"/>
          <w:szCs w:val="24"/>
        </w:rPr>
        <w:t>.</w:t>
      </w:r>
    </w:p>
    <w:p w14:paraId="45400578" w14:textId="633DE43F" w:rsidR="007C27F2" w:rsidRDefault="00F77D37" w:rsidP="00DA3F2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F21">
        <w:rPr>
          <w:rFonts w:ascii="Times New Roman" w:hAnsi="Times New Roman" w:cs="Times New Roman"/>
          <w:sz w:val="24"/>
          <w:szCs w:val="24"/>
        </w:rPr>
        <w:lastRenderedPageBreak/>
        <w:t>Z</w:t>
      </w:r>
      <w:r w:rsidR="007C27F2" w:rsidRPr="00DA3F21">
        <w:rPr>
          <w:rFonts w:ascii="Times New Roman" w:hAnsi="Times New Roman" w:cs="Times New Roman"/>
          <w:sz w:val="24"/>
          <w:szCs w:val="24"/>
        </w:rPr>
        <w:t xml:space="preserve"> uvedených dôvodov sa navrhuje </w:t>
      </w:r>
      <w:r w:rsidRPr="00DA3F21">
        <w:rPr>
          <w:rFonts w:ascii="Times New Roman" w:hAnsi="Times New Roman" w:cs="Times New Roman"/>
          <w:sz w:val="24"/>
          <w:szCs w:val="24"/>
        </w:rPr>
        <w:t xml:space="preserve">prerokovať vládny návrh zákona v Národnej rade Slovenskej republiky v skrátenom legislatívnom konaní, nakoľko bez rýchleho zavedenia navrhovaných opatrení </w:t>
      </w:r>
      <w:r w:rsidR="007C27F2" w:rsidRPr="00DA3F21">
        <w:rPr>
          <w:rFonts w:ascii="Times New Roman" w:hAnsi="Times New Roman" w:cs="Times New Roman"/>
          <w:sz w:val="24"/>
          <w:szCs w:val="24"/>
        </w:rPr>
        <w:t xml:space="preserve">sa </w:t>
      </w:r>
      <w:r w:rsidR="009467FF">
        <w:rPr>
          <w:rFonts w:ascii="Times New Roman" w:hAnsi="Times New Roman" w:cs="Times New Roman"/>
          <w:sz w:val="24"/>
          <w:szCs w:val="24"/>
        </w:rPr>
        <w:t xml:space="preserve">vo väzbe na </w:t>
      </w:r>
      <w:r w:rsidR="009432EC">
        <w:rPr>
          <w:rFonts w:ascii="Times New Roman" w:hAnsi="Times New Roman" w:cs="Times New Roman"/>
          <w:sz w:val="24"/>
          <w:szCs w:val="24"/>
        </w:rPr>
        <w:t xml:space="preserve">narastajúcu </w:t>
      </w:r>
      <w:r w:rsidR="009467FF">
        <w:rPr>
          <w:rFonts w:ascii="Times New Roman" w:hAnsi="Times New Roman" w:cs="Times New Roman"/>
          <w:sz w:val="24"/>
          <w:szCs w:val="24"/>
        </w:rPr>
        <w:t xml:space="preserve">globálnu ekonomickú neistotu </w:t>
      </w:r>
      <w:r w:rsidR="007C27F2" w:rsidRPr="00DA3F21">
        <w:rPr>
          <w:rFonts w:ascii="Times New Roman" w:hAnsi="Times New Roman" w:cs="Times New Roman"/>
          <w:sz w:val="24"/>
          <w:szCs w:val="24"/>
        </w:rPr>
        <w:t>významne zvyšuje riziko vzniku alebo prehĺbenia hospodárskych škôd</w:t>
      </w:r>
      <w:r w:rsidRPr="00DA3F21">
        <w:rPr>
          <w:rFonts w:ascii="Times New Roman" w:hAnsi="Times New Roman" w:cs="Times New Roman"/>
          <w:sz w:val="24"/>
          <w:szCs w:val="24"/>
        </w:rPr>
        <w:t xml:space="preserve"> </w:t>
      </w:r>
      <w:r w:rsidR="007C27F2" w:rsidRPr="00DA3F21">
        <w:rPr>
          <w:rFonts w:ascii="Times New Roman" w:hAnsi="Times New Roman" w:cs="Times New Roman"/>
          <w:sz w:val="24"/>
          <w:szCs w:val="24"/>
        </w:rPr>
        <w:t>a</w:t>
      </w:r>
      <w:r w:rsidR="00D4439D" w:rsidRPr="00DA3F21">
        <w:rPr>
          <w:rFonts w:ascii="Times New Roman" w:hAnsi="Times New Roman" w:cs="Times New Roman"/>
          <w:sz w:val="24"/>
          <w:szCs w:val="24"/>
        </w:rPr>
        <w:t> </w:t>
      </w:r>
      <w:r w:rsidR="002D4356">
        <w:rPr>
          <w:rFonts w:ascii="Times New Roman" w:hAnsi="Times New Roman" w:cs="Times New Roman"/>
          <w:sz w:val="24"/>
          <w:szCs w:val="24"/>
        </w:rPr>
        <w:t>v dôsledku pretrvávajúceho nedostatku bytového fondu na území Slovenskej republiky</w:t>
      </w:r>
      <w:r w:rsidR="009432EC">
        <w:rPr>
          <w:rFonts w:ascii="Times New Roman" w:hAnsi="Times New Roman" w:cs="Times New Roman"/>
          <w:sz w:val="24"/>
          <w:szCs w:val="24"/>
        </w:rPr>
        <w:t>,</w:t>
      </w:r>
      <w:r w:rsidR="002D4356">
        <w:rPr>
          <w:rFonts w:ascii="Times New Roman" w:hAnsi="Times New Roman" w:cs="Times New Roman"/>
          <w:sz w:val="24"/>
          <w:szCs w:val="24"/>
        </w:rPr>
        <w:t xml:space="preserve"> v porovnaní s mediánom Európskej únie</w:t>
      </w:r>
      <w:r w:rsidR="009432EC">
        <w:rPr>
          <w:rFonts w:ascii="Times New Roman" w:hAnsi="Times New Roman" w:cs="Times New Roman"/>
          <w:sz w:val="24"/>
          <w:szCs w:val="24"/>
        </w:rPr>
        <w:t>,</w:t>
      </w:r>
      <w:r w:rsidR="002D4356">
        <w:rPr>
          <w:rFonts w:ascii="Times New Roman" w:hAnsi="Times New Roman" w:cs="Times New Roman"/>
          <w:sz w:val="24"/>
          <w:szCs w:val="24"/>
        </w:rPr>
        <w:t xml:space="preserve"> </w:t>
      </w:r>
      <w:r w:rsidR="00D4439D" w:rsidRPr="00DA3F21">
        <w:rPr>
          <w:rFonts w:ascii="Times New Roman" w:hAnsi="Times New Roman" w:cs="Times New Roman"/>
          <w:sz w:val="24"/>
          <w:szCs w:val="24"/>
        </w:rPr>
        <w:t>sa</w:t>
      </w:r>
      <w:r w:rsidR="007C27F2" w:rsidRPr="00DA3F21">
        <w:rPr>
          <w:rFonts w:ascii="Times New Roman" w:hAnsi="Times New Roman" w:cs="Times New Roman"/>
          <w:sz w:val="24"/>
          <w:szCs w:val="24"/>
        </w:rPr>
        <w:t xml:space="preserve"> </w:t>
      </w:r>
      <w:r w:rsidR="002D4356">
        <w:rPr>
          <w:rFonts w:ascii="Times New Roman" w:hAnsi="Times New Roman" w:cs="Times New Roman"/>
          <w:sz w:val="24"/>
          <w:szCs w:val="24"/>
        </w:rPr>
        <w:t xml:space="preserve">tiež </w:t>
      </w:r>
      <w:r w:rsidR="009432EC">
        <w:rPr>
          <w:rFonts w:ascii="Times New Roman" w:hAnsi="Times New Roman" w:cs="Times New Roman"/>
          <w:sz w:val="24"/>
          <w:szCs w:val="24"/>
        </w:rPr>
        <w:t xml:space="preserve">bude </w:t>
      </w:r>
      <w:r w:rsidR="007C27F2" w:rsidRPr="00DA3F21">
        <w:rPr>
          <w:rFonts w:ascii="Times New Roman" w:hAnsi="Times New Roman" w:cs="Times New Roman"/>
          <w:sz w:val="24"/>
          <w:szCs w:val="24"/>
        </w:rPr>
        <w:t>ďalej znižovať</w:t>
      </w:r>
      <w:r w:rsidR="009467FF">
        <w:rPr>
          <w:rFonts w:ascii="Times New Roman" w:hAnsi="Times New Roman" w:cs="Times New Roman"/>
          <w:sz w:val="24"/>
          <w:szCs w:val="24"/>
        </w:rPr>
        <w:t xml:space="preserve"> aj</w:t>
      </w:r>
      <w:r w:rsidR="007C27F2" w:rsidRPr="00DA3F21">
        <w:rPr>
          <w:rFonts w:ascii="Times New Roman" w:hAnsi="Times New Roman" w:cs="Times New Roman"/>
          <w:sz w:val="24"/>
          <w:szCs w:val="24"/>
        </w:rPr>
        <w:t xml:space="preserve"> schopnosť obyvateľstva uspokojovať svoje bytové potreby.</w:t>
      </w:r>
    </w:p>
    <w:p w14:paraId="441EB664" w14:textId="0B4D9A1B" w:rsidR="002D4356" w:rsidRPr="00DA3F21" w:rsidRDefault="002D4356" w:rsidP="00DA3F2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vládneho zákona </w:t>
      </w:r>
      <w:r w:rsidR="009432EC">
        <w:rPr>
          <w:rFonts w:ascii="Times New Roman" w:hAnsi="Times New Roman" w:cs="Times New Roman"/>
          <w:sz w:val="24"/>
          <w:szCs w:val="24"/>
        </w:rPr>
        <w:t xml:space="preserve">bol </w:t>
      </w:r>
      <w:r>
        <w:rPr>
          <w:rFonts w:ascii="Times New Roman" w:hAnsi="Times New Roman" w:cs="Times New Roman"/>
          <w:sz w:val="24"/>
          <w:szCs w:val="24"/>
        </w:rPr>
        <w:t xml:space="preserve">napriek </w:t>
      </w:r>
      <w:r w:rsidRPr="005346F6">
        <w:rPr>
          <w:rFonts w:ascii="Times New Roman" w:hAnsi="Times New Roman" w:cs="Times New Roman"/>
          <w:sz w:val="24"/>
          <w:szCs w:val="24"/>
        </w:rPr>
        <w:t>skrátenému legislatívnemu konaniu intenzívne prerokovávaný medzi expertmi na oblasť regulácie dôchodkového sporenia</w:t>
      </w:r>
      <w:r w:rsidR="009432EC" w:rsidRPr="005346F6">
        <w:rPr>
          <w:rFonts w:ascii="Times New Roman" w:hAnsi="Times New Roman" w:cs="Times New Roman"/>
          <w:sz w:val="24"/>
          <w:szCs w:val="24"/>
        </w:rPr>
        <w:t xml:space="preserve"> a</w:t>
      </w:r>
      <w:r w:rsidRPr="005346F6">
        <w:rPr>
          <w:rFonts w:ascii="Times New Roman" w:hAnsi="Times New Roman" w:cs="Times New Roman"/>
          <w:sz w:val="24"/>
          <w:szCs w:val="24"/>
        </w:rPr>
        <w:t xml:space="preserve"> kolektívneho investovania, </w:t>
      </w:r>
      <w:r w:rsidR="009432EC" w:rsidRPr="005346F6">
        <w:rPr>
          <w:rFonts w:ascii="Times New Roman" w:hAnsi="Times New Roman" w:cs="Times New Roman"/>
          <w:sz w:val="24"/>
          <w:szCs w:val="24"/>
        </w:rPr>
        <w:t xml:space="preserve">ako aj odborníkmi z </w:t>
      </w:r>
      <w:r w:rsidRPr="005346F6">
        <w:rPr>
          <w:rFonts w:ascii="Times New Roman" w:hAnsi="Times New Roman" w:cs="Times New Roman"/>
          <w:sz w:val="24"/>
          <w:szCs w:val="24"/>
        </w:rPr>
        <w:t xml:space="preserve">orgánu dohľadu </w:t>
      </w:r>
      <w:r w:rsidR="009432EC" w:rsidRPr="005346F6">
        <w:rPr>
          <w:rFonts w:ascii="Times New Roman" w:hAnsi="Times New Roman" w:cs="Times New Roman"/>
          <w:sz w:val="24"/>
          <w:szCs w:val="24"/>
        </w:rPr>
        <w:t>a</w:t>
      </w:r>
      <w:r w:rsidRPr="005346F6">
        <w:rPr>
          <w:rFonts w:ascii="Times New Roman" w:hAnsi="Times New Roman" w:cs="Times New Roman"/>
          <w:sz w:val="24"/>
          <w:szCs w:val="24"/>
        </w:rPr>
        <w:t xml:space="preserve"> podnikateľských subjektov. Do</w:t>
      </w:r>
      <w:r w:rsidR="00F752CD" w:rsidRPr="005346F6">
        <w:rPr>
          <w:rFonts w:ascii="Times New Roman" w:hAnsi="Times New Roman" w:cs="Times New Roman"/>
          <w:sz w:val="24"/>
          <w:szCs w:val="24"/>
        </w:rPr>
        <w:t> </w:t>
      </w:r>
      <w:r w:rsidRPr="005346F6">
        <w:rPr>
          <w:rFonts w:ascii="Times New Roman" w:hAnsi="Times New Roman" w:cs="Times New Roman"/>
          <w:sz w:val="24"/>
          <w:szCs w:val="24"/>
        </w:rPr>
        <w:t xml:space="preserve">pripomienkovania návrhu novej úpravy </w:t>
      </w:r>
      <w:r w:rsidR="009432EC" w:rsidRPr="005346F6">
        <w:rPr>
          <w:rFonts w:ascii="Times New Roman" w:hAnsi="Times New Roman" w:cs="Times New Roman"/>
          <w:sz w:val="24"/>
          <w:szCs w:val="24"/>
        </w:rPr>
        <w:t>investičných</w:t>
      </w:r>
      <w:r w:rsidRPr="005346F6">
        <w:rPr>
          <w:rFonts w:ascii="Times New Roman" w:hAnsi="Times New Roman" w:cs="Times New Roman"/>
          <w:sz w:val="24"/>
          <w:szCs w:val="24"/>
        </w:rPr>
        <w:t xml:space="preserve"> pravidiel sa okrem Mini</w:t>
      </w:r>
      <w:r w:rsidR="009432EC" w:rsidRPr="005346F6">
        <w:rPr>
          <w:rFonts w:ascii="Times New Roman" w:hAnsi="Times New Roman" w:cs="Times New Roman"/>
          <w:sz w:val="24"/>
          <w:szCs w:val="24"/>
        </w:rPr>
        <w:t>sterstva práce, sociálnych vecí a rodiny Slovenskej republiky postupne zapojili aj zástupcovia Ministerstva financií Slovenskej republiky, Národnej banky Slovenska a dôchodkových správcovských spoločností.</w:t>
      </w:r>
      <w:r w:rsidR="009432E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480673" w14:textId="54840ED3" w:rsidR="00C81737" w:rsidRDefault="00F77D37" w:rsidP="00DA3F2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3F21">
        <w:rPr>
          <w:rFonts w:ascii="Times New Roman" w:hAnsi="Times New Roman" w:cs="Times New Roman"/>
          <w:sz w:val="24"/>
          <w:szCs w:val="24"/>
        </w:rPr>
        <w:t xml:space="preserve">Na základe uvedených skutočností </w:t>
      </w:r>
      <w:r w:rsidR="00613007">
        <w:rPr>
          <w:rFonts w:ascii="Times New Roman" w:hAnsi="Times New Roman" w:cs="Times New Roman"/>
          <w:sz w:val="24"/>
          <w:szCs w:val="24"/>
        </w:rPr>
        <w:t xml:space="preserve">je potrebné </w:t>
      </w:r>
      <w:r w:rsidRPr="00DA3F21">
        <w:rPr>
          <w:rFonts w:ascii="Times New Roman" w:hAnsi="Times New Roman" w:cs="Times New Roman"/>
          <w:sz w:val="24"/>
          <w:szCs w:val="24"/>
        </w:rPr>
        <w:t xml:space="preserve">podľa § 89 ods. 1 zákona Národnej rady Slovenskej republiky č. 350/1996 Z. z. o rokovacom poriadku Národnej rady Slovenskej republiky </w:t>
      </w:r>
      <w:r w:rsidR="00613007">
        <w:rPr>
          <w:rFonts w:ascii="Times New Roman" w:hAnsi="Times New Roman" w:cs="Times New Roman"/>
          <w:sz w:val="24"/>
          <w:szCs w:val="24"/>
        </w:rPr>
        <w:t>navrhnúť</w:t>
      </w:r>
      <w:r w:rsidR="00613007" w:rsidRPr="00DA3F21">
        <w:rPr>
          <w:rFonts w:ascii="Times New Roman" w:hAnsi="Times New Roman" w:cs="Times New Roman"/>
          <w:sz w:val="24"/>
          <w:szCs w:val="24"/>
        </w:rPr>
        <w:t xml:space="preserve"> </w:t>
      </w:r>
      <w:r w:rsidRPr="00DA3F21">
        <w:rPr>
          <w:rFonts w:ascii="Times New Roman" w:hAnsi="Times New Roman" w:cs="Times New Roman"/>
          <w:sz w:val="24"/>
          <w:szCs w:val="24"/>
        </w:rPr>
        <w:t xml:space="preserve">Národnej rade Slovenskej republiky, aby sa </w:t>
      </w:r>
      <w:r w:rsidR="00613007">
        <w:rPr>
          <w:rFonts w:ascii="Times New Roman" w:hAnsi="Times New Roman" w:cs="Times New Roman"/>
          <w:sz w:val="24"/>
          <w:szCs w:val="24"/>
        </w:rPr>
        <w:t>vzhľadom na to</w:t>
      </w:r>
      <w:r w:rsidRPr="00DA3F21">
        <w:rPr>
          <w:rFonts w:ascii="Times New Roman" w:hAnsi="Times New Roman" w:cs="Times New Roman"/>
          <w:sz w:val="24"/>
          <w:szCs w:val="24"/>
        </w:rPr>
        <w:t xml:space="preserve">, že </w:t>
      </w:r>
      <w:r w:rsidR="00613007">
        <w:rPr>
          <w:rFonts w:ascii="Times New Roman" w:hAnsi="Times New Roman" w:cs="Times New Roman"/>
          <w:sz w:val="24"/>
          <w:szCs w:val="24"/>
        </w:rPr>
        <w:t>Slovenskej republike hrozia</w:t>
      </w:r>
      <w:r w:rsidR="00F0651E" w:rsidRPr="00DA3F21">
        <w:rPr>
          <w:rFonts w:ascii="Times New Roman" w:hAnsi="Times New Roman" w:cs="Times New Roman"/>
          <w:sz w:val="24"/>
          <w:szCs w:val="24"/>
        </w:rPr>
        <w:t> značn</w:t>
      </w:r>
      <w:r w:rsidR="00613007">
        <w:rPr>
          <w:rFonts w:ascii="Times New Roman" w:hAnsi="Times New Roman" w:cs="Times New Roman"/>
          <w:sz w:val="24"/>
          <w:szCs w:val="24"/>
        </w:rPr>
        <w:t>é</w:t>
      </w:r>
      <w:r w:rsidR="00F0651E" w:rsidRPr="00DA3F21">
        <w:rPr>
          <w:rFonts w:ascii="Times New Roman" w:hAnsi="Times New Roman" w:cs="Times New Roman"/>
          <w:sz w:val="24"/>
          <w:szCs w:val="24"/>
        </w:rPr>
        <w:t xml:space="preserve"> hospodársk</w:t>
      </w:r>
      <w:r w:rsidR="00613007">
        <w:rPr>
          <w:rFonts w:ascii="Times New Roman" w:hAnsi="Times New Roman" w:cs="Times New Roman"/>
          <w:sz w:val="24"/>
          <w:szCs w:val="24"/>
        </w:rPr>
        <w:t>e</w:t>
      </w:r>
      <w:r w:rsidR="00F0651E" w:rsidRPr="00DA3F21">
        <w:rPr>
          <w:rFonts w:ascii="Times New Roman" w:hAnsi="Times New Roman" w:cs="Times New Roman"/>
          <w:sz w:val="24"/>
          <w:szCs w:val="24"/>
        </w:rPr>
        <w:t xml:space="preserve"> škod</w:t>
      </w:r>
      <w:r w:rsidR="00613007">
        <w:rPr>
          <w:rFonts w:ascii="Times New Roman" w:hAnsi="Times New Roman" w:cs="Times New Roman"/>
          <w:sz w:val="24"/>
          <w:szCs w:val="24"/>
        </w:rPr>
        <w:t>y</w:t>
      </w:r>
      <w:r w:rsidRPr="00DA3F21">
        <w:rPr>
          <w:rFonts w:ascii="Times New Roman" w:hAnsi="Times New Roman" w:cs="Times New Roman"/>
          <w:sz w:val="24"/>
          <w:szCs w:val="24"/>
        </w:rPr>
        <w:t>, uzniesla na skrátenom legislatívnom konaní o</w:t>
      </w:r>
      <w:r w:rsidR="00613007">
        <w:rPr>
          <w:rFonts w:ascii="Times New Roman" w:hAnsi="Times New Roman" w:cs="Times New Roman"/>
          <w:sz w:val="24"/>
          <w:szCs w:val="24"/>
        </w:rPr>
        <w:t> </w:t>
      </w:r>
      <w:r w:rsidRPr="00DA3F21">
        <w:rPr>
          <w:rFonts w:ascii="Times New Roman" w:hAnsi="Times New Roman" w:cs="Times New Roman"/>
          <w:sz w:val="24"/>
          <w:szCs w:val="24"/>
        </w:rPr>
        <w:t>vládnom návrhu zákona, ktorým sa mení a dopĺňa zákon č.</w:t>
      </w:r>
      <w:r w:rsidR="00F0651E" w:rsidRPr="00DA3F21">
        <w:rPr>
          <w:rFonts w:ascii="Times New Roman" w:hAnsi="Times New Roman" w:cs="Times New Roman"/>
          <w:sz w:val="24"/>
          <w:szCs w:val="24"/>
        </w:rPr>
        <w:t> </w:t>
      </w:r>
      <w:r w:rsidRPr="00DA3F21">
        <w:rPr>
          <w:rFonts w:ascii="Times New Roman" w:hAnsi="Times New Roman" w:cs="Times New Roman"/>
          <w:sz w:val="24"/>
          <w:szCs w:val="24"/>
        </w:rPr>
        <w:t>43/2004 Z. z. o starobnom dôchodkovom sporení a o zmene a doplnení niektorých zákonov v znení neskorších predpisov.</w:t>
      </w:r>
    </w:p>
    <w:p w14:paraId="69398A98" w14:textId="720E72C9" w:rsidR="0052202B" w:rsidRDefault="0052202B" w:rsidP="00DA3F21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8FC47EB" w14:textId="457B241D" w:rsidR="0052202B" w:rsidRPr="0052202B" w:rsidRDefault="0052202B" w:rsidP="0052202B">
      <w:pPr>
        <w:jc w:val="both"/>
        <w:rPr>
          <w:rFonts w:ascii="Times New Roman" w:hAnsi="Times New Roman" w:cs="Times New Roman"/>
          <w:sz w:val="24"/>
          <w:szCs w:val="24"/>
        </w:rPr>
      </w:pPr>
      <w:r w:rsidRPr="0052202B">
        <w:rPr>
          <w:rFonts w:ascii="Times New Roman" w:hAnsi="Times New Roman" w:cs="Times New Roman"/>
          <w:sz w:val="24"/>
          <w:szCs w:val="24"/>
        </w:rPr>
        <w:t xml:space="preserve">Bratislava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52202B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apríla</w:t>
      </w:r>
      <w:r w:rsidRPr="0052202B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5</w:t>
      </w:r>
    </w:p>
    <w:p w14:paraId="715FC55B" w14:textId="77777777" w:rsidR="0052202B" w:rsidRPr="0052202B" w:rsidRDefault="0052202B" w:rsidP="005220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B00AB0" w14:textId="77777777" w:rsidR="0052202B" w:rsidRPr="0052202B" w:rsidRDefault="0052202B" w:rsidP="005220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96BA21" w14:textId="77777777" w:rsidR="0052202B" w:rsidRPr="0052202B" w:rsidRDefault="0052202B" w:rsidP="0052202B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06F8D08" w14:textId="11C10B8A" w:rsidR="0052202B" w:rsidRPr="0052202B" w:rsidRDefault="0052202B" w:rsidP="00522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2202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Robert Fico</w:t>
      </w:r>
      <w:r w:rsidR="00745E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  <w:r w:rsidRPr="0052202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52202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v.r</w:t>
      </w:r>
      <w:proofErr w:type="spellEnd"/>
      <w:r w:rsidRPr="0052202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.  </w:t>
      </w:r>
    </w:p>
    <w:p w14:paraId="32824E4A" w14:textId="77777777" w:rsidR="0052202B" w:rsidRPr="0052202B" w:rsidRDefault="0052202B" w:rsidP="00522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202B">
        <w:rPr>
          <w:rFonts w:ascii="Times New Roman" w:eastAsia="Times New Roman" w:hAnsi="Times New Roman" w:cs="Times New Roman"/>
          <w:sz w:val="24"/>
          <w:szCs w:val="24"/>
          <w:lang w:eastAsia="sk-SK"/>
        </w:rPr>
        <w:t>predseda vlády</w:t>
      </w:r>
    </w:p>
    <w:p w14:paraId="4C023351" w14:textId="77777777" w:rsidR="0052202B" w:rsidRPr="0052202B" w:rsidRDefault="0052202B" w:rsidP="00522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202B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 republiky</w:t>
      </w:r>
    </w:p>
    <w:p w14:paraId="0B777A61" w14:textId="77777777" w:rsidR="0052202B" w:rsidRPr="0052202B" w:rsidRDefault="0052202B" w:rsidP="005220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19E8773" w14:textId="77777777" w:rsidR="0052202B" w:rsidRPr="0052202B" w:rsidRDefault="0052202B" w:rsidP="005220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9BF00B3" w14:textId="4C319D16" w:rsidR="0052202B" w:rsidRDefault="0052202B" w:rsidP="005220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664386D" w14:textId="166FA7CB" w:rsidR="0052202B" w:rsidRDefault="0052202B" w:rsidP="0052202B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AFA4F9" w14:textId="09034521" w:rsidR="0052202B" w:rsidRPr="0052202B" w:rsidRDefault="0052202B" w:rsidP="005220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52202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Erik Tomáš</w:t>
      </w:r>
      <w:r w:rsidR="00745ED5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,</w:t>
      </w:r>
      <w:bookmarkStart w:id="0" w:name="_GoBack"/>
      <w:bookmarkEnd w:id="0"/>
      <w:r w:rsidRPr="0052202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</w:t>
      </w:r>
      <w:proofErr w:type="spellStart"/>
      <w:r w:rsidRPr="0052202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v.r</w:t>
      </w:r>
      <w:proofErr w:type="spellEnd"/>
      <w:r w:rsidRPr="0052202B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.</w:t>
      </w:r>
    </w:p>
    <w:p w14:paraId="1758A486" w14:textId="77777777" w:rsidR="0052202B" w:rsidRPr="0052202B" w:rsidRDefault="0052202B" w:rsidP="00522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202B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 práce, sociálnych vecí a rodiny</w:t>
      </w:r>
    </w:p>
    <w:p w14:paraId="2F568567" w14:textId="3EAC67C5" w:rsidR="0052202B" w:rsidRPr="0052202B" w:rsidRDefault="0052202B" w:rsidP="005220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52202B">
        <w:rPr>
          <w:rFonts w:ascii="Times New Roman" w:eastAsia="Times New Roman" w:hAnsi="Times New Roman" w:cs="Times New Roman"/>
          <w:sz w:val="24"/>
          <w:szCs w:val="24"/>
          <w:lang w:eastAsia="sk-SK"/>
        </w:rPr>
        <w:t>Slovenskej republiky</w:t>
      </w:r>
    </w:p>
    <w:sectPr w:rsidR="0052202B" w:rsidRPr="0052202B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F3478C" w14:textId="77777777" w:rsidR="0033124A" w:rsidRDefault="0033124A" w:rsidP="00AC4D2C">
      <w:pPr>
        <w:spacing w:after="0" w:line="240" w:lineRule="auto"/>
      </w:pPr>
      <w:r>
        <w:separator/>
      </w:r>
    </w:p>
  </w:endnote>
  <w:endnote w:type="continuationSeparator" w:id="0">
    <w:p w14:paraId="0E8C2A6F" w14:textId="77777777" w:rsidR="0033124A" w:rsidRDefault="0033124A" w:rsidP="00AC4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656991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D043207" w14:textId="752CDC38" w:rsidR="00AC4D2C" w:rsidRPr="00AC4D2C" w:rsidRDefault="00AC4D2C">
        <w:pPr>
          <w:pStyle w:val="Pta"/>
          <w:jc w:val="center"/>
          <w:rPr>
            <w:rFonts w:ascii="Times New Roman" w:hAnsi="Times New Roman" w:cs="Times New Roman"/>
          </w:rPr>
        </w:pPr>
        <w:r w:rsidRPr="00AC4D2C">
          <w:rPr>
            <w:rFonts w:ascii="Times New Roman" w:hAnsi="Times New Roman" w:cs="Times New Roman"/>
          </w:rPr>
          <w:fldChar w:fldCharType="begin"/>
        </w:r>
        <w:r w:rsidRPr="00AC4D2C">
          <w:rPr>
            <w:rFonts w:ascii="Times New Roman" w:hAnsi="Times New Roman" w:cs="Times New Roman"/>
          </w:rPr>
          <w:instrText>PAGE   \* MERGEFORMAT</w:instrText>
        </w:r>
        <w:r w:rsidRPr="00AC4D2C">
          <w:rPr>
            <w:rFonts w:ascii="Times New Roman" w:hAnsi="Times New Roman" w:cs="Times New Roman"/>
          </w:rPr>
          <w:fldChar w:fldCharType="separate"/>
        </w:r>
        <w:r w:rsidR="00745ED5">
          <w:rPr>
            <w:rFonts w:ascii="Times New Roman" w:hAnsi="Times New Roman" w:cs="Times New Roman"/>
            <w:noProof/>
          </w:rPr>
          <w:t>2</w:t>
        </w:r>
        <w:r w:rsidRPr="00AC4D2C">
          <w:rPr>
            <w:rFonts w:ascii="Times New Roman" w:hAnsi="Times New Roman" w:cs="Times New Roman"/>
          </w:rPr>
          <w:fldChar w:fldCharType="end"/>
        </w:r>
      </w:p>
    </w:sdtContent>
  </w:sdt>
  <w:p w14:paraId="517065FE" w14:textId="77777777" w:rsidR="00AC4D2C" w:rsidRDefault="00AC4D2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8DA58B" w14:textId="77777777" w:rsidR="0033124A" w:rsidRDefault="0033124A" w:rsidP="00AC4D2C">
      <w:pPr>
        <w:spacing w:after="0" w:line="240" w:lineRule="auto"/>
      </w:pPr>
      <w:r>
        <w:separator/>
      </w:r>
    </w:p>
  </w:footnote>
  <w:footnote w:type="continuationSeparator" w:id="0">
    <w:p w14:paraId="2FB24F91" w14:textId="77777777" w:rsidR="0033124A" w:rsidRDefault="0033124A" w:rsidP="00AC4D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A4E"/>
    <w:rsid w:val="00016FF3"/>
    <w:rsid w:val="000B05EB"/>
    <w:rsid w:val="000E29FE"/>
    <w:rsid w:val="00127CFE"/>
    <w:rsid w:val="00136777"/>
    <w:rsid w:val="00142545"/>
    <w:rsid w:val="002D4356"/>
    <w:rsid w:val="003043E8"/>
    <w:rsid w:val="0033124A"/>
    <w:rsid w:val="00337E63"/>
    <w:rsid w:val="003F1E2A"/>
    <w:rsid w:val="004A2E53"/>
    <w:rsid w:val="004B75E6"/>
    <w:rsid w:val="0052202B"/>
    <w:rsid w:val="005346F6"/>
    <w:rsid w:val="005712E2"/>
    <w:rsid w:val="00613007"/>
    <w:rsid w:val="00681D9B"/>
    <w:rsid w:val="00745ED5"/>
    <w:rsid w:val="007A1F3B"/>
    <w:rsid w:val="007C27F2"/>
    <w:rsid w:val="00841D6C"/>
    <w:rsid w:val="008827CE"/>
    <w:rsid w:val="008B2840"/>
    <w:rsid w:val="00900F82"/>
    <w:rsid w:val="0094290D"/>
    <w:rsid w:val="009432EC"/>
    <w:rsid w:val="009467FF"/>
    <w:rsid w:val="00A175C4"/>
    <w:rsid w:val="00AA632C"/>
    <w:rsid w:val="00AC4D2C"/>
    <w:rsid w:val="00AD7AB5"/>
    <w:rsid w:val="00C81737"/>
    <w:rsid w:val="00CB2DE8"/>
    <w:rsid w:val="00CD118E"/>
    <w:rsid w:val="00D4439D"/>
    <w:rsid w:val="00D83A4E"/>
    <w:rsid w:val="00DA3F21"/>
    <w:rsid w:val="00DB7D8B"/>
    <w:rsid w:val="00E65A00"/>
    <w:rsid w:val="00E65D27"/>
    <w:rsid w:val="00ED254B"/>
    <w:rsid w:val="00F0651E"/>
    <w:rsid w:val="00F752CD"/>
    <w:rsid w:val="00F77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A9A14"/>
  <w15:chartTrackingRefBased/>
  <w15:docId w15:val="{C9EE0874-CC84-4147-9FB6-05322FDED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7D3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14254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4254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425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4254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42545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142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42545"/>
    <w:rPr>
      <w:rFonts w:ascii="Segoe UI" w:hAnsi="Segoe UI" w:cs="Segoe UI"/>
      <w:sz w:val="18"/>
      <w:szCs w:val="18"/>
    </w:rPr>
  </w:style>
  <w:style w:type="paragraph" w:styleId="Hlavika">
    <w:name w:val="header"/>
    <w:basedOn w:val="Normlny"/>
    <w:link w:val="HlavikaChar"/>
    <w:uiPriority w:val="99"/>
    <w:unhideWhenUsed/>
    <w:rsid w:val="00AC4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4D2C"/>
  </w:style>
  <w:style w:type="paragraph" w:styleId="Pta">
    <w:name w:val="footer"/>
    <w:basedOn w:val="Normlny"/>
    <w:link w:val="PtaChar"/>
    <w:uiPriority w:val="99"/>
    <w:unhideWhenUsed/>
    <w:rsid w:val="00AC4D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4D2C"/>
  </w:style>
  <w:style w:type="paragraph" w:styleId="Nzov">
    <w:name w:val="Title"/>
    <w:basedOn w:val="Normlny"/>
    <w:link w:val="NzovChar"/>
    <w:uiPriority w:val="10"/>
    <w:qFormat/>
    <w:rsid w:val="0052202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sk-SK"/>
    </w:rPr>
  </w:style>
  <w:style w:type="character" w:customStyle="1" w:styleId="NzovChar">
    <w:name w:val="Názov Char"/>
    <w:basedOn w:val="Predvolenpsmoodseku"/>
    <w:link w:val="Nzov"/>
    <w:uiPriority w:val="10"/>
    <w:rsid w:val="0052202B"/>
    <w:rPr>
      <w:rFonts w:ascii="Times New Roman" w:eastAsia="Times New Roman" w:hAnsi="Times New Roman" w:cs="Times New Roman"/>
      <w:sz w:val="28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704</Words>
  <Characters>4017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Hertelová Karin</dc:creator>
  <cp:keywords/>
  <dc:description/>
  <cp:lastModifiedBy>Kostková Daša</cp:lastModifiedBy>
  <cp:revision>12</cp:revision>
  <cp:lastPrinted>2025-04-07T10:32:00Z</cp:lastPrinted>
  <dcterms:created xsi:type="dcterms:W3CDTF">2025-04-04T09:37:00Z</dcterms:created>
  <dcterms:modified xsi:type="dcterms:W3CDTF">2025-04-07T10:32:00Z</dcterms:modified>
</cp:coreProperties>
</file>