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4C91" w14:textId="77777777" w:rsidR="002C4AF9" w:rsidRPr="0017455C" w:rsidRDefault="002C4AF9" w:rsidP="002C4AF9">
      <w:pPr>
        <w:pStyle w:val="Nzov"/>
        <w:pBdr>
          <w:bottom w:val="single" w:sz="12" w:space="1" w:color="auto"/>
        </w:pBdr>
        <w:rPr>
          <w:szCs w:val="24"/>
        </w:rPr>
      </w:pPr>
      <w:r w:rsidRPr="0017455C">
        <w:rPr>
          <w:szCs w:val="24"/>
        </w:rPr>
        <w:t>N Á R O D N Á   R A D A   S L O V E N S K E J   R E P U B L I K Y</w:t>
      </w:r>
    </w:p>
    <w:p w14:paraId="38AA4D5D" w14:textId="77777777" w:rsidR="002C4AF9" w:rsidRPr="0017455C" w:rsidRDefault="002C4AF9" w:rsidP="002C4AF9">
      <w:pPr>
        <w:pStyle w:val="Podtitul"/>
        <w:rPr>
          <w:szCs w:val="24"/>
        </w:rPr>
      </w:pPr>
    </w:p>
    <w:p w14:paraId="7866B7D5" w14:textId="1D9D2702" w:rsidR="002C4AF9" w:rsidRPr="0017455C" w:rsidRDefault="002C4AF9" w:rsidP="002C4AF9">
      <w:pPr>
        <w:pStyle w:val="Podtitul"/>
        <w:rPr>
          <w:szCs w:val="24"/>
        </w:rPr>
      </w:pPr>
      <w:r>
        <w:rPr>
          <w:szCs w:val="24"/>
        </w:rPr>
        <w:t>IX</w:t>
      </w:r>
      <w:r w:rsidRPr="0017455C">
        <w:rPr>
          <w:szCs w:val="24"/>
        </w:rPr>
        <w:t>. volebné obdobie</w:t>
      </w:r>
    </w:p>
    <w:p w14:paraId="17A7586C" w14:textId="77777777" w:rsidR="002C4AF9" w:rsidRPr="0017455C" w:rsidRDefault="002C4AF9" w:rsidP="002C4AF9">
      <w:pPr>
        <w:pStyle w:val="Podtitul"/>
        <w:rPr>
          <w:szCs w:val="24"/>
        </w:rPr>
      </w:pPr>
    </w:p>
    <w:p w14:paraId="09F7EC66" w14:textId="77777777" w:rsidR="002C4AF9" w:rsidRPr="0017455C" w:rsidRDefault="002C4AF9" w:rsidP="002C4AF9">
      <w:pPr>
        <w:pStyle w:val="Podtitul"/>
        <w:rPr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</w:p>
    <w:p w14:paraId="0734AB46" w14:textId="77777777" w:rsidR="002C4AF9" w:rsidRPr="0017455C" w:rsidRDefault="002C4AF9" w:rsidP="002C4AF9">
      <w:pPr>
        <w:pStyle w:val="Podtitul"/>
        <w:ind w:left="4248" w:firstLine="708"/>
        <w:rPr>
          <w:b w:val="0"/>
          <w:szCs w:val="24"/>
        </w:rPr>
      </w:pPr>
      <w:r w:rsidRPr="0017455C">
        <w:rPr>
          <w:szCs w:val="24"/>
        </w:rPr>
        <w:t xml:space="preserve">                         </w:t>
      </w:r>
    </w:p>
    <w:p w14:paraId="0A9B41F9" w14:textId="77777777" w:rsidR="002C4AF9" w:rsidRPr="0017455C" w:rsidRDefault="002C4AF9" w:rsidP="002C4AF9">
      <w:pPr>
        <w:pStyle w:val="Podtitul"/>
        <w:ind w:left="708" w:firstLine="708"/>
        <w:rPr>
          <w:b w:val="0"/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  <w:t xml:space="preserve">            </w:t>
      </w:r>
    </w:p>
    <w:p w14:paraId="013EA103" w14:textId="77777777" w:rsidR="002C4AF9" w:rsidRPr="0017455C" w:rsidRDefault="002C4AF9" w:rsidP="002C4AF9">
      <w:pPr>
        <w:jc w:val="center"/>
        <w:rPr>
          <w:b/>
        </w:rPr>
      </w:pPr>
    </w:p>
    <w:p w14:paraId="5AB3A25E" w14:textId="77777777" w:rsidR="002C4AF9" w:rsidRPr="0017455C" w:rsidRDefault="002C4AF9" w:rsidP="002C4AF9">
      <w:pPr>
        <w:jc w:val="center"/>
        <w:rPr>
          <w:b/>
        </w:rPr>
      </w:pPr>
    </w:p>
    <w:p w14:paraId="3868C56B" w14:textId="77777777" w:rsidR="002C4AF9" w:rsidRPr="0017455C" w:rsidRDefault="002C4AF9" w:rsidP="002C4AF9">
      <w:pPr>
        <w:jc w:val="center"/>
        <w:rPr>
          <w:b/>
        </w:rPr>
      </w:pPr>
    </w:p>
    <w:p w14:paraId="266A73F0" w14:textId="77777777" w:rsidR="002C4AF9" w:rsidRPr="0017455C" w:rsidRDefault="002C4AF9" w:rsidP="002C4AF9">
      <w:pPr>
        <w:jc w:val="center"/>
        <w:rPr>
          <w:b/>
        </w:rPr>
      </w:pPr>
      <w:r w:rsidRPr="0017455C">
        <w:rPr>
          <w:b/>
        </w:rPr>
        <w:t>N á v r h</w:t>
      </w:r>
    </w:p>
    <w:p w14:paraId="5CEE7E66" w14:textId="77777777" w:rsidR="002C4AF9" w:rsidRPr="0017455C" w:rsidRDefault="002C4AF9" w:rsidP="002C4AF9">
      <w:pPr>
        <w:jc w:val="center"/>
        <w:rPr>
          <w:bCs/>
        </w:rPr>
      </w:pPr>
    </w:p>
    <w:p w14:paraId="44740272" w14:textId="7FE55441" w:rsidR="002C4AF9" w:rsidRPr="0017455C" w:rsidRDefault="005C34D6" w:rsidP="002C4AF9">
      <w:pPr>
        <w:pBdr>
          <w:bottom w:val="single" w:sz="12" w:space="1" w:color="auto"/>
        </w:pBdr>
        <w:jc w:val="center"/>
        <w:rPr>
          <w:bCs/>
        </w:rPr>
      </w:pPr>
      <w:r>
        <w:rPr>
          <w:bCs/>
        </w:rPr>
        <w:t xml:space="preserve">Poslancov Národnej rady Slovenskej republiky </w:t>
      </w:r>
      <w:r w:rsidR="004C75E7">
        <w:rPr>
          <w:bCs/>
        </w:rPr>
        <w:t xml:space="preserve">Jany </w:t>
      </w:r>
      <w:proofErr w:type="spellStart"/>
      <w:r w:rsidR="004C75E7">
        <w:rPr>
          <w:bCs/>
        </w:rPr>
        <w:t>Hanuliakovej</w:t>
      </w:r>
      <w:proofErr w:type="spellEnd"/>
      <w:r>
        <w:rPr>
          <w:bCs/>
        </w:rPr>
        <w:t xml:space="preserve">, Dariny </w:t>
      </w:r>
      <w:proofErr w:type="spellStart"/>
      <w:r>
        <w:rPr>
          <w:bCs/>
        </w:rPr>
        <w:t>Luščíkovej</w:t>
      </w:r>
      <w:proofErr w:type="spellEnd"/>
      <w:r>
        <w:rPr>
          <w:bCs/>
        </w:rPr>
        <w:t xml:space="preserve"> a Mareka Lackoviča</w:t>
      </w:r>
    </w:p>
    <w:p w14:paraId="318E9EC4" w14:textId="77777777" w:rsidR="002C4AF9" w:rsidRPr="0017455C" w:rsidRDefault="002C4AF9" w:rsidP="002C4AF9">
      <w:pPr>
        <w:pBdr>
          <w:bottom w:val="single" w:sz="12" w:space="1" w:color="auto"/>
        </w:pBdr>
        <w:jc w:val="center"/>
        <w:rPr>
          <w:bCs/>
        </w:rPr>
      </w:pPr>
    </w:p>
    <w:p w14:paraId="476D8664" w14:textId="77777777" w:rsidR="002C4AF9" w:rsidRPr="0017455C" w:rsidRDefault="002C4AF9" w:rsidP="002C4AF9">
      <w:pPr>
        <w:pBdr>
          <w:bottom w:val="single" w:sz="12" w:space="1" w:color="auto"/>
        </w:pBdr>
        <w:jc w:val="center"/>
        <w:rPr>
          <w:b/>
          <w:bCs/>
        </w:rPr>
      </w:pPr>
      <w:r w:rsidRPr="0017455C">
        <w:rPr>
          <w:b/>
          <w:bCs/>
        </w:rPr>
        <w:t>n a   p r i j a t i e</w:t>
      </w:r>
    </w:p>
    <w:p w14:paraId="4FC98537" w14:textId="77777777" w:rsidR="002C4AF9" w:rsidRPr="0017455C" w:rsidRDefault="002C4AF9" w:rsidP="002C4AF9">
      <w:pPr>
        <w:pBdr>
          <w:bottom w:val="single" w:sz="12" w:space="1" w:color="auto"/>
        </w:pBdr>
        <w:jc w:val="both"/>
        <w:rPr>
          <w:bCs/>
        </w:rPr>
      </w:pPr>
    </w:p>
    <w:p w14:paraId="0108757D" w14:textId="25E78BC3" w:rsidR="002C4AF9" w:rsidRDefault="002C4AF9" w:rsidP="002C4AF9">
      <w:pPr>
        <w:pBdr>
          <w:bottom w:val="single" w:sz="12" w:space="1" w:color="auto"/>
        </w:pBdr>
        <w:jc w:val="both"/>
        <w:rPr>
          <w:b/>
          <w:bCs/>
          <w:shd w:val="clear" w:color="auto" w:fill="FFFFFF"/>
        </w:rPr>
      </w:pPr>
      <w:r w:rsidRPr="0017455C">
        <w:rPr>
          <w:bCs/>
        </w:rPr>
        <w:t xml:space="preserve">uznesenia Národnej rady Slovenskej republiky </w:t>
      </w:r>
      <w:r w:rsidR="00430DCC" w:rsidRPr="00430DCC">
        <w:rPr>
          <w:bCs/>
        </w:rPr>
        <w:t>k vykonaniu kontroly Najvyšším kontrolným úradom Slovenskej republiky</w:t>
      </w:r>
    </w:p>
    <w:p w14:paraId="3C8FDC1B" w14:textId="77777777" w:rsidR="002C4AF9" w:rsidRDefault="002C4AF9" w:rsidP="002C4AF9">
      <w:pPr>
        <w:pBdr>
          <w:bottom w:val="single" w:sz="12" w:space="1" w:color="auto"/>
        </w:pBdr>
        <w:jc w:val="both"/>
        <w:rPr>
          <w:b/>
          <w:bCs/>
          <w:shd w:val="clear" w:color="auto" w:fill="FFFFFF"/>
        </w:rPr>
      </w:pPr>
    </w:p>
    <w:p w14:paraId="75FBCB47" w14:textId="77777777" w:rsidR="002C4AF9" w:rsidRPr="0017455C" w:rsidRDefault="002C4AF9" w:rsidP="002C4AF9">
      <w:pPr>
        <w:pBdr>
          <w:bottom w:val="single" w:sz="12" w:space="1" w:color="auto"/>
        </w:pBdr>
        <w:jc w:val="both"/>
        <w:rPr>
          <w:bCs/>
        </w:rPr>
      </w:pPr>
    </w:p>
    <w:p w14:paraId="57B2556F" w14:textId="77777777" w:rsidR="002C4AF9" w:rsidRPr="0017455C" w:rsidRDefault="002C4AF9" w:rsidP="002C4AF9">
      <w:pPr>
        <w:rPr>
          <w:bCs/>
        </w:rPr>
      </w:pPr>
    </w:p>
    <w:p w14:paraId="6F8459DD" w14:textId="77777777" w:rsidR="002C4AF9" w:rsidRPr="0017455C" w:rsidRDefault="002C4AF9" w:rsidP="002C4AF9">
      <w:pPr>
        <w:rPr>
          <w:bCs/>
        </w:rPr>
      </w:pPr>
    </w:p>
    <w:p w14:paraId="43786B9F" w14:textId="77777777" w:rsidR="002C4AF9" w:rsidRPr="0017455C" w:rsidRDefault="002C4AF9" w:rsidP="002C4AF9">
      <w:pPr>
        <w:rPr>
          <w:bCs/>
        </w:rPr>
      </w:pPr>
      <w:r w:rsidRPr="0017455C">
        <w:rPr>
          <w:bCs/>
          <w:u w:val="single"/>
        </w:rPr>
        <w:t>P r e d k l a d á</w:t>
      </w:r>
      <w:r w:rsidRPr="0017455C">
        <w:rPr>
          <w:bCs/>
        </w:rPr>
        <w:t>:</w:t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  <w:u w:val="single"/>
        </w:rPr>
        <w:t>Materiál obsahuje</w:t>
      </w:r>
      <w:r w:rsidRPr="0017455C">
        <w:rPr>
          <w:bCs/>
        </w:rPr>
        <w:t>:</w:t>
      </w:r>
    </w:p>
    <w:p w14:paraId="7DC581CF" w14:textId="77777777" w:rsidR="002C4AF9" w:rsidRPr="0017455C" w:rsidRDefault="002C4AF9" w:rsidP="002C4AF9">
      <w:pPr>
        <w:rPr>
          <w:bCs/>
        </w:rPr>
      </w:pPr>
    </w:p>
    <w:p w14:paraId="1D11D43E" w14:textId="0DA158A4" w:rsidR="002C4AF9" w:rsidRPr="0017455C" w:rsidRDefault="00430DCC" w:rsidP="002C4AF9">
      <w:pPr>
        <w:rPr>
          <w:bCs/>
        </w:rPr>
      </w:pPr>
      <w:r>
        <w:rPr>
          <w:bCs/>
        </w:rPr>
        <w:t xml:space="preserve">Jana Hanuliaková     </w:t>
      </w:r>
      <w:r w:rsidR="002C4AF9">
        <w:rPr>
          <w:bCs/>
        </w:rPr>
        <w:tab/>
        <w:t xml:space="preserve"> v. r.</w:t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 w:rsidRPr="0017455C">
        <w:rPr>
          <w:bCs/>
        </w:rPr>
        <w:t xml:space="preserve">1. Návrh uznesenia Národnej rady SR </w:t>
      </w:r>
    </w:p>
    <w:p w14:paraId="500813AE" w14:textId="1CF574C0" w:rsidR="002C4AF9" w:rsidRPr="0017455C" w:rsidRDefault="005C34D6" w:rsidP="002C4AF9">
      <w:pPr>
        <w:rPr>
          <w:bCs/>
        </w:rPr>
      </w:pPr>
      <w:r>
        <w:rPr>
          <w:bCs/>
        </w:rPr>
        <w:t>Darina Luščíková        v. r.</w:t>
      </w:r>
      <w:r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 w:rsidRPr="0017455C">
        <w:rPr>
          <w:bCs/>
        </w:rPr>
        <w:t>2. Odôvodnenie</w:t>
      </w:r>
      <w:r w:rsidR="002C4AF9">
        <w:rPr>
          <w:bCs/>
        </w:rPr>
        <w:br/>
      </w:r>
      <w:r>
        <w:rPr>
          <w:bCs/>
        </w:rPr>
        <w:t>Marek Lackovič          v. r.</w:t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</w:p>
    <w:p w14:paraId="0BF27BC9" w14:textId="77777777" w:rsidR="002C4AF9" w:rsidRPr="0017455C" w:rsidRDefault="002C4AF9" w:rsidP="002C4AF9">
      <w:pPr>
        <w:rPr>
          <w:bCs/>
        </w:rPr>
      </w:pPr>
    </w:p>
    <w:p w14:paraId="70837CEC" w14:textId="77777777" w:rsidR="002C4AF9" w:rsidRPr="0017455C" w:rsidRDefault="002C4AF9" w:rsidP="002C4AF9">
      <w:pPr>
        <w:rPr>
          <w:bCs/>
        </w:rPr>
      </w:pPr>
    </w:p>
    <w:p w14:paraId="7F5C5EB2" w14:textId="77777777" w:rsidR="002C4AF9" w:rsidRPr="0017455C" w:rsidRDefault="002C4AF9" w:rsidP="002C4AF9">
      <w:pPr>
        <w:rPr>
          <w:bCs/>
        </w:rPr>
      </w:pPr>
    </w:p>
    <w:p w14:paraId="15A9C156" w14:textId="77777777" w:rsidR="002C4AF9" w:rsidRPr="0017455C" w:rsidRDefault="002C4AF9" w:rsidP="002C4AF9">
      <w:pPr>
        <w:rPr>
          <w:bCs/>
        </w:rPr>
      </w:pPr>
    </w:p>
    <w:p w14:paraId="2C6ABEA9" w14:textId="77777777" w:rsidR="002C4AF9" w:rsidRPr="0017455C" w:rsidRDefault="002C4AF9" w:rsidP="002C4AF9">
      <w:pPr>
        <w:rPr>
          <w:bCs/>
        </w:rPr>
      </w:pPr>
    </w:p>
    <w:p w14:paraId="162118A3" w14:textId="77777777" w:rsidR="002C4AF9" w:rsidRPr="0017455C" w:rsidRDefault="002C4AF9" w:rsidP="002C4AF9">
      <w:pPr>
        <w:rPr>
          <w:bCs/>
        </w:rPr>
      </w:pPr>
    </w:p>
    <w:p w14:paraId="0EBAE462" w14:textId="77777777" w:rsidR="002C4AF9" w:rsidRPr="0017455C" w:rsidRDefault="002C4AF9" w:rsidP="002C4AF9">
      <w:pPr>
        <w:rPr>
          <w:bCs/>
        </w:rPr>
      </w:pPr>
    </w:p>
    <w:p w14:paraId="32D83BCD" w14:textId="77777777" w:rsidR="002C4AF9" w:rsidRPr="0017455C" w:rsidRDefault="002C4AF9" w:rsidP="002C4AF9">
      <w:pPr>
        <w:rPr>
          <w:bCs/>
        </w:rPr>
      </w:pPr>
    </w:p>
    <w:p w14:paraId="2C7AE3CB" w14:textId="77777777" w:rsidR="002C4AF9" w:rsidRPr="0017455C" w:rsidRDefault="002C4AF9" w:rsidP="002C4AF9">
      <w:pPr>
        <w:rPr>
          <w:bCs/>
        </w:rPr>
      </w:pPr>
    </w:p>
    <w:p w14:paraId="01819EB1" w14:textId="77777777" w:rsidR="002C4AF9" w:rsidRPr="0017455C" w:rsidRDefault="002C4AF9" w:rsidP="002C4AF9">
      <w:pPr>
        <w:rPr>
          <w:bCs/>
        </w:rPr>
      </w:pPr>
    </w:p>
    <w:p w14:paraId="64B1ABC3" w14:textId="77777777" w:rsidR="002C4AF9" w:rsidRPr="0017455C" w:rsidRDefault="002C4AF9" w:rsidP="002C4AF9">
      <w:pPr>
        <w:rPr>
          <w:bCs/>
        </w:rPr>
      </w:pPr>
    </w:p>
    <w:p w14:paraId="0F175247" w14:textId="77777777" w:rsidR="002C4AF9" w:rsidRPr="0017455C" w:rsidRDefault="002C4AF9" w:rsidP="002C4AF9">
      <w:pPr>
        <w:rPr>
          <w:bCs/>
        </w:rPr>
      </w:pPr>
    </w:p>
    <w:p w14:paraId="0CBC2518" w14:textId="77777777" w:rsidR="002C4AF9" w:rsidRPr="0017455C" w:rsidRDefault="002C4AF9" w:rsidP="002C4AF9">
      <w:pPr>
        <w:rPr>
          <w:bCs/>
        </w:rPr>
      </w:pPr>
    </w:p>
    <w:p w14:paraId="28E7BF25" w14:textId="77777777" w:rsidR="002C4AF9" w:rsidRPr="0017455C" w:rsidRDefault="002C4AF9" w:rsidP="002C4AF9">
      <w:pPr>
        <w:rPr>
          <w:bCs/>
        </w:rPr>
      </w:pPr>
    </w:p>
    <w:p w14:paraId="5D9CB579" w14:textId="77777777" w:rsidR="002C4AF9" w:rsidRPr="0017455C" w:rsidRDefault="002C4AF9" w:rsidP="002C4AF9">
      <w:pPr>
        <w:rPr>
          <w:bCs/>
        </w:rPr>
      </w:pPr>
    </w:p>
    <w:p w14:paraId="5FEAC44A" w14:textId="77777777" w:rsidR="002C4AF9" w:rsidRPr="0017455C" w:rsidRDefault="002C4AF9" w:rsidP="002C4AF9">
      <w:pPr>
        <w:rPr>
          <w:bCs/>
        </w:rPr>
      </w:pPr>
    </w:p>
    <w:p w14:paraId="4C7922D9" w14:textId="77777777" w:rsidR="002C4AF9" w:rsidRPr="0017455C" w:rsidRDefault="002C4AF9" w:rsidP="002C4AF9">
      <w:pPr>
        <w:rPr>
          <w:bCs/>
        </w:rPr>
      </w:pPr>
    </w:p>
    <w:p w14:paraId="5E3AC21C" w14:textId="77777777" w:rsidR="002C4AF9" w:rsidRPr="0017455C" w:rsidRDefault="002C4AF9" w:rsidP="002C4AF9">
      <w:pPr>
        <w:rPr>
          <w:bCs/>
        </w:rPr>
      </w:pPr>
    </w:p>
    <w:p w14:paraId="0F359FDD" w14:textId="77777777" w:rsidR="002C4AF9" w:rsidRPr="0017455C" w:rsidRDefault="002C4AF9" w:rsidP="002C4AF9">
      <w:pPr>
        <w:rPr>
          <w:bCs/>
        </w:rPr>
      </w:pPr>
    </w:p>
    <w:p w14:paraId="1742A626" w14:textId="77777777" w:rsidR="002C4AF9" w:rsidRPr="0017455C" w:rsidRDefault="002C4AF9" w:rsidP="002C4AF9">
      <w:pPr>
        <w:jc w:val="center"/>
        <w:rPr>
          <w:bCs/>
        </w:rPr>
      </w:pPr>
    </w:p>
    <w:p w14:paraId="7D629B14" w14:textId="77777777" w:rsidR="002704B9" w:rsidRDefault="002704B9" w:rsidP="002704B9">
      <w:pPr>
        <w:jc w:val="center"/>
        <w:rPr>
          <w:bCs/>
        </w:rPr>
      </w:pPr>
    </w:p>
    <w:p w14:paraId="4A338948" w14:textId="77777777" w:rsidR="002C4AF9" w:rsidRDefault="002C4AF9" w:rsidP="002704B9">
      <w:pPr>
        <w:jc w:val="center"/>
        <w:rPr>
          <w:bCs/>
        </w:rPr>
      </w:pPr>
    </w:p>
    <w:p w14:paraId="2842E55D" w14:textId="77777777" w:rsidR="002C4AF9" w:rsidRDefault="002C4AF9" w:rsidP="002704B9">
      <w:pPr>
        <w:jc w:val="center"/>
        <w:rPr>
          <w:bCs/>
        </w:rPr>
      </w:pPr>
    </w:p>
    <w:p w14:paraId="453EC0F9" w14:textId="77777777" w:rsidR="002C4AF9" w:rsidRPr="00B00194" w:rsidRDefault="002C4AF9" w:rsidP="002704B9">
      <w:pPr>
        <w:jc w:val="center"/>
        <w:rPr>
          <w:bCs/>
        </w:rPr>
      </w:pPr>
    </w:p>
    <w:p w14:paraId="4AE4549D" w14:textId="544F01E7" w:rsidR="002704B9" w:rsidRDefault="002704B9" w:rsidP="002704B9">
      <w:pPr>
        <w:jc w:val="center"/>
        <w:rPr>
          <w:bCs/>
        </w:rPr>
      </w:pPr>
      <w:r w:rsidRPr="00B00194">
        <w:rPr>
          <w:bCs/>
        </w:rPr>
        <w:t xml:space="preserve">Bratislava  </w:t>
      </w:r>
      <w:r w:rsidR="00430DCC">
        <w:rPr>
          <w:bCs/>
        </w:rPr>
        <w:t>marec</w:t>
      </w:r>
      <w:r w:rsidRPr="00B00194">
        <w:rPr>
          <w:bCs/>
        </w:rPr>
        <w:t xml:space="preserve">    202</w:t>
      </w:r>
      <w:r w:rsidR="00430DCC">
        <w:rPr>
          <w:bCs/>
        </w:rPr>
        <w:t>5</w:t>
      </w:r>
    </w:p>
    <w:p w14:paraId="61CC82A6" w14:textId="77777777" w:rsidR="00430DCC" w:rsidRPr="00B00194" w:rsidRDefault="00430DCC" w:rsidP="002704B9">
      <w:pPr>
        <w:jc w:val="center"/>
        <w:rPr>
          <w:bCs/>
        </w:rPr>
      </w:pPr>
    </w:p>
    <w:p w14:paraId="6B3EA4F6" w14:textId="77777777" w:rsidR="002704B9" w:rsidRDefault="002704B9" w:rsidP="002704B9">
      <w:pPr>
        <w:pStyle w:val="Nzov"/>
        <w:pBdr>
          <w:bottom w:val="single" w:sz="12" w:space="1" w:color="auto"/>
        </w:pBdr>
        <w:jc w:val="left"/>
        <w:rPr>
          <w:szCs w:val="24"/>
        </w:rPr>
      </w:pPr>
    </w:p>
    <w:p w14:paraId="3313E06E" w14:textId="4A243CD5" w:rsidR="0001676F" w:rsidRPr="0017455C" w:rsidRDefault="0001676F" w:rsidP="0001676F">
      <w:pPr>
        <w:pStyle w:val="Nzov"/>
        <w:pBdr>
          <w:bottom w:val="single" w:sz="12" w:space="1" w:color="auto"/>
        </w:pBdr>
        <w:rPr>
          <w:szCs w:val="24"/>
        </w:rPr>
      </w:pPr>
      <w:r w:rsidRPr="0017455C">
        <w:rPr>
          <w:szCs w:val="24"/>
        </w:rPr>
        <w:t>N Á R O D N Á   R A D A   S L O V E N S K E J   R E P U B L I K Y</w:t>
      </w:r>
    </w:p>
    <w:p w14:paraId="1C95997B" w14:textId="77777777" w:rsidR="0001676F" w:rsidRPr="0017455C" w:rsidRDefault="0001676F" w:rsidP="0001676F">
      <w:pPr>
        <w:pStyle w:val="Podtitul"/>
        <w:rPr>
          <w:szCs w:val="24"/>
        </w:rPr>
      </w:pPr>
    </w:p>
    <w:p w14:paraId="322DBC08" w14:textId="4F556234" w:rsidR="0001676F" w:rsidRPr="0017455C" w:rsidRDefault="00ED47CC" w:rsidP="0001676F">
      <w:pPr>
        <w:pStyle w:val="Podtitul"/>
        <w:rPr>
          <w:szCs w:val="24"/>
        </w:rPr>
      </w:pPr>
      <w:r>
        <w:rPr>
          <w:szCs w:val="24"/>
        </w:rPr>
        <w:t>IX</w:t>
      </w:r>
      <w:r w:rsidR="0001676F" w:rsidRPr="0017455C">
        <w:rPr>
          <w:szCs w:val="24"/>
        </w:rPr>
        <w:t>. volebné obdobie</w:t>
      </w:r>
    </w:p>
    <w:p w14:paraId="1F93492A" w14:textId="77777777" w:rsidR="0001676F" w:rsidRPr="0017455C" w:rsidRDefault="0001676F" w:rsidP="0001676F">
      <w:pPr>
        <w:pStyle w:val="Podtitul"/>
        <w:rPr>
          <w:szCs w:val="24"/>
        </w:rPr>
      </w:pPr>
    </w:p>
    <w:p w14:paraId="706A83F5" w14:textId="77777777" w:rsidR="000E3189" w:rsidRPr="0017455C" w:rsidRDefault="000E3189" w:rsidP="0001676F">
      <w:pPr>
        <w:pStyle w:val="Podtitul"/>
        <w:rPr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</w:p>
    <w:p w14:paraId="41553495" w14:textId="77777777" w:rsidR="00D84049" w:rsidRPr="0017455C" w:rsidRDefault="000E3189" w:rsidP="000E3189">
      <w:pPr>
        <w:pStyle w:val="Podtitul"/>
        <w:ind w:left="4248" w:firstLine="708"/>
        <w:rPr>
          <w:b w:val="0"/>
          <w:szCs w:val="24"/>
        </w:rPr>
      </w:pPr>
      <w:r w:rsidRPr="0017455C">
        <w:rPr>
          <w:szCs w:val="24"/>
        </w:rPr>
        <w:t xml:space="preserve">                         </w:t>
      </w:r>
    </w:p>
    <w:p w14:paraId="39F36F2E" w14:textId="4A135901" w:rsidR="00351887" w:rsidRPr="00F2451F" w:rsidRDefault="0001676F" w:rsidP="00F2451F">
      <w:pPr>
        <w:pStyle w:val="Podtitul"/>
        <w:ind w:left="708" w:firstLine="708"/>
        <w:rPr>
          <w:b w:val="0"/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="00A83A33" w:rsidRPr="0017455C">
        <w:rPr>
          <w:szCs w:val="24"/>
        </w:rPr>
        <w:tab/>
        <w:t xml:space="preserve">            </w:t>
      </w:r>
    </w:p>
    <w:p w14:paraId="4AFD12F9" w14:textId="77777777" w:rsidR="000E3189" w:rsidRPr="0017455C" w:rsidRDefault="000E3189" w:rsidP="00351887">
      <w:pPr>
        <w:jc w:val="center"/>
        <w:rPr>
          <w:b/>
        </w:rPr>
      </w:pPr>
    </w:p>
    <w:p w14:paraId="69CDBD6F" w14:textId="77777777" w:rsidR="00351887" w:rsidRPr="0017455C" w:rsidRDefault="00351887" w:rsidP="00351887">
      <w:pPr>
        <w:jc w:val="center"/>
        <w:rPr>
          <w:b/>
        </w:rPr>
      </w:pPr>
      <w:r w:rsidRPr="0017455C">
        <w:rPr>
          <w:b/>
        </w:rPr>
        <w:t>N á v r h</w:t>
      </w:r>
    </w:p>
    <w:p w14:paraId="14E94982" w14:textId="77777777" w:rsidR="00351887" w:rsidRPr="0017455C" w:rsidRDefault="00351887" w:rsidP="00351887">
      <w:pPr>
        <w:jc w:val="center"/>
        <w:rPr>
          <w:bCs/>
        </w:rPr>
      </w:pPr>
    </w:p>
    <w:p w14:paraId="54B5AF35" w14:textId="6C9D8314" w:rsidR="003D0FDD" w:rsidRPr="0017455C" w:rsidRDefault="00735F8A" w:rsidP="00735F8A">
      <w:pPr>
        <w:pBdr>
          <w:bottom w:val="single" w:sz="12" w:space="31" w:color="auto"/>
        </w:pBdr>
        <w:jc w:val="center"/>
        <w:rPr>
          <w:bCs/>
        </w:rPr>
      </w:pPr>
      <w:r>
        <w:rPr>
          <w:bCs/>
        </w:rPr>
        <w:t>UZNESENIE</w:t>
      </w:r>
    </w:p>
    <w:p w14:paraId="590F59D2" w14:textId="77777777" w:rsidR="003D0FDD" w:rsidRPr="0017455C" w:rsidRDefault="003D0FDD" w:rsidP="00735F8A">
      <w:pPr>
        <w:pBdr>
          <w:bottom w:val="single" w:sz="12" w:space="31" w:color="auto"/>
        </w:pBdr>
        <w:jc w:val="center"/>
        <w:rPr>
          <w:bCs/>
        </w:rPr>
      </w:pPr>
    </w:p>
    <w:p w14:paraId="3CF5B7C3" w14:textId="236EE3AD" w:rsidR="003D0FDD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14:paraId="6C3D7AD3" w14:textId="77777777" w:rsidR="00735F8A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</w:p>
    <w:p w14:paraId="42BEE359" w14:textId="77777777" w:rsidR="00735F8A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</w:p>
    <w:p w14:paraId="0831200A" w14:textId="257434FB" w:rsidR="00735F8A" w:rsidRDefault="00735F8A" w:rsidP="00735F8A">
      <w:pPr>
        <w:pBdr>
          <w:bottom w:val="single" w:sz="12" w:space="31" w:color="auto"/>
        </w:pBdr>
        <w:jc w:val="center"/>
      </w:pPr>
      <w:r w:rsidRPr="00735F8A">
        <w:t>z</w:t>
      </w:r>
      <w:r w:rsidR="005C34D6">
        <w:t xml:space="preserve">........ </w:t>
      </w:r>
      <w:r w:rsidRPr="00735F8A">
        <w:t>202</w:t>
      </w:r>
      <w:r w:rsidR="00430DCC">
        <w:t>5</w:t>
      </w:r>
    </w:p>
    <w:p w14:paraId="7B50FFCA" w14:textId="77777777" w:rsidR="00735F8A" w:rsidRPr="00735F8A" w:rsidRDefault="00735F8A" w:rsidP="00735F8A">
      <w:pPr>
        <w:pBdr>
          <w:bottom w:val="single" w:sz="12" w:space="31" w:color="auto"/>
        </w:pBdr>
        <w:jc w:val="center"/>
      </w:pPr>
    </w:p>
    <w:p w14:paraId="399791F3" w14:textId="77777777" w:rsidR="003D0FDD" w:rsidRPr="0017455C" w:rsidRDefault="003D0FDD" w:rsidP="00735F8A">
      <w:pPr>
        <w:pBdr>
          <w:bottom w:val="single" w:sz="12" w:space="31" w:color="auto"/>
        </w:pBdr>
        <w:jc w:val="both"/>
        <w:rPr>
          <w:bCs/>
        </w:rPr>
      </w:pPr>
    </w:p>
    <w:p w14:paraId="2261290B" w14:textId="6238AECD" w:rsidR="00735F8A" w:rsidRPr="00735F8A" w:rsidRDefault="00735F8A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  <w:r w:rsidRPr="00735F8A">
        <w:rPr>
          <w:bCs/>
          <w:i/>
          <w:iCs/>
        </w:rPr>
        <w:t xml:space="preserve">k návrhu </w:t>
      </w:r>
      <w:r w:rsidR="005C34D6">
        <w:rPr>
          <w:bCs/>
          <w:i/>
          <w:iCs/>
        </w:rPr>
        <w:t>poslancov</w:t>
      </w:r>
      <w:r w:rsidRPr="00735F8A">
        <w:rPr>
          <w:bCs/>
          <w:i/>
          <w:iCs/>
        </w:rPr>
        <w:t xml:space="preserve"> Národnej rady Slovenskej republiky </w:t>
      </w:r>
      <w:r w:rsidR="004B6E6B">
        <w:rPr>
          <w:bCs/>
          <w:i/>
          <w:iCs/>
        </w:rPr>
        <w:t xml:space="preserve">Jany </w:t>
      </w:r>
      <w:proofErr w:type="spellStart"/>
      <w:r w:rsidR="004B6E6B">
        <w:rPr>
          <w:bCs/>
          <w:i/>
          <w:iCs/>
        </w:rPr>
        <w:t>Hanuliakovej</w:t>
      </w:r>
      <w:proofErr w:type="spellEnd"/>
      <w:r w:rsidR="005C34D6">
        <w:rPr>
          <w:bCs/>
          <w:i/>
          <w:iCs/>
        </w:rPr>
        <w:t xml:space="preserve">, Dariny </w:t>
      </w:r>
      <w:proofErr w:type="spellStart"/>
      <w:r w:rsidR="005C34D6">
        <w:rPr>
          <w:bCs/>
          <w:i/>
          <w:iCs/>
        </w:rPr>
        <w:t>Luščíkovej</w:t>
      </w:r>
      <w:proofErr w:type="spellEnd"/>
      <w:r w:rsidR="005C34D6">
        <w:rPr>
          <w:bCs/>
          <w:i/>
          <w:iCs/>
        </w:rPr>
        <w:t xml:space="preserve"> a Mareka Lackoviča</w:t>
      </w:r>
      <w:r w:rsidR="004B6E6B">
        <w:rPr>
          <w:bCs/>
          <w:i/>
          <w:iCs/>
        </w:rPr>
        <w:t xml:space="preserve"> </w:t>
      </w:r>
      <w:r w:rsidR="00430DCC" w:rsidRPr="00430DCC">
        <w:rPr>
          <w:bCs/>
          <w:i/>
          <w:iCs/>
        </w:rPr>
        <w:t>k vykonaniu kontroly Najvyšším kontrolným úradom Slovenskej republiky</w:t>
      </w:r>
    </w:p>
    <w:p w14:paraId="7EB50C9E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D578E43" w14:textId="2612220B" w:rsidR="00735F8A" w:rsidRDefault="00735F8A" w:rsidP="00735F8A">
      <w:pPr>
        <w:pBdr>
          <w:bottom w:val="single" w:sz="12" w:space="31" w:color="auto"/>
        </w:pBdr>
        <w:jc w:val="both"/>
        <w:rPr>
          <w:b/>
        </w:rPr>
      </w:pPr>
      <w:r w:rsidRPr="00735F8A">
        <w:rPr>
          <w:b/>
        </w:rPr>
        <w:t>Národná rada Slovenskej republiky</w:t>
      </w:r>
    </w:p>
    <w:p w14:paraId="372C8BC2" w14:textId="77777777" w:rsidR="00430DCC" w:rsidRDefault="00430DCC" w:rsidP="00735F8A">
      <w:pPr>
        <w:pBdr>
          <w:bottom w:val="single" w:sz="12" w:space="31" w:color="auto"/>
        </w:pBdr>
        <w:jc w:val="both"/>
        <w:rPr>
          <w:b/>
        </w:rPr>
      </w:pPr>
    </w:p>
    <w:p w14:paraId="19DA4C49" w14:textId="2DB40E75" w:rsidR="00430DCC" w:rsidRPr="00430DCC" w:rsidRDefault="00430DCC" w:rsidP="00735F8A">
      <w:pPr>
        <w:pBdr>
          <w:bottom w:val="single" w:sz="12" w:space="31" w:color="auto"/>
        </w:pBdr>
        <w:jc w:val="both"/>
        <w:rPr>
          <w:bCs/>
        </w:rPr>
      </w:pPr>
      <w:r w:rsidRPr="00430DCC">
        <w:rPr>
          <w:bCs/>
        </w:rPr>
        <w:t>podľa § 5 ods. 4  zákona Národnej rady Slovenskej republiky č. 39/1993 Z. z. o Najvyššom kontrolnom úrade Slovenskej republiky v znení neskorších predpisov</w:t>
      </w:r>
    </w:p>
    <w:p w14:paraId="6169F602" w14:textId="77777777" w:rsidR="00735F8A" w:rsidRPr="00735F8A" w:rsidRDefault="00735F8A" w:rsidP="00735F8A">
      <w:pPr>
        <w:pBdr>
          <w:bottom w:val="single" w:sz="12" w:space="31" w:color="auto"/>
        </w:pBdr>
        <w:jc w:val="both"/>
        <w:rPr>
          <w:b/>
        </w:rPr>
      </w:pPr>
    </w:p>
    <w:p w14:paraId="6450A5A8" w14:textId="76785702" w:rsidR="00735F8A" w:rsidRDefault="00430DCC" w:rsidP="00735F8A">
      <w:pPr>
        <w:pBdr>
          <w:bottom w:val="single" w:sz="12" w:space="31" w:color="auto"/>
        </w:pBdr>
        <w:jc w:val="both"/>
        <w:rPr>
          <w:b/>
        </w:rPr>
      </w:pPr>
      <w:r>
        <w:rPr>
          <w:b/>
        </w:rPr>
        <w:t>žiada</w:t>
      </w:r>
    </w:p>
    <w:p w14:paraId="6E0B9E2B" w14:textId="58220D61" w:rsidR="001332A0" w:rsidRPr="007C21D2" w:rsidRDefault="0081713F" w:rsidP="00430DCC">
      <w:pPr>
        <w:pBdr>
          <w:bottom w:val="single" w:sz="12" w:space="31" w:color="auto"/>
        </w:pBdr>
        <w:spacing w:line="360" w:lineRule="auto"/>
        <w:jc w:val="both"/>
        <w:rPr>
          <w:bCs/>
        </w:rPr>
      </w:pPr>
      <w:r>
        <w:rPr>
          <w:b/>
        </w:rPr>
        <w:br/>
      </w:r>
      <w:r w:rsidR="00430DCC" w:rsidRPr="00430DCC">
        <w:rPr>
          <w:bCs/>
        </w:rPr>
        <w:t>Najvyšší kontrolný úrad Slovenskej republiky</w:t>
      </w:r>
      <w:r w:rsidR="00430DCC">
        <w:rPr>
          <w:bCs/>
        </w:rPr>
        <w:t xml:space="preserve"> </w:t>
      </w:r>
      <w:r w:rsidR="00430DCC" w:rsidRPr="00430DCC">
        <w:rPr>
          <w:bCs/>
        </w:rPr>
        <w:t>vykonať kontrolu</w:t>
      </w:r>
      <w:r w:rsidR="00430DCC">
        <w:rPr>
          <w:bCs/>
        </w:rPr>
        <w:t xml:space="preserve"> </w:t>
      </w:r>
      <w:r w:rsidR="00430DCC" w:rsidRPr="00430DCC">
        <w:rPr>
          <w:bCs/>
        </w:rPr>
        <w:t>hospodárnosti, efektívnosti a</w:t>
      </w:r>
      <w:r w:rsidR="00430DCC">
        <w:rPr>
          <w:bCs/>
        </w:rPr>
        <w:t> </w:t>
      </w:r>
      <w:r w:rsidR="00430DCC" w:rsidRPr="00430DCC">
        <w:rPr>
          <w:bCs/>
        </w:rPr>
        <w:t>účinnosti</w:t>
      </w:r>
      <w:r w:rsidR="00430DCC">
        <w:rPr>
          <w:bCs/>
        </w:rPr>
        <w:t xml:space="preserve"> </w:t>
      </w:r>
      <w:r w:rsidR="00430DCC" w:rsidRPr="00430DCC">
        <w:rPr>
          <w:bCs/>
        </w:rPr>
        <w:t>regionáln</w:t>
      </w:r>
      <w:r w:rsidR="00430DCC">
        <w:rPr>
          <w:bCs/>
        </w:rPr>
        <w:t>ych</w:t>
      </w:r>
      <w:r w:rsidR="00430DCC" w:rsidRPr="00430DCC">
        <w:rPr>
          <w:bCs/>
        </w:rPr>
        <w:t xml:space="preserve"> príspevk</w:t>
      </w:r>
      <w:r w:rsidR="00430DCC">
        <w:rPr>
          <w:bCs/>
        </w:rPr>
        <w:t xml:space="preserve">ov, poskytovaných na základe </w:t>
      </w:r>
      <w:r w:rsidR="00430DCC" w:rsidRPr="00430DCC">
        <w:rPr>
          <w:bCs/>
        </w:rPr>
        <w:t>§ 6</w:t>
      </w:r>
      <w:r w:rsidR="00430DCC">
        <w:rPr>
          <w:bCs/>
        </w:rPr>
        <w:t xml:space="preserve"> ods. 1 písm. a) zákona </w:t>
      </w:r>
      <w:r w:rsidR="00430DCC" w:rsidRPr="00430DCC">
        <w:rPr>
          <w:bCs/>
        </w:rPr>
        <w:t>336/2015 Z. z.</w:t>
      </w:r>
      <w:r w:rsidR="00430DCC">
        <w:rPr>
          <w:bCs/>
        </w:rPr>
        <w:t xml:space="preserve"> </w:t>
      </w:r>
      <w:r w:rsidR="00430DCC" w:rsidRPr="00430DCC">
        <w:rPr>
          <w:bCs/>
        </w:rPr>
        <w:t xml:space="preserve">o podpore najmenej rozvinutých </w:t>
      </w:r>
      <w:r w:rsidR="004B6E6B">
        <w:rPr>
          <w:bCs/>
        </w:rPr>
        <w:t xml:space="preserve">okresov </w:t>
      </w:r>
      <w:r w:rsidR="00430DCC" w:rsidRPr="00430DCC">
        <w:rPr>
          <w:bCs/>
        </w:rPr>
        <w:t>v znení neskorších predpisov</w:t>
      </w:r>
      <w:r w:rsidR="00430DCC">
        <w:rPr>
          <w:bCs/>
        </w:rPr>
        <w:t xml:space="preserve"> od dňa účinnosti tohto zákona. </w:t>
      </w:r>
    </w:p>
    <w:p w14:paraId="35CD94B8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926DFC5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B0FEFEB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6E3654A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8508873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4E90D7C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7E64EB68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53AE92F9" w14:textId="77777777" w:rsidR="00430DCC" w:rsidRDefault="00430DCC" w:rsidP="00735F8A">
      <w:pPr>
        <w:pBdr>
          <w:bottom w:val="single" w:sz="12" w:space="31" w:color="auto"/>
        </w:pBdr>
        <w:jc w:val="both"/>
        <w:rPr>
          <w:bCs/>
        </w:rPr>
      </w:pPr>
    </w:p>
    <w:p w14:paraId="4617FD2C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57E2F3CB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2C51BC0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239F9812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27AEEB61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B5C3DBE" w14:textId="77777777" w:rsidR="00430DCC" w:rsidRDefault="00430DCC" w:rsidP="00735F8A">
      <w:pPr>
        <w:pBdr>
          <w:bottom w:val="single" w:sz="12" w:space="31" w:color="auto"/>
        </w:pBdr>
        <w:jc w:val="both"/>
        <w:rPr>
          <w:bCs/>
        </w:rPr>
      </w:pPr>
    </w:p>
    <w:p w14:paraId="212C1D3F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D60F1A8" w14:textId="77777777" w:rsidR="00430DCC" w:rsidRDefault="00430DCC" w:rsidP="00735F8A">
      <w:pPr>
        <w:pBdr>
          <w:bottom w:val="single" w:sz="12" w:space="31" w:color="auto"/>
        </w:pBdr>
        <w:jc w:val="both"/>
        <w:rPr>
          <w:bCs/>
        </w:rPr>
      </w:pPr>
    </w:p>
    <w:p w14:paraId="39A1046F" w14:textId="77777777" w:rsidR="00430DCC" w:rsidRDefault="00430DCC" w:rsidP="00735F8A">
      <w:pPr>
        <w:pBdr>
          <w:bottom w:val="single" w:sz="12" w:space="31" w:color="auto"/>
        </w:pBdr>
        <w:jc w:val="both"/>
        <w:rPr>
          <w:bCs/>
        </w:rPr>
      </w:pPr>
    </w:p>
    <w:p w14:paraId="630B1C5E" w14:textId="6136E791" w:rsidR="00430DCC" w:rsidRDefault="00735F8A" w:rsidP="00735F8A">
      <w:pPr>
        <w:pBdr>
          <w:bottom w:val="single" w:sz="12" w:space="31" w:color="auto"/>
        </w:pBdr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Bratislava, </w:t>
      </w:r>
      <w:r w:rsidR="005A496D">
        <w:rPr>
          <w:bCs/>
        </w:rPr>
        <w:t>marec</w:t>
      </w:r>
      <w:r w:rsidR="005A496D" w:rsidRPr="00B00194">
        <w:rPr>
          <w:bCs/>
        </w:rPr>
        <w:t xml:space="preserve">    202</w:t>
      </w:r>
      <w:r w:rsidR="005A496D">
        <w:rPr>
          <w:bCs/>
        </w:rPr>
        <w:t>5</w:t>
      </w:r>
    </w:p>
    <w:p w14:paraId="42FF45B6" w14:textId="77777777" w:rsidR="00C61FC5" w:rsidRPr="00C61FC5" w:rsidRDefault="00C61FC5" w:rsidP="00C61FC5"/>
    <w:p w14:paraId="57E58DA8" w14:textId="3DF0D612" w:rsidR="00C61FC5" w:rsidRPr="00AF7D87" w:rsidRDefault="00C61FC5" w:rsidP="00C61FC5">
      <w:pPr>
        <w:tabs>
          <w:tab w:val="left" w:pos="1764"/>
        </w:tabs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AF7D87">
        <w:rPr>
          <w:b/>
          <w:bCs/>
        </w:rPr>
        <w:t>Odôvodnenie</w:t>
      </w:r>
    </w:p>
    <w:p w14:paraId="5976D336" w14:textId="77777777" w:rsidR="00C61FC5" w:rsidRDefault="00C61FC5" w:rsidP="00C61FC5">
      <w:pPr>
        <w:tabs>
          <w:tab w:val="left" w:pos="1764"/>
        </w:tabs>
      </w:pPr>
    </w:p>
    <w:p w14:paraId="10CFA512" w14:textId="7651C09B" w:rsidR="009E7283" w:rsidRDefault="005A496D" w:rsidP="005C34D6">
      <w:pPr>
        <w:tabs>
          <w:tab w:val="left" w:pos="1764"/>
        </w:tabs>
        <w:spacing w:line="360" w:lineRule="auto"/>
        <w:jc w:val="both"/>
      </w:pPr>
      <w:r>
        <w:t xml:space="preserve">Vláda Slovenskej republiky doručila dňa </w:t>
      </w:r>
      <w:r w:rsidRPr="005A496D">
        <w:t>17. 1. 2025</w:t>
      </w:r>
      <w:r>
        <w:t xml:space="preserve"> Národnej rady Slovenskej republiky </w:t>
      </w:r>
      <w:r w:rsidRPr="005A496D">
        <w:t>Vládny návrh zákona o podpore prioritných okresov</w:t>
      </w:r>
      <w:r>
        <w:t>, ktorým chce rozšíriť počet okresov, ktoré budú môcť poberať regionálny príspevok a tiež zoznam kritérií</w:t>
      </w:r>
      <w:r w:rsidR="008A4C1E">
        <w:t>,</w:t>
      </w:r>
      <w:r>
        <w:t xml:space="preserve"> na základe ktorých budú okresy do zoznamu prioritných okresov zaraďované. Máme za to, že v súvislosti s tak zásadnými zmenami v súčasnosti platného zákona </w:t>
      </w:r>
      <w:r w:rsidRPr="005A496D">
        <w:t>336/2015 Z. z. o podpore najmenej rozvinutých</w:t>
      </w:r>
      <w:r w:rsidR="008A4C1E">
        <w:t xml:space="preserve"> okresov</w:t>
      </w:r>
      <w:bookmarkStart w:id="0" w:name="_GoBack"/>
      <w:bookmarkEnd w:id="0"/>
      <w:r w:rsidRPr="005A496D">
        <w:t xml:space="preserve"> v znení neskorších predpisov</w:t>
      </w:r>
      <w:r>
        <w:t xml:space="preserve"> by mala Národná rada Slovenskej republiky v prvom rade poznať efektivitu takto vynakladaných prostriedkov na rast životnej úrovne a podnikateľských subjektov v dotknutých okresoch. Máme za to, že Najvyšší kontrolný úrad je kompetentný posúdiť efektivitu takto vynakladaných prostriedkov za uplynulých 10 rokov a tiež pripraviť komplexnú správu, na základe ktorej bude môcť Národná rada vyhodnotiť účelnosť platného zákona a zvážiť jeho prípadné úpravy.</w:t>
      </w:r>
    </w:p>
    <w:p w14:paraId="55A58EFA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5DBE22F9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47183BF6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177375F9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5BDB2ABA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48AD0EB8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3FAF69C1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07194A73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5DD31AEB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0A94EE30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399BD80B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06DDACE7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61772C11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14185411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1F102DD9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2097BA67" w14:textId="77777777" w:rsidR="005A496D" w:rsidRDefault="005A496D" w:rsidP="0088199E">
      <w:pPr>
        <w:tabs>
          <w:tab w:val="left" w:pos="1764"/>
        </w:tabs>
        <w:spacing w:line="360" w:lineRule="auto"/>
      </w:pPr>
    </w:p>
    <w:p w14:paraId="04F48F33" w14:textId="77777777" w:rsidR="005A496D" w:rsidRDefault="005A496D" w:rsidP="0088199E">
      <w:pPr>
        <w:tabs>
          <w:tab w:val="left" w:pos="1764"/>
        </w:tabs>
        <w:spacing w:line="360" w:lineRule="auto"/>
      </w:pPr>
    </w:p>
    <w:p w14:paraId="1B00E10D" w14:textId="77777777" w:rsidR="005A496D" w:rsidRDefault="005A496D" w:rsidP="0088199E">
      <w:pPr>
        <w:tabs>
          <w:tab w:val="left" w:pos="1764"/>
        </w:tabs>
        <w:spacing w:line="360" w:lineRule="auto"/>
      </w:pPr>
    </w:p>
    <w:p w14:paraId="19B6AA62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65D06B60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285DB631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17DEE45A" w14:textId="77777777" w:rsidR="009E7283" w:rsidRDefault="009E7283" w:rsidP="0088199E">
      <w:pPr>
        <w:tabs>
          <w:tab w:val="left" w:pos="1764"/>
        </w:tabs>
        <w:spacing w:line="360" w:lineRule="auto"/>
      </w:pPr>
    </w:p>
    <w:p w14:paraId="6515A49D" w14:textId="77777777" w:rsidR="00CD2CC4" w:rsidRDefault="00CD2CC4" w:rsidP="0088199E">
      <w:pPr>
        <w:tabs>
          <w:tab w:val="left" w:pos="1764"/>
        </w:tabs>
        <w:spacing w:line="360" w:lineRule="auto"/>
      </w:pPr>
    </w:p>
    <w:p w14:paraId="0A6CFDFE" w14:textId="77777777" w:rsidR="003D4824" w:rsidRDefault="003D4824" w:rsidP="0088199E">
      <w:pPr>
        <w:tabs>
          <w:tab w:val="left" w:pos="1764"/>
        </w:tabs>
        <w:spacing w:line="360" w:lineRule="auto"/>
      </w:pPr>
    </w:p>
    <w:p w14:paraId="4B316D59" w14:textId="77777777" w:rsidR="005A496D" w:rsidRDefault="008423B8" w:rsidP="005A496D">
      <w:pPr>
        <w:ind w:left="3540"/>
        <w:rPr>
          <w:b/>
        </w:rPr>
      </w:pPr>
      <w:r>
        <w:rPr>
          <w:b/>
        </w:rPr>
        <w:t xml:space="preserve">       </w:t>
      </w:r>
      <w:r w:rsidR="006E434C">
        <w:rPr>
          <w:b/>
        </w:rPr>
        <w:t>PRÍLOHA</w:t>
      </w:r>
    </w:p>
    <w:p w14:paraId="655BA2DE" w14:textId="106D465F" w:rsidR="00CD2CC4" w:rsidRPr="00B00194" w:rsidRDefault="006E434C" w:rsidP="005A496D">
      <w:pPr>
        <w:jc w:val="center"/>
        <w:rPr>
          <w:b/>
        </w:rPr>
      </w:pPr>
      <w:r>
        <w:rPr>
          <w:b/>
        </w:rPr>
        <w:t xml:space="preserve">k návrhu </w:t>
      </w:r>
      <w:r w:rsidR="004C75E7">
        <w:rPr>
          <w:b/>
        </w:rPr>
        <w:t xml:space="preserve">poslankyne Jany </w:t>
      </w:r>
      <w:proofErr w:type="spellStart"/>
      <w:r w:rsidR="004C75E7">
        <w:rPr>
          <w:b/>
        </w:rPr>
        <w:t>Hanuliakovej</w:t>
      </w:r>
      <w:proofErr w:type="spellEnd"/>
    </w:p>
    <w:p w14:paraId="07841244" w14:textId="77777777" w:rsidR="00CD2CC4" w:rsidRPr="00B00194" w:rsidRDefault="00CD2CC4" w:rsidP="00CD2CC4">
      <w:pPr>
        <w:ind w:left="2124" w:firstLine="708"/>
        <w:rPr>
          <w:b/>
        </w:rPr>
      </w:pPr>
    </w:p>
    <w:p w14:paraId="70BD7897" w14:textId="77777777" w:rsidR="00CD2CC4" w:rsidRPr="00B00194" w:rsidRDefault="00CD2CC4" w:rsidP="00CD2CC4">
      <w:pPr>
        <w:rPr>
          <w:bCs/>
        </w:rPr>
      </w:pPr>
    </w:p>
    <w:p w14:paraId="2FC83A68" w14:textId="4C70547D" w:rsidR="00CD2CC4" w:rsidRPr="00B00194" w:rsidRDefault="006B7B1F" w:rsidP="008423B8">
      <w:pPr>
        <w:ind w:left="3540"/>
        <w:jc w:val="both"/>
        <w:rPr>
          <w:bCs/>
        </w:rPr>
      </w:pPr>
      <w:r>
        <w:rPr>
          <w:bCs/>
        </w:rPr>
        <w:t xml:space="preserve">na prijatie uznesenia </w:t>
      </w:r>
    </w:p>
    <w:p w14:paraId="2F7583DF" w14:textId="77777777" w:rsidR="00CD2CC4" w:rsidRPr="00B00194" w:rsidRDefault="00CD2CC4" w:rsidP="00CD2CC4">
      <w:pPr>
        <w:jc w:val="both"/>
        <w:rPr>
          <w:bCs/>
        </w:rPr>
      </w:pPr>
    </w:p>
    <w:p w14:paraId="4A50BE8E" w14:textId="77777777" w:rsidR="00CD2CC4" w:rsidRPr="00B00194" w:rsidRDefault="00CD2CC4" w:rsidP="00CD2CC4">
      <w:pPr>
        <w:jc w:val="both"/>
        <w:rPr>
          <w:bCs/>
        </w:rPr>
      </w:pPr>
    </w:p>
    <w:p w14:paraId="432CD22D" w14:textId="77777777" w:rsidR="005A496D" w:rsidRDefault="00BA2B50" w:rsidP="009E7283">
      <w:pPr>
        <w:jc w:val="both"/>
        <w:rPr>
          <w:bCs/>
        </w:rPr>
      </w:pPr>
      <w:r>
        <w:rPr>
          <w:bCs/>
        </w:rPr>
        <w:t>p</w:t>
      </w:r>
      <w:r w:rsidR="00CD2CC4" w:rsidRPr="00B00194">
        <w:rPr>
          <w:bCs/>
        </w:rPr>
        <w:t xml:space="preserve">odpísaní poslanci Národnej rady Slovenskej republiky </w:t>
      </w:r>
      <w:r w:rsidR="00CD2CC4" w:rsidRPr="00B00194">
        <w:rPr>
          <w:b/>
        </w:rPr>
        <w:t>navrhujeme</w:t>
      </w:r>
      <w:r w:rsidR="00CD2CC4" w:rsidRPr="00B00194">
        <w:rPr>
          <w:bCs/>
        </w:rPr>
        <w:t>, aby Národná rada Slovenskej republiky</w:t>
      </w:r>
      <w:r w:rsidR="009E7283">
        <w:rPr>
          <w:bCs/>
        </w:rPr>
        <w:t xml:space="preserve"> prijala uznesenie </w:t>
      </w:r>
      <w:r w:rsidR="005A496D" w:rsidRPr="005A496D">
        <w:rPr>
          <w:bCs/>
        </w:rPr>
        <w:t>k vykonaniu kontroly Najvyšším kontrolným úradom Slovenskej republiky</w:t>
      </w:r>
    </w:p>
    <w:p w14:paraId="18795F5C" w14:textId="72ABC837" w:rsidR="00CD2CC4" w:rsidRPr="00B00194" w:rsidRDefault="008423B8" w:rsidP="009E7283">
      <w:pPr>
        <w:jc w:val="both"/>
        <w:rPr>
          <w:bCs/>
        </w:rPr>
      </w:pPr>
      <w:r>
        <w:rPr>
          <w:bCs/>
        </w:rPr>
        <w:br/>
      </w:r>
      <w:r>
        <w:rPr>
          <w:bCs/>
        </w:rPr>
        <w:br/>
      </w:r>
    </w:p>
    <w:p w14:paraId="034BFD94" w14:textId="77777777" w:rsidR="00CD2CC4" w:rsidRPr="00B00194" w:rsidRDefault="00CD2CC4" w:rsidP="00CD2CC4">
      <w:pPr>
        <w:ind w:firstLine="360"/>
        <w:rPr>
          <w:bCs/>
        </w:rPr>
      </w:pPr>
      <w:r w:rsidRPr="00B00194">
        <w:rPr>
          <w:bCs/>
        </w:rPr>
        <w:t>Meno a priezvisko</w:t>
      </w:r>
      <w:r w:rsidRPr="00B00194">
        <w:rPr>
          <w:bCs/>
        </w:rPr>
        <w:tab/>
      </w:r>
      <w:r w:rsidRPr="00B00194">
        <w:rPr>
          <w:bCs/>
        </w:rPr>
        <w:tab/>
      </w:r>
      <w:r w:rsidRPr="00B00194">
        <w:rPr>
          <w:bCs/>
        </w:rPr>
        <w:tab/>
      </w:r>
      <w:r w:rsidRPr="00B00194">
        <w:rPr>
          <w:bCs/>
        </w:rPr>
        <w:tab/>
      </w:r>
      <w:r w:rsidRPr="00B00194">
        <w:rPr>
          <w:bCs/>
        </w:rPr>
        <w:tab/>
      </w:r>
      <w:r w:rsidRPr="00B00194">
        <w:rPr>
          <w:bCs/>
        </w:rPr>
        <w:tab/>
        <w:t xml:space="preserve"> Podpis</w:t>
      </w:r>
    </w:p>
    <w:p w14:paraId="154BD03D" w14:textId="77777777" w:rsidR="00CD2CC4" w:rsidRPr="00B00194" w:rsidRDefault="00CD2CC4" w:rsidP="00CD2CC4">
      <w:pPr>
        <w:spacing w:line="360" w:lineRule="auto"/>
        <w:jc w:val="both"/>
        <w:rPr>
          <w:bCs/>
        </w:rPr>
      </w:pPr>
    </w:p>
    <w:p w14:paraId="188073DB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12E94BD0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1B0E2755" w14:textId="77777777" w:rsidR="00CD2CC4" w:rsidRPr="00F5605E" w:rsidRDefault="00CD2CC4" w:rsidP="00CD2CC4">
      <w:pPr>
        <w:spacing w:line="600" w:lineRule="auto"/>
        <w:ind w:firstLine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0907A746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05A8CF2C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38207AF0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51192C9E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4DD184A9" w14:textId="77777777" w:rsidR="00CD2CC4" w:rsidRPr="00F5605E" w:rsidRDefault="00CD2CC4" w:rsidP="00CD2CC4">
      <w:pPr>
        <w:spacing w:line="600" w:lineRule="auto"/>
        <w:ind w:firstLine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79DB2A5F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67F57CB0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4FBD67A5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303DFA83" w14:textId="77777777" w:rsidR="00CD2CC4" w:rsidRPr="00F5605E" w:rsidRDefault="00CD2CC4" w:rsidP="00CD2CC4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54C037B3" w14:textId="244B4B59" w:rsidR="00CD2CC4" w:rsidRPr="00F5605E" w:rsidRDefault="00CD2CC4" w:rsidP="001B6BCC">
      <w:pPr>
        <w:spacing w:line="600" w:lineRule="auto"/>
        <w:ind w:left="360"/>
        <w:jc w:val="both"/>
        <w:rPr>
          <w:bCs/>
        </w:rPr>
      </w:pPr>
      <w:r w:rsidRPr="00F5605E">
        <w:rPr>
          <w:bCs/>
        </w:rPr>
        <w:t>.........................................................                         ....................................................................</w:t>
      </w:r>
    </w:p>
    <w:p w14:paraId="6D25AC23" w14:textId="77777777" w:rsidR="00CD2CC4" w:rsidRPr="00B00194" w:rsidRDefault="00CD2CC4" w:rsidP="00CD2CC4">
      <w:pPr>
        <w:pStyle w:val="Odsekzoznamu"/>
        <w:spacing w:line="600" w:lineRule="auto"/>
        <w:jc w:val="both"/>
        <w:rPr>
          <w:rFonts w:ascii="Times New Roman" w:hAnsi="Times New Roman" w:cs="Times New Roman"/>
          <w:bCs/>
        </w:rPr>
      </w:pPr>
    </w:p>
    <w:p w14:paraId="22252E9B" w14:textId="77777777" w:rsidR="001B6BCC" w:rsidRDefault="001B6BCC" w:rsidP="00CD2CC4">
      <w:pPr>
        <w:pStyle w:val="Odsekzoznamu"/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23775B" w14:textId="0B0A42DE" w:rsidR="00E5533F" w:rsidRPr="00C61FC5" w:rsidRDefault="00E5533F" w:rsidP="00BA2B50">
      <w:pPr>
        <w:spacing w:line="600" w:lineRule="auto"/>
        <w:jc w:val="both"/>
      </w:pPr>
    </w:p>
    <w:sectPr w:rsidR="00E5533F" w:rsidRPr="00C61FC5" w:rsidSect="00F2451F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13241"/>
    <w:multiLevelType w:val="hybridMultilevel"/>
    <w:tmpl w:val="D7A0AFC6"/>
    <w:lvl w:ilvl="0" w:tplc="CBC625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B0"/>
    <w:rsid w:val="00004953"/>
    <w:rsid w:val="0001676F"/>
    <w:rsid w:val="00041E9A"/>
    <w:rsid w:val="00042009"/>
    <w:rsid w:val="00044190"/>
    <w:rsid w:val="000762D2"/>
    <w:rsid w:val="00094A55"/>
    <w:rsid w:val="000A4B59"/>
    <w:rsid w:val="000B559D"/>
    <w:rsid w:val="000D0F77"/>
    <w:rsid w:val="000E3189"/>
    <w:rsid w:val="000F2A32"/>
    <w:rsid w:val="000F3C9E"/>
    <w:rsid w:val="000F426D"/>
    <w:rsid w:val="000F5579"/>
    <w:rsid w:val="000F58F5"/>
    <w:rsid w:val="001007D4"/>
    <w:rsid w:val="001028D3"/>
    <w:rsid w:val="00120ADF"/>
    <w:rsid w:val="001236FC"/>
    <w:rsid w:val="00123E9B"/>
    <w:rsid w:val="00126328"/>
    <w:rsid w:val="00127DE3"/>
    <w:rsid w:val="001332A0"/>
    <w:rsid w:val="00140979"/>
    <w:rsid w:val="00153F06"/>
    <w:rsid w:val="00170790"/>
    <w:rsid w:val="00170E9D"/>
    <w:rsid w:val="0017455C"/>
    <w:rsid w:val="001926A4"/>
    <w:rsid w:val="001A057E"/>
    <w:rsid w:val="001B5D1D"/>
    <w:rsid w:val="001B6BCC"/>
    <w:rsid w:val="001F0961"/>
    <w:rsid w:val="002003F8"/>
    <w:rsid w:val="0022037F"/>
    <w:rsid w:val="002704B9"/>
    <w:rsid w:val="002742A0"/>
    <w:rsid w:val="002856F3"/>
    <w:rsid w:val="00290BDD"/>
    <w:rsid w:val="00293081"/>
    <w:rsid w:val="002C1766"/>
    <w:rsid w:val="002C4AF9"/>
    <w:rsid w:val="002D4019"/>
    <w:rsid w:val="00304FC1"/>
    <w:rsid w:val="00312E07"/>
    <w:rsid w:val="00317C1C"/>
    <w:rsid w:val="00321277"/>
    <w:rsid w:val="00333517"/>
    <w:rsid w:val="0033788C"/>
    <w:rsid w:val="00351887"/>
    <w:rsid w:val="0035533C"/>
    <w:rsid w:val="00377C0D"/>
    <w:rsid w:val="003A3952"/>
    <w:rsid w:val="003D0345"/>
    <w:rsid w:val="003D0FDD"/>
    <w:rsid w:val="003D4824"/>
    <w:rsid w:val="003F2B34"/>
    <w:rsid w:val="00410B97"/>
    <w:rsid w:val="00430DCC"/>
    <w:rsid w:val="00441D12"/>
    <w:rsid w:val="004452BA"/>
    <w:rsid w:val="00467E20"/>
    <w:rsid w:val="00483B3A"/>
    <w:rsid w:val="00491B95"/>
    <w:rsid w:val="004B0E4F"/>
    <w:rsid w:val="004B5AE5"/>
    <w:rsid w:val="004B61D3"/>
    <w:rsid w:val="004B6E6B"/>
    <w:rsid w:val="004C03A6"/>
    <w:rsid w:val="004C064D"/>
    <w:rsid w:val="004C75E7"/>
    <w:rsid w:val="004D40B2"/>
    <w:rsid w:val="004E58C9"/>
    <w:rsid w:val="005355DE"/>
    <w:rsid w:val="0054230F"/>
    <w:rsid w:val="005809CB"/>
    <w:rsid w:val="005905F4"/>
    <w:rsid w:val="005A496D"/>
    <w:rsid w:val="005C34D6"/>
    <w:rsid w:val="005D2513"/>
    <w:rsid w:val="005E3605"/>
    <w:rsid w:val="005E3A94"/>
    <w:rsid w:val="005F0814"/>
    <w:rsid w:val="005F0F98"/>
    <w:rsid w:val="005F6896"/>
    <w:rsid w:val="00615066"/>
    <w:rsid w:val="006232EC"/>
    <w:rsid w:val="00641580"/>
    <w:rsid w:val="00653D5B"/>
    <w:rsid w:val="00664AB0"/>
    <w:rsid w:val="00667351"/>
    <w:rsid w:val="006B7B1F"/>
    <w:rsid w:val="006E434C"/>
    <w:rsid w:val="006F4FAE"/>
    <w:rsid w:val="006F694D"/>
    <w:rsid w:val="00706EA6"/>
    <w:rsid w:val="00731CF1"/>
    <w:rsid w:val="00735F8A"/>
    <w:rsid w:val="007444C8"/>
    <w:rsid w:val="00753DE4"/>
    <w:rsid w:val="00793D49"/>
    <w:rsid w:val="007A53A4"/>
    <w:rsid w:val="007A6ABF"/>
    <w:rsid w:val="007C21D2"/>
    <w:rsid w:val="008152B0"/>
    <w:rsid w:val="0081713F"/>
    <w:rsid w:val="0083108E"/>
    <w:rsid w:val="00832848"/>
    <w:rsid w:val="00832F6B"/>
    <w:rsid w:val="008423B8"/>
    <w:rsid w:val="0088199E"/>
    <w:rsid w:val="00886B0A"/>
    <w:rsid w:val="00895C25"/>
    <w:rsid w:val="008A4C1E"/>
    <w:rsid w:val="008C6B6C"/>
    <w:rsid w:val="008E070D"/>
    <w:rsid w:val="00901D7A"/>
    <w:rsid w:val="00932D58"/>
    <w:rsid w:val="00966535"/>
    <w:rsid w:val="00983CE8"/>
    <w:rsid w:val="00984EC0"/>
    <w:rsid w:val="00987E8B"/>
    <w:rsid w:val="009A2A4C"/>
    <w:rsid w:val="009C664E"/>
    <w:rsid w:val="009D2163"/>
    <w:rsid w:val="009E7283"/>
    <w:rsid w:val="00A03EAD"/>
    <w:rsid w:val="00A12D0B"/>
    <w:rsid w:val="00A13E1E"/>
    <w:rsid w:val="00A324CF"/>
    <w:rsid w:val="00A3634D"/>
    <w:rsid w:val="00A50FFD"/>
    <w:rsid w:val="00A6179D"/>
    <w:rsid w:val="00A83A33"/>
    <w:rsid w:val="00A96CE9"/>
    <w:rsid w:val="00AF6F77"/>
    <w:rsid w:val="00AF7D87"/>
    <w:rsid w:val="00B03D12"/>
    <w:rsid w:val="00B12FCE"/>
    <w:rsid w:val="00B15408"/>
    <w:rsid w:val="00B3548F"/>
    <w:rsid w:val="00B803FA"/>
    <w:rsid w:val="00B92CB3"/>
    <w:rsid w:val="00B938EE"/>
    <w:rsid w:val="00BA2B50"/>
    <w:rsid w:val="00BE5AB8"/>
    <w:rsid w:val="00C037FF"/>
    <w:rsid w:val="00C17266"/>
    <w:rsid w:val="00C24935"/>
    <w:rsid w:val="00C54B22"/>
    <w:rsid w:val="00C61FC5"/>
    <w:rsid w:val="00C7677B"/>
    <w:rsid w:val="00C85C87"/>
    <w:rsid w:val="00C9453C"/>
    <w:rsid w:val="00CC0D84"/>
    <w:rsid w:val="00CD00ED"/>
    <w:rsid w:val="00CD2CC4"/>
    <w:rsid w:val="00CD3A92"/>
    <w:rsid w:val="00CD5103"/>
    <w:rsid w:val="00D02551"/>
    <w:rsid w:val="00D078BE"/>
    <w:rsid w:val="00D74DBB"/>
    <w:rsid w:val="00D833E9"/>
    <w:rsid w:val="00D84049"/>
    <w:rsid w:val="00D85866"/>
    <w:rsid w:val="00D90D00"/>
    <w:rsid w:val="00DB4005"/>
    <w:rsid w:val="00DD0871"/>
    <w:rsid w:val="00DE5EAC"/>
    <w:rsid w:val="00DF0E6C"/>
    <w:rsid w:val="00E04431"/>
    <w:rsid w:val="00E22BFD"/>
    <w:rsid w:val="00E268B1"/>
    <w:rsid w:val="00E36731"/>
    <w:rsid w:val="00E5533F"/>
    <w:rsid w:val="00E61922"/>
    <w:rsid w:val="00E669AF"/>
    <w:rsid w:val="00E944FA"/>
    <w:rsid w:val="00E97C83"/>
    <w:rsid w:val="00EB04FD"/>
    <w:rsid w:val="00EC7B93"/>
    <w:rsid w:val="00ED28D5"/>
    <w:rsid w:val="00ED47CC"/>
    <w:rsid w:val="00F029F8"/>
    <w:rsid w:val="00F11060"/>
    <w:rsid w:val="00F1453D"/>
    <w:rsid w:val="00F2451F"/>
    <w:rsid w:val="00F341EF"/>
    <w:rsid w:val="00F90DDE"/>
    <w:rsid w:val="00F91BE8"/>
    <w:rsid w:val="00FA38E8"/>
    <w:rsid w:val="00FC302F"/>
    <w:rsid w:val="00FD29EC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73C38"/>
  <w15:docId w15:val="{EDD80D44-1606-4529-88D0-AD6A28EF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04F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74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rsid w:val="00EB04FD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next w:val="Normlny"/>
    <w:qFormat/>
    <w:rsid w:val="00EB04FD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B04FD"/>
    <w:pPr>
      <w:jc w:val="center"/>
    </w:pPr>
    <w:rPr>
      <w:b/>
      <w:szCs w:val="20"/>
    </w:rPr>
  </w:style>
  <w:style w:type="paragraph" w:styleId="Podtitul">
    <w:name w:val="Subtitle"/>
    <w:basedOn w:val="Normlny"/>
    <w:qFormat/>
    <w:rsid w:val="00EB04FD"/>
    <w:pPr>
      <w:jc w:val="center"/>
    </w:pPr>
    <w:rPr>
      <w:b/>
      <w:szCs w:val="20"/>
    </w:rPr>
  </w:style>
  <w:style w:type="paragraph" w:styleId="Zkladntext">
    <w:name w:val="Body Text"/>
    <w:basedOn w:val="Normlny"/>
    <w:rsid w:val="00EB04FD"/>
    <w:pPr>
      <w:jc w:val="center"/>
    </w:pPr>
  </w:style>
  <w:style w:type="paragraph" w:styleId="Zkladntext2">
    <w:name w:val="Body Text 2"/>
    <w:basedOn w:val="Normlny"/>
    <w:rsid w:val="00EB04FD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  <w:style w:type="paragraph" w:styleId="Textbubliny">
    <w:name w:val="Balloon Text"/>
    <w:basedOn w:val="Normlny"/>
    <w:link w:val="TextbublinyChar"/>
    <w:rsid w:val="00A83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83A3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90D0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745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1745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rotokoln">
    <w:name w:val="Protokolné č."/>
    <w:basedOn w:val="Normlny"/>
    <w:rsid w:val="0017455C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lny"/>
    <w:rsid w:val="0017455C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Pta">
    <w:name w:val="footer"/>
    <w:basedOn w:val="Normlny"/>
    <w:link w:val="PtaChar"/>
    <w:uiPriority w:val="99"/>
    <w:rsid w:val="0017455C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7455C"/>
    <w:rPr>
      <w:rFonts w:ascii="Arial" w:hAnsi="Arial"/>
      <w:sz w:val="24"/>
    </w:rPr>
  </w:style>
  <w:style w:type="paragraph" w:customStyle="1" w:styleId="Standarduser">
    <w:name w:val="Standard (user)"/>
    <w:rsid w:val="0017455C"/>
    <w:pPr>
      <w:widowControl w:val="0"/>
      <w:suppressAutoHyphens/>
      <w:autoSpaceDN w:val="0"/>
      <w:spacing w:after="160" w:line="249" w:lineRule="auto"/>
    </w:pPr>
    <w:rPr>
      <w:rFonts w:ascii="Calibri" w:hAnsi="Calibri" w:cs="Calibri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Kancelaria NR SR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Hanuliaková, Jana</cp:lastModifiedBy>
  <cp:revision>4</cp:revision>
  <cp:lastPrinted>2023-01-31T12:42:00Z</cp:lastPrinted>
  <dcterms:created xsi:type="dcterms:W3CDTF">2025-03-27T14:20:00Z</dcterms:created>
  <dcterms:modified xsi:type="dcterms:W3CDTF">2025-03-27T14:57:00Z</dcterms:modified>
</cp:coreProperties>
</file>