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44"/>
        <w:rPr>
          <w:rFonts w:ascii="Times New Roman"/>
          <w:sz w:val="7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4528">
                <wp:simplePos x="0" y="0"/>
                <wp:positionH relativeFrom="page">
                  <wp:posOffset>3175</wp:posOffset>
                </wp:positionH>
                <wp:positionV relativeFrom="page">
                  <wp:posOffset>12</wp:posOffset>
                </wp:positionV>
                <wp:extent cx="5325110" cy="7560309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32511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560309">
                              <a:moveTo>
                                <a:pt x="5324830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4830" y="7559992"/>
                              </a:lnTo>
                              <a:lnTo>
                                <a:pt x="5324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0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25pt;margin-top:.001001pt;width:419.278pt;height:595.275pt;mso-position-horizontal-relative:page;mso-position-vertical-relative:page;z-index:-17661952" id="docshape1" filled="true" fillcolor="#25408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09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27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560309">
                              <a:moveTo>
                                <a:pt x="0" y="0"/>
                              </a:moveTo>
                              <a:lnTo>
                                <a:pt x="0" y="7560005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540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176" from=".25pt,0pt" to=".25pt,595.276001pt" stroked="true" strokeweight=".5pt" strokecolor="#25408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5552">
                <wp:simplePos x="0" y="0"/>
                <wp:positionH relativeFrom="page">
                  <wp:posOffset>347375</wp:posOffset>
                </wp:positionH>
                <wp:positionV relativeFrom="page">
                  <wp:posOffset>3378517</wp:posOffset>
                </wp:positionV>
                <wp:extent cx="4751705" cy="418211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4751705" cy="4182110"/>
                          <a:chExt cx="4751705" cy="418211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208" y="3471729"/>
                            <a:ext cx="704410" cy="145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619" y="3527755"/>
                            <a:ext cx="976896" cy="653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72" y="1191043"/>
                            <a:ext cx="2555758" cy="2559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297" y="1462882"/>
                            <a:ext cx="72593" cy="65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27650" y="1830641"/>
                            <a:ext cx="41402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244600">
                                <a:moveTo>
                                  <a:pt x="62496" y="184467"/>
                                </a:moveTo>
                                <a:lnTo>
                                  <a:pt x="55041" y="167805"/>
                                </a:lnTo>
                                <a:lnTo>
                                  <a:pt x="37820" y="131445"/>
                                </a:lnTo>
                                <a:lnTo>
                                  <a:pt x="18605" y="95808"/>
                                </a:lnTo>
                                <a:lnTo>
                                  <a:pt x="5143" y="81318"/>
                                </a:lnTo>
                                <a:lnTo>
                                  <a:pt x="0" y="86156"/>
                                </a:lnTo>
                                <a:lnTo>
                                  <a:pt x="3886" y="105537"/>
                                </a:lnTo>
                                <a:lnTo>
                                  <a:pt x="21869" y="155435"/>
                                </a:lnTo>
                                <a:lnTo>
                                  <a:pt x="58991" y="251853"/>
                                </a:lnTo>
                                <a:lnTo>
                                  <a:pt x="62496" y="184467"/>
                                </a:lnTo>
                                <a:close/>
                              </a:path>
                              <a:path w="414020" h="1244600">
                                <a:moveTo>
                                  <a:pt x="334772" y="0"/>
                                </a:moveTo>
                                <a:lnTo>
                                  <a:pt x="311632" y="32283"/>
                                </a:lnTo>
                                <a:lnTo>
                                  <a:pt x="252742" y="103098"/>
                                </a:lnTo>
                                <a:lnTo>
                                  <a:pt x="173850" y="173393"/>
                                </a:lnTo>
                                <a:lnTo>
                                  <a:pt x="90728" y="204152"/>
                                </a:lnTo>
                                <a:lnTo>
                                  <a:pt x="118656" y="296519"/>
                                </a:lnTo>
                                <a:lnTo>
                                  <a:pt x="146037" y="289115"/>
                                </a:lnTo>
                                <a:lnTo>
                                  <a:pt x="209689" y="252056"/>
                                </a:lnTo>
                                <a:lnTo>
                                  <a:pt x="281863" y="163106"/>
                                </a:lnTo>
                                <a:lnTo>
                                  <a:pt x="334772" y="0"/>
                                </a:lnTo>
                                <a:close/>
                              </a:path>
                              <a:path w="414020" h="1244600">
                                <a:moveTo>
                                  <a:pt x="413448" y="1158049"/>
                                </a:moveTo>
                                <a:lnTo>
                                  <a:pt x="409079" y="1077937"/>
                                </a:lnTo>
                                <a:lnTo>
                                  <a:pt x="353085" y="998207"/>
                                </a:lnTo>
                                <a:lnTo>
                                  <a:pt x="164109" y="838415"/>
                                </a:lnTo>
                                <a:lnTo>
                                  <a:pt x="72466" y="707364"/>
                                </a:lnTo>
                                <a:lnTo>
                                  <a:pt x="52349" y="535063"/>
                                </a:lnTo>
                                <a:lnTo>
                                  <a:pt x="77978" y="251485"/>
                                </a:lnTo>
                                <a:lnTo>
                                  <a:pt x="55079" y="300304"/>
                                </a:lnTo>
                                <a:lnTo>
                                  <a:pt x="37401" y="350100"/>
                                </a:lnTo>
                                <a:lnTo>
                                  <a:pt x="24650" y="400608"/>
                                </a:lnTo>
                                <a:lnTo>
                                  <a:pt x="16535" y="451548"/>
                                </a:lnTo>
                                <a:lnTo>
                                  <a:pt x="12725" y="502627"/>
                                </a:lnTo>
                                <a:lnTo>
                                  <a:pt x="12954" y="553593"/>
                                </a:lnTo>
                                <a:lnTo>
                                  <a:pt x="16903" y="604151"/>
                                </a:lnTo>
                                <a:lnTo>
                                  <a:pt x="24269" y="654024"/>
                                </a:lnTo>
                                <a:lnTo>
                                  <a:pt x="34772" y="702932"/>
                                </a:lnTo>
                                <a:lnTo>
                                  <a:pt x="48082" y="750608"/>
                                </a:lnTo>
                                <a:lnTo>
                                  <a:pt x="63919" y="796759"/>
                                </a:lnTo>
                                <a:lnTo>
                                  <a:pt x="81978" y="841121"/>
                                </a:lnTo>
                                <a:lnTo>
                                  <a:pt x="101955" y="883399"/>
                                </a:lnTo>
                                <a:lnTo>
                                  <a:pt x="123558" y="923315"/>
                                </a:lnTo>
                                <a:lnTo>
                                  <a:pt x="146469" y="960615"/>
                                </a:lnTo>
                                <a:lnTo>
                                  <a:pt x="170408" y="994994"/>
                                </a:lnTo>
                                <a:lnTo>
                                  <a:pt x="195059" y="1026198"/>
                                </a:lnTo>
                                <a:lnTo>
                                  <a:pt x="245668" y="1080554"/>
                                </a:lnTo>
                                <a:lnTo>
                                  <a:pt x="271081" y="1109294"/>
                                </a:lnTo>
                                <a:lnTo>
                                  <a:pt x="311581" y="1158011"/>
                                </a:lnTo>
                                <a:lnTo>
                                  <a:pt x="382397" y="1244574"/>
                                </a:lnTo>
                                <a:lnTo>
                                  <a:pt x="394957" y="1219822"/>
                                </a:lnTo>
                                <a:lnTo>
                                  <a:pt x="413448" y="1158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841" y="1904783"/>
                            <a:ext cx="1670858" cy="2069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173" cy="2880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21309" y="792058"/>
                            <a:ext cx="48133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481330">
                                <a:moveTo>
                                  <a:pt x="224690" y="0"/>
                                </a:moveTo>
                                <a:lnTo>
                                  <a:pt x="178753" y="7548"/>
                                </a:lnTo>
                                <a:lnTo>
                                  <a:pt x="135428" y="23630"/>
                                </a:lnTo>
                                <a:lnTo>
                                  <a:pt x="95947" y="47649"/>
                                </a:lnTo>
                                <a:lnTo>
                                  <a:pt x="61542" y="79008"/>
                                </a:lnTo>
                                <a:lnTo>
                                  <a:pt x="33445" y="117109"/>
                                </a:lnTo>
                                <a:lnTo>
                                  <a:pt x="12890" y="161355"/>
                                </a:lnTo>
                                <a:lnTo>
                                  <a:pt x="1581" y="208814"/>
                                </a:lnTo>
                                <a:lnTo>
                                  <a:pt x="0" y="256128"/>
                                </a:lnTo>
                                <a:lnTo>
                                  <a:pt x="7550" y="302065"/>
                                </a:lnTo>
                                <a:lnTo>
                                  <a:pt x="23635" y="345391"/>
                                </a:lnTo>
                                <a:lnTo>
                                  <a:pt x="47656" y="384874"/>
                                </a:lnTo>
                                <a:lnTo>
                                  <a:pt x="79017" y="419280"/>
                                </a:lnTo>
                                <a:lnTo>
                                  <a:pt x="117119" y="447378"/>
                                </a:lnTo>
                                <a:lnTo>
                                  <a:pt x="161366" y="467933"/>
                                </a:lnTo>
                                <a:lnTo>
                                  <a:pt x="208825" y="479240"/>
                                </a:lnTo>
                                <a:lnTo>
                                  <a:pt x="256139" y="480819"/>
                                </a:lnTo>
                                <a:lnTo>
                                  <a:pt x="302076" y="473268"/>
                                </a:lnTo>
                                <a:lnTo>
                                  <a:pt x="345402" y="457184"/>
                                </a:lnTo>
                                <a:lnTo>
                                  <a:pt x="384885" y="433165"/>
                                </a:lnTo>
                                <a:lnTo>
                                  <a:pt x="419291" y="401805"/>
                                </a:lnTo>
                                <a:lnTo>
                                  <a:pt x="447389" y="363704"/>
                                </a:lnTo>
                                <a:lnTo>
                                  <a:pt x="467944" y="319458"/>
                                </a:lnTo>
                                <a:lnTo>
                                  <a:pt x="479250" y="271999"/>
                                </a:lnTo>
                                <a:lnTo>
                                  <a:pt x="480830" y="224685"/>
                                </a:lnTo>
                                <a:lnTo>
                                  <a:pt x="473279" y="178749"/>
                                </a:lnTo>
                                <a:lnTo>
                                  <a:pt x="457195" y="135424"/>
                                </a:lnTo>
                                <a:lnTo>
                                  <a:pt x="433175" y="95942"/>
                                </a:lnTo>
                                <a:lnTo>
                                  <a:pt x="401816" y="61538"/>
                                </a:lnTo>
                                <a:lnTo>
                                  <a:pt x="363715" y="33444"/>
                                </a:lnTo>
                                <a:lnTo>
                                  <a:pt x="319468" y="12892"/>
                                </a:lnTo>
                                <a:lnTo>
                                  <a:pt x="272006" y="1582"/>
                                </a:lnTo>
                                <a:lnTo>
                                  <a:pt x="22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14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984" y="2311031"/>
                            <a:ext cx="276328" cy="252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352392pt;margin-top:266.025024pt;width:374.15pt;height:329.3pt;mso-position-horizontal-relative:page;mso-position-vertical-relative:page;z-index:-17660928" id="docshapegroup2" coordorigin="547,5321" coordsize="7483,6586">
                <v:shape style="position:absolute;left:1971;top:10787;width:1110;height:230" type="#_x0000_t75" id="docshape3" stroked="false">
                  <v:imagedata r:id="rId6" o:title=""/>
                </v:shape>
                <v:shape style="position:absolute;left:4809;top:10876;width:1539;height:1030" type="#_x0000_t75" id="docshape4" stroked="false">
                  <v:imagedata r:id="rId7" o:title=""/>
                </v:shape>
                <v:shape style="position:absolute;left:2199;top:7196;width:4025;height:4032" type="#_x0000_t75" id="docshape5" stroked="false">
                  <v:imagedata r:id="rId8" o:title=""/>
                </v:shape>
                <v:shape style="position:absolute;left:4887;top:7624;width:115;height:104" type="#_x0000_t75" id="docshape6" stroked="false">
                  <v:imagedata r:id="rId9" o:title=""/>
                </v:shape>
                <v:shape style="position:absolute;left:5000;top:8203;width:652;height:1960" id="docshape7" coordorigin="5000,8203" coordsize="652,1960" path="m5098,8494l5087,8468,5060,8410,5029,8354,5008,8331,5000,8339,5006,8370,5034,8448,5093,8600,5098,8494xm5527,8203l5491,8254,5398,8366,5274,8476,5143,8525,5187,8670,5230,8659,5330,8600,5444,8460,5527,8203xm5651,10027l5644,9901,5556,9775,5258,9524,5114,9317,5082,9046,5123,8599,5087,8676,5059,8755,5039,8834,5026,8914,5020,8995,5020,9075,5027,9155,5038,9233,5055,9310,5076,9385,5101,9458,5129,9528,5161,9595,5195,9657,5231,9716,5268,9770,5307,9819,5347,9863,5387,9905,5427,9950,5491,10027,5602,10163,5622,10124,5651,10027xe" filled="true" fillcolor="#16204c" stroked="false">
                  <v:path arrowok="t"/>
                  <v:fill type="solid"/>
                </v:shape>
                <v:shape style="position:absolute;left:5398;top:8320;width:2632;height:3259" type="#_x0000_t75" id="docshape8" stroked="false">
                  <v:imagedata r:id="rId10" o:title=""/>
                </v:shape>
                <v:shape style="position:absolute;left:547;top:5320;width:3645;height:4537" type="#_x0000_t75" id="docshape9" stroked="false">
                  <v:imagedata r:id="rId11" o:title=""/>
                </v:shape>
                <v:shape style="position:absolute;left:1368;top:6567;width:758;height:758" id="docshape10" coordorigin="1368,6568" coordsize="758,758" path="m1722,6568l1650,6580,1581,6605,1519,6643,1465,6692,1421,6752,1388,6822,1370,6897,1368,6971,1380,7044,1405,7112,1443,7174,1492,7228,1552,7272,1622,7305,1697,7323,1771,7325,1844,7313,1912,7288,1974,7250,2028,7201,2073,7141,2105,7071,2123,6996,2125,6922,2113,6849,2088,6781,2050,6719,2001,6665,1941,6621,1871,6588,1796,6570,1722,6568xe" filled="true" fillcolor="#ea145e" stroked="false">
                  <v:path arrowok="t"/>
                  <v:fill type="solid"/>
                </v:shape>
                <v:shape style="position:absolute;left:2498;top:8959;width:436;height:399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632" w:right="0" w:firstLine="0"/>
        <w:jc w:val="left"/>
        <w:rPr>
          <w:rFonts w:ascii="Komu B" w:hAnsi="Komu B"/>
          <w:sz w:val="76"/>
        </w:rPr>
      </w:pPr>
      <w:bookmarkStart w:name="obalka 2024_pdf_v1" w:id="1"/>
      <w:bookmarkEnd w:id="1"/>
      <w:r>
        <w:rPr/>
      </w:r>
      <w:r>
        <w:rPr>
          <w:rFonts w:ascii="Komu B" w:hAnsi="Komu B"/>
          <w:color w:val="FFFFFF"/>
          <w:sz w:val="76"/>
        </w:rPr>
        <w:t>Správa</w:t>
      </w:r>
      <w:r>
        <w:rPr>
          <w:rFonts w:ascii="Komu B" w:hAnsi="Komu B"/>
          <w:color w:val="FFFFFF"/>
          <w:spacing w:val="46"/>
          <w:sz w:val="76"/>
        </w:rPr>
        <w:t> </w:t>
      </w:r>
      <w:r>
        <w:rPr>
          <w:rFonts w:ascii="Komu B" w:hAnsi="Komu B"/>
          <w:color w:val="FFFFFF"/>
          <w:sz w:val="76"/>
        </w:rPr>
        <w:t>o</w:t>
      </w:r>
      <w:r>
        <w:rPr>
          <w:rFonts w:ascii="Komu B" w:hAnsi="Komu B"/>
          <w:color w:val="FFFFFF"/>
          <w:spacing w:val="46"/>
          <w:sz w:val="76"/>
        </w:rPr>
        <w:t> </w:t>
      </w:r>
      <w:r>
        <w:rPr>
          <w:rFonts w:ascii="Komu B" w:hAnsi="Komu B"/>
          <w:color w:val="FFFFFF"/>
          <w:spacing w:val="12"/>
          <w:sz w:val="76"/>
        </w:rPr>
        <w:t>činnosti</w:t>
      </w:r>
      <w:r>
        <w:rPr>
          <w:rFonts w:ascii="Komu B" w:hAnsi="Komu B"/>
          <w:color w:val="FFFFFF"/>
          <w:spacing w:val="46"/>
          <w:sz w:val="76"/>
        </w:rPr>
        <w:t> </w:t>
      </w:r>
      <w:r>
        <w:rPr>
          <w:rFonts w:ascii="Komu B" w:hAnsi="Komu B"/>
          <w:color w:val="FFFFFF"/>
          <w:spacing w:val="10"/>
          <w:sz w:val="76"/>
        </w:rPr>
        <w:t>Úradu</w:t>
      </w:r>
    </w:p>
    <w:p>
      <w:pPr>
        <w:spacing w:line="271" w:lineRule="auto" w:before="104"/>
        <w:ind w:left="632" w:right="426" w:firstLine="0"/>
        <w:jc w:val="left"/>
        <w:rPr>
          <w:rFonts w:ascii="Komu B" w:hAnsi="Komu B"/>
          <w:sz w:val="76"/>
        </w:rPr>
      </w:pPr>
      <w:r>
        <w:rPr>
          <w:rFonts w:ascii="Komu B" w:hAnsi="Komu B"/>
          <w:color w:val="FFFFFF"/>
          <w:sz w:val="76"/>
        </w:rPr>
        <w:t>na</w:t>
      </w:r>
      <w:r>
        <w:rPr>
          <w:rFonts w:ascii="Komu B" w:hAnsi="Komu B"/>
          <w:color w:val="FFFFFF"/>
          <w:spacing w:val="12"/>
          <w:sz w:val="76"/>
        </w:rPr>
        <w:t> ochranu</w:t>
      </w:r>
      <w:r>
        <w:rPr>
          <w:rFonts w:ascii="Komu B" w:hAnsi="Komu B"/>
          <w:color w:val="FFFFFF"/>
          <w:spacing w:val="-38"/>
          <w:sz w:val="76"/>
        </w:rPr>
        <w:t> </w:t>
      </w:r>
      <w:r>
        <w:rPr>
          <w:rFonts w:ascii="Komu B" w:hAnsi="Komu B"/>
          <w:color w:val="FFFFFF"/>
          <w:spacing w:val="-62"/>
          <w:sz w:val="76"/>
          <w:shd w:fill="EE3967" w:color="auto" w:val="clear"/>
        </w:rPr>
        <w:t> </w:t>
      </w:r>
      <w:r>
        <w:rPr>
          <w:rFonts w:ascii="Komu B" w:hAnsi="Komu B"/>
          <w:color w:val="FFFFFF"/>
          <w:spacing w:val="9"/>
          <w:sz w:val="76"/>
          <w:shd w:fill="EE3967" w:color="auto" w:val="clear"/>
        </w:rPr>
        <w:t>oznamovateľov</w:t>
      </w:r>
      <w:r>
        <w:rPr>
          <w:rFonts w:ascii="Komu B" w:hAnsi="Komu B"/>
          <w:color w:val="FFFFFF"/>
          <w:spacing w:val="-41"/>
          <w:sz w:val="76"/>
          <w:shd w:fill="EE3967" w:color="auto" w:val="clear"/>
        </w:rPr>
        <w:t> </w:t>
      </w:r>
      <w:r>
        <w:rPr>
          <w:rFonts w:ascii="Komu B" w:hAnsi="Komu B"/>
          <w:color w:val="FFFFFF"/>
          <w:spacing w:val="-41"/>
          <w:sz w:val="76"/>
        </w:rPr>
        <w:t> </w:t>
      </w:r>
      <w:r>
        <w:rPr>
          <w:rFonts w:ascii="Komu B" w:hAnsi="Komu B"/>
          <w:color w:val="FFFFFF"/>
          <w:sz w:val="76"/>
        </w:rPr>
        <w:t>za rok </w:t>
      </w:r>
      <w:r>
        <w:rPr>
          <w:rFonts w:ascii="Komu B" w:hAnsi="Komu B"/>
          <w:color w:val="FFFFFF"/>
          <w:spacing w:val="15"/>
          <w:sz w:val="76"/>
        </w:rPr>
        <w:t>2024</w:t>
      </w: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spacing w:before="50"/>
        <w:rPr>
          <w:rFonts w:ascii="Komu B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252148</wp:posOffset>
                </wp:positionH>
                <wp:positionV relativeFrom="paragraph">
                  <wp:posOffset>309917</wp:posOffset>
                </wp:positionV>
                <wp:extent cx="212090" cy="26416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12090" cy="26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090" h="264160">
                              <a:moveTo>
                                <a:pt x="207701" y="0"/>
                              </a:moveTo>
                              <a:lnTo>
                                <a:pt x="3943" y="0"/>
                              </a:lnTo>
                              <a:lnTo>
                                <a:pt x="3663" y="3416"/>
                              </a:lnTo>
                              <a:lnTo>
                                <a:pt x="443" y="72889"/>
                              </a:lnTo>
                              <a:lnTo>
                                <a:pt x="263" y="87134"/>
                              </a:lnTo>
                              <a:lnTo>
                                <a:pt x="156" y="95605"/>
                              </a:lnTo>
                              <a:lnTo>
                                <a:pt x="46" y="104241"/>
                              </a:lnTo>
                              <a:lnTo>
                                <a:pt x="0" y="120443"/>
                              </a:lnTo>
                              <a:lnTo>
                                <a:pt x="6420" y="163250"/>
                              </a:lnTo>
                              <a:lnTo>
                                <a:pt x="26061" y="201829"/>
                              </a:lnTo>
                              <a:lnTo>
                                <a:pt x="58687" y="235077"/>
                              </a:lnTo>
                              <a:lnTo>
                                <a:pt x="104209" y="262864"/>
                              </a:lnTo>
                              <a:lnTo>
                                <a:pt x="105822" y="263652"/>
                              </a:lnTo>
                              <a:lnTo>
                                <a:pt x="107435" y="262864"/>
                              </a:lnTo>
                              <a:lnTo>
                                <a:pt x="119706" y="255371"/>
                              </a:lnTo>
                              <a:lnTo>
                                <a:pt x="105822" y="255371"/>
                              </a:lnTo>
                              <a:lnTo>
                                <a:pt x="81121" y="241671"/>
                              </a:lnTo>
                              <a:lnTo>
                                <a:pt x="59975" y="226477"/>
                              </a:lnTo>
                              <a:lnTo>
                                <a:pt x="42386" y="209817"/>
                              </a:lnTo>
                              <a:lnTo>
                                <a:pt x="28349" y="191719"/>
                              </a:lnTo>
                              <a:lnTo>
                                <a:pt x="32470" y="185759"/>
                              </a:lnTo>
                              <a:lnTo>
                                <a:pt x="33499" y="184683"/>
                              </a:lnTo>
                              <a:lnTo>
                                <a:pt x="24059" y="184683"/>
                              </a:lnTo>
                              <a:lnTo>
                                <a:pt x="16763" y="169584"/>
                              </a:lnTo>
                              <a:lnTo>
                                <a:pt x="11520" y="153681"/>
                              </a:lnTo>
                              <a:lnTo>
                                <a:pt x="8356" y="136975"/>
                              </a:lnTo>
                              <a:lnTo>
                                <a:pt x="7479" y="122491"/>
                              </a:lnTo>
                              <a:lnTo>
                                <a:pt x="7575" y="93827"/>
                              </a:lnTo>
                              <a:lnTo>
                                <a:pt x="7699" y="82432"/>
                              </a:lnTo>
                              <a:lnTo>
                                <a:pt x="7765" y="78460"/>
                              </a:lnTo>
                              <a:lnTo>
                                <a:pt x="8252" y="62687"/>
                              </a:lnTo>
                              <a:lnTo>
                                <a:pt x="8369" y="58889"/>
                              </a:lnTo>
                              <a:lnTo>
                                <a:pt x="8490" y="54978"/>
                              </a:lnTo>
                              <a:lnTo>
                                <a:pt x="8572" y="52309"/>
                              </a:lnTo>
                              <a:lnTo>
                                <a:pt x="8674" y="49029"/>
                              </a:lnTo>
                              <a:lnTo>
                                <a:pt x="8748" y="46615"/>
                              </a:lnTo>
                              <a:lnTo>
                                <a:pt x="9830" y="24041"/>
                              </a:lnTo>
                              <a:lnTo>
                                <a:pt x="9926" y="22031"/>
                              </a:lnTo>
                              <a:lnTo>
                                <a:pt x="10839" y="7442"/>
                              </a:lnTo>
                              <a:lnTo>
                                <a:pt x="208259" y="7442"/>
                              </a:lnTo>
                              <a:lnTo>
                                <a:pt x="207981" y="3416"/>
                              </a:lnTo>
                              <a:lnTo>
                                <a:pt x="207701" y="0"/>
                              </a:lnTo>
                              <a:close/>
                            </a:path>
                            <a:path w="212090" h="264160">
                              <a:moveTo>
                                <a:pt x="179409" y="175590"/>
                              </a:moveTo>
                              <a:lnTo>
                                <a:pt x="161943" y="175590"/>
                              </a:lnTo>
                              <a:lnTo>
                                <a:pt x="168462" y="176963"/>
                              </a:lnTo>
                              <a:lnTo>
                                <a:pt x="174210" y="180597"/>
                              </a:lnTo>
                              <a:lnTo>
                                <a:pt x="179165" y="185759"/>
                              </a:lnTo>
                              <a:lnTo>
                                <a:pt x="183305" y="191719"/>
                              </a:lnTo>
                              <a:lnTo>
                                <a:pt x="169257" y="209817"/>
                              </a:lnTo>
                              <a:lnTo>
                                <a:pt x="151660" y="226477"/>
                              </a:lnTo>
                              <a:lnTo>
                                <a:pt x="130512" y="241671"/>
                              </a:lnTo>
                              <a:lnTo>
                                <a:pt x="105822" y="255371"/>
                              </a:lnTo>
                              <a:lnTo>
                                <a:pt x="119706" y="255371"/>
                              </a:lnTo>
                              <a:lnTo>
                                <a:pt x="152941" y="235077"/>
                              </a:lnTo>
                              <a:lnTo>
                                <a:pt x="185567" y="201829"/>
                              </a:lnTo>
                              <a:lnTo>
                                <a:pt x="194299" y="184683"/>
                              </a:lnTo>
                              <a:lnTo>
                                <a:pt x="187572" y="184683"/>
                              </a:lnTo>
                              <a:lnTo>
                                <a:pt x="182614" y="178451"/>
                              </a:lnTo>
                              <a:lnTo>
                                <a:pt x="179409" y="175590"/>
                              </a:lnTo>
                              <a:close/>
                            </a:path>
                            <a:path w="212090" h="264160">
                              <a:moveTo>
                                <a:pt x="70280" y="175590"/>
                              </a:moveTo>
                              <a:lnTo>
                                <a:pt x="64242" y="175590"/>
                              </a:lnTo>
                              <a:lnTo>
                                <a:pt x="69802" y="187159"/>
                              </a:lnTo>
                              <a:lnTo>
                                <a:pt x="73482" y="195262"/>
                              </a:lnTo>
                              <a:lnTo>
                                <a:pt x="73551" y="195414"/>
                              </a:lnTo>
                              <a:lnTo>
                                <a:pt x="76673" y="187363"/>
                              </a:lnTo>
                              <a:lnTo>
                                <a:pt x="78494" y="183356"/>
                              </a:lnTo>
                              <a:lnTo>
                                <a:pt x="81388" y="178451"/>
                              </a:lnTo>
                              <a:lnTo>
                                <a:pt x="72778" y="178451"/>
                              </a:lnTo>
                              <a:lnTo>
                                <a:pt x="70280" y="175590"/>
                              </a:lnTo>
                              <a:close/>
                            </a:path>
                            <a:path w="212090" h="264160">
                              <a:moveTo>
                                <a:pt x="125009" y="160375"/>
                              </a:moveTo>
                              <a:lnTo>
                                <a:pt x="108260" y="160375"/>
                              </a:lnTo>
                              <a:lnTo>
                                <a:pt x="110991" y="160820"/>
                              </a:lnTo>
                              <a:lnTo>
                                <a:pt x="113366" y="161759"/>
                              </a:lnTo>
                              <a:lnTo>
                                <a:pt x="138042" y="195262"/>
                              </a:lnTo>
                              <a:lnTo>
                                <a:pt x="141725" y="187363"/>
                              </a:lnTo>
                              <a:lnTo>
                                <a:pt x="146013" y="178451"/>
                              </a:lnTo>
                              <a:lnTo>
                                <a:pt x="139025" y="178451"/>
                              </a:lnTo>
                              <a:lnTo>
                                <a:pt x="135691" y="172734"/>
                              </a:lnTo>
                              <a:lnTo>
                                <a:pt x="131194" y="166574"/>
                              </a:lnTo>
                              <a:lnTo>
                                <a:pt x="125596" y="160820"/>
                              </a:lnTo>
                              <a:lnTo>
                                <a:pt x="125009" y="160375"/>
                              </a:lnTo>
                              <a:close/>
                            </a:path>
                            <a:path w="212090" h="264160">
                              <a:moveTo>
                                <a:pt x="61423" y="168177"/>
                              </a:moveTo>
                              <a:lnTo>
                                <a:pt x="49520" y="168177"/>
                              </a:lnTo>
                              <a:lnTo>
                                <a:pt x="41420" y="169584"/>
                              </a:lnTo>
                              <a:lnTo>
                                <a:pt x="41686" y="169584"/>
                              </a:lnTo>
                              <a:lnTo>
                                <a:pt x="34931" y="173172"/>
                              </a:lnTo>
                              <a:lnTo>
                                <a:pt x="29018" y="178451"/>
                              </a:lnTo>
                              <a:lnTo>
                                <a:pt x="24059" y="184683"/>
                              </a:lnTo>
                              <a:lnTo>
                                <a:pt x="33499" y="184683"/>
                              </a:lnTo>
                              <a:lnTo>
                                <a:pt x="37422" y="180597"/>
                              </a:lnTo>
                              <a:lnTo>
                                <a:pt x="43168" y="176963"/>
                              </a:lnTo>
                              <a:lnTo>
                                <a:pt x="49688" y="175590"/>
                              </a:lnTo>
                              <a:lnTo>
                                <a:pt x="70280" y="175590"/>
                              </a:lnTo>
                              <a:lnTo>
                                <a:pt x="68662" y="173736"/>
                              </a:lnTo>
                              <a:lnTo>
                                <a:pt x="61423" y="168177"/>
                              </a:lnTo>
                              <a:close/>
                            </a:path>
                            <a:path w="212090" h="264160">
                              <a:moveTo>
                                <a:pt x="208259" y="7442"/>
                              </a:moveTo>
                              <a:lnTo>
                                <a:pt x="200793" y="7442"/>
                              </a:lnTo>
                              <a:lnTo>
                                <a:pt x="201599" y="20332"/>
                              </a:lnTo>
                              <a:lnTo>
                                <a:pt x="201705" y="22031"/>
                              </a:lnTo>
                              <a:lnTo>
                                <a:pt x="202883" y="46615"/>
                              </a:lnTo>
                              <a:lnTo>
                                <a:pt x="203694" y="72889"/>
                              </a:lnTo>
                              <a:lnTo>
                                <a:pt x="203744" y="74502"/>
                              </a:lnTo>
                              <a:lnTo>
                                <a:pt x="203866" y="78460"/>
                              </a:lnTo>
                              <a:lnTo>
                                <a:pt x="203933" y="82432"/>
                              </a:lnTo>
                              <a:lnTo>
                                <a:pt x="204057" y="93827"/>
                              </a:lnTo>
                              <a:lnTo>
                                <a:pt x="204153" y="122491"/>
                              </a:lnTo>
                              <a:lnTo>
                                <a:pt x="203498" y="133337"/>
                              </a:lnTo>
                              <a:lnTo>
                                <a:pt x="203390" y="135115"/>
                              </a:lnTo>
                              <a:lnTo>
                                <a:pt x="203278" y="136975"/>
                              </a:lnTo>
                              <a:lnTo>
                                <a:pt x="200301" y="152704"/>
                              </a:lnTo>
                              <a:lnTo>
                                <a:pt x="200193" y="153276"/>
                              </a:lnTo>
                              <a:lnTo>
                                <a:pt x="200116" y="153681"/>
                              </a:lnTo>
                              <a:lnTo>
                                <a:pt x="194874" y="169584"/>
                              </a:lnTo>
                              <a:lnTo>
                                <a:pt x="187572" y="184683"/>
                              </a:lnTo>
                              <a:lnTo>
                                <a:pt x="194299" y="184683"/>
                              </a:lnTo>
                              <a:lnTo>
                                <a:pt x="205211" y="163250"/>
                              </a:lnTo>
                              <a:lnTo>
                                <a:pt x="211632" y="120443"/>
                              </a:lnTo>
                              <a:lnTo>
                                <a:pt x="211685" y="120091"/>
                              </a:lnTo>
                              <a:lnTo>
                                <a:pt x="211778" y="119468"/>
                              </a:lnTo>
                              <a:lnTo>
                                <a:pt x="211645" y="108933"/>
                              </a:lnTo>
                              <a:lnTo>
                                <a:pt x="211520" y="98979"/>
                              </a:lnTo>
                              <a:lnTo>
                                <a:pt x="211455" y="93827"/>
                              </a:lnTo>
                              <a:lnTo>
                                <a:pt x="211333" y="84208"/>
                              </a:lnTo>
                              <a:lnTo>
                                <a:pt x="211211" y="74502"/>
                              </a:lnTo>
                              <a:lnTo>
                                <a:pt x="211190" y="72889"/>
                              </a:lnTo>
                              <a:lnTo>
                                <a:pt x="210000" y="39263"/>
                              </a:lnTo>
                              <a:lnTo>
                                <a:pt x="209894" y="36277"/>
                              </a:lnTo>
                              <a:lnTo>
                                <a:pt x="208590" y="12248"/>
                              </a:lnTo>
                              <a:lnTo>
                                <a:pt x="208259" y="7442"/>
                              </a:lnTo>
                              <a:close/>
                            </a:path>
                            <a:path w="212090" h="264160">
                              <a:moveTo>
                                <a:pt x="100539" y="127444"/>
                              </a:moveTo>
                              <a:lnTo>
                                <a:pt x="93097" y="127444"/>
                              </a:lnTo>
                              <a:lnTo>
                                <a:pt x="93097" y="155930"/>
                              </a:lnTo>
                              <a:lnTo>
                                <a:pt x="86617" y="160375"/>
                              </a:lnTo>
                              <a:lnTo>
                                <a:pt x="86033" y="160820"/>
                              </a:lnTo>
                              <a:lnTo>
                                <a:pt x="80439" y="166574"/>
                              </a:lnTo>
                              <a:lnTo>
                                <a:pt x="75945" y="172734"/>
                              </a:lnTo>
                              <a:lnTo>
                                <a:pt x="72606" y="178451"/>
                              </a:lnTo>
                              <a:lnTo>
                                <a:pt x="81388" y="178451"/>
                              </a:lnTo>
                              <a:lnTo>
                                <a:pt x="83429" y="174991"/>
                              </a:lnTo>
                              <a:lnTo>
                                <a:pt x="91350" y="166062"/>
                              </a:lnTo>
                              <a:lnTo>
                                <a:pt x="102421" y="160375"/>
                              </a:lnTo>
                              <a:lnTo>
                                <a:pt x="125009" y="160375"/>
                              </a:lnTo>
                              <a:lnTo>
                                <a:pt x="118535" y="155930"/>
                              </a:lnTo>
                              <a:lnTo>
                                <a:pt x="118535" y="153276"/>
                              </a:lnTo>
                              <a:lnTo>
                                <a:pt x="100539" y="153276"/>
                              </a:lnTo>
                              <a:lnTo>
                                <a:pt x="100539" y="127444"/>
                              </a:lnTo>
                              <a:close/>
                            </a:path>
                            <a:path w="212090" h="264160">
                              <a:moveTo>
                                <a:pt x="162111" y="168177"/>
                              </a:moveTo>
                              <a:lnTo>
                                <a:pt x="150209" y="168177"/>
                              </a:lnTo>
                              <a:lnTo>
                                <a:pt x="142970" y="173736"/>
                              </a:lnTo>
                              <a:lnTo>
                                <a:pt x="138854" y="178451"/>
                              </a:lnTo>
                              <a:lnTo>
                                <a:pt x="146013" y="178451"/>
                              </a:lnTo>
                              <a:lnTo>
                                <a:pt x="147389" y="175590"/>
                              </a:lnTo>
                              <a:lnTo>
                                <a:pt x="179409" y="175590"/>
                              </a:lnTo>
                              <a:lnTo>
                                <a:pt x="176701" y="173172"/>
                              </a:lnTo>
                              <a:lnTo>
                                <a:pt x="169945" y="169584"/>
                              </a:lnTo>
                              <a:lnTo>
                                <a:pt x="170212" y="169584"/>
                              </a:lnTo>
                              <a:lnTo>
                                <a:pt x="162111" y="168177"/>
                              </a:lnTo>
                              <a:close/>
                            </a:path>
                            <a:path w="212090" h="264160">
                              <a:moveTo>
                                <a:pt x="107651" y="152704"/>
                              </a:moveTo>
                              <a:lnTo>
                                <a:pt x="103981" y="152704"/>
                              </a:lnTo>
                              <a:lnTo>
                                <a:pt x="102241" y="152933"/>
                              </a:lnTo>
                              <a:lnTo>
                                <a:pt x="100539" y="153276"/>
                              </a:lnTo>
                              <a:lnTo>
                                <a:pt x="111093" y="153276"/>
                              </a:lnTo>
                              <a:lnTo>
                                <a:pt x="109403" y="152933"/>
                              </a:lnTo>
                              <a:lnTo>
                                <a:pt x="107651" y="152704"/>
                              </a:lnTo>
                              <a:close/>
                            </a:path>
                            <a:path w="212090" h="264160">
                              <a:moveTo>
                                <a:pt x="125626" y="120091"/>
                              </a:moveTo>
                              <a:lnTo>
                                <a:pt x="111093" y="120091"/>
                              </a:lnTo>
                              <a:lnTo>
                                <a:pt x="111093" y="153276"/>
                              </a:lnTo>
                              <a:lnTo>
                                <a:pt x="118535" y="153276"/>
                              </a:lnTo>
                              <a:lnTo>
                                <a:pt x="118535" y="127444"/>
                              </a:lnTo>
                              <a:lnTo>
                                <a:pt x="171781" y="127444"/>
                              </a:lnTo>
                              <a:lnTo>
                                <a:pt x="171581" y="124714"/>
                              </a:lnTo>
                              <a:lnTo>
                                <a:pt x="164204" y="124714"/>
                              </a:lnTo>
                              <a:lnTo>
                                <a:pt x="149733" y="121837"/>
                              </a:lnTo>
                              <a:lnTo>
                                <a:pt x="135669" y="120443"/>
                              </a:lnTo>
                              <a:lnTo>
                                <a:pt x="125626" y="120091"/>
                              </a:lnTo>
                              <a:close/>
                            </a:path>
                            <a:path w="212090" h="264160">
                              <a:moveTo>
                                <a:pt x="39287" y="93827"/>
                              </a:moveTo>
                              <a:lnTo>
                                <a:pt x="40051" y="104241"/>
                              </a:lnTo>
                              <a:lnTo>
                                <a:pt x="40116" y="105130"/>
                              </a:lnTo>
                              <a:lnTo>
                                <a:pt x="40213" y="122491"/>
                              </a:lnTo>
                              <a:lnTo>
                                <a:pt x="39287" y="135115"/>
                              </a:lnTo>
                              <a:lnTo>
                                <a:pt x="44595" y="133337"/>
                              </a:lnTo>
                              <a:lnTo>
                                <a:pt x="57630" y="130073"/>
                              </a:lnTo>
                              <a:lnTo>
                                <a:pt x="70956" y="128304"/>
                              </a:lnTo>
                              <a:lnTo>
                                <a:pt x="83227" y="127579"/>
                              </a:lnTo>
                              <a:lnTo>
                                <a:pt x="93097" y="127444"/>
                              </a:lnTo>
                              <a:lnTo>
                                <a:pt x="100539" y="127444"/>
                              </a:lnTo>
                              <a:lnTo>
                                <a:pt x="100539" y="124714"/>
                              </a:lnTo>
                              <a:lnTo>
                                <a:pt x="47440" y="124714"/>
                              </a:lnTo>
                              <a:lnTo>
                                <a:pt x="47440" y="104241"/>
                              </a:lnTo>
                              <a:lnTo>
                                <a:pt x="100539" y="104241"/>
                              </a:lnTo>
                              <a:lnTo>
                                <a:pt x="100539" y="101460"/>
                              </a:lnTo>
                              <a:lnTo>
                                <a:pt x="83578" y="101460"/>
                              </a:lnTo>
                              <a:lnTo>
                                <a:pt x="70832" y="100757"/>
                              </a:lnTo>
                              <a:lnTo>
                                <a:pt x="57780" y="98979"/>
                              </a:lnTo>
                              <a:lnTo>
                                <a:pt x="44595" y="95605"/>
                              </a:lnTo>
                              <a:lnTo>
                                <a:pt x="39287" y="93827"/>
                              </a:lnTo>
                              <a:close/>
                            </a:path>
                            <a:path w="212090" h="264160">
                              <a:moveTo>
                                <a:pt x="171781" y="127444"/>
                              </a:moveTo>
                              <a:lnTo>
                                <a:pt x="118535" y="127444"/>
                              </a:lnTo>
                              <a:lnTo>
                                <a:pt x="128790" y="127579"/>
                              </a:lnTo>
                              <a:lnTo>
                                <a:pt x="128474" y="127579"/>
                              </a:lnTo>
                              <a:lnTo>
                                <a:pt x="140692" y="128304"/>
                              </a:lnTo>
                              <a:lnTo>
                                <a:pt x="154002" y="130073"/>
                              </a:lnTo>
                              <a:lnTo>
                                <a:pt x="167036" y="133337"/>
                              </a:lnTo>
                              <a:lnTo>
                                <a:pt x="172345" y="135115"/>
                              </a:lnTo>
                              <a:lnTo>
                                <a:pt x="171845" y="128304"/>
                              </a:lnTo>
                              <a:lnTo>
                                <a:pt x="171781" y="127444"/>
                              </a:lnTo>
                              <a:close/>
                            </a:path>
                            <a:path w="212090" h="264160">
                              <a:moveTo>
                                <a:pt x="100539" y="120091"/>
                              </a:moveTo>
                              <a:lnTo>
                                <a:pt x="85856" y="120091"/>
                              </a:lnTo>
                              <a:lnTo>
                                <a:pt x="75916" y="120443"/>
                              </a:lnTo>
                              <a:lnTo>
                                <a:pt x="61895" y="121837"/>
                              </a:lnTo>
                              <a:lnTo>
                                <a:pt x="47440" y="124714"/>
                              </a:lnTo>
                              <a:lnTo>
                                <a:pt x="100539" y="124714"/>
                              </a:lnTo>
                              <a:lnTo>
                                <a:pt x="100539" y="120091"/>
                              </a:lnTo>
                              <a:close/>
                            </a:path>
                            <a:path w="212090" h="264160">
                              <a:moveTo>
                                <a:pt x="171581" y="104241"/>
                              </a:moveTo>
                              <a:lnTo>
                                <a:pt x="164204" y="104241"/>
                              </a:lnTo>
                              <a:lnTo>
                                <a:pt x="164204" y="124714"/>
                              </a:lnTo>
                              <a:lnTo>
                                <a:pt x="171581" y="124714"/>
                              </a:lnTo>
                              <a:lnTo>
                                <a:pt x="171581" y="104241"/>
                              </a:lnTo>
                              <a:close/>
                            </a:path>
                            <a:path w="212090" h="264160">
                              <a:moveTo>
                                <a:pt x="100539" y="104241"/>
                              </a:moveTo>
                              <a:lnTo>
                                <a:pt x="47440" y="104241"/>
                              </a:lnTo>
                              <a:lnTo>
                                <a:pt x="61470" y="107153"/>
                              </a:lnTo>
                              <a:lnTo>
                                <a:pt x="74961" y="108542"/>
                              </a:lnTo>
                              <a:lnTo>
                                <a:pt x="87052" y="108933"/>
                              </a:lnTo>
                              <a:lnTo>
                                <a:pt x="100539" y="108933"/>
                              </a:lnTo>
                              <a:lnTo>
                                <a:pt x="100539" y="104241"/>
                              </a:lnTo>
                              <a:close/>
                            </a:path>
                            <a:path w="212090" h="264160">
                              <a:moveTo>
                                <a:pt x="123048" y="73893"/>
                              </a:moveTo>
                              <a:lnTo>
                                <a:pt x="111093" y="73893"/>
                              </a:lnTo>
                              <a:lnTo>
                                <a:pt x="111093" y="105130"/>
                              </a:lnTo>
                              <a:lnTo>
                                <a:pt x="111447" y="108542"/>
                              </a:lnTo>
                              <a:lnTo>
                                <a:pt x="111487" y="108933"/>
                              </a:lnTo>
                              <a:lnTo>
                                <a:pt x="124704" y="108933"/>
                              </a:lnTo>
                              <a:lnTo>
                                <a:pt x="136594" y="108542"/>
                              </a:lnTo>
                              <a:lnTo>
                                <a:pt x="150132" y="107153"/>
                              </a:lnTo>
                              <a:lnTo>
                                <a:pt x="164204" y="104241"/>
                              </a:lnTo>
                              <a:lnTo>
                                <a:pt x="171581" y="104241"/>
                              </a:lnTo>
                              <a:lnTo>
                                <a:pt x="171785" y="101460"/>
                              </a:lnTo>
                              <a:lnTo>
                                <a:pt x="118535" y="101460"/>
                              </a:lnTo>
                              <a:lnTo>
                                <a:pt x="118535" y="81254"/>
                              </a:lnTo>
                              <a:lnTo>
                                <a:pt x="160638" y="81254"/>
                              </a:lnTo>
                              <a:lnTo>
                                <a:pt x="160517" y="79619"/>
                              </a:lnTo>
                              <a:lnTo>
                                <a:pt x="160430" y="78460"/>
                              </a:lnTo>
                              <a:lnTo>
                                <a:pt x="153053" y="78460"/>
                              </a:lnTo>
                              <a:lnTo>
                                <a:pt x="142178" y="75928"/>
                              </a:lnTo>
                              <a:lnTo>
                                <a:pt x="132129" y="74502"/>
                              </a:lnTo>
                              <a:lnTo>
                                <a:pt x="123048" y="73893"/>
                              </a:lnTo>
                              <a:close/>
                            </a:path>
                            <a:path w="212090" h="264160">
                              <a:moveTo>
                                <a:pt x="100539" y="81254"/>
                              </a:moveTo>
                              <a:lnTo>
                                <a:pt x="93097" y="81254"/>
                              </a:lnTo>
                              <a:lnTo>
                                <a:pt x="93097" y="101460"/>
                              </a:lnTo>
                              <a:lnTo>
                                <a:pt x="100539" y="101460"/>
                              </a:lnTo>
                              <a:lnTo>
                                <a:pt x="100539" y="81254"/>
                              </a:lnTo>
                              <a:close/>
                            </a:path>
                            <a:path w="212090" h="264160">
                              <a:moveTo>
                                <a:pt x="172345" y="93827"/>
                              </a:moveTo>
                              <a:lnTo>
                                <a:pt x="167036" y="95605"/>
                              </a:lnTo>
                              <a:lnTo>
                                <a:pt x="153835" y="98979"/>
                              </a:lnTo>
                              <a:lnTo>
                                <a:pt x="140704" y="100757"/>
                              </a:lnTo>
                              <a:lnTo>
                                <a:pt x="127945" y="101460"/>
                              </a:lnTo>
                              <a:lnTo>
                                <a:pt x="171785" y="101460"/>
                              </a:lnTo>
                              <a:lnTo>
                                <a:pt x="172345" y="93827"/>
                              </a:lnTo>
                              <a:close/>
                            </a:path>
                            <a:path w="212090" h="264160">
                              <a:moveTo>
                                <a:pt x="50437" y="47625"/>
                              </a:moveTo>
                              <a:lnTo>
                                <a:pt x="51204" y="58077"/>
                              </a:lnTo>
                              <a:lnTo>
                                <a:pt x="51264" y="58889"/>
                              </a:lnTo>
                              <a:lnTo>
                                <a:pt x="51364" y="76263"/>
                              </a:lnTo>
                              <a:lnTo>
                                <a:pt x="50437" y="88900"/>
                              </a:lnTo>
                              <a:lnTo>
                                <a:pt x="55746" y="87134"/>
                              </a:lnTo>
                              <a:lnTo>
                                <a:pt x="66184" y="84208"/>
                              </a:lnTo>
                              <a:lnTo>
                                <a:pt x="75969" y="82432"/>
                              </a:lnTo>
                              <a:lnTo>
                                <a:pt x="84980" y="81537"/>
                              </a:lnTo>
                              <a:lnTo>
                                <a:pt x="93097" y="81254"/>
                              </a:lnTo>
                              <a:lnTo>
                                <a:pt x="100539" y="81254"/>
                              </a:lnTo>
                              <a:lnTo>
                                <a:pt x="100539" y="78460"/>
                              </a:lnTo>
                              <a:lnTo>
                                <a:pt x="58578" y="78460"/>
                              </a:lnTo>
                              <a:lnTo>
                                <a:pt x="58578" y="58077"/>
                              </a:lnTo>
                              <a:lnTo>
                                <a:pt x="100445" y="58077"/>
                              </a:lnTo>
                              <a:lnTo>
                                <a:pt x="100252" y="55270"/>
                              </a:lnTo>
                              <a:lnTo>
                                <a:pt x="92868" y="55270"/>
                              </a:lnTo>
                              <a:lnTo>
                                <a:pt x="84794" y="54978"/>
                              </a:lnTo>
                              <a:lnTo>
                                <a:pt x="75836" y="54079"/>
                              </a:lnTo>
                              <a:lnTo>
                                <a:pt x="66113" y="52309"/>
                              </a:lnTo>
                              <a:lnTo>
                                <a:pt x="55746" y="49403"/>
                              </a:lnTo>
                              <a:lnTo>
                                <a:pt x="50437" y="47625"/>
                              </a:lnTo>
                              <a:close/>
                            </a:path>
                            <a:path w="212090" h="264160">
                              <a:moveTo>
                                <a:pt x="160638" y="81254"/>
                              </a:moveTo>
                              <a:lnTo>
                                <a:pt x="118535" y="81254"/>
                              </a:lnTo>
                              <a:lnTo>
                                <a:pt x="126652" y="81537"/>
                              </a:lnTo>
                              <a:lnTo>
                                <a:pt x="135664" y="82432"/>
                              </a:lnTo>
                              <a:lnTo>
                                <a:pt x="145452" y="84208"/>
                              </a:lnTo>
                              <a:lnTo>
                                <a:pt x="155898" y="87134"/>
                              </a:lnTo>
                              <a:lnTo>
                                <a:pt x="161207" y="88900"/>
                              </a:lnTo>
                              <a:lnTo>
                                <a:pt x="160726" y="82432"/>
                              </a:lnTo>
                              <a:lnTo>
                                <a:pt x="160638" y="81254"/>
                              </a:lnTo>
                              <a:close/>
                            </a:path>
                            <a:path w="212090" h="264160">
                              <a:moveTo>
                                <a:pt x="100539" y="73893"/>
                              </a:moveTo>
                              <a:lnTo>
                                <a:pt x="88712" y="73893"/>
                              </a:lnTo>
                              <a:lnTo>
                                <a:pt x="79541" y="74502"/>
                              </a:lnTo>
                              <a:lnTo>
                                <a:pt x="69458" y="75928"/>
                              </a:lnTo>
                              <a:lnTo>
                                <a:pt x="58578" y="78460"/>
                              </a:lnTo>
                              <a:lnTo>
                                <a:pt x="100539" y="78460"/>
                              </a:lnTo>
                              <a:lnTo>
                                <a:pt x="100539" y="73893"/>
                              </a:lnTo>
                              <a:close/>
                            </a:path>
                            <a:path w="212090" h="264160">
                              <a:moveTo>
                                <a:pt x="160429" y="58077"/>
                              </a:moveTo>
                              <a:lnTo>
                                <a:pt x="153053" y="58077"/>
                              </a:lnTo>
                              <a:lnTo>
                                <a:pt x="153053" y="78460"/>
                              </a:lnTo>
                              <a:lnTo>
                                <a:pt x="160430" y="78460"/>
                              </a:lnTo>
                              <a:lnTo>
                                <a:pt x="160429" y="58077"/>
                              </a:lnTo>
                              <a:close/>
                            </a:path>
                            <a:path w="212090" h="264160">
                              <a:moveTo>
                                <a:pt x="100445" y="58077"/>
                              </a:moveTo>
                              <a:lnTo>
                                <a:pt x="58578" y="58077"/>
                              </a:lnTo>
                              <a:lnTo>
                                <a:pt x="69459" y="60592"/>
                              </a:lnTo>
                              <a:lnTo>
                                <a:pt x="79539" y="62001"/>
                              </a:lnTo>
                              <a:lnTo>
                                <a:pt x="89861" y="62687"/>
                              </a:lnTo>
                              <a:lnTo>
                                <a:pt x="100615" y="62687"/>
                              </a:lnTo>
                              <a:lnTo>
                                <a:pt x="100501" y="58889"/>
                              </a:lnTo>
                              <a:lnTo>
                                <a:pt x="100445" y="58077"/>
                              </a:lnTo>
                              <a:close/>
                            </a:path>
                            <a:path w="212090" h="264160">
                              <a:moveTo>
                                <a:pt x="123407" y="23603"/>
                              </a:moveTo>
                              <a:lnTo>
                                <a:pt x="115798" y="23603"/>
                              </a:lnTo>
                              <a:lnTo>
                                <a:pt x="114478" y="30480"/>
                              </a:lnTo>
                              <a:lnTo>
                                <a:pt x="111016" y="62687"/>
                              </a:lnTo>
                              <a:lnTo>
                                <a:pt x="121799" y="62687"/>
                              </a:lnTo>
                              <a:lnTo>
                                <a:pt x="132121" y="62001"/>
                              </a:lnTo>
                              <a:lnTo>
                                <a:pt x="142187" y="60592"/>
                              </a:lnTo>
                              <a:lnTo>
                                <a:pt x="153053" y="58077"/>
                              </a:lnTo>
                              <a:lnTo>
                                <a:pt x="160429" y="58077"/>
                              </a:lnTo>
                              <a:lnTo>
                                <a:pt x="160638" y="55270"/>
                              </a:lnTo>
                              <a:lnTo>
                                <a:pt x="118776" y="55270"/>
                              </a:lnTo>
                              <a:lnTo>
                                <a:pt x="120044" y="43019"/>
                              </a:lnTo>
                              <a:lnTo>
                                <a:pt x="121819" y="31815"/>
                              </a:lnTo>
                              <a:lnTo>
                                <a:pt x="123323" y="24041"/>
                              </a:lnTo>
                              <a:lnTo>
                                <a:pt x="123407" y="23603"/>
                              </a:lnTo>
                              <a:close/>
                            </a:path>
                            <a:path w="212090" h="264160">
                              <a:moveTo>
                                <a:pt x="86378" y="15379"/>
                              </a:moveTo>
                              <a:lnTo>
                                <a:pt x="92745" y="54079"/>
                              </a:lnTo>
                              <a:lnTo>
                                <a:pt x="92868" y="55270"/>
                              </a:lnTo>
                              <a:lnTo>
                                <a:pt x="100252" y="55270"/>
                              </a:lnTo>
                              <a:lnTo>
                                <a:pt x="95833" y="23603"/>
                              </a:lnTo>
                              <a:lnTo>
                                <a:pt x="123407" y="23603"/>
                              </a:lnTo>
                              <a:lnTo>
                                <a:pt x="124110" y="20332"/>
                              </a:lnTo>
                              <a:lnTo>
                                <a:pt x="124972" y="16598"/>
                              </a:lnTo>
                              <a:lnTo>
                                <a:pt x="101822" y="16598"/>
                              </a:lnTo>
                              <a:lnTo>
                                <a:pt x="86378" y="15379"/>
                              </a:lnTo>
                              <a:close/>
                            </a:path>
                            <a:path w="212090" h="264160">
                              <a:moveTo>
                                <a:pt x="161207" y="47625"/>
                              </a:moveTo>
                              <a:lnTo>
                                <a:pt x="118776" y="55270"/>
                              </a:lnTo>
                              <a:lnTo>
                                <a:pt x="160638" y="55270"/>
                              </a:lnTo>
                              <a:lnTo>
                                <a:pt x="161075" y="49403"/>
                              </a:lnTo>
                              <a:lnTo>
                                <a:pt x="161102" y="49029"/>
                              </a:lnTo>
                              <a:lnTo>
                                <a:pt x="161207" y="47625"/>
                              </a:lnTo>
                              <a:close/>
                            </a:path>
                            <a:path w="212090" h="264160">
                              <a:moveTo>
                                <a:pt x="115275" y="23603"/>
                              </a:moveTo>
                              <a:lnTo>
                                <a:pt x="96356" y="23603"/>
                              </a:lnTo>
                              <a:lnTo>
                                <a:pt x="103422" y="24041"/>
                              </a:lnTo>
                              <a:lnTo>
                                <a:pt x="108210" y="24041"/>
                              </a:lnTo>
                              <a:lnTo>
                                <a:pt x="115275" y="23603"/>
                              </a:lnTo>
                              <a:close/>
                            </a:path>
                            <a:path w="212090" h="264160">
                              <a:moveTo>
                                <a:pt x="125253" y="15379"/>
                              </a:moveTo>
                              <a:lnTo>
                                <a:pt x="109823" y="16598"/>
                              </a:lnTo>
                              <a:lnTo>
                                <a:pt x="124972" y="16598"/>
                              </a:lnTo>
                              <a:lnTo>
                                <a:pt x="125253" y="153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854212pt;margin-top:24.40299pt;width:16.7pt;height:20.8pt;mso-position-horizontal-relative:page;mso-position-vertical-relative:paragraph;z-index:-15728640;mso-wrap-distance-left:0;mso-wrap-distance-right:0" id="docshape12" coordorigin="397,488" coordsize="334,416" path="m724,488l403,488,403,493,402,507,400,545,398,603,398,612,397,625,397,639,397,652,397,678,407,745,438,806,490,858,561,902,564,903,566,902,586,890,564,890,525,869,492,845,464,818,442,790,448,781,450,779,435,779,423,755,415,730,410,704,409,681,409,636,409,618,409,612,410,587,410,581,410,575,411,570,411,565,411,561,413,526,413,523,414,500,725,500,725,493,724,488xm680,765l652,765,662,767,671,772,679,781,686,790,664,818,636,845,603,869,564,890,586,890,638,858,689,806,703,779,692,779,685,769,680,765xm508,765l498,765,507,783,513,796,513,796,518,783,521,777,525,769,512,769,508,765xm594,741l568,741,572,741,576,743,590,753,601,766,607,778,609,783,614,796,620,783,627,769,616,769,611,760,604,750,595,741,594,741xm494,753l475,753,462,755,463,755,452,761,443,769,435,779,450,779,456,772,465,767,475,765,508,765,505,762,494,753xm725,500l713,500,715,520,715,523,717,561,718,603,718,605,718,612,718,618,718,636,719,681,718,698,717,701,717,704,713,729,712,729,712,730,704,755,692,779,703,779,720,745,730,678,730,677,731,676,730,660,730,644,730,636,730,621,730,605,730,603,728,550,728,545,726,507,725,500xm555,689l544,689,544,734,533,741,533,741,524,750,517,760,511,769,525,769,528,764,541,750,558,741,594,741,584,734,584,729,555,729,555,689xm652,753l634,753,622,762,616,769,627,769,629,765,680,765,675,761,665,755,665,755,652,753xm567,729l561,729,558,729,555,729,572,729,569,729,567,729xm595,677l572,677,572,729,584,729,584,689,668,689,667,684,656,684,633,680,611,678,595,677xm459,636l460,652,460,654,460,681,459,701,467,698,488,693,509,690,528,689,544,689,555,689,555,684,472,684,472,652,555,652,555,648,529,648,509,647,488,644,467,639,459,636xm668,689l584,689,600,689,599,689,619,690,640,693,660,698,668,701,668,690,668,689xm555,677l532,677,517,678,495,680,472,684,555,684,555,677xm667,652l656,652,656,684,667,684,667,652xm555,652l472,652,494,657,515,659,534,660,555,660,555,652xm591,604l572,604,572,654,573,659,573,660,593,660,612,659,634,657,656,652,667,652,668,648,584,648,584,616,650,616,650,613,650,612,638,612,621,608,605,605,591,604xm555,616l544,616,544,648,555,648,555,616xm668,636l660,639,639,644,619,647,599,648,668,648,668,636xm477,563l478,580,478,581,478,608,477,628,485,625,501,621,517,618,531,616,544,616,555,616,555,612,489,612,489,580,555,580,555,575,543,575,531,575,517,573,501,570,485,566,477,563xm650,616l584,616,597,616,611,618,626,621,643,625,651,628,650,618,650,616xm555,604l537,604,522,605,506,608,489,612,555,612,555,604xm650,580l638,580,638,612,650,612,650,580xm555,580l489,580,506,583,522,586,539,587,556,587,555,581,555,580xm591,525l579,525,577,536,575,550,573,565,572,580,572,581,572,587,589,587,605,586,621,583,638,580,650,580,650,575,584,575,586,556,589,538,591,526,591,525xm533,512l535,520,536,525,539,538,541,556,543,573,543,575,555,575,554,566,554,565,552,550,550,536,548,526,548,525,591,525,593,520,594,514,557,514,533,512xm651,563l643,566,626,570,611,573,597,575,584,575,650,575,651,566,651,565,651,563xm579,525l549,525,560,526,567,526,579,525xm594,512l570,514,594,514,594,51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639699</wp:posOffset>
                </wp:positionH>
                <wp:positionV relativeFrom="paragraph">
                  <wp:posOffset>183839</wp:posOffset>
                </wp:positionV>
                <wp:extent cx="527685" cy="516255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527685" cy="516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16255">
                              <a:moveTo>
                                <a:pt x="141617" y="38671"/>
                              </a:moveTo>
                              <a:lnTo>
                                <a:pt x="141122" y="36360"/>
                              </a:lnTo>
                              <a:lnTo>
                                <a:pt x="88887" y="36360"/>
                              </a:lnTo>
                              <a:lnTo>
                                <a:pt x="85369" y="37744"/>
                              </a:lnTo>
                              <a:lnTo>
                                <a:pt x="83362" y="40513"/>
                              </a:lnTo>
                              <a:lnTo>
                                <a:pt x="50215" y="79654"/>
                              </a:lnTo>
                              <a:lnTo>
                                <a:pt x="47205" y="83337"/>
                              </a:lnTo>
                              <a:lnTo>
                                <a:pt x="48209" y="85178"/>
                              </a:lnTo>
                              <a:lnTo>
                                <a:pt x="99936" y="85178"/>
                              </a:lnTo>
                              <a:lnTo>
                                <a:pt x="103454" y="83807"/>
                              </a:lnTo>
                              <a:lnTo>
                                <a:pt x="105460" y="81038"/>
                              </a:lnTo>
                              <a:lnTo>
                                <a:pt x="138607" y="41897"/>
                              </a:lnTo>
                              <a:lnTo>
                                <a:pt x="141617" y="38671"/>
                              </a:lnTo>
                              <a:close/>
                            </a:path>
                            <a:path w="527685" h="516255">
                              <a:moveTo>
                                <a:pt x="152666" y="98082"/>
                              </a:moveTo>
                              <a:lnTo>
                                <a:pt x="151155" y="96697"/>
                              </a:lnTo>
                              <a:lnTo>
                                <a:pt x="101447" y="96697"/>
                              </a:lnTo>
                              <a:lnTo>
                                <a:pt x="99428" y="98082"/>
                              </a:lnTo>
                              <a:lnTo>
                                <a:pt x="99428" y="347256"/>
                              </a:lnTo>
                              <a:lnTo>
                                <a:pt x="98717" y="356628"/>
                              </a:lnTo>
                              <a:lnTo>
                                <a:pt x="95605" y="365569"/>
                              </a:lnTo>
                              <a:lnTo>
                                <a:pt x="88620" y="372262"/>
                              </a:lnTo>
                              <a:lnTo>
                                <a:pt x="76327" y="374891"/>
                              </a:lnTo>
                              <a:lnTo>
                                <a:pt x="64668" y="372262"/>
                              </a:lnTo>
                              <a:lnTo>
                                <a:pt x="57619" y="365569"/>
                              </a:lnTo>
                              <a:lnTo>
                                <a:pt x="54152" y="356628"/>
                              </a:lnTo>
                              <a:lnTo>
                                <a:pt x="53225" y="347256"/>
                              </a:lnTo>
                              <a:lnTo>
                                <a:pt x="53225" y="98082"/>
                              </a:lnTo>
                              <a:lnTo>
                                <a:pt x="51727" y="96697"/>
                              </a:lnTo>
                              <a:lnTo>
                                <a:pt x="1498" y="96697"/>
                              </a:lnTo>
                              <a:lnTo>
                                <a:pt x="0" y="98082"/>
                              </a:lnTo>
                              <a:lnTo>
                                <a:pt x="0" y="350939"/>
                              </a:lnTo>
                              <a:lnTo>
                                <a:pt x="4584" y="378688"/>
                              </a:lnTo>
                              <a:lnTo>
                                <a:pt x="18580" y="401548"/>
                              </a:lnTo>
                              <a:lnTo>
                                <a:pt x="42367" y="417080"/>
                              </a:lnTo>
                              <a:lnTo>
                                <a:pt x="76327" y="422795"/>
                              </a:lnTo>
                              <a:lnTo>
                                <a:pt x="110286" y="417080"/>
                              </a:lnTo>
                              <a:lnTo>
                                <a:pt x="134086" y="401548"/>
                              </a:lnTo>
                              <a:lnTo>
                                <a:pt x="148082" y="378688"/>
                              </a:lnTo>
                              <a:lnTo>
                                <a:pt x="148704" y="374891"/>
                              </a:lnTo>
                              <a:lnTo>
                                <a:pt x="152666" y="350939"/>
                              </a:lnTo>
                              <a:lnTo>
                                <a:pt x="152666" y="98082"/>
                              </a:lnTo>
                              <a:close/>
                            </a:path>
                            <a:path w="527685" h="516255">
                              <a:moveTo>
                                <a:pt x="340487" y="133400"/>
                              </a:moveTo>
                              <a:lnTo>
                                <a:pt x="322465" y="82156"/>
                              </a:lnTo>
                              <a:lnTo>
                                <a:pt x="287248" y="65570"/>
                              </a:lnTo>
                              <a:lnTo>
                                <a:pt x="287248" y="135242"/>
                              </a:lnTo>
                              <a:lnTo>
                                <a:pt x="287248" y="380568"/>
                              </a:lnTo>
                              <a:lnTo>
                                <a:pt x="286537" y="389864"/>
                              </a:lnTo>
                              <a:lnTo>
                                <a:pt x="283413" y="398653"/>
                              </a:lnTo>
                              <a:lnTo>
                                <a:pt x="276440" y="405180"/>
                              </a:lnTo>
                              <a:lnTo>
                                <a:pt x="264147" y="407746"/>
                              </a:lnTo>
                              <a:lnTo>
                                <a:pt x="252488" y="405180"/>
                              </a:lnTo>
                              <a:lnTo>
                                <a:pt x="245440" y="398653"/>
                              </a:lnTo>
                              <a:lnTo>
                                <a:pt x="241973" y="389864"/>
                              </a:lnTo>
                              <a:lnTo>
                                <a:pt x="241046" y="380568"/>
                              </a:lnTo>
                              <a:lnTo>
                                <a:pt x="241046" y="135242"/>
                              </a:lnTo>
                              <a:lnTo>
                                <a:pt x="241757" y="127304"/>
                              </a:lnTo>
                              <a:lnTo>
                                <a:pt x="244881" y="118376"/>
                              </a:lnTo>
                              <a:lnTo>
                                <a:pt x="251853" y="111086"/>
                              </a:lnTo>
                              <a:lnTo>
                                <a:pt x="264147" y="108077"/>
                              </a:lnTo>
                              <a:lnTo>
                                <a:pt x="275386" y="110642"/>
                              </a:lnTo>
                              <a:lnTo>
                                <a:pt x="282486" y="117170"/>
                              </a:lnTo>
                              <a:lnTo>
                                <a:pt x="286181" y="125945"/>
                              </a:lnTo>
                              <a:lnTo>
                                <a:pt x="287248" y="135242"/>
                              </a:lnTo>
                              <a:lnTo>
                                <a:pt x="287248" y="65570"/>
                              </a:lnTo>
                              <a:lnTo>
                                <a:pt x="230822" y="67729"/>
                              </a:lnTo>
                              <a:lnTo>
                                <a:pt x="192608" y="105930"/>
                              </a:lnTo>
                              <a:lnTo>
                                <a:pt x="187807" y="133400"/>
                              </a:lnTo>
                              <a:lnTo>
                                <a:pt x="187807" y="382409"/>
                              </a:lnTo>
                              <a:lnTo>
                                <a:pt x="192392" y="409879"/>
                              </a:lnTo>
                              <a:lnTo>
                                <a:pt x="206387" y="432612"/>
                              </a:lnTo>
                              <a:lnTo>
                                <a:pt x="230187" y="448081"/>
                              </a:lnTo>
                              <a:lnTo>
                                <a:pt x="264147" y="453796"/>
                              </a:lnTo>
                              <a:lnTo>
                                <a:pt x="298107" y="448081"/>
                              </a:lnTo>
                              <a:lnTo>
                                <a:pt x="321906" y="432612"/>
                              </a:lnTo>
                              <a:lnTo>
                                <a:pt x="335902" y="409879"/>
                              </a:lnTo>
                              <a:lnTo>
                                <a:pt x="336257" y="407746"/>
                              </a:lnTo>
                              <a:lnTo>
                                <a:pt x="340487" y="382409"/>
                              </a:lnTo>
                              <a:lnTo>
                                <a:pt x="340487" y="133400"/>
                              </a:lnTo>
                              <a:close/>
                            </a:path>
                            <a:path w="527685" h="516255">
                              <a:moveTo>
                                <a:pt x="527291" y="71386"/>
                              </a:moveTo>
                              <a:lnTo>
                                <a:pt x="509270" y="20154"/>
                              </a:lnTo>
                              <a:lnTo>
                                <a:pt x="474052" y="3568"/>
                              </a:lnTo>
                              <a:lnTo>
                                <a:pt x="474052" y="73228"/>
                              </a:lnTo>
                              <a:lnTo>
                                <a:pt x="474052" y="442569"/>
                              </a:lnTo>
                              <a:lnTo>
                                <a:pt x="473341" y="451878"/>
                              </a:lnTo>
                              <a:lnTo>
                                <a:pt x="470230" y="460654"/>
                              </a:lnTo>
                              <a:lnTo>
                                <a:pt x="463245" y="467194"/>
                              </a:lnTo>
                              <a:lnTo>
                                <a:pt x="450951" y="469747"/>
                              </a:lnTo>
                              <a:lnTo>
                                <a:pt x="439293" y="467194"/>
                              </a:lnTo>
                              <a:lnTo>
                                <a:pt x="432244" y="460654"/>
                              </a:lnTo>
                              <a:lnTo>
                                <a:pt x="428777" y="451878"/>
                              </a:lnTo>
                              <a:lnTo>
                                <a:pt x="427850" y="442569"/>
                              </a:lnTo>
                              <a:lnTo>
                                <a:pt x="427850" y="73228"/>
                              </a:lnTo>
                              <a:lnTo>
                                <a:pt x="428574" y="65290"/>
                              </a:lnTo>
                              <a:lnTo>
                                <a:pt x="431685" y="56362"/>
                              </a:lnTo>
                              <a:lnTo>
                                <a:pt x="438658" y="49072"/>
                              </a:lnTo>
                              <a:lnTo>
                                <a:pt x="450951" y="46050"/>
                              </a:lnTo>
                              <a:lnTo>
                                <a:pt x="462191" y="48615"/>
                              </a:lnTo>
                              <a:lnTo>
                                <a:pt x="469290" y="55156"/>
                              </a:lnTo>
                              <a:lnTo>
                                <a:pt x="472986" y="63931"/>
                              </a:lnTo>
                              <a:lnTo>
                                <a:pt x="474052" y="73228"/>
                              </a:lnTo>
                              <a:lnTo>
                                <a:pt x="474052" y="3568"/>
                              </a:lnTo>
                              <a:lnTo>
                                <a:pt x="417626" y="5715"/>
                              </a:lnTo>
                              <a:lnTo>
                                <a:pt x="379412" y="43916"/>
                              </a:lnTo>
                              <a:lnTo>
                                <a:pt x="374611" y="71386"/>
                              </a:lnTo>
                              <a:lnTo>
                                <a:pt x="374611" y="444411"/>
                              </a:lnTo>
                              <a:lnTo>
                                <a:pt x="379196" y="471893"/>
                              </a:lnTo>
                              <a:lnTo>
                                <a:pt x="393192" y="494614"/>
                              </a:lnTo>
                              <a:lnTo>
                                <a:pt x="416991" y="510095"/>
                              </a:lnTo>
                              <a:lnTo>
                                <a:pt x="450951" y="515797"/>
                              </a:lnTo>
                              <a:lnTo>
                                <a:pt x="484911" y="510095"/>
                              </a:lnTo>
                              <a:lnTo>
                                <a:pt x="508711" y="494614"/>
                              </a:lnTo>
                              <a:lnTo>
                                <a:pt x="522706" y="471893"/>
                              </a:lnTo>
                              <a:lnTo>
                                <a:pt x="523062" y="469747"/>
                              </a:lnTo>
                              <a:lnTo>
                                <a:pt x="527291" y="444411"/>
                              </a:lnTo>
                              <a:lnTo>
                                <a:pt x="527291" y="71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70003pt;margin-top:14.475588pt;width:41.55pt;height:40.65pt;mso-position-horizontal-relative:page;mso-position-vertical-relative:paragraph;z-index:-15728128;mso-wrap-distance-left:0;mso-wrap-distance-right:0" id="docshape13" coordorigin="1007,290" coordsize="831,813" path="m1230,350l1230,347,1147,347,1142,349,1139,353,1086,415,1082,421,1083,424,1165,424,1170,421,1173,417,1226,355,1230,350xm1248,444l1245,442,1167,442,1164,444,1164,836,1163,851,1158,865,1147,876,1128,880,1109,876,1098,865,1093,851,1091,836,1091,444,1089,442,1010,442,1007,444,1007,842,1015,886,1037,922,1074,946,1128,955,1181,946,1219,922,1241,886,1242,880,1248,842,1248,444xm1544,500l1538,460,1537,454,1515,419,1478,396,1460,393,1460,502,1460,889,1459,903,1454,917,1443,928,1423,932,1405,928,1394,917,1388,903,1387,889,1387,502,1388,490,1393,476,1404,464,1423,460,1441,464,1452,474,1458,488,1460,502,1460,393,1423,387,1371,396,1333,421,1311,456,1303,500,1303,892,1310,935,1332,971,1370,995,1423,1004,1477,995,1514,971,1536,935,1537,932,1544,892,1544,500xm1838,402l1832,362,1831,357,1809,321,1772,298,1754,295,1754,405,1754,986,1753,1001,1748,1015,1737,1025,1718,1029,1699,1025,1688,1015,1683,1001,1681,986,1681,405,1682,392,1687,378,1698,367,1718,362,1735,366,1746,376,1752,390,1754,405,1754,295,1718,290,1665,299,1628,323,1605,359,1597,402,1597,989,1605,1033,1627,1068,1664,1093,1718,1102,1771,1093,1809,1068,1831,1033,1831,1029,1838,989,1838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Komu B"/>
          <w:sz w:val="20"/>
        </w:rPr>
        <w:sectPr>
          <w:footerReference w:type="even" r:id="rId5"/>
          <w:type w:val="continuous"/>
          <w:pgSz w:w="8400" w:h="11910"/>
          <w:pgMar w:header="0" w:footer="0" w:top="0" w:bottom="0" w:left="360" w:right="160"/>
          <w:pgNumType w:start="0"/>
        </w:sectPr>
      </w:pPr>
    </w:p>
    <w:p>
      <w:pPr>
        <w:tabs>
          <w:tab w:pos="975" w:val="left" w:leader="none"/>
        </w:tabs>
        <w:spacing w:line="240" w:lineRule="auto"/>
        <w:ind w:left="328" w:right="0" w:firstLine="0"/>
        <w:jc w:val="left"/>
        <w:rPr>
          <w:rFonts w:ascii="Komu B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382054</wp:posOffset>
                </wp:positionH>
                <wp:positionV relativeFrom="page">
                  <wp:posOffset>3621201</wp:posOffset>
                </wp:positionV>
                <wp:extent cx="4533900" cy="3938904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533900" cy="3938904"/>
                          <a:chExt cx="4533900" cy="3938904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934" y="3392398"/>
                            <a:ext cx="279323" cy="546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828" y="3541725"/>
                            <a:ext cx="302209" cy="397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680" y="3404044"/>
                            <a:ext cx="573506" cy="534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698" y="1681767"/>
                            <a:ext cx="1273505" cy="1119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158" y="2377668"/>
                            <a:ext cx="312331" cy="269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1023" y="1894319"/>
                            <a:ext cx="93268" cy="49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185" y="3371850"/>
                            <a:ext cx="17234" cy="28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018" y="3375050"/>
                            <a:ext cx="261803" cy="3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186" y="3400222"/>
                            <a:ext cx="87071" cy="168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227" y="3370897"/>
                            <a:ext cx="312958" cy="38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650" y="3375583"/>
                            <a:ext cx="632142" cy="208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971" y="1635011"/>
                            <a:ext cx="1059167" cy="1906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595" y="1674152"/>
                            <a:ext cx="119341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910" y="1138098"/>
                            <a:ext cx="629170" cy="812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633053" y="1397851"/>
                            <a:ext cx="496570" cy="154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541145">
                                <a:moveTo>
                                  <a:pt x="69354" y="62788"/>
                                </a:moveTo>
                                <a:lnTo>
                                  <a:pt x="51968" y="48958"/>
                                </a:lnTo>
                                <a:lnTo>
                                  <a:pt x="35775" y="33820"/>
                                </a:lnTo>
                                <a:lnTo>
                                  <a:pt x="20853" y="17475"/>
                                </a:lnTo>
                                <a:lnTo>
                                  <a:pt x="7302" y="0"/>
                                </a:lnTo>
                                <a:lnTo>
                                  <a:pt x="4000" y="6731"/>
                                </a:lnTo>
                                <a:lnTo>
                                  <a:pt x="1765" y="14122"/>
                                </a:lnTo>
                                <a:lnTo>
                                  <a:pt x="0" y="28613"/>
                                </a:lnTo>
                                <a:lnTo>
                                  <a:pt x="139" y="35153"/>
                                </a:lnTo>
                                <a:lnTo>
                                  <a:pt x="1168" y="41427"/>
                                </a:lnTo>
                                <a:lnTo>
                                  <a:pt x="17411" y="48323"/>
                                </a:lnTo>
                                <a:lnTo>
                                  <a:pt x="34213" y="54216"/>
                                </a:lnTo>
                                <a:lnTo>
                                  <a:pt x="51536" y="59042"/>
                                </a:lnTo>
                                <a:lnTo>
                                  <a:pt x="69354" y="62788"/>
                                </a:lnTo>
                                <a:close/>
                              </a:path>
                              <a:path w="496570" h="1541145">
                                <a:moveTo>
                                  <a:pt x="127901" y="527672"/>
                                </a:moveTo>
                                <a:lnTo>
                                  <a:pt x="111302" y="489864"/>
                                </a:lnTo>
                                <a:lnTo>
                                  <a:pt x="93040" y="453593"/>
                                </a:lnTo>
                                <a:lnTo>
                                  <a:pt x="74104" y="428739"/>
                                </a:lnTo>
                                <a:lnTo>
                                  <a:pt x="73101" y="429094"/>
                                </a:lnTo>
                                <a:lnTo>
                                  <a:pt x="76847" y="456120"/>
                                </a:lnTo>
                                <a:lnTo>
                                  <a:pt x="95008" y="511975"/>
                                </a:lnTo>
                                <a:lnTo>
                                  <a:pt x="115074" y="567118"/>
                                </a:lnTo>
                                <a:lnTo>
                                  <a:pt x="124548" y="592061"/>
                                </a:lnTo>
                                <a:lnTo>
                                  <a:pt x="127901" y="527672"/>
                                </a:lnTo>
                                <a:close/>
                              </a:path>
                              <a:path w="496570" h="1541145">
                                <a:moveTo>
                                  <a:pt x="388061" y="351409"/>
                                </a:moveTo>
                                <a:lnTo>
                                  <a:pt x="356743" y="394284"/>
                                </a:lnTo>
                                <a:lnTo>
                                  <a:pt x="329946" y="427139"/>
                                </a:lnTo>
                                <a:lnTo>
                                  <a:pt x="297535" y="462622"/>
                                </a:lnTo>
                                <a:lnTo>
                                  <a:pt x="261239" y="496481"/>
                                </a:lnTo>
                                <a:lnTo>
                                  <a:pt x="214655" y="529120"/>
                                </a:lnTo>
                                <a:lnTo>
                                  <a:pt x="167957" y="545642"/>
                                </a:lnTo>
                                <a:lnTo>
                                  <a:pt x="159181" y="546582"/>
                                </a:lnTo>
                                <a:lnTo>
                                  <a:pt x="154914" y="546582"/>
                                </a:lnTo>
                                <a:lnTo>
                                  <a:pt x="181559" y="634733"/>
                                </a:lnTo>
                                <a:lnTo>
                                  <a:pt x="276555" y="619709"/>
                                </a:lnTo>
                                <a:lnTo>
                                  <a:pt x="329730" y="585177"/>
                                </a:lnTo>
                                <a:lnTo>
                                  <a:pt x="360451" y="504609"/>
                                </a:lnTo>
                                <a:lnTo>
                                  <a:pt x="388061" y="351409"/>
                                </a:lnTo>
                                <a:close/>
                              </a:path>
                              <a:path w="496570" h="1541145">
                                <a:moveTo>
                                  <a:pt x="496392" y="1404696"/>
                                </a:moveTo>
                                <a:lnTo>
                                  <a:pt x="471500" y="1361427"/>
                                </a:lnTo>
                                <a:lnTo>
                                  <a:pt x="405574" y="1305229"/>
                                </a:lnTo>
                                <a:lnTo>
                                  <a:pt x="232143" y="1087577"/>
                                </a:lnTo>
                                <a:lnTo>
                                  <a:pt x="156489" y="854100"/>
                                </a:lnTo>
                                <a:lnTo>
                                  <a:pt x="139649" y="667804"/>
                                </a:lnTo>
                                <a:lnTo>
                                  <a:pt x="142697" y="591705"/>
                                </a:lnTo>
                                <a:lnTo>
                                  <a:pt x="119684" y="641121"/>
                                </a:lnTo>
                                <a:lnTo>
                                  <a:pt x="102247" y="691578"/>
                                </a:lnTo>
                                <a:lnTo>
                                  <a:pt x="90055" y="742759"/>
                                </a:lnTo>
                                <a:lnTo>
                                  <a:pt x="82753" y="794346"/>
                                </a:lnTo>
                                <a:lnTo>
                                  <a:pt x="80022" y="846023"/>
                                </a:lnTo>
                                <a:lnTo>
                                  <a:pt x="81495" y="897483"/>
                                </a:lnTo>
                                <a:lnTo>
                                  <a:pt x="86842" y="948397"/>
                                </a:lnTo>
                                <a:lnTo>
                                  <a:pt x="95732" y="998461"/>
                                </a:lnTo>
                                <a:lnTo>
                                  <a:pt x="107823" y="1047356"/>
                                </a:lnTo>
                                <a:lnTo>
                                  <a:pt x="122758" y="1094765"/>
                                </a:lnTo>
                                <a:lnTo>
                                  <a:pt x="140195" y="1140358"/>
                                </a:lnTo>
                                <a:lnTo>
                                  <a:pt x="159816" y="1183843"/>
                                </a:lnTo>
                                <a:lnTo>
                                  <a:pt x="181267" y="1224902"/>
                                </a:lnTo>
                                <a:lnTo>
                                  <a:pt x="204203" y="1263205"/>
                                </a:lnTo>
                                <a:lnTo>
                                  <a:pt x="228282" y="1298435"/>
                                </a:lnTo>
                                <a:lnTo>
                                  <a:pt x="253174" y="1330299"/>
                                </a:lnTo>
                                <a:lnTo>
                                  <a:pt x="319227" y="1403870"/>
                                </a:lnTo>
                                <a:lnTo>
                                  <a:pt x="370700" y="1464614"/>
                                </a:lnTo>
                                <a:lnTo>
                                  <a:pt x="433578" y="1540637"/>
                                </a:lnTo>
                                <a:lnTo>
                                  <a:pt x="482879" y="1457071"/>
                                </a:lnTo>
                                <a:lnTo>
                                  <a:pt x="496392" y="140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3977" y="3064687"/>
                            <a:ext cx="449922" cy="732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161" y="1820100"/>
                            <a:ext cx="426313" cy="667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462" y="1823897"/>
                            <a:ext cx="1158466" cy="147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208" y="177749"/>
                            <a:ext cx="1735382" cy="257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913" y="764120"/>
                            <a:ext cx="396570" cy="991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33" cy="1882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736" y="177190"/>
                            <a:ext cx="79522" cy="671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41" y="1347724"/>
                            <a:ext cx="499110" cy="517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24" y="768439"/>
                            <a:ext cx="481673" cy="579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605" y="844575"/>
                            <a:ext cx="193319" cy="510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97453" y="756955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13828" y="0"/>
                                </a:moveTo>
                                <a:lnTo>
                                  <a:pt x="170110" y="7330"/>
                                </a:lnTo>
                                <a:lnTo>
                                  <a:pt x="128890" y="22752"/>
                                </a:lnTo>
                                <a:lnTo>
                                  <a:pt x="91334" y="45702"/>
                                </a:lnTo>
                                <a:lnTo>
                                  <a:pt x="58609" y="75616"/>
                                </a:lnTo>
                                <a:lnTo>
                                  <a:pt x="31882" y="111930"/>
                                </a:lnTo>
                                <a:lnTo>
                                  <a:pt x="12318" y="154081"/>
                                </a:lnTo>
                                <a:lnTo>
                                  <a:pt x="1511" y="199429"/>
                                </a:lnTo>
                                <a:lnTo>
                                  <a:pt x="0" y="244639"/>
                                </a:lnTo>
                                <a:lnTo>
                                  <a:pt x="7213" y="288532"/>
                                </a:lnTo>
                                <a:lnTo>
                                  <a:pt x="22580" y="329930"/>
                                </a:lnTo>
                                <a:lnTo>
                                  <a:pt x="45532" y="367656"/>
                                </a:lnTo>
                                <a:lnTo>
                                  <a:pt x="75498" y="400532"/>
                                </a:lnTo>
                                <a:lnTo>
                                  <a:pt x="111907" y="427379"/>
                                </a:lnTo>
                                <a:lnTo>
                                  <a:pt x="154978" y="447248"/>
                                </a:lnTo>
                                <a:lnTo>
                                  <a:pt x="200233" y="457878"/>
                                </a:lnTo>
                                <a:lnTo>
                                  <a:pt x="245334" y="459263"/>
                                </a:lnTo>
                                <a:lnTo>
                                  <a:pt x="289108" y="451971"/>
                                </a:lnTo>
                                <a:lnTo>
                                  <a:pt x="330385" y="436567"/>
                                </a:lnTo>
                                <a:lnTo>
                                  <a:pt x="367996" y="413617"/>
                                </a:lnTo>
                                <a:lnTo>
                                  <a:pt x="400771" y="383687"/>
                                </a:lnTo>
                                <a:lnTo>
                                  <a:pt x="427538" y="347341"/>
                                </a:lnTo>
                                <a:lnTo>
                                  <a:pt x="447128" y="305148"/>
                                </a:lnTo>
                                <a:lnTo>
                                  <a:pt x="457935" y="259800"/>
                                </a:lnTo>
                                <a:lnTo>
                                  <a:pt x="459446" y="214590"/>
                                </a:lnTo>
                                <a:lnTo>
                                  <a:pt x="452231" y="170697"/>
                                </a:lnTo>
                                <a:lnTo>
                                  <a:pt x="436862" y="129299"/>
                                </a:lnTo>
                                <a:lnTo>
                                  <a:pt x="413909" y="91573"/>
                                </a:lnTo>
                                <a:lnTo>
                                  <a:pt x="383944" y="58697"/>
                                </a:lnTo>
                                <a:lnTo>
                                  <a:pt x="347536" y="31850"/>
                                </a:lnTo>
                                <a:lnTo>
                                  <a:pt x="304088" y="11867"/>
                                </a:lnTo>
                                <a:lnTo>
                                  <a:pt x="258876" y="1324"/>
                                </a:lnTo>
                                <a:lnTo>
                                  <a:pt x="213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14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841" y="2215743"/>
                            <a:ext cx="128552" cy="10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303" y="2288260"/>
                            <a:ext cx="138863" cy="160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228" y="2382062"/>
                            <a:ext cx="32232" cy="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213" y="2208276"/>
                            <a:ext cx="120632" cy="94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083006pt;margin-top:285.133972pt;width:357pt;height:310.150pt;mso-position-horizontal-relative:page;mso-position-vertical-relative:page;z-index:15732736" id="docshapegroup14" coordorigin="602,5703" coordsize="7140,6203">
                <v:shape style="position:absolute;left:4691;top:11045;width:440;height:861" type="#_x0000_t75" id="docshape15" stroked="false">
                  <v:imagedata r:id="rId13" o:title=""/>
                </v:shape>
                <v:shape style="position:absolute;left:5640;top:11280;width:476;height:626" type="#_x0000_t75" id="docshape16" stroked="false">
                  <v:imagedata r:id="rId14" o:title=""/>
                </v:shape>
                <v:shape style="position:absolute;left:4890;top:11063;width:904;height:843" type="#_x0000_t75" id="docshape17" stroked="false">
                  <v:imagedata r:id="rId15" o:title=""/>
                </v:shape>
                <v:shape style="position:absolute;left:2638;top:8351;width:2006;height:1764" type="#_x0000_t75" id="docshape18" stroked="false">
                  <v:imagedata r:id="rId16" o:title=""/>
                </v:shape>
                <v:shape style="position:absolute;left:2834;top:9447;width:492;height:425" type="#_x0000_t75" id="docshape19" stroked="false">
                  <v:imagedata r:id="rId17" o:title=""/>
                </v:shape>
                <v:shape style="position:absolute;left:5012;top:8685;width:147;height:78" type="#_x0000_t75" id="docshape20" stroked="false">
                  <v:imagedata r:id="rId18" o:title=""/>
                </v:shape>
                <v:shape style="position:absolute;left:5860;top:11012;width:28;height:45" type="#_x0000_t75" id="docshape21" stroked="false">
                  <v:imagedata r:id="rId19" o:title=""/>
                </v:shape>
                <v:shape style="position:absolute;left:4870;top:11017;width:413;height:54" type="#_x0000_t75" id="docshape22" stroked="false">
                  <v:imagedata r:id="rId20" o:title=""/>
                </v:shape>
                <v:shape style="position:absolute;left:5794;top:11057;width:138;height:267" type="#_x0000_t75" id="docshape23" stroked="false">
                  <v:imagedata r:id="rId21" o:title=""/>
                </v:shape>
                <v:shape style="position:absolute;left:5367;top:11011;width:493;height:62" type="#_x0000_t75" id="docshape24" stroked="false">
                  <v:imagedata r:id="rId22" o:title=""/>
                </v:shape>
                <v:shape style="position:absolute;left:4876;top:11018;width:996;height:329" type="#_x0000_t75" id="docshape25" stroked="false">
                  <v:imagedata r:id="rId23" o:title=""/>
                </v:shape>
                <v:shape style="position:absolute;left:4357;top:8277;width:1668;height:3003" type="#_x0000_t75" id="docshape26" stroked="false">
                  <v:imagedata r:id="rId24" o:title=""/>
                </v:shape>
                <v:shape style="position:absolute;left:4583;top:8339;width:188;height:148" type="#_x0000_t75" id="docshape27" stroked="false">
                  <v:imagedata r:id="rId25" o:title=""/>
                </v:shape>
                <v:shape style="position:absolute;left:4510;top:7494;width:991;height:1280" type="#_x0000_t75" id="docshape28" stroked="false">
                  <v:imagedata r:id="rId26" o:title=""/>
                </v:shape>
                <v:shape style="position:absolute;left:4748;top:7904;width:782;height:2427" id="docshape29" coordorigin="4748,7904" coordsize="782,2427" path="m4857,8003l4830,7981,4805,7957,4781,7932,4760,7904,4755,7915,4751,7926,4748,7949,4748,7959,4750,7969,4776,7980,4802,7989,4829,7997,4857,8003xm4950,8735l4923,8675,4907,8641,4895,8618,4875,8589,4872,8586,4870,8583,4867,8581,4865,8579,4863,8580,4869,8622,4898,8710,4929,8797,4944,8836,4950,8735xm5359,8457l5353,8468,5341,8484,5310,8525,5268,8577,5217,8633,5160,8686,5123,8714,5086,8737,5049,8754,5013,8763,5006,8764,4999,8765,4992,8765,5034,8904,5184,8880,5267,8826,5316,8699,5359,8457xm5530,10116l5491,10048,5387,9959,5114,9617,4995,9249,4968,8956,4973,8836,4937,8914,4909,8993,4890,9074,4879,9155,4874,9236,4877,9317,4885,9398,4899,9476,4918,9553,4942,9628,4969,9700,5000,9768,5034,9833,5070,9893,5108,9949,5147,9999,5251,10115,5332,10210,5431,10330,5509,10199,5530,10116xe" filled="true" fillcolor="#16204c" stroked="false">
                  <v:path arrowok="t"/>
                  <v:fill type="solid"/>
                </v:shape>
                <v:shape style="position:absolute;left:7033;top:10528;width:709;height:1154" type="#_x0000_t75" id="docshape30" stroked="false">
                  <v:imagedata r:id="rId27" o:title=""/>
                </v:shape>
                <v:shape style="position:absolute;left:5236;top:8568;width:672;height:1051" type="#_x0000_t75" id="docshape31" stroked="false">
                  <v:imagedata r:id="rId28" o:title=""/>
                </v:shape>
                <v:shape style="position:absolute;left:5701;top:8574;width:1825;height:2316" type="#_x0000_t75" id="docshape32" stroked="false">
                  <v:imagedata r:id="rId29" o:title=""/>
                </v:shape>
                <v:shape style="position:absolute;left:1350;top:5982;width:2733;height:4056" type="#_x0000_t75" id="docshape33" stroked="false">
                  <v:imagedata r:id="rId30" o:title=""/>
                </v:shape>
                <v:shape style="position:absolute;left:2547;top:6906;width:625;height:1562" type="#_x0000_t75" id="docshape34" stroked="false">
                  <v:imagedata r:id="rId31" o:title=""/>
                </v:shape>
                <v:shape style="position:absolute;left:601;top:5702;width:1816;height:2966" type="#_x0000_t75" id="docshape35" stroked="false">
                  <v:imagedata r:id="rId32" o:title=""/>
                </v:shape>
                <v:shape style="position:absolute;left:2317;top:5981;width:126;height:1058" type="#_x0000_t75" id="docshape36" stroked="false">
                  <v:imagedata r:id="rId33" o:title=""/>
                </v:shape>
                <v:shape style="position:absolute;left:1348;top:7825;width:786;height:816" type="#_x0000_t75" id="docshape37" stroked="false">
                  <v:imagedata r:id="rId34" o:title=""/>
                </v:shape>
                <v:shape style="position:absolute;left:1629;top:6912;width:759;height:913" type="#_x0000_t75" id="docshape38" stroked="false">
                  <v:imagedata r:id="rId35" o:title=""/>
                </v:shape>
                <v:shape style="position:absolute;left:2109;top:7032;width:305;height:804" type="#_x0000_t75" id="docshape39" stroked="false">
                  <v:imagedata r:id="rId36" o:title=""/>
                </v:shape>
                <v:shape style="position:absolute;left:1385;top:6894;width:724;height:724" id="docshape40" coordorigin="1385,6895" coordsize="724,724" path="m1722,6895l1653,6906,1588,6931,1529,6967,1477,7014,1435,7071,1404,7137,1387,7209,1385,7280,1396,7349,1421,7414,1457,7474,1504,7525,1561,7568,1629,7599,1700,7616,1771,7618,1840,7607,1905,7582,1965,7546,2016,7499,2058,7442,2089,7375,2106,7304,2109,7233,2097,7164,2073,7098,2037,7039,1990,6987,1932,6945,1864,6913,1793,6897,1722,6895xe" filled="true" fillcolor="#ea145e" stroked="false">
                  <v:path arrowok="t"/>
                  <v:fill type="solid"/>
                </v:shape>
                <v:shape style="position:absolute;left:2640;top:9192;width:203;height:171" type="#_x0000_t75" id="docshape41" stroked="false">
                  <v:imagedata r:id="rId37" o:title=""/>
                </v:shape>
                <v:shape style="position:absolute;left:2661;top:9306;width:219;height:254" type="#_x0000_t75" id="docshape42" stroked="false">
                  <v:imagedata r:id="rId38" o:title=""/>
                </v:shape>
                <v:shape style="position:absolute;left:2680;top:9453;width:51;height:55" type="#_x0000_t75" id="docshape43" stroked="false">
                  <v:imagedata r:id="rId39" o:title=""/>
                </v:shape>
                <v:shape style="position:absolute;left:2464;top:9180;width:190;height:149" type="#_x0000_t75" id="docshape44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Komu B"/>
          <w:position w:val="21"/>
          <w:sz w:val="20"/>
        </w:rPr>
        <mc:AlternateContent>
          <mc:Choice Requires="wps">
            <w:drawing>
              <wp:inline distT="0" distB="0" distL="0" distR="0">
                <wp:extent cx="224790" cy="280035"/>
                <wp:effectExtent l="0" t="0" r="0" b="0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224790" cy="280035"/>
                          <a:chExt cx="224790" cy="2800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22479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80035">
                                <a:moveTo>
                                  <a:pt x="220268" y="0"/>
                                </a:moveTo>
                                <a:lnTo>
                                  <a:pt x="4190" y="0"/>
                                </a:lnTo>
                                <a:lnTo>
                                  <a:pt x="3898" y="3619"/>
                                </a:lnTo>
                                <a:lnTo>
                                  <a:pt x="475" y="77287"/>
                                </a:lnTo>
                                <a:lnTo>
                                  <a:pt x="0" y="127700"/>
                                </a:lnTo>
                                <a:lnTo>
                                  <a:pt x="6811" y="173117"/>
                                </a:lnTo>
                                <a:lnTo>
                                  <a:pt x="27639" y="214031"/>
                                </a:lnTo>
                                <a:lnTo>
                                  <a:pt x="62239" y="249285"/>
                                </a:lnTo>
                                <a:lnTo>
                                  <a:pt x="110515" y="278739"/>
                                </a:lnTo>
                                <a:lnTo>
                                  <a:pt x="112229" y="279565"/>
                                </a:lnTo>
                                <a:lnTo>
                                  <a:pt x="113931" y="278739"/>
                                </a:lnTo>
                                <a:lnTo>
                                  <a:pt x="126912" y="270814"/>
                                </a:lnTo>
                                <a:lnTo>
                                  <a:pt x="112229" y="270814"/>
                                </a:lnTo>
                                <a:lnTo>
                                  <a:pt x="86031" y="256283"/>
                                </a:lnTo>
                                <a:lnTo>
                                  <a:pt x="63610" y="240176"/>
                                </a:lnTo>
                                <a:lnTo>
                                  <a:pt x="44957" y="222515"/>
                                </a:lnTo>
                                <a:lnTo>
                                  <a:pt x="30060" y="203326"/>
                                </a:lnTo>
                                <a:lnTo>
                                  <a:pt x="34450" y="197005"/>
                                </a:lnTo>
                                <a:lnTo>
                                  <a:pt x="35489" y="195922"/>
                                </a:lnTo>
                                <a:lnTo>
                                  <a:pt x="25526" y="195922"/>
                                </a:lnTo>
                                <a:lnTo>
                                  <a:pt x="17781" y="179913"/>
                                </a:lnTo>
                                <a:lnTo>
                                  <a:pt x="12221" y="163048"/>
                                </a:lnTo>
                                <a:lnTo>
                                  <a:pt x="8869" y="145327"/>
                                </a:lnTo>
                                <a:lnTo>
                                  <a:pt x="7939" y="129933"/>
                                </a:lnTo>
                                <a:lnTo>
                                  <a:pt x="8022" y="101434"/>
                                </a:lnTo>
                                <a:lnTo>
                                  <a:pt x="8120" y="92417"/>
                                </a:lnTo>
                                <a:lnTo>
                                  <a:pt x="8247" y="83184"/>
                                </a:lnTo>
                                <a:lnTo>
                                  <a:pt x="8706" y="68287"/>
                                </a:lnTo>
                                <a:lnTo>
                                  <a:pt x="8832" y="64227"/>
                                </a:lnTo>
                                <a:lnTo>
                                  <a:pt x="8914" y="61556"/>
                                </a:lnTo>
                                <a:lnTo>
                                  <a:pt x="9018" y="58190"/>
                                </a:lnTo>
                                <a:lnTo>
                                  <a:pt x="9105" y="55358"/>
                                </a:lnTo>
                                <a:lnTo>
                                  <a:pt x="9210" y="51957"/>
                                </a:lnTo>
                                <a:lnTo>
                                  <a:pt x="9286" y="49499"/>
                                </a:lnTo>
                                <a:lnTo>
                                  <a:pt x="10435" y="25450"/>
                                </a:lnTo>
                                <a:lnTo>
                                  <a:pt x="10532" y="23431"/>
                                </a:lnTo>
                                <a:lnTo>
                                  <a:pt x="11493" y="7962"/>
                                </a:lnTo>
                                <a:lnTo>
                                  <a:pt x="220866" y="7962"/>
                                </a:lnTo>
                                <a:lnTo>
                                  <a:pt x="220560" y="3619"/>
                                </a:lnTo>
                                <a:lnTo>
                                  <a:pt x="220268" y="0"/>
                                </a:lnTo>
                                <a:close/>
                              </a:path>
                              <a:path w="224790" h="280035">
                                <a:moveTo>
                                  <a:pt x="190317" y="186220"/>
                                </a:moveTo>
                                <a:lnTo>
                                  <a:pt x="172107" y="186220"/>
                                </a:lnTo>
                                <a:lnTo>
                                  <a:pt x="179026" y="187676"/>
                                </a:lnTo>
                                <a:lnTo>
                                  <a:pt x="178825" y="187676"/>
                                </a:lnTo>
                                <a:lnTo>
                                  <a:pt x="184880" y="191530"/>
                                </a:lnTo>
                                <a:lnTo>
                                  <a:pt x="190114" y="197005"/>
                                </a:lnTo>
                                <a:lnTo>
                                  <a:pt x="191275" y="198678"/>
                                </a:lnTo>
                                <a:lnTo>
                                  <a:pt x="194390" y="203326"/>
                                </a:lnTo>
                                <a:lnTo>
                                  <a:pt x="179481" y="222515"/>
                                </a:lnTo>
                                <a:lnTo>
                                  <a:pt x="160826" y="240176"/>
                                </a:lnTo>
                                <a:lnTo>
                                  <a:pt x="138414" y="256283"/>
                                </a:lnTo>
                                <a:lnTo>
                                  <a:pt x="112229" y="270814"/>
                                </a:lnTo>
                                <a:lnTo>
                                  <a:pt x="126912" y="270814"/>
                                </a:lnTo>
                                <a:lnTo>
                                  <a:pt x="162179" y="249285"/>
                                </a:lnTo>
                                <a:lnTo>
                                  <a:pt x="196788" y="214031"/>
                                </a:lnTo>
                                <a:lnTo>
                                  <a:pt x="206015" y="195922"/>
                                </a:lnTo>
                                <a:lnTo>
                                  <a:pt x="199013" y="195922"/>
                                </a:lnTo>
                                <a:lnTo>
                                  <a:pt x="193754" y="189316"/>
                                </a:lnTo>
                                <a:lnTo>
                                  <a:pt x="190317" y="186220"/>
                                </a:lnTo>
                                <a:close/>
                              </a:path>
                              <a:path w="224790" h="280035">
                                <a:moveTo>
                                  <a:pt x="73991" y="186220"/>
                                </a:moveTo>
                                <a:lnTo>
                                  <a:pt x="68135" y="186220"/>
                                </a:lnTo>
                                <a:lnTo>
                                  <a:pt x="74063" y="198488"/>
                                </a:lnTo>
                                <a:lnTo>
                                  <a:pt x="77936" y="207035"/>
                                </a:lnTo>
                                <a:lnTo>
                                  <a:pt x="78028" y="207238"/>
                                </a:lnTo>
                                <a:lnTo>
                                  <a:pt x="81345" y="198678"/>
                                </a:lnTo>
                                <a:lnTo>
                                  <a:pt x="83263" y="194457"/>
                                </a:lnTo>
                                <a:lnTo>
                                  <a:pt x="86298" y="189316"/>
                                </a:lnTo>
                                <a:lnTo>
                                  <a:pt x="77177" y="189316"/>
                                </a:lnTo>
                                <a:lnTo>
                                  <a:pt x="73991" y="186220"/>
                                </a:lnTo>
                                <a:close/>
                              </a:path>
                              <a:path w="224790" h="280035">
                                <a:moveTo>
                                  <a:pt x="133182" y="170510"/>
                                </a:moveTo>
                                <a:lnTo>
                                  <a:pt x="117754" y="170510"/>
                                </a:lnTo>
                                <a:lnTo>
                                  <a:pt x="120281" y="171526"/>
                                </a:lnTo>
                                <a:lnTo>
                                  <a:pt x="127758" y="176739"/>
                                </a:lnTo>
                                <a:lnTo>
                                  <a:pt x="146456" y="207035"/>
                                </a:lnTo>
                                <a:lnTo>
                                  <a:pt x="150355" y="198678"/>
                                </a:lnTo>
                                <a:lnTo>
                                  <a:pt x="150596" y="198119"/>
                                </a:lnTo>
                                <a:lnTo>
                                  <a:pt x="154858" y="189316"/>
                                </a:lnTo>
                                <a:lnTo>
                                  <a:pt x="147487" y="189316"/>
                                </a:lnTo>
                                <a:lnTo>
                                  <a:pt x="143967" y="183273"/>
                                </a:lnTo>
                                <a:lnTo>
                                  <a:pt x="139216" y="176739"/>
                                </a:lnTo>
                                <a:lnTo>
                                  <a:pt x="138638" y="176119"/>
                                </a:lnTo>
                                <a:lnTo>
                                  <a:pt x="133182" y="170510"/>
                                </a:lnTo>
                                <a:close/>
                              </a:path>
                              <a:path w="224790" h="280035">
                                <a:moveTo>
                                  <a:pt x="52717" y="178396"/>
                                </a:moveTo>
                                <a:lnTo>
                                  <a:pt x="43979" y="179913"/>
                                </a:lnTo>
                                <a:lnTo>
                                  <a:pt x="44241" y="179913"/>
                                </a:lnTo>
                                <a:lnTo>
                                  <a:pt x="37064" y="183721"/>
                                </a:lnTo>
                                <a:lnTo>
                                  <a:pt x="30789" y="189316"/>
                                </a:lnTo>
                                <a:lnTo>
                                  <a:pt x="25526" y="195922"/>
                                </a:lnTo>
                                <a:lnTo>
                                  <a:pt x="35489" y="195922"/>
                                </a:lnTo>
                                <a:lnTo>
                                  <a:pt x="39703" y="191530"/>
                                </a:lnTo>
                                <a:lnTo>
                                  <a:pt x="45798" y="187676"/>
                                </a:lnTo>
                                <a:lnTo>
                                  <a:pt x="52717" y="186220"/>
                                </a:lnTo>
                                <a:lnTo>
                                  <a:pt x="73991" y="186220"/>
                                </a:lnTo>
                                <a:lnTo>
                                  <a:pt x="73342" y="185589"/>
                                </a:lnTo>
                                <a:lnTo>
                                  <a:pt x="70577" y="183721"/>
                                </a:lnTo>
                                <a:lnTo>
                                  <a:pt x="67954" y="181983"/>
                                </a:lnTo>
                                <a:lnTo>
                                  <a:pt x="61156" y="179403"/>
                                </a:lnTo>
                                <a:lnTo>
                                  <a:pt x="52717" y="178396"/>
                                </a:lnTo>
                                <a:close/>
                              </a:path>
                              <a:path w="224790" h="280035">
                                <a:moveTo>
                                  <a:pt x="224022" y="80911"/>
                                </a:moveTo>
                                <a:lnTo>
                                  <a:pt x="216113" y="80911"/>
                                </a:lnTo>
                                <a:lnTo>
                                  <a:pt x="216224" y="84495"/>
                                </a:lnTo>
                                <a:lnTo>
                                  <a:pt x="216311" y="92417"/>
                                </a:lnTo>
                                <a:lnTo>
                                  <a:pt x="216410" y="101434"/>
                                </a:lnTo>
                                <a:lnTo>
                                  <a:pt x="216496" y="129933"/>
                                </a:lnTo>
                                <a:lnTo>
                                  <a:pt x="215804" y="141477"/>
                                </a:lnTo>
                                <a:lnTo>
                                  <a:pt x="206806" y="179403"/>
                                </a:lnTo>
                                <a:lnTo>
                                  <a:pt x="198883" y="195922"/>
                                </a:lnTo>
                                <a:lnTo>
                                  <a:pt x="206015" y="195922"/>
                                </a:lnTo>
                                <a:lnTo>
                                  <a:pt x="217630" y="173117"/>
                                </a:lnTo>
                                <a:lnTo>
                                  <a:pt x="224446" y="127700"/>
                                </a:lnTo>
                                <a:lnTo>
                                  <a:pt x="224396" y="110540"/>
                                </a:lnTo>
                                <a:lnTo>
                                  <a:pt x="224281" y="101434"/>
                                </a:lnTo>
                                <a:lnTo>
                                  <a:pt x="224167" y="92417"/>
                                </a:lnTo>
                                <a:lnTo>
                                  <a:pt x="224051" y="83184"/>
                                </a:lnTo>
                                <a:lnTo>
                                  <a:pt x="224022" y="80911"/>
                                </a:lnTo>
                                <a:close/>
                              </a:path>
                              <a:path w="224790" h="280035">
                                <a:moveTo>
                                  <a:pt x="106603" y="135379"/>
                                </a:moveTo>
                                <a:lnTo>
                                  <a:pt x="98742" y="135379"/>
                                </a:lnTo>
                                <a:lnTo>
                                  <a:pt x="98742" y="165442"/>
                                </a:lnTo>
                                <a:lnTo>
                                  <a:pt x="91368" y="170510"/>
                                </a:lnTo>
                                <a:lnTo>
                                  <a:pt x="85308" y="176739"/>
                                </a:lnTo>
                                <a:lnTo>
                                  <a:pt x="80540" y="183273"/>
                                </a:lnTo>
                                <a:lnTo>
                                  <a:pt x="77018" y="189316"/>
                                </a:lnTo>
                                <a:lnTo>
                                  <a:pt x="86298" y="189316"/>
                                </a:lnTo>
                                <a:lnTo>
                                  <a:pt x="88498" y="185589"/>
                                </a:lnTo>
                                <a:lnTo>
                                  <a:pt x="96901" y="176119"/>
                                </a:lnTo>
                                <a:lnTo>
                                  <a:pt x="107810" y="170510"/>
                                </a:lnTo>
                                <a:lnTo>
                                  <a:pt x="133236" y="170510"/>
                                </a:lnTo>
                                <a:lnTo>
                                  <a:pt x="125852" y="165442"/>
                                </a:lnTo>
                                <a:lnTo>
                                  <a:pt x="125704" y="165442"/>
                                </a:lnTo>
                                <a:lnTo>
                                  <a:pt x="125704" y="162483"/>
                                </a:lnTo>
                                <a:lnTo>
                                  <a:pt x="106603" y="162483"/>
                                </a:lnTo>
                                <a:lnTo>
                                  <a:pt x="106603" y="135379"/>
                                </a:lnTo>
                                <a:close/>
                              </a:path>
                              <a:path w="224790" h="280035">
                                <a:moveTo>
                                  <a:pt x="172328" y="178396"/>
                                </a:moveTo>
                                <a:lnTo>
                                  <a:pt x="170885" y="178396"/>
                                </a:lnTo>
                                <a:lnTo>
                                  <a:pt x="162399" y="179403"/>
                                </a:lnTo>
                                <a:lnTo>
                                  <a:pt x="163018" y="179403"/>
                                </a:lnTo>
                                <a:lnTo>
                                  <a:pt x="156192" y="181983"/>
                                </a:lnTo>
                                <a:lnTo>
                                  <a:pt x="156323" y="181983"/>
                                </a:lnTo>
                                <a:lnTo>
                                  <a:pt x="153696" y="183721"/>
                                </a:lnTo>
                                <a:lnTo>
                                  <a:pt x="150986" y="185589"/>
                                </a:lnTo>
                                <a:lnTo>
                                  <a:pt x="147165" y="189316"/>
                                </a:lnTo>
                                <a:lnTo>
                                  <a:pt x="154858" y="189316"/>
                                </a:lnTo>
                                <a:lnTo>
                                  <a:pt x="156356" y="186220"/>
                                </a:lnTo>
                                <a:lnTo>
                                  <a:pt x="190317" y="186220"/>
                                </a:lnTo>
                                <a:lnTo>
                                  <a:pt x="187518" y="183721"/>
                                </a:lnTo>
                                <a:lnTo>
                                  <a:pt x="186752" y="183273"/>
                                </a:lnTo>
                                <a:lnTo>
                                  <a:pt x="180420" y="179913"/>
                                </a:lnTo>
                                <a:lnTo>
                                  <a:pt x="181077" y="179913"/>
                                </a:lnTo>
                                <a:lnTo>
                                  <a:pt x="172328" y="178396"/>
                                </a:lnTo>
                                <a:close/>
                              </a:path>
                              <a:path w="224790" h="280035">
                                <a:moveTo>
                                  <a:pt x="114134" y="161899"/>
                                </a:moveTo>
                                <a:lnTo>
                                  <a:pt x="110248" y="161899"/>
                                </a:lnTo>
                                <a:lnTo>
                                  <a:pt x="108419" y="162128"/>
                                </a:lnTo>
                                <a:lnTo>
                                  <a:pt x="106603" y="162483"/>
                                </a:lnTo>
                                <a:lnTo>
                                  <a:pt x="117779" y="162483"/>
                                </a:lnTo>
                                <a:lnTo>
                                  <a:pt x="115976" y="162128"/>
                                </a:lnTo>
                                <a:lnTo>
                                  <a:pt x="114134" y="161899"/>
                                </a:lnTo>
                                <a:close/>
                              </a:path>
                              <a:path w="224790" h="280035">
                                <a:moveTo>
                                  <a:pt x="133356" y="127304"/>
                                </a:moveTo>
                                <a:lnTo>
                                  <a:pt x="117779" y="127304"/>
                                </a:lnTo>
                                <a:lnTo>
                                  <a:pt x="117779" y="162483"/>
                                </a:lnTo>
                                <a:lnTo>
                                  <a:pt x="125704" y="162483"/>
                                </a:lnTo>
                                <a:lnTo>
                                  <a:pt x="125704" y="135379"/>
                                </a:lnTo>
                                <a:lnTo>
                                  <a:pt x="182212" y="135379"/>
                                </a:lnTo>
                                <a:lnTo>
                                  <a:pt x="181978" y="132245"/>
                                </a:lnTo>
                                <a:lnTo>
                                  <a:pt x="174333" y="132245"/>
                                </a:lnTo>
                                <a:lnTo>
                                  <a:pt x="159440" y="129285"/>
                                </a:lnTo>
                                <a:lnTo>
                                  <a:pt x="160097" y="129285"/>
                                </a:lnTo>
                                <a:lnTo>
                                  <a:pt x="144108" y="127700"/>
                                </a:lnTo>
                                <a:lnTo>
                                  <a:pt x="144542" y="127700"/>
                                </a:lnTo>
                                <a:lnTo>
                                  <a:pt x="133356" y="127304"/>
                                </a:lnTo>
                                <a:close/>
                              </a:path>
                              <a:path w="224790" h="280035">
                                <a:moveTo>
                                  <a:pt x="41706" y="99555"/>
                                </a:moveTo>
                                <a:lnTo>
                                  <a:pt x="42504" y="110540"/>
                                </a:lnTo>
                                <a:lnTo>
                                  <a:pt x="42573" y="111455"/>
                                </a:lnTo>
                                <a:lnTo>
                                  <a:pt x="42684" y="129933"/>
                                </a:lnTo>
                                <a:lnTo>
                                  <a:pt x="42302" y="135379"/>
                                </a:lnTo>
                                <a:lnTo>
                                  <a:pt x="41706" y="143357"/>
                                </a:lnTo>
                                <a:lnTo>
                                  <a:pt x="47319" y="141477"/>
                                </a:lnTo>
                                <a:lnTo>
                                  <a:pt x="61144" y="138021"/>
                                </a:lnTo>
                                <a:lnTo>
                                  <a:pt x="75279" y="136148"/>
                                </a:lnTo>
                                <a:lnTo>
                                  <a:pt x="88289" y="135379"/>
                                </a:lnTo>
                                <a:lnTo>
                                  <a:pt x="106603" y="135379"/>
                                </a:lnTo>
                                <a:lnTo>
                                  <a:pt x="106603" y="132245"/>
                                </a:lnTo>
                                <a:lnTo>
                                  <a:pt x="50317" y="132245"/>
                                </a:lnTo>
                                <a:lnTo>
                                  <a:pt x="50317" y="110540"/>
                                </a:lnTo>
                                <a:lnTo>
                                  <a:pt x="106641" y="110540"/>
                                </a:lnTo>
                                <a:lnTo>
                                  <a:pt x="106641" y="107645"/>
                                </a:lnTo>
                                <a:lnTo>
                                  <a:pt x="88581" y="107645"/>
                                </a:lnTo>
                                <a:lnTo>
                                  <a:pt x="75131" y="106907"/>
                                </a:lnTo>
                                <a:lnTo>
                                  <a:pt x="61292" y="105021"/>
                                </a:lnTo>
                                <a:lnTo>
                                  <a:pt x="47319" y="101434"/>
                                </a:lnTo>
                                <a:lnTo>
                                  <a:pt x="41706" y="99555"/>
                                </a:lnTo>
                                <a:close/>
                              </a:path>
                              <a:path w="224790" h="280035">
                                <a:moveTo>
                                  <a:pt x="182212" y="135379"/>
                                </a:moveTo>
                                <a:lnTo>
                                  <a:pt x="138048" y="135379"/>
                                </a:lnTo>
                                <a:lnTo>
                                  <a:pt x="151043" y="136148"/>
                                </a:lnTo>
                                <a:lnTo>
                                  <a:pt x="150004" y="136148"/>
                                </a:lnTo>
                                <a:lnTo>
                                  <a:pt x="164108" y="138021"/>
                                </a:lnTo>
                                <a:lnTo>
                                  <a:pt x="163737" y="138021"/>
                                </a:lnTo>
                                <a:lnTo>
                                  <a:pt x="177468" y="141477"/>
                                </a:lnTo>
                                <a:lnTo>
                                  <a:pt x="183081" y="143357"/>
                                </a:lnTo>
                                <a:lnTo>
                                  <a:pt x="182785" y="143357"/>
                                </a:lnTo>
                                <a:lnTo>
                                  <a:pt x="182407" y="138021"/>
                                </a:lnTo>
                                <a:lnTo>
                                  <a:pt x="182360" y="137363"/>
                                </a:lnTo>
                                <a:lnTo>
                                  <a:pt x="182270" y="136148"/>
                                </a:lnTo>
                                <a:lnTo>
                                  <a:pt x="182212" y="135379"/>
                                </a:lnTo>
                                <a:close/>
                              </a:path>
                              <a:path w="224790" h="280035">
                                <a:moveTo>
                                  <a:pt x="106603" y="127304"/>
                                </a:moveTo>
                                <a:lnTo>
                                  <a:pt x="91706" y="127304"/>
                                </a:lnTo>
                                <a:lnTo>
                                  <a:pt x="80567" y="127700"/>
                                </a:lnTo>
                                <a:lnTo>
                                  <a:pt x="64679" y="129285"/>
                                </a:lnTo>
                                <a:lnTo>
                                  <a:pt x="65166" y="129285"/>
                                </a:lnTo>
                                <a:lnTo>
                                  <a:pt x="50317" y="132245"/>
                                </a:lnTo>
                                <a:lnTo>
                                  <a:pt x="106603" y="132245"/>
                                </a:lnTo>
                                <a:lnTo>
                                  <a:pt x="106603" y="127304"/>
                                </a:lnTo>
                                <a:close/>
                              </a:path>
                              <a:path w="224790" h="280035">
                                <a:moveTo>
                                  <a:pt x="181964" y="110540"/>
                                </a:moveTo>
                                <a:lnTo>
                                  <a:pt x="174140" y="110540"/>
                                </a:lnTo>
                                <a:lnTo>
                                  <a:pt x="174143" y="132245"/>
                                </a:lnTo>
                                <a:lnTo>
                                  <a:pt x="181978" y="132245"/>
                                </a:lnTo>
                                <a:lnTo>
                                  <a:pt x="181964" y="110540"/>
                                </a:lnTo>
                                <a:close/>
                              </a:path>
                              <a:path w="224790" h="280035">
                                <a:moveTo>
                                  <a:pt x="106641" y="110540"/>
                                </a:moveTo>
                                <a:lnTo>
                                  <a:pt x="50317" y="110540"/>
                                </a:lnTo>
                                <a:lnTo>
                                  <a:pt x="65200" y="113620"/>
                                </a:lnTo>
                                <a:lnTo>
                                  <a:pt x="79508" y="115092"/>
                                </a:lnTo>
                                <a:lnTo>
                                  <a:pt x="92329" y="115503"/>
                                </a:lnTo>
                                <a:lnTo>
                                  <a:pt x="106641" y="115503"/>
                                </a:lnTo>
                                <a:lnTo>
                                  <a:pt x="106641" y="110540"/>
                                </a:lnTo>
                                <a:close/>
                              </a:path>
                              <a:path w="224790" h="280035">
                                <a:moveTo>
                                  <a:pt x="130336" y="78334"/>
                                </a:moveTo>
                                <a:lnTo>
                                  <a:pt x="117817" y="78334"/>
                                </a:lnTo>
                                <a:lnTo>
                                  <a:pt x="117817" y="111455"/>
                                </a:lnTo>
                                <a:lnTo>
                                  <a:pt x="118186" y="115092"/>
                                </a:lnTo>
                                <a:lnTo>
                                  <a:pt x="118227" y="115503"/>
                                </a:lnTo>
                                <a:lnTo>
                                  <a:pt x="131801" y="115503"/>
                                </a:lnTo>
                                <a:lnTo>
                                  <a:pt x="144151" y="115092"/>
                                </a:lnTo>
                                <a:lnTo>
                                  <a:pt x="144732" y="115092"/>
                                </a:lnTo>
                                <a:lnTo>
                                  <a:pt x="158923" y="113620"/>
                                </a:lnTo>
                                <a:lnTo>
                                  <a:pt x="159095" y="113620"/>
                                </a:lnTo>
                                <a:lnTo>
                                  <a:pt x="173958" y="110540"/>
                                </a:lnTo>
                                <a:lnTo>
                                  <a:pt x="181964" y="110540"/>
                                </a:lnTo>
                                <a:lnTo>
                                  <a:pt x="182168" y="107645"/>
                                </a:lnTo>
                                <a:lnTo>
                                  <a:pt x="125704" y="107645"/>
                                </a:lnTo>
                                <a:lnTo>
                                  <a:pt x="125704" y="86207"/>
                                </a:lnTo>
                                <a:lnTo>
                                  <a:pt x="170359" y="86207"/>
                                </a:lnTo>
                                <a:lnTo>
                                  <a:pt x="170234" y="84495"/>
                                </a:lnTo>
                                <a:lnTo>
                                  <a:pt x="170138" y="83184"/>
                                </a:lnTo>
                                <a:lnTo>
                                  <a:pt x="162331" y="83184"/>
                                </a:lnTo>
                                <a:lnTo>
                                  <a:pt x="150788" y="80493"/>
                                </a:lnTo>
                                <a:lnTo>
                                  <a:pt x="140072" y="78978"/>
                                </a:lnTo>
                                <a:lnTo>
                                  <a:pt x="130336" y="78334"/>
                                </a:lnTo>
                                <a:close/>
                              </a:path>
                              <a:path w="224790" h="280035">
                                <a:moveTo>
                                  <a:pt x="106641" y="86207"/>
                                </a:moveTo>
                                <a:lnTo>
                                  <a:pt x="98742" y="86207"/>
                                </a:lnTo>
                                <a:lnTo>
                                  <a:pt x="98742" y="107645"/>
                                </a:lnTo>
                                <a:lnTo>
                                  <a:pt x="106641" y="107645"/>
                                </a:lnTo>
                                <a:lnTo>
                                  <a:pt x="106641" y="86207"/>
                                </a:lnTo>
                                <a:close/>
                              </a:path>
                              <a:path w="224790" h="280035">
                                <a:moveTo>
                                  <a:pt x="182770" y="99555"/>
                                </a:moveTo>
                                <a:lnTo>
                                  <a:pt x="182474" y="99555"/>
                                </a:lnTo>
                                <a:lnTo>
                                  <a:pt x="176767" y="101434"/>
                                </a:lnTo>
                                <a:lnTo>
                                  <a:pt x="162730" y="105021"/>
                                </a:lnTo>
                                <a:lnTo>
                                  <a:pt x="162330" y="105021"/>
                                </a:lnTo>
                                <a:lnTo>
                                  <a:pt x="148440" y="106907"/>
                                </a:lnTo>
                                <a:lnTo>
                                  <a:pt x="147143" y="106907"/>
                                </a:lnTo>
                                <a:lnTo>
                                  <a:pt x="133770" y="107645"/>
                                </a:lnTo>
                                <a:lnTo>
                                  <a:pt x="182168" y="107645"/>
                                </a:lnTo>
                                <a:lnTo>
                                  <a:pt x="182770" y="99555"/>
                                </a:lnTo>
                                <a:close/>
                              </a:path>
                              <a:path w="224790" h="280035">
                                <a:moveTo>
                                  <a:pt x="53504" y="50507"/>
                                </a:moveTo>
                                <a:lnTo>
                                  <a:pt x="54323" y="61556"/>
                                </a:lnTo>
                                <a:lnTo>
                                  <a:pt x="54386" y="62407"/>
                                </a:lnTo>
                                <a:lnTo>
                                  <a:pt x="54495" y="80911"/>
                                </a:lnTo>
                                <a:lnTo>
                                  <a:pt x="53504" y="94297"/>
                                </a:lnTo>
                                <a:lnTo>
                                  <a:pt x="59130" y="92417"/>
                                </a:lnTo>
                                <a:lnTo>
                                  <a:pt x="70195" y="89329"/>
                                </a:lnTo>
                                <a:lnTo>
                                  <a:pt x="80574" y="87455"/>
                                </a:lnTo>
                                <a:lnTo>
                                  <a:pt x="90134" y="86510"/>
                                </a:lnTo>
                                <a:lnTo>
                                  <a:pt x="98742" y="86207"/>
                                </a:lnTo>
                                <a:lnTo>
                                  <a:pt x="106641" y="86207"/>
                                </a:lnTo>
                                <a:lnTo>
                                  <a:pt x="106641" y="83184"/>
                                </a:lnTo>
                                <a:lnTo>
                                  <a:pt x="62115" y="83184"/>
                                </a:lnTo>
                                <a:lnTo>
                                  <a:pt x="62115" y="61556"/>
                                </a:lnTo>
                                <a:lnTo>
                                  <a:pt x="106518" y="61556"/>
                                </a:lnTo>
                                <a:lnTo>
                                  <a:pt x="106305" y="58496"/>
                                </a:lnTo>
                                <a:lnTo>
                                  <a:pt x="98488" y="58496"/>
                                </a:lnTo>
                                <a:lnTo>
                                  <a:pt x="89934" y="58190"/>
                                </a:lnTo>
                                <a:lnTo>
                                  <a:pt x="80438" y="57237"/>
                                </a:lnTo>
                                <a:lnTo>
                                  <a:pt x="70127" y="55358"/>
                                </a:lnTo>
                                <a:lnTo>
                                  <a:pt x="59130" y="52273"/>
                                </a:lnTo>
                                <a:lnTo>
                                  <a:pt x="53504" y="50507"/>
                                </a:lnTo>
                                <a:close/>
                              </a:path>
                              <a:path w="224790" h="280035">
                                <a:moveTo>
                                  <a:pt x="170359" y="86207"/>
                                </a:moveTo>
                                <a:lnTo>
                                  <a:pt x="128594" y="86207"/>
                                </a:lnTo>
                                <a:lnTo>
                                  <a:pt x="137196" y="86510"/>
                                </a:lnTo>
                                <a:lnTo>
                                  <a:pt x="135336" y="86510"/>
                                </a:lnTo>
                                <a:lnTo>
                                  <a:pt x="144883" y="87455"/>
                                </a:lnTo>
                                <a:lnTo>
                                  <a:pt x="144426" y="87455"/>
                                </a:lnTo>
                                <a:lnTo>
                                  <a:pt x="154788" y="89329"/>
                                </a:lnTo>
                                <a:lnTo>
                                  <a:pt x="154600" y="89329"/>
                                </a:lnTo>
                                <a:lnTo>
                                  <a:pt x="165595" y="92417"/>
                                </a:lnTo>
                                <a:lnTo>
                                  <a:pt x="171247" y="94297"/>
                                </a:lnTo>
                                <a:lnTo>
                                  <a:pt x="170949" y="94297"/>
                                </a:lnTo>
                                <a:lnTo>
                                  <a:pt x="170586" y="89329"/>
                                </a:lnTo>
                                <a:lnTo>
                                  <a:pt x="170513" y="88315"/>
                                </a:lnTo>
                                <a:lnTo>
                                  <a:pt x="170450" y="87455"/>
                                </a:lnTo>
                                <a:lnTo>
                                  <a:pt x="170359" y="86207"/>
                                </a:lnTo>
                                <a:close/>
                              </a:path>
                              <a:path w="224790" h="280035">
                                <a:moveTo>
                                  <a:pt x="106641" y="78334"/>
                                </a:moveTo>
                                <a:lnTo>
                                  <a:pt x="94099" y="78334"/>
                                </a:lnTo>
                                <a:lnTo>
                                  <a:pt x="84370" y="78978"/>
                                </a:lnTo>
                                <a:lnTo>
                                  <a:pt x="73667" y="80493"/>
                                </a:lnTo>
                                <a:lnTo>
                                  <a:pt x="62115" y="83184"/>
                                </a:lnTo>
                                <a:lnTo>
                                  <a:pt x="106641" y="83184"/>
                                </a:lnTo>
                                <a:lnTo>
                                  <a:pt x="106641" y="78334"/>
                                </a:lnTo>
                                <a:close/>
                              </a:path>
                              <a:path w="224790" h="280035">
                                <a:moveTo>
                                  <a:pt x="170123" y="61556"/>
                                </a:moveTo>
                                <a:lnTo>
                                  <a:pt x="162331" y="61556"/>
                                </a:lnTo>
                                <a:lnTo>
                                  <a:pt x="162331" y="83184"/>
                                </a:lnTo>
                                <a:lnTo>
                                  <a:pt x="170138" y="83184"/>
                                </a:lnTo>
                                <a:lnTo>
                                  <a:pt x="170123" y="61556"/>
                                </a:lnTo>
                                <a:close/>
                              </a:path>
                              <a:path w="224790" h="280035">
                                <a:moveTo>
                                  <a:pt x="220866" y="7962"/>
                                </a:moveTo>
                                <a:lnTo>
                                  <a:pt x="212927" y="7962"/>
                                </a:lnTo>
                                <a:lnTo>
                                  <a:pt x="213766" y="21437"/>
                                </a:lnTo>
                                <a:lnTo>
                                  <a:pt x="213890" y="23431"/>
                                </a:lnTo>
                                <a:lnTo>
                                  <a:pt x="215140" y="49499"/>
                                </a:lnTo>
                                <a:lnTo>
                                  <a:pt x="216001" y="77287"/>
                                </a:lnTo>
                                <a:lnTo>
                                  <a:pt x="216109" y="80784"/>
                                </a:lnTo>
                                <a:lnTo>
                                  <a:pt x="224021" y="80784"/>
                                </a:lnTo>
                                <a:lnTo>
                                  <a:pt x="223977" y="77287"/>
                                </a:lnTo>
                                <a:lnTo>
                                  <a:pt x="222714" y="41600"/>
                                </a:lnTo>
                                <a:lnTo>
                                  <a:pt x="222604" y="38466"/>
                                </a:lnTo>
                                <a:lnTo>
                                  <a:pt x="221219" y="12987"/>
                                </a:lnTo>
                                <a:lnTo>
                                  <a:pt x="220866" y="7962"/>
                                </a:lnTo>
                                <a:close/>
                              </a:path>
                              <a:path w="224790" h="280035">
                                <a:moveTo>
                                  <a:pt x="106518" y="61556"/>
                                </a:moveTo>
                                <a:lnTo>
                                  <a:pt x="62115" y="61556"/>
                                </a:lnTo>
                                <a:lnTo>
                                  <a:pt x="73655" y="64227"/>
                                </a:lnTo>
                                <a:lnTo>
                                  <a:pt x="84351" y="65716"/>
                                </a:lnTo>
                                <a:lnTo>
                                  <a:pt x="95410" y="66446"/>
                                </a:lnTo>
                                <a:lnTo>
                                  <a:pt x="106705" y="66446"/>
                                </a:lnTo>
                                <a:lnTo>
                                  <a:pt x="106578" y="62407"/>
                                </a:lnTo>
                                <a:lnTo>
                                  <a:pt x="106518" y="61556"/>
                                </a:lnTo>
                                <a:close/>
                              </a:path>
                              <a:path w="224790" h="280035">
                                <a:moveTo>
                                  <a:pt x="130878" y="24955"/>
                                </a:moveTo>
                                <a:lnTo>
                                  <a:pt x="122808" y="24955"/>
                                </a:lnTo>
                                <a:lnTo>
                                  <a:pt x="121403" y="32284"/>
                                </a:lnTo>
                                <a:lnTo>
                                  <a:pt x="117754" y="66446"/>
                                </a:lnTo>
                                <a:lnTo>
                                  <a:pt x="129070" y="66446"/>
                                </a:lnTo>
                                <a:lnTo>
                                  <a:pt x="140128" y="65716"/>
                                </a:lnTo>
                                <a:lnTo>
                                  <a:pt x="150807" y="64227"/>
                                </a:lnTo>
                                <a:lnTo>
                                  <a:pt x="162331" y="61556"/>
                                </a:lnTo>
                                <a:lnTo>
                                  <a:pt x="170123" y="61556"/>
                                </a:lnTo>
                                <a:lnTo>
                                  <a:pt x="170338" y="58496"/>
                                </a:lnTo>
                                <a:lnTo>
                                  <a:pt x="125971" y="58496"/>
                                </a:lnTo>
                                <a:lnTo>
                                  <a:pt x="127322" y="45510"/>
                                </a:lnTo>
                                <a:lnTo>
                                  <a:pt x="129206" y="33628"/>
                                </a:lnTo>
                                <a:lnTo>
                                  <a:pt x="130782" y="25450"/>
                                </a:lnTo>
                                <a:lnTo>
                                  <a:pt x="130878" y="24955"/>
                                </a:lnTo>
                                <a:close/>
                              </a:path>
                              <a:path w="224790" h="280035">
                                <a:moveTo>
                                  <a:pt x="91617" y="16179"/>
                                </a:moveTo>
                                <a:lnTo>
                                  <a:pt x="98165" y="55358"/>
                                </a:lnTo>
                                <a:lnTo>
                                  <a:pt x="98275" y="56426"/>
                                </a:lnTo>
                                <a:lnTo>
                                  <a:pt x="98358" y="57237"/>
                                </a:lnTo>
                                <a:lnTo>
                                  <a:pt x="98456" y="58190"/>
                                </a:lnTo>
                                <a:lnTo>
                                  <a:pt x="98488" y="58496"/>
                                </a:lnTo>
                                <a:lnTo>
                                  <a:pt x="106305" y="58496"/>
                                </a:lnTo>
                                <a:lnTo>
                                  <a:pt x="105872" y="52273"/>
                                </a:lnTo>
                                <a:lnTo>
                                  <a:pt x="105850" y="51957"/>
                                </a:lnTo>
                                <a:lnTo>
                                  <a:pt x="104550" y="41600"/>
                                </a:lnTo>
                                <a:lnTo>
                                  <a:pt x="103029" y="32284"/>
                                </a:lnTo>
                                <a:lnTo>
                                  <a:pt x="101731" y="25450"/>
                                </a:lnTo>
                                <a:lnTo>
                                  <a:pt x="101637" y="24955"/>
                                </a:lnTo>
                                <a:lnTo>
                                  <a:pt x="130877" y="24955"/>
                                </a:lnTo>
                                <a:lnTo>
                                  <a:pt x="131622" y="21437"/>
                                </a:lnTo>
                                <a:lnTo>
                                  <a:pt x="132544" y="17462"/>
                                </a:lnTo>
                                <a:lnTo>
                                  <a:pt x="107987" y="17462"/>
                                </a:lnTo>
                                <a:lnTo>
                                  <a:pt x="91617" y="16179"/>
                                </a:lnTo>
                                <a:close/>
                              </a:path>
                              <a:path w="224790" h="280035">
                                <a:moveTo>
                                  <a:pt x="170934" y="50507"/>
                                </a:moveTo>
                                <a:lnTo>
                                  <a:pt x="170636" y="50507"/>
                                </a:lnTo>
                                <a:lnTo>
                                  <a:pt x="165328" y="52273"/>
                                </a:lnTo>
                                <a:lnTo>
                                  <a:pt x="154331" y="55358"/>
                                </a:lnTo>
                                <a:lnTo>
                                  <a:pt x="144020" y="57237"/>
                                </a:lnTo>
                                <a:lnTo>
                                  <a:pt x="134524" y="58190"/>
                                </a:lnTo>
                                <a:lnTo>
                                  <a:pt x="125971" y="58496"/>
                                </a:lnTo>
                                <a:lnTo>
                                  <a:pt x="170338" y="58496"/>
                                </a:lnTo>
                                <a:lnTo>
                                  <a:pt x="170800" y="52273"/>
                                </a:lnTo>
                                <a:lnTo>
                                  <a:pt x="170824" y="51957"/>
                                </a:lnTo>
                                <a:lnTo>
                                  <a:pt x="170934" y="50507"/>
                                </a:lnTo>
                                <a:close/>
                              </a:path>
                              <a:path w="224790" h="280035">
                                <a:moveTo>
                                  <a:pt x="122808" y="24955"/>
                                </a:moveTo>
                                <a:lnTo>
                                  <a:pt x="101637" y="24955"/>
                                </a:lnTo>
                                <a:lnTo>
                                  <a:pt x="109689" y="25450"/>
                                </a:lnTo>
                                <a:lnTo>
                                  <a:pt x="114756" y="25450"/>
                                </a:lnTo>
                                <a:lnTo>
                                  <a:pt x="122808" y="24955"/>
                                </a:lnTo>
                                <a:close/>
                              </a:path>
                              <a:path w="224790" h="280035">
                                <a:moveTo>
                                  <a:pt x="132841" y="16179"/>
                                </a:moveTo>
                                <a:lnTo>
                                  <a:pt x="116471" y="17462"/>
                                </a:lnTo>
                                <a:lnTo>
                                  <a:pt x="132544" y="17462"/>
                                </a:lnTo>
                                <a:lnTo>
                                  <a:pt x="132841" y="16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.7pt;height:22.05pt;mso-position-horizontal-relative:char;mso-position-vertical-relative:line" id="docshapegroup45" coordorigin="0,0" coordsize="354,441">
                <v:shape style="position:absolute;left:0;top:0;width:354;height:441" id="docshape46" coordorigin="0,0" coordsize="354,441" path="m347,0l7,0,6,6,5,20,3,61,1,122,1,131,0,146,0,160,0,174,0,201,11,273,44,337,98,393,174,439,177,440,179,439,200,426,177,426,135,404,100,378,71,350,47,320,54,310,56,309,40,309,28,283,19,257,14,229,13,205,13,160,13,146,13,131,14,108,14,101,14,97,14,92,14,87,15,82,15,78,16,40,17,37,18,13,348,13,347,6,347,0xm300,293l271,293,282,296,282,296,291,302,299,310,301,313,306,320,283,350,253,378,218,404,177,426,200,426,255,393,310,337,324,309,313,309,305,298,300,293xm117,293l107,293,117,313,123,326,123,326,128,313,131,306,136,298,122,298,117,293xm210,269l185,269,189,270,201,278,205,281,216,295,223,307,225,313,231,326,237,313,237,312,244,298,232,298,227,289,219,278,218,277,210,269xm83,281l69,283,70,283,58,289,48,298,40,309,56,309,63,302,72,296,83,293,117,293,115,292,111,289,107,287,96,283,83,281xm353,127l340,127,341,133,341,146,341,160,341,205,340,223,340,226,339,229,335,255,334,256,334,257,326,283,325,283,313,309,324,309,343,273,353,201,353,174,353,160,353,146,353,131,353,127xm168,213l155,213,155,261,144,269,134,278,127,289,121,298,136,298,139,292,153,277,170,269,210,269,198,261,198,261,198,256,168,256,168,213xm271,281l269,281,256,283,257,283,246,287,246,287,242,289,238,292,232,298,244,298,246,293,300,293,295,289,294,289,284,283,285,283,271,281xm180,255l174,255,171,255,168,256,185,256,183,255,180,255xm210,200l185,200,185,256,198,256,198,213,287,213,287,208,275,208,251,204,252,204,227,201,228,201,210,200xm66,157l67,174,67,176,67,205,67,213,66,226,75,223,96,217,119,214,139,213,168,213,168,208,79,208,79,174,168,174,168,170,139,170,118,168,97,165,75,160,66,157xm287,213l217,213,238,214,236,214,258,217,258,217,279,223,288,226,288,226,287,217,287,216,287,214,287,213xm168,200l144,200,127,201,102,204,103,204,79,208,168,208,168,200xm287,174l274,174,274,208,287,208,287,174xm168,174l79,174,103,179,125,181,145,182,168,182,168,174xm205,123l186,123,186,176,186,181,186,182,208,182,227,181,228,181,250,179,251,179,274,174,287,174,287,170,198,170,198,136,268,136,268,133,268,131,256,131,237,127,221,124,205,123xm168,136l155,136,155,170,168,170,168,136xm288,157l287,157,278,160,256,165,256,165,234,168,232,168,211,170,287,170,288,157xm84,80l86,97,86,98,86,127,84,148,93,146,111,141,127,138,142,136,155,136,168,136,168,131,98,131,98,97,168,97,167,92,155,92,142,92,127,90,110,87,93,82,84,80xm268,136l203,136,216,136,213,136,228,138,227,138,244,141,243,141,261,146,270,148,269,148,269,141,269,139,268,138,268,136xm168,123l148,123,133,124,116,127,98,131,168,131,168,123xm268,97l256,97,256,131,268,131,268,97xm348,13l335,13,337,34,337,37,339,78,340,122,340,127,353,127,353,122,351,66,351,61,348,20,348,13xm168,97l98,97,116,101,133,103,150,105,168,105,168,98,168,97xm206,39l193,39,191,51,189,66,187,82,186,97,186,98,185,105,203,105,221,103,237,101,256,97,268,97,268,92,198,92,201,72,203,53,206,40,206,39xm144,25l146,34,147,39,150,53,153,72,155,87,155,89,155,90,155,92,155,92,167,92,167,82,167,82,165,66,162,51,160,40,160,39,206,39,207,34,209,27,170,27,144,25xm269,80l269,80,260,82,243,87,227,90,212,92,198,92,268,92,269,82,269,82,269,80xm193,39l160,39,173,40,181,40,193,39xm209,25l183,27,209,27,209,25xe" filled="true" fillcolor="#20429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Komu B"/>
          <w:position w:val="21"/>
          <w:sz w:val="20"/>
        </w:rPr>
      </w:r>
      <w:r>
        <w:rPr>
          <w:rFonts w:ascii="Komu B"/>
          <w:position w:val="21"/>
          <w:sz w:val="20"/>
        </w:rPr>
        <w:tab/>
      </w:r>
      <w:r>
        <w:rPr>
          <w:rFonts w:ascii="Komu B"/>
          <w:sz w:val="20"/>
        </w:rPr>
        <mc:AlternateContent>
          <mc:Choice Requires="wps">
            <w:drawing>
              <wp:inline distT="0" distB="0" distL="0" distR="0">
                <wp:extent cx="559435" cy="547370"/>
                <wp:effectExtent l="0" t="0" r="0" b="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59435" cy="547370"/>
                          <a:chExt cx="559435" cy="54737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7" y="0"/>
                            <a:ext cx="55943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547370">
                                <a:moveTo>
                                  <a:pt x="150152" y="41033"/>
                                </a:moveTo>
                                <a:lnTo>
                                  <a:pt x="149631" y="38608"/>
                                </a:lnTo>
                                <a:lnTo>
                                  <a:pt x="94234" y="38608"/>
                                </a:lnTo>
                                <a:lnTo>
                                  <a:pt x="90512" y="40081"/>
                                </a:lnTo>
                                <a:lnTo>
                                  <a:pt x="88379" y="43002"/>
                                </a:lnTo>
                                <a:lnTo>
                                  <a:pt x="53238" y="84531"/>
                                </a:lnTo>
                                <a:lnTo>
                                  <a:pt x="50050" y="88442"/>
                                </a:lnTo>
                                <a:lnTo>
                                  <a:pt x="51092" y="90385"/>
                                </a:lnTo>
                                <a:lnTo>
                                  <a:pt x="105968" y="90385"/>
                                </a:lnTo>
                                <a:lnTo>
                                  <a:pt x="109689" y="88900"/>
                                </a:lnTo>
                                <a:lnTo>
                                  <a:pt x="111823" y="85979"/>
                                </a:lnTo>
                                <a:lnTo>
                                  <a:pt x="146964" y="44450"/>
                                </a:lnTo>
                                <a:lnTo>
                                  <a:pt x="150152" y="41033"/>
                                </a:lnTo>
                                <a:close/>
                              </a:path>
                              <a:path w="559435" h="547370">
                                <a:moveTo>
                                  <a:pt x="161899" y="104063"/>
                                </a:moveTo>
                                <a:lnTo>
                                  <a:pt x="160312" y="102577"/>
                                </a:lnTo>
                                <a:lnTo>
                                  <a:pt x="107581" y="102577"/>
                                </a:lnTo>
                                <a:lnTo>
                                  <a:pt x="105448" y="104063"/>
                                </a:lnTo>
                                <a:lnTo>
                                  <a:pt x="105448" y="368300"/>
                                </a:lnTo>
                                <a:lnTo>
                                  <a:pt x="104686" y="378244"/>
                                </a:lnTo>
                                <a:lnTo>
                                  <a:pt x="101384" y="387718"/>
                                </a:lnTo>
                                <a:lnTo>
                                  <a:pt x="93992" y="394804"/>
                                </a:lnTo>
                                <a:lnTo>
                                  <a:pt x="80949" y="397598"/>
                                </a:lnTo>
                                <a:lnTo>
                                  <a:pt x="68580" y="394804"/>
                                </a:lnTo>
                                <a:lnTo>
                                  <a:pt x="61099" y="387718"/>
                                </a:lnTo>
                                <a:lnTo>
                                  <a:pt x="57442" y="378244"/>
                                </a:lnTo>
                                <a:lnTo>
                                  <a:pt x="56489" y="368300"/>
                                </a:lnTo>
                                <a:lnTo>
                                  <a:pt x="56489" y="104063"/>
                                </a:lnTo>
                                <a:lnTo>
                                  <a:pt x="54876" y="102577"/>
                                </a:lnTo>
                                <a:lnTo>
                                  <a:pt x="1612" y="102577"/>
                                </a:lnTo>
                                <a:lnTo>
                                  <a:pt x="0" y="104063"/>
                                </a:lnTo>
                                <a:lnTo>
                                  <a:pt x="0" y="372211"/>
                                </a:lnTo>
                                <a:lnTo>
                                  <a:pt x="4864" y="401637"/>
                                </a:lnTo>
                                <a:lnTo>
                                  <a:pt x="19710" y="425894"/>
                                </a:lnTo>
                                <a:lnTo>
                                  <a:pt x="44945" y="442353"/>
                                </a:lnTo>
                                <a:lnTo>
                                  <a:pt x="80949" y="448424"/>
                                </a:lnTo>
                                <a:lnTo>
                                  <a:pt x="116954" y="442353"/>
                                </a:lnTo>
                                <a:lnTo>
                                  <a:pt x="142189" y="425894"/>
                                </a:lnTo>
                                <a:lnTo>
                                  <a:pt x="157035" y="401637"/>
                                </a:lnTo>
                                <a:lnTo>
                                  <a:pt x="157708" y="397598"/>
                                </a:lnTo>
                                <a:lnTo>
                                  <a:pt x="161899" y="372211"/>
                                </a:lnTo>
                                <a:lnTo>
                                  <a:pt x="161899" y="104063"/>
                                </a:lnTo>
                                <a:close/>
                              </a:path>
                              <a:path w="559435" h="547370">
                                <a:moveTo>
                                  <a:pt x="361073" y="141516"/>
                                </a:moveTo>
                                <a:lnTo>
                                  <a:pt x="356971" y="114655"/>
                                </a:lnTo>
                                <a:lnTo>
                                  <a:pt x="356438" y="111137"/>
                                </a:lnTo>
                                <a:lnTo>
                                  <a:pt x="341960" y="87172"/>
                                </a:lnTo>
                                <a:lnTo>
                                  <a:pt x="316814" y="71450"/>
                                </a:lnTo>
                                <a:lnTo>
                                  <a:pt x="304584" y="69570"/>
                                </a:lnTo>
                                <a:lnTo>
                                  <a:pt x="304584" y="143459"/>
                                </a:lnTo>
                                <a:lnTo>
                                  <a:pt x="304584" y="403618"/>
                                </a:lnTo>
                                <a:lnTo>
                                  <a:pt x="303834" y="413486"/>
                                </a:lnTo>
                                <a:lnTo>
                                  <a:pt x="300520" y="422808"/>
                                </a:lnTo>
                                <a:lnTo>
                                  <a:pt x="293128" y="429742"/>
                                </a:lnTo>
                                <a:lnTo>
                                  <a:pt x="280085" y="432460"/>
                                </a:lnTo>
                                <a:lnTo>
                                  <a:pt x="267754" y="429742"/>
                                </a:lnTo>
                                <a:lnTo>
                                  <a:pt x="260273" y="422808"/>
                                </a:lnTo>
                                <a:lnTo>
                                  <a:pt x="256590" y="413486"/>
                                </a:lnTo>
                                <a:lnTo>
                                  <a:pt x="255600" y="403618"/>
                                </a:lnTo>
                                <a:lnTo>
                                  <a:pt x="255600" y="143459"/>
                                </a:lnTo>
                                <a:lnTo>
                                  <a:pt x="256362" y="135039"/>
                                </a:lnTo>
                                <a:lnTo>
                                  <a:pt x="259664" y="125577"/>
                                </a:lnTo>
                                <a:lnTo>
                                  <a:pt x="267055" y="117843"/>
                                </a:lnTo>
                                <a:lnTo>
                                  <a:pt x="280085" y="114655"/>
                                </a:lnTo>
                                <a:lnTo>
                                  <a:pt x="292011" y="117373"/>
                                </a:lnTo>
                                <a:lnTo>
                                  <a:pt x="299529" y="124294"/>
                                </a:lnTo>
                                <a:lnTo>
                                  <a:pt x="303453" y="133604"/>
                                </a:lnTo>
                                <a:lnTo>
                                  <a:pt x="304584" y="143459"/>
                                </a:lnTo>
                                <a:lnTo>
                                  <a:pt x="304584" y="69570"/>
                                </a:lnTo>
                                <a:lnTo>
                                  <a:pt x="244792" y="71856"/>
                                </a:lnTo>
                                <a:lnTo>
                                  <a:pt x="204266" y="112369"/>
                                </a:lnTo>
                                <a:lnTo>
                                  <a:pt x="199174" y="141516"/>
                                </a:lnTo>
                                <a:lnTo>
                                  <a:pt x="199186" y="405599"/>
                                </a:lnTo>
                                <a:lnTo>
                                  <a:pt x="204050" y="434721"/>
                                </a:lnTo>
                                <a:lnTo>
                                  <a:pt x="218884" y="458812"/>
                                </a:lnTo>
                                <a:lnTo>
                                  <a:pt x="244106" y="475221"/>
                                </a:lnTo>
                                <a:lnTo>
                                  <a:pt x="280123" y="481279"/>
                                </a:lnTo>
                                <a:lnTo>
                                  <a:pt x="316141" y="475221"/>
                                </a:lnTo>
                                <a:lnTo>
                                  <a:pt x="341363" y="458812"/>
                                </a:lnTo>
                                <a:lnTo>
                                  <a:pt x="356209" y="434721"/>
                                </a:lnTo>
                                <a:lnTo>
                                  <a:pt x="356590" y="432460"/>
                                </a:lnTo>
                                <a:lnTo>
                                  <a:pt x="361073" y="405599"/>
                                </a:lnTo>
                                <a:lnTo>
                                  <a:pt x="361073" y="141516"/>
                                </a:lnTo>
                                <a:close/>
                              </a:path>
                              <a:path w="559435" h="547370">
                                <a:moveTo>
                                  <a:pt x="559168" y="75717"/>
                                </a:moveTo>
                                <a:lnTo>
                                  <a:pt x="555066" y="48895"/>
                                </a:lnTo>
                                <a:lnTo>
                                  <a:pt x="554532" y="45351"/>
                                </a:lnTo>
                                <a:lnTo>
                                  <a:pt x="540054" y="21386"/>
                                </a:lnTo>
                                <a:lnTo>
                                  <a:pt x="514896" y="5651"/>
                                </a:lnTo>
                                <a:lnTo>
                                  <a:pt x="502716" y="3784"/>
                                </a:lnTo>
                                <a:lnTo>
                                  <a:pt x="502716" y="77698"/>
                                </a:lnTo>
                                <a:lnTo>
                                  <a:pt x="502716" y="469366"/>
                                </a:lnTo>
                                <a:lnTo>
                                  <a:pt x="501954" y="479247"/>
                                </a:lnTo>
                                <a:lnTo>
                                  <a:pt x="498652" y="488569"/>
                                </a:lnTo>
                                <a:lnTo>
                                  <a:pt x="491261" y="495490"/>
                                </a:lnTo>
                                <a:lnTo>
                                  <a:pt x="478218" y="498208"/>
                                </a:lnTo>
                                <a:lnTo>
                                  <a:pt x="465886" y="495490"/>
                                </a:lnTo>
                                <a:lnTo>
                                  <a:pt x="458406" y="488569"/>
                                </a:lnTo>
                                <a:lnTo>
                                  <a:pt x="454710" y="479247"/>
                                </a:lnTo>
                                <a:lnTo>
                                  <a:pt x="453720" y="469366"/>
                                </a:lnTo>
                                <a:lnTo>
                                  <a:pt x="453720" y="77698"/>
                                </a:lnTo>
                                <a:lnTo>
                                  <a:pt x="454482" y="69291"/>
                                </a:lnTo>
                                <a:lnTo>
                                  <a:pt x="457784" y="59829"/>
                                </a:lnTo>
                                <a:lnTo>
                                  <a:pt x="465175" y="52095"/>
                                </a:lnTo>
                                <a:lnTo>
                                  <a:pt x="478218" y="48895"/>
                                </a:lnTo>
                                <a:lnTo>
                                  <a:pt x="490131" y="51612"/>
                                </a:lnTo>
                                <a:lnTo>
                                  <a:pt x="497649" y="58534"/>
                                </a:lnTo>
                                <a:lnTo>
                                  <a:pt x="501586" y="67843"/>
                                </a:lnTo>
                                <a:lnTo>
                                  <a:pt x="502716" y="77698"/>
                                </a:lnTo>
                                <a:lnTo>
                                  <a:pt x="502716" y="3784"/>
                                </a:lnTo>
                                <a:lnTo>
                                  <a:pt x="442874" y="6070"/>
                                </a:lnTo>
                                <a:lnTo>
                                  <a:pt x="402348" y="46583"/>
                                </a:lnTo>
                                <a:lnTo>
                                  <a:pt x="397268" y="75717"/>
                                </a:lnTo>
                                <a:lnTo>
                                  <a:pt x="397268" y="471309"/>
                                </a:lnTo>
                                <a:lnTo>
                                  <a:pt x="402120" y="500456"/>
                                </a:lnTo>
                                <a:lnTo>
                                  <a:pt x="416966" y="524560"/>
                                </a:lnTo>
                                <a:lnTo>
                                  <a:pt x="442201" y="540969"/>
                                </a:lnTo>
                                <a:lnTo>
                                  <a:pt x="478218" y="547027"/>
                                </a:lnTo>
                                <a:lnTo>
                                  <a:pt x="514235" y="540969"/>
                                </a:lnTo>
                                <a:lnTo>
                                  <a:pt x="539470" y="524560"/>
                                </a:lnTo>
                                <a:lnTo>
                                  <a:pt x="554304" y="500456"/>
                                </a:lnTo>
                                <a:lnTo>
                                  <a:pt x="554685" y="498208"/>
                                </a:lnTo>
                                <a:lnTo>
                                  <a:pt x="559168" y="471309"/>
                                </a:lnTo>
                                <a:lnTo>
                                  <a:pt x="559168" y="75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05pt;height:43.1pt;mso-position-horizontal-relative:char;mso-position-vertical-relative:line" id="docshapegroup47" coordorigin="0,0" coordsize="881,862">
                <v:shape style="position:absolute;left:-1;top:0;width:881;height:862" id="docshape48" coordorigin="0,0" coordsize="881,862" path="m236,65l236,61,148,61,143,63,139,68,84,133,79,139,80,142,167,142,173,140,176,135,231,70,236,65xm255,164l252,162,169,162,166,164,166,580,165,596,160,611,148,622,127,626,108,622,96,611,90,596,89,580,89,164,86,162,3,162,0,164,0,586,8,633,31,671,71,697,127,706,184,697,224,671,247,633,248,626,255,586,255,164xm569,223l562,181,561,175,539,137,499,113,480,110,480,226,480,636,478,651,473,666,462,677,441,681,422,677,410,666,404,651,403,636,403,226,404,213,409,198,421,186,441,181,460,185,472,196,478,210,480,226,480,110,441,104,385,113,346,139,322,177,314,223,314,639,321,685,345,723,384,748,441,758,498,748,538,723,561,685,562,681,569,639,569,223xm881,119l874,77,873,71,850,34,811,9,792,6,792,122,792,739,790,755,785,769,774,780,753,785,734,780,722,769,716,755,715,739,715,122,716,109,721,94,733,82,753,77,772,81,784,92,790,107,792,122,792,6,753,0,697,10,658,35,634,73,626,119,626,742,633,788,657,826,696,852,753,861,810,852,850,826,873,788,874,785,881,742,881,119xe" filled="true" fillcolor="#20429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Komu B"/>
          <w:sz w:val="20"/>
        </w:rPr>
      </w:r>
      <w:r>
        <w:rPr>
          <w:rFonts w:ascii="Times New Roman"/>
          <w:spacing w:val="76"/>
          <w:sz w:val="20"/>
        </w:rPr>
        <w:t> </w:t>
      </w:r>
      <w:r>
        <w:rPr>
          <w:rFonts w:ascii="Komu B"/>
          <w:spacing w:val="76"/>
          <w:position w:val="32"/>
          <w:sz w:val="20"/>
        </w:rPr>
        <mc:AlternateContent>
          <mc:Choice Requires="wps">
            <w:drawing>
              <wp:inline distT="0" distB="0" distL="0" distR="0">
                <wp:extent cx="747395" cy="154940"/>
                <wp:effectExtent l="9525" t="0" r="0" b="6985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47395" cy="154940"/>
                          <a:chExt cx="747395" cy="15494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" y="0"/>
                            <a:ext cx="202627" cy="66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-5" y="13714"/>
                            <a:ext cx="74739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140970">
                                <a:moveTo>
                                  <a:pt x="53365" y="114211"/>
                                </a:moveTo>
                                <a:lnTo>
                                  <a:pt x="51333" y="103682"/>
                                </a:lnTo>
                                <a:lnTo>
                                  <a:pt x="46939" y="97142"/>
                                </a:lnTo>
                                <a:lnTo>
                                  <a:pt x="45745" y="95377"/>
                                </a:lnTo>
                                <a:lnTo>
                                  <a:pt x="42672" y="93395"/>
                                </a:lnTo>
                                <a:lnTo>
                                  <a:pt x="42672" y="104482"/>
                                </a:lnTo>
                                <a:lnTo>
                                  <a:pt x="42557" y="124167"/>
                                </a:lnTo>
                                <a:lnTo>
                                  <a:pt x="36296" y="131445"/>
                                </a:lnTo>
                                <a:lnTo>
                                  <a:pt x="17094" y="131445"/>
                                </a:lnTo>
                                <a:lnTo>
                                  <a:pt x="10718" y="124167"/>
                                </a:lnTo>
                                <a:lnTo>
                                  <a:pt x="10718" y="104482"/>
                                </a:lnTo>
                                <a:lnTo>
                                  <a:pt x="16637" y="97142"/>
                                </a:lnTo>
                                <a:lnTo>
                                  <a:pt x="36360" y="97142"/>
                                </a:lnTo>
                                <a:lnTo>
                                  <a:pt x="42672" y="104482"/>
                                </a:lnTo>
                                <a:lnTo>
                                  <a:pt x="42672" y="93395"/>
                                </a:lnTo>
                                <a:lnTo>
                                  <a:pt x="37312" y="89928"/>
                                </a:lnTo>
                                <a:lnTo>
                                  <a:pt x="26758" y="87972"/>
                                </a:lnTo>
                                <a:lnTo>
                                  <a:pt x="15925" y="89928"/>
                                </a:lnTo>
                                <a:lnTo>
                                  <a:pt x="7467" y="95377"/>
                                </a:lnTo>
                                <a:lnTo>
                                  <a:pt x="1955" y="103682"/>
                                </a:lnTo>
                                <a:lnTo>
                                  <a:pt x="0" y="114211"/>
                                </a:lnTo>
                                <a:lnTo>
                                  <a:pt x="1866" y="124040"/>
                                </a:lnTo>
                                <a:lnTo>
                                  <a:pt x="26758" y="140741"/>
                                </a:lnTo>
                                <a:lnTo>
                                  <a:pt x="37553" y="138785"/>
                                </a:lnTo>
                                <a:lnTo>
                                  <a:pt x="45961" y="133311"/>
                                </a:lnTo>
                                <a:lnTo>
                                  <a:pt x="47180" y="131445"/>
                                </a:lnTo>
                                <a:lnTo>
                                  <a:pt x="51422" y="124929"/>
                                </a:lnTo>
                                <a:lnTo>
                                  <a:pt x="53365" y="114211"/>
                                </a:lnTo>
                                <a:close/>
                              </a:path>
                              <a:path w="747395" h="140970">
                                <a:moveTo>
                                  <a:pt x="94132" y="131076"/>
                                </a:moveTo>
                                <a:lnTo>
                                  <a:pt x="71145" y="131076"/>
                                </a:lnTo>
                                <a:lnTo>
                                  <a:pt x="93865" y="97447"/>
                                </a:lnTo>
                                <a:lnTo>
                                  <a:pt x="93865" y="88734"/>
                                </a:lnTo>
                                <a:lnTo>
                                  <a:pt x="59474" y="88734"/>
                                </a:lnTo>
                                <a:lnTo>
                                  <a:pt x="59474" y="97675"/>
                                </a:lnTo>
                                <a:lnTo>
                                  <a:pt x="82562" y="97675"/>
                                </a:lnTo>
                                <a:lnTo>
                                  <a:pt x="59474" y="131673"/>
                                </a:lnTo>
                                <a:lnTo>
                                  <a:pt x="59474" y="140017"/>
                                </a:lnTo>
                                <a:lnTo>
                                  <a:pt x="94132" y="140017"/>
                                </a:lnTo>
                                <a:lnTo>
                                  <a:pt x="94132" y="131076"/>
                                </a:lnTo>
                                <a:close/>
                              </a:path>
                              <a:path w="747395" h="140970">
                                <a:moveTo>
                                  <a:pt x="147434" y="88696"/>
                                </a:moveTo>
                                <a:lnTo>
                                  <a:pt x="138125" y="88696"/>
                                </a:lnTo>
                                <a:lnTo>
                                  <a:pt x="138125" y="123215"/>
                                </a:lnTo>
                                <a:lnTo>
                                  <a:pt x="114820" y="88696"/>
                                </a:lnTo>
                                <a:lnTo>
                                  <a:pt x="104787" y="88696"/>
                                </a:lnTo>
                                <a:lnTo>
                                  <a:pt x="104787" y="140017"/>
                                </a:lnTo>
                                <a:lnTo>
                                  <a:pt x="114096" y="140017"/>
                                </a:lnTo>
                                <a:lnTo>
                                  <a:pt x="114096" y="105625"/>
                                </a:lnTo>
                                <a:lnTo>
                                  <a:pt x="136880" y="140017"/>
                                </a:lnTo>
                                <a:lnTo>
                                  <a:pt x="147434" y="140017"/>
                                </a:lnTo>
                                <a:lnTo>
                                  <a:pt x="147434" y="88696"/>
                                </a:lnTo>
                                <a:close/>
                              </a:path>
                              <a:path w="747395" h="140970">
                                <a:moveTo>
                                  <a:pt x="205155" y="140030"/>
                                </a:moveTo>
                                <a:lnTo>
                                  <a:pt x="200952" y="128651"/>
                                </a:lnTo>
                                <a:lnTo>
                                  <a:pt x="197624" y="119646"/>
                                </a:lnTo>
                                <a:lnTo>
                                  <a:pt x="190169" y="99491"/>
                                </a:lnTo>
                                <a:lnTo>
                                  <a:pt x="186575" y="89776"/>
                                </a:lnTo>
                                <a:lnTo>
                                  <a:pt x="186575" y="119646"/>
                                </a:lnTo>
                                <a:lnTo>
                                  <a:pt x="172643" y="119646"/>
                                </a:lnTo>
                                <a:lnTo>
                                  <a:pt x="179616" y="99491"/>
                                </a:lnTo>
                                <a:lnTo>
                                  <a:pt x="186575" y="119646"/>
                                </a:lnTo>
                                <a:lnTo>
                                  <a:pt x="186575" y="89776"/>
                                </a:lnTo>
                                <a:lnTo>
                                  <a:pt x="186182" y="88709"/>
                                </a:lnTo>
                                <a:lnTo>
                                  <a:pt x="174155" y="88709"/>
                                </a:lnTo>
                                <a:lnTo>
                                  <a:pt x="155079" y="140030"/>
                                </a:lnTo>
                                <a:lnTo>
                                  <a:pt x="165633" y="140030"/>
                                </a:lnTo>
                                <a:lnTo>
                                  <a:pt x="169583" y="128651"/>
                                </a:lnTo>
                                <a:lnTo>
                                  <a:pt x="189738" y="128651"/>
                                </a:lnTo>
                                <a:lnTo>
                                  <a:pt x="193713" y="140030"/>
                                </a:lnTo>
                                <a:lnTo>
                                  <a:pt x="205155" y="140030"/>
                                </a:lnTo>
                                <a:close/>
                              </a:path>
                              <a:path w="747395" h="140970">
                                <a:moveTo>
                                  <a:pt x="269011" y="88696"/>
                                </a:moveTo>
                                <a:lnTo>
                                  <a:pt x="255600" y="88696"/>
                                </a:lnTo>
                                <a:lnTo>
                                  <a:pt x="242049" y="125844"/>
                                </a:lnTo>
                                <a:lnTo>
                                  <a:pt x="227025" y="88696"/>
                                </a:lnTo>
                                <a:lnTo>
                                  <a:pt x="213474" y="88696"/>
                                </a:lnTo>
                                <a:lnTo>
                                  <a:pt x="213474" y="140017"/>
                                </a:lnTo>
                                <a:lnTo>
                                  <a:pt x="223151" y="140017"/>
                                </a:lnTo>
                                <a:lnTo>
                                  <a:pt x="223151" y="106019"/>
                                </a:lnTo>
                                <a:lnTo>
                                  <a:pt x="236562" y="140017"/>
                                </a:lnTo>
                                <a:lnTo>
                                  <a:pt x="245935" y="140017"/>
                                </a:lnTo>
                                <a:lnTo>
                                  <a:pt x="259054" y="104673"/>
                                </a:lnTo>
                                <a:lnTo>
                                  <a:pt x="259054" y="140017"/>
                                </a:lnTo>
                                <a:lnTo>
                                  <a:pt x="269011" y="140017"/>
                                </a:lnTo>
                                <a:lnTo>
                                  <a:pt x="269011" y="88696"/>
                                </a:lnTo>
                                <a:close/>
                              </a:path>
                              <a:path w="747395" h="140970">
                                <a:moveTo>
                                  <a:pt x="282257" y="723"/>
                                </a:moveTo>
                                <a:lnTo>
                                  <a:pt x="272948" y="723"/>
                                </a:lnTo>
                                <a:lnTo>
                                  <a:pt x="272948" y="35242"/>
                                </a:lnTo>
                                <a:lnTo>
                                  <a:pt x="249643" y="723"/>
                                </a:lnTo>
                                <a:lnTo>
                                  <a:pt x="239610" y="723"/>
                                </a:lnTo>
                                <a:lnTo>
                                  <a:pt x="239610" y="52044"/>
                                </a:lnTo>
                                <a:lnTo>
                                  <a:pt x="248920" y="52044"/>
                                </a:lnTo>
                                <a:lnTo>
                                  <a:pt x="248920" y="17653"/>
                                </a:lnTo>
                                <a:lnTo>
                                  <a:pt x="271703" y="52019"/>
                                </a:lnTo>
                                <a:lnTo>
                                  <a:pt x="282257" y="52019"/>
                                </a:lnTo>
                                <a:lnTo>
                                  <a:pt x="282257" y="723"/>
                                </a:lnTo>
                                <a:close/>
                              </a:path>
                              <a:path w="747395" h="140970">
                                <a:moveTo>
                                  <a:pt x="333019" y="114211"/>
                                </a:moveTo>
                                <a:lnTo>
                                  <a:pt x="331000" y="103682"/>
                                </a:lnTo>
                                <a:lnTo>
                                  <a:pt x="326605" y="97142"/>
                                </a:lnTo>
                                <a:lnTo>
                                  <a:pt x="325412" y="95377"/>
                                </a:lnTo>
                                <a:lnTo>
                                  <a:pt x="322300" y="93370"/>
                                </a:lnTo>
                                <a:lnTo>
                                  <a:pt x="322300" y="104482"/>
                                </a:lnTo>
                                <a:lnTo>
                                  <a:pt x="322199" y="124167"/>
                                </a:lnTo>
                                <a:lnTo>
                                  <a:pt x="315912" y="131445"/>
                                </a:lnTo>
                                <a:lnTo>
                                  <a:pt x="296722" y="131445"/>
                                </a:lnTo>
                                <a:lnTo>
                                  <a:pt x="290334" y="124167"/>
                                </a:lnTo>
                                <a:lnTo>
                                  <a:pt x="290334" y="104482"/>
                                </a:lnTo>
                                <a:lnTo>
                                  <a:pt x="296252" y="97142"/>
                                </a:lnTo>
                                <a:lnTo>
                                  <a:pt x="315988" y="97142"/>
                                </a:lnTo>
                                <a:lnTo>
                                  <a:pt x="322300" y="104482"/>
                                </a:lnTo>
                                <a:lnTo>
                                  <a:pt x="322300" y="93370"/>
                                </a:lnTo>
                                <a:lnTo>
                                  <a:pt x="316979" y="89928"/>
                                </a:lnTo>
                                <a:lnTo>
                                  <a:pt x="306412" y="87972"/>
                                </a:lnTo>
                                <a:lnTo>
                                  <a:pt x="295579" y="89928"/>
                                </a:lnTo>
                                <a:lnTo>
                                  <a:pt x="287121" y="95377"/>
                                </a:lnTo>
                                <a:lnTo>
                                  <a:pt x="281622" y="103682"/>
                                </a:lnTo>
                                <a:lnTo>
                                  <a:pt x="279654" y="114211"/>
                                </a:lnTo>
                                <a:lnTo>
                                  <a:pt x="281520" y="124040"/>
                                </a:lnTo>
                                <a:lnTo>
                                  <a:pt x="306412" y="140741"/>
                                </a:lnTo>
                                <a:lnTo>
                                  <a:pt x="317220" y="138785"/>
                                </a:lnTo>
                                <a:lnTo>
                                  <a:pt x="325628" y="133311"/>
                                </a:lnTo>
                                <a:lnTo>
                                  <a:pt x="326834" y="131445"/>
                                </a:lnTo>
                                <a:lnTo>
                                  <a:pt x="331076" y="124929"/>
                                </a:lnTo>
                                <a:lnTo>
                                  <a:pt x="333019" y="114211"/>
                                </a:lnTo>
                                <a:close/>
                              </a:path>
                              <a:path w="747395" h="140970">
                                <a:moveTo>
                                  <a:pt x="339991" y="52044"/>
                                </a:moveTo>
                                <a:lnTo>
                                  <a:pt x="335775" y="40665"/>
                                </a:lnTo>
                                <a:lnTo>
                                  <a:pt x="332447" y="31661"/>
                                </a:lnTo>
                                <a:lnTo>
                                  <a:pt x="324993" y="11506"/>
                                </a:lnTo>
                                <a:lnTo>
                                  <a:pt x="321411" y="1816"/>
                                </a:lnTo>
                                <a:lnTo>
                                  <a:pt x="321411" y="31661"/>
                                </a:lnTo>
                                <a:lnTo>
                                  <a:pt x="307479" y="31661"/>
                                </a:lnTo>
                                <a:lnTo>
                                  <a:pt x="314452" y="11506"/>
                                </a:lnTo>
                                <a:lnTo>
                                  <a:pt x="321411" y="31661"/>
                                </a:lnTo>
                                <a:lnTo>
                                  <a:pt x="321411" y="1816"/>
                                </a:lnTo>
                                <a:lnTo>
                                  <a:pt x="321017" y="749"/>
                                </a:lnTo>
                                <a:lnTo>
                                  <a:pt x="308991" y="749"/>
                                </a:lnTo>
                                <a:lnTo>
                                  <a:pt x="289915" y="52044"/>
                                </a:lnTo>
                                <a:lnTo>
                                  <a:pt x="300469" y="52044"/>
                                </a:lnTo>
                                <a:lnTo>
                                  <a:pt x="304419" y="40665"/>
                                </a:lnTo>
                                <a:lnTo>
                                  <a:pt x="324573" y="40665"/>
                                </a:lnTo>
                                <a:lnTo>
                                  <a:pt x="328549" y="52044"/>
                                </a:lnTo>
                                <a:lnTo>
                                  <a:pt x="339991" y="52044"/>
                                </a:lnTo>
                                <a:close/>
                              </a:path>
                              <a:path w="747395" h="140970">
                                <a:moveTo>
                                  <a:pt x="385495" y="88696"/>
                                </a:moveTo>
                                <a:lnTo>
                                  <a:pt x="374802" y="88696"/>
                                </a:lnTo>
                                <a:lnTo>
                                  <a:pt x="361264" y="129235"/>
                                </a:lnTo>
                                <a:lnTo>
                                  <a:pt x="347256" y="88696"/>
                                </a:lnTo>
                                <a:lnTo>
                                  <a:pt x="335876" y="88696"/>
                                </a:lnTo>
                                <a:lnTo>
                                  <a:pt x="354558" y="140017"/>
                                </a:lnTo>
                                <a:lnTo>
                                  <a:pt x="366585" y="140017"/>
                                </a:lnTo>
                                <a:lnTo>
                                  <a:pt x="385495" y="88696"/>
                                </a:lnTo>
                                <a:close/>
                              </a:path>
                              <a:path w="747395" h="140970">
                                <a:moveTo>
                                  <a:pt x="421855" y="26238"/>
                                </a:moveTo>
                                <a:lnTo>
                                  <a:pt x="419836" y="15697"/>
                                </a:lnTo>
                                <a:lnTo>
                                  <a:pt x="415442" y="9169"/>
                                </a:lnTo>
                                <a:lnTo>
                                  <a:pt x="414248" y="7391"/>
                                </a:lnTo>
                                <a:lnTo>
                                  <a:pt x="411162" y="5410"/>
                                </a:lnTo>
                                <a:lnTo>
                                  <a:pt x="411162" y="16510"/>
                                </a:lnTo>
                                <a:lnTo>
                                  <a:pt x="411060" y="36195"/>
                                </a:lnTo>
                                <a:lnTo>
                                  <a:pt x="404787" y="43472"/>
                                </a:lnTo>
                                <a:lnTo>
                                  <a:pt x="385584" y="43472"/>
                                </a:lnTo>
                                <a:lnTo>
                                  <a:pt x="379209" y="36195"/>
                                </a:lnTo>
                                <a:lnTo>
                                  <a:pt x="379209" y="16510"/>
                                </a:lnTo>
                                <a:lnTo>
                                  <a:pt x="385127" y="9169"/>
                                </a:lnTo>
                                <a:lnTo>
                                  <a:pt x="404850" y="9169"/>
                                </a:lnTo>
                                <a:lnTo>
                                  <a:pt x="411162" y="16510"/>
                                </a:lnTo>
                                <a:lnTo>
                                  <a:pt x="411162" y="5410"/>
                                </a:lnTo>
                                <a:lnTo>
                                  <a:pt x="405815" y="1955"/>
                                </a:lnTo>
                                <a:lnTo>
                                  <a:pt x="395249" y="0"/>
                                </a:lnTo>
                                <a:lnTo>
                                  <a:pt x="384416" y="1955"/>
                                </a:lnTo>
                                <a:lnTo>
                                  <a:pt x="375958" y="7391"/>
                                </a:lnTo>
                                <a:lnTo>
                                  <a:pt x="370459" y="15697"/>
                                </a:lnTo>
                                <a:lnTo>
                                  <a:pt x="368490" y="26238"/>
                                </a:lnTo>
                                <a:lnTo>
                                  <a:pt x="370370" y="36068"/>
                                </a:lnTo>
                                <a:lnTo>
                                  <a:pt x="395249" y="52768"/>
                                </a:lnTo>
                                <a:lnTo>
                                  <a:pt x="406057" y="50800"/>
                                </a:lnTo>
                                <a:lnTo>
                                  <a:pt x="414464" y="45326"/>
                                </a:lnTo>
                                <a:lnTo>
                                  <a:pt x="415671" y="43472"/>
                                </a:lnTo>
                                <a:lnTo>
                                  <a:pt x="419912" y="36931"/>
                                </a:lnTo>
                                <a:lnTo>
                                  <a:pt x="421855" y="26238"/>
                                </a:lnTo>
                                <a:close/>
                              </a:path>
                              <a:path w="747395" h="140970">
                                <a:moveTo>
                                  <a:pt x="434352" y="140030"/>
                                </a:moveTo>
                                <a:lnTo>
                                  <a:pt x="430136" y="128651"/>
                                </a:lnTo>
                                <a:lnTo>
                                  <a:pt x="426808" y="119646"/>
                                </a:lnTo>
                                <a:lnTo>
                                  <a:pt x="419366" y="99491"/>
                                </a:lnTo>
                                <a:lnTo>
                                  <a:pt x="415772" y="89776"/>
                                </a:lnTo>
                                <a:lnTo>
                                  <a:pt x="415772" y="119646"/>
                                </a:lnTo>
                                <a:lnTo>
                                  <a:pt x="401840" y="119646"/>
                                </a:lnTo>
                                <a:lnTo>
                                  <a:pt x="408813" y="99491"/>
                                </a:lnTo>
                                <a:lnTo>
                                  <a:pt x="415772" y="119646"/>
                                </a:lnTo>
                                <a:lnTo>
                                  <a:pt x="415772" y="89776"/>
                                </a:lnTo>
                                <a:lnTo>
                                  <a:pt x="415378" y="88709"/>
                                </a:lnTo>
                                <a:lnTo>
                                  <a:pt x="403352" y="88709"/>
                                </a:lnTo>
                                <a:lnTo>
                                  <a:pt x="384276" y="140030"/>
                                </a:lnTo>
                                <a:lnTo>
                                  <a:pt x="394830" y="140030"/>
                                </a:lnTo>
                                <a:lnTo>
                                  <a:pt x="398780" y="128651"/>
                                </a:lnTo>
                                <a:lnTo>
                                  <a:pt x="418934" y="128651"/>
                                </a:lnTo>
                                <a:lnTo>
                                  <a:pt x="422910" y="140030"/>
                                </a:lnTo>
                                <a:lnTo>
                                  <a:pt x="434352" y="140030"/>
                                </a:lnTo>
                                <a:close/>
                              </a:path>
                              <a:path w="747395" h="140970">
                                <a:moveTo>
                                  <a:pt x="471119" y="88709"/>
                                </a:moveTo>
                                <a:lnTo>
                                  <a:pt x="433209" y="88709"/>
                                </a:lnTo>
                                <a:lnTo>
                                  <a:pt x="433209" y="97713"/>
                                </a:lnTo>
                                <a:lnTo>
                                  <a:pt x="447052" y="97713"/>
                                </a:lnTo>
                                <a:lnTo>
                                  <a:pt x="447052" y="139992"/>
                                </a:lnTo>
                                <a:lnTo>
                                  <a:pt x="457238" y="139992"/>
                                </a:lnTo>
                                <a:lnTo>
                                  <a:pt x="457238" y="97713"/>
                                </a:lnTo>
                                <a:lnTo>
                                  <a:pt x="471119" y="97713"/>
                                </a:lnTo>
                                <a:lnTo>
                                  <a:pt x="471119" y="88709"/>
                                </a:lnTo>
                                <a:close/>
                              </a:path>
                              <a:path w="747395" h="140970">
                                <a:moveTo>
                                  <a:pt x="477812" y="12687"/>
                                </a:moveTo>
                                <a:lnTo>
                                  <a:pt x="474179" y="7416"/>
                                </a:lnTo>
                                <a:lnTo>
                                  <a:pt x="468884" y="3416"/>
                                </a:lnTo>
                                <a:lnTo>
                                  <a:pt x="462254" y="889"/>
                                </a:lnTo>
                                <a:lnTo>
                                  <a:pt x="454660" y="0"/>
                                </a:lnTo>
                                <a:lnTo>
                                  <a:pt x="444055" y="1955"/>
                                </a:lnTo>
                                <a:lnTo>
                                  <a:pt x="435571" y="7391"/>
                                </a:lnTo>
                                <a:lnTo>
                                  <a:pt x="429945" y="15697"/>
                                </a:lnTo>
                                <a:lnTo>
                                  <a:pt x="427901" y="26238"/>
                                </a:lnTo>
                                <a:lnTo>
                                  <a:pt x="429933" y="36868"/>
                                </a:lnTo>
                                <a:lnTo>
                                  <a:pt x="435521" y="45275"/>
                                </a:lnTo>
                                <a:lnTo>
                                  <a:pt x="443992" y="50787"/>
                                </a:lnTo>
                                <a:lnTo>
                                  <a:pt x="454634" y="52768"/>
                                </a:lnTo>
                                <a:lnTo>
                                  <a:pt x="462191" y="51866"/>
                                </a:lnTo>
                                <a:lnTo>
                                  <a:pt x="466204" y="40081"/>
                                </a:lnTo>
                                <a:lnTo>
                                  <a:pt x="461137" y="43535"/>
                                </a:lnTo>
                                <a:lnTo>
                                  <a:pt x="445198" y="43535"/>
                                </a:lnTo>
                                <a:lnTo>
                                  <a:pt x="438581" y="36131"/>
                                </a:lnTo>
                                <a:lnTo>
                                  <a:pt x="438581" y="16573"/>
                                </a:lnTo>
                                <a:lnTo>
                                  <a:pt x="445096" y="9169"/>
                                </a:lnTo>
                                <a:lnTo>
                                  <a:pt x="461467" y="9169"/>
                                </a:lnTo>
                                <a:lnTo>
                                  <a:pt x="466432" y="12763"/>
                                </a:lnTo>
                                <a:lnTo>
                                  <a:pt x="468934" y="18542"/>
                                </a:lnTo>
                                <a:lnTo>
                                  <a:pt x="477812" y="12687"/>
                                </a:lnTo>
                                <a:close/>
                              </a:path>
                              <a:path w="747395" h="140970">
                                <a:moveTo>
                                  <a:pt x="513524" y="130924"/>
                                </a:moveTo>
                                <a:lnTo>
                                  <a:pt x="489623" y="130924"/>
                                </a:lnTo>
                                <a:lnTo>
                                  <a:pt x="489623" y="118325"/>
                                </a:lnTo>
                                <a:lnTo>
                                  <a:pt x="510959" y="118325"/>
                                </a:lnTo>
                                <a:lnTo>
                                  <a:pt x="510959" y="109258"/>
                                </a:lnTo>
                                <a:lnTo>
                                  <a:pt x="489623" y="109258"/>
                                </a:lnTo>
                                <a:lnTo>
                                  <a:pt x="489623" y="97688"/>
                                </a:lnTo>
                                <a:lnTo>
                                  <a:pt x="512699" y="97688"/>
                                </a:lnTo>
                                <a:lnTo>
                                  <a:pt x="512699" y="88671"/>
                                </a:lnTo>
                                <a:lnTo>
                                  <a:pt x="479425" y="88671"/>
                                </a:lnTo>
                                <a:lnTo>
                                  <a:pt x="479425" y="139992"/>
                                </a:lnTo>
                                <a:lnTo>
                                  <a:pt x="513524" y="139992"/>
                                </a:lnTo>
                                <a:lnTo>
                                  <a:pt x="513524" y="130987"/>
                                </a:lnTo>
                                <a:close/>
                              </a:path>
                              <a:path w="747395" h="140970">
                                <a:moveTo>
                                  <a:pt x="531241" y="723"/>
                                </a:moveTo>
                                <a:lnTo>
                                  <a:pt x="520979" y="723"/>
                                </a:lnTo>
                                <a:lnTo>
                                  <a:pt x="520979" y="21234"/>
                                </a:lnTo>
                                <a:lnTo>
                                  <a:pt x="498792" y="21234"/>
                                </a:lnTo>
                                <a:lnTo>
                                  <a:pt x="498792" y="723"/>
                                </a:lnTo>
                                <a:lnTo>
                                  <a:pt x="488594" y="723"/>
                                </a:lnTo>
                                <a:lnTo>
                                  <a:pt x="488594" y="52019"/>
                                </a:lnTo>
                                <a:lnTo>
                                  <a:pt x="498792" y="52019"/>
                                </a:lnTo>
                                <a:lnTo>
                                  <a:pt x="498792" y="30251"/>
                                </a:lnTo>
                                <a:lnTo>
                                  <a:pt x="520979" y="30251"/>
                                </a:lnTo>
                                <a:lnTo>
                                  <a:pt x="520979" y="52019"/>
                                </a:lnTo>
                                <a:lnTo>
                                  <a:pt x="531241" y="52019"/>
                                </a:lnTo>
                                <a:lnTo>
                                  <a:pt x="531241" y="723"/>
                                </a:lnTo>
                                <a:close/>
                              </a:path>
                              <a:path w="747395" h="140970">
                                <a:moveTo>
                                  <a:pt x="549224" y="88709"/>
                                </a:moveTo>
                                <a:lnTo>
                                  <a:pt x="539915" y="88709"/>
                                </a:lnTo>
                                <a:lnTo>
                                  <a:pt x="539851" y="104749"/>
                                </a:lnTo>
                                <a:lnTo>
                                  <a:pt x="547484" y="104749"/>
                                </a:lnTo>
                                <a:lnTo>
                                  <a:pt x="549224" y="88709"/>
                                </a:lnTo>
                                <a:close/>
                              </a:path>
                              <a:path w="747395" h="140970">
                                <a:moveTo>
                                  <a:pt x="555371" y="130987"/>
                                </a:moveTo>
                                <a:lnTo>
                                  <a:pt x="534784" y="130987"/>
                                </a:lnTo>
                                <a:lnTo>
                                  <a:pt x="534784" y="88709"/>
                                </a:lnTo>
                                <a:lnTo>
                                  <a:pt x="524598" y="88709"/>
                                </a:lnTo>
                                <a:lnTo>
                                  <a:pt x="524598" y="139992"/>
                                </a:lnTo>
                                <a:lnTo>
                                  <a:pt x="555371" y="139992"/>
                                </a:lnTo>
                                <a:lnTo>
                                  <a:pt x="555371" y="130987"/>
                                </a:lnTo>
                                <a:close/>
                              </a:path>
                              <a:path w="747395" h="140970">
                                <a:moveTo>
                                  <a:pt x="586117" y="52044"/>
                                </a:moveTo>
                                <a:lnTo>
                                  <a:pt x="574560" y="34747"/>
                                </a:lnTo>
                                <a:lnTo>
                                  <a:pt x="573290" y="32842"/>
                                </a:lnTo>
                                <a:lnTo>
                                  <a:pt x="579374" y="30403"/>
                                </a:lnTo>
                                <a:lnTo>
                                  <a:pt x="583285" y="25806"/>
                                </a:lnTo>
                                <a:lnTo>
                                  <a:pt x="583488" y="25577"/>
                                </a:lnTo>
                                <a:lnTo>
                                  <a:pt x="583488" y="17818"/>
                                </a:lnTo>
                                <a:lnTo>
                                  <a:pt x="581799" y="10248"/>
                                </a:lnTo>
                                <a:lnTo>
                                  <a:pt x="577164" y="4914"/>
                                </a:lnTo>
                                <a:lnTo>
                                  <a:pt x="572173" y="2667"/>
                                </a:lnTo>
                                <a:lnTo>
                                  <a:pt x="572173" y="12623"/>
                                </a:lnTo>
                                <a:lnTo>
                                  <a:pt x="572173" y="23114"/>
                                </a:lnTo>
                                <a:lnTo>
                                  <a:pt x="567842" y="25806"/>
                                </a:lnTo>
                                <a:lnTo>
                                  <a:pt x="555244" y="25806"/>
                                </a:lnTo>
                                <a:lnTo>
                                  <a:pt x="555244" y="10248"/>
                                </a:lnTo>
                                <a:lnTo>
                                  <a:pt x="567842" y="10248"/>
                                </a:lnTo>
                                <a:lnTo>
                                  <a:pt x="572173" y="12623"/>
                                </a:lnTo>
                                <a:lnTo>
                                  <a:pt x="572173" y="2667"/>
                                </a:lnTo>
                                <a:lnTo>
                                  <a:pt x="570204" y="1778"/>
                                </a:lnTo>
                                <a:lnTo>
                                  <a:pt x="561555" y="749"/>
                                </a:lnTo>
                                <a:lnTo>
                                  <a:pt x="545058" y="749"/>
                                </a:lnTo>
                                <a:lnTo>
                                  <a:pt x="545058" y="52044"/>
                                </a:lnTo>
                                <a:lnTo>
                                  <a:pt x="555244" y="52044"/>
                                </a:lnTo>
                                <a:lnTo>
                                  <a:pt x="555244" y="34747"/>
                                </a:lnTo>
                                <a:lnTo>
                                  <a:pt x="562051" y="34747"/>
                                </a:lnTo>
                                <a:lnTo>
                                  <a:pt x="572401" y="52044"/>
                                </a:lnTo>
                                <a:lnTo>
                                  <a:pt x="586117" y="52044"/>
                                </a:lnTo>
                                <a:close/>
                              </a:path>
                              <a:path w="747395" h="140970">
                                <a:moveTo>
                                  <a:pt x="613803" y="114211"/>
                                </a:moveTo>
                                <a:lnTo>
                                  <a:pt x="611784" y="103682"/>
                                </a:lnTo>
                                <a:lnTo>
                                  <a:pt x="607390" y="97142"/>
                                </a:lnTo>
                                <a:lnTo>
                                  <a:pt x="606196" y="95377"/>
                                </a:lnTo>
                                <a:lnTo>
                                  <a:pt x="603110" y="93395"/>
                                </a:lnTo>
                                <a:lnTo>
                                  <a:pt x="603110" y="104482"/>
                                </a:lnTo>
                                <a:lnTo>
                                  <a:pt x="602996" y="124167"/>
                                </a:lnTo>
                                <a:lnTo>
                                  <a:pt x="596734" y="131445"/>
                                </a:lnTo>
                                <a:lnTo>
                                  <a:pt x="577532" y="131445"/>
                                </a:lnTo>
                                <a:lnTo>
                                  <a:pt x="571157" y="124167"/>
                                </a:lnTo>
                                <a:lnTo>
                                  <a:pt x="571157" y="104482"/>
                                </a:lnTo>
                                <a:lnTo>
                                  <a:pt x="577075" y="97142"/>
                                </a:lnTo>
                                <a:lnTo>
                                  <a:pt x="596798" y="97142"/>
                                </a:lnTo>
                                <a:lnTo>
                                  <a:pt x="603110" y="104482"/>
                                </a:lnTo>
                                <a:lnTo>
                                  <a:pt x="603110" y="93395"/>
                                </a:lnTo>
                                <a:lnTo>
                                  <a:pt x="597763" y="89928"/>
                                </a:lnTo>
                                <a:lnTo>
                                  <a:pt x="587197" y="87972"/>
                                </a:lnTo>
                                <a:lnTo>
                                  <a:pt x="576364" y="89928"/>
                                </a:lnTo>
                                <a:lnTo>
                                  <a:pt x="567905" y="95377"/>
                                </a:lnTo>
                                <a:lnTo>
                                  <a:pt x="562406" y="103682"/>
                                </a:lnTo>
                                <a:lnTo>
                                  <a:pt x="560438" y="114211"/>
                                </a:lnTo>
                                <a:lnTo>
                                  <a:pt x="562305" y="124040"/>
                                </a:lnTo>
                                <a:lnTo>
                                  <a:pt x="587197" y="140741"/>
                                </a:lnTo>
                                <a:lnTo>
                                  <a:pt x="597992" y="138785"/>
                                </a:lnTo>
                                <a:lnTo>
                                  <a:pt x="606412" y="133311"/>
                                </a:lnTo>
                                <a:lnTo>
                                  <a:pt x="607618" y="131445"/>
                                </a:lnTo>
                                <a:lnTo>
                                  <a:pt x="611860" y="124929"/>
                                </a:lnTo>
                                <a:lnTo>
                                  <a:pt x="613803" y="114211"/>
                                </a:lnTo>
                                <a:close/>
                              </a:path>
                              <a:path w="747395" h="140970">
                                <a:moveTo>
                                  <a:pt x="640524" y="52044"/>
                                </a:moveTo>
                                <a:lnTo>
                                  <a:pt x="636320" y="40665"/>
                                </a:lnTo>
                                <a:lnTo>
                                  <a:pt x="632993" y="31661"/>
                                </a:lnTo>
                                <a:lnTo>
                                  <a:pt x="625525" y="11506"/>
                                </a:lnTo>
                                <a:lnTo>
                                  <a:pt x="621944" y="1816"/>
                                </a:lnTo>
                                <a:lnTo>
                                  <a:pt x="621944" y="31661"/>
                                </a:lnTo>
                                <a:lnTo>
                                  <a:pt x="608012" y="31661"/>
                                </a:lnTo>
                                <a:lnTo>
                                  <a:pt x="614984" y="11506"/>
                                </a:lnTo>
                                <a:lnTo>
                                  <a:pt x="621944" y="31661"/>
                                </a:lnTo>
                                <a:lnTo>
                                  <a:pt x="621944" y="1816"/>
                                </a:lnTo>
                                <a:lnTo>
                                  <a:pt x="621550" y="749"/>
                                </a:lnTo>
                                <a:lnTo>
                                  <a:pt x="609523" y="749"/>
                                </a:lnTo>
                                <a:lnTo>
                                  <a:pt x="590448" y="52044"/>
                                </a:lnTo>
                                <a:lnTo>
                                  <a:pt x="601002" y="52044"/>
                                </a:lnTo>
                                <a:lnTo>
                                  <a:pt x="604951" y="40665"/>
                                </a:lnTo>
                                <a:lnTo>
                                  <a:pt x="625106" y="40665"/>
                                </a:lnTo>
                                <a:lnTo>
                                  <a:pt x="629081" y="52044"/>
                                </a:lnTo>
                                <a:lnTo>
                                  <a:pt x="640524" y="52044"/>
                                </a:lnTo>
                                <a:close/>
                              </a:path>
                              <a:path w="747395" h="140970">
                                <a:moveTo>
                                  <a:pt x="666280" y="88696"/>
                                </a:moveTo>
                                <a:lnTo>
                                  <a:pt x="655586" y="88696"/>
                                </a:lnTo>
                                <a:lnTo>
                                  <a:pt x="642048" y="129235"/>
                                </a:lnTo>
                                <a:lnTo>
                                  <a:pt x="628040" y="88696"/>
                                </a:lnTo>
                                <a:lnTo>
                                  <a:pt x="616661" y="88696"/>
                                </a:lnTo>
                                <a:lnTo>
                                  <a:pt x="635342" y="140017"/>
                                </a:lnTo>
                                <a:lnTo>
                                  <a:pt x="647369" y="140017"/>
                                </a:lnTo>
                                <a:lnTo>
                                  <a:pt x="666280" y="88696"/>
                                </a:lnTo>
                                <a:close/>
                              </a:path>
                              <a:path w="747395" h="140970">
                                <a:moveTo>
                                  <a:pt x="690765" y="723"/>
                                </a:moveTo>
                                <a:lnTo>
                                  <a:pt x="681456" y="723"/>
                                </a:lnTo>
                                <a:lnTo>
                                  <a:pt x="681456" y="35242"/>
                                </a:lnTo>
                                <a:lnTo>
                                  <a:pt x="658152" y="723"/>
                                </a:lnTo>
                                <a:lnTo>
                                  <a:pt x="648157" y="723"/>
                                </a:lnTo>
                                <a:lnTo>
                                  <a:pt x="648157" y="52044"/>
                                </a:lnTo>
                                <a:lnTo>
                                  <a:pt x="657453" y="52044"/>
                                </a:lnTo>
                                <a:lnTo>
                                  <a:pt x="657453" y="17653"/>
                                </a:lnTo>
                                <a:lnTo>
                                  <a:pt x="680212" y="52019"/>
                                </a:lnTo>
                                <a:lnTo>
                                  <a:pt x="690765" y="52019"/>
                                </a:lnTo>
                                <a:lnTo>
                                  <a:pt x="690765" y="723"/>
                                </a:lnTo>
                                <a:close/>
                              </a:path>
                              <a:path w="747395" h="140970">
                                <a:moveTo>
                                  <a:pt x="747052" y="723"/>
                                </a:moveTo>
                                <a:lnTo>
                                  <a:pt x="736803" y="723"/>
                                </a:lnTo>
                                <a:lnTo>
                                  <a:pt x="736803" y="38925"/>
                                </a:lnTo>
                                <a:lnTo>
                                  <a:pt x="732815" y="43535"/>
                                </a:lnTo>
                                <a:lnTo>
                                  <a:pt x="718680" y="43535"/>
                                </a:lnTo>
                                <a:lnTo>
                                  <a:pt x="714578" y="38925"/>
                                </a:lnTo>
                                <a:lnTo>
                                  <a:pt x="714578" y="723"/>
                                </a:lnTo>
                                <a:lnTo>
                                  <a:pt x="704380" y="723"/>
                                </a:lnTo>
                                <a:lnTo>
                                  <a:pt x="704380" y="30645"/>
                                </a:lnTo>
                                <a:lnTo>
                                  <a:pt x="705827" y="39687"/>
                                </a:lnTo>
                                <a:lnTo>
                                  <a:pt x="710018" y="46672"/>
                                </a:lnTo>
                                <a:lnTo>
                                  <a:pt x="716724" y="51168"/>
                                </a:lnTo>
                                <a:lnTo>
                                  <a:pt x="725716" y="52768"/>
                                </a:lnTo>
                                <a:lnTo>
                                  <a:pt x="734733" y="51181"/>
                                </a:lnTo>
                                <a:lnTo>
                                  <a:pt x="741438" y="46685"/>
                                </a:lnTo>
                                <a:lnTo>
                                  <a:pt x="745617" y="39700"/>
                                </a:lnTo>
                                <a:lnTo>
                                  <a:pt x="747052" y="30645"/>
                                </a:lnTo>
                                <a:lnTo>
                                  <a:pt x="747052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.85pt;height:12.2pt;mso-position-horizontal-relative:char;mso-position-vertical-relative:line" id="docshapegroup49" coordorigin="0,0" coordsize="1177,244">
                <v:shape style="position:absolute;left:5;top:0;width:320;height:105" type="#_x0000_t75" id="docshape50" stroked="false">
                  <v:imagedata r:id="rId41" o:title=""/>
                </v:shape>
                <v:shape style="position:absolute;left:0;top:21;width:1177;height:222" id="docshape51" coordorigin="0,22" coordsize="1177,222" path="m84,201l81,185,74,175,72,172,67,169,67,186,67,217,57,229,27,229,17,217,17,186,26,175,57,175,67,186,67,169,59,163,42,160,25,163,12,172,3,185,0,201,3,217,3,218,10,229,12,232,26,240,42,243,59,240,72,232,74,229,81,218,84,201xm148,228l112,228,148,175,148,161,94,161,94,175,130,175,94,229,94,242,148,242,148,228xm232,161l218,161,218,216,181,161,165,161,165,242,180,242,180,188,216,242,232,242,232,161xm323,242l316,224,311,210,299,178,294,163,294,210,272,210,283,178,294,210,294,163,293,161,274,161,244,242,261,242,267,224,299,224,305,242,323,242xm424,161l403,161,381,220,358,161,336,161,336,242,351,242,351,189,373,242,387,242,408,186,408,242,424,242,424,161xm444,23l430,23,430,77,393,23,377,23,377,104,392,104,392,49,428,104,444,104,444,23xm524,201l521,185,514,175,512,172,508,169,508,186,507,217,497,229,467,229,457,217,457,186,467,175,498,175,508,186,508,169,499,163,483,160,465,163,452,172,443,185,440,201,443,217,444,218,451,229,453,232,466,240,483,243,500,240,513,232,515,229,521,218,524,201xm535,104l529,86,524,71,512,40,506,24,506,71,484,71,495,40,506,71,506,24,506,23,487,23,457,104,473,104,479,86,511,86,517,104,535,104xm607,161l590,161,569,225,547,161,529,161,558,242,577,242,607,161xm664,63l661,46,654,36,652,33,647,30,647,48,647,79,637,90,607,90,597,79,597,48,606,36,638,36,647,48,647,30,639,25,622,22,605,25,592,33,583,46,580,63,583,78,584,80,590,90,592,93,606,102,622,105,639,102,653,93,655,90,661,80,664,63xm684,242l677,224,672,210,660,178,655,163,655,210,633,210,644,178,655,210,655,163,654,161,635,161,605,242,622,242,628,224,660,224,666,242,684,242xm742,161l682,161,682,175,704,175,704,242,720,242,720,175,742,175,742,161xm752,42l747,33,738,27,728,23,716,22,699,25,686,33,677,46,674,63,677,80,686,93,699,102,716,105,728,103,738,99,747,93,752,84,738,75,734,85,726,90,701,90,691,78,691,48,701,36,727,36,735,42,738,51,752,42xm809,228l771,228,771,208,805,208,805,194,771,194,771,175,807,175,807,161,755,161,755,242,809,242,809,228,809,228xm837,23l820,23,820,55,785,55,785,23,769,23,769,104,785,104,785,69,820,69,820,104,837,104,837,23xm865,161l850,161,850,187,862,187,865,161xm875,228l842,228,842,161,826,161,826,242,875,242,875,228xm923,104l905,76,903,73,912,69,919,62,919,62,919,50,916,38,909,29,901,26,901,41,901,58,894,62,874,62,874,38,894,38,901,41,901,26,898,24,884,23,858,23,858,104,874,104,874,76,885,76,901,104,923,104xm967,201l963,185,957,175,955,172,950,169,950,186,950,217,940,229,909,229,899,217,899,186,909,175,940,175,950,186,950,169,941,163,925,160,908,163,894,172,886,185,883,201,886,217,886,218,893,229,895,232,908,240,925,243,942,240,955,232,957,229,964,218,967,201xm1009,104l1002,86,997,71,985,40,979,24,979,71,957,71,968,40,979,71,979,24,979,23,960,23,930,104,946,104,953,86,984,86,991,104,1009,104xm1049,161l1032,161,1011,225,989,161,971,161,1001,242,1019,242,1049,161xm1088,23l1073,23,1073,77,1036,23,1021,23,1021,104,1035,104,1035,49,1071,104,1088,104,1088,23xm1176,23l1160,23,1160,83,1154,90,1132,90,1125,83,1125,23,1109,23,1109,70,1112,84,1118,95,1129,102,1143,105,1157,102,1168,95,1174,84,1176,70,1176,23xe" filled="true" fillcolor="#20429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Komu B"/>
          <w:spacing w:val="76"/>
          <w:position w:val="32"/>
          <w:sz w:val="20"/>
        </w:rPr>
      </w:r>
    </w:p>
    <w:p>
      <w:pPr>
        <w:pStyle w:val="BodyText"/>
        <w:spacing w:before="395"/>
        <w:rPr>
          <w:rFonts w:ascii="Komu B"/>
          <w:sz w:val="42"/>
        </w:rPr>
      </w:pPr>
    </w:p>
    <w:p>
      <w:pPr>
        <w:spacing w:line="235" w:lineRule="auto" w:before="0"/>
        <w:ind w:left="943" w:right="426" w:firstLine="0"/>
        <w:jc w:val="left"/>
        <w:rPr>
          <w:rFonts w:ascii="Komu B" w:hAnsi="Komu B"/>
          <w:sz w:val="42"/>
        </w:rPr>
      </w:pPr>
      <w:bookmarkStart w:name="test7" w:id="2"/>
      <w:bookmarkEnd w:id="2"/>
      <w:r>
        <w:rPr/>
      </w:r>
      <w:r>
        <w:rPr>
          <w:rFonts w:ascii="Komu B" w:hAnsi="Komu B"/>
          <w:color w:val="25408F"/>
          <w:sz w:val="42"/>
        </w:rPr>
        <w:t>Správa o činnosti Úradu na ochranu</w:t>
      </w:r>
      <w:r>
        <w:rPr>
          <w:rFonts w:ascii="Komu B" w:hAnsi="Komu B"/>
          <w:color w:val="25408F"/>
          <w:spacing w:val="40"/>
          <w:sz w:val="42"/>
        </w:rPr>
        <w:t> </w:t>
      </w:r>
      <w:r>
        <w:rPr>
          <w:rFonts w:ascii="Komu B" w:hAnsi="Komu B"/>
          <w:color w:val="FFFFFF"/>
          <w:sz w:val="42"/>
          <w:shd w:fill="EE3967" w:color="auto" w:val="clear"/>
        </w:rPr>
        <w:t>oznamovateľov</w:t>
      </w:r>
      <w:r>
        <w:rPr>
          <w:rFonts w:ascii="Komu B" w:hAnsi="Komu B"/>
          <w:color w:val="FFFFFF"/>
          <w:sz w:val="42"/>
        </w:rPr>
        <w:t> </w:t>
      </w:r>
      <w:r>
        <w:rPr>
          <w:rFonts w:ascii="Komu B" w:hAnsi="Komu B"/>
          <w:color w:val="25408F"/>
          <w:sz w:val="42"/>
        </w:rPr>
        <w:t>za rok 2024</w:t>
      </w:r>
    </w:p>
    <w:p>
      <w:pPr>
        <w:spacing w:after="0" w:line="235" w:lineRule="auto"/>
        <w:jc w:val="left"/>
        <w:rPr>
          <w:rFonts w:ascii="Komu B" w:hAnsi="Komu B"/>
          <w:sz w:val="42"/>
        </w:rPr>
        <w:sectPr>
          <w:pgSz w:w="8400" w:h="11910"/>
          <w:pgMar w:header="0" w:footer="0" w:top="900" w:bottom="0" w:left="360" w:right="160"/>
        </w:sectPr>
      </w:pPr>
    </w:p>
    <w:p>
      <w:pPr>
        <w:spacing w:before="85"/>
        <w:ind w:left="206" w:right="0" w:firstLine="0"/>
        <w:jc w:val="left"/>
        <w:rPr>
          <w:rFonts w:ascii="Komu B"/>
          <w:sz w:val="40"/>
        </w:rPr>
      </w:pPr>
      <w:r>
        <w:rPr>
          <w:rFonts w:ascii="Komu B"/>
          <w:color w:val="25408F"/>
          <w:spacing w:val="-4"/>
          <w:sz w:val="40"/>
        </w:rPr>
        <w:t>Obsah</w:t>
      </w:r>
    </w:p>
    <w:p>
      <w:pPr>
        <w:pStyle w:val="BodyText"/>
        <w:rPr>
          <w:rFonts w:ascii="Komu B"/>
          <w:sz w:val="40"/>
        </w:rPr>
      </w:pPr>
    </w:p>
    <w:p>
      <w:pPr>
        <w:pStyle w:val="BodyText"/>
        <w:spacing w:before="200"/>
        <w:rPr>
          <w:rFonts w:ascii="Komu B"/>
          <w:sz w:val="4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81" w:val="left" w:leader="none"/>
              <w:tab w:pos="6812" w:val="right" w:leader="none"/>
            </w:tabs>
            <w:spacing w:line="240" w:lineRule="auto" w:before="0" w:after="0"/>
            <w:ind w:left="381" w:right="0" w:hanging="175"/>
            <w:jc w:val="left"/>
          </w:pPr>
          <w:hyperlink w:history="true" w:anchor="_bookmark0">
            <w:r>
              <w:rPr>
                <w:color w:val="25408F"/>
              </w:rPr>
              <w:t>O</w:t>
            </w:r>
            <w:r>
              <w:rPr>
                <w:color w:val="25408F"/>
                <w:spacing w:val="18"/>
              </w:rPr>
              <w:t> </w:t>
            </w:r>
            <w:r>
              <w:rPr>
                <w:color w:val="25408F"/>
              </w:rPr>
              <w:t>úrade</w:t>
            </w:r>
          </w:hyperlink>
          <w:r>
            <w:rPr>
              <w:color w:val="25408F"/>
              <w:spacing w:val="20"/>
            </w:rPr>
            <w:t> </w:t>
          </w:r>
          <w:hyperlink w:history="true" w:anchor="_bookmark0">
            <w:r>
              <w:rPr>
                <w:color w:val="25408F"/>
              </w:rPr>
              <w:t>na</w:t>
            </w:r>
            <w:r>
              <w:rPr>
                <w:color w:val="25408F"/>
                <w:spacing w:val="20"/>
              </w:rPr>
              <w:t> </w:t>
            </w:r>
            <w:r>
              <w:rPr>
                <w:color w:val="25408F"/>
              </w:rPr>
              <w:t>ochranu</w:t>
            </w:r>
            <w:r>
              <w:rPr>
                <w:color w:val="25408F"/>
                <w:spacing w:val="20"/>
              </w:rPr>
              <w:t> </w:t>
            </w:r>
            <w:r>
              <w:rPr>
                <w:color w:val="25408F"/>
                <w:spacing w:val="-2"/>
              </w:rPr>
              <w:t>oznamovateľov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10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3" w:val="left" w:leader="none"/>
              <w:tab w:pos="6897" w:val="right" w:leader="none"/>
            </w:tabs>
            <w:spacing w:line="240" w:lineRule="auto" w:before="538" w:after="0"/>
            <w:ind w:left="413" w:right="0" w:hanging="207"/>
            <w:jc w:val="left"/>
          </w:pPr>
          <w:hyperlink w:history="true" w:anchor="_bookmark1">
            <w:r>
              <w:rPr>
                <w:color w:val="25408F"/>
              </w:rPr>
              <w:t>Služby</w:t>
            </w:r>
            <w:r>
              <w:rPr>
                <w:color w:val="25408F"/>
                <w:spacing w:val="22"/>
              </w:rPr>
              <w:t> </w:t>
            </w:r>
            <w:r>
              <w:rPr>
                <w:color w:val="25408F"/>
                <w:spacing w:val="-2"/>
              </w:rPr>
              <w:t>úradu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496" w:val="left" w:leader="none"/>
              <w:tab w:pos="6877" w:val="right" w:leader="none"/>
            </w:tabs>
            <w:spacing w:line="240" w:lineRule="auto" w:before="220" w:after="0"/>
            <w:ind w:left="496" w:right="0" w:hanging="290"/>
            <w:jc w:val="left"/>
          </w:pPr>
          <w:hyperlink w:history="true" w:anchor="_bookmark2">
            <w:r>
              <w:rPr>
                <w:color w:val="25408F"/>
              </w:rPr>
              <w:t>Zloženie</w:t>
            </w:r>
            <w:r>
              <w:rPr>
                <w:color w:val="25408F"/>
                <w:spacing w:val="-9"/>
              </w:rPr>
              <w:t> </w:t>
            </w:r>
            <w:r>
              <w:rPr>
                <w:color w:val="25408F"/>
              </w:rPr>
              <w:t>agendy</w:t>
            </w:r>
            <w:r>
              <w:rPr>
                <w:color w:val="25408F"/>
                <w:spacing w:val="-8"/>
              </w:rPr>
              <w:t> </w:t>
            </w:r>
            <w:r>
              <w:rPr>
                <w:color w:val="25408F"/>
                <w:spacing w:val="-4"/>
              </w:rPr>
              <w:t>úradu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28" w:val="left" w:leader="none"/>
              <w:tab w:pos="6880" w:val="right" w:leader="none"/>
            </w:tabs>
            <w:spacing w:line="240" w:lineRule="auto" w:before="226" w:after="0"/>
            <w:ind w:left="528" w:right="0" w:hanging="322"/>
            <w:jc w:val="left"/>
          </w:pPr>
          <w:hyperlink w:history="true" w:anchor="_bookmark3">
            <w:r>
              <w:rPr>
                <w:color w:val="25408F"/>
              </w:rPr>
              <w:t>Ochrana</w:t>
            </w:r>
            <w:r>
              <w:rPr>
                <w:color w:val="25408F"/>
                <w:spacing w:val="-12"/>
              </w:rPr>
              <w:t> </w:t>
            </w:r>
            <w:r>
              <w:rPr>
                <w:color w:val="25408F"/>
              </w:rPr>
              <w:t>oznamovateľov</w:t>
            </w:r>
            <w:r>
              <w:rPr>
                <w:color w:val="25408F"/>
                <w:spacing w:val="-12"/>
              </w:rPr>
              <w:t> </w:t>
            </w:r>
            <w:r>
              <w:rPr>
                <w:color w:val="25408F"/>
              </w:rPr>
              <w:t>v</w:t>
            </w:r>
            <w:r>
              <w:rPr>
                <w:color w:val="25408F"/>
                <w:spacing w:val="-12"/>
              </w:rPr>
              <w:t> </w:t>
            </w:r>
            <w:r>
              <w:rPr>
                <w:color w:val="25408F"/>
                <w:spacing w:val="-4"/>
              </w:rPr>
              <w:t>praxi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32" w:val="left" w:leader="none"/>
              <w:tab w:pos="6885" w:val="right" w:leader="none"/>
            </w:tabs>
            <w:spacing w:line="240" w:lineRule="auto" w:before="227" w:after="0"/>
            <w:ind w:left="532" w:right="0" w:hanging="326"/>
            <w:jc w:val="left"/>
          </w:pPr>
          <w:hyperlink w:history="true" w:anchor="_bookmark4">
            <w:r>
              <w:rPr>
                <w:color w:val="25408F"/>
                <w:spacing w:val="-2"/>
              </w:rPr>
              <w:t>Poradenstvo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32" w:val="left" w:leader="none"/>
              <w:tab w:pos="6878" w:val="right" w:leader="none"/>
            </w:tabs>
            <w:spacing w:line="240" w:lineRule="auto" w:before="227" w:after="0"/>
            <w:ind w:left="532" w:right="0" w:hanging="326"/>
            <w:jc w:val="left"/>
          </w:pPr>
          <w:hyperlink w:history="true" w:anchor="_bookmark5">
            <w:r>
              <w:rPr>
                <w:color w:val="25408F"/>
                <w:spacing w:val="-2"/>
              </w:rPr>
              <w:t>Psychosociálna</w:t>
            </w:r>
            <w:r>
              <w:rPr>
                <w:color w:val="25408F"/>
                <w:spacing w:val="14"/>
              </w:rPr>
              <w:t> </w:t>
            </w:r>
            <w:r>
              <w:rPr>
                <w:color w:val="25408F"/>
                <w:spacing w:val="-2"/>
              </w:rPr>
              <w:t>podpora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33" w:val="left" w:leader="none"/>
              <w:tab w:pos="6912" w:val="right" w:leader="none"/>
            </w:tabs>
            <w:spacing w:line="240" w:lineRule="auto" w:before="227" w:after="0"/>
            <w:ind w:left="533" w:right="0" w:hanging="327"/>
            <w:jc w:val="left"/>
          </w:pPr>
          <w:hyperlink w:history="true" w:anchor="_bookmark6">
            <w:r>
              <w:rPr>
                <w:color w:val="25408F"/>
                <w:spacing w:val="-2"/>
              </w:rPr>
              <w:t>Odmeny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22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6" w:val="left" w:leader="none"/>
              <w:tab w:pos="6966" w:val="right" w:leader="none"/>
            </w:tabs>
            <w:spacing w:line="240" w:lineRule="auto" w:before="546" w:after="0"/>
            <w:ind w:left="416" w:right="0" w:hanging="210"/>
            <w:jc w:val="left"/>
          </w:pPr>
          <w:hyperlink w:history="true" w:anchor="_bookmark7">
            <w:r>
              <w:rPr>
                <w:color w:val="25408F"/>
              </w:rPr>
              <w:t>Oznámenia</w:t>
            </w:r>
            <w:r>
              <w:rPr>
                <w:color w:val="25408F"/>
                <w:spacing w:val="39"/>
              </w:rPr>
              <w:t> </w:t>
            </w:r>
            <w:r>
              <w:rPr>
                <w:color w:val="25408F"/>
              </w:rPr>
              <w:t>o</w:t>
            </w:r>
            <w:r>
              <w:rPr>
                <w:color w:val="25408F"/>
                <w:spacing w:val="40"/>
              </w:rPr>
              <w:t> </w:t>
            </w:r>
            <w:r>
              <w:rPr>
                <w:color w:val="25408F"/>
              </w:rPr>
              <w:t>protispoločenskej</w:t>
            </w:r>
            <w:r>
              <w:rPr>
                <w:color w:val="25408F"/>
                <w:spacing w:val="40"/>
              </w:rPr>
              <w:t> </w:t>
            </w:r>
            <w:r>
              <w:rPr>
                <w:color w:val="25408F"/>
                <w:spacing w:val="-2"/>
              </w:rPr>
              <w:t>činnosti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22" w:val="left" w:leader="none"/>
              <w:tab w:pos="6952" w:val="right" w:leader="none"/>
            </w:tabs>
            <w:spacing w:line="240" w:lineRule="auto" w:before="539" w:after="0"/>
            <w:ind w:left="422" w:right="0" w:hanging="216"/>
            <w:jc w:val="left"/>
          </w:pPr>
          <w:hyperlink w:history="true" w:anchor="_bookmark8">
            <w:r>
              <w:rPr>
                <w:color w:val="25408F"/>
              </w:rPr>
              <w:t>Vnútorné</w:t>
            </w:r>
            <w:r>
              <w:rPr>
                <w:color w:val="25408F"/>
                <w:spacing w:val="21"/>
              </w:rPr>
              <w:t> </w:t>
            </w:r>
            <w:r>
              <w:rPr>
                <w:color w:val="25408F"/>
              </w:rPr>
              <w:t>systémy</w:t>
            </w:r>
            <w:r>
              <w:rPr>
                <w:color w:val="25408F"/>
                <w:spacing w:val="21"/>
              </w:rPr>
              <w:t> </w:t>
            </w:r>
            <w:r>
              <w:rPr>
                <w:color w:val="25408F"/>
                <w:spacing w:val="-2"/>
              </w:rPr>
              <w:t>oznamovania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00" w:val="left" w:leader="none"/>
              <w:tab w:pos="6905" w:val="right" w:leader="none"/>
            </w:tabs>
            <w:spacing w:line="240" w:lineRule="auto" w:before="267" w:after="0"/>
            <w:ind w:left="500" w:right="0" w:hanging="294"/>
            <w:jc w:val="left"/>
          </w:pPr>
          <w:hyperlink w:history="true" w:anchor="_bookmark9">
            <w:r>
              <w:rPr>
                <w:color w:val="25408F"/>
                <w:spacing w:val="-2"/>
              </w:rPr>
              <w:t>Pomoc</w:t>
            </w:r>
            <w:r>
              <w:rPr>
                <w:color w:val="25408F"/>
                <w:spacing w:val="4"/>
              </w:rPr>
              <w:t> </w:t>
            </w:r>
            <w:r>
              <w:rPr>
                <w:color w:val="25408F"/>
                <w:spacing w:val="-2"/>
              </w:rPr>
              <w:t>so</w:t>
            </w:r>
            <w:r>
              <w:rPr>
                <w:color w:val="25408F"/>
                <w:spacing w:val="5"/>
              </w:rPr>
              <w:t> </w:t>
            </w:r>
            <w:r>
              <w:rPr>
                <w:color w:val="25408F"/>
                <w:spacing w:val="-2"/>
              </w:rPr>
              <w:t>zefektívňovaním</w:t>
            </w:r>
            <w:r>
              <w:rPr>
                <w:color w:val="25408F"/>
                <w:spacing w:val="4"/>
              </w:rPr>
              <w:t> </w:t>
            </w:r>
            <w:r>
              <w:rPr>
                <w:color w:val="25408F"/>
                <w:spacing w:val="-2"/>
              </w:rPr>
              <w:t>vnútorných</w:t>
            </w:r>
            <w:r>
              <w:rPr>
                <w:color w:val="25408F"/>
                <w:spacing w:val="5"/>
              </w:rPr>
              <w:t> </w:t>
            </w:r>
            <w:r>
              <w:rPr>
                <w:color w:val="25408F"/>
                <w:spacing w:val="-2"/>
              </w:rPr>
              <w:t>oznamovacích</w:t>
            </w:r>
            <w:r>
              <w:rPr>
                <w:color w:val="25408F"/>
                <w:spacing w:val="5"/>
              </w:rPr>
              <w:t> </w:t>
            </w:r>
            <w:r>
              <w:rPr>
                <w:color w:val="25408F"/>
                <w:spacing w:val="-2"/>
              </w:rPr>
              <w:t>systémov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8" w:val="left" w:leader="none"/>
              <w:tab w:pos="6976" w:val="right" w:leader="none"/>
            </w:tabs>
            <w:spacing w:line="240" w:lineRule="auto" w:before="546" w:after="0"/>
            <w:ind w:left="418" w:right="0" w:hanging="212"/>
            <w:jc w:val="left"/>
          </w:pPr>
          <w:hyperlink w:history="true" w:anchor="_bookmark10">
            <w:r>
              <w:rPr>
                <w:color w:val="25408F"/>
                <w:spacing w:val="-2"/>
              </w:rPr>
              <w:t>Vzdelávanie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35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01" w:val="left" w:leader="none"/>
              <w:tab w:pos="6922" w:val="right" w:leader="none"/>
            </w:tabs>
            <w:spacing w:line="240" w:lineRule="auto" w:before="220" w:after="0"/>
            <w:ind w:left="501" w:right="0" w:hanging="295"/>
            <w:jc w:val="left"/>
          </w:pPr>
          <w:hyperlink w:history="true" w:anchor="_bookmark11">
            <w:r>
              <w:rPr>
                <w:color w:val="25408F"/>
                <w:spacing w:val="-2"/>
              </w:rPr>
              <w:t>Vzdelávanie</w:t>
            </w:r>
            <w:r>
              <w:rPr>
                <w:color w:val="25408F"/>
                <w:spacing w:val="2"/>
              </w:rPr>
              <w:t> </w:t>
            </w:r>
            <w:r>
              <w:rPr>
                <w:color w:val="25408F"/>
                <w:spacing w:val="-2"/>
              </w:rPr>
              <w:t>zodpovedných</w:t>
            </w:r>
            <w:r>
              <w:rPr>
                <w:color w:val="25408F"/>
                <w:spacing w:val="2"/>
              </w:rPr>
              <w:t> </w:t>
            </w:r>
            <w:r>
              <w:rPr>
                <w:color w:val="25408F"/>
                <w:spacing w:val="-4"/>
              </w:rPr>
              <w:t>osôb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33" w:val="left" w:leader="none"/>
              <w:tab w:pos="6920" w:val="right" w:leader="none"/>
            </w:tabs>
            <w:spacing w:line="240" w:lineRule="auto" w:before="226" w:after="0"/>
            <w:ind w:left="533" w:right="0" w:hanging="327"/>
            <w:jc w:val="left"/>
          </w:pPr>
          <w:hyperlink w:history="true" w:anchor="_bookmark12">
            <w:r>
              <w:rPr>
                <w:color w:val="25408F"/>
                <w:spacing w:val="-2"/>
              </w:rPr>
              <w:t>E-learningové</w:t>
            </w:r>
            <w:r>
              <w:rPr>
                <w:color w:val="25408F"/>
                <w:spacing w:val="7"/>
              </w:rPr>
              <w:t> </w:t>
            </w:r>
            <w:r>
              <w:rPr>
                <w:color w:val="25408F"/>
                <w:spacing w:val="-2"/>
              </w:rPr>
              <w:t>vzdelávanie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39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37" w:val="left" w:leader="none"/>
              <w:tab w:pos="6925" w:val="right" w:leader="none"/>
            </w:tabs>
            <w:spacing w:line="240" w:lineRule="auto" w:before="227" w:after="0"/>
            <w:ind w:left="537" w:right="0" w:hanging="331"/>
            <w:jc w:val="left"/>
          </w:pPr>
          <w:hyperlink w:history="true" w:anchor="_bookmark13">
            <w:r>
              <w:rPr>
                <w:color w:val="25408F"/>
              </w:rPr>
              <w:t>Vzdelávanie</w:t>
            </w:r>
            <w:r>
              <w:rPr>
                <w:color w:val="25408F"/>
                <w:spacing w:val="-9"/>
              </w:rPr>
              <w:t> </w:t>
            </w:r>
            <w:r>
              <w:rPr>
                <w:color w:val="25408F"/>
              </w:rPr>
              <w:t>na</w:t>
            </w:r>
            <w:r>
              <w:rPr>
                <w:color w:val="25408F"/>
                <w:spacing w:val="-8"/>
              </w:rPr>
              <w:t> </w:t>
            </w:r>
            <w:r>
              <w:rPr>
                <w:color w:val="25408F"/>
                <w:spacing w:val="-2"/>
              </w:rPr>
              <w:t>školách</w:t>
            </w:r>
            <w:r>
              <w:rPr>
                <w:color w:val="25408F"/>
              </w:rPr>
              <w:tab/>
            </w:r>
            <w:r>
              <w:rPr>
                <w:color w:val="25408F"/>
                <w:spacing w:val="-5"/>
              </w:rPr>
              <w:t>40</w:t>
            </w:r>
          </w:hyperlink>
        </w:p>
      </w:sdtContent>
    </w:sdt>
    <w:p>
      <w:pPr>
        <w:spacing w:after="0" w:line="240" w:lineRule="auto"/>
        <w:jc w:val="left"/>
        <w:sectPr>
          <w:pgSz w:w="8400" w:h="11910"/>
          <w:pgMar w:header="0" w:footer="0" w:top="980" w:bottom="280" w:left="36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Heading8"/>
        <w:numPr>
          <w:ilvl w:val="0"/>
          <w:numId w:val="2"/>
        </w:numPr>
        <w:tabs>
          <w:tab w:pos="417" w:val="left" w:leader="none"/>
          <w:tab w:pos="6686" w:val="left" w:leader="none"/>
        </w:tabs>
        <w:spacing w:line="240" w:lineRule="auto" w:before="0" w:after="0"/>
        <w:ind w:left="417" w:right="0" w:hanging="211"/>
        <w:jc w:val="left"/>
      </w:pPr>
      <w:hyperlink w:history="true" w:anchor="_bookmark14">
        <w:r>
          <w:rPr>
            <w:color w:val="25408F"/>
          </w:rPr>
          <w:t>Komunikačné</w:t>
        </w:r>
      </w:hyperlink>
      <w:r>
        <w:rPr>
          <w:color w:val="25408F"/>
          <w:spacing w:val="41"/>
        </w:rPr>
        <w:t> </w:t>
      </w:r>
      <w:hyperlink w:history="true" w:anchor="_bookmark14">
        <w:r>
          <w:rPr>
            <w:color w:val="25408F"/>
            <w:spacing w:val="-2"/>
          </w:rPr>
          <w:t>aktivity</w:t>
        </w:r>
        <w:r>
          <w:rPr>
            <w:color w:val="25408F"/>
          </w:rPr>
          <w:tab/>
        </w:r>
        <w:r>
          <w:rPr>
            <w:color w:val="25408F"/>
            <w:spacing w:val="-5"/>
          </w:rPr>
          <w:t>42</w:t>
        </w:r>
      </w:hyperlink>
    </w:p>
    <w:p>
      <w:pPr>
        <w:pStyle w:val="ListParagraph"/>
        <w:numPr>
          <w:ilvl w:val="1"/>
          <w:numId w:val="2"/>
        </w:numPr>
        <w:tabs>
          <w:tab w:pos="503" w:val="left" w:leader="none"/>
          <w:tab w:pos="6923" w:val="right" w:leader="none"/>
        </w:tabs>
        <w:spacing w:line="240" w:lineRule="auto" w:before="220" w:after="0"/>
        <w:ind w:left="503" w:right="0" w:hanging="297"/>
        <w:jc w:val="left"/>
        <w:rPr>
          <w:sz w:val="20"/>
        </w:rPr>
      </w:pPr>
      <w:hyperlink w:history="true" w:anchor="_bookmark15">
        <w:r>
          <w:rPr>
            <w:color w:val="25408F"/>
            <w:spacing w:val="-2"/>
            <w:sz w:val="20"/>
          </w:rPr>
          <w:t>Podujatia</w:t>
        </w:r>
        <w:r>
          <w:rPr>
            <w:color w:val="25408F"/>
            <w:sz w:val="20"/>
          </w:rPr>
          <w:tab/>
        </w:r>
        <w:r>
          <w:rPr>
            <w:color w:val="25408F"/>
            <w:spacing w:val="-5"/>
            <w:sz w:val="20"/>
          </w:rPr>
          <w:t>46</w:t>
        </w:r>
      </w:hyperlink>
    </w:p>
    <w:p>
      <w:pPr>
        <w:pStyle w:val="ListParagraph"/>
        <w:numPr>
          <w:ilvl w:val="1"/>
          <w:numId w:val="2"/>
        </w:numPr>
        <w:tabs>
          <w:tab w:pos="534" w:val="left" w:leader="none"/>
          <w:tab w:pos="6911" w:val="right" w:leader="none"/>
        </w:tabs>
        <w:spacing w:line="240" w:lineRule="auto" w:before="226" w:after="0"/>
        <w:ind w:left="534" w:right="0" w:hanging="328"/>
        <w:jc w:val="left"/>
        <w:rPr>
          <w:sz w:val="20"/>
        </w:rPr>
      </w:pPr>
      <w:hyperlink w:history="true" w:anchor="_bookmark16">
        <w:r>
          <w:rPr>
            <w:color w:val="25408F"/>
            <w:spacing w:val="-2"/>
            <w:sz w:val="20"/>
          </w:rPr>
          <w:t>Podcast</w:t>
        </w:r>
        <w:r>
          <w:rPr>
            <w:color w:val="25408F"/>
            <w:sz w:val="20"/>
          </w:rPr>
          <w:tab/>
        </w:r>
        <w:r>
          <w:rPr>
            <w:color w:val="25408F"/>
            <w:spacing w:val="-5"/>
            <w:sz w:val="20"/>
          </w:rPr>
          <w:t>48</w:t>
        </w:r>
      </w:hyperlink>
    </w:p>
    <w:p>
      <w:pPr>
        <w:pStyle w:val="ListParagraph"/>
        <w:numPr>
          <w:ilvl w:val="1"/>
          <w:numId w:val="2"/>
        </w:numPr>
        <w:tabs>
          <w:tab w:pos="539" w:val="left" w:leader="none"/>
          <w:tab w:pos="6918" w:val="right" w:leader="none"/>
        </w:tabs>
        <w:spacing w:line="240" w:lineRule="auto" w:before="227" w:after="0"/>
        <w:ind w:left="539" w:right="0" w:hanging="333"/>
        <w:jc w:val="left"/>
        <w:rPr>
          <w:sz w:val="20"/>
        </w:rPr>
      </w:pPr>
      <w:hyperlink w:history="true" w:anchor="_bookmark17">
        <w:r>
          <w:rPr>
            <w:color w:val="25408F"/>
            <w:spacing w:val="-2"/>
            <w:sz w:val="20"/>
          </w:rPr>
          <w:t>Médiá</w:t>
        </w:r>
        <w:r>
          <w:rPr>
            <w:color w:val="25408F"/>
            <w:sz w:val="20"/>
          </w:rPr>
          <w:tab/>
        </w:r>
        <w:r>
          <w:rPr>
            <w:color w:val="25408F"/>
            <w:spacing w:val="-5"/>
            <w:sz w:val="20"/>
          </w:rPr>
          <w:t>49</w:t>
        </w:r>
      </w:hyperlink>
    </w:p>
    <w:p>
      <w:pPr>
        <w:pStyle w:val="ListParagraph"/>
        <w:numPr>
          <w:ilvl w:val="0"/>
          <w:numId w:val="2"/>
        </w:numPr>
        <w:tabs>
          <w:tab w:pos="400" w:val="left" w:leader="none"/>
          <w:tab w:pos="6934" w:val="right" w:leader="none"/>
        </w:tabs>
        <w:spacing w:line="240" w:lineRule="auto" w:before="566" w:after="0"/>
        <w:ind w:left="400" w:right="0" w:hanging="194"/>
        <w:jc w:val="left"/>
        <w:rPr>
          <w:b/>
          <w:sz w:val="24"/>
        </w:rPr>
      </w:pPr>
      <w:r>
        <w:rPr>
          <w:b/>
          <w:color w:val="25408F"/>
          <w:sz w:val="24"/>
        </w:rPr>
        <w:t>A</w:t>
      </w:r>
      <w:hyperlink w:history="true" w:anchor="_bookmark18">
        <w:r>
          <w:rPr>
            <w:b/>
            <w:color w:val="25408F"/>
            <w:sz w:val="24"/>
          </w:rPr>
          <w:t>nalytická</w:t>
        </w:r>
      </w:hyperlink>
      <w:r>
        <w:rPr>
          <w:b/>
          <w:color w:val="25408F"/>
          <w:spacing w:val="47"/>
          <w:sz w:val="24"/>
        </w:rPr>
        <w:t> </w:t>
      </w:r>
      <w:hyperlink w:history="true" w:anchor="_bookmark18">
        <w:r>
          <w:rPr>
            <w:b/>
            <w:color w:val="25408F"/>
            <w:spacing w:val="-2"/>
            <w:sz w:val="24"/>
          </w:rPr>
          <w:t>činnosť</w:t>
        </w:r>
        <w:r>
          <w:rPr>
            <w:b/>
            <w:color w:val="25408F"/>
            <w:sz w:val="24"/>
          </w:rPr>
          <w:tab/>
        </w:r>
        <w:r>
          <w:rPr>
            <w:b/>
            <w:color w:val="25408F"/>
            <w:spacing w:val="-5"/>
            <w:sz w:val="24"/>
          </w:rPr>
          <w:t>51</w:t>
        </w:r>
      </w:hyperlink>
    </w:p>
    <w:p>
      <w:pPr>
        <w:pStyle w:val="ListParagraph"/>
        <w:numPr>
          <w:ilvl w:val="0"/>
          <w:numId w:val="2"/>
        </w:numPr>
        <w:tabs>
          <w:tab w:pos="408" w:val="left" w:leader="none"/>
          <w:tab w:pos="6952" w:val="right" w:leader="none"/>
        </w:tabs>
        <w:spacing w:line="240" w:lineRule="auto" w:before="539" w:after="0"/>
        <w:ind w:left="408" w:right="0" w:hanging="202"/>
        <w:jc w:val="left"/>
        <w:rPr>
          <w:b/>
          <w:sz w:val="24"/>
        </w:rPr>
      </w:pPr>
      <w:hyperlink w:history="true" w:anchor="_bookmark19">
        <w:r>
          <w:rPr>
            <w:b/>
            <w:color w:val="25408F"/>
            <w:sz w:val="24"/>
          </w:rPr>
          <w:t>Spolupráce</w:t>
        </w:r>
        <w:r>
          <w:rPr>
            <w:b/>
            <w:color w:val="25408F"/>
            <w:spacing w:val="26"/>
            <w:sz w:val="24"/>
          </w:rPr>
          <w:t> </w:t>
        </w:r>
        <w:r>
          <w:rPr>
            <w:b/>
            <w:color w:val="25408F"/>
            <w:sz w:val="24"/>
          </w:rPr>
          <w:t>a</w:t>
        </w:r>
        <w:r>
          <w:rPr>
            <w:b/>
            <w:color w:val="25408F"/>
            <w:spacing w:val="26"/>
            <w:sz w:val="24"/>
          </w:rPr>
          <w:t> </w:t>
        </w:r>
        <w:r>
          <w:rPr>
            <w:b/>
            <w:color w:val="25408F"/>
            <w:spacing w:val="-2"/>
            <w:sz w:val="24"/>
          </w:rPr>
          <w:t>partnerstvá</w:t>
        </w:r>
        <w:r>
          <w:rPr>
            <w:b/>
            <w:color w:val="25408F"/>
            <w:sz w:val="24"/>
          </w:rPr>
          <w:tab/>
        </w:r>
        <w:r>
          <w:rPr>
            <w:b/>
            <w:color w:val="25408F"/>
            <w:spacing w:val="-5"/>
            <w:sz w:val="24"/>
          </w:rPr>
          <w:t>57</w:t>
        </w:r>
      </w:hyperlink>
    </w:p>
    <w:p>
      <w:pPr>
        <w:pStyle w:val="ListParagraph"/>
        <w:numPr>
          <w:ilvl w:val="0"/>
          <w:numId w:val="2"/>
        </w:numPr>
        <w:tabs>
          <w:tab w:pos="417" w:val="left" w:leader="none"/>
          <w:tab w:pos="6967" w:val="right" w:leader="none"/>
        </w:tabs>
        <w:spacing w:line="240" w:lineRule="auto" w:before="539" w:after="0"/>
        <w:ind w:left="417" w:right="0" w:hanging="211"/>
        <w:jc w:val="left"/>
        <w:rPr>
          <w:b/>
          <w:sz w:val="24"/>
        </w:rPr>
      </w:pPr>
      <w:hyperlink w:history="true" w:anchor="_bookmark20">
        <w:r>
          <w:rPr>
            <w:b/>
            <w:color w:val="25408F"/>
            <w:sz w:val="24"/>
          </w:rPr>
          <w:t>Zdroje</w:t>
        </w:r>
        <w:r>
          <w:rPr>
            <w:b/>
            <w:color w:val="25408F"/>
            <w:spacing w:val="17"/>
            <w:sz w:val="24"/>
          </w:rPr>
          <w:t> </w:t>
        </w:r>
        <w:r>
          <w:rPr>
            <w:b/>
            <w:color w:val="25408F"/>
            <w:spacing w:val="-2"/>
            <w:sz w:val="24"/>
          </w:rPr>
          <w:t>úradu</w:t>
        </w:r>
        <w:r>
          <w:rPr>
            <w:b/>
            <w:color w:val="25408F"/>
            <w:sz w:val="24"/>
          </w:rPr>
          <w:tab/>
        </w:r>
        <w:r>
          <w:rPr>
            <w:b/>
            <w:color w:val="25408F"/>
            <w:spacing w:val="-5"/>
            <w:sz w:val="24"/>
          </w:rPr>
          <w:t>62</w:t>
        </w:r>
      </w:hyperlink>
    </w:p>
    <w:p>
      <w:pPr>
        <w:pStyle w:val="ListParagraph"/>
        <w:numPr>
          <w:ilvl w:val="1"/>
          <w:numId w:val="2"/>
        </w:numPr>
        <w:tabs>
          <w:tab w:pos="503" w:val="left" w:leader="none"/>
          <w:tab w:pos="6919" w:val="right" w:leader="none"/>
        </w:tabs>
        <w:spacing w:line="240" w:lineRule="auto" w:before="219" w:after="0"/>
        <w:ind w:left="503" w:right="0" w:hanging="297"/>
        <w:jc w:val="left"/>
        <w:rPr>
          <w:sz w:val="20"/>
        </w:rPr>
      </w:pPr>
      <w:hyperlink w:history="true" w:anchor="_bookmark21">
        <w:r>
          <w:rPr>
            <w:color w:val="25408F"/>
            <w:spacing w:val="-2"/>
            <w:sz w:val="20"/>
          </w:rPr>
          <w:t>Financovanie</w:t>
        </w:r>
        <w:r>
          <w:rPr>
            <w:color w:val="25408F"/>
            <w:spacing w:val="6"/>
            <w:sz w:val="20"/>
          </w:rPr>
          <w:t> </w:t>
        </w:r>
        <w:r>
          <w:rPr>
            <w:color w:val="25408F"/>
            <w:spacing w:val="-2"/>
            <w:sz w:val="20"/>
          </w:rPr>
          <w:t>úradu</w:t>
        </w:r>
        <w:r>
          <w:rPr>
            <w:color w:val="25408F"/>
            <w:sz w:val="20"/>
          </w:rPr>
          <w:tab/>
        </w:r>
        <w:r>
          <w:rPr>
            <w:color w:val="25408F"/>
            <w:spacing w:val="-5"/>
            <w:sz w:val="20"/>
          </w:rPr>
          <w:t>63</w:t>
        </w:r>
      </w:hyperlink>
    </w:p>
    <w:p>
      <w:pPr>
        <w:pStyle w:val="ListParagraph"/>
        <w:numPr>
          <w:ilvl w:val="1"/>
          <w:numId w:val="2"/>
        </w:numPr>
        <w:tabs>
          <w:tab w:pos="534" w:val="left" w:leader="none"/>
          <w:tab w:pos="6898" w:val="right" w:leader="none"/>
        </w:tabs>
        <w:spacing w:line="240" w:lineRule="auto" w:before="227" w:after="0"/>
        <w:ind w:left="534" w:right="0" w:hanging="328"/>
        <w:jc w:val="left"/>
        <w:rPr>
          <w:sz w:val="20"/>
        </w:rPr>
      </w:pPr>
      <w:hyperlink w:history="true" w:anchor="_bookmark22">
        <w:r>
          <w:rPr>
            <w:color w:val="25408F"/>
            <w:spacing w:val="-2"/>
            <w:sz w:val="20"/>
          </w:rPr>
          <w:t>Správa</w:t>
        </w:r>
        <w:r>
          <w:rPr>
            <w:color w:val="25408F"/>
            <w:spacing w:val="-3"/>
            <w:sz w:val="20"/>
          </w:rPr>
          <w:t> </w:t>
        </w:r>
        <w:r>
          <w:rPr>
            <w:color w:val="25408F"/>
            <w:spacing w:val="-2"/>
            <w:sz w:val="20"/>
          </w:rPr>
          <w:t>majetku</w:t>
        </w:r>
        <w:r>
          <w:rPr>
            <w:color w:val="25408F"/>
            <w:sz w:val="20"/>
          </w:rPr>
          <w:tab/>
        </w:r>
        <w:r>
          <w:rPr>
            <w:color w:val="25408F"/>
            <w:spacing w:val="-5"/>
            <w:sz w:val="20"/>
          </w:rPr>
          <w:t>67</w:t>
        </w:r>
      </w:hyperlink>
    </w:p>
    <w:p>
      <w:pPr>
        <w:pStyle w:val="ListParagraph"/>
        <w:numPr>
          <w:ilvl w:val="1"/>
          <w:numId w:val="2"/>
        </w:numPr>
        <w:tabs>
          <w:tab w:pos="539" w:val="left" w:leader="none"/>
          <w:tab w:pos="6898" w:val="right" w:leader="none"/>
        </w:tabs>
        <w:spacing w:line="240" w:lineRule="auto" w:before="227" w:after="0"/>
        <w:ind w:left="539" w:right="0" w:hanging="333"/>
        <w:jc w:val="left"/>
        <w:rPr>
          <w:sz w:val="20"/>
        </w:rPr>
      </w:pPr>
      <w:hyperlink w:history="true" w:anchor="_bookmark22">
        <w:r>
          <w:rPr>
            <w:color w:val="25408F"/>
            <w:sz w:val="20"/>
          </w:rPr>
          <w:t>Ľudské</w:t>
        </w:r>
        <w:r>
          <w:rPr>
            <w:color w:val="25408F"/>
            <w:spacing w:val="-12"/>
            <w:sz w:val="20"/>
          </w:rPr>
          <w:t> </w:t>
        </w:r>
        <w:r>
          <w:rPr>
            <w:color w:val="25408F"/>
            <w:spacing w:val="-2"/>
            <w:sz w:val="20"/>
          </w:rPr>
          <w:t>zdroje</w:t>
        </w:r>
        <w:r>
          <w:rPr>
            <w:color w:val="25408F"/>
            <w:sz w:val="20"/>
          </w:rPr>
          <w:tab/>
        </w:r>
        <w:r>
          <w:rPr>
            <w:color w:val="25408F"/>
            <w:spacing w:val="-5"/>
            <w:sz w:val="20"/>
          </w:rPr>
          <w:t>67</w:t>
        </w:r>
      </w:hyperlink>
    </w:p>
    <w:p>
      <w:pPr>
        <w:tabs>
          <w:tab w:pos="6966" w:val="right" w:leader="none"/>
        </w:tabs>
        <w:spacing w:before="546"/>
        <w:ind w:left="206" w:right="0" w:firstLine="0"/>
        <w:jc w:val="left"/>
        <w:rPr>
          <w:b/>
          <w:sz w:val="24"/>
        </w:rPr>
      </w:pPr>
      <w:hyperlink w:history="true" w:anchor="_bookmark23">
        <w:r>
          <w:rPr>
            <w:b/>
            <w:color w:val="25408F"/>
            <w:spacing w:val="-2"/>
            <w:sz w:val="24"/>
          </w:rPr>
          <w:t>Záver</w:t>
        </w:r>
        <w:r>
          <w:rPr>
            <w:b/>
            <w:color w:val="25408F"/>
            <w:sz w:val="24"/>
          </w:rPr>
          <w:tab/>
        </w:r>
        <w:r>
          <w:rPr>
            <w:b/>
            <w:color w:val="25408F"/>
            <w:spacing w:val="-5"/>
            <w:sz w:val="24"/>
          </w:rPr>
          <w:t>68</w:t>
        </w:r>
      </w:hyperlink>
    </w:p>
    <w:p>
      <w:pPr>
        <w:spacing w:after="0"/>
        <w:jc w:val="left"/>
        <w:rPr>
          <w:sz w:val="24"/>
        </w:rPr>
        <w:sectPr>
          <w:pgSz w:w="8400" w:h="11910"/>
          <w:pgMar w:header="0" w:footer="0" w:top="1340" w:bottom="280" w:left="360" w:right="160"/>
        </w:sect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273"/>
        <w:rPr>
          <w:b/>
          <w:sz w:val="40"/>
        </w:rPr>
      </w:pPr>
    </w:p>
    <w:p>
      <w:pPr>
        <w:spacing w:line="416" w:lineRule="exact" w:before="0"/>
        <w:ind w:left="1822" w:right="0" w:firstLine="0"/>
        <w:jc w:val="left"/>
        <w:rPr>
          <w:rFonts w:ascii="Komu B" w:hAnsi="Komu B"/>
          <w:sz w:val="40"/>
        </w:rPr>
      </w:pPr>
      <w:r>
        <w:rPr>
          <w:rFonts w:ascii="Komu B" w:hAnsi="Komu B"/>
          <w:color w:val="25408F"/>
          <w:sz w:val="40"/>
        </w:rPr>
        <w:t>ZUZANA</w:t>
      </w:r>
      <w:r>
        <w:rPr>
          <w:rFonts w:ascii="Komu B" w:hAnsi="Komu B"/>
          <w:color w:val="25408F"/>
          <w:spacing w:val="-8"/>
          <w:sz w:val="40"/>
        </w:rPr>
        <w:t> </w:t>
      </w:r>
      <w:r>
        <w:rPr>
          <w:rFonts w:ascii="Komu B" w:hAnsi="Komu B"/>
          <w:color w:val="25408F"/>
          <w:spacing w:val="-2"/>
          <w:sz w:val="40"/>
        </w:rPr>
        <w:t>DLUGOŠOVÁ</w:t>
      </w:r>
    </w:p>
    <w:p>
      <w:pPr>
        <w:pStyle w:val="BodyText"/>
        <w:spacing w:line="274" w:lineRule="exact"/>
        <w:ind w:left="1822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1386001</wp:posOffset>
            </wp:positionH>
            <wp:positionV relativeFrom="paragraph">
              <wp:posOffset>187943</wp:posOffset>
            </wp:positionV>
            <wp:extent cx="3769817" cy="4936502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817" cy="493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325F"/>
        </w:rPr>
        <w:t>predsedníčka</w:t>
      </w:r>
      <w:r>
        <w:rPr>
          <w:color w:val="EE325F"/>
          <w:spacing w:val="-10"/>
        </w:rPr>
        <w:t> </w:t>
      </w:r>
      <w:r>
        <w:rPr>
          <w:color w:val="EE325F"/>
          <w:spacing w:val="-5"/>
        </w:rPr>
        <w:t>ÚOO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spacing w:before="0"/>
        <w:ind w:left="206" w:right="0" w:firstLine="0"/>
        <w:jc w:val="left"/>
        <w:rPr>
          <w:rFonts w:ascii="Komu B"/>
          <w:sz w:val="26"/>
        </w:rPr>
      </w:pPr>
      <w:r>
        <w:rPr>
          <w:rFonts w:ascii="Komu B"/>
          <w:color w:val="EE325F"/>
          <w:spacing w:val="-10"/>
          <w:sz w:val="26"/>
        </w:rPr>
        <w:t>4</w:t>
      </w:r>
    </w:p>
    <w:p>
      <w:pPr>
        <w:spacing w:after="0"/>
        <w:jc w:val="left"/>
        <w:rPr>
          <w:rFonts w:ascii="Komu B"/>
          <w:sz w:val="26"/>
        </w:rPr>
        <w:sectPr>
          <w:pgSz w:w="8400" w:h="11910"/>
          <w:pgMar w:header="0" w:footer="0" w:top="1340" w:bottom="0" w:left="360" w:right="160"/>
        </w:sectPr>
      </w:pPr>
    </w:p>
    <w:p>
      <w:pPr>
        <w:pStyle w:val="Heading4"/>
        <w:spacing w:before="90"/>
        <w:ind w:left="206" w:firstLine="0"/>
      </w:pPr>
      <w:r>
        <w:rPr>
          <w:color w:val="25408F"/>
          <w:spacing w:val="-2"/>
        </w:rPr>
        <w:t>Predslov</w:t>
      </w:r>
    </w:p>
    <w:p>
      <w:pPr>
        <w:pStyle w:val="BodyText"/>
        <w:spacing w:before="76"/>
        <w:rPr>
          <w:rFonts w:ascii="Komu B"/>
          <w:sz w:val="20"/>
        </w:rPr>
      </w:pPr>
    </w:p>
    <w:p>
      <w:pPr>
        <w:spacing w:after="0"/>
        <w:rPr>
          <w:rFonts w:ascii="Komu B"/>
          <w:sz w:val="20"/>
        </w:rPr>
        <w:sectPr>
          <w:footerReference w:type="default" r:id="rId43"/>
          <w:footerReference w:type="even" r:id="rId44"/>
          <w:pgSz w:w="8400" w:h="11910"/>
          <w:pgMar w:header="0" w:footer="404" w:top="400" w:bottom="600" w:left="360" w:right="160"/>
          <w:pgNumType w:start="5"/>
        </w:sectPr>
      </w:pPr>
    </w:p>
    <w:p>
      <w:pPr>
        <w:pStyle w:val="BodyText"/>
        <w:spacing w:before="133"/>
        <w:ind w:left="206"/>
        <w:jc w:val="both"/>
      </w:pPr>
      <w:r>
        <w:rPr>
          <w:color w:val="25408F"/>
        </w:rPr>
        <w:t>Úrad na ochranu </w:t>
      </w:r>
      <w:r>
        <w:rPr>
          <w:color w:val="25408F"/>
        </w:rPr>
        <w:t>oznamovate- ľov</w:t>
      </w:r>
      <w:r>
        <w:rPr>
          <w:color w:val="25408F"/>
          <w:spacing w:val="-14"/>
        </w:rPr>
        <w:t> </w:t>
      </w:r>
      <w:r>
        <w:rPr>
          <w:color w:val="25408F"/>
        </w:rPr>
        <w:t>je</w:t>
      </w:r>
      <w:r>
        <w:rPr>
          <w:color w:val="25408F"/>
          <w:spacing w:val="-14"/>
        </w:rPr>
        <w:t> </w:t>
      </w:r>
      <w:r>
        <w:rPr>
          <w:color w:val="25408F"/>
        </w:rPr>
        <w:t>nezávislá</w:t>
      </w:r>
      <w:r>
        <w:rPr>
          <w:color w:val="25408F"/>
          <w:spacing w:val="-14"/>
        </w:rPr>
        <w:t> </w:t>
      </w:r>
      <w:r>
        <w:rPr>
          <w:color w:val="25408F"/>
        </w:rPr>
        <w:t>inštitúcia.</w:t>
      </w:r>
      <w:r>
        <w:rPr>
          <w:color w:val="25408F"/>
          <w:spacing w:val="-14"/>
        </w:rPr>
        <w:t> </w:t>
      </w:r>
      <w:r>
        <w:rPr>
          <w:color w:val="25408F"/>
        </w:rPr>
        <w:t>Nielen z pohľadu absencie podriade- nosti voči exekutívnym orgá- nom, či transparentnosti výbe- ru jej čelného predstaviteľa, ale aj z pohľadu rozhodovacej čin- nosti. Zriadený bol na to, aby hájil práva a záujmy tých, ktorí sa rozhodnú upozorniť na po- rušovanie zákonov pri výkone svojej práce. Teda, aby pôso-</w:t>
      </w:r>
      <w:r>
        <w:rPr>
          <w:color w:val="25408F"/>
          <w:spacing w:val="40"/>
        </w:rPr>
        <w:t> </w:t>
      </w:r>
      <w:r>
        <w:rPr>
          <w:color w:val="25408F"/>
        </w:rPr>
        <w:t>bil ako systém bŕzd a protiváh, ktorý vyváži postavenie a moc zamestnávateľa a ochranu práv zamestnanca. V praxi sa to pre- tavuje</w:t>
      </w:r>
      <w:r>
        <w:rPr>
          <w:color w:val="25408F"/>
          <w:spacing w:val="-15"/>
        </w:rPr>
        <w:t> </w:t>
      </w:r>
      <w:r>
        <w:rPr>
          <w:color w:val="25408F"/>
        </w:rPr>
        <w:t>do</w:t>
      </w:r>
      <w:r>
        <w:rPr>
          <w:color w:val="25408F"/>
          <w:spacing w:val="-15"/>
        </w:rPr>
        <w:t> </w:t>
      </w:r>
      <w:r>
        <w:rPr>
          <w:color w:val="25408F"/>
        </w:rPr>
        <w:t>poradenstva</w:t>
      </w:r>
      <w:r>
        <w:rPr>
          <w:color w:val="25408F"/>
          <w:spacing w:val="-15"/>
        </w:rPr>
        <w:t> </w:t>
      </w:r>
      <w:r>
        <w:rPr>
          <w:color w:val="25408F"/>
        </w:rPr>
        <w:t>oznamo- vateľom a ich sprevádzania pri prijatí a preverovaní oznámení</w:t>
      </w:r>
      <w:r>
        <w:rPr>
          <w:color w:val="25408F"/>
          <w:spacing w:val="40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nezákonnej</w:t>
      </w:r>
      <w:r>
        <w:rPr>
          <w:color w:val="25408F"/>
          <w:spacing w:val="-15"/>
        </w:rPr>
        <w:t> </w:t>
      </w:r>
      <w:r>
        <w:rPr>
          <w:color w:val="25408F"/>
        </w:rPr>
        <w:t>činnosti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ochrane v</w:t>
      </w:r>
      <w:r>
        <w:rPr>
          <w:color w:val="25408F"/>
          <w:spacing w:val="-7"/>
        </w:rPr>
        <w:t> </w:t>
      </w:r>
      <w:r>
        <w:rPr>
          <w:color w:val="25408F"/>
        </w:rPr>
        <w:t>prípadoch,</w:t>
      </w:r>
      <w:r>
        <w:rPr>
          <w:color w:val="25408F"/>
          <w:spacing w:val="-7"/>
        </w:rPr>
        <w:t> </w:t>
      </w:r>
      <w:r>
        <w:rPr>
          <w:color w:val="25408F"/>
        </w:rPr>
        <w:t>keď</w:t>
      </w:r>
      <w:r>
        <w:rPr>
          <w:color w:val="25408F"/>
          <w:spacing w:val="-7"/>
        </w:rPr>
        <w:t> </w:t>
      </w:r>
      <w:r>
        <w:rPr>
          <w:color w:val="25408F"/>
        </w:rPr>
        <w:t>sa</w:t>
      </w:r>
      <w:r>
        <w:rPr>
          <w:color w:val="25408F"/>
          <w:spacing w:val="-7"/>
        </w:rPr>
        <w:t> </w:t>
      </w:r>
      <w:r>
        <w:rPr>
          <w:color w:val="25408F"/>
        </w:rPr>
        <w:t>im</w:t>
      </w:r>
      <w:r>
        <w:rPr>
          <w:color w:val="25408F"/>
          <w:spacing w:val="-7"/>
        </w:rPr>
        <w:t> </w:t>
      </w:r>
      <w:r>
        <w:rPr>
          <w:color w:val="25408F"/>
        </w:rPr>
        <w:t>chce</w:t>
      </w:r>
      <w:r>
        <w:rPr>
          <w:color w:val="25408F"/>
          <w:spacing w:val="-7"/>
        </w:rPr>
        <w:t> </w:t>
      </w:r>
      <w:r>
        <w:rPr>
          <w:color w:val="25408F"/>
        </w:rPr>
        <w:t>za- mestnávateľ mstiť.</w:t>
      </w:r>
    </w:p>
    <w:p>
      <w:pPr>
        <w:pStyle w:val="BodyText"/>
        <w:spacing w:before="227"/>
        <w:ind w:left="206"/>
        <w:jc w:val="both"/>
      </w:pPr>
      <w:r>
        <w:rPr>
          <w:color w:val="25408F"/>
        </w:rPr>
        <w:t>V roku 2024 úrad okrem </w:t>
      </w:r>
      <w:r>
        <w:rPr>
          <w:color w:val="25408F"/>
        </w:rPr>
        <w:t>vyko- návania týchto primárnych </w:t>
      </w:r>
      <w:r>
        <w:rPr>
          <w:color w:val="25408F"/>
        </w:rPr>
        <w:t>úloh rozvíjal aktivity v oblasti </w:t>
      </w:r>
      <w:r>
        <w:rPr>
          <w:color w:val="25408F"/>
        </w:rPr>
        <w:t>dohľa- du. Zameriaval sa pritom </w:t>
      </w:r>
      <w:r>
        <w:rPr>
          <w:color w:val="25408F"/>
        </w:rPr>
        <w:t>nielen na to, ako sa </w:t>
      </w:r>
      <w:r>
        <w:rPr>
          <w:color w:val="25408F"/>
        </w:rPr>
        <w:t>zamestnávatelia správajú voči </w:t>
      </w:r>
      <w:r>
        <w:rPr>
          <w:color w:val="25408F"/>
        </w:rPr>
        <w:t>oznamovateľom, ale tiež, ako majú </w:t>
      </w:r>
      <w:r>
        <w:rPr>
          <w:color w:val="25408F"/>
        </w:rPr>
        <w:t>nastavené vnútorné</w:t>
      </w:r>
      <w:r>
        <w:rPr>
          <w:color w:val="25408F"/>
          <w:spacing w:val="-5"/>
        </w:rPr>
        <w:t> </w:t>
      </w:r>
      <w:r>
        <w:rPr>
          <w:color w:val="25408F"/>
        </w:rPr>
        <w:t>systémy</w:t>
      </w:r>
      <w:r>
        <w:rPr>
          <w:color w:val="25408F"/>
          <w:spacing w:val="-5"/>
        </w:rPr>
        <w:t> </w:t>
      </w:r>
      <w:r>
        <w:rPr>
          <w:color w:val="25408F"/>
        </w:rPr>
        <w:t>oznamovania na svojom pracovisku. </w:t>
      </w:r>
      <w:r>
        <w:rPr>
          <w:color w:val="25408F"/>
        </w:rPr>
        <w:t>Viaceré</w:t>
      </w:r>
      <w:r>
        <w:rPr>
          <w:color w:val="25408F"/>
          <w:spacing w:val="40"/>
        </w:rPr>
        <w:t> </w:t>
      </w:r>
      <w:r>
        <w:rPr>
          <w:color w:val="25408F"/>
          <w:spacing w:val="-2"/>
        </w:rPr>
        <w:t>z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kontrol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pretavili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aj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do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sankč</w:t>
      </w:r>
      <w:r>
        <w:rPr>
          <w:color w:val="25408F"/>
          <w:spacing w:val="-2"/>
        </w:rPr>
        <w:t>-</w:t>
      </w:r>
      <w:r>
        <w:rPr>
          <w:color w:val="25408F"/>
          <w:spacing w:val="-2"/>
        </w:rPr>
        <w:t> </w:t>
      </w:r>
      <w:r>
        <w:rPr>
          <w:color w:val="25408F"/>
        </w:rPr>
        <w:t>ných konaní.</w:t>
      </w:r>
    </w:p>
    <w:p>
      <w:pPr>
        <w:pStyle w:val="BodyText"/>
        <w:spacing w:before="114"/>
        <w:ind w:left="206" w:right="404"/>
        <w:jc w:val="both"/>
      </w:pPr>
      <w:r>
        <w:rPr/>
        <w:br w:type="column"/>
      </w:r>
      <w:r>
        <w:rPr>
          <w:color w:val="25408F"/>
        </w:rPr>
        <w:t>Jedna</w:t>
      </w:r>
      <w:r>
        <w:rPr>
          <w:color w:val="25408F"/>
          <w:spacing w:val="-15"/>
        </w:rPr>
        <w:t> </w:t>
      </w:r>
      <w:r>
        <w:rPr>
          <w:color w:val="25408F"/>
        </w:rPr>
        <w:t>z</w:t>
      </w:r>
      <w:r>
        <w:rPr>
          <w:color w:val="25408F"/>
          <w:spacing w:val="-15"/>
        </w:rPr>
        <w:t> </w:t>
      </w:r>
      <w:r>
        <w:rPr>
          <w:color w:val="25408F"/>
        </w:rPr>
        <w:t>doteraz</w:t>
      </w:r>
      <w:r>
        <w:rPr>
          <w:color w:val="25408F"/>
          <w:spacing w:val="-15"/>
        </w:rPr>
        <w:t> </w:t>
      </w:r>
      <w:r>
        <w:rPr>
          <w:color w:val="25408F"/>
        </w:rPr>
        <w:t>najvyšších</w:t>
      </w:r>
      <w:r>
        <w:rPr>
          <w:color w:val="25408F"/>
          <w:spacing w:val="-15"/>
        </w:rPr>
        <w:t> </w:t>
      </w:r>
      <w:r>
        <w:rPr>
          <w:color w:val="25408F"/>
        </w:rPr>
        <w:t>pokút, ktorú uložil úrad, bola tá minu- loročná pre Ministerstvo vnútra Slovenskej republiky za postup voči príslušníkom Policajného zboru, ktorým bol prokurátorom udelený</w:t>
      </w:r>
      <w:r>
        <w:rPr>
          <w:color w:val="25408F"/>
          <w:spacing w:val="-1"/>
        </w:rPr>
        <w:t> </w:t>
      </w:r>
      <w:r>
        <w:rPr>
          <w:color w:val="25408F"/>
        </w:rPr>
        <w:t>status</w:t>
      </w:r>
      <w:r>
        <w:rPr>
          <w:color w:val="25408F"/>
          <w:spacing w:val="-1"/>
        </w:rPr>
        <w:t> </w:t>
      </w:r>
      <w:r>
        <w:rPr>
          <w:color w:val="25408F"/>
        </w:rPr>
        <w:t>chránených</w:t>
      </w:r>
      <w:r>
        <w:rPr>
          <w:color w:val="25408F"/>
          <w:spacing w:val="-1"/>
        </w:rPr>
        <w:t> </w:t>
      </w:r>
      <w:r>
        <w:rPr>
          <w:color w:val="25408F"/>
        </w:rPr>
        <w:t>ozna- movateľov, a ktorí boli bez sú- hlasu úradu dočasne pozbavení výkonu štátnej služby. Toto roz- hodnutie ešte bude predmetom skúmania správneho súdu, avšak bolo možné mu predísť inštituci- onálnym dialógom.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Namiesto neho však úrad </w:t>
      </w:r>
      <w:r>
        <w:rPr>
          <w:color w:val="25408F"/>
        </w:rPr>
        <w:t>musel čeliť verbálnym útokom a ne- pravdám zo strany verejných či- niteľov. Politizácia témy ochra-</w:t>
      </w:r>
      <w:r>
        <w:rPr>
          <w:color w:val="25408F"/>
          <w:spacing w:val="40"/>
        </w:rPr>
        <w:t> </w:t>
      </w:r>
      <w:r>
        <w:rPr>
          <w:color w:val="25408F"/>
        </w:rPr>
        <w:t>ny oznamovateľov ani útoky pre výkon</w:t>
      </w:r>
      <w:r>
        <w:rPr>
          <w:color w:val="25408F"/>
          <w:spacing w:val="-14"/>
        </w:rPr>
        <w:t> </w:t>
      </w:r>
      <w:r>
        <w:rPr>
          <w:color w:val="25408F"/>
        </w:rPr>
        <w:t>právomoci</w:t>
      </w:r>
      <w:r>
        <w:rPr>
          <w:color w:val="25408F"/>
          <w:spacing w:val="-14"/>
        </w:rPr>
        <w:t> </w:t>
      </w:r>
      <w:r>
        <w:rPr>
          <w:color w:val="25408F"/>
        </w:rPr>
        <w:t>úradu</w:t>
      </w:r>
      <w:r>
        <w:rPr>
          <w:color w:val="25408F"/>
          <w:spacing w:val="-14"/>
        </w:rPr>
        <w:t> </w:t>
      </w:r>
      <w:r>
        <w:rPr>
          <w:color w:val="25408F"/>
        </w:rPr>
        <w:t>by</w:t>
      </w:r>
      <w:r>
        <w:rPr>
          <w:color w:val="25408F"/>
          <w:spacing w:val="-14"/>
        </w:rPr>
        <w:t> </w:t>
      </w:r>
      <w:r>
        <w:rPr>
          <w:color w:val="25408F"/>
        </w:rPr>
        <w:t>nema- li byť súčasťou demokratického právneho štátu. V centre pozor- nosti by mal ostať občan, ktoré- mu má oznamovateľský systém</w:t>
      </w:r>
      <w:r>
        <w:rPr>
          <w:color w:val="25408F"/>
          <w:spacing w:val="80"/>
        </w:rPr>
        <w:t> </w:t>
      </w:r>
      <w:r>
        <w:rPr>
          <w:color w:val="25408F"/>
        </w:rPr>
        <w:t>a ochrana slúžiť. Dôvera ľudí vo verejné inštitúcie sa totiž veľmi ľahko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rýchlo</w:t>
      </w:r>
      <w:r>
        <w:rPr>
          <w:color w:val="25408F"/>
          <w:spacing w:val="-15"/>
        </w:rPr>
        <w:t> </w:t>
      </w:r>
      <w:r>
        <w:rPr>
          <w:color w:val="25408F"/>
        </w:rPr>
        <w:t>rúca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veľmi</w:t>
      </w:r>
      <w:r>
        <w:rPr>
          <w:color w:val="25408F"/>
          <w:spacing w:val="-15"/>
        </w:rPr>
        <w:t> </w:t>
      </w:r>
      <w:r>
        <w:rPr>
          <w:color w:val="25408F"/>
        </w:rPr>
        <w:t>ťažko</w:t>
      </w:r>
      <w:r>
        <w:rPr>
          <w:color w:val="25408F"/>
          <w:spacing w:val="-15"/>
        </w:rPr>
        <w:t> </w:t>
      </w:r>
      <w:r>
        <w:rPr>
          <w:color w:val="25408F"/>
        </w:rPr>
        <w:t>a dlho buduje. Úrad sa preto snažil komunikovať a vysvetľovať svoje postoje širokej i odbornej verej- nosti, za čo si vyslúžil aj ocene- nie</w:t>
      </w:r>
      <w:r>
        <w:rPr>
          <w:color w:val="25408F"/>
          <w:spacing w:val="58"/>
        </w:rPr>
        <w:t> </w:t>
      </w:r>
      <w:r>
        <w:rPr>
          <w:color w:val="25408F"/>
        </w:rPr>
        <w:t>PROKOP</w:t>
      </w:r>
      <w:r>
        <w:rPr>
          <w:color w:val="25408F"/>
          <w:spacing w:val="58"/>
        </w:rPr>
        <w:t> </w:t>
      </w:r>
      <w:r>
        <w:rPr>
          <w:color w:val="25408F"/>
        </w:rPr>
        <w:t>udeľované</w:t>
      </w:r>
      <w:r>
        <w:rPr>
          <w:color w:val="25408F"/>
          <w:spacing w:val="59"/>
        </w:rPr>
        <w:t> </w:t>
      </w:r>
      <w:r>
        <w:rPr>
          <w:color w:val="25408F"/>
          <w:spacing w:val="-2"/>
        </w:rPr>
        <w:t>Asociá-</w:t>
      </w:r>
    </w:p>
    <w:p>
      <w:pPr>
        <w:spacing w:after="0"/>
        <w:jc w:val="both"/>
        <w:sectPr>
          <w:type w:val="continuous"/>
          <w:pgSz w:w="8400" w:h="11910"/>
          <w:pgMar w:header="0" w:footer="404" w:top="0" w:bottom="0" w:left="360" w:right="160"/>
          <w:cols w:num="2" w:equalWidth="0">
            <w:col w:w="3628" w:space="57"/>
            <w:col w:w="4195"/>
          </w:cols>
        </w:sectPr>
      </w:pPr>
    </w:p>
    <w:p>
      <w:pPr>
        <w:pStyle w:val="BodyText"/>
        <w:spacing w:before="112"/>
        <w:ind w:left="206"/>
        <w:jc w:val="both"/>
      </w:pPr>
      <w:r>
        <w:rPr>
          <w:color w:val="25408F"/>
        </w:rPr>
        <w:t>ciou</w:t>
      </w:r>
      <w:r>
        <w:rPr>
          <w:color w:val="25408F"/>
          <w:spacing w:val="-3"/>
        </w:rPr>
        <w:t> </w:t>
      </w:r>
      <w:r>
        <w:rPr>
          <w:color w:val="25408F"/>
        </w:rPr>
        <w:t>public</w:t>
      </w:r>
      <w:r>
        <w:rPr>
          <w:color w:val="25408F"/>
          <w:spacing w:val="-3"/>
        </w:rPr>
        <w:t> </w:t>
      </w:r>
      <w:r>
        <w:rPr>
          <w:color w:val="25408F"/>
        </w:rPr>
        <w:t>relations</w:t>
      </w:r>
      <w:r>
        <w:rPr>
          <w:color w:val="25408F"/>
          <w:spacing w:val="-3"/>
        </w:rPr>
        <w:t> </w:t>
      </w:r>
      <w:r>
        <w:rPr>
          <w:color w:val="25408F"/>
        </w:rPr>
        <w:t>Slovenskej republiky. To je pri verejných inštitúciách</w:t>
      </w:r>
      <w:r>
        <w:rPr>
          <w:color w:val="25408F"/>
          <w:spacing w:val="40"/>
        </w:rPr>
        <w:t>  </w:t>
      </w:r>
      <w:r>
        <w:rPr>
          <w:color w:val="25408F"/>
        </w:rPr>
        <w:t>bez</w:t>
      </w:r>
      <w:r>
        <w:rPr>
          <w:color w:val="25408F"/>
          <w:spacing w:val="40"/>
        </w:rPr>
        <w:t>  </w:t>
      </w:r>
      <w:r>
        <w:rPr>
          <w:color w:val="25408F"/>
        </w:rPr>
        <w:t>spolupráce</w:t>
      </w:r>
      <w:r>
        <w:rPr>
          <w:color w:val="25408F"/>
          <w:spacing w:val="80"/>
        </w:rPr>
        <w:t> </w:t>
      </w:r>
      <w:r>
        <w:rPr>
          <w:color w:val="25408F"/>
        </w:rPr>
        <w:t>s PR agentúrou výnimočné.</w:t>
      </w:r>
    </w:p>
    <w:p>
      <w:pPr>
        <w:pStyle w:val="BodyText"/>
        <w:spacing w:before="227"/>
        <w:ind w:left="206"/>
        <w:jc w:val="both"/>
      </w:pPr>
      <w:r>
        <w:rPr>
          <w:color w:val="25408F"/>
        </w:rPr>
        <w:t>Kontrolná</w:t>
      </w:r>
      <w:r>
        <w:rPr>
          <w:color w:val="25408F"/>
          <w:spacing w:val="40"/>
        </w:rPr>
        <w:t> </w:t>
      </w:r>
      <w:r>
        <w:rPr>
          <w:color w:val="25408F"/>
        </w:rPr>
        <w:t>činnosť</w:t>
      </w:r>
      <w:r>
        <w:rPr>
          <w:color w:val="25408F"/>
          <w:spacing w:val="40"/>
        </w:rPr>
        <w:t> </w:t>
      </w:r>
      <w:r>
        <w:rPr>
          <w:color w:val="25408F"/>
        </w:rPr>
        <w:t>ukazuje,</w:t>
      </w:r>
      <w:r>
        <w:rPr>
          <w:color w:val="25408F"/>
          <w:spacing w:val="40"/>
        </w:rPr>
        <w:t> </w:t>
      </w:r>
      <w:r>
        <w:rPr>
          <w:color w:val="25408F"/>
        </w:rPr>
        <w:t>že</w:t>
      </w:r>
      <w:r>
        <w:rPr>
          <w:color w:val="25408F"/>
          <w:spacing w:val="40"/>
        </w:rPr>
        <w:t> </w:t>
      </w:r>
      <w:r>
        <w:rPr>
          <w:color w:val="25408F"/>
        </w:rPr>
        <w:t>v mnohých inštitúciách, ale aj firmách, je vnútorný systém oznamovania skôr formalitou, ktorá nie je so zamestnanca-</w:t>
      </w:r>
      <w:r>
        <w:rPr>
          <w:color w:val="25408F"/>
          <w:spacing w:val="80"/>
        </w:rPr>
        <w:t> </w:t>
      </w:r>
      <w:r>
        <w:rPr>
          <w:color w:val="25408F"/>
        </w:rPr>
        <w:t>mi pravidelne komunikovaná. Zamestnanci</w:t>
      </w:r>
      <w:r>
        <w:rPr>
          <w:color w:val="25408F"/>
          <w:spacing w:val="40"/>
        </w:rPr>
        <w:t> </w:t>
      </w:r>
      <w:r>
        <w:rPr>
          <w:color w:val="25408F"/>
        </w:rPr>
        <w:t>o</w:t>
      </w:r>
      <w:r>
        <w:rPr>
          <w:color w:val="25408F"/>
          <w:spacing w:val="40"/>
        </w:rPr>
        <w:t> </w:t>
      </w:r>
      <w:r>
        <w:rPr>
          <w:color w:val="25408F"/>
        </w:rPr>
        <w:t>tejto</w:t>
      </w:r>
      <w:r>
        <w:rPr>
          <w:color w:val="25408F"/>
          <w:spacing w:val="40"/>
        </w:rPr>
        <w:t> </w:t>
      </w:r>
      <w:r>
        <w:rPr>
          <w:color w:val="25408F"/>
        </w:rPr>
        <w:t>možnos- ti často nevedia, alebo systé- mu nedôverujú. Svedčia o tom aj</w:t>
      </w:r>
      <w:r>
        <w:rPr>
          <w:color w:val="25408F"/>
          <w:spacing w:val="40"/>
        </w:rPr>
        <w:t> </w:t>
      </w:r>
      <w:r>
        <w:rPr>
          <w:color w:val="25408F"/>
        </w:rPr>
        <w:t>samotné</w:t>
      </w:r>
      <w:r>
        <w:rPr>
          <w:color w:val="25408F"/>
          <w:spacing w:val="40"/>
        </w:rPr>
        <w:t> </w:t>
      </w:r>
      <w:r>
        <w:rPr>
          <w:color w:val="25408F"/>
        </w:rPr>
        <w:t>dáta</w:t>
      </w:r>
      <w:r>
        <w:rPr>
          <w:color w:val="25408F"/>
          <w:spacing w:val="40"/>
        </w:rPr>
        <w:t> </w:t>
      </w:r>
      <w:r>
        <w:rPr>
          <w:color w:val="25408F"/>
        </w:rPr>
        <w:t>ministerstiev</w:t>
      </w:r>
      <w:r>
        <w:rPr>
          <w:color w:val="25408F"/>
          <w:spacing w:val="40"/>
        </w:rPr>
        <w:t> </w:t>
      </w:r>
      <w:r>
        <w:rPr>
          <w:color w:val="25408F"/>
        </w:rPr>
        <w:t>a ostatných ústredných orgá- nov štátnej správy, podľa kto- rých v minulom roku len tri in- štitúcie</w:t>
      </w:r>
      <w:r>
        <w:rPr>
          <w:color w:val="25408F"/>
          <w:spacing w:val="-15"/>
        </w:rPr>
        <w:t> </w:t>
      </w:r>
      <w:r>
        <w:rPr>
          <w:color w:val="25408F"/>
        </w:rPr>
        <w:t>prijali</w:t>
      </w:r>
      <w:r>
        <w:rPr>
          <w:color w:val="25408F"/>
          <w:spacing w:val="-15"/>
        </w:rPr>
        <w:t> </w:t>
      </w:r>
      <w:r>
        <w:rPr>
          <w:color w:val="25408F"/>
        </w:rPr>
        <w:t>nejaké</w:t>
      </w:r>
      <w:r>
        <w:rPr>
          <w:color w:val="25408F"/>
          <w:spacing w:val="-15"/>
        </w:rPr>
        <w:t> </w:t>
      </w:r>
      <w:r>
        <w:rPr>
          <w:color w:val="25408F"/>
        </w:rPr>
        <w:t>oznámenie o nezákonnej činnosti.</w:t>
      </w:r>
    </w:p>
    <w:p>
      <w:pPr>
        <w:pStyle w:val="BodyText"/>
        <w:spacing w:before="227"/>
        <w:ind w:left="206"/>
        <w:jc w:val="both"/>
      </w:pPr>
      <w:r>
        <w:rPr>
          <w:color w:val="25408F"/>
        </w:rPr>
        <w:t>Ak chceme, aby občania </w:t>
      </w:r>
      <w:r>
        <w:rPr>
          <w:color w:val="25408F"/>
        </w:rPr>
        <w:t>po- máhali štátu odhaľovať trestnú činnosť, musíme im na to vy- tvárať</w:t>
      </w:r>
      <w:r>
        <w:rPr>
          <w:color w:val="25408F"/>
          <w:spacing w:val="40"/>
        </w:rPr>
        <w:t> </w:t>
      </w:r>
      <w:r>
        <w:rPr>
          <w:color w:val="25408F"/>
        </w:rPr>
        <w:t>čo</w:t>
      </w:r>
      <w:r>
        <w:rPr>
          <w:color w:val="25408F"/>
          <w:spacing w:val="40"/>
        </w:rPr>
        <w:t> </w:t>
      </w:r>
      <w:r>
        <w:rPr>
          <w:color w:val="25408F"/>
        </w:rPr>
        <w:t>najlepšie</w:t>
      </w:r>
      <w:r>
        <w:rPr>
          <w:color w:val="25408F"/>
          <w:spacing w:val="40"/>
        </w:rPr>
        <w:t> </w:t>
      </w:r>
      <w:r>
        <w:rPr>
          <w:color w:val="25408F"/>
        </w:rPr>
        <w:t>prostredie</w:t>
      </w:r>
      <w:r>
        <w:rPr>
          <w:color w:val="25408F"/>
          <w:spacing w:val="40"/>
        </w:rPr>
        <w:t> </w:t>
      </w:r>
      <w:r>
        <w:rPr>
          <w:color w:val="25408F"/>
        </w:rPr>
        <w:t>a podporiť ich v tom. Jednotli- vec totiž často čelí zložitej di- leme medzi zabezpečením vlastného živobytia a ochranou verejného záujmu. Pamätajme na to, že práve bežní ľudia sú jedinečným zdrojom informácií o</w:t>
      </w:r>
      <w:r>
        <w:rPr>
          <w:color w:val="25408F"/>
          <w:spacing w:val="1"/>
        </w:rPr>
        <w:t> </w:t>
      </w:r>
      <w:r>
        <w:rPr>
          <w:color w:val="25408F"/>
        </w:rPr>
        <w:t>tom,</w:t>
      </w:r>
      <w:r>
        <w:rPr>
          <w:color w:val="25408F"/>
          <w:spacing w:val="1"/>
        </w:rPr>
        <w:t> </w:t>
      </w:r>
      <w:r>
        <w:rPr>
          <w:color w:val="25408F"/>
        </w:rPr>
        <w:t>čo</w:t>
      </w:r>
      <w:r>
        <w:rPr>
          <w:color w:val="25408F"/>
          <w:spacing w:val="1"/>
        </w:rPr>
        <w:t> </w:t>
      </w:r>
      <w:r>
        <w:rPr>
          <w:color w:val="25408F"/>
        </w:rPr>
        <w:t>sa</w:t>
      </w:r>
      <w:r>
        <w:rPr>
          <w:color w:val="25408F"/>
          <w:spacing w:val="1"/>
        </w:rPr>
        <w:t> </w:t>
      </w:r>
      <w:r>
        <w:rPr>
          <w:color w:val="25408F"/>
        </w:rPr>
        <w:t>deje</w:t>
      </w:r>
      <w:r>
        <w:rPr>
          <w:color w:val="25408F"/>
          <w:spacing w:val="1"/>
        </w:rPr>
        <w:t> </w:t>
      </w:r>
      <w:r>
        <w:rPr>
          <w:color w:val="25408F"/>
        </w:rPr>
        <w:t>na</w:t>
      </w:r>
      <w:r>
        <w:rPr>
          <w:color w:val="25408F"/>
          <w:spacing w:val="1"/>
        </w:rPr>
        <w:t> </w:t>
      </w:r>
      <w:r>
        <w:rPr>
          <w:color w:val="25408F"/>
          <w:spacing w:val="-2"/>
        </w:rPr>
        <w:t>pracovisku</w:t>
      </w:r>
    </w:p>
    <w:p>
      <w:pPr>
        <w:pStyle w:val="BodyText"/>
        <w:spacing w:before="84"/>
        <w:ind w:left="205" w:right="404"/>
        <w:jc w:val="both"/>
      </w:pPr>
      <w:r>
        <w:rPr/>
        <w:br w:type="column"/>
      </w:r>
      <w:r>
        <w:rPr>
          <w:color w:val="25408F"/>
        </w:rPr>
        <w:t>a niektoré druhy závažnej </w:t>
      </w:r>
      <w:r>
        <w:rPr>
          <w:color w:val="25408F"/>
        </w:rPr>
        <w:t>trest- nej</w:t>
      </w:r>
      <w:r>
        <w:rPr>
          <w:color w:val="25408F"/>
          <w:spacing w:val="-2"/>
        </w:rPr>
        <w:t> </w:t>
      </w:r>
      <w:r>
        <w:rPr>
          <w:color w:val="25408F"/>
        </w:rPr>
        <w:t>činnosti</w:t>
      </w:r>
      <w:r>
        <w:rPr>
          <w:color w:val="25408F"/>
          <w:spacing w:val="-2"/>
        </w:rPr>
        <w:t> </w:t>
      </w:r>
      <w:r>
        <w:rPr>
          <w:color w:val="25408F"/>
        </w:rPr>
        <w:t>by</w:t>
      </w:r>
      <w:r>
        <w:rPr>
          <w:color w:val="25408F"/>
          <w:spacing w:val="-2"/>
        </w:rPr>
        <w:t> </w:t>
      </w:r>
      <w:r>
        <w:rPr>
          <w:color w:val="25408F"/>
        </w:rPr>
        <w:t>bez</w:t>
      </w:r>
      <w:r>
        <w:rPr>
          <w:color w:val="25408F"/>
          <w:spacing w:val="-2"/>
        </w:rPr>
        <w:t> </w:t>
      </w:r>
      <w:r>
        <w:rPr>
          <w:color w:val="25408F"/>
        </w:rPr>
        <w:t>nich</w:t>
      </w:r>
      <w:r>
        <w:rPr>
          <w:color w:val="25408F"/>
          <w:spacing w:val="-2"/>
        </w:rPr>
        <w:t> </w:t>
      </w:r>
      <w:r>
        <w:rPr>
          <w:color w:val="25408F"/>
        </w:rPr>
        <w:t>nikdy</w:t>
      </w:r>
      <w:r>
        <w:rPr>
          <w:color w:val="25408F"/>
          <w:spacing w:val="-2"/>
        </w:rPr>
        <w:t> </w:t>
      </w:r>
      <w:r>
        <w:rPr>
          <w:color w:val="25408F"/>
        </w:rPr>
        <w:t>ne- boli odhalené. Oznamovatelia sú tak dôležití pre našu krajinu, nie- len, ale najmä v časoch, keď sa Slovensko</w:t>
      </w:r>
      <w:r>
        <w:rPr>
          <w:color w:val="25408F"/>
          <w:spacing w:val="40"/>
        </w:rPr>
        <w:t> </w:t>
      </w:r>
      <w:r>
        <w:rPr>
          <w:color w:val="25408F"/>
        </w:rPr>
        <w:t>významne</w:t>
      </w:r>
      <w:r>
        <w:rPr>
          <w:color w:val="25408F"/>
          <w:spacing w:val="40"/>
        </w:rPr>
        <w:t> </w:t>
      </w:r>
      <w:r>
        <w:rPr>
          <w:color w:val="25408F"/>
        </w:rPr>
        <w:t>prepadlo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v celosvetovom indexe vnímania </w:t>
      </w:r>
      <w:r>
        <w:rPr>
          <w:color w:val="25408F"/>
          <w:spacing w:val="-2"/>
        </w:rPr>
        <w:t>korupcie.</w:t>
      </w:r>
    </w:p>
    <w:p>
      <w:pPr>
        <w:pStyle w:val="BodyText"/>
        <w:spacing w:before="226"/>
        <w:ind w:left="205" w:right="404"/>
        <w:jc w:val="both"/>
      </w:pPr>
      <w:r>
        <w:rPr>
          <w:color w:val="25408F"/>
        </w:rPr>
        <w:t>Úrad</w:t>
      </w:r>
      <w:r>
        <w:rPr>
          <w:color w:val="25408F"/>
          <w:spacing w:val="40"/>
        </w:rPr>
        <w:t> </w:t>
      </w:r>
      <w:r>
        <w:rPr>
          <w:color w:val="25408F"/>
        </w:rPr>
        <w:t>vníma</w:t>
      </w:r>
      <w:r>
        <w:rPr>
          <w:color w:val="25408F"/>
          <w:spacing w:val="40"/>
        </w:rPr>
        <w:t> </w:t>
      </w:r>
      <w:r>
        <w:rPr>
          <w:color w:val="25408F"/>
        </w:rPr>
        <w:t>svoju</w:t>
      </w:r>
      <w:r>
        <w:rPr>
          <w:color w:val="25408F"/>
          <w:spacing w:val="40"/>
        </w:rPr>
        <w:t> </w:t>
      </w:r>
      <w:r>
        <w:rPr>
          <w:color w:val="25408F"/>
        </w:rPr>
        <w:t>úlohu</w:t>
      </w:r>
      <w:r>
        <w:rPr>
          <w:color w:val="25408F"/>
          <w:spacing w:val="40"/>
        </w:rPr>
        <w:t> </w:t>
      </w:r>
      <w:r>
        <w:rPr>
          <w:color w:val="25408F"/>
        </w:rPr>
        <w:t>nielen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v</w:t>
      </w:r>
      <w:r>
        <w:rPr>
          <w:color w:val="25408F"/>
          <w:spacing w:val="-10"/>
        </w:rPr>
        <w:t> </w:t>
      </w:r>
      <w:r>
        <w:rPr>
          <w:color w:val="25408F"/>
        </w:rPr>
        <w:t>oblasti</w:t>
      </w:r>
      <w:r>
        <w:rPr>
          <w:color w:val="25408F"/>
          <w:spacing w:val="-10"/>
        </w:rPr>
        <w:t> </w:t>
      </w:r>
      <w:r>
        <w:rPr>
          <w:color w:val="25408F"/>
        </w:rPr>
        <w:t>ochrany</w:t>
      </w:r>
      <w:r>
        <w:rPr>
          <w:color w:val="25408F"/>
          <w:spacing w:val="-10"/>
        </w:rPr>
        <w:t> </w:t>
      </w:r>
      <w:r>
        <w:rPr>
          <w:color w:val="25408F"/>
        </w:rPr>
        <w:t>oznamovateľov, ale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pri</w:t>
      </w:r>
      <w:r>
        <w:rPr>
          <w:color w:val="25408F"/>
          <w:spacing w:val="-15"/>
        </w:rPr>
        <w:t> </w:t>
      </w:r>
      <w:r>
        <w:rPr>
          <w:color w:val="25408F"/>
        </w:rPr>
        <w:t>posilňovaní</w:t>
      </w:r>
      <w:r>
        <w:rPr>
          <w:color w:val="25408F"/>
          <w:spacing w:val="-15"/>
        </w:rPr>
        <w:t> </w:t>
      </w:r>
      <w:r>
        <w:rPr>
          <w:color w:val="25408F"/>
        </w:rPr>
        <w:t>hodnotových postojov občanov a budovaní spravodlivej a férovej krajiny pre všetkých. Preto, ako v každej vý- ročnej správe, sa okrem sumáru našich aktivít snažíme poukázať</w:t>
      </w:r>
      <w:r>
        <w:rPr>
          <w:color w:val="25408F"/>
          <w:spacing w:val="40"/>
        </w:rPr>
        <w:t> </w:t>
      </w:r>
      <w:r>
        <w:rPr>
          <w:color w:val="25408F"/>
        </w:rPr>
        <w:t>aj na inštitucionálne a systémo- vé výzvy, ktoré prináša legislatíva či každodenná prax. Veríme, že prispejú k ďalšiemu profesionál- nemu a konštruktívnemu dialó- gu, ktorý tak veľmi v našej krajine </w:t>
      </w:r>
      <w:r>
        <w:rPr>
          <w:color w:val="25408F"/>
          <w:spacing w:val="-2"/>
        </w:rPr>
        <w:t>potrebujeme.</w:t>
      </w:r>
    </w:p>
    <w:p>
      <w:pPr>
        <w:spacing w:after="0"/>
        <w:jc w:val="both"/>
        <w:sectPr>
          <w:pgSz w:w="8400" w:h="11910"/>
          <w:pgMar w:header="0" w:footer="404" w:top="980" w:bottom="600" w:left="360" w:right="160"/>
          <w:cols w:num="2" w:equalWidth="0">
            <w:col w:w="3628" w:space="40"/>
            <w:col w:w="4212"/>
          </w:cols>
        </w:sectPr>
      </w:pPr>
    </w:p>
    <w:p>
      <w:pPr>
        <w:pStyle w:val="Heading1"/>
        <w:ind w:left="63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964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39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56832" id="docshape54" filled="true" fillcolor="#29398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2676004</wp:posOffset>
                </wp:positionV>
                <wp:extent cx="5260340" cy="488442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260340" cy="4884420"/>
                          <a:chExt cx="5260340" cy="488442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299" cy="488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560672" y="4308872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445">
                                <a:moveTo>
                                  <a:pt x="1003" y="0"/>
                                </a:moveTo>
                                <a:lnTo>
                                  <a:pt x="0" y="965"/>
                                </a:lnTo>
                                <a:lnTo>
                                  <a:pt x="431" y="4292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3A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32730" y="2972501"/>
                            <a:ext cx="10210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080" h="1287145">
                                <a:moveTo>
                                  <a:pt x="722922" y="0"/>
                                </a:moveTo>
                                <a:lnTo>
                                  <a:pt x="673924" y="29706"/>
                                </a:lnTo>
                                <a:lnTo>
                                  <a:pt x="636272" y="50466"/>
                                </a:lnTo>
                                <a:lnTo>
                                  <a:pt x="569464" y="83179"/>
                                </a:lnTo>
                                <a:lnTo>
                                  <a:pt x="520731" y="103952"/>
                                </a:lnTo>
                                <a:lnTo>
                                  <a:pt x="471027" y="122597"/>
                                </a:lnTo>
                                <a:lnTo>
                                  <a:pt x="420420" y="139065"/>
                                </a:lnTo>
                                <a:lnTo>
                                  <a:pt x="373456" y="152152"/>
                                </a:lnTo>
                                <a:lnTo>
                                  <a:pt x="325836" y="163362"/>
                                </a:lnTo>
                                <a:lnTo>
                                  <a:pt x="277611" y="172655"/>
                                </a:lnTo>
                                <a:lnTo>
                                  <a:pt x="228833" y="179991"/>
                                </a:lnTo>
                                <a:lnTo>
                                  <a:pt x="174485" y="185775"/>
                                </a:lnTo>
                                <a:lnTo>
                                  <a:pt x="124094" y="188890"/>
                                </a:lnTo>
                                <a:lnTo>
                                  <a:pt x="71247" y="189928"/>
                                </a:lnTo>
                                <a:lnTo>
                                  <a:pt x="81873" y="212511"/>
                                </a:lnTo>
                                <a:lnTo>
                                  <a:pt x="100848" y="258747"/>
                                </a:lnTo>
                                <a:lnTo>
                                  <a:pt x="123924" y="332207"/>
                                </a:lnTo>
                                <a:lnTo>
                                  <a:pt x="135196" y="383204"/>
                                </a:lnTo>
                                <a:lnTo>
                                  <a:pt x="142888" y="435183"/>
                                </a:lnTo>
                                <a:lnTo>
                                  <a:pt x="146892" y="487982"/>
                                </a:lnTo>
                                <a:lnTo>
                                  <a:pt x="147100" y="541434"/>
                                </a:lnTo>
                                <a:lnTo>
                                  <a:pt x="143405" y="595376"/>
                                </a:lnTo>
                                <a:lnTo>
                                  <a:pt x="135699" y="649643"/>
                                </a:lnTo>
                                <a:lnTo>
                                  <a:pt x="128028" y="686982"/>
                                </a:lnTo>
                                <a:lnTo>
                                  <a:pt x="118198" y="724877"/>
                                </a:lnTo>
                                <a:lnTo>
                                  <a:pt x="105310" y="763594"/>
                                </a:lnTo>
                                <a:lnTo>
                                  <a:pt x="86767" y="811363"/>
                                </a:lnTo>
                                <a:lnTo>
                                  <a:pt x="64766" y="863260"/>
                                </a:lnTo>
                                <a:lnTo>
                                  <a:pt x="41506" y="914363"/>
                                </a:lnTo>
                                <a:lnTo>
                                  <a:pt x="19185" y="959750"/>
                                </a:lnTo>
                                <a:lnTo>
                                  <a:pt x="0" y="994498"/>
                                </a:lnTo>
                                <a:lnTo>
                                  <a:pt x="20294" y="1042092"/>
                                </a:lnTo>
                                <a:lnTo>
                                  <a:pt x="46357" y="1082934"/>
                                </a:lnTo>
                                <a:lnTo>
                                  <a:pt x="77416" y="1118297"/>
                                </a:lnTo>
                                <a:lnTo>
                                  <a:pt x="112702" y="1149452"/>
                                </a:lnTo>
                                <a:lnTo>
                                  <a:pt x="151443" y="1177672"/>
                                </a:lnTo>
                                <a:lnTo>
                                  <a:pt x="192868" y="1204227"/>
                                </a:lnTo>
                                <a:lnTo>
                                  <a:pt x="280687" y="1257431"/>
                                </a:lnTo>
                                <a:lnTo>
                                  <a:pt x="325539" y="1286624"/>
                                </a:lnTo>
                                <a:lnTo>
                                  <a:pt x="357421" y="1248094"/>
                                </a:lnTo>
                                <a:lnTo>
                                  <a:pt x="391707" y="1211883"/>
                                </a:lnTo>
                                <a:lnTo>
                                  <a:pt x="428255" y="1178097"/>
                                </a:lnTo>
                                <a:lnTo>
                                  <a:pt x="466920" y="1146839"/>
                                </a:lnTo>
                                <a:lnTo>
                                  <a:pt x="507561" y="1118214"/>
                                </a:lnTo>
                                <a:lnTo>
                                  <a:pt x="550033" y="1092326"/>
                                </a:lnTo>
                                <a:lnTo>
                                  <a:pt x="594193" y="1069280"/>
                                </a:lnTo>
                                <a:lnTo>
                                  <a:pt x="639900" y="1049178"/>
                                </a:lnTo>
                                <a:lnTo>
                                  <a:pt x="687008" y="1032127"/>
                                </a:lnTo>
                                <a:lnTo>
                                  <a:pt x="735376" y="1018230"/>
                                </a:lnTo>
                                <a:lnTo>
                                  <a:pt x="784860" y="1007592"/>
                                </a:lnTo>
                                <a:lnTo>
                                  <a:pt x="849741" y="998848"/>
                                </a:lnTo>
                                <a:lnTo>
                                  <a:pt x="926376" y="995972"/>
                                </a:lnTo>
                                <a:lnTo>
                                  <a:pt x="911356" y="947813"/>
                                </a:lnTo>
                                <a:lnTo>
                                  <a:pt x="899592" y="898481"/>
                                </a:lnTo>
                                <a:lnTo>
                                  <a:pt x="891189" y="848121"/>
                                </a:lnTo>
                                <a:lnTo>
                                  <a:pt x="886251" y="796879"/>
                                </a:lnTo>
                                <a:lnTo>
                                  <a:pt x="884885" y="744899"/>
                                </a:lnTo>
                                <a:lnTo>
                                  <a:pt x="887196" y="692327"/>
                                </a:lnTo>
                                <a:lnTo>
                                  <a:pt x="921138" y="682745"/>
                                </a:lnTo>
                                <a:lnTo>
                                  <a:pt x="954714" y="672182"/>
                                </a:lnTo>
                                <a:lnTo>
                                  <a:pt x="987907" y="660652"/>
                                </a:lnTo>
                                <a:lnTo>
                                  <a:pt x="1020699" y="648169"/>
                                </a:lnTo>
                                <a:lnTo>
                                  <a:pt x="1004453" y="631391"/>
                                </a:lnTo>
                                <a:lnTo>
                                  <a:pt x="988560" y="614313"/>
                                </a:lnTo>
                                <a:lnTo>
                                  <a:pt x="957821" y="579247"/>
                                </a:lnTo>
                                <a:lnTo>
                                  <a:pt x="918184" y="529793"/>
                                </a:lnTo>
                                <a:lnTo>
                                  <a:pt x="889452" y="490267"/>
                                </a:lnTo>
                                <a:lnTo>
                                  <a:pt x="862291" y="449580"/>
                                </a:lnTo>
                                <a:lnTo>
                                  <a:pt x="837897" y="409719"/>
                                </a:lnTo>
                                <a:lnTo>
                                  <a:pt x="815042" y="368921"/>
                                </a:lnTo>
                                <a:lnTo>
                                  <a:pt x="793761" y="327229"/>
                                </a:lnTo>
                                <a:lnTo>
                                  <a:pt x="774087" y="284687"/>
                                </a:lnTo>
                                <a:lnTo>
                                  <a:pt x="756054" y="241340"/>
                                </a:lnTo>
                                <a:lnTo>
                                  <a:pt x="735622" y="185229"/>
                                </a:lnTo>
                                <a:lnTo>
                                  <a:pt x="740384" y="191744"/>
                                </a:lnTo>
                                <a:lnTo>
                                  <a:pt x="742518" y="192138"/>
                                </a:lnTo>
                                <a:lnTo>
                                  <a:pt x="758029" y="151736"/>
                                </a:lnTo>
                                <a:lnTo>
                                  <a:pt x="762691" y="99349"/>
                                </a:lnTo>
                                <a:lnTo>
                                  <a:pt x="756437" y="63228"/>
                                </a:lnTo>
                                <a:lnTo>
                                  <a:pt x="742934" y="29776"/>
                                </a:lnTo>
                                <a:lnTo>
                                  <a:pt x="722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193" y="2976194"/>
                            <a:ext cx="3077113" cy="1907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985859" y="3945725"/>
                            <a:ext cx="38735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938530">
                                <a:moveTo>
                                  <a:pt x="365899" y="474713"/>
                                </a:moveTo>
                                <a:lnTo>
                                  <a:pt x="365112" y="423887"/>
                                </a:lnTo>
                                <a:lnTo>
                                  <a:pt x="273456" y="675347"/>
                                </a:lnTo>
                                <a:lnTo>
                                  <a:pt x="189890" y="833158"/>
                                </a:lnTo>
                                <a:lnTo>
                                  <a:pt x="90868" y="938276"/>
                                </a:lnTo>
                                <a:lnTo>
                                  <a:pt x="239115" y="938276"/>
                                </a:lnTo>
                                <a:lnTo>
                                  <a:pt x="260705" y="896823"/>
                                </a:lnTo>
                                <a:lnTo>
                                  <a:pt x="280974" y="853503"/>
                                </a:lnTo>
                                <a:lnTo>
                                  <a:pt x="299377" y="809193"/>
                                </a:lnTo>
                                <a:lnTo>
                                  <a:pt x="315785" y="763955"/>
                                </a:lnTo>
                                <a:lnTo>
                                  <a:pt x="330085" y="717804"/>
                                </a:lnTo>
                                <a:lnTo>
                                  <a:pt x="342163" y="670775"/>
                                </a:lnTo>
                                <a:lnTo>
                                  <a:pt x="351891" y="622922"/>
                                </a:lnTo>
                                <a:lnTo>
                                  <a:pt x="359168" y="574268"/>
                                </a:lnTo>
                                <a:lnTo>
                                  <a:pt x="363880" y="524852"/>
                                </a:lnTo>
                                <a:lnTo>
                                  <a:pt x="365899" y="474713"/>
                                </a:lnTo>
                                <a:close/>
                              </a:path>
                              <a:path w="387350" h="938530">
                                <a:moveTo>
                                  <a:pt x="387223" y="282282"/>
                                </a:moveTo>
                                <a:lnTo>
                                  <a:pt x="255193" y="239610"/>
                                </a:lnTo>
                                <a:lnTo>
                                  <a:pt x="130035" y="142417"/>
                                </a:lnTo>
                                <a:lnTo>
                                  <a:pt x="36664" y="44589"/>
                                </a:lnTo>
                                <a:lnTo>
                                  <a:pt x="0" y="0"/>
                                </a:lnTo>
                                <a:lnTo>
                                  <a:pt x="83527" y="225082"/>
                                </a:lnTo>
                                <a:lnTo>
                                  <a:pt x="197929" y="347980"/>
                                </a:lnTo>
                                <a:lnTo>
                                  <a:pt x="298996" y="399275"/>
                                </a:lnTo>
                                <a:lnTo>
                                  <a:pt x="342506" y="409575"/>
                                </a:lnTo>
                                <a:lnTo>
                                  <a:pt x="387223" y="28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10.709pt;width:414.2pt;height:384.6pt;mso-position-horizontal-relative:page;mso-position-vertical-relative:page;z-index:15735296" id="docshapegroup55" coordorigin="0,4214" coordsize="8284,7692">
                <v:shape style="position:absolute;left:0;top:4214;width:8284;height:7692" type="#_x0000_t75" id="docshape56" stroked="false">
                  <v:imagedata r:id="rId46" o:title=""/>
                </v:shape>
                <v:shape style="position:absolute;left:7182;top:10999;width:2;height:7" id="docshape57" coordorigin="7182,11000" coordsize="2,7" path="m7184,11000l7182,11001,7183,11007,7184,11000xe" filled="true" fillcolor="#4c3a97" stroked="false">
                  <v:path arrowok="t"/>
                  <v:fill type="solid"/>
                </v:shape>
                <v:shape style="position:absolute;left:4775;top:8895;width:1608;height:2027" id="docshape58" coordorigin="4776,8895" coordsize="1608,2027" path="m5914,8895l5837,8942,5778,8975,5673,9026,5596,9059,5518,9088,5438,9114,5364,9135,5289,9153,5213,9167,5136,9179,5051,9188,4971,9193,4888,9194,4905,9230,4935,9303,4971,9418,4989,9499,5001,9581,5007,9664,5008,9748,5002,9833,4990,9918,4978,9977,4962,10037,4942,10098,4913,10173,4878,10255,4841,10335,4806,10407,4776,10461,4808,10536,4849,10601,4898,10656,4953,10705,5014,10750,5080,10792,5218,10875,5289,10921,5339,10861,5393,10804,5450,10751,5511,10701,5575,10656,5642,10615,5712,10579,5784,10548,5858,10521,5934,10499,6012,10482,6114,10468,6235,10464,6211,10388,6193,10310,6179,10231,6172,10150,6169,10068,6173,9986,6227,9970,6279,9954,6332,9936,6383,9916,6358,9890,6333,9863,6284,9807,6222,9730,6177,9667,6134,9603,6095,9541,6059,9476,6026,9411,5995,9344,5967,9275,5934,9187,5942,9197,5945,9198,5970,9134,5977,9052,5967,8995,5946,8942,5914,8895xe" filled="true" fillcolor="#ffffff" stroked="false">
                  <v:path arrowok="t"/>
                  <v:fill type="solid"/>
                </v:shape>
                <v:shape style="position:absolute;left:1601;top:8901;width:4846;height:3005" type="#_x0000_t75" id="docshape59" stroked="false">
                  <v:imagedata r:id="rId47" o:title=""/>
                </v:shape>
                <v:shape style="position:absolute;left:4702;top:10427;width:610;height:1478" id="docshape60" coordorigin="4702,10428" coordsize="610,1478" path="m5278,11176l5277,11095,5133,11491,5001,11740,4845,11906,5079,11906,5113,11840,5145,11772,5174,11702,5199,11631,5222,11558,5241,11484,5256,11409,5268,11332,5275,11254,5278,11176xm5312,10872l5104,10805,4907,10652,4760,10498,4702,10428,4834,10782,5014,10976,5173,11057,5242,11073,5312,10872xe" filled="true" fillcolor="#16204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O úrade" w:id="3"/>
      <w:bookmarkEnd w:id="3"/>
      <w:r>
        <w:rPr/>
      </w:r>
      <w:bookmarkStart w:name="na ochranu oznamovateľov" w:id="4"/>
      <w:bookmarkEnd w:id="4"/>
      <w:r>
        <w:rPr/>
      </w:r>
      <w:bookmarkStart w:name="_bookmark0" w:id="5"/>
      <w:bookmarkEnd w:id="5"/>
      <w:r>
        <w:rPr/>
      </w:r>
      <w:r>
        <w:rPr>
          <w:color w:val="EE325F"/>
          <w:spacing w:val="-10"/>
        </w:rPr>
        <w:t>1</w:t>
      </w:r>
    </w:p>
    <w:p>
      <w:pPr>
        <w:pStyle w:val="Heading2"/>
        <w:spacing w:line="914" w:lineRule="exact"/>
        <w:ind w:right="385"/>
      </w:pPr>
      <w:r>
        <w:rPr>
          <w:color w:val="FFFFFF"/>
        </w:rPr>
        <w:t>O</w:t>
      </w:r>
      <w:r>
        <w:rPr>
          <w:color w:val="FFFFFF"/>
          <w:spacing w:val="36"/>
        </w:rPr>
        <w:t> </w:t>
      </w:r>
      <w:r>
        <w:rPr>
          <w:color w:val="FFFFFF"/>
          <w:spacing w:val="14"/>
        </w:rPr>
        <w:t>úrade</w:t>
      </w:r>
    </w:p>
    <w:p>
      <w:pPr>
        <w:spacing w:line="268" w:lineRule="auto" w:before="121"/>
        <w:ind w:left="2775" w:right="385" w:firstLine="1161"/>
        <w:jc w:val="right"/>
        <w:rPr>
          <w:rFonts w:ascii="Komu B" w:hAnsi="Komu B"/>
          <w:sz w:val="96"/>
        </w:rPr>
      </w:pPr>
      <w:r>
        <w:rPr>
          <w:rFonts w:ascii="Komu B" w:hAnsi="Komu B"/>
          <w:color w:val="FFFFFF"/>
          <w:spacing w:val="9"/>
          <w:sz w:val="96"/>
        </w:rPr>
        <w:t>na </w:t>
      </w:r>
      <w:r>
        <w:rPr>
          <w:rFonts w:ascii="Komu B" w:hAnsi="Komu B"/>
          <w:color w:val="FFFFFF"/>
          <w:spacing w:val="15"/>
          <w:sz w:val="96"/>
        </w:rPr>
        <w:t>ochranu </w:t>
      </w:r>
      <w:r>
        <w:rPr>
          <w:rFonts w:ascii="Komu B" w:hAnsi="Komu B"/>
          <w:color w:val="FFFFFF"/>
          <w:spacing w:val="9"/>
          <w:sz w:val="96"/>
        </w:rPr>
        <w:t>oznamovateľov</w:t>
      </w: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spacing w:before="22"/>
        <w:rPr>
          <w:rFonts w:ascii="Komu B"/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3685858</wp:posOffset>
            </wp:positionH>
            <wp:positionV relativeFrom="paragraph">
              <wp:posOffset>165989</wp:posOffset>
            </wp:positionV>
            <wp:extent cx="129875" cy="74675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7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spacing w:before="32"/>
        <w:rPr>
          <w:rFonts w:ascii="Komu B"/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3366580</wp:posOffset>
            </wp:positionH>
            <wp:positionV relativeFrom="paragraph">
              <wp:posOffset>171957</wp:posOffset>
            </wp:positionV>
            <wp:extent cx="141333" cy="247650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3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Komu B"/>
          <w:sz w:val="20"/>
        </w:rPr>
        <w:sectPr>
          <w:footerReference w:type="default" r:id="rId45"/>
          <w:pgSz w:w="8400" w:h="11910"/>
          <w:pgMar w:header="0" w:footer="0" w:top="60" w:bottom="0" w:left="360" w:right="160"/>
        </w:sectPr>
      </w:pPr>
    </w:p>
    <w:p>
      <w:pPr>
        <w:pStyle w:val="BodyText"/>
        <w:spacing w:before="86"/>
        <w:rPr>
          <w:rFonts w:ascii="Komu B"/>
        </w:rPr>
      </w:pPr>
    </w:p>
    <w:p>
      <w:pPr>
        <w:pStyle w:val="BodyText"/>
        <w:spacing w:before="1"/>
        <w:ind w:left="206"/>
        <w:jc w:val="both"/>
      </w:pPr>
      <w:r>
        <w:rPr>
          <w:color w:val="25408F"/>
        </w:rPr>
        <w:t>Úrad</w:t>
      </w:r>
      <w:r>
        <w:rPr>
          <w:color w:val="25408F"/>
          <w:spacing w:val="16"/>
        </w:rPr>
        <w:t> </w:t>
      </w:r>
      <w:r>
        <w:rPr>
          <w:color w:val="25408F"/>
        </w:rPr>
        <w:t>na</w:t>
      </w:r>
      <w:r>
        <w:rPr>
          <w:color w:val="25408F"/>
          <w:spacing w:val="17"/>
        </w:rPr>
        <w:t> </w:t>
      </w:r>
      <w:r>
        <w:rPr>
          <w:color w:val="25408F"/>
        </w:rPr>
        <w:t>ochranu</w:t>
      </w:r>
      <w:r>
        <w:rPr>
          <w:color w:val="25408F"/>
          <w:spacing w:val="17"/>
        </w:rPr>
        <w:t> </w:t>
      </w:r>
      <w:r>
        <w:rPr>
          <w:color w:val="25408F"/>
        </w:rPr>
        <w:t>oznamovateľov</w:t>
      </w:r>
      <w:r>
        <w:rPr>
          <w:color w:val="25408F"/>
          <w:spacing w:val="17"/>
        </w:rPr>
        <w:t> </w:t>
      </w:r>
      <w:r>
        <w:rPr>
          <w:color w:val="25408F"/>
        </w:rPr>
        <w:t>bol</w:t>
      </w:r>
      <w:r>
        <w:rPr>
          <w:color w:val="25408F"/>
          <w:spacing w:val="17"/>
        </w:rPr>
        <w:t> </w:t>
      </w:r>
      <w:r>
        <w:rPr>
          <w:color w:val="25408F"/>
        </w:rPr>
        <w:t>zriadený</w:t>
      </w:r>
      <w:r>
        <w:rPr>
          <w:color w:val="25408F"/>
          <w:spacing w:val="17"/>
        </w:rPr>
        <w:t> </w:t>
      </w:r>
      <w:r>
        <w:rPr>
          <w:color w:val="25408F"/>
        </w:rPr>
        <w:t>zákonom</w:t>
      </w:r>
      <w:r>
        <w:rPr>
          <w:color w:val="25408F"/>
          <w:spacing w:val="17"/>
        </w:rPr>
        <w:t> </w:t>
      </w:r>
      <w:r>
        <w:rPr>
          <w:color w:val="25408F"/>
        </w:rPr>
        <w:t>č.</w:t>
      </w:r>
      <w:r>
        <w:rPr>
          <w:color w:val="25408F"/>
          <w:spacing w:val="17"/>
        </w:rPr>
        <w:t> </w:t>
      </w:r>
      <w:r>
        <w:rPr>
          <w:color w:val="25408F"/>
          <w:spacing w:val="-2"/>
        </w:rPr>
        <w:t>54/2019</w:t>
      </w:r>
    </w:p>
    <w:p>
      <w:pPr>
        <w:pStyle w:val="BodyText"/>
        <w:ind w:left="206" w:right="404"/>
        <w:jc w:val="both"/>
      </w:pPr>
      <w:r>
        <w:rPr>
          <w:color w:val="25408F"/>
        </w:rPr>
        <w:t>Z. z. o ochrane oznamovateľov protispoločenskej činnosti ako roz- </w:t>
      </w:r>
      <w:r>
        <w:rPr>
          <w:color w:val="25408F"/>
          <w:spacing w:val="-2"/>
        </w:rPr>
        <w:t>počtová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organizácia,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ktorá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zodpovedá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Národnej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rade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SR.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Je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nezá- </w:t>
      </w:r>
      <w:r>
        <w:rPr>
          <w:color w:val="25408F"/>
        </w:rPr>
        <w:t>vislým</w:t>
      </w:r>
      <w:r>
        <w:rPr>
          <w:color w:val="25408F"/>
          <w:spacing w:val="-9"/>
        </w:rPr>
        <w:t> </w:t>
      </w:r>
      <w:r>
        <w:rPr>
          <w:color w:val="25408F"/>
        </w:rPr>
        <w:t>štátnym</w:t>
      </w:r>
      <w:r>
        <w:rPr>
          <w:color w:val="25408F"/>
          <w:spacing w:val="-9"/>
        </w:rPr>
        <w:t> </w:t>
      </w:r>
      <w:r>
        <w:rPr>
          <w:color w:val="25408F"/>
        </w:rPr>
        <w:t>orgánom</w:t>
      </w:r>
      <w:r>
        <w:rPr>
          <w:color w:val="25408F"/>
          <w:spacing w:val="-9"/>
        </w:rPr>
        <w:t> </w:t>
      </w:r>
      <w:r>
        <w:rPr>
          <w:color w:val="25408F"/>
        </w:rPr>
        <w:t>s</w:t>
      </w:r>
      <w:r>
        <w:rPr>
          <w:color w:val="25408F"/>
          <w:spacing w:val="-8"/>
        </w:rPr>
        <w:t> </w:t>
      </w:r>
      <w:r>
        <w:rPr>
          <w:color w:val="25408F"/>
        </w:rPr>
        <w:t>celoštátnou</w:t>
      </w:r>
      <w:r>
        <w:rPr>
          <w:color w:val="25408F"/>
          <w:spacing w:val="-9"/>
        </w:rPr>
        <w:t> </w:t>
      </w:r>
      <w:r>
        <w:rPr>
          <w:color w:val="25408F"/>
        </w:rPr>
        <w:t>pôsobnosťou.</w:t>
      </w:r>
      <w:r>
        <w:rPr>
          <w:color w:val="25408F"/>
          <w:spacing w:val="-9"/>
        </w:rPr>
        <w:t> </w:t>
      </w:r>
      <w:r>
        <w:rPr>
          <w:color w:val="25408F"/>
        </w:rPr>
        <w:t>Oficiálne</w:t>
      </w:r>
      <w:r>
        <w:rPr>
          <w:color w:val="25408F"/>
          <w:spacing w:val="-9"/>
        </w:rPr>
        <w:t> </w:t>
      </w:r>
      <w:r>
        <w:rPr>
          <w:color w:val="25408F"/>
        </w:rPr>
        <w:t>sídlo úradu je na Námestí slobody 29 v</w:t>
      </w:r>
      <w:r>
        <w:rPr>
          <w:color w:val="25408F"/>
          <w:spacing w:val="-6"/>
        </w:rPr>
        <w:t> </w:t>
      </w:r>
      <w:r>
        <w:rPr>
          <w:color w:val="25408F"/>
        </w:rPr>
        <w:t>Bratislave, no pre rekonštrukčné práce</w:t>
      </w:r>
      <w:r>
        <w:rPr>
          <w:color w:val="25408F"/>
          <w:spacing w:val="-17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budove</w:t>
      </w:r>
      <w:r>
        <w:rPr>
          <w:color w:val="25408F"/>
          <w:spacing w:val="-15"/>
        </w:rPr>
        <w:t> </w:t>
      </w:r>
      <w:r>
        <w:rPr>
          <w:color w:val="25408F"/>
        </w:rPr>
        <w:t>časť</w:t>
      </w:r>
      <w:r>
        <w:rPr>
          <w:color w:val="25408F"/>
          <w:spacing w:val="-15"/>
        </w:rPr>
        <w:t> </w:t>
      </w:r>
      <w:r>
        <w:rPr>
          <w:color w:val="25408F"/>
        </w:rPr>
        <w:t>roka</w:t>
      </w:r>
      <w:r>
        <w:rPr>
          <w:color w:val="25408F"/>
          <w:spacing w:val="-15"/>
        </w:rPr>
        <w:t> </w:t>
      </w:r>
      <w:r>
        <w:rPr>
          <w:color w:val="25408F"/>
        </w:rPr>
        <w:t>2024</w:t>
      </w:r>
      <w:r>
        <w:rPr>
          <w:color w:val="25408F"/>
          <w:spacing w:val="-15"/>
        </w:rPr>
        <w:t> </w:t>
      </w:r>
      <w:r>
        <w:rPr>
          <w:color w:val="25408F"/>
        </w:rPr>
        <w:t>pôsobil</w:t>
      </w:r>
      <w:r>
        <w:rPr>
          <w:color w:val="25408F"/>
          <w:spacing w:val="-15"/>
        </w:rPr>
        <w:t> </w:t>
      </w:r>
      <w:r>
        <w:rPr>
          <w:color w:val="25408F"/>
        </w:rPr>
        <w:t>z</w:t>
      </w:r>
      <w:r>
        <w:rPr>
          <w:color w:val="25408F"/>
          <w:spacing w:val="-15"/>
        </w:rPr>
        <w:t> </w:t>
      </w:r>
      <w:r>
        <w:rPr>
          <w:color w:val="25408F"/>
        </w:rPr>
        <w:t>dočasného</w:t>
      </w:r>
      <w:r>
        <w:rPr>
          <w:color w:val="25408F"/>
          <w:spacing w:val="-15"/>
        </w:rPr>
        <w:t> </w:t>
      </w:r>
      <w:r>
        <w:rPr>
          <w:color w:val="25408F"/>
        </w:rPr>
        <w:t>sídla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Jozef- skej 1 v Bratislave.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Oficiálne začal úrad fungovať 2. septembra 2021. Jeho činnosť je zameraná</w:t>
      </w:r>
      <w:r>
        <w:rPr>
          <w:color w:val="25408F"/>
          <w:spacing w:val="-7"/>
        </w:rPr>
        <w:t> </w:t>
      </w:r>
      <w:r>
        <w:rPr>
          <w:color w:val="25408F"/>
        </w:rPr>
        <w:t>na</w:t>
      </w:r>
      <w:r>
        <w:rPr>
          <w:color w:val="25408F"/>
          <w:spacing w:val="-7"/>
        </w:rPr>
        <w:t> </w:t>
      </w:r>
      <w:r>
        <w:rPr>
          <w:color w:val="25408F"/>
        </w:rPr>
        <w:t>ochranu</w:t>
      </w:r>
      <w:r>
        <w:rPr>
          <w:color w:val="25408F"/>
          <w:spacing w:val="-7"/>
        </w:rPr>
        <w:t> </w:t>
      </w:r>
      <w:r>
        <w:rPr>
          <w:color w:val="25408F"/>
        </w:rPr>
        <w:t>oznamovateľov</w:t>
      </w:r>
      <w:r>
        <w:rPr>
          <w:color w:val="25408F"/>
          <w:spacing w:val="-7"/>
        </w:rPr>
        <w:t> </w:t>
      </w:r>
      <w:r>
        <w:rPr>
          <w:color w:val="25408F"/>
        </w:rPr>
        <w:t>nezákonnej</w:t>
      </w:r>
      <w:r>
        <w:rPr>
          <w:color w:val="25408F"/>
          <w:spacing w:val="-7"/>
        </w:rPr>
        <w:t> </w:t>
      </w:r>
      <w:r>
        <w:rPr>
          <w:color w:val="25408F"/>
        </w:rPr>
        <w:t>činnosti</w:t>
      </w:r>
      <w:r>
        <w:rPr>
          <w:color w:val="25408F"/>
          <w:spacing w:val="-7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agendu s</w:t>
      </w:r>
      <w:r>
        <w:rPr>
          <w:color w:val="25408F"/>
          <w:spacing w:val="-5"/>
        </w:rPr>
        <w:t> </w:t>
      </w:r>
      <w:r>
        <w:rPr>
          <w:color w:val="25408F"/>
        </w:rPr>
        <w:t>tým spojenú. Jeho vznik možno vnímať ako logické vyústenie ne- uspokojivého stavu ochrany oznamovateľov, ale aj nízkej poznateľ- nosti</w:t>
      </w:r>
      <w:r>
        <w:rPr>
          <w:color w:val="25408F"/>
          <w:spacing w:val="-8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nedostatočného</w:t>
      </w:r>
      <w:r>
        <w:rPr>
          <w:color w:val="25408F"/>
          <w:spacing w:val="-8"/>
        </w:rPr>
        <w:t> </w:t>
      </w:r>
      <w:r>
        <w:rPr>
          <w:color w:val="25408F"/>
        </w:rPr>
        <w:t>uplatňovania</w:t>
      </w:r>
      <w:r>
        <w:rPr>
          <w:color w:val="25408F"/>
          <w:spacing w:val="-8"/>
        </w:rPr>
        <w:t> </w:t>
      </w:r>
      <w:r>
        <w:rPr>
          <w:color w:val="25408F"/>
        </w:rPr>
        <w:t>zákona</w:t>
      </w:r>
      <w:r>
        <w:rPr>
          <w:color w:val="25408F"/>
          <w:spacing w:val="-8"/>
        </w:rPr>
        <w:t> </w:t>
      </w:r>
      <w:r>
        <w:rPr>
          <w:color w:val="25408F"/>
        </w:rPr>
        <w:t>č.</w:t>
      </w:r>
      <w:r>
        <w:rPr>
          <w:color w:val="25408F"/>
          <w:spacing w:val="-8"/>
        </w:rPr>
        <w:t> </w:t>
      </w:r>
      <w:r>
        <w:rPr>
          <w:color w:val="25408F"/>
        </w:rPr>
        <w:t>307/2014</w:t>
      </w:r>
      <w:r>
        <w:rPr>
          <w:color w:val="25408F"/>
          <w:spacing w:val="-8"/>
        </w:rPr>
        <w:t> </w:t>
      </w:r>
      <w:r>
        <w:rPr>
          <w:color w:val="25408F"/>
        </w:rPr>
        <w:t>Z.</w:t>
      </w:r>
      <w:r>
        <w:rPr>
          <w:color w:val="25408F"/>
          <w:spacing w:val="-8"/>
        </w:rPr>
        <w:t> </w:t>
      </w:r>
      <w:r>
        <w:rPr>
          <w:color w:val="25408F"/>
        </w:rPr>
        <w:t>z.,</w:t>
      </w:r>
      <w:r>
        <w:rPr>
          <w:color w:val="25408F"/>
          <w:spacing w:val="-8"/>
        </w:rPr>
        <w:t> </w:t>
      </w:r>
      <w:r>
        <w:rPr>
          <w:color w:val="25408F"/>
        </w:rPr>
        <w:t>ktorý položil základy súčasnej legislatívy.</w:t>
      </w:r>
    </w:p>
    <w:p>
      <w:pPr>
        <w:pStyle w:val="BodyText"/>
        <w:spacing w:before="227"/>
        <w:ind w:left="206"/>
        <w:jc w:val="both"/>
      </w:pPr>
      <w:r>
        <w:rPr>
          <w:color w:val="25408F"/>
        </w:rPr>
        <w:t>Základné</w:t>
      </w:r>
      <w:r>
        <w:rPr>
          <w:color w:val="25408F"/>
          <w:spacing w:val="-9"/>
        </w:rPr>
        <w:t> </w:t>
      </w:r>
      <w:r>
        <w:rPr>
          <w:color w:val="25408F"/>
        </w:rPr>
        <w:t>úlohy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úradu:</w:t>
      </w:r>
    </w:p>
    <w:p>
      <w:pPr>
        <w:pStyle w:val="Heading8"/>
        <w:numPr>
          <w:ilvl w:val="0"/>
          <w:numId w:val="3"/>
        </w:numPr>
        <w:tabs>
          <w:tab w:pos="906" w:val="left" w:leader="none"/>
        </w:tabs>
        <w:spacing w:line="240" w:lineRule="auto" w:before="227" w:after="0"/>
        <w:ind w:left="906" w:right="0" w:hanging="359"/>
        <w:jc w:val="left"/>
      </w:pPr>
      <w:r>
        <w:rPr>
          <w:color w:val="25408F"/>
        </w:rPr>
        <w:t>Prijímanie</w:t>
      </w:r>
      <w:r>
        <w:rPr>
          <w:color w:val="25408F"/>
          <w:spacing w:val="-8"/>
        </w:rPr>
        <w:t> </w:t>
      </w:r>
      <w:r>
        <w:rPr>
          <w:color w:val="25408F"/>
        </w:rPr>
        <w:t>oznámení</w:t>
      </w:r>
      <w:r>
        <w:rPr>
          <w:color w:val="25408F"/>
          <w:spacing w:val="-8"/>
        </w:rPr>
        <w:t> </w:t>
      </w:r>
      <w:r>
        <w:rPr>
          <w:color w:val="25408F"/>
        </w:rPr>
        <w:t>o</w:t>
      </w:r>
      <w:r>
        <w:rPr>
          <w:color w:val="25408F"/>
          <w:spacing w:val="-8"/>
        </w:rPr>
        <w:t> </w:t>
      </w:r>
      <w:r>
        <w:rPr>
          <w:color w:val="25408F"/>
        </w:rPr>
        <w:t>nezákonnej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činnosti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Úrad</w:t>
      </w:r>
      <w:r>
        <w:rPr>
          <w:color w:val="25408F"/>
          <w:spacing w:val="-12"/>
        </w:rPr>
        <w:t> </w:t>
      </w:r>
      <w:r>
        <w:rPr>
          <w:color w:val="25408F"/>
        </w:rPr>
        <w:t>prijíma</w:t>
      </w:r>
      <w:r>
        <w:rPr>
          <w:color w:val="25408F"/>
          <w:spacing w:val="-13"/>
        </w:rPr>
        <w:t> </w:t>
      </w:r>
      <w:r>
        <w:rPr>
          <w:color w:val="25408F"/>
        </w:rPr>
        <w:t>oznámenia</w:t>
      </w:r>
      <w:r>
        <w:rPr>
          <w:color w:val="25408F"/>
          <w:spacing w:val="-12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korupcii,</w:t>
      </w:r>
      <w:r>
        <w:rPr>
          <w:color w:val="25408F"/>
          <w:spacing w:val="-12"/>
        </w:rPr>
        <w:t> </w:t>
      </w:r>
      <w:r>
        <w:rPr>
          <w:color w:val="25408F"/>
        </w:rPr>
        <w:t>podvodoch,</w:t>
      </w:r>
      <w:r>
        <w:rPr>
          <w:color w:val="25408F"/>
          <w:spacing w:val="-13"/>
        </w:rPr>
        <w:t> </w:t>
      </w:r>
      <w:r>
        <w:rPr>
          <w:color w:val="25408F"/>
        </w:rPr>
        <w:t>poškodzovaní</w:t>
      </w:r>
      <w:r>
        <w:rPr>
          <w:color w:val="25408F"/>
          <w:spacing w:val="-12"/>
        </w:rPr>
        <w:t> </w:t>
      </w:r>
      <w:r>
        <w:rPr>
          <w:color w:val="25408F"/>
        </w:rPr>
        <w:t>život- ného prostredia alebo inom závažnom porušovaní zákona či iných nekalých</w:t>
      </w:r>
      <w:r>
        <w:rPr>
          <w:color w:val="25408F"/>
          <w:spacing w:val="-2"/>
        </w:rPr>
        <w:t> </w:t>
      </w:r>
      <w:r>
        <w:rPr>
          <w:color w:val="25408F"/>
        </w:rPr>
        <w:t>praktikách,</w:t>
      </w:r>
      <w:r>
        <w:rPr>
          <w:color w:val="25408F"/>
          <w:spacing w:val="-2"/>
        </w:rPr>
        <w:t> </w:t>
      </w:r>
      <w:r>
        <w:rPr>
          <w:color w:val="25408F"/>
        </w:rPr>
        <w:t>ktoré</w:t>
      </w:r>
      <w:r>
        <w:rPr>
          <w:color w:val="25408F"/>
          <w:spacing w:val="-2"/>
        </w:rPr>
        <w:t> </w:t>
      </w:r>
      <w:r>
        <w:rPr>
          <w:color w:val="25408F"/>
        </w:rPr>
        <w:t>majú</w:t>
      </w:r>
      <w:r>
        <w:rPr>
          <w:color w:val="25408F"/>
          <w:spacing w:val="-2"/>
        </w:rPr>
        <w:t> </w:t>
      </w:r>
      <w:r>
        <w:rPr>
          <w:color w:val="25408F"/>
        </w:rPr>
        <w:t>vplyv</w:t>
      </w:r>
      <w:r>
        <w:rPr>
          <w:color w:val="25408F"/>
          <w:spacing w:val="-2"/>
        </w:rPr>
        <w:t> </w:t>
      </w:r>
      <w:r>
        <w:rPr>
          <w:color w:val="25408F"/>
        </w:rPr>
        <w:t>na</w:t>
      </w:r>
      <w:r>
        <w:rPr>
          <w:color w:val="25408F"/>
          <w:spacing w:val="-2"/>
        </w:rPr>
        <w:t> </w:t>
      </w:r>
      <w:r>
        <w:rPr>
          <w:color w:val="25408F"/>
        </w:rPr>
        <w:t>verejný</w:t>
      </w:r>
      <w:r>
        <w:rPr>
          <w:color w:val="25408F"/>
          <w:spacing w:val="-2"/>
        </w:rPr>
        <w:t> </w:t>
      </w:r>
      <w:r>
        <w:rPr>
          <w:color w:val="25408F"/>
        </w:rPr>
        <w:t>záujem.</w:t>
      </w:r>
      <w:r>
        <w:rPr>
          <w:color w:val="25408F"/>
          <w:spacing w:val="-2"/>
        </w:rPr>
        <w:t> </w:t>
      </w:r>
      <w:r>
        <w:rPr>
          <w:color w:val="25408F"/>
        </w:rPr>
        <w:t>Podstatné je, aby išlo o protiprávne konanie, na ktoré oznamovateľ prišiel pri výkone</w:t>
      </w:r>
      <w:r>
        <w:rPr>
          <w:color w:val="25408F"/>
          <w:spacing w:val="-14"/>
        </w:rPr>
        <w:t> </w:t>
      </w:r>
      <w:r>
        <w:rPr>
          <w:color w:val="25408F"/>
        </w:rPr>
        <w:t>svojej</w:t>
      </w:r>
      <w:r>
        <w:rPr>
          <w:color w:val="25408F"/>
          <w:spacing w:val="-14"/>
        </w:rPr>
        <w:t> </w:t>
      </w:r>
      <w:r>
        <w:rPr>
          <w:color w:val="25408F"/>
        </w:rPr>
        <w:t>práce,</w:t>
      </w:r>
      <w:r>
        <w:rPr>
          <w:color w:val="25408F"/>
          <w:spacing w:val="-14"/>
        </w:rPr>
        <w:t> </w:t>
      </w:r>
      <w:r>
        <w:rPr>
          <w:color w:val="25408F"/>
        </w:rPr>
        <w:t>pri</w:t>
      </w:r>
      <w:r>
        <w:rPr>
          <w:color w:val="25408F"/>
          <w:spacing w:val="-14"/>
        </w:rPr>
        <w:t> </w:t>
      </w:r>
      <w:r>
        <w:rPr>
          <w:color w:val="25408F"/>
        </w:rPr>
        <w:t>výkone</w:t>
      </w:r>
      <w:r>
        <w:rPr>
          <w:color w:val="25408F"/>
          <w:spacing w:val="-14"/>
        </w:rPr>
        <w:t> </w:t>
      </w:r>
      <w:r>
        <w:rPr>
          <w:color w:val="25408F"/>
        </w:rPr>
        <w:t>funkcie</w:t>
      </w:r>
      <w:r>
        <w:rPr>
          <w:color w:val="25408F"/>
          <w:spacing w:val="-14"/>
        </w:rPr>
        <w:t> </w:t>
      </w:r>
      <w:r>
        <w:rPr>
          <w:color w:val="25408F"/>
        </w:rPr>
        <w:t>alebo</w:t>
      </w:r>
      <w:r>
        <w:rPr>
          <w:color w:val="25408F"/>
          <w:spacing w:val="-14"/>
        </w:rPr>
        <w:t> </w:t>
      </w:r>
      <w:r>
        <w:rPr>
          <w:color w:val="25408F"/>
        </w:rPr>
        <w:t>výkone</w:t>
      </w:r>
      <w:r>
        <w:rPr>
          <w:color w:val="25408F"/>
          <w:spacing w:val="-14"/>
        </w:rPr>
        <w:t> </w:t>
      </w:r>
      <w:r>
        <w:rPr>
          <w:color w:val="25408F"/>
        </w:rPr>
        <w:t>svojho</w:t>
      </w:r>
      <w:r>
        <w:rPr>
          <w:color w:val="25408F"/>
          <w:spacing w:val="-14"/>
        </w:rPr>
        <w:t> </w:t>
      </w:r>
      <w:r>
        <w:rPr>
          <w:color w:val="25408F"/>
        </w:rPr>
        <w:t>povola- nia,</w:t>
      </w:r>
      <w:r>
        <w:rPr>
          <w:color w:val="25408F"/>
          <w:spacing w:val="-8"/>
        </w:rPr>
        <w:t> </w:t>
      </w:r>
      <w:r>
        <w:rPr>
          <w:color w:val="25408F"/>
        </w:rPr>
        <w:t>stáže,</w:t>
      </w:r>
      <w:r>
        <w:rPr>
          <w:color w:val="25408F"/>
          <w:spacing w:val="-8"/>
        </w:rPr>
        <w:t> </w:t>
      </w:r>
      <w:r>
        <w:rPr>
          <w:color w:val="25408F"/>
        </w:rPr>
        <w:t>brigády,</w:t>
      </w:r>
      <w:r>
        <w:rPr>
          <w:color w:val="25408F"/>
          <w:spacing w:val="-8"/>
        </w:rPr>
        <w:t> </w:t>
      </w:r>
      <w:r>
        <w:rPr>
          <w:color w:val="25408F"/>
        </w:rPr>
        <w:t>či</w:t>
      </w:r>
      <w:r>
        <w:rPr>
          <w:color w:val="25408F"/>
          <w:spacing w:val="-8"/>
        </w:rPr>
        <w:t> </w:t>
      </w:r>
      <w:r>
        <w:rPr>
          <w:color w:val="25408F"/>
        </w:rPr>
        <w:t>dokonca</w:t>
      </w:r>
      <w:r>
        <w:rPr>
          <w:color w:val="25408F"/>
          <w:spacing w:val="-8"/>
        </w:rPr>
        <w:t> </w:t>
      </w:r>
      <w:r>
        <w:rPr>
          <w:color w:val="25408F"/>
        </w:rPr>
        <w:t>v</w:t>
      </w:r>
      <w:r>
        <w:rPr>
          <w:color w:val="25408F"/>
          <w:spacing w:val="-10"/>
        </w:rPr>
        <w:t> </w:t>
      </w:r>
      <w:r>
        <w:rPr>
          <w:color w:val="25408F"/>
        </w:rPr>
        <w:t>rámci</w:t>
      </w:r>
      <w:r>
        <w:rPr>
          <w:color w:val="25408F"/>
          <w:spacing w:val="-8"/>
        </w:rPr>
        <w:t> </w:t>
      </w:r>
      <w:r>
        <w:rPr>
          <w:color w:val="25408F"/>
        </w:rPr>
        <w:t>prijímacieho</w:t>
      </w:r>
      <w:r>
        <w:rPr>
          <w:color w:val="25408F"/>
          <w:spacing w:val="-8"/>
        </w:rPr>
        <w:t> </w:t>
      </w:r>
      <w:r>
        <w:rPr>
          <w:color w:val="25408F"/>
        </w:rPr>
        <w:t>pohovoru</w:t>
      </w:r>
      <w:r>
        <w:rPr>
          <w:color w:val="25408F"/>
          <w:spacing w:val="-8"/>
        </w:rPr>
        <w:t> </w:t>
      </w:r>
      <w:r>
        <w:rPr>
          <w:color w:val="25408F"/>
        </w:rPr>
        <w:t>do</w:t>
      </w:r>
      <w:r>
        <w:rPr>
          <w:color w:val="25408F"/>
          <w:spacing w:val="-8"/>
        </w:rPr>
        <w:t> </w:t>
      </w:r>
      <w:r>
        <w:rPr>
          <w:color w:val="25408F"/>
        </w:rPr>
        <w:t>za- mestnania.</w:t>
      </w:r>
      <w:r>
        <w:rPr>
          <w:color w:val="25408F"/>
          <w:spacing w:val="-9"/>
        </w:rPr>
        <w:t> </w:t>
      </w:r>
      <w:r>
        <w:rPr>
          <w:color w:val="25408F"/>
        </w:rPr>
        <w:t>Tiež,</w:t>
      </w:r>
      <w:r>
        <w:rPr>
          <w:color w:val="25408F"/>
          <w:spacing w:val="-9"/>
        </w:rPr>
        <w:t> </w:t>
      </w:r>
      <w:r>
        <w:rPr>
          <w:color w:val="25408F"/>
        </w:rPr>
        <w:t>že</w:t>
      </w:r>
      <w:r>
        <w:rPr>
          <w:color w:val="25408F"/>
          <w:spacing w:val="-9"/>
        </w:rPr>
        <w:t> </w:t>
      </w:r>
      <w:r>
        <w:rPr>
          <w:color w:val="25408F"/>
        </w:rPr>
        <w:t>ho</w:t>
      </w:r>
      <w:r>
        <w:rPr>
          <w:color w:val="25408F"/>
          <w:spacing w:val="-9"/>
        </w:rPr>
        <w:t> </w:t>
      </w:r>
      <w:r>
        <w:rPr>
          <w:color w:val="25408F"/>
        </w:rPr>
        <w:t>podáva</w:t>
      </w:r>
      <w:r>
        <w:rPr>
          <w:color w:val="25408F"/>
          <w:spacing w:val="-9"/>
        </w:rPr>
        <w:t> </w:t>
      </w:r>
      <w:r>
        <w:rPr>
          <w:color w:val="25408F"/>
        </w:rPr>
        <w:t>v</w:t>
      </w:r>
      <w:r>
        <w:rPr>
          <w:color w:val="25408F"/>
          <w:spacing w:val="-6"/>
        </w:rPr>
        <w:t> </w:t>
      </w:r>
      <w:r>
        <w:rPr>
          <w:color w:val="25408F"/>
        </w:rPr>
        <w:t>dobrej</w:t>
      </w:r>
      <w:r>
        <w:rPr>
          <w:color w:val="25408F"/>
          <w:spacing w:val="-9"/>
        </w:rPr>
        <w:t> </w:t>
      </w:r>
      <w:r>
        <w:rPr>
          <w:color w:val="25408F"/>
        </w:rPr>
        <w:t>viere,</w:t>
      </w:r>
      <w:r>
        <w:rPr>
          <w:color w:val="25408F"/>
          <w:spacing w:val="-9"/>
        </w:rPr>
        <w:t> </w:t>
      </w:r>
      <w:r>
        <w:rPr>
          <w:color w:val="25408F"/>
        </w:rPr>
        <w:t>čo</w:t>
      </w:r>
      <w:r>
        <w:rPr>
          <w:color w:val="25408F"/>
          <w:spacing w:val="-9"/>
        </w:rPr>
        <w:t> </w:t>
      </w:r>
      <w:r>
        <w:rPr>
          <w:color w:val="25408F"/>
        </w:rPr>
        <w:t>znamená,</w:t>
      </w:r>
      <w:r>
        <w:rPr>
          <w:color w:val="25408F"/>
          <w:spacing w:val="-9"/>
        </w:rPr>
        <w:t> </w:t>
      </w:r>
      <w:r>
        <w:rPr>
          <w:color w:val="25408F"/>
        </w:rPr>
        <w:t>že</w:t>
      </w:r>
      <w:r>
        <w:rPr>
          <w:color w:val="25408F"/>
          <w:spacing w:val="-9"/>
        </w:rPr>
        <w:t> </w:t>
      </w: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čase </w:t>
      </w:r>
      <w:r>
        <w:rPr>
          <w:color w:val="25408F"/>
          <w:spacing w:val="-2"/>
        </w:rPr>
        <w:t>svojho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oznámenia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je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presvedčený,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že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poskytuje</w:t>
      </w:r>
      <w:r>
        <w:rPr>
          <w:color w:val="25408F"/>
          <w:spacing w:val="3"/>
        </w:rPr>
        <w:t> </w:t>
      </w:r>
      <w:r>
        <w:rPr>
          <w:color w:val="25408F"/>
          <w:spacing w:val="-2"/>
        </w:rPr>
        <w:t>pravdivé</w:t>
      </w:r>
      <w:r>
        <w:rPr>
          <w:color w:val="25408F"/>
          <w:spacing w:val="32"/>
        </w:rPr>
        <w:t> </w:t>
      </w:r>
      <w:r>
        <w:rPr>
          <w:color w:val="25408F"/>
          <w:spacing w:val="-2"/>
        </w:rPr>
        <w:t>informácie.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Ak</w:t>
      </w:r>
      <w:r>
        <w:rPr>
          <w:color w:val="25408F"/>
          <w:spacing w:val="-11"/>
        </w:rPr>
        <w:t> </w:t>
      </w:r>
      <w:r>
        <w:rPr>
          <w:color w:val="25408F"/>
        </w:rPr>
        <w:t>sa</w:t>
      </w:r>
      <w:r>
        <w:rPr>
          <w:color w:val="25408F"/>
          <w:spacing w:val="-11"/>
        </w:rPr>
        <w:t> </w:t>
      </w:r>
      <w:r>
        <w:rPr>
          <w:color w:val="25408F"/>
        </w:rPr>
        <w:t>oznamovateľ</w:t>
      </w:r>
      <w:r>
        <w:rPr>
          <w:color w:val="25408F"/>
          <w:spacing w:val="-11"/>
        </w:rPr>
        <w:t> </w:t>
      </w:r>
      <w:r>
        <w:rPr>
          <w:color w:val="25408F"/>
        </w:rPr>
        <w:t>obráti</w:t>
      </w:r>
      <w:r>
        <w:rPr>
          <w:color w:val="25408F"/>
          <w:spacing w:val="-11"/>
        </w:rPr>
        <w:t> </w:t>
      </w:r>
      <w:r>
        <w:rPr>
          <w:color w:val="25408F"/>
        </w:rPr>
        <w:t>na</w:t>
      </w:r>
      <w:r>
        <w:rPr>
          <w:color w:val="25408F"/>
          <w:spacing w:val="-11"/>
        </w:rPr>
        <w:t> </w:t>
      </w:r>
      <w:r>
        <w:rPr>
          <w:color w:val="25408F"/>
        </w:rPr>
        <w:t>úrad</w:t>
      </w:r>
      <w:r>
        <w:rPr>
          <w:color w:val="25408F"/>
          <w:spacing w:val="-11"/>
        </w:rPr>
        <w:t> </w:t>
      </w:r>
      <w:r>
        <w:rPr>
          <w:color w:val="25408F"/>
        </w:rPr>
        <w:t>anonymne</w:t>
      </w:r>
      <w:r>
        <w:rPr>
          <w:color w:val="25408F"/>
          <w:spacing w:val="-11"/>
        </w:rPr>
        <w:t> </w:t>
      </w:r>
      <w:r>
        <w:rPr>
          <w:color w:val="25408F"/>
        </w:rPr>
        <w:t>alebo</w:t>
      </w:r>
      <w:r>
        <w:rPr>
          <w:color w:val="25408F"/>
          <w:spacing w:val="-11"/>
        </w:rPr>
        <w:t> </w:t>
      </w:r>
      <w:r>
        <w:rPr>
          <w:color w:val="25408F"/>
        </w:rPr>
        <w:t>požiada</w:t>
      </w:r>
      <w:r>
        <w:rPr>
          <w:color w:val="25408F"/>
          <w:spacing w:val="-11"/>
        </w:rPr>
        <w:t> </w:t>
      </w:r>
      <w:r>
        <w:rPr>
          <w:color w:val="25408F"/>
        </w:rPr>
        <w:t>o</w:t>
      </w:r>
      <w:r>
        <w:rPr>
          <w:color w:val="25408F"/>
          <w:spacing w:val="-9"/>
        </w:rPr>
        <w:t> </w:t>
      </w:r>
      <w:r>
        <w:rPr>
          <w:color w:val="25408F"/>
        </w:rPr>
        <w:t>anony- mitu, úrad podáva trestné oznámenie vo vlastnom mene.</w:t>
      </w:r>
    </w:p>
    <w:p>
      <w:pPr>
        <w:pStyle w:val="Heading8"/>
        <w:numPr>
          <w:ilvl w:val="0"/>
          <w:numId w:val="3"/>
        </w:numPr>
        <w:tabs>
          <w:tab w:pos="906" w:val="left" w:leader="none"/>
        </w:tabs>
        <w:spacing w:line="240" w:lineRule="auto" w:before="226" w:after="0"/>
        <w:ind w:left="906" w:right="0" w:hanging="359"/>
        <w:jc w:val="left"/>
      </w:pPr>
      <w:r>
        <w:rPr>
          <w:color w:val="25408F"/>
        </w:rPr>
        <w:t>Poradenstvo</w:t>
      </w:r>
      <w:r>
        <w:rPr>
          <w:color w:val="25408F"/>
          <w:spacing w:val="-9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podpora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Úrad</w:t>
      </w:r>
      <w:r>
        <w:rPr>
          <w:color w:val="25408F"/>
          <w:spacing w:val="-14"/>
        </w:rPr>
        <w:t> </w:t>
      </w:r>
      <w:r>
        <w:rPr>
          <w:color w:val="25408F"/>
        </w:rPr>
        <w:t>tiež</w:t>
      </w:r>
      <w:r>
        <w:rPr>
          <w:color w:val="25408F"/>
          <w:spacing w:val="-14"/>
        </w:rPr>
        <w:t> </w:t>
      </w:r>
      <w:r>
        <w:rPr>
          <w:color w:val="25408F"/>
        </w:rPr>
        <w:t>poskytuje</w:t>
      </w:r>
      <w:r>
        <w:rPr>
          <w:color w:val="25408F"/>
          <w:spacing w:val="-14"/>
        </w:rPr>
        <w:t> </w:t>
      </w:r>
      <w:r>
        <w:rPr>
          <w:color w:val="25408F"/>
        </w:rPr>
        <w:t>bezplatné</w:t>
      </w:r>
      <w:r>
        <w:rPr>
          <w:color w:val="25408F"/>
          <w:spacing w:val="-14"/>
        </w:rPr>
        <w:t> </w:t>
      </w:r>
      <w:r>
        <w:rPr>
          <w:color w:val="25408F"/>
        </w:rPr>
        <w:t>právne</w:t>
      </w:r>
      <w:r>
        <w:rPr>
          <w:color w:val="25408F"/>
          <w:spacing w:val="-14"/>
        </w:rPr>
        <w:t> </w:t>
      </w:r>
      <w:r>
        <w:rPr>
          <w:color w:val="25408F"/>
        </w:rPr>
        <w:t>poradenstvo</w:t>
      </w:r>
      <w:r>
        <w:rPr>
          <w:color w:val="25408F"/>
          <w:spacing w:val="-14"/>
        </w:rPr>
        <w:t> </w:t>
      </w:r>
      <w:r>
        <w:rPr>
          <w:color w:val="25408F"/>
        </w:rPr>
        <w:t>oznamovateľom, ktorí chcú podať oznámenie o</w:t>
      </w:r>
      <w:r>
        <w:rPr>
          <w:color w:val="25408F"/>
          <w:spacing w:val="-4"/>
        </w:rPr>
        <w:t> </w:t>
      </w:r>
      <w:r>
        <w:rPr>
          <w:color w:val="25408F"/>
        </w:rPr>
        <w:t>nezákonnej činnosti alebo sa chcú poradiť</w:t>
      </w:r>
      <w:r>
        <w:rPr>
          <w:color w:val="25408F"/>
          <w:spacing w:val="36"/>
        </w:rPr>
        <w:t> </w:t>
      </w:r>
      <w:r>
        <w:rPr>
          <w:color w:val="25408F"/>
        </w:rPr>
        <w:t>o</w:t>
      </w:r>
      <w:r>
        <w:rPr>
          <w:color w:val="25408F"/>
          <w:spacing w:val="37"/>
        </w:rPr>
        <w:t> </w:t>
      </w:r>
      <w:r>
        <w:rPr>
          <w:color w:val="25408F"/>
        </w:rPr>
        <w:t>svojich</w:t>
      </w:r>
      <w:r>
        <w:rPr>
          <w:color w:val="25408F"/>
          <w:spacing w:val="37"/>
        </w:rPr>
        <w:t> </w:t>
      </w:r>
      <w:r>
        <w:rPr>
          <w:color w:val="25408F"/>
        </w:rPr>
        <w:t>právach</w:t>
      </w:r>
      <w:r>
        <w:rPr>
          <w:color w:val="25408F"/>
          <w:spacing w:val="37"/>
        </w:rPr>
        <w:t> </w:t>
      </w:r>
      <w:r>
        <w:rPr>
          <w:color w:val="25408F"/>
        </w:rPr>
        <w:t>pri</w:t>
      </w:r>
      <w:r>
        <w:rPr>
          <w:color w:val="25408F"/>
          <w:spacing w:val="37"/>
        </w:rPr>
        <w:t> </w:t>
      </w:r>
      <w:r>
        <w:rPr>
          <w:color w:val="25408F"/>
        </w:rPr>
        <w:t>podávaní</w:t>
      </w:r>
      <w:r>
        <w:rPr>
          <w:color w:val="25408F"/>
          <w:spacing w:val="37"/>
        </w:rPr>
        <w:t> </w:t>
      </w:r>
      <w:r>
        <w:rPr>
          <w:color w:val="25408F"/>
        </w:rPr>
        <w:t>oznámenia</w:t>
      </w:r>
      <w:r>
        <w:rPr>
          <w:color w:val="25408F"/>
          <w:spacing w:val="37"/>
        </w:rPr>
        <w:t> </w:t>
      </w:r>
      <w:r>
        <w:rPr>
          <w:color w:val="25408F"/>
        </w:rPr>
        <w:t>a</w:t>
      </w:r>
      <w:r>
        <w:rPr>
          <w:color w:val="25408F"/>
          <w:spacing w:val="37"/>
        </w:rPr>
        <w:t> </w:t>
      </w:r>
      <w:r>
        <w:rPr>
          <w:color w:val="25408F"/>
          <w:spacing w:val="-2"/>
        </w:rPr>
        <w:t>možnostiach</w:t>
      </w:r>
    </w:p>
    <w:p>
      <w:pPr>
        <w:spacing w:after="0"/>
        <w:jc w:val="both"/>
        <w:sectPr>
          <w:headerReference w:type="even" r:id="rId50"/>
          <w:footerReference w:type="even" r:id="rId51"/>
          <w:footerReference w:type="default" r:id="rId52"/>
          <w:pgSz w:w="8400" w:h="11910"/>
          <w:pgMar w:header="538" w:footer="404" w:top="740" w:bottom="600" w:left="360" w:right="160"/>
          <w:pgNumType w:start="8"/>
        </w:sectPr>
      </w:pPr>
    </w:p>
    <w:p>
      <w:pPr>
        <w:spacing w:before="73"/>
        <w:ind w:left="5046" w:right="0" w:firstLine="0"/>
        <w:jc w:val="left"/>
        <w:rPr>
          <w:rFonts w:ascii="Komu B" w:hAnsi="Komu B"/>
          <w:sz w:val="20"/>
        </w:rPr>
      </w:pPr>
      <w:r>
        <w:rPr>
          <w:rFonts w:ascii="Komu B" w:hAnsi="Komu B"/>
          <w:color w:val="EE325F"/>
          <w:sz w:val="20"/>
        </w:rPr>
        <w:t>o</w:t>
      </w:r>
      <w:r>
        <w:rPr>
          <w:rFonts w:ascii="Komu B" w:hAnsi="Komu B"/>
          <w:color w:val="EE325F"/>
          <w:spacing w:val="37"/>
          <w:sz w:val="20"/>
        </w:rPr>
        <w:t> </w:t>
      </w:r>
      <w:r>
        <w:rPr>
          <w:rFonts w:ascii="Komu B" w:hAnsi="Komu B"/>
          <w:color w:val="EE325F"/>
          <w:sz w:val="20"/>
        </w:rPr>
        <w:t>úrade</w:t>
      </w:r>
      <w:r>
        <w:rPr>
          <w:rFonts w:ascii="Komu B" w:hAnsi="Komu B"/>
          <w:color w:val="EE325F"/>
          <w:spacing w:val="38"/>
          <w:sz w:val="20"/>
        </w:rPr>
        <w:t> </w:t>
      </w:r>
      <w:r>
        <w:rPr>
          <w:rFonts w:ascii="Komu B" w:hAnsi="Komu B"/>
          <w:color w:val="EE325F"/>
          <w:sz w:val="20"/>
        </w:rPr>
        <w:t>na</w:t>
      </w:r>
      <w:r>
        <w:rPr>
          <w:rFonts w:ascii="Komu B" w:hAnsi="Komu B"/>
          <w:color w:val="EE325F"/>
          <w:spacing w:val="37"/>
          <w:sz w:val="20"/>
        </w:rPr>
        <w:t> </w:t>
      </w:r>
      <w:r>
        <w:rPr>
          <w:rFonts w:ascii="Komu B" w:hAnsi="Komu B"/>
          <w:color w:val="EE325F"/>
          <w:sz w:val="20"/>
        </w:rPr>
        <w:t>ochranu</w:t>
      </w:r>
      <w:r>
        <w:rPr>
          <w:rFonts w:ascii="Komu B" w:hAnsi="Komu B"/>
          <w:color w:val="EE325F"/>
          <w:spacing w:val="38"/>
          <w:sz w:val="20"/>
        </w:rPr>
        <w:t> </w:t>
      </w:r>
      <w:r>
        <w:rPr>
          <w:rFonts w:ascii="Komu B" w:hAnsi="Komu B"/>
          <w:color w:val="EE325F"/>
          <w:spacing w:val="-2"/>
          <w:sz w:val="20"/>
        </w:rPr>
        <w:t>oznamovateľov</w:t>
      </w:r>
    </w:p>
    <w:p>
      <w:pPr>
        <w:pStyle w:val="BodyText"/>
        <w:spacing w:before="115"/>
        <w:rPr>
          <w:rFonts w:ascii="Komu B"/>
          <w:sz w:val="20"/>
        </w:rPr>
      </w:pPr>
    </w:p>
    <w:p>
      <w:pPr>
        <w:pStyle w:val="BodyText"/>
        <w:ind w:left="206" w:right="406"/>
        <w:jc w:val="both"/>
      </w:pPr>
      <w:r>
        <w:rPr>
          <w:color w:val="25408F"/>
        </w:rPr>
        <w:t>ochrany. Na úrad sa môžu ľudia obrátiť v</w:t>
      </w:r>
      <w:r>
        <w:rPr>
          <w:color w:val="25408F"/>
          <w:spacing w:val="-8"/>
        </w:rPr>
        <w:t> </w:t>
      </w:r>
      <w:r>
        <w:rPr>
          <w:color w:val="25408F"/>
        </w:rPr>
        <w:t>akomkoľvek štádiu svojho prípadu, no je ideálne, ak to urobia hneď, ako majú podozrenie, že narazili na nezákonnú praktiku na svojom pracovisku.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Podporu úradu majú aj zamestnávatelia pri nastavovaní či zefek- tívňovaní vnútorných oznamovacích mechanizmov v</w:t>
      </w:r>
      <w:r>
        <w:rPr>
          <w:color w:val="25408F"/>
          <w:spacing w:val="-11"/>
        </w:rPr>
        <w:t> </w:t>
      </w:r>
      <w:r>
        <w:rPr>
          <w:color w:val="25408F"/>
        </w:rPr>
        <w:t>organizácii či preverovaní zložitých oznámení.</w:t>
      </w:r>
      <w:r>
        <w:rPr>
          <w:color w:val="25408F"/>
          <w:spacing w:val="-15"/>
        </w:rPr>
        <w:t> </w:t>
      </w:r>
      <w:r>
        <w:rPr>
          <w:color w:val="25408F"/>
        </w:rPr>
        <w:t>Rovnako ako oznamovatelia, aj tzv. zodpovedné osoby môžu na úrade získať základné poradenstvo prostredníctvom</w:t>
      </w:r>
      <w:r>
        <w:rPr>
          <w:color w:val="25408F"/>
          <w:spacing w:val="-6"/>
        </w:rPr>
        <w:t> </w:t>
      </w:r>
      <w:r>
        <w:rPr>
          <w:color w:val="25408F"/>
        </w:rPr>
        <w:t>infolinky.</w:t>
      </w:r>
      <w:r>
        <w:rPr>
          <w:color w:val="25408F"/>
          <w:spacing w:val="-6"/>
        </w:rPr>
        <w:t> </w:t>
      </w:r>
      <w:r>
        <w:rPr>
          <w:color w:val="25408F"/>
        </w:rPr>
        <w:t>Úrad</w:t>
      </w:r>
      <w:r>
        <w:rPr>
          <w:color w:val="25408F"/>
          <w:spacing w:val="-6"/>
        </w:rPr>
        <w:t> </w:t>
      </w:r>
      <w:r>
        <w:rPr>
          <w:color w:val="25408F"/>
        </w:rPr>
        <w:t>tiež</w:t>
      </w:r>
      <w:r>
        <w:rPr>
          <w:color w:val="25408F"/>
          <w:spacing w:val="-6"/>
        </w:rPr>
        <w:t> </w:t>
      </w:r>
      <w:r>
        <w:rPr>
          <w:color w:val="25408F"/>
        </w:rPr>
        <w:t>v</w:t>
      </w:r>
      <w:r>
        <w:rPr>
          <w:color w:val="25408F"/>
          <w:spacing w:val="-6"/>
        </w:rPr>
        <w:t> </w:t>
      </w:r>
      <w:r>
        <w:rPr>
          <w:color w:val="25408F"/>
        </w:rPr>
        <w:t>zmysle</w:t>
      </w:r>
      <w:r>
        <w:rPr>
          <w:color w:val="25408F"/>
          <w:spacing w:val="-6"/>
        </w:rPr>
        <w:t> </w:t>
      </w:r>
      <w:r>
        <w:rPr>
          <w:color w:val="25408F"/>
        </w:rPr>
        <w:t>zákona</w:t>
      </w:r>
      <w:r>
        <w:rPr>
          <w:color w:val="25408F"/>
          <w:spacing w:val="-6"/>
        </w:rPr>
        <w:t> </w:t>
      </w:r>
      <w:r>
        <w:rPr>
          <w:color w:val="25408F"/>
        </w:rPr>
        <w:t>vydáva</w:t>
      </w:r>
      <w:r>
        <w:rPr>
          <w:color w:val="25408F"/>
          <w:spacing w:val="-6"/>
        </w:rPr>
        <w:t> </w:t>
      </w:r>
      <w:r>
        <w:rPr>
          <w:color w:val="25408F"/>
        </w:rPr>
        <w:t>odbor- né stanoviská a metodické usmernenia k ochrane oznamovateľov.</w:t>
      </w:r>
    </w:p>
    <w:p>
      <w:pPr>
        <w:pStyle w:val="Heading8"/>
        <w:numPr>
          <w:ilvl w:val="0"/>
          <w:numId w:val="3"/>
        </w:numPr>
        <w:tabs>
          <w:tab w:pos="906" w:val="left" w:leader="none"/>
        </w:tabs>
        <w:spacing w:line="240" w:lineRule="auto" w:before="227" w:after="0"/>
        <w:ind w:left="906" w:right="0" w:hanging="359"/>
        <w:jc w:val="left"/>
      </w:pPr>
      <w:r>
        <w:rPr>
          <w:color w:val="25408F"/>
        </w:rPr>
        <w:t>Ochrana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oznamovateľov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Úrad</w:t>
      </w:r>
      <w:r>
        <w:rPr>
          <w:color w:val="25408F"/>
          <w:spacing w:val="-12"/>
        </w:rPr>
        <w:t> </w:t>
      </w:r>
      <w:r>
        <w:rPr>
          <w:color w:val="25408F"/>
        </w:rPr>
        <w:t>chráni</w:t>
      </w:r>
      <w:r>
        <w:rPr>
          <w:color w:val="25408F"/>
          <w:spacing w:val="-12"/>
        </w:rPr>
        <w:t> </w:t>
      </w:r>
      <w:r>
        <w:rPr>
          <w:color w:val="25408F"/>
        </w:rPr>
        <w:t>práva</w:t>
      </w:r>
      <w:r>
        <w:rPr>
          <w:color w:val="25408F"/>
          <w:spacing w:val="-12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oprávnené</w:t>
      </w:r>
      <w:r>
        <w:rPr>
          <w:color w:val="25408F"/>
          <w:spacing w:val="-12"/>
        </w:rPr>
        <w:t> </w:t>
      </w:r>
      <w:r>
        <w:rPr>
          <w:color w:val="25408F"/>
        </w:rPr>
        <w:t>záujmy</w:t>
      </w:r>
      <w:r>
        <w:rPr>
          <w:color w:val="25408F"/>
          <w:spacing w:val="-12"/>
        </w:rPr>
        <w:t> </w:t>
      </w:r>
      <w:r>
        <w:rPr>
          <w:color w:val="25408F"/>
        </w:rPr>
        <w:t>oznamovateľov</w:t>
      </w:r>
      <w:r>
        <w:rPr>
          <w:color w:val="25408F"/>
          <w:spacing w:val="-12"/>
        </w:rPr>
        <w:t> </w:t>
      </w:r>
      <w:r>
        <w:rPr>
          <w:color w:val="25408F"/>
        </w:rPr>
        <w:t>pri</w:t>
      </w:r>
      <w:r>
        <w:rPr>
          <w:color w:val="25408F"/>
          <w:spacing w:val="-12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po</w:t>
      </w:r>
      <w:r>
        <w:rPr>
          <w:color w:val="25408F"/>
          <w:spacing w:val="-12"/>
        </w:rPr>
        <w:t> </w:t>
      </w:r>
      <w:r>
        <w:rPr>
          <w:color w:val="25408F"/>
        </w:rPr>
        <w:t>ozná- </w:t>
      </w:r>
      <w:r>
        <w:rPr>
          <w:color w:val="25408F"/>
          <w:spacing w:val="-2"/>
        </w:rPr>
        <w:t>mení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nekalých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praktík.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 prípade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oznamovateľov,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ktorí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získali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od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pro- </w:t>
      </w:r>
      <w:r>
        <w:rPr>
          <w:color w:val="25408F"/>
        </w:rPr>
        <w:t>kurátora</w:t>
      </w:r>
      <w:r>
        <w:rPr>
          <w:color w:val="25408F"/>
          <w:spacing w:val="-7"/>
        </w:rPr>
        <w:t> </w:t>
      </w:r>
      <w:r>
        <w:rPr>
          <w:color w:val="25408F"/>
        </w:rPr>
        <w:t>či</w:t>
      </w:r>
      <w:r>
        <w:rPr>
          <w:color w:val="25408F"/>
          <w:spacing w:val="-7"/>
        </w:rPr>
        <w:t> </w:t>
      </w:r>
      <w:r>
        <w:rPr>
          <w:color w:val="25408F"/>
        </w:rPr>
        <w:t>správneho</w:t>
      </w:r>
      <w:r>
        <w:rPr>
          <w:color w:val="25408F"/>
          <w:spacing w:val="-7"/>
        </w:rPr>
        <w:t> </w:t>
      </w:r>
      <w:r>
        <w:rPr>
          <w:color w:val="25408F"/>
        </w:rPr>
        <w:t>orgánu</w:t>
      </w:r>
      <w:r>
        <w:rPr>
          <w:color w:val="25408F"/>
          <w:spacing w:val="-7"/>
        </w:rPr>
        <w:t> </w:t>
      </w:r>
      <w:r>
        <w:rPr>
          <w:color w:val="25408F"/>
        </w:rPr>
        <w:t>tzv.</w:t>
      </w:r>
      <w:r>
        <w:rPr>
          <w:color w:val="25408F"/>
          <w:spacing w:val="-7"/>
        </w:rPr>
        <w:t> </w:t>
      </w:r>
      <w:r>
        <w:rPr>
          <w:color w:val="25408F"/>
        </w:rPr>
        <w:t>status</w:t>
      </w:r>
      <w:r>
        <w:rPr>
          <w:color w:val="25408F"/>
          <w:spacing w:val="-7"/>
        </w:rPr>
        <w:t> </w:t>
      </w:r>
      <w:r>
        <w:rPr>
          <w:color w:val="25408F"/>
        </w:rPr>
        <w:t>chráneného</w:t>
      </w:r>
      <w:r>
        <w:rPr>
          <w:color w:val="25408F"/>
          <w:spacing w:val="-7"/>
        </w:rPr>
        <w:t> </w:t>
      </w:r>
      <w:r>
        <w:rPr>
          <w:color w:val="25408F"/>
        </w:rPr>
        <w:t>oznamovateľa, musí</w:t>
      </w:r>
      <w:r>
        <w:rPr>
          <w:color w:val="25408F"/>
          <w:spacing w:val="-7"/>
        </w:rPr>
        <w:t> </w:t>
      </w:r>
      <w:r>
        <w:rPr>
          <w:color w:val="25408F"/>
        </w:rPr>
        <w:t>úrad</w:t>
      </w:r>
      <w:r>
        <w:rPr>
          <w:color w:val="25408F"/>
          <w:spacing w:val="-7"/>
        </w:rPr>
        <w:t> </w:t>
      </w:r>
      <w:r>
        <w:rPr>
          <w:color w:val="25408F"/>
        </w:rPr>
        <w:t>vopred</w:t>
      </w:r>
      <w:r>
        <w:rPr>
          <w:color w:val="25408F"/>
          <w:spacing w:val="-7"/>
        </w:rPr>
        <w:t> </w:t>
      </w:r>
      <w:r>
        <w:rPr>
          <w:color w:val="25408F"/>
        </w:rPr>
        <w:t>schváliť</w:t>
      </w:r>
      <w:r>
        <w:rPr>
          <w:color w:val="25408F"/>
          <w:spacing w:val="-7"/>
        </w:rPr>
        <w:t> </w:t>
      </w:r>
      <w:r>
        <w:rPr>
          <w:color w:val="25408F"/>
        </w:rPr>
        <w:t>každý</w:t>
      </w:r>
      <w:r>
        <w:rPr>
          <w:color w:val="25408F"/>
          <w:spacing w:val="-7"/>
        </w:rPr>
        <w:t> </w:t>
      </w:r>
      <w:r>
        <w:rPr>
          <w:color w:val="25408F"/>
        </w:rPr>
        <w:t>pracovnoprávny</w:t>
      </w:r>
      <w:r>
        <w:rPr>
          <w:color w:val="25408F"/>
          <w:spacing w:val="-7"/>
        </w:rPr>
        <w:t> </w:t>
      </w:r>
      <w:r>
        <w:rPr>
          <w:color w:val="25408F"/>
        </w:rPr>
        <w:t>úkon</w:t>
      </w:r>
      <w:r>
        <w:rPr>
          <w:color w:val="25408F"/>
          <w:spacing w:val="-7"/>
        </w:rPr>
        <w:t> </w:t>
      </w:r>
      <w:r>
        <w:rPr>
          <w:color w:val="25408F"/>
        </w:rPr>
        <w:t>zamestnáva- teľa, s</w:t>
      </w:r>
      <w:r>
        <w:rPr>
          <w:color w:val="25408F"/>
          <w:spacing w:val="-5"/>
        </w:rPr>
        <w:t> </w:t>
      </w:r>
      <w:r>
        <w:rPr>
          <w:color w:val="25408F"/>
        </w:rPr>
        <w:t>ktorým chránení zamestnanci nesúhlasia. Ide o</w:t>
      </w:r>
      <w:r>
        <w:rPr>
          <w:color w:val="25408F"/>
          <w:spacing w:val="-6"/>
        </w:rPr>
        <w:t> </w:t>
      </w:r>
      <w:r>
        <w:rPr>
          <w:color w:val="25408F"/>
        </w:rPr>
        <w:t>preventívnu </w:t>
      </w:r>
      <w:r>
        <w:rPr>
          <w:color w:val="25408F"/>
          <w:spacing w:val="-2"/>
        </w:rPr>
        <w:t>ochranu,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ktorá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dáva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oznamovateľom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záruku,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že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neutrpia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ujmu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pre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to, </w:t>
      </w:r>
      <w:r>
        <w:rPr>
          <w:color w:val="25408F"/>
        </w:rPr>
        <w:t>že sa rozhodli prehovoriť o porušovaní zákona.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Pri tzv. následnej ochrane podáva úrad pomocnú ruku oznamova- teľom, ktorí status nemajú a</w:t>
      </w:r>
      <w:r>
        <w:rPr>
          <w:color w:val="25408F"/>
          <w:spacing w:val="-3"/>
        </w:rPr>
        <w:t> </w:t>
      </w:r>
      <w:r>
        <w:rPr>
          <w:color w:val="25408F"/>
        </w:rPr>
        <w:t>bol už voči ním vykonaný nejaký pra- covnoprávny</w:t>
      </w:r>
      <w:r>
        <w:rPr>
          <w:color w:val="25408F"/>
          <w:spacing w:val="-4"/>
        </w:rPr>
        <w:t> </w:t>
      </w:r>
      <w:r>
        <w:rPr>
          <w:color w:val="25408F"/>
        </w:rPr>
        <w:t>úkon,</w:t>
      </w:r>
      <w:r>
        <w:rPr>
          <w:color w:val="25408F"/>
          <w:spacing w:val="-4"/>
        </w:rPr>
        <w:t> </w:t>
      </w:r>
      <w:r>
        <w:rPr>
          <w:color w:val="25408F"/>
        </w:rPr>
        <w:t>s</w:t>
      </w:r>
      <w:r>
        <w:rPr>
          <w:color w:val="25408F"/>
          <w:spacing w:val="-8"/>
        </w:rPr>
        <w:t> </w:t>
      </w:r>
      <w:r>
        <w:rPr>
          <w:color w:val="25408F"/>
        </w:rPr>
        <w:t>ktorým</w:t>
      </w:r>
      <w:r>
        <w:rPr>
          <w:color w:val="25408F"/>
          <w:spacing w:val="-4"/>
        </w:rPr>
        <w:t> </w:t>
      </w:r>
      <w:r>
        <w:rPr>
          <w:color w:val="25408F"/>
        </w:rPr>
        <w:t>nesúhlasia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považujú</w:t>
      </w:r>
      <w:r>
        <w:rPr>
          <w:color w:val="25408F"/>
          <w:spacing w:val="-4"/>
        </w:rPr>
        <w:t> </w:t>
      </w:r>
      <w:r>
        <w:rPr>
          <w:color w:val="25408F"/>
        </w:rPr>
        <w:t>ho</w:t>
      </w:r>
      <w:r>
        <w:rPr>
          <w:color w:val="25408F"/>
          <w:spacing w:val="-4"/>
        </w:rPr>
        <w:t> </w:t>
      </w:r>
      <w:r>
        <w:rPr>
          <w:color w:val="25408F"/>
        </w:rPr>
        <w:t>za</w:t>
      </w:r>
      <w:r>
        <w:rPr>
          <w:color w:val="25408F"/>
          <w:spacing w:val="-4"/>
        </w:rPr>
        <w:t> </w:t>
      </w:r>
      <w:r>
        <w:rPr>
          <w:color w:val="25408F"/>
        </w:rPr>
        <w:t>odvetu.</w:t>
      </w:r>
      <w:r>
        <w:rPr>
          <w:color w:val="25408F"/>
          <w:spacing w:val="-4"/>
        </w:rPr>
        <w:t> </w:t>
      </w:r>
      <w:r>
        <w:rPr>
          <w:color w:val="25408F"/>
        </w:rPr>
        <w:t>Ak zamestnávateľ úradu dostatočne nepreukáže, že tento úkon nemá súvis s oznámením, teda nie je odvetou, na 30 dní úkon pozastaví. Následne</w:t>
      </w:r>
      <w:r>
        <w:rPr>
          <w:color w:val="25408F"/>
          <w:spacing w:val="-17"/>
        </w:rPr>
        <w:t> </w:t>
      </w:r>
      <w:r>
        <w:rPr>
          <w:color w:val="25408F"/>
        </w:rPr>
        <w:t>sa</w:t>
      </w:r>
      <w:r>
        <w:rPr>
          <w:color w:val="25408F"/>
          <w:spacing w:val="-15"/>
        </w:rPr>
        <w:t> </w:t>
      </w:r>
      <w:r>
        <w:rPr>
          <w:color w:val="25408F"/>
        </w:rPr>
        <w:t>oznamovateľ</w:t>
      </w:r>
      <w:r>
        <w:rPr>
          <w:color w:val="25408F"/>
          <w:spacing w:val="-15"/>
        </w:rPr>
        <w:t> </w:t>
      </w:r>
      <w:r>
        <w:rPr>
          <w:color w:val="25408F"/>
        </w:rPr>
        <w:t>musí</w:t>
      </w:r>
      <w:r>
        <w:rPr>
          <w:color w:val="25408F"/>
          <w:spacing w:val="-15"/>
        </w:rPr>
        <w:t> </w:t>
      </w:r>
      <w:r>
        <w:rPr>
          <w:color w:val="25408F"/>
        </w:rPr>
        <w:t>do</w:t>
      </w:r>
      <w:r>
        <w:rPr>
          <w:color w:val="25408F"/>
          <w:spacing w:val="-15"/>
        </w:rPr>
        <w:t> </w:t>
      </w:r>
      <w:r>
        <w:rPr>
          <w:color w:val="25408F"/>
        </w:rPr>
        <w:t>30</w:t>
      </w:r>
      <w:r>
        <w:rPr>
          <w:color w:val="25408F"/>
          <w:spacing w:val="-15"/>
        </w:rPr>
        <w:t> </w:t>
      </w:r>
      <w:r>
        <w:rPr>
          <w:color w:val="25408F"/>
        </w:rPr>
        <w:t>dní</w:t>
      </w:r>
      <w:r>
        <w:rPr>
          <w:color w:val="25408F"/>
          <w:spacing w:val="-15"/>
        </w:rPr>
        <w:t> </w:t>
      </w:r>
      <w:r>
        <w:rPr>
          <w:color w:val="25408F"/>
        </w:rPr>
        <w:t>obrátiť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súd,</w:t>
      </w:r>
      <w:r>
        <w:rPr>
          <w:color w:val="25408F"/>
          <w:spacing w:val="-15"/>
        </w:rPr>
        <w:t> </w:t>
      </w:r>
      <w:r>
        <w:rPr>
          <w:color w:val="25408F"/>
        </w:rPr>
        <w:t>ktorý</w:t>
      </w:r>
      <w:r>
        <w:rPr>
          <w:color w:val="25408F"/>
          <w:spacing w:val="-15"/>
        </w:rPr>
        <w:t> </w:t>
      </w:r>
      <w:r>
        <w:rPr>
          <w:color w:val="25408F"/>
        </w:rPr>
        <w:t>po</w:t>
      </w:r>
      <w:r>
        <w:rPr>
          <w:color w:val="25408F"/>
          <w:spacing w:val="-15"/>
        </w:rPr>
        <w:t> </w:t>
      </w:r>
      <w:r>
        <w:rPr>
          <w:color w:val="25408F"/>
        </w:rPr>
        <w:t>po- súdení môže vydať tzv. neodkladné opatrenie, čo v</w:t>
      </w:r>
      <w:r>
        <w:rPr>
          <w:color w:val="25408F"/>
          <w:spacing w:val="-8"/>
        </w:rPr>
        <w:t> </w:t>
      </w:r>
      <w:r>
        <w:rPr>
          <w:color w:val="25408F"/>
        </w:rPr>
        <w:t>praxi znamená, že daný úkon bude naďalej „zmrazený“, kým súd definitívne neroz- hodne, či je alebo nie je platný.</w:t>
      </w:r>
    </w:p>
    <w:p>
      <w:pPr>
        <w:pStyle w:val="BodyText"/>
        <w:spacing w:before="227"/>
        <w:ind w:left="206" w:right="404"/>
        <w:jc w:val="both"/>
      </w:pPr>
      <w:r>
        <w:rPr>
          <w:b/>
          <w:color w:val="25408F"/>
        </w:rPr>
        <w:t>Okrem svojich základných úloh </w:t>
      </w:r>
      <w:r>
        <w:rPr>
          <w:color w:val="25408F"/>
        </w:rPr>
        <w:t>je úrad tiež oprávnený vykonávať kontrolu dodržiavania ustanovení zákona č. 307/2014 Z. z. a</w:t>
      </w:r>
      <w:r>
        <w:rPr>
          <w:color w:val="25408F"/>
          <w:spacing w:val="-10"/>
        </w:rPr>
        <w:t> </w:t>
      </w:r>
      <w:r>
        <w:rPr>
          <w:color w:val="25408F"/>
        </w:rPr>
        <w:t>venuje sa</w:t>
      </w:r>
      <w:r>
        <w:rPr>
          <w:color w:val="25408F"/>
          <w:spacing w:val="-4"/>
        </w:rPr>
        <w:t> </w:t>
      </w:r>
      <w:r>
        <w:rPr>
          <w:color w:val="25408F"/>
        </w:rPr>
        <w:t>aj</w:t>
      </w:r>
      <w:r>
        <w:rPr>
          <w:color w:val="25408F"/>
          <w:spacing w:val="-4"/>
        </w:rPr>
        <w:t> </w:t>
      </w:r>
      <w:r>
        <w:rPr>
          <w:color w:val="25408F"/>
        </w:rPr>
        <w:t>vzdelávaniu</w:t>
      </w:r>
      <w:r>
        <w:rPr>
          <w:color w:val="25408F"/>
          <w:spacing w:val="-4"/>
        </w:rPr>
        <w:t> </w:t>
      </w:r>
      <w:r>
        <w:rPr>
          <w:color w:val="25408F"/>
        </w:rPr>
        <w:t>v</w:t>
      </w:r>
      <w:r>
        <w:rPr>
          <w:color w:val="25408F"/>
          <w:spacing w:val="-9"/>
        </w:rPr>
        <w:t> </w:t>
      </w:r>
      <w:r>
        <w:rPr>
          <w:color w:val="25408F"/>
        </w:rPr>
        <w:t>oblasti</w:t>
      </w:r>
      <w:r>
        <w:rPr>
          <w:color w:val="25408F"/>
          <w:spacing w:val="-4"/>
        </w:rPr>
        <w:t> </w:t>
      </w:r>
      <w:r>
        <w:rPr>
          <w:color w:val="25408F"/>
        </w:rPr>
        <w:t>oznamovania</w:t>
      </w:r>
      <w:r>
        <w:rPr>
          <w:color w:val="25408F"/>
          <w:spacing w:val="-4"/>
        </w:rPr>
        <w:t> </w:t>
      </w:r>
      <w:r>
        <w:rPr>
          <w:color w:val="25408F"/>
        </w:rPr>
        <w:t>nezákonnej</w:t>
      </w:r>
      <w:r>
        <w:rPr>
          <w:color w:val="25408F"/>
          <w:spacing w:val="-4"/>
        </w:rPr>
        <w:t> </w:t>
      </w:r>
      <w:r>
        <w:rPr>
          <w:color w:val="25408F"/>
        </w:rPr>
        <w:t>činnosti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9"/>
        </w:rPr>
        <w:t> </w:t>
      </w:r>
      <w:r>
        <w:rPr>
          <w:color w:val="25408F"/>
        </w:rPr>
        <w:t>osve- tovým aktivitám.</w:t>
      </w:r>
    </w:p>
    <w:p>
      <w:pPr>
        <w:spacing w:after="0"/>
        <w:jc w:val="both"/>
        <w:sectPr>
          <w:headerReference w:type="default" r:id="rId53"/>
          <w:pgSz w:w="8400" w:h="11910"/>
          <w:pgMar w:header="0" w:footer="0" w:top="460" w:bottom="600" w:left="360" w:right="160"/>
        </w:sectPr>
      </w:pPr>
    </w:p>
    <w:p>
      <w:pPr>
        <w:spacing w:before="275"/>
        <w:ind w:left="206" w:right="0" w:firstLine="0"/>
        <w:jc w:val="both"/>
        <w:rPr>
          <w:rFonts w:ascii="Komu B" w:hAnsi="Komu B"/>
          <w:sz w:val="62"/>
        </w:rPr>
      </w:pPr>
      <w:r>
        <w:rPr>
          <w:rFonts w:ascii="Komu B" w:hAnsi="Komu B"/>
          <w:color w:val="25408F"/>
          <w:sz w:val="62"/>
        </w:rPr>
        <w:t>Organizačná</w:t>
      </w:r>
      <w:r>
        <w:rPr>
          <w:rFonts w:ascii="Komu B" w:hAnsi="Komu B"/>
          <w:color w:val="25408F"/>
          <w:spacing w:val="69"/>
          <w:w w:val="150"/>
          <w:sz w:val="62"/>
        </w:rPr>
        <w:t> </w:t>
      </w:r>
      <w:r>
        <w:rPr>
          <w:rFonts w:ascii="Komu B" w:hAnsi="Komu B"/>
          <w:color w:val="25408F"/>
          <w:spacing w:val="7"/>
          <w:sz w:val="62"/>
        </w:rPr>
        <w:t>štruktúra</w:t>
      </w:r>
    </w:p>
    <w:p>
      <w:pPr>
        <w:pStyle w:val="BodyText"/>
        <w:spacing w:before="279"/>
        <w:ind w:left="206" w:right="40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381058</wp:posOffset>
                </wp:positionH>
                <wp:positionV relativeFrom="paragraph">
                  <wp:posOffset>1133720</wp:posOffset>
                </wp:positionV>
                <wp:extent cx="4305935" cy="496697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4305935" cy="4966970"/>
                          <a:chExt cx="4305935" cy="496697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3714" y="3697177"/>
                            <a:ext cx="72072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" h="468630">
                                <a:moveTo>
                                  <a:pt x="234048" y="0"/>
                                </a:moveTo>
                                <a:lnTo>
                                  <a:pt x="486676" y="0"/>
                                </a:lnTo>
                                <a:lnTo>
                                  <a:pt x="534067" y="4774"/>
                                </a:lnTo>
                                <a:lnTo>
                                  <a:pt x="578105" y="18458"/>
                                </a:lnTo>
                                <a:lnTo>
                                  <a:pt x="617875" y="40095"/>
                                </a:lnTo>
                                <a:lnTo>
                                  <a:pt x="652464" y="68727"/>
                                </a:lnTo>
                                <a:lnTo>
                                  <a:pt x="680957" y="103396"/>
                                </a:lnTo>
                                <a:lnTo>
                                  <a:pt x="702441" y="143144"/>
                                </a:lnTo>
                                <a:lnTo>
                                  <a:pt x="716001" y="187014"/>
                                </a:lnTo>
                                <a:lnTo>
                                  <a:pt x="720725" y="234048"/>
                                </a:lnTo>
                                <a:lnTo>
                                  <a:pt x="715950" y="281439"/>
                                </a:lnTo>
                                <a:lnTo>
                                  <a:pt x="702266" y="325478"/>
                                </a:lnTo>
                                <a:lnTo>
                                  <a:pt x="680629" y="365251"/>
                                </a:lnTo>
                                <a:lnTo>
                                  <a:pt x="651997" y="399842"/>
                                </a:lnTo>
                                <a:lnTo>
                                  <a:pt x="617328" y="428337"/>
                                </a:lnTo>
                                <a:lnTo>
                                  <a:pt x="577580" y="449823"/>
                                </a:lnTo>
                                <a:lnTo>
                                  <a:pt x="533710" y="463385"/>
                                </a:lnTo>
                                <a:lnTo>
                                  <a:pt x="486676" y="468109"/>
                                </a:lnTo>
                                <a:lnTo>
                                  <a:pt x="234048" y="468109"/>
                                </a:lnTo>
                                <a:lnTo>
                                  <a:pt x="186657" y="463334"/>
                                </a:lnTo>
                                <a:lnTo>
                                  <a:pt x="142619" y="449648"/>
                                </a:lnTo>
                                <a:lnTo>
                                  <a:pt x="102849" y="428009"/>
                                </a:lnTo>
                                <a:lnTo>
                                  <a:pt x="68260" y="399375"/>
                                </a:lnTo>
                                <a:lnTo>
                                  <a:pt x="39767" y="364704"/>
                                </a:lnTo>
                                <a:lnTo>
                                  <a:pt x="18283" y="324953"/>
                                </a:lnTo>
                                <a:lnTo>
                                  <a:pt x="4723" y="281082"/>
                                </a:lnTo>
                                <a:lnTo>
                                  <a:pt x="0" y="234048"/>
                                </a:lnTo>
                                <a:lnTo>
                                  <a:pt x="4723" y="186660"/>
                                </a:lnTo>
                                <a:lnTo>
                                  <a:pt x="18283" y="142624"/>
                                </a:lnTo>
                                <a:lnTo>
                                  <a:pt x="39767" y="102855"/>
                                </a:lnTo>
                                <a:lnTo>
                                  <a:pt x="68260" y="68265"/>
                                </a:lnTo>
                                <a:lnTo>
                                  <a:pt x="102849" y="39771"/>
                                </a:lnTo>
                                <a:lnTo>
                                  <a:pt x="142619" y="18285"/>
                                </a:lnTo>
                                <a:lnTo>
                                  <a:pt x="186657" y="4723"/>
                                </a:lnTo>
                                <a:lnTo>
                                  <a:pt x="234048" y="0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193164" y="3697177"/>
                            <a:ext cx="82232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468630">
                                <a:moveTo>
                                  <a:pt x="234048" y="0"/>
                                </a:moveTo>
                                <a:lnTo>
                                  <a:pt x="588225" y="0"/>
                                </a:lnTo>
                                <a:lnTo>
                                  <a:pt x="635613" y="4774"/>
                                </a:lnTo>
                                <a:lnTo>
                                  <a:pt x="679649" y="18458"/>
                                </a:lnTo>
                                <a:lnTo>
                                  <a:pt x="719419" y="40095"/>
                                </a:lnTo>
                                <a:lnTo>
                                  <a:pt x="754008" y="68727"/>
                                </a:lnTo>
                                <a:lnTo>
                                  <a:pt x="782503" y="103396"/>
                                </a:lnTo>
                                <a:lnTo>
                                  <a:pt x="803988" y="143144"/>
                                </a:lnTo>
                                <a:lnTo>
                                  <a:pt x="817550" y="187014"/>
                                </a:lnTo>
                                <a:lnTo>
                                  <a:pt x="822274" y="234048"/>
                                </a:lnTo>
                                <a:lnTo>
                                  <a:pt x="817499" y="281439"/>
                                </a:lnTo>
                                <a:lnTo>
                                  <a:pt x="803815" y="325478"/>
                                </a:lnTo>
                                <a:lnTo>
                                  <a:pt x="782178" y="365251"/>
                                </a:lnTo>
                                <a:lnTo>
                                  <a:pt x="753546" y="399842"/>
                                </a:lnTo>
                                <a:lnTo>
                                  <a:pt x="718877" y="428337"/>
                                </a:lnTo>
                                <a:lnTo>
                                  <a:pt x="679129" y="449823"/>
                                </a:lnTo>
                                <a:lnTo>
                                  <a:pt x="635259" y="463385"/>
                                </a:lnTo>
                                <a:lnTo>
                                  <a:pt x="588225" y="468109"/>
                                </a:lnTo>
                                <a:lnTo>
                                  <a:pt x="234048" y="468109"/>
                                </a:lnTo>
                                <a:lnTo>
                                  <a:pt x="186657" y="463334"/>
                                </a:lnTo>
                                <a:lnTo>
                                  <a:pt x="142619" y="449648"/>
                                </a:lnTo>
                                <a:lnTo>
                                  <a:pt x="102849" y="428009"/>
                                </a:lnTo>
                                <a:lnTo>
                                  <a:pt x="68260" y="399375"/>
                                </a:lnTo>
                                <a:lnTo>
                                  <a:pt x="39767" y="364704"/>
                                </a:lnTo>
                                <a:lnTo>
                                  <a:pt x="18283" y="324953"/>
                                </a:lnTo>
                                <a:lnTo>
                                  <a:pt x="4723" y="281082"/>
                                </a:lnTo>
                                <a:lnTo>
                                  <a:pt x="0" y="234048"/>
                                </a:lnTo>
                                <a:lnTo>
                                  <a:pt x="4365" y="186660"/>
                                </a:lnTo>
                                <a:lnTo>
                                  <a:pt x="17758" y="142624"/>
                                </a:lnTo>
                                <a:lnTo>
                                  <a:pt x="39220" y="102855"/>
                                </a:lnTo>
                                <a:lnTo>
                                  <a:pt x="67794" y="68265"/>
                                </a:lnTo>
                                <a:lnTo>
                                  <a:pt x="102521" y="39771"/>
                                </a:lnTo>
                                <a:lnTo>
                                  <a:pt x="142444" y="18285"/>
                                </a:lnTo>
                                <a:lnTo>
                                  <a:pt x="186606" y="4723"/>
                                </a:lnTo>
                                <a:lnTo>
                                  <a:pt x="234048" y="0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81080" y="3697177"/>
                            <a:ext cx="110363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468630">
                                <a:moveTo>
                                  <a:pt x="234048" y="0"/>
                                </a:moveTo>
                                <a:lnTo>
                                  <a:pt x="869340" y="0"/>
                                </a:lnTo>
                                <a:lnTo>
                                  <a:pt x="916727" y="4774"/>
                                </a:lnTo>
                                <a:lnTo>
                                  <a:pt x="960763" y="18458"/>
                                </a:lnTo>
                                <a:lnTo>
                                  <a:pt x="1000533" y="40095"/>
                                </a:lnTo>
                                <a:lnTo>
                                  <a:pt x="1035123" y="68727"/>
                                </a:lnTo>
                                <a:lnTo>
                                  <a:pt x="1063617" y="103396"/>
                                </a:lnTo>
                                <a:lnTo>
                                  <a:pt x="1085103" y="143144"/>
                                </a:lnTo>
                                <a:lnTo>
                                  <a:pt x="1098664" y="187014"/>
                                </a:lnTo>
                                <a:lnTo>
                                  <a:pt x="1103388" y="234048"/>
                                </a:lnTo>
                                <a:lnTo>
                                  <a:pt x="1098614" y="281439"/>
                                </a:lnTo>
                                <a:lnTo>
                                  <a:pt x="1084929" y="325478"/>
                                </a:lnTo>
                                <a:lnTo>
                                  <a:pt x="1063292" y="365251"/>
                                </a:lnTo>
                                <a:lnTo>
                                  <a:pt x="1034661" y="399842"/>
                                </a:lnTo>
                                <a:lnTo>
                                  <a:pt x="999992" y="428337"/>
                                </a:lnTo>
                                <a:lnTo>
                                  <a:pt x="960244" y="449823"/>
                                </a:lnTo>
                                <a:lnTo>
                                  <a:pt x="916374" y="463385"/>
                                </a:lnTo>
                                <a:lnTo>
                                  <a:pt x="869340" y="468109"/>
                                </a:lnTo>
                                <a:lnTo>
                                  <a:pt x="234048" y="468109"/>
                                </a:lnTo>
                                <a:lnTo>
                                  <a:pt x="186657" y="463334"/>
                                </a:lnTo>
                                <a:lnTo>
                                  <a:pt x="142619" y="449648"/>
                                </a:lnTo>
                                <a:lnTo>
                                  <a:pt x="102849" y="428009"/>
                                </a:lnTo>
                                <a:lnTo>
                                  <a:pt x="68260" y="399375"/>
                                </a:lnTo>
                                <a:lnTo>
                                  <a:pt x="39767" y="364704"/>
                                </a:lnTo>
                                <a:lnTo>
                                  <a:pt x="18283" y="324953"/>
                                </a:lnTo>
                                <a:lnTo>
                                  <a:pt x="4723" y="281082"/>
                                </a:lnTo>
                                <a:lnTo>
                                  <a:pt x="0" y="234048"/>
                                </a:lnTo>
                                <a:lnTo>
                                  <a:pt x="4774" y="186660"/>
                                </a:lnTo>
                                <a:lnTo>
                                  <a:pt x="18458" y="142624"/>
                                </a:lnTo>
                                <a:lnTo>
                                  <a:pt x="40095" y="102855"/>
                                </a:lnTo>
                                <a:lnTo>
                                  <a:pt x="68727" y="68265"/>
                                </a:lnTo>
                                <a:lnTo>
                                  <a:pt x="103396" y="39771"/>
                                </a:lnTo>
                                <a:lnTo>
                                  <a:pt x="143144" y="18285"/>
                                </a:lnTo>
                                <a:lnTo>
                                  <a:pt x="187014" y="4723"/>
                                </a:lnTo>
                                <a:lnTo>
                                  <a:pt x="234048" y="0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03084" y="843956"/>
                            <a:ext cx="134048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485" h="468630">
                                <a:moveTo>
                                  <a:pt x="234048" y="0"/>
                                </a:moveTo>
                                <a:lnTo>
                                  <a:pt x="1105865" y="0"/>
                                </a:lnTo>
                                <a:lnTo>
                                  <a:pt x="1153256" y="4774"/>
                                </a:lnTo>
                                <a:lnTo>
                                  <a:pt x="1197293" y="18458"/>
                                </a:lnTo>
                                <a:lnTo>
                                  <a:pt x="1237063" y="40095"/>
                                </a:lnTo>
                                <a:lnTo>
                                  <a:pt x="1271652" y="68727"/>
                                </a:lnTo>
                                <a:lnTo>
                                  <a:pt x="1300145" y="103396"/>
                                </a:lnTo>
                                <a:lnTo>
                                  <a:pt x="1321629" y="143144"/>
                                </a:lnTo>
                                <a:lnTo>
                                  <a:pt x="1335190" y="187014"/>
                                </a:lnTo>
                                <a:lnTo>
                                  <a:pt x="1339913" y="234048"/>
                                </a:lnTo>
                                <a:lnTo>
                                  <a:pt x="1335139" y="281439"/>
                                </a:lnTo>
                                <a:lnTo>
                                  <a:pt x="1321454" y="325478"/>
                                </a:lnTo>
                                <a:lnTo>
                                  <a:pt x="1299817" y="365251"/>
                                </a:lnTo>
                                <a:lnTo>
                                  <a:pt x="1271185" y="399842"/>
                                </a:lnTo>
                                <a:lnTo>
                                  <a:pt x="1236517" y="428337"/>
                                </a:lnTo>
                                <a:lnTo>
                                  <a:pt x="1196768" y="449823"/>
                                </a:lnTo>
                                <a:lnTo>
                                  <a:pt x="1152898" y="463385"/>
                                </a:lnTo>
                                <a:lnTo>
                                  <a:pt x="1105865" y="468109"/>
                                </a:lnTo>
                                <a:lnTo>
                                  <a:pt x="234048" y="468109"/>
                                </a:lnTo>
                                <a:lnTo>
                                  <a:pt x="186657" y="463385"/>
                                </a:lnTo>
                                <a:lnTo>
                                  <a:pt x="142619" y="449823"/>
                                </a:lnTo>
                                <a:lnTo>
                                  <a:pt x="102849" y="428337"/>
                                </a:lnTo>
                                <a:lnTo>
                                  <a:pt x="68260" y="399842"/>
                                </a:lnTo>
                                <a:lnTo>
                                  <a:pt x="39767" y="365251"/>
                                </a:lnTo>
                                <a:lnTo>
                                  <a:pt x="18283" y="325478"/>
                                </a:lnTo>
                                <a:lnTo>
                                  <a:pt x="4723" y="281439"/>
                                </a:lnTo>
                                <a:lnTo>
                                  <a:pt x="0" y="234048"/>
                                </a:lnTo>
                                <a:lnTo>
                                  <a:pt x="4723" y="187014"/>
                                </a:lnTo>
                                <a:lnTo>
                                  <a:pt x="18283" y="143144"/>
                                </a:lnTo>
                                <a:lnTo>
                                  <a:pt x="39767" y="103396"/>
                                </a:lnTo>
                                <a:lnTo>
                                  <a:pt x="68260" y="68727"/>
                                </a:lnTo>
                                <a:lnTo>
                                  <a:pt x="102849" y="40095"/>
                                </a:lnTo>
                                <a:lnTo>
                                  <a:pt x="142619" y="18458"/>
                                </a:lnTo>
                                <a:lnTo>
                                  <a:pt x="186657" y="4774"/>
                                </a:lnTo>
                                <a:lnTo>
                                  <a:pt x="234048" y="0"/>
                                </a:lnTo>
                                <a:close/>
                              </a:path>
                            </a:pathLst>
                          </a:custGeom>
                          <a:ln w="8674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848265" y="843956"/>
                            <a:ext cx="134048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485" h="468630">
                                <a:moveTo>
                                  <a:pt x="234048" y="0"/>
                                </a:moveTo>
                                <a:lnTo>
                                  <a:pt x="1105865" y="0"/>
                                </a:lnTo>
                                <a:lnTo>
                                  <a:pt x="1153256" y="4774"/>
                                </a:lnTo>
                                <a:lnTo>
                                  <a:pt x="1197293" y="18458"/>
                                </a:lnTo>
                                <a:lnTo>
                                  <a:pt x="1237063" y="40095"/>
                                </a:lnTo>
                                <a:lnTo>
                                  <a:pt x="1271652" y="68727"/>
                                </a:lnTo>
                                <a:lnTo>
                                  <a:pt x="1300145" y="103396"/>
                                </a:lnTo>
                                <a:lnTo>
                                  <a:pt x="1321629" y="143144"/>
                                </a:lnTo>
                                <a:lnTo>
                                  <a:pt x="1335190" y="187014"/>
                                </a:lnTo>
                                <a:lnTo>
                                  <a:pt x="1339913" y="234048"/>
                                </a:lnTo>
                                <a:lnTo>
                                  <a:pt x="1335139" y="281439"/>
                                </a:lnTo>
                                <a:lnTo>
                                  <a:pt x="1321454" y="325478"/>
                                </a:lnTo>
                                <a:lnTo>
                                  <a:pt x="1299817" y="365251"/>
                                </a:lnTo>
                                <a:lnTo>
                                  <a:pt x="1271185" y="399842"/>
                                </a:lnTo>
                                <a:lnTo>
                                  <a:pt x="1236517" y="428337"/>
                                </a:lnTo>
                                <a:lnTo>
                                  <a:pt x="1196768" y="449823"/>
                                </a:lnTo>
                                <a:lnTo>
                                  <a:pt x="1152898" y="463385"/>
                                </a:lnTo>
                                <a:lnTo>
                                  <a:pt x="1105865" y="468109"/>
                                </a:lnTo>
                                <a:lnTo>
                                  <a:pt x="234048" y="468109"/>
                                </a:lnTo>
                                <a:lnTo>
                                  <a:pt x="187014" y="463385"/>
                                </a:lnTo>
                                <a:lnTo>
                                  <a:pt x="143144" y="449823"/>
                                </a:lnTo>
                                <a:lnTo>
                                  <a:pt x="103396" y="428337"/>
                                </a:lnTo>
                                <a:lnTo>
                                  <a:pt x="68727" y="399842"/>
                                </a:lnTo>
                                <a:lnTo>
                                  <a:pt x="40095" y="365251"/>
                                </a:lnTo>
                                <a:lnTo>
                                  <a:pt x="18458" y="325478"/>
                                </a:lnTo>
                                <a:lnTo>
                                  <a:pt x="4774" y="281439"/>
                                </a:lnTo>
                                <a:lnTo>
                                  <a:pt x="0" y="234048"/>
                                </a:lnTo>
                                <a:lnTo>
                                  <a:pt x="4774" y="187014"/>
                                </a:lnTo>
                                <a:lnTo>
                                  <a:pt x="18458" y="143144"/>
                                </a:lnTo>
                                <a:lnTo>
                                  <a:pt x="40095" y="103396"/>
                                </a:lnTo>
                                <a:lnTo>
                                  <a:pt x="68727" y="68727"/>
                                </a:lnTo>
                                <a:lnTo>
                                  <a:pt x="103396" y="40095"/>
                                </a:lnTo>
                                <a:lnTo>
                                  <a:pt x="143144" y="18458"/>
                                </a:lnTo>
                                <a:lnTo>
                                  <a:pt x="187014" y="4774"/>
                                </a:lnTo>
                                <a:lnTo>
                                  <a:pt x="234048" y="0"/>
                                </a:lnTo>
                                <a:close/>
                              </a:path>
                            </a:pathLst>
                          </a:custGeom>
                          <a:ln w="8674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92560" y="3697177"/>
                            <a:ext cx="134048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485" h="468630">
                                <a:moveTo>
                                  <a:pt x="234048" y="0"/>
                                </a:moveTo>
                                <a:lnTo>
                                  <a:pt x="1105865" y="0"/>
                                </a:lnTo>
                                <a:lnTo>
                                  <a:pt x="1153256" y="4774"/>
                                </a:lnTo>
                                <a:lnTo>
                                  <a:pt x="1197293" y="18458"/>
                                </a:lnTo>
                                <a:lnTo>
                                  <a:pt x="1237063" y="40095"/>
                                </a:lnTo>
                                <a:lnTo>
                                  <a:pt x="1271652" y="68727"/>
                                </a:lnTo>
                                <a:lnTo>
                                  <a:pt x="1300145" y="103396"/>
                                </a:lnTo>
                                <a:lnTo>
                                  <a:pt x="1321629" y="143144"/>
                                </a:lnTo>
                                <a:lnTo>
                                  <a:pt x="1335190" y="187014"/>
                                </a:lnTo>
                                <a:lnTo>
                                  <a:pt x="1339913" y="234048"/>
                                </a:lnTo>
                                <a:lnTo>
                                  <a:pt x="1335139" y="281439"/>
                                </a:lnTo>
                                <a:lnTo>
                                  <a:pt x="1321454" y="325478"/>
                                </a:lnTo>
                                <a:lnTo>
                                  <a:pt x="1299817" y="365251"/>
                                </a:lnTo>
                                <a:lnTo>
                                  <a:pt x="1271185" y="399842"/>
                                </a:lnTo>
                                <a:lnTo>
                                  <a:pt x="1236517" y="428337"/>
                                </a:lnTo>
                                <a:lnTo>
                                  <a:pt x="1196768" y="449823"/>
                                </a:lnTo>
                                <a:lnTo>
                                  <a:pt x="1152898" y="463385"/>
                                </a:lnTo>
                                <a:lnTo>
                                  <a:pt x="1105865" y="468109"/>
                                </a:lnTo>
                                <a:lnTo>
                                  <a:pt x="234048" y="468109"/>
                                </a:lnTo>
                                <a:lnTo>
                                  <a:pt x="186657" y="463334"/>
                                </a:lnTo>
                                <a:lnTo>
                                  <a:pt x="142619" y="449648"/>
                                </a:lnTo>
                                <a:lnTo>
                                  <a:pt x="102849" y="428009"/>
                                </a:lnTo>
                                <a:lnTo>
                                  <a:pt x="68260" y="399375"/>
                                </a:lnTo>
                                <a:lnTo>
                                  <a:pt x="39767" y="364704"/>
                                </a:lnTo>
                                <a:lnTo>
                                  <a:pt x="18283" y="324953"/>
                                </a:lnTo>
                                <a:lnTo>
                                  <a:pt x="4723" y="281082"/>
                                </a:lnTo>
                                <a:lnTo>
                                  <a:pt x="0" y="234048"/>
                                </a:lnTo>
                                <a:lnTo>
                                  <a:pt x="4723" y="186660"/>
                                </a:lnTo>
                                <a:lnTo>
                                  <a:pt x="18283" y="142624"/>
                                </a:lnTo>
                                <a:lnTo>
                                  <a:pt x="39767" y="102855"/>
                                </a:lnTo>
                                <a:lnTo>
                                  <a:pt x="68260" y="68265"/>
                                </a:lnTo>
                                <a:lnTo>
                                  <a:pt x="102849" y="39771"/>
                                </a:lnTo>
                                <a:lnTo>
                                  <a:pt x="142619" y="18285"/>
                                </a:lnTo>
                                <a:lnTo>
                                  <a:pt x="186657" y="4723"/>
                                </a:lnTo>
                                <a:lnTo>
                                  <a:pt x="234048" y="0"/>
                                </a:lnTo>
                                <a:close/>
                              </a:path>
                            </a:pathLst>
                          </a:custGeom>
                          <a:ln w="8674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06499" y="2564062"/>
                            <a:ext cx="118681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468630">
                                <a:moveTo>
                                  <a:pt x="234048" y="0"/>
                                </a:moveTo>
                                <a:lnTo>
                                  <a:pt x="952309" y="0"/>
                                </a:lnTo>
                                <a:lnTo>
                                  <a:pt x="999696" y="4774"/>
                                </a:lnTo>
                                <a:lnTo>
                                  <a:pt x="1043732" y="18458"/>
                                </a:lnTo>
                                <a:lnTo>
                                  <a:pt x="1083502" y="40095"/>
                                </a:lnTo>
                                <a:lnTo>
                                  <a:pt x="1118092" y="68727"/>
                                </a:lnTo>
                                <a:lnTo>
                                  <a:pt x="1146586" y="103396"/>
                                </a:lnTo>
                                <a:lnTo>
                                  <a:pt x="1168072" y="143144"/>
                                </a:lnTo>
                                <a:lnTo>
                                  <a:pt x="1181633" y="187014"/>
                                </a:lnTo>
                                <a:lnTo>
                                  <a:pt x="1186357" y="234048"/>
                                </a:lnTo>
                                <a:lnTo>
                                  <a:pt x="1181583" y="281439"/>
                                </a:lnTo>
                                <a:lnTo>
                                  <a:pt x="1167898" y="325478"/>
                                </a:lnTo>
                                <a:lnTo>
                                  <a:pt x="1146261" y="365251"/>
                                </a:lnTo>
                                <a:lnTo>
                                  <a:pt x="1117630" y="399842"/>
                                </a:lnTo>
                                <a:lnTo>
                                  <a:pt x="1082961" y="428337"/>
                                </a:lnTo>
                                <a:lnTo>
                                  <a:pt x="1043213" y="449823"/>
                                </a:lnTo>
                                <a:lnTo>
                                  <a:pt x="999343" y="463385"/>
                                </a:lnTo>
                                <a:lnTo>
                                  <a:pt x="952309" y="468109"/>
                                </a:lnTo>
                                <a:lnTo>
                                  <a:pt x="234048" y="468109"/>
                                </a:lnTo>
                                <a:lnTo>
                                  <a:pt x="186657" y="463334"/>
                                </a:lnTo>
                                <a:lnTo>
                                  <a:pt x="142619" y="449648"/>
                                </a:lnTo>
                                <a:lnTo>
                                  <a:pt x="102849" y="428009"/>
                                </a:lnTo>
                                <a:lnTo>
                                  <a:pt x="68260" y="399375"/>
                                </a:lnTo>
                                <a:lnTo>
                                  <a:pt x="39767" y="364704"/>
                                </a:lnTo>
                                <a:lnTo>
                                  <a:pt x="18283" y="324953"/>
                                </a:lnTo>
                                <a:lnTo>
                                  <a:pt x="4723" y="281082"/>
                                </a:lnTo>
                                <a:lnTo>
                                  <a:pt x="0" y="234048"/>
                                </a:lnTo>
                                <a:lnTo>
                                  <a:pt x="4774" y="187014"/>
                                </a:lnTo>
                                <a:lnTo>
                                  <a:pt x="18458" y="143144"/>
                                </a:lnTo>
                                <a:lnTo>
                                  <a:pt x="40095" y="103396"/>
                                </a:lnTo>
                                <a:lnTo>
                                  <a:pt x="68727" y="68727"/>
                                </a:lnTo>
                                <a:lnTo>
                                  <a:pt x="103396" y="40095"/>
                                </a:lnTo>
                                <a:lnTo>
                                  <a:pt x="143144" y="18458"/>
                                </a:lnTo>
                                <a:lnTo>
                                  <a:pt x="187014" y="4774"/>
                                </a:lnTo>
                                <a:lnTo>
                                  <a:pt x="234048" y="0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93802" y="2009269"/>
                            <a:ext cx="90043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468630">
                                <a:moveTo>
                                  <a:pt x="234048" y="0"/>
                                </a:moveTo>
                                <a:lnTo>
                                  <a:pt x="666242" y="0"/>
                                </a:lnTo>
                                <a:lnTo>
                                  <a:pt x="713633" y="4774"/>
                                </a:lnTo>
                                <a:lnTo>
                                  <a:pt x="757670" y="18458"/>
                                </a:lnTo>
                                <a:lnTo>
                                  <a:pt x="797440" y="40095"/>
                                </a:lnTo>
                                <a:lnTo>
                                  <a:pt x="832029" y="68727"/>
                                </a:lnTo>
                                <a:lnTo>
                                  <a:pt x="860522" y="103396"/>
                                </a:lnTo>
                                <a:lnTo>
                                  <a:pt x="882006" y="143144"/>
                                </a:lnTo>
                                <a:lnTo>
                                  <a:pt x="895567" y="187014"/>
                                </a:lnTo>
                                <a:lnTo>
                                  <a:pt x="900290" y="234048"/>
                                </a:lnTo>
                                <a:lnTo>
                                  <a:pt x="895515" y="281439"/>
                                </a:lnTo>
                                <a:lnTo>
                                  <a:pt x="881831" y="325478"/>
                                </a:lnTo>
                                <a:lnTo>
                                  <a:pt x="860194" y="365251"/>
                                </a:lnTo>
                                <a:lnTo>
                                  <a:pt x="831562" y="399842"/>
                                </a:lnTo>
                                <a:lnTo>
                                  <a:pt x="796893" y="428337"/>
                                </a:lnTo>
                                <a:lnTo>
                                  <a:pt x="757145" y="449823"/>
                                </a:lnTo>
                                <a:lnTo>
                                  <a:pt x="713275" y="463385"/>
                                </a:lnTo>
                                <a:lnTo>
                                  <a:pt x="666242" y="468109"/>
                                </a:lnTo>
                                <a:lnTo>
                                  <a:pt x="234048" y="468109"/>
                                </a:lnTo>
                                <a:lnTo>
                                  <a:pt x="186657" y="463334"/>
                                </a:lnTo>
                                <a:lnTo>
                                  <a:pt x="142619" y="449648"/>
                                </a:lnTo>
                                <a:lnTo>
                                  <a:pt x="102849" y="428009"/>
                                </a:lnTo>
                                <a:lnTo>
                                  <a:pt x="68260" y="399375"/>
                                </a:lnTo>
                                <a:lnTo>
                                  <a:pt x="39767" y="364704"/>
                                </a:lnTo>
                                <a:lnTo>
                                  <a:pt x="18283" y="324953"/>
                                </a:lnTo>
                                <a:lnTo>
                                  <a:pt x="4723" y="281082"/>
                                </a:lnTo>
                                <a:lnTo>
                                  <a:pt x="0" y="234048"/>
                                </a:lnTo>
                                <a:lnTo>
                                  <a:pt x="4774" y="187014"/>
                                </a:lnTo>
                                <a:lnTo>
                                  <a:pt x="18458" y="143144"/>
                                </a:lnTo>
                                <a:lnTo>
                                  <a:pt x="40095" y="103396"/>
                                </a:lnTo>
                                <a:lnTo>
                                  <a:pt x="68727" y="68727"/>
                                </a:lnTo>
                                <a:lnTo>
                                  <a:pt x="103396" y="40095"/>
                                </a:lnTo>
                                <a:lnTo>
                                  <a:pt x="143144" y="18458"/>
                                </a:lnTo>
                                <a:lnTo>
                                  <a:pt x="187014" y="4774"/>
                                </a:lnTo>
                                <a:lnTo>
                                  <a:pt x="234048" y="0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57884" y="3333101"/>
                            <a:ext cx="328422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299720">
                                <a:moveTo>
                                  <a:pt x="0" y="299681"/>
                                </a:moveTo>
                                <a:lnTo>
                                  <a:pt x="0" y="0"/>
                                </a:lnTo>
                                <a:lnTo>
                                  <a:pt x="3284169" y="0"/>
                                </a:lnTo>
                                <a:lnTo>
                                  <a:pt x="3284169" y="299681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26928" y="3622875"/>
                            <a:ext cx="334645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0" h="54610">
                                <a:moveTo>
                                  <a:pt x="61912" y="0"/>
                                </a:moveTo>
                                <a:lnTo>
                                  <a:pt x="0" y="0"/>
                                </a:lnTo>
                                <a:lnTo>
                                  <a:pt x="30949" y="54483"/>
                                </a:lnTo>
                                <a:lnTo>
                                  <a:pt x="61912" y="0"/>
                                </a:lnTo>
                                <a:close/>
                              </a:path>
                              <a:path w="3346450" h="54610">
                                <a:moveTo>
                                  <a:pt x="3346081" y="0"/>
                                </a:moveTo>
                                <a:lnTo>
                                  <a:pt x="3284169" y="0"/>
                                </a:lnTo>
                                <a:lnTo>
                                  <a:pt x="3315131" y="54483"/>
                                </a:lnTo>
                                <a:lnTo>
                                  <a:pt x="3346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62517" y="3333094"/>
                            <a:ext cx="127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2260">
                                <a:moveTo>
                                  <a:pt x="0" y="0"/>
                                </a:moveTo>
                                <a:lnTo>
                                  <a:pt x="0" y="302158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31557" y="3626590"/>
                            <a:ext cx="6223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3340">
                                <a:moveTo>
                                  <a:pt x="61912" y="0"/>
                                </a:moveTo>
                                <a:lnTo>
                                  <a:pt x="0" y="0"/>
                                </a:lnTo>
                                <a:lnTo>
                                  <a:pt x="30962" y="53251"/>
                                </a:lnTo>
                                <a:lnTo>
                                  <a:pt x="6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612969" y="478636"/>
                            <a:ext cx="1270" cy="315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54680">
                                <a:moveTo>
                                  <a:pt x="0" y="3154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582016" y="3622875"/>
                            <a:ext cx="6223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4610">
                                <a:moveTo>
                                  <a:pt x="61912" y="0"/>
                                </a:moveTo>
                                <a:lnTo>
                                  <a:pt x="0" y="0"/>
                                </a:lnTo>
                                <a:lnTo>
                                  <a:pt x="30949" y="54482"/>
                                </a:lnTo>
                                <a:lnTo>
                                  <a:pt x="6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388826" y="1087917"/>
                            <a:ext cx="40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0">
                                <a:moveTo>
                                  <a:pt x="4086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344234" y="1056967"/>
                            <a:ext cx="49784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62230">
                                <a:moveTo>
                                  <a:pt x="53251" y="0"/>
                                </a:moveTo>
                                <a:lnTo>
                                  <a:pt x="0" y="30962"/>
                                </a:lnTo>
                                <a:lnTo>
                                  <a:pt x="53251" y="61912"/>
                                </a:lnTo>
                                <a:lnTo>
                                  <a:pt x="53251" y="0"/>
                                </a:lnTo>
                                <a:close/>
                              </a:path>
                              <a:path w="497840" h="62230">
                                <a:moveTo>
                                  <a:pt x="497827" y="30962"/>
                                </a:moveTo>
                                <a:lnTo>
                                  <a:pt x="444576" y="0"/>
                                </a:lnTo>
                                <a:lnTo>
                                  <a:pt x="444576" y="61912"/>
                                </a:lnTo>
                                <a:lnTo>
                                  <a:pt x="497827" y="30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364684" y="2245799"/>
                            <a:ext cx="30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0">
                                <a:moveTo>
                                  <a:pt x="3083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321341" y="2214840"/>
                            <a:ext cx="5334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2230">
                                <a:moveTo>
                                  <a:pt x="53251" y="0"/>
                                </a:moveTo>
                                <a:lnTo>
                                  <a:pt x="0" y="30962"/>
                                </a:lnTo>
                                <a:lnTo>
                                  <a:pt x="53251" y="61925"/>
                                </a:lnTo>
                                <a:lnTo>
                                  <a:pt x="53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364684" y="1313301"/>
                            <a:ext cx="308610" cy="148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482725">
                                <a:moveTo>
                                  <a:pt x="308356" y="0"/>
                                </a:moveTo>
                                <a:lnTo>
                                  <a:pt x="308356" y="1482331"/>
                                </a:lnTo>
                                <a:lnTo>
                                  <a:pt x="0" y="1482331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321341" y="2764679"/>
                            <a:ext cx="5334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2230">
                                <a:moveTo>
                                  <a:pt x="53251" y="0"/>
                                </a:moveTo>
                                <a:lnTo>
                                  <a:pt x="0" y="30962"/>
                                </a:lnTo>
                                <a:lnTo>
                                  <a:pt x="53251" y="61925"/>
                                </a:lnTo>
                                <a:lnTo>
                                  <a:pt x="53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938059" y="4337"/>
                            <a:ext cx="134048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485" h="468630">
                                <a:moveTo>
                                  <a:pt x="234048" y="0"/>
                                </a:moveTo>
                                <a:lnTo>
                                  <a:pt x="1105865" y="0"/>
                                </a:lnTo>
                                <a:lnTo>
                                  <a:pt x="1153256" y="4774"/>
                                </a:lnTo>
                                <a:lnTo>
                                  <a:pt x="1197293" y="18458"/>
                                </a:lnTo>
                                <a:lnTo>
                                  <a:pt x="1237063" y="40095"/>
                                </a:lnTo>
                                <a:lnTo>
                                  <a:pt x="1271652" y="68727"/>
                                </a:lnTo>
                                <a:lnTo>
                                  <a:pt x="1300145" y="103396"/>
                                </a:lnTo>
                                <a:lnTo>
                                  <a:pt x="1321629" y="143144"/>
                                </a:lnTo>
                                <a:lnTo>
                                  <a:pt x="1335190" y="187014"/>
                                </a:lnTo>
                                <a:lnTo>
                                  <a:pt x="1339913" y="234048"/>
                                </a:lnTo>
                                <a:lnTo>
                                  <a:pt x="1335139" y="281439"/>
                                </a:lnTo>
                                <a:lnTo>
                                  <a:pt x="1321454" y="325478"/>
                                </a:lnTo>
                                <a:lnTo>
                                  <a:pt x="1299817" y="365251"/>
                                </a:lnTo>
                                <a:lnTo>
                                  <a:pt x="1271185" y="399842"/>
                                </a:lnTo>
                                <a:lnTo>
                                  <a:pt x="1236517" y="428337"/>
                                </a:lnTo>
                                <a:lnTo>
                                  <a:pt x="1196768" y="449823"/>
                                </a:lnTo>
                                <a:lnTo>
                                  <a:pt x="1152898" y="463385"/>
                                </a:lnTo>
                                <a:lnTo>
                                  <a:pt x="1105865" y="468109"/>
                                </a:lnTo>
                                <a:lnTo>
                                  <a:pt x="234048" y="468109"/>
                                </a:lnTo>
                                <a:lnTo>
                                  <a:pt x="186657" y="463334"/>
                                </a:lnTo>
                                <a:lnTo>
                                  <a:pt x="142619" y="449648"/>
                                </a:lnTo>
                                <a:lnTo>
                                  <a:pt x="102849" y="428009"/>
                                </a:lnTo>
                                <a:lnTo>
                                  <a:pt x="68260" y="399375"/>
                                </a:lnTo>
                                <a:lnTo>
                                  <a:pt x="39767" y="364704"/>
                                </a:lnTo>
                                <a:lnTo>
                                  <a:pt x="18283" y="324953"/>
                                </a:lnTo>
                                <a:lnTo>
                                  <a:pt x="4723" y="281082"/>
                                </a:lnTo>
                                <a:lnTo>
                                  <a:pt x="0" y="234048"/>
                                </a:lnTo>
                                <a:lnTo>
                                  <a:pt x="4365" y="187014"/>
                                </a:lnTo>
                                <a:lnTo>
                                  <a:pt x="17758" y="143144"/>
                                </a:lnTo>
                                <a:lnTo>
                                  <a:pt x="39220" y="103396"/>
                                </a:lnTo>
                                <a:lnTo>
                                  <a:pt x="67794" y="68727"/>
                                </a:lnTo>
                                <a:lnTo>
                                  <a:pt x="102521" y="40095"/>
                                </a:lnTo>
                                <a:lnTo>
                                  <a:pt x="142444" y="18458"/>
                                </a:lnTo>
                                <a:lnTo>
                                  <a:pt x="186606" y="4774"/>
                                </a:lnTo>
                                <a:lnTo>
                                  <a:pt x="234048" y="0"/>
                                </a:lnTo>
                                <a:close/>
                              </a:path>
                            </a:pathLst>
                          </a:custGeom>
                          <a:ln w="8674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71807" y="4347321"/>
                            <a:ext cx="25539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3970" h="147955">
                                <a:moveTo>
                                  <a:pt x="0" y="147370"/>
                                </a:moveTo>
                                <a:lnTo>
                                  <a:pt x="0" y="0"/>
                                </a:lnTo>
                                <a:lnTo>
                                  <a:pt x="2553538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825340" y="4347325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0"/>
                                </a:moveTo>
                                <a:lnTo>
                                  <a:pt x="0" y="180797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790666" y="4490977"/>
                            <a:ext cx="7112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60960">
                                <a:moveTo>
                                  <a:pt x="70586" y="0"/>
                                </a:moveTo>
                                <a:lnTo>
                                  <a:pt x="0" y="0"/>
                                </a:lnTo>
                                <a:lnTo>
                                  <a:pt x="35915" y="60680"/>
                                </a:lnTo>
                                <a:lnTo>
                                  <a:pt x="70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352275" y="4567756"/>
                            <a:ext cx="947419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391795">
                                <a:moveTo>
                                  <a:pt x="195668" y="0"/>
                                </a:moveTo>
                                <a:lnTo>
                                  <a:pt x="751700" y="0"/>
                                </a:lnTo>
                                <a:lnTo>
                                  <a:pt x="796461" y="5184"/>
                                </a:lnTo>
                                <a:lnTo>
                                  <a:pt x="837605" y="19943"/>
                                </a:lnTo>
                                <a:lnTo>
                                  <a:pt x="873942" y="43086"/>
                                </a:lnTo>
                                <a:lnTo>
                                  <a:pt x="904278" y="73421"/>
                                </a:lnTo>
                                <a:lnTo>
                                  <a:pt x="927423" y="109757"/>
                                </a:lnTo>
                                <a:lnTo>
                                  <a:pt x="942184" y="150903"/>
                                </a:lnTo>
                                <a:lnTo>
                                  <a:pt x="947369" y="195668"/>
                                </a:lnTo>
                                <a:lnTo>
                                  <a:pt x="942184" y="240429"/>
                                </a:lnTo>
                                <a:lnTo>
                                  <a:pt x="927423" y="281571"/>
                                </a:lnTo>
                                <a:lnTo>
                                  <a:pt x="904278" y="317905"/>
                                </a:lnTo>
                                <a:lnTo>
                                  <a:pt x="873942" y="348239"/>
                                </a:lnTo>
                                <a:lnTo>
                                  <a:pt x="837605" y="371381"/>
                                </a:lnTo>
                                <a:lnTo>
                                  <a:pt x="796461" y="386140"/>
                                </a:lnTo>
                                <a:lnTo>
                                  <a:pt x="751700" y="391325"/>
                                </a:lnTo>
                                <a:lnTo>
                                  <a:pt x="195668" y="391325"/>
                                </a:lnTo>
                                <a:lnTo>
                                  <a:pt x="150907" y="386140"/>
                                </a:lnTo>
                                <a:lnTo>
                                  <a:pt x="109763" y="371381"/>
                                </a:lnTo>
                                <a:lnTo>
                                  <a:pt x="73426" y="348239"/>
                                </a:lnTo>
                                <a:lnTo>
                                  <a:pt x="43090" y="317905"/>
                                </a:lnTo>
                                <a:lnTo>
                                  <a:pt x="19945" y="281571"/>
                                </a:lnTo>
                                <a:lnTo>
                                  <a:pt x="5185" y="240429"/>
                                </a:lnTo>
                                <a:lnTo>
                                  <a:pt x="0" y="195668"/>
                                </a:lnTo>
                                <a:lnTo>
                                  <a:pt x="5185" y="150903"/>
                                </a:lnTo>
                                <a:lnTo>
                                  <a:pt x="19945" y="109757"/>
                                </a:lnTo>
                                <a:lnTo>
                                  <a:pt x="43090" y="73421"/>
                                </a:lnTo>
                                <a:lnTo>
                                  <a:pt x="73426" y="43086"/>
                                </a:lnTo>
                                <a:lnTo>
                                  <a:pt x="109763" y="19943"/>
                                </a:lnTo>
                                <a:lnTo>
                                  <a:pt x="150907" y="5184"/>
                                </a:lnTo>
                                <a:lnTo>
                                  <a:pt x="195668" y="0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244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233376" y="190573"/>
                            <a:ext cx="73342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89535">
                                <a:moveTo>
                                  <a:pt x="54076" y="25374"/>
                                </a:moveTo>
                                <a:lnTo>
                                  <a:pt x="51993" y="15138"/>
                                </a:lnTo>
                                <a:lnTo>
                                  <a:pt x="49352" y="11760"/>
                                </a:lnTo>
                                <a:lnTo>
                                  <a:pt x="46062" y="7556"/>
                                </a:lnTo>
                                <a:lnTo>
                                  <a:pt x="41706" y="5359"/>
                                </a:lnTo>
                                <a:lnTo>
                                  <a:pt x="41706" y="16713"/>
                                </a:lnTo>
                                <a:lnTo>
                                  <a:pt x="41706" y="34531"/>
                                </a:lnTo>
                                <a:lnTo>
                                  <a:pt x="35775" y="40233"/>
                                </a:lnTo>
                                <a:lnTo>
                                  <a:pt x="12369" y="40233"/>
                                </a:lnTo>
                                <a:lnTo>
                                  <a:pt x="12369" y="11760"/>
                                </a:lnTo>
                                <a:lnTo>
                                  <a:pt x="35775" y="11760"/>
                                </a:lnTo>
                                <a:lnTo>
                                  <a:pt x="41706" y="16713"/>
                                </a:lnTo>
                                <a:lnTo>
                                  <a:pt x="41706" y="5359"/>
                                </a:lnTo>
                                <a:lnTo>
                                  <a:pt x="36753" y="2857"/>
                                </a:lnTo>
                                <a:lnTo>
                                  <a:pt x="24511" y="1244"/>
                                </a:lnTo>
                                <a:lnTo>
                                  <a:pt x="0" y="1244"/>
                                </a:lnTo>
                                <a:lnTo>
                                  <a:pt x="0" y="87884"/>
                                </a:lnTo>
                                <a:lnTo>
                                  <a:pt x="12369" y="87884"/>
                                </a:lnTo>
                                <a:lnTo>
                                  <a:pt x="12369" y="50622"/>
                                </a:lnTo>
                                <a:lnTo>
                                  <a:pt x="25006" y="50622"/>
                                </a:lnTo>
                                <a:lnTo>
                                  <a:pt x="36957" y="48945"/>
                                </a:lnTo>
                                <a:lnTo>
                                  <a:pt x="46126" y="44043"/>
                                </a:lnTo>
                                <a:lnTo>
                                  <a:pt x="48945" y="40233"/>
                                </a:lnTo>
                                <a:lnTo>
                                  <a:pt x="52006" y="36118"/>
                                </a:lnTo>
                                <a:lnTo>
                                  <a:pt x="54076" y="25374"/>
                                </a:lnTo>
                                <a:close/>
                              </a:path>
                              <a:path w="733425" h="89535">
                                <a:moveTo>
                                  <a:pt x="96951" y="24142"/>
                                </a:moveTo>
                                <a:lnTo>
                                  <a:pt x="94703" y="23647"/>
                                </a:lnTo>
                                <a:lnTo>
                                  <a:pt x="92735" y="23393"/>
                                </a:lnTo>
                                <a:lnTo>
                                  <a:pt x="84074" y="23393"/>
                                </a:lnTo>
                                <a:lnTo>
                                  <a:pt x="79248" y="26377"/>
                                </a:lnTo>
                                <a:lnTo>
                                  <a:pt x="76149" y="32423"/>
                                </a:lnTo>
                                <a:lnTo>
                                  <a:pt x="75158" y="24765"/>
                                </a:lnTo>
                                <a:lnTo>
                                  <a:pt x="65506" y="24765"/>
                                </a:lnTo>
                                <a:lnTo>
                                  <a:pt x="65506" y="87884"/>
                                </a:lnTo>
                                <a:lnTo>
                                  <a:pt x="77139" y="87884"/>
                                </a:lnTo>
                                <a:lnTo>
                                  <a:pt x="77139" y="39243"/>
                                </a:lnTo>
                                <a:lnTo>
                                  <a:pt x="82727" y="33794"/>
                                </a:lnTo>
                                <a:lnTo>
                                  <a:pt x="92494" y="33794"/>
                                </a:lnTo>
                                <a:lnTo>
                                  <a:pt x="94602" y="34036"/>
                                </a:lnTo>
                                <a:lnTo>
                                  <a:pt x="96951" y="34785"/>
                                </a:lnTo>
                                <a:lnTo>
                                  <a:pt x="96951" y="24142"/>
                                </a:lnTo>
                                <a:close/>
                              </a:path>
                              <a:path w="733425" h="89535">
                                <a:moveTo>
                                  <a:pt x="164553" y="54102"/>
                                </a:moveTo>
                                <a:lnTo>
                                  <a:pt x="163868" y="50380"/>
                                </a:lnTo>
                                <a:lnTo>
                                  <a:pt x="162306" y="42011"/>
                                </a:lnTo>
                                <a:lnTo>
                                  <a:pt x="156692" y="33299"/>
                                </a:lnTo>
                                <a:lnTo>
                                  <a:pt x="156057" y="32308"/>
                                </a:lnTo>
                                <a:lnTo>
                                  <a:pt x="152044" y="29565"/>
                                </a:lnTo>
                                <a:lnTo>
                                  <a:pt x="152044" y="50380"/>
                                </a:lnTo>
                                <a:lnTo>
                                  <a:pt x="116408" y="50380"/>
                                </a:lnTo>
                                <a:lnTo>
                                  <a:pt x="116967" y="43154"/>
                                </a:lnTo>
                                <a:lnTo>
                                  <a:pt x="117055" y="42011"/>
                                </a:lnTo>
                                <a:lnTo>
                                  <a:pt x="117144" y="40970"/>
                                </a:lnTo>
                                <a:lnTo>
                                  <a:pt x="117259" y="39357"/>
                                </a:lnTo>
                                <a:lnTo>
                                  <a:pt x="125310" y="33299"/>
                                </a:lnTo>
                                <a:lnTo>
                                  <a:pt x="145110" y="33299"/>
                                </a:lnTo>
                                <a:lnTo>
                                  <a:pt x="151917" y="40970"/>
                                </a:lnTo>
                                <a:lnTo>
                                  <a:pt x="152044" y="50380"/>
                                </a:lnTo>
                                <a:lnTo>
                                  <a:pt x="152044" y="29565"/>
                                </a:lnTo>
                                <a:lnTo>
                                  <a:pt x="146786" y="25971"/>
                                </a:lnTo>
                                <a:lnTo>
                                  <a:pt x="147167" y="25971"/>
                                </a:lnTo>
                                <a:lnTo>
                                  <a:pt x="134835" y="23520"/>
                                </a:lnTo>
                                <a:lnTo>
                                  <a:pt x="122262" y="25971"/>
                                </a:lnTo>
                                <a:lnTo>
                                  <a:pt x="112445" y="32766"/>
                                </a:lnTo>
                                <a:lnTo>
                                  <a:pt x="106070" y="43154"/>
                                </a:lnTo>
                                <a:lnTo>
                                  <a:pt x="103784" y="56311"/>
                                </a:lnTo>
                                <a:lnTo>
                                  <a:pt x="105994" y="69481"/>
                                </a:lnTo>
                                <a:lnTo>
                                  <a:pt x="112268" y="79870"/>
                                </a:lnTo>
                                <a:lnTo>
                                  <a:pt x="122059" y="86677"/>
                                </a:lnTo>
                                <a:lnTo>
                                  <a:pt x="134835" y="89115"/>
                                </a:lnTo>
                                <a:lnTo>
                                  <a:pt x="144564" y="87782"/>
                                </a:lnTo>
                                <a:lnTo>
                                  <a:pt x="153073" y="83921"/>
                                </a:lnTo>
                                <a:lnTo>
                                  <a:pt x="158610" y="78727"/>
                                </a:lnTo>
                                <a:lnTo>
                                  <a:pt x="159664" y="77749"/>
                                </a:lnTo>
                                <a:lnTo>
                                  <a:pt x="163664" y="69481"/>
                                </a:lnTo>
                                <a:lnTo>
                                  <a:pt x="163830" y="69481"/>
                                </a:lnTo>
                                <a:lnTo>
                                  <a:pt x="152793" y="66471"/>
                                </a:lnTo>
                                <a:lnTo>
                                  <a:pt x="150787" y="73672"/>
                                </a:lnTo>
                                <a:lnTo>
                                  <a:pt x="150685" y="74028"/>
                                </a:lnTo>
                                <a:lnTo>
                                  <a:pt x="143383" y="78727"/>
                                </a:lnTo>
                                <a:lnTo>
                                  <a:pt x="134721" y="78727"/>
                                </a:lnTo>
                                <a:lnTo>
                                  <a:pt x="127190" y="77419"/>
                                </a:lnTo>
                                <a:lnTo>
                                  <a:pt x="121412" y="73672"/>
                                </a:lnTo>
                                <a:lnTo>
                                  <a:pt x="117602" y="67703"/>
                                </a:lnTo>
                                <a:lnTo>
                                  <a:pt x="115912" y="59791"/>
                                </a:lnTo>
                                <a:lnTo>
                                  <a:pt x="148323" y="59791"/>
                                </a:lnTo>
                                <a:lnTo>
                                  <a:pt x="164553" y="59410"/>
                                </a:lnTo>
                                <a:lnTo>
                                  <a:pt x="164553" y="54102"/>
                                </a:lnTo>
                                <a:close/>
                              </a:path>
                              <a:path w="733425" h="89535">
                                <a:moveTo>
                                  <a:pt x="237007" y="0"/>
                                </a:moveTo>
                                <a:lnTo>
                                  <a:pt x="225488" y="0"/>
                                </a:lnTo>
                                <a:lnTo>
                                  <a:pt x="225488" y="33667"/>
                                </a:lnTo>
                                <a:lnTo>
                                  <a:pt x="225488" y="56197"/>
                                </a:lnTo>
                                <a:lnTo>
                                  <a:pt x="206184" y="78727"/>
                                </a:lnTo>
                                <a:lnTo>
                                  <a:pt x="198348" y="77190"/>
                                </a:lnTo>
                                <a:lnTo>
                                  <a:pt x="192328" y="72758"/>
                                </a:lnTo>
                                <a:lnTo>
                                  <a:pt x="188480" y="65671"/>
                                </a:lnTo>
                                <a:lnTo>
                                  <a:pt x="187121" y="56197"/>
                                </a:lnTo>
                                <a:lnTo>
                                  <a:pt x="188480" y="46926"/>
                                </a:lnTo>
                                <a:lnTo>
                                  <a:pt x="190779" y="42684"/>
                                </a:lnTo>
                                <a:lnTo>
                                  <a:pt x="192316" y="39916"/>
                                </a:lnTo>
                                <a:lnTo>
                                  <a:pt x="198348" y="35471"/>
                                </a:lnTo>
                                <a:lnTo>
                                  <a:pt x="198208" y="35471"/>
                                </a:lnTo>
                                <a:lnTo>
                                  <a:pt x="206184" y="33921"/>
                                </a:lnTo>
                                <a:lnTo>
                                  <a:pt x="214096" y="35471"/>
                                </a:lnTo>
                                <a:lnTo>
                                  <a:pt x="220192" y="39916"/>
                                </a:lnTo>
                                <a:lnTo>
                                  <a:pt x="224104" y="46926"/>
                                </a:lnTo>
                                <a:lnTo>
                                  <a:pt x="225488" y="56197"/>
                                </a:lnTo>
                                <a:lnTo>
                                  <a:pt x="225488" y="33667"/>
                                </a:lnTo>
                                <a:lnTo>
                                  <a:pt x="220776" y="27228"/>
                                </a:lnTo>
                                <a:lnTo>
                                  <a:pt x="213474" y="23520"/>
                                </a:lnTo>
                                <a:lnTo>
                                  <a:pt x="203835" y="23520"/>
                                </a:lnTo>
                                <a:lnTo>
                                  <a:pt x="175018" y="56197"/>
                                </a:lnTo>
                                <a:lnTo>
                                  <a:pt x="177190" y="69748"/>
                                </a:lnTo>
                                <a:lnTo>
                                  <a:pt x="183248" y="80175"/>
                                </a:lnTo>
                                <a:lnTo>
                                  <a:pt x="192379" y="86804"/>
                                </a:lnTo>
                                <a:lnTo>
                                  <a:pt x="203835" y="89128"/>
                                </a:lnTo>
                                <a:lnTo>
                                  <a:pt x="213741" y="89128"/>
                                </a:lnTo>
                                <a:lnTo>
                                  <a:pt x="221157" y="85166"/>
                                </a:lnTo>
                                <a:lnTo>
                                  <a:pt x="225513" y="78727"/>
                                </a:lnTo>
                                <a:lnTo>
                                  <a:pt x="225856" y="78232"/>
                                </a:lnTo>
                                <a:lnTo>
                                  <a:pt x="226733" y="86804"/>
                                </a:lnTo>
                                <a:lnTo>
                                  <a:pt x="226847" y="87884"/>
                                </a:lnTo>
                                <a:lnTo>
                                  <a:pt x="237007" y="87884"/>
                                </a:lnTo>
                                <a:lnTo>
                                  <a:pt x="237007" y="78232"/>
                                </a:lnTo>
                                <a:lnTo>
                                  <a:pt x="237007" y="33921"/>
                                </a:lnTo>
                                <a:lnTo>
                                  <a:pt x="237007" y="33667"/>
                                </a:lnTo>
                                <a:lnTo>
                                  <a:pt x="237007" y="0"/>
                                </a:lnTo>
                                <a:close/>
                              </a:path>
                              <a:path w="733425" h="89535">
                                <a:moveTo>
                                  <a:pt x="298297" y="70561"/>
                                </a:moveTo>
                                <a:lnTo>
                                  <a:pt x="292950" y="57988"/>
                                </a:lnTo>
                                <a:lnTo>
                                  <a:pt x="281216" y="51930"/>
                                </a:lnTo>
                                <a:lnTo>
                                  <a:pt x="269468" y="47828"/>
                                </a:lnTo>
                                <a:lnTo>
                                  <a:pt x="264134" y="41097"/>
                                </a:lnTo>
                                <a:lnTo>
                                  <a:pt x="264134" y="36512"/>
                                </a:lnTo>
                                <a:lnTo>
                                  <a:pt x="268478" y="34048"/>
                                </a:lnTo>
                                <a:lnTo>
                                  <a:pt x="280860" y="34048"/>
                                </a:lnTo>
                                <a:lnTo>
                                  <a:pt x="285927" y="37757"/>
                                </a:lnTo>
                                <a:lnTo>
                                  <a:pt x="287667" y="44450"/>
                                </a:lnTo>
                                <a:lnTo>
                                  <a:pt x="297561" y="39116"/>
                                </a:lnTo>
                                <a:lnTo>
                                  <a:pt x="294474" y="33045"/>
                                </a:lnTo>
                                <a:lnTo>
                                  <a:pt x="289433" y="28486"/>
                                </a:lnTo>
                                <a:lnTo>
                                  <a:pt x="282892" y="25628"/>
                                </a:lnTo>
                                <a:lnTo>
                                  <a:pt x="275297" y="24638"/>
                                </a:lnTo>
                                <a:lnTo>
                                  <a:pt x="266776" y="25844"/>
                                </a:lnTo>
                                <a:lnTo>
                                  <a:pt x="259537" y="29324"/>
                                </a:lnTo>
                                <a:lnTo>
                                  <a:pt x="254508" y="34823"/>
                                </a:lnTo>
                                <a:lnTo>
                                  <a:pt x="252628" y="42100"/>
                                </a:lnTo>
                                <a:lnTo>
                                  <a:pt x="257975" y="54229"/>
                                </a:lnTo>
                                <a:lnTo>
                                  <a:pt x="269773" y="60020"/>
                                </a:lnTo>
                                <a:lnTo>
                                  <a:pt x="281559" y="64211"/>
                                </a:lnTo>
                                <a:lnTo>
                                  <a:pt x="286918" y="71551"/>
                                </a:lnTo>
                                <a:lnTo>
                                  <a:pt x="286918" y="77254"/>
                                </a:lnTo>
                                <a:lnTo>
                                  <a:pt x="281470" y="79730"/>
                                </a:lnTo>
                                <a:lnTo>
                                  <a:pt x="267487" y="79730"/>
                                </a:lnTo>
                                <a:lnTo>
                                  <a:pt x="260553" y="75018"/>
                                </a:lnTo>
                                <a:lnTo>
                                  <a:pt x="258813" y="66725"/>
                                </a:lnTo>
                                <a:lnTo>
                                  <a:pt x="249783" y="72047"/>
                                </a:lnTo>
                                <a:lnTo>
                                  <a:pt x="252780" y="78943"/>
                                </a:lnTo>
                                <a:lnTo>
                                  <a:pt x="258203" y="84340"/>
                                </a:lnTo>
                                <a:lnTo>
                                  <a:pt x="265658" y="87871"/>
                                </a:lnTo>
                                <a:lnTo>
                                  <a:pt x="274802" y="89128"/>
                                </a:lnTo>
                                <a:lnTo>
                                  <a:pt x="284264" y="87896"/>
                                </a:lnTo>
                                <a:lnTo>
                                  <a:pt x="291693" y="84289"/>
                                </a:lnTo>
                                <a:lnTo>
                                  <a:pt x="296545" y="78460"/>
                                </a:lnTo>
                                <a:lnTo>
                                  <a:pt x="298297" y="70561"/>
                                </a:lnTo>
                                <a:close/>
                              </a:path>
                              <a:path w="733425" h="89535">
                                <a:moveTo>
                                  <a:pt x="368642" y="54102"/>
                                </a:moveTo>
                                <a:lnTo>
                                  <a:pt x="367944" y="50380"/>
                                </a:lnTo>
                                <a:lnTo>
                                  <a:pt x="366382" y="42011"/>
                                </a:lnTo>
                                <a:lnTo>
                                  <a:pt x="360781" y="33299"/>
                                </a:lnTo>
                                <a:lnTo>
                                  <a:pt x="360133" y="32308"/>
                                </a:lnTo>
                                <a:lnTo>
                                  <a:pt x="356133" y="29578"/>
                                </a:lnTo>
                                <a:lnTo>
                                  <a:pt x="356133" y="50380"/>
                                </a:lnTo>
                                <a:lnTo>
                                  <a:pt x="320497" y="50380"/>
                                </a:lnTo>
                                <a:lnTo>
                                  <a:pt x="321056" y="43154"/>
                                </a:lnTo>
                                <a:lnTo>
                                  <a:pt x="321144" y="42011"/>
                                </a:lnTo>
                                <a:lnTo>
                                  <a:pt x="321221" y="40970"/>
                                </a:lnTo>
                                <a:lnTo>
                                  <a:pt x="321348" y="39357"/>
                                </a:lnTo>
                                <a:lnTo>
                                  <a:pt x="329399" y="33299"/>
                                </a:lnTo>
                                <a:lnTo>
                                  <a:pt x="349199" y="33299"/>
                                </a:lnTo>
                                <a:lnTo>
                                  <a:pt x="356006" y="40970"/>
                                </a:lnTo>
                                <a:lnTo>
                                  <a:pt x="356133" y="50380"/>
                                </a:lnTo>
                                <a:lnTo>
                                  <a:pt x="356133" y="29578"/>
                                </a:lnTo>
                                <a:lnTo>
                                  <a:pt x="350862" y="25971"/>
                                </a:lnTo>
                                <a:lnTo>
                                  <a:pt x="351243" y="25971"/>
                                </a:lnTo>
                                <a:lnTo>
                                  <a:pt x="338924" y="23520"/>
                                </a:lnTo>
                                <a:lnTo>
                                  <a:pt x="326339" y="25971"/>
                                </a:lnTo>
                                <a:lnTo>
                                  <a:pt x="316522" y="32766"/>
                                </a:lnTo>
                                <a:lnTo>
                                  <a:pt x="310146" y="43154"/>
                                </a:lnTo>
                                <a:lnTo>
                                  <a:pt x="307873" y="56311"/>
                                </a:lnTo>
                                <a:lnTo>
                                  <a:pt x="310070" y="69481"/>
                                </a:lnTo>
                                <a:lnTo>
                                  <a:pt x="316344" y="79870"/>
                                </a:lnTo>
                                <a:lnTo>
                                  <a:pt x="326136" y="86677"/>
                                </a:lnTo>
                                <a:lnTo>
                                  <a:pt x="338924" y="89115"/>
                                </a:lnTo>
                                <a:lnTo>
                                  <a:pt x="348640" y="87782"/>
                                </a:lnTo>
                                <a:lnTo>
                                  <a:pt x="357149" y="83921"/>
                                </a:lnTo>
                                <a:lnTo>
                                  <a:pt x="362686" y="78727"/>
                                </a:lnTo>
                                <a:lnTo>
                                  <a:pt x="363740" y="77749"/>
                                </a:lnTo>
                                <a:lnTo>
                                  <a:pt x="367741" y="69481"/>
                                </a:lnTo>
                                <a:lnTo>
                                  <a:pt x="367919" y="69481"/>
                                </a:lnTo>
                                <a:lnTo>
                                  <a:pt x="356882" y="66471"/>
                                </a:lnTo>
                                <a:lnTo>
                                  <a:pt x="354876" y="73672"/>
                                </a:lnTo>
                                <a:lnTo>
                                  <a:pt x="354774" y="74028"/>
                                </a:lnTo>
                                <a:lnTo>
                                  <a:pt x="347472" y="78727"/>
                                </a:lnTo>
                                <a:lnTo>
                                  <a:pt x="338810" y="78727"/>
                                </a:lnTo>
                                <a:lnTo>
                                  <a:pt x="331266" y="77419"/>
                                </a:lnTo>
                                <a:lnTo>
                                  <a:pt x="325501" y="73672"/>
                                </a:lnTo>
                                <a:lnTo>
                                  <a:pt x="321678" y="67703"/>
                                </a:lnTo>
                                <a:lnTo>
                                  <a:pt x="320001" y="59791"/>
                                </a:lnTo>
                                <a:lnTo>
                                  <a:pt x="352412" y="59791"/>
                                </a:lnTo>
                                <a:lnTo>
                                  <a:pt x="368642" y="59410"/>
                                </a:lnTo>
                                <a:lnTo>
                                  <a:pt x="368642" y="54102"/>
                                </a:lnTo>
                                <a:close/>
                              </a:path>
                              <a:path w="733425" h="89535">
                                <a:moveTo>
                                  <a:pt x="441083" y="0"/>
                                </a:moveTo>
                                <a:lnTo>
                                  <a:pt x="429564" y="0"/>
                                </a:lnTo>
                                <a:lnTo>
                                  <a:pt x="429564" y="33667"/>
                                </a:lnTo>
                                <a:lnTo>
                                  <a:pt x="429564" y="56197"/>
                                </a:lnTo>
                                <a:lnTo>
                                  <a:pt x="410260" y="78727"/>
                                </a:lnTo>
                                <a:lnTo>
                                  <a:pt x="402424" y="77190"/>
                                </a:lnTo>
                                <a:lnTo>
                                  <a:pt x="396405" y="72758"/>
                                </a:lnTo>
                                <a:lnTo>
                                  <a:pt x="392557" y="65671"/>
                                </a:lnTo>
                                <a:lnTo>
                                  <a:pt x="391198" y="56197"/>
                                </a:lnTo>
                                <a:lnTo>
                                  <a:pt x="392557" y="46926"/>
                                </a:lnTo>
                                <a:lnTo>
                                  <a:pt x="394868" y="42684"/>
                                </a:lnTo>
                                <a:lnTo>
                                  <a:pt x="396405" y="39916"/>
                                </a:lnTo>
                                <a:lnTo>
                                  <a:pt x="402424" y="35471"/>
                                </a:lnTo>
                                <a:lnTo>
                                  <a:pt x="402285" y="35471"/>
                                </a:lnTo>
                                <a:lnTo>
                                  <a:pt x="410260" y="33921"/>
                                </a:lnTo>
                                <a:lnTo>
                                  <a:pt x="418185" y="35471"/>
                                </a:lnTo>
                                <a:lnTo>
                                  <a:pt x="424268" y="39916"/>
                                </a:lnTo>
                                <a:lnTo>
                                  <a:pt x="428180" y="46926"/>
                                </a:lnTo>
                                <a:lnTo>
                                  <a:pt x="429564" y="56197"/>
                                </a:lnTo>
                                <a:lnTo>
                                  <a:pt x="429564" y="33667"/>
                                </a:lnTo>
                                <a:lnTo>
                                  <a:pt x="424853" y="27228"/>
                                </a:lnTo>
                                <a:lnTo>
                                  <a:pt x="417563" y="23520"/>
                                </a:lnTo>
                                <a:lnTo>
                                  <a:pt x="407911" y="23520"/>
                                </a:lnTo>
                                <a:lnTo>
                                  <a:pt x="379095" y="56197"/>
                                </a:lnTo>
                                <a:lnTo>
                                  <a:pt x="381266" y="69748"/>
                                </a:lnTo>
                                <a:lnTo>
                                  <a:pt x="387324" y="80175"/>
                                </a:lnTo>
                                <a:lnTo>
                                  <a:pt x="396455" y="86804"/>
                                </a:lnTo>
                                <a:lnTo>
                                  <a:pt x="407911" y="89128"/>
                                </a:lnTo>
                                <a:lnTo>
                                  <a:pt x="417817" y="89128"/>
                                </a:lnTo>
                                <a:lnTo>
                                  <a:pt x="425234" y="85166"/>
                                </a:lnTo>
                                <a:lnTo>
                                  <a:pt x="429590" y="78727"/>
                                </a:lnTo>
                                <a:lnTo>
                                  <a:pt x="429933" y="78232"/>
                                </a:lnTo>
                                <a:lnTo>
                                  <a:pt x="430809" y="86804"/>
                                </a:lnTo>
                                <a:lnTo>
                                  <a:pt x="430923" y="87884"/>
                                </a:lnTo>
                                <a:lnTo>
                                  <a:pt x="441083" y="87884"/>
                                </a:lnTo>
                                <a:lnTo>
                                  <a:pt x="441083" y="78232"/>
                                </a:lnTo>
                                <a:lnTo>
                                  <a:pt x="441083" y="33921"/>
                                </a:lnTo>
                                <a:lnTo>
                                  <a:pt x="441083" y="33667"/>
                                </a:lnTo>
                                <a:lnTo>
                                  <a:pt x="441083" y="0"/>
                                </a:lnTo>
                                <a:close/>
                              </a:path>
                              <a:path w="733425" h="89535">
                                <a:moveTo>
                                  <a:pt x="510425" y="47282"/>
                                </a:moveTo>
                                <a:lnTo>
                                  <a:pt x="508762" y="36741"/>
                                </a:lnTo>
                                <a:lnTo>
                                  <a:pt x="504164" y="29324"/>
                                </a:lnTo>
                                <a:lnTo>
                                  <a:pt x="497217" y="24955"/>
                                </a:lnTo>
                                <a:lnTo>
                                  <a:pt x="488518" y="23520"/>
                                </a:lnTo>
                                <a:lnTo>
                                  <a:pt x="481330" y="23520"/>
                                </a:lnTo>
                                <a:lnTo>
                                  <a:pt x="473532" y="26123"/>
                                </a:lnTo>
                                <a:lnTo>
                                  <a:pt x="468960" y="32804"/>
                                </a:lnTo>
                                <a:lnTo>
                                  <a:pt x="467601" y="24752"/>
                                </a:lnTo>
                                <a:lnTo>
                                  <a:pt x="457568" y="24752"/>
                                </a:lnTo>
                                <a:lnTo>
                                  <a:pt x="457568" y="87871"/>
                                </a:lnTo>
                                <a:lnTo>
                                  <a:pt x="469214" y="87871"/>
                                </a:lnTo>
                                <a:lnTo>
                                  <a:pt x="469214" y="40093"/>
                                </a:lnTo>
                                <a:lnTo>
                                  <a:pt x="475640" y="33667"/>
                                </a:lnTo>
                                <a:lnTo>
                                  <a:pt x="493344" y="33667"/>
                                </a:lnTo>
                                <a:lnTo>
                                  <a:pt x="498792" y="38252"/>
                                </a:lnTo>
                                <a:lnTo>
                                  <a:pt x="498792" y="87871"/>
                                </a:lnTo>
                                <a:lnTo>
                                  <a:pt x="510425" y="87871"/>
                                </a:lnTo>
                                <a:lnTo>
                                  <a:pt x="510425" y="47282"/>
                                </a:lnTo>
                                <a:close/>
                              </a:path>
                              <a:path w="733425" h="89535">
                                <a:moveTo>
                                  <a:pt x="537819" y="24765"/>
                                </a:moveTo>
                                <a:lnTo>
                                  <a:pt x="526186" y="24765"/>
                                </a:lnTo>
                                <a:lnTo>
                                  <a:pt x="526186" y="87884"/>
                                </a:lnTo>
                                <a:lnTo>
                                  <a:pt x="537819" y="87884"/>
                                </a:lnTo>
                                <a:lnTo>
                                  <a:pt x="537819" y="24765"/>
                                </a:lnTo>
                                <a:close/>
                              </a:path>
                              <a:path w="733425" h="89535">
                                <a:moveTo>
                                  <a:pt x="552424" y="1244"/>
                                </a:moveTo>
                                <a:lnTo>
                                  <a:pt x="537451" y="1244"/>
                                </a:lnTo>
                                <a:lnTo>
                                  <a:pt x="526808" y="17335"/>
                                </a:lnTo>
                                <a:lnTo>
                                  <a:pt x="537337" y="17335"/>
                                </a:lnTo>
                                <a:lnTo>
                                  <a:pt x="552424" y="1244"/>
                                </a:lnTo>
                                <a:close/>
                              </a:path>
                              <a:path w="733425" h="89535">
                                <a:moveTo>
                                  <a:pt x="599224" y="1244"/>
                                </a:moveTo>
                                <a:lnTo>
                                  <a:pt x="589445" y="1244"/>
                                </a:lnTo>
                                <a:lnTo>
                                  <a:pt x="582015" y="9652"/>
                                </a:lnTo>
                                <a:lnTo>
                                  <a:pt x="574471" y="1244"/>
                                </a:lnTo>
                                <a:lnTo>
                                  <a:pt x="564819" y="1244"/>
                                </a:lnTo>
                                <a:lnTo>
                                  <a:pt x="575957" y="17335"/>
                                </a:lnTo>
                                <a:lnTo>
                                  <a:pt x="588086" y="17335"/>
                                </a:lnTo>
                                <a:lnTo>
                                  <a:pt x="593394" y="9652"/>
                                </a:lnTo>
                                <a:lnTo>
                                  <a:pt x="599224" y="1244"/>
                                </a:lnTo>
                                <a:close/>
                              </a:path>
                              <a:path w="733425" h="89535">
                                <a:moveTo>
                                  <a:pt x="609993" y="42583"/>
                                </a:moveTo>
                                <a:lnTo>
                                  <a:pt x="581774" y="23533"/>
                                </a:lnTo>
                                <a:lnTo>
                                  <a:pt x="569201" y="25895"/>
                                </a:lnTo>
                                <a:lnTo>
                                  <a:pt x="559282" y="32550"/>
                                </a:lnTo>
                                <a:lnTo>
                                  <a:pt x="552780" y="42900"/>
                                </a:lnTo>
                                <a:lnTo>
                                  <a:pt x="550456" y="56324"/>
                                </a:lnTo>
                                <a:lnTo>
                                  <a:pt x="552767" y="69545"/>
                                </a:lnTo>
                                <a:lnTo>
                                  <a:pt x="559231" y="79921"/>
                                </a:lnTo>
                                <a:lnTo>
                                  <a:pt x="569137" y="86702"/>
                                </a:lnTo>
                                <a:lnTo>
                                  <a:pt x="581774" y="89128"/>
                                </a:lnTo>
                                <a:lnTo>
                                  <a:pt x="591312" y="87807"/>
                                </a:lnTo>
                                <a:lnTo>
                                  <a:pt x="599351" y="83985"/>
                                </a:lnTo>
                                <a:lnTo>
                                  <a:pt x="604850" y="78727"/>
                                </a:lnTo>
                                <a:lnTo>
                                  <a:pt x="605663" y="77952"/>
                                </a:lnTo>
                                <a:lnTo>
                                  <a:pt x="609993" y="69938"/>
                                </a:lnTo>
                                <a:lnTo>
                                  <a:pt x="599224" y="64744"/>
                                </a:lnTo>
                                <a:lnTo>
                                  <a:pt x="596506" y="74269"/>
                                </a:lnTo>
                                <a:lnTo>
                                  <a:pt x="589940" y="78727"/>
                                </a:lnTo>
                                <a:lnTo>
                                  <a:pt x="581660" y="78727"/>
                                </a:lnTo>
                                <a:lnTo>
                                  <a:pt x="573836" y="77089"/>
                                </a:lnTo>
                                <a:lnTo>
                                  <a:pt x="567778" y="72478"/>
                                </a:lnTo>
                                <a:lnTo>
                                  <a:pt x="563841" y="65366"/>
                                </a:lnTo>
                                <a:lnTo>
                                  <a:pt x="562470" y="56324"/>
                                </a:lnTo>
                                <a:lnTo>
                                  <a:pt x="563816" y="46939"/>
                                </a:lnTo>
                                <a:lnTo>
                                  <a:pt x="567690" y="39827"/>
                                </a:lnTo>
                                <a:lnTo>
                                  <a:pt x="573747" y="35280"/>
                                </a:lnTo>
                                <a:lnTo>
                                  <a:pt x="581660" y="33667"/>
                                </a:lnTo>
                                <a:lnTo>
                                  <a:pt x="589686" y="33667"/>
                                </a:lnTo>
                                <a:lnTo>
                                  <a:pt x="596252" y="38379"/>
                                </a:lnTo>
                                <a:lnTo>
                                  <a:pt x="599224" y="48031"/>
                                </a:lnTo>
                                <a:lnTo>
                                  <a:pt x="609993" y="42583"/>
                                </a:lnTo>
                                <a:close/>
                              </a:path>
                              <a:path w="733425" h="89535">
                                <a:moveTo>
                                  <a:pt x="676744" y="87884"/>
                                </a:moveTo>
                                <a:lnTo>
                                  <a:pt x="649884" y="53098"/>
                                </a:lnTo>
                                <a:lnTo>
                                  <a:pt x="675881" y="24765"/>
                                </a:lnTo>
                                <a:lnTo>
                                  <a:pt x="661771" y="24765"/>
                                </a:lnTo>
                                <a:lnTo>
                                  <a:pt x="634047" y="55333"/>
                                </a:lnTo>
                                <a:lnTo>
                                  <a:pt x="634047" y="12"/>
                                </a:lnTo>
                                <a:lnTo>
                                  <a:pt x="622401" y="12"/>
                                </a:lnTo>
                                <a:lnTo>
                                  <a:pt x="622401" y="87884"/>
                                </a:lnTo>
                                <a:lnTo>
                                  <a:pt x="634047" y="87884"/>
                                </a:lnTo>
                                <a:lnTo>
                                  <a:pt x="634047" y="69811"/>
                                </a:lnTo>
                                <a:lnTo>
                                  <a:pt x="642086" y="60782"/>
                                </a:lnTo>
                                <a:lnTo>
                                  <a:pt x="662749" y="87884"/>
                                </a:lnTo>
                                <a:lnTo>
                                  <a:pt x="676744" y="87884"/>
                                </a:lnTo>
                                <a:close/>
                              </a:path>
                              <a:path w="733425" h="89535">
                                <a:moveTo>
                                  <a:pt x="733221" y="46926"/>
                                </a:moveTo>
                                <a:lnTo>
                                  <a:pt x="731456" y="37020"/>
                                </a:lnTo>
                                <a:lnTo>
                                  <a:pt x="731367" y="36512"/>
                                </a:lnTo>
                                <a:lnTo>
                                  <a:pt x="728776" y="32816"/>
                                </a:lnTo>
                                <a:lnTo>
                                  <a:pt x="726211" y="29171"/>
                                </a:lnTo>
                                <a:lnTo>
                                  <a:pt x="718337" y="24828"/>
                                </a:lnTo>
                                <a:lnTo>
                                  <a:pt x="708342" y="23406"/>
                                </a:lnTo>
                                <a:lnTo>
                                  <a:pt x="700354" y="24244"/>
                                </a:lnTo>
                                <a:lnTo>
                                  <a:pt x="692873" y="27063"/>
                                </a:lnTo>
                                <a:lnTo>
                                  <a:pt x="686625" y="32334"/>
                                </a:lnTo>
                                <a:lnTo>
                                  <a:pt x="682332" y="40487"/>
                                </a:lnTo>
                                <a:lnTo>
                                  <a:pt x="693000" y="43954"/>
                                </a:lnTo>
                                <a:lnTo>
                                  <a:pt x="695210" y="35788"/>
                                </a:lnTo>
                                <a:lnTo>
                                  <a:pt x="701281" y="32816"/>
                                </a:lnTo>
                                <a:lnTo>
                                  <a:pt x="716381" y="32816"/>
                                </a:lnTo>
                                <a:lnTo>
                                  <a:pt x="721702" y="37020"/>
                                </a:lnTo>
                                <a:lnTo>
                                  <a:pt x="721702" y="49644"/>
                                </a:lnTo>
                                <a:lnTo>
                                  <a:pt x="721702" y="58305"/>
                                </a:lnTo>
                                <a:lnTo>
                                  <a:pt x="721702" y="71297"/>
                                </a:lnTo>
                                <a:lnTo>
                                  <a:pt x="715505" y="79717"/>
                                </a:lnTo>
                                <a:lnTo>
                                  <a:pt x="698677" y="79717"/>
                                </a:lnTo>
                                <a:lnTo>
                                  <a:pt x="693978" y="76009"/>
                                </a:lnTo>
                                <a:lnTo>
                                  <a:pt x="693978" y="69189"/>
                                </a:lnTo>
                                <a:lnTo>
                                  <a:pt x="696036" y="62750"/>
                                </a:lnTo>
                                <a:lnTo>
                                  <a:pt x="701763" y="58915"/>
                                </a:lnTo>
                                <a:lnTo>
                                  <a:pt x="710526" y="57492"/>
                                </a:lnTo>
                                <a:lnTo>
                                  <a:pt x="721702" y="58305"/>
                                </a:lnTo>
                                <a:lnTo>
                                  <a:pt x="721702" y="49644"/>
                                </a:lnTo>
                                <a:lnTo>
                                  <a:pt x="705142" y="49136"/>
                                </a:lnTo>
                                <a:lnTo>
                                  <a:pt x="692721" y="52603"/>
                                </a:lnTo>
                                <a:lnTo>
                                  <a:pt x="684923" y="59474"/>
                                </a:lnTo>
                                <a:lnTo>
                                  <a:pt x="682218" y="69189"/>
                                </a:lnTo>
                                <a:lnTo>
                                  <a:pt x="683920" y="77520"/>
                                </a:lnTo>
                                <a:lnTo>
                                  <a:pt x="688441" y="83794"/>
                                </a:lnTo>
                                <a:lnTo>
                                  <a:pt x="694969" y="87744"/>
                                </a:lnTo>
                                <a:lnTo>
                                  <a:pt x="702640" y="89128"/>
                                </a:lnTo>
                                <a:lnTo>
                                  <a:pt x="711796" y="89128"/>
                                </a:lnTo>
                                <a:lnTo>
                                  <a:pt x="718362" y="85661"/>
                                </a:lnTo>
                                <a:lnTo>
                                  <a:pt x="721588" y="79717"/>
                                </a:lnTo>
                                <a:lnTo>
                                  <a:pt x="722198" y="78600"/>
                                </a:lnTo>
                                <a:lnTo>
                                  <a:pt x="722934" y="87744"/>
                                </a:lnTo>
                                <a:lnTo>
                                  <a:pt x="722947" y="87896"/>
                                </a:lnTo>
                                <a:lnTo>
                                  <a:pt x="733221" y="87896"/>
                                </a:lnTo>
                                <a:lnTo>
                                  <a:pt x="733221" y="78600"/>
                                </a:lnTo>
                                <a:lnTo>
                                  <a:pt x="733221" y="57492"/>
                                </a:lnTo>
                                <a:lnTo>
                                  <a:pt x="733221" y="49644"/>
                                </a:lnTo>
                                <a:lnTo>
                                  <a:pt x="733221" y="46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003" y="1028512"/>
                            <a:ext cx="727652" cy="1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236" y="4490977"/>
                            <a:ext cx="1211135" cy="475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066" y="4162807"/>
                            <a:ext cx="1211135" cy="80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012" y="960409"/>
                            <a:ext cx="1090847" cy="235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400" y="2135629"/>
                            <a:ext cx="574448" cy="21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05" y="2687317"/>
                            <a:ext cx="816932" cy="235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98" y="3823385"/>
                            <a:ext cx="423625" cy="212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010" y="3823383"/>
                            <a:ext cx="933832" cy="212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6174" y="3824618"/>
                            <a:ext cx="344625" cy="211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591" y="3805447"/>
                            <a:ext cx="767157" cy="231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584326" y="4666751"/>
                            <a:ext cx="51752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80645">
                                <a:moveTo>
                                  <a:pt x="78701" y="40144"/>
                                </a:moveTo>
                                <a:lnTo>
                                  <a:pt x="75679" y="24282"/>
                                </a:lnTo>
                                <a:lnTo>
                                  <a:pt x="67564" y="11836"/>
                                </a:lnTo>
                                <a:lnTo>
                                  <a:pt x="67564" y="40144"/>
                                </a:lnTo>
                                <a:lnTo>
                                  <a:pt x="65417" y="52324"/>
                                </a:lnTo>
                                <a:lnTo>
                                  <a:pt x="59512" y="62039"/>
                                </a:lnTo>
                                <a:lnTo>
                                  <a:pt x="50571" y="68478"/>
                                </a:lnTo>
                                <a:lnTo>
                                  <a:pt x="39357" y="70802"/>
                                </a:lnTo>
                                <a:lnTo>
                                  <a:pt x="28117" y="68478"/>
                                </a:lnTo>
                                <a:lnTo>
                                  <a:pt x="19177" y="62039"/>
                                </a:lnTo>
                                <a:lnTo>
                                  <a:pt x="13271" y="52324"/>
                                </a:lnTo>
                                <a:lnTo>
                                  <a:pt x="11137" y="40144"/>
                                </a:lnTo>
                                <a:lnTo>
                                  <a:pt x="13271" y="27952"/>
                                </a:lnTo>
                                <a:lnTo>
                                  <a:pt x="19177" y="18199"/>
                                </a:lnTo>
                                <a:lnTo>
                                  <a:pt x="28117" y="11734"/>
                                </a:lnTo>
                                <a:lnTo>
                                  <a:pt x="39357" y="9385"/>
                                </a:lnTo>
                                <a:lnTo>
                                  <a:pt x="50571" y="11734"/>
                                </a:lnTo>
                                <a:lnTo>
                                  <a:pt x="59512" y="18199"/>
                                </a:lnTo>
                                <a:lnTo>
                                  <a:pt x="65417" y="27952"/>
                                </a:lnTo>
                                <a:lnTo>
                                  <a:pt x="67564" y="40144"/>
                                </a:lnTo>
                                <a:lnTo>
                                  <a:pt x="67564" y="11836"/>
                                </a:lnTo>
                                <a:lnTo>
                                  <a:pt x="39357" y="12"/>
                                </a:lnTo>
                                <a:lnTo>
                                  <a:pt x="23799" y="3086"/>
                                </a:lnTo>
                                <a:lnTo>
                                  <a:pt x="11315" y="11557"/>
                                </a:lnTo>
                                <a:lnTo>
                                  <a:pt x="3009" y="24282"/>
                                </a:lnTo>
                                <a:lnTo>
                                  <a:pt x="0" y="40144"/>
                                </a:lnTo>
                                <a:lnTo>
                                  <a:pt x="3009" y="56007"/>
                                </a:lnTo>
                                <a:lnTo>
                                  <a:pt x="11315" y="68745"/>
                                </a:lnTo>
                                <a:lnTo>
                                  <a:pt x="23799" y="77203"/>
                                </a:lnTo>
                                <a:lnTo>
                                  <a:pt x="39357" y="80276"/>
                                </a:lnTo>
                                <a:lnTo>
                                  <a:pt x="54902" y="77203"/>
                                </a:lnTo>
                                <a:lnTo>
                                  <a:pt x="64338" y="70802"/>
                                </a:lnTo>
                                <a:lnTo>
                                  <a:pt x="67386" y="68745"/>
                                </a:lnTo>
                                <a:lnTo>
                                  <a:pt x="75679" y="56007"/>
                                </a:lnTo>
                                <a:lnTo>
                                  <a:pt x="78701" y="40144"/>
                                </a:lnTo>
                                <a:close/>
                              </a:path>
                              <a:path w="517525" h="80645">
                                <a:moveTo>
                                  <a:pt x="141770" y="12"/>
                                </a:moveTo>
                                <a:lnTo>
                                  <a:pt x="131406" y="12"/>
                                </a:lnTo>
                                <a:lnTo>
                                  <a:pt x="131406" y="30340"/>
                                </a:lnTo>
                                <a:lnTo>
                                  <a:pt x="131406" y="50634"/>
                                </a:lnTo>
                                <a:lnTo>
                                  <a:pt x="114020" y="70929"/>
                                </a:lnTo>
                                <a:lnTo>
                                  <a:pt x="106972" y="69545"/>
                                </a:lnTo>
                                <a:lnTo>
                                  <a:pt x="101549" y="65544"/>
                                </a:lnTo>
                                <a:lnTo>
                                  <a:pt x="98069" y="59156"/>
                                </a:lnTo>
                                <a:lnTo>
                                  <a:pt x="96837" y="50634"/>
                                </a:lnTo>
                                <a:lnTo>
                                  <a:pt x="98069" y="42265"/>
                                </a:lnTo>
                                <a:lnTo>
                                  <a:pt x="100152" y="38455"/>
                                </a:lnTo>
                                <a:lnTo>
                                  <a:pt x="101549" y="35941"/>
                                </a:lnTo>
                                <a:lnTo>
                                  <a:pt x="106972" y="31953"/>
                                </a:lnTo>
                                <a:lnTo>
                                  <a:pt x="114020" y="30556"/>
                                </a:lnTo>
                                <a:lnTo>
                                  <a:pt x="121158" y="31953"/>
                                </a:lnTo>
                                <a:lnTo>
                                  <a:pt x="126644" y="35941"/>
                                </a:lnTo>
                                <a:lnTo>
                                  <a:pt x="130162" y="42265"/>
                                </a:lnTo>
                                <a:lnTo>
                                  <a:pt x="131406" y="50634"/>
                                </a:lnTo>
                                <a:lnTo>
                                  <a:pt x="131406" y="30340"/>
                                </a:lnTo>
                                <a:lnTo>
                                  <a:pt x="127177" y="24549"/>
                                </a:lnTo>
                                <a:lnTo>
                                  <a:pt x="120599" y="21196"/>
                                </a:lnTo>
                                <a:lnTo>
                                  <a:pt x="111899" y="21196"/>
                                </a:lnTo>
                                <a:lnTo>
                                  <a:pt x="101587" y="23279"/>
                                </a:lnTo>
                                <a:lnTo>
                                  <a:pt x="93357" y="29210"/>
                                </a:lnTo>
                                <a:lnTo>
                                  <a:pt x="87896" y="38455"/>
                                </a:lnTo>
                                <a:lnTo>
                                  <a:pt x="85940" y="50634"/>
                                </a:lnTo>
                                <a:lnTo>
                                  <a:pt x="87896" y="62839"/>
                                </a:lnTo>
                                <a:lnTo>
                                  <a:pt x="93357" y="72212"/>
                                </a:lnTo>
                                <a:lnTo>
                                  <a:pt x="101587" y="78193"/>
                                </a:lnTo>
                                <a:lnTo>
                                  <a:pt x="111899" y="80289"/>
                                </a:lnTo>
                                <a:lnTo>
                                  <a:pt x="120815" y="80289"/>
                                </a:lnTo>
                                <a:lnTo>
                                  <a:pt x="127508" y="76720"/>
                                </a:lnTo>
                                <a:lnTo>
                                  <a:pt x="131445" y="70929"/>
                                </a:lnTo>
                                <a:lnTo>
                                  <a:pt x="131737" y="70485"/>
                                </a:lnTo>
                                <a:lnTo>
                                  <a:pt x="132537" y="78193"/>
                                </a:lnTo>
                                <a:lnTo>
                                  <a:pt x="132638" y="79184"/>
                                </a:lnTo>
                                <a:lnTo>
                                  <a:pt x="141770" y="79184"/>
                                </a:lnTo>
                                <a:lnTo>
                                  <a:pt x="141770" y="70485"/>
                                </a:lnTo>
                                <a:lnTo>
                                  <a:pt x="141770" y="30556"/>
                                </a:lnTo>
                                <a:lnTo>
                                  <a:pt x="141770" y="30340"/>
                                </a:lnTo>
                                <a:lnTo>
                                  <a:pt x="141770" y="12"/>
                                </a:lnTo>
                                <a:close/>
                              </a:path>
                              <a:path w="517525" h="80645">
                                <a:moveTo>
                                  <a:pt x="210108" y="12"/>
                                </a:moveTo>
                                <a:lnTo>
                                  <a:pt x="199732" y="12"/>
                                </a:lnTo>
                                <a:lnTo>
                                  <a:pt x="199732" y="30340"/>
                                </a:lnTo>
                                <a:lnTo>
                                  <a:pt x="199732" y="50634"/>
                                </a:lnTo>
                                <a:lnTo>
                                  <a:pt x="182346" y="70929"/>
                                </a:lnTo>
                                <a:lnTo>
                                  <a:pt x="175285" y="69545"/>
                                </a:lnTo>
                                <a:lnTo>
                                  <a:pt x="169862" y="65544"/>
                                </a:lnTo>
                                <a:lnTo>
                                  <a:pt x="166382" y="59156"/>
                                </a:lnTo>
                                <a:lnTo>
                                  <a:pt x="165163" y="50634"/>
                                </a:lnTo>
                                <a:lnTo>
                                  <a:pt x="166382" y="42265"/>
                                </a:lnTo>
                                <a:lnTo>
                                  <a:pt x="168465" y="38455"/>
                                </a:lnTo>
                                <a:lnTo>
                                  <a:pt x="169862" y="35941"/>
                                </a:lnTo>
                                <a:lnTo>
                                  <a:pt x="175285" y="31953"/>
                                </a:lnTo>
                                <a:lnTo>
                                  <a:pt x="182346" y="30556"/>
                                </a:lnTo>
                                <a:lnTo>
                                  <a:pt x="189484" y="31953"/>
                                </a:lnTo>
                                <a:lnTo>
                                  <a:pt x="194957" y="35941"/>
                                </a:lnTo>
                                <a:lnTo>
                                  <a:pt x="198488" y="42265"/>
                                </a:lnTo>
                                <a:lnTo>
                                  <a:pt x="199732" y="50634"/>
                                </a:lnTo>
                                <a:lnTo>
                                  <a:pt x="199732" y="30340"/>
                                </a:lnTo>
                                <a:lnTo>
                                  <a:pt x="195503" y="24549"/>
                                </a:lnTo>
                                <a:lnTo>
                                  <a:pt x="188925" y="21196"/>
                                </a:lnTo>
                                <a:lnTo>
                                  <a:pt x="180225" y="21196"/>
                                </a:lnTo>
                                <a:lnTo>
                                  <a:pt x="169913" y="23279"/>
                                </a:lnTo>
                                <a:lnTo>
                                  <a:pt x="161671" y="29210"/>
                                </a:lnTo>
                                <a:lnTo>
                                  <a:pt x="156210" y="38455"/>
                                </a:lnTo>
                                <a:lnTo>
                                  <a:pt x="154254" y="50634"/>
                                </a:lnTo>
                                <a:lnTo>
                                  <a:pt x="156210" y="62839"/>
                                </a:lnTo>
                                <a:lnTo>
                                  <a:pt x="161671" y="72212"/>
                                </a:lnTo>
                                <a:lnTo>
                                  <a:pt x="169913" y="78193"/>
                                </a:lnTo>
                                <a:lnTo>
                                  <a:pt x="180225" y="80289"/>
                                </a:lnTo>
                                <a:lnTo>
                                  <a:pt x="189141" y="80289"/>
                                </a:lnTo>
                                <a:lnTo>
                                  <a:pt x="195846" y="76720"/>
                                </a:lnTo>
                                <a:lnTo>
                                  <a:pt x="199758" y="70929"/>
                                </a:lnTo>
                                <a:lnTo>
                                  <a:pt x="200063" y="70485"/>
                                </a:lnTo>
                                <a:lnTo>
                                  <a:pt x="200863" y="78193"/>
                                </a:lnTo>
                                <a:lnTo>
                                  <a:pt x="200964" y="79184"/>
                                </a:lnTo>
                                <a:lnTo>
                                  <a:pt x="210108" y="79184"/>
                                </a:lnTo>
                                <a:lnTo>
                                  <a:pt x="210108" y="70485"/>
                                </a:lnTo>
                                <a:lnTo>
                                  <a:pt x="210108" y="30556"/>
                                </a:lnTo>
                                <a:lnTo>
                                  <a:pt x="210108" y="30340"/>
                                </a:lnTo>
                                <a:lnTo>
                                  <a:pt x="210108" y="12"/>
                                </a:lnTo>
                                <a:close/>
                              </a:path>
                              <a:path w="517525" h="80645">
                                <a:moveTo>
                                  <a:pt x="277177" y="48729"/>
                                </a:moveTo>
                                <a:lnTo>
                                  <a:pt x="265925" y="26644"/>
                                </a:lnTo>
                                <a:lnTo>
                                  <a:pt x="265925" y="45377"/>
                                </a:lnTo>
                                <a:lnTo>
                                  <a:pt x="233819" y="45377"/>
                                </a:lnTo>
                                <a:lnTo>
                                  <a:pt x="234340" y="38874"/>
                                </a:lnTo>
                                <a:lnTo>
                                  <a:pt x="234416" y="37846"/>
                                </a:lnTo>
                                <a:lnTo>
                                  <a:pt x="234492" y="36906"/>
                                </a:lnTo>
                                <a:lnTo>
                                  <a:pt x="234607" y="35458"/>
                                </a:lnTo>
                                <a:lnTo>
                                  <a:pt x="241846" y="29997"/>
                                </a:lnTo>
                                <a:lnTo>
                                  <a:pt x="259689" y="29997"/>
                                </a:lnTo>
                                <a:lnTo>
                                  <a:pt x="265811" y="36906"/>
                                </a:lnTo>
                                <a:lnTo>
                                  <a:pt x="265925" y="45377"/>
                                </a:lnTo>
                                <a:lnTo>
                                  <a:pt x="265925" y="26644"/>
                                </a:lnTo>
                                <a:lnTo>
                                  <a:pt x="261188" y="23406"/>
                                </a:lnTo>
                                <a:lnTo>
                                  <a:pt x="261531" y="23406"/>
                                </a:lnTo>
                                <a:lnTo>
                                  <a:pt x="250431" y="21196"/>
                                </a:lnTo>
                                <a:lnTo>
                                  <a:pt x="239102" y="23406"/>
                                </a:lnTo>
                                <a:lnTo>
                                  <a:pt x="230251" y="29527"/>
                                </a:lnTo>
                                <a:lnTo>
                                  <a:pt x="224497" y="38874"/>
                                </a:lnTo>
                                <a:lnTo>
                                  <a:pt x="222440" y="50736"/>
                                </a:lnTo>
                                <a:lnTo>
                                  <a:pt x="224434" y="62598"/>
                                </a:lnTo>
                                <a:lnTo>
                                  <a:pt x="230085" y="71945"/>
                                </a:lnTo>
                                <a:lnTo>
                                  <a:pt x="238912" y="78079"/>
                                </a:lnTo>
                                <a:lnTo>
                                  <a:pt x="250431" y="80276"/>
                                </a:lnTo>
                                <a:lnTo>
                                  <a:pt x="259194" y="79082"/>
                                </a:lnTo>
                                <a:lnTo>
                                  <a:pt x="266852" y="75603"/>
                                </a:lnTo>
                                <a:lnTo>
                                  <a:pt x="271830" y="70929"/>
                                </a:lnTo>
                                <a:lnTo>
                                  <a:pt x="272796" y="70027"/>
                                </a:lnTo>
                                <a:lnTo>
                                  <a:pt x="276390" y="62598"/>
                                </a:lnTo>
                                <a:lnTo>
                                  <a:pt x="276593" y="62598"/>
                                </a:lnTo>
                                <a:lnTo>
                                  <a:pt x="266611" y="59880"/>
                                </a:lnTo>
                                <a:lnTo>
                                  <a:pt x="264693" y="66675"/>
                                </a:lnTo>
                                <a:lnTo>
                                  <a:pt x="258127" y="70929"/>
                                </a:lnTo>
                                <a:lnTo>
                                  <a:pt x="240296" y="70929"/>
                                </a:lnTo>
                                <a:lnTo>
                                  <a:pt x="234048" y="64452"/>
                                </a:lnTo>
                                <a:lnTo>
                                  <a:pt x="233362" y="53860"/>
                                </a:lnTo>
                                <a:lnTo>
                                  <a:pt x="262585" y="53860"/>
                                </a:lnTo>
                                <a:lnTo>
                                  <a:pt x="277177" y="53517"/>
                                </a:lnTo>
                                <a:lnTo>
                                  <a:pt x="277177" y="48729"/>
                                </a:lnTo>
                                <a:close/>
                              </a:path>
                              <a:path w="517525" h="80645">
                                <a:moveTo>
                                  <a:pt x="300151" y="0"/>
                                </a:moveTo>
                                <a:lnTo>
                                  <a:pt x="289674" y="0"/>
                                </a:lnTo>
                                <a:lnTo>
                                  <a:pt x="289674" y="79171"/>
                                </a:lnTo>
                                <a:lnTo>
                                  <a:pt x="300151" y="79171"/>
                                </a:lnTo>
                                <a:lnTo>
                                  <a:pt x="300151" y="0"/>
                                </a:lnTo>
                                <a:close/>
                              </a:path>
                              <a:path w="517525" h="80645">
                                <a:moveTo>
                                  <a:pt x="367131" y="48729"/>
                                </a:moveTo>
                                <a:lnTo>
                                  <a:pt x="355879" y="26644"/>
                                </a:lnTo>
                                <a:lnTo>
                                  <a:pt x="355879" y="45377"/>
                                </a:lnTo>
                                <a:lnTo>
                                  <a:pt x="323773" y="45377"/>
                                </a:lnTo>
                                <a:lnTo>
                                  <a:pt x="324294" y="38874"/>
                                </a:lnTo>
                                <a:lnTo>
                                  <a:pt x="324370" y="37846"/>
                                </a:lnTo>
                                <a:lnTo>
                                  <a:pt x="324446" y="36906"/>
                                </a:lnTo>
                                <a:lnTo>
                                  <a:pt x="324561" y="35458"/>
                                </a:lnTo>
                                <a:lnTo>
                                  <a:pt x="331800" y="29997"/>
                                </a:lnTo>
                                <a:lnTo>
                                  <a:pt x="349643" y="29997"/>
                                </a:lnTo>
                                <a:lnTo>
                                  <a:pt x="355765" y="36906"/>
                                </a:lnTo>
                                <a:lnTo>
                                  <a:pt x="355879" y="45377"/>
                                </a:lnTo>
                                <a:lnTo>
                                  <a:pt x="355879" y="26644"/>
                                </a:lnTo>
                                <a:lnTo>
                                  <a:pt x="351142" y="23406"/>
                                </a:lnTo>
                                <a:lnTo>
                                  <a:pt x="351485" y="23406"/>
                                </a:lnTo>
                                <a:lnTo>
                                  <a:pt x="340385" y="21196"/>
                                </a:lnTo>
                                <a:lnTo>
                                  <a:pt x="329057" y="23406"/>
                                </a:lnTo>
                                <a:lnTo>
                                  <a:pt x="320205" y="29527"/>
                                </a:lnTo>
                                <a:lnTo>
                                  <a:pt x="314452" y="38874"/>
                                </a:lnTo>
                                <a:lnTo>
                                  <a:pt x="312394" y="50736"/>
                                </a:lnTo>
                                <a:lnTo>
                                  <a:pt x="314388" y="62598"/>
                                </a:lnTo>
                                <a:lnTo>
                                  <a:pt x="320040" y="71945"/>
                                </a:lnTo>
                                <a:lnTo>
                                  <a:pt x="328866" y="78079"/>
                                </a:lnTo>
                                <a:lnTo>
                                  <a:pt x="340385" y="80276"/>
                                </a:lnTo>
                                <a:lnTo>
                                  <a:pt x="349148" y="79082"/>
                                </a:lnTo>
                                <a:lnTo>
                                  <a:pt x="356806" y="75603"/>
                                </a:lnTo>
                                <a:lnTo>
                                  <a:pt x="361784" y="70929"/>
                                </a:lnTo>
                                <a:lnTo>
                                  <a:pt x="362750" y="70027"/>
                                </a:lnTo>
                                <a:lnTo>
                                  <a:pt x="366344" y="62598"/>
                                </a:lnTo>
                                <a:lnTo>
                                  <a:pt x="366547" y="62598"/>
                                </a:lnTo>
                                <a:lnTo>
                                  <a:pt x="356565" y="59880"/>
                                </a:lnTo>
                                <a:lnTo>
                                  <a:pt x="354647" y="66675"/>
                                </a:lnTo>
                                <a:lnTo>
                                  <a:pt x="348081" y="70929"/>
                                </a:lnTo>
                                <a:lnTo>
                                  <a:pt x="330250" y="70929"/>
                                </a:lnTo>
                                <a:lnTo>
                                  <a:pt x="324002" y="64452"/>
                                </a:lnTo>
                                <a:lnTo>
                                  <a:pt x="323316" y="53860"/>
                                </a:lnTo>
                                <a:lnTo>
                                  <a:pt x="352539" y="53860"/>
                                </a:lnTo>
                                <a:lnTo>
                                  <a:pt x="367131" y="53517"/>
                                </a:lnTo>
                                <a:lnTo>
                                  <a:pt x="367131" y="48729"/>
                                </a:lnTo>
                                <a:close/>
                              </a:path>
                              <a:path w="517525" h="80645">
                                <a:moveTo>
                                  <a:pt x="426427" y="42595"/>
                                </a:moveTo>
                                <a:lnTo>
                                  <a:pt x="424916" y="33083"/>
                                </a:lnTo>
                                <a:lnTo>
                                  <a:pt x="420776" y="26416"/>
                                </a:lnTo>
                                <a:lnTo>
                                  <a:pt x="414528" y="22479"/>
                                </a:lnTo>
                                <a:lnTo>
                                  <a:pt x="406704" y="21183"/>
                                </a:lnTo>
                                <a:lnTo>
                                  <a:pt x="400240" y="21183"/>
                                </a:lnTo>
                                <a:lnTo>
                                  <a:pt x="393204" y="23533"/>
                                </a:lnTo>
                                <a:lnTo>
                                  <a:pt x="389077" y="29540"/>
                                </a:lnTo>
                                <a:lnTo>
                                  <a:pt x="387870" y="22301"/>
                                </a:lnTo>
                                <a:lnTo>
                                  <a:pt x="378828" y="22301"/>
                                </a:lnTo>
                                <a:lnTo>
                                  <a:pt x="378828" y="79159"/>
                                </a:lnTo>
                                <a:lnTo>
                                  <a:pt x="389318" y="79159"/>
                                </a:lnTo>
                                <a:lnTo>
                                  <a:pt x="389318" y="36131"/>
                                </a:lnTo>
                                <a:lnTo>
                                  <a:pt x="395109" y="30340"/>
                                </a:lnTo>
                                <a:lnTo>
                                  <a:pt x="411048" y="30340"/>
                                </a:lnTo>
                                <a:lnTo>
                                  <a:pt x="415950" y="34455"/>
                                </a:lnTo>
                                <a:lnTo>
                                  <a:pt x="415950" y="79159"/>
                                </a:lnTo>
                                <a:lnTo>
                                  <a:pt x="426427" y="79159"/>
                                </a:lnTo>
                                <a:lnTo>
                                  <a:pt x="426427" y="42595"/>
                                </a:lnTo>
                                <a:close/>
                              </a:path>
                              <a:path w="517525" h="80645">
                                <a:moveTo>
                                  <a:pt x="451065" y="22301"/>
                                </a:moveTo>
                                <a:lnTo>
                                  <a:pt x="440575" y="22301"/>
                                </a:lnTo>
                                <a:lnTo>
                                  <a:pt x="440575" y="79171"/>
                                </a:lnTo>
                                <a:lnTo>
                                  <a:pt x="451065" y="79171"/>
                                </a:lnTo>
                                <a:lnTo>
                                  <a:pt x="451065" y="22301"/>
                                </a:lnTo>
                                <a:close/>
                              </a:path>
                              <a:path w="517525" h="80645">
                                <a:moveTo>
                                  <a:pt x="452615" y="3009"/>
                                </a:moveTo>
                                <a:lnTo>
                                  <a:pt x="449605" y="0"/>
                                </a:lnTo>
                                <a:lnTo>
                                  <a:pt x="441794" y="0"/>
                                </a:lnTo>
                                <a:lnTo>
                                  <a:pt x="438785" y="3009"/>
                                </a:lnTo>
                                <a:lnTo>
                                  <a:pt x="438785" y="10820"/>
                                </a:lnTo>
                                <a:lnTo>
                                  <a:pt x="441794" y="13830"/>
                                </a:lnTo>
                                <a:lnTo>
                                  <a:pt x="449605" y="13830"/>
                                </a:lnTo>
                                <a:lnTo>
                                  <a:pt x="452615" y="10820"/>
                                </a:lnTo>
                                <a:lnTo>
                                  <a:pt x="452615" y="3009"/>
                                </a:lnTo>
                                <a:close/>
                              </a:path>
                              <a:path w="517525" h="80645">
                                <a:moveTo>
                                  <a:pt x="517372" y="48729"/>
                                </a:moveTo>
                                <a:lnTo>
                                  <a:pt x="516750" y="45377"/>
                                </a:lnTo>
                                <a:lnTo>
                                  <a:pt x="515340" y="37846"/>
                                </a:lnTo>
                                <a:lnTo>
                                  <a:pt x="510286" y="29997"/>
                                </a:lnTo>
                                <a:lnTo>
                                  <a:pt x="509727" y="29108"/>
                                </a:lnTo>
                                <a:lnTo>
                                  <a:pt x="506120" y="26644"/>
                                </a:lnTo>
                                <a:lnTo>
                                  <a:pt x="506120" y="45377"/>
                                </a:lnTo>
                                <a:lnTo>
                                  <a:pt x="474014" y="45377"/>
                                </a:lnTo>
                                <a:lnTo>
                                  <a:pt x="474522" y="38874"/>
                                </a:lnTo>
                                <a:lnTo>
                                  <a:pt x="474611" y="37846"/>
                                </a:lnTo>
                                <a:lnTo>
                                  <a:pt x="474687" y="36906"/>
                                </a:lnTo>
                                <a:lnTo>
                                  <a:pt x="474802" y="35458"/>
                                </a:lnTo>
                                <a:lnTo>
                                  <a:pt x="482041" y="29997"/>
                                </a:lnTo>
                                <a:lnTo>
                                  <a:pt x="499884" y="29997"/>
                                </a:lnTo>
                                <a:lnTo>
                                  <a:pt x="506006" y="36906"/>
                                </a:lnTo>
                                <a:lnTo>
                                  <a:pt x="506120" y="45377"/>
                                </a:lnTo>
                                <a:lnTo>
                                  <a:pt x="506120" y="26644"/>
                                </a:lnTo>
                                <a:lnTo>
                                  <a:pt x="501383" y="23406"/>
                                </a:lnTo>
                                <a:lnTo>
                                  <a:pt x="501713" y="23406"/>
                                </a:lnTo>
                                <a:lnTo>
                                  <a:pt x="490626" y="21196"/>
                                </a:lnTo>
                                <a:lnTo>
                                  <a:pt x="479285" y="23406"/>
                                </a:lnTo>
                                <a:lnTo>
                                  <a:pt x="470433" y="29527"/>
                                </a:lnTo>
                                <a:lnTo>
                                  <a:pt x="464680" y="38874"/>
                                </a:lnTo>
                                <a:lnTo>
                                  <a:pt x="462635" y="50736"/>
                                </a:lnTo>
                                <a:lnTo>
                                  <a:pt x="464629" y="62598"/>
                                </a:lnTo>
                                <a:lnTo>
                                  <a:pt x="470281" y="71945"/>
                                </a:lnTo>
                                <a:lnTo>
                                  <a:pt x="479107" y="78079"/>
                                </a:lnTo>
                                <a:lnTo>
                                  <a:pt x="490626" y="80276"/>
                                </a:lnTo>
                                <a:lnTo>
                                  <a:pt x="499389" y="79082"/>
                                </a:lnTo>
                                <a:lnTo>
                                  <a:pt x="507047" y="75603"/>
                                </a:lnTo>
                                <a:lnTo>
                                  <a:pt x="512013" y="70929"/>
                                </a:lnTo>
                                <a:lnTo>
                                  <a:pt x="512991" y="70027"/>
                                </a:lnTo>
                                <a:lnTo>
                                  <a:pt x="516585" y="62598"/>
                                </a:lnTo>
                                <a:lnTo>
                                  <a:pt x="516788" y="62598"/>
                                </a:lnTo>
                                <a:lnTo>
                                  <a:pt x="506806" y="59880"/>
                                </a:lnTo>
                                <a:lnTo>
                                  <a:pt x="504888" y="66675"/>
                                </a:lnTo>
                                <a:lnTo>
                                  <a:pt x="498322" y="70929"/>
                                </a:lnTo>
                                <a:lnTo>
                                  <a:pt x="480491" y="70929"/>
                                </a:lnTo>
                                <a:lnTo>
                                  <a:pt x="474243" y="64452"/>
                                </a:lnTo>
                                <a:lnTo>
                                  <a:pt x="473557" y="53860"/>
                                </a:lnTo>
                                <a:lnTo>
                                  <a:pt x="502780" y="53860"/>
                                </a:lnTo>
                                <a:lnTo>
                                  <a:pt x="517372" y="53517"/>
                                </a:lnTo>
                                <a:lnTo>
                                  <a:pt x="517372" y="48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018" y="4790582"/>
                            <a:ext cx="393791" cy="100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004601pt;margin-top:89.269302pt;width:339.05pt;height:391.1pt;mso-position-horizontal-relative:page;mso-position-vertical-relative:paragraph;z-index:15735808" id="docshapegroup66" coordorigin="600,1785" coordsize="6781,7822">
                <v:shape style="position:absolute;left:605;top:7607;width:1135;height:738" id="docshape67" coordorigin="606,7608" coordsize="1135,738" path="m975,7608l1372,7608,1447,7615,1516,7637,1579,7671,1633,7716,1678,7771,1712,7833,1734,7902,1741,7976,1733,8051,1712,8120,1678,8183,1633,8237,1578,8282,1516,8316,1446,8337,1372,8345,975,8345,900,8337,831,8316,768,8282,713,8237,669,8182,635,8119,613,8050,606,7976,613,7902,635,7832,669,7770,713,7715,768,7670,831,7637,900,7615,975,7608xe" filled="false" stroked="true" strokeweight=".585pt" strokecolor="#244088">
                  <v:path arrowok="t"/>
                  <v:stroke dashstyle="solid"/>
                </v:shape>
                <v:shape style="position:absolute;left:4053;top:7607;width:1295;height:738" id="docshape68" coordorigin="4054,7608" coordsize="1295,738" path="m4422,7608l4980,7608,5055,7615,5124,7637,5187,7671,5241,7716,5286,7771,5320,7833,5341,7902,5349,7976,5341,8051,5320,8120,5286,8183,5241,8237,5186,8282,5123,8316,5054,8337,4980,8345,4422,8345,4348,8337,4278,8316,4216,8282,4161,8237,4117,8182,4083,8119,4061,8050,4054,7976,4061,7902,4082,7832,4116,7770,4161,7715,4215,7670,4278,7637,4348,7615,4422,7608xe" filled="false" stroked="true" strokeweight=".585pt" strokecolor="#244088">
                  <v:path arrowok="t"/>
                  <v:stroke dashstyle="solid"/>
                </v:shape>
                <v:shape style="position:absolute;left:5452;top:7607;width:1738;height:738" id="docshape69" coordorigin="5452,7608" coordsize="1738,738" path="m5821,7608l6821,7608,6896,7615,6965,7637,7028,7671,7082,7716,7127,7771,7161,7833,7182,7902,7190,7976,7182,8051,7161,8120,7127,8183,7082,8237,7027,8282,6964,8316,6895,8337,6821,8345,5821,8345,5746,8337,5677,8316,5614,8282,5560,8237,5515,8182,5481,8119,5460,8050,5452,7976,5460,7902,5481,7832,5515,7770,5560,7715,5615,7670,5678,7637,5747,7615,5821,7608xe" filled="false" stroked="true" strokeweight=".585pt" strokecolor="#244088">
                  <v:path arrowok="t"/>
                  <v:stroke dashstyle="solid"/>
                </v:shape>
                <v:shape style="position:absolute;left:2179;top:3114;width:2111;height:738" id="docshape70" coordorigin="2180,3114" coordsize="2111,738" path="m2548,3114l3921,3114,3996,3122,4065,3144,4128,3178,4182,3223,4227,3277,4261,3340,4282,3409,4290,3483,4282,3558,4261,3627,4227,3690,4182,3744,4127,3789,4064,3823,3995,3844,3921,3852,2548,3852,2474,3844,2404,3823,2342,3789,2287,3744,2242,3690,2209,3627,2187,3558,2180,3483,2187,3409,2209,3340,2242,3277,2287,3223,2342,3178,2404,3144,2474,3122,2548,3114xe" filled="false" stroked="true" strokeweight=".683pt" strokecolor="#244088">
                  <v:path arrowok="t"/>
                  <v:stroke dashstyle="solid"/>
                </v:shape>
                <v:shape style="position:absolute;left:5085;top:3114;width:2111;height:738" id="docshape71" coordorigin="5086,3114" coordsize="2111,738" path="m5454,3114l6827,3114,6902,3122,6971,3144,7034,3178,7088,3223,7133,3277,7167,3340,7188,3409,7196,3483,7188,3558,7167,3627,7133,3690,7087,3744,7033,3789,6970,3823,6901,3844,6827,3852,5454,3852,5380,3844,5311,3823,5248,3789,5194,3744,5149,3690,5115,3627,5093,3558,5086,3483,5093,3409,5115,3340,5149,3277,5194,3223,5248,3178,5311,3144,5380,3122,5454,3114xe" filled="false" stroked="true" strokeweight=".683pt" strokecolor="#244088">
                  <v:path arrowok="t"/>
                  <v:stroke dashstyle="solid"/>
                </v:shape>
                <v:shape style="position:absolute;left:1848;top:7607;width:2111;height:738" id="docshape72" coordorigin="1848,7608" coordsize="2111,738" path="m2217,7608l3590,7608,3664,7615,3734,7637,3796,7671,3851,7716,3896,7771,3930,7833,3951,7902,3958,7976,3951,8051,3929,8120,3895,8183,3850,8237,3795,8282,3733,8316,3664,8337,3590,8345,2217,8345,2142,8337,2073,8316,2010,8282,1956,8237,1911,8182,1877,8119,1856,8050,1848,7976,1856,7902,1877,7832,1911,7770,1956,7715,2010,7670,2073,7637,2142,7615,2217,7608xe" filled="false" stroked="true" strokeweight=".683pt" strokecolor="#244088">
                  <v:path arrowok="t"/>
                  <v:stroke dashstyle="solid"/>
                </v:shape>
                <v:shape style="position:absolute;left:767;top:5823;width:1869;height:738" id="docshape73" coordorigin="768,5823" coordsize="1869,738" path="m1136,5823l2268,5823,2342,5831,2411,5852,2474,5886,2529,5932,2573,5986,2607,6049,2629,6118,2636,6192,2629,6266,2607,6336,2573,6398,2528,6453,2473,6498,2411,6532,2342,6553,2268,6560,1136,6560,1062,6553,992,6531,930,6497,875,6452,830,6398,797,6335,775,6266,768,6192,775,6118,797,6049,831,5986,876,5932,931,5886,993,5852,1062,5831,1136,5823xe" filled="false" stroked="true" strokeweight=".585pt" strokecolor="#244088">
                  <v:path arrowok="t"/>
                  <v:stroke dashstyle="solid"/>
                </v:shape>
                <v:shape style="position:absolute;left:1220;top:4949;width:1418;height:738" id="docshape74" coordorigin="1220,4950" coordsize="1418,738" path="m1589,4950l2269,4950,2344,4957,2413,4979,2476,5013,2531,5058,2575,5112,2609,5175,2631,5244,2638,5318,2631,5393,2609,5462,2575,5525,2530,5579,2475,5624,2413,5658,2344,5679,2269,5687,1589,5687,1514,5679,1445,5658,1382,5624,1328,5579,1283,5524,1249,5461,1228,5392,1220,5318,1228,5244,1249,5175,1283,5112,1328,5058,1383,5013,1446,4979,1515,4957,1589,4950xe" filled="false" stroked="true" strokeweight=".585pt" strokecolor="#244088">
                  <v:path arrowok="t"/>
                  <v:stroke dashstyle="solid"/>
                </v:shape>
                <v:shape style="position:absolute;left:1163;top:7034;width:5172;height:472" id="docshape75" coordorigin="1164,7034" coordsize="5172,472" path="m1164,7506l1164,7034,6336,7034,6336,7506e" filled="false" stroked="true" strokeweight=".488pt" strokecolor="#244088">
                  <v:path arrowok="t"/>
                  <v:stroke dashstyle="solid"/>
                </v:shape>
                <v:shape style="position:absolute;left:1114;top:7490;width:5270;height:86" id="docshape76" coordorigin="1115,7491" coordsize="5270,86" path="m1212,7491l1115,7491,1164,7577,1212,7491xm6384,7491l6287,7491,6336,7577,6384,7491xe" filled="true" fillcolor="#244088" stroked="false">
                  <v:path arrowok="t"/>
                  <v:fill type="solid"/>
                </v:shape>
                <v:line style="position:absolute" from="2903,7034" to="2903,7510" stroked="true" strokeweight=".488pt" strokecolor="#244088">
                  <v:stroke dashstyle="solid"/>
                </v:line>
                <v:shape style="position:absolute;left:2854;top:7496;width:98;height:84" id="docshape77" coordorigin="2855,7497" coordsize="98,84" path="m2952,7497l2855,7497,2903,7580,2952,7497xe" filled="true" fillcolor="#244088" stroked="false">
                  <v:path arrowok="t"/>
                  <v:fill type="solid"/>
                </v:shape>
                <v:line style="position:absolute" from="4715,7506" to="4715,2539" stroked="true" strokeweight=".488pt" strokecolor="#244088">
                  <v:stroke dashstyle="solid"/>
                </v:line>
                <v:shape style="position:absolute;left:4666;top:7490;width:98;height:86" id="docshape78" coordorigin="4666,7491" coordsize="98,86" path="m4764,7491l4666,7491,4715,7577,4764,7491xe" filled="true" fillcolor="#244088" stroked="false">
                  <v:path arrowok="t"/>
                  <v:fill type="solid"/>
                </v:shape>
                <v:line style="position:absolute" from="5006,3499" to="4362,3499" stroked="true" strokeweight=".488pt" strokecolor="#244088">
                  <v:stroke dashstyle="solid"/>
                </v:line>
                <v:shape style="position:absolute;left:4291;top:3449;width:784;height:98" id="docshape79" coordorigin="4292,3450" coordsize="784,98" path="m4376,3450l4292,3499,4376,3547,4376,3450xm5076,3499l4992,3450,4992,3547,5076,3499xe" filled="true" fillcolor="#244088" stroked="false">
                  <v:path arrowok="t"/>
                  <v:fill type="solid"/>
                </v:shape>
                <v:line style="position:absolute" from="3235,5322" to="2749,5322" stroked="true" strokeweight=".488pt" strokecolor="#244088">
                  <v:stroke dashstyle="solid"/>
                </v:line>
                <v:shape style="position:absolute;left:2680;top:5273;width:84;height:98" id="docshape80" coordorigin="2681,5273" coordsize="84,98" path="m2765,5273l2681,5322,2765,5371,2765,5273xe" filled="true" fillcolor="#244088" stroked="false">
                  <v:path arrowok="t"/>
                  <v:fill type="solid"/>
                </v:shape>
                <v:shape style="position:absolute;left:2749;top:3853;width:486;height:2335" id="docshape81" coordorigin="2749,3854" coordsize="486,2335" path="m3235,3854l3235,6188,2749,6188e" filled="false" stroked="true" strokeweight=".488pt" strokecolor="#244088">
                  <v:path arrowok="t"/>
                  <v:stroke dashstyle="solid"/>
                </v:shape>
                <v:shape style="position:absolute;left:2680;top:6139;width:84;height:98" id="docshape82" coordorigin="2681,6139" coordsize="84,98" path="m2765,6139l2681,6188,2765,6237,2765,6139xe" filled="true" fillcolor="#244088" stroked="false">
                  <v:path arrowok="t"/>
                  <v:fill type="solid"/>
                </v:shape>
                <v:shape style="position:absolute;left:3652;top:1792;width:2111;height:738" id="docshape83" coordorigin="3652,1792" coordsize="2111,738" path="m4021,1792l5394,1792,5468,1800,5538,1821,5600,1855,5655,1900,5700,1955,5733,2018,5755,2087,5762,2161,5755,2235,5733,2305,5699,2367,5654,2422,5599,2467,5537,2501,5468,2522,5394,2529,4021,2529,3946,2522,3877,2500,3814,2466,3760,2421,3715,2367,3681,2304,3660,2235,3652,2161,3659,2087,3680,2018,3714,1955,3759,1900,3814,1855,3876,1821,3946,1800,4021,1792xe" filled="false" stroked="true" strokeweight=".683pt" strokecolor="#244088">
                  <v:path arrowok="t"/>
                  <v:stroke dashstyle="solid"/>
                </v:shape>
                <v:shape style="position:absolute;left:2602;top:8631;width:4022;height:233" id="docshape84" coordorigin="2603,8632" coordsize="4022,233" path="m2603,8864l2603,8632,6624,8632e" filled="false" stroked="true" strokeweight=".975pt" strokecolor="#244088">
                  <v:path arrowok="t"/>
                  <v:stroke dashstyle="solid"/>
                </v:shape>
                <v:line style="position:absolute" from="6624,8632" to="6624,8916" stroked="true" strokeweight=".975pt" strokecolor="#244088">
                  <v:stroke dashstyle="solid"/>
                </v:line>
                <v:shape style="position:absolute;left:6569;top:8857;width:112;height:96" id="docshape85" coordorigin="6570,8858" coordsize="112,96" path="m6681,8858l6570,8858,6626,8953,6681,8858xe" filled="true" fillcolor="#244088" stroked="false">
                  <v:path arrowok="t"/>
                  <v:fill type="solid"/>
                </v:shape>
                <v:shape style="position:absolute;left:5879;top:8978;width:1492;height:617" id="docshape86" coordorigin="5879,8979" coordsize="1492,617" path="m6187,8979l7063,8979,7134,8987,7198,9010,7256,9047,7303,9094,7340,9152,7363,9216,7371,9287,7363,9357,7340,9422,7303,9479,7256,9527,7198,9564,7134,9587,7063,9595,6187,9595,6117,9587,6052,9564,5995,9527,5947,9479,5911,9422,5887,9357,5879,9287,5887,9216,5911,9152,5947,9094,5995,9047,6052,9010,6117,8987,6187,8979xe" filled="false" stroked="true" strokeweight=".975pt" strokecolor="#244088">
                  <v:path arrowok="t"/>
                  <v:stroke dashstyle="solid"/>
                </v:shape>
                <v:shape style="position:absolute;left:4117;top:2085;width:1155;height:141" id="docshape87" coordorigin="4117,2086" coordsize="1155,141" path="m4202,2125l4199,2109,4195,2104,4190,2097,4183,2094,4183,2112,4183,2140,4174,2149,4137,2149,4137,2104,4174,2104,4183,2112,4183,2094,4175,2090,4156,2087,4117,2087,4117,2224,4137,2224,4137,2165,4157,2165,4175,2163,4190,2155,4194,2149,4199,2142,4202,2125xm4270,2124l4266,2123,4263,2122,4250,2122,4242,2127,4237,2137,4236,2125,4220,2125,4220,2224,4239,2224,4239,2147,4248,2139,4263,2139,4266,2139,4270,2140,4270,2124xm4376,2171l4375,2165,4373,2152,4364,2138,4363,2136,4357,2132,4357,2165,4301,2165,4301,2153,4302,2152,4302,2150,4302,2147,4315,2138,4346,2138,4356,2150,4357,2165,4357,2132,4348,2126,4349,2126,4330,2123,4310,2126,4294,2137,4284,2153,4281,2174,4284,2195,4294,2211,4309,2222,4330,2226,4345,2224,4358,2218,4367,2209,4369,2208,4375,2195,4375,2195,4358,2190,4355,2202,4355,2202,4343,2209,4329,2209,4318,2207,4308,2202,4302,2192,4300,2180,4351,2180,4376,2179,4376,2171xm4490,2086l4472,2086,4472,2139,4472,2174,4470,2189,4467,2195,4464,2200,4454,2207,4442,2209,4430,2207,4420,2200,4414,2189,4412,2174,4414,2159,4418,2153,4420,2148,4430,2141,4429,2141,4442,2139,4454,2141,4464,2148,4470,2159,4472,2174,4472,2139,4465,2128,4453,2123,4438,2123,4420,2126,4406,2137,4396,2153,4395,2159,4393,2174,4396,2195,4406,2212,4420,2222,4438,2226,4454,2226,4466,2220,4472,2209,4473,2209,4474,2222,4474,2224,4490,2224,4490,2209,4490,2139,4490,2139,4490,2086xm4587,2197l4579,2177,4560,2167,4542,2161,4533,2150,4533,2143,4540,2139,4560,2139,4568,2145,4570,2156,4586,2147,4581,2138,4573,2130,4563,2126,4551,2124,4537,2126,4526,2132,4518,2140,4515,2152,4523,2171,4542,2180,4561,2187,4569,2198,4569,2207,4560,2211,4538,2211,4528,2204,4525,2191,4511,2199,4515,2210,4524,2218,4536,2224,4550,2226,4565,2224,4577,2218,4584,2209,4587,2197xm4698,2171l4697,2165,4694,2152,4685,2138,4684,2136,4678,2132,4678,2165,4622,2165,4623,2153,4623,2152,4623,2150,4623,2147,4636,2138,4667,2138,4678,2150,4678,2165,4678,2132,4670,2126,4670,2126,4651,2123,4631,2126,4616,2137,4606,2153,4602,2174,4606,2195,4615,2211,4631,2222,4651,2226,4666,2224,4680,2218,4688,2209,4690,2208,4696,2195,4697,2195,4679,2190,4676,2202,4676,2202,4664,2209,4651,2209,4639,2207,4630,2202,4624,2192,4621,2180,4672,2180,4698,2179,4698,2171xm4812,2086l4794,2086,4794,2139,4794,2174,4791,2189,4788,2195,4785,2200,4776,2207,4763,2209,4751,2207,4741,2200,4735,2189,4733,2174,4735,2159,4739,2153,4741,2148,4751,2141,4751,2141,4763,2139,4776,2141,4785,2148,4792,2159,4794,2174,4794,2139,4786,2128,4775,2123,4760,2123,4742,2126,4727,2137,4718,2153,4717,2159,4714,2174,4718,2195,4727,2212,4742,2222,4760,2226,4775,2226,4787,2220,4794,2209,4794,2209,4796,2222,4796,2224,4812,2224,4812,2209,4812,2139,4812,2139,4812,2086xm4921,2160l4918,2143,4911,2132,4900,2125,4887,2123,4875,2123,4863,2127,4856,2137,4854,2124,4838,2124,4838,2224,4856,2224,4856,2149,4866,2139,4894,2139,4903,2146,4903,2224,4921,2224,4921,2160xm4964,2125l4946,2125,4946,2224,4964,2224,4964,2125xm4987,2087l4964,2087,4947,2113,4963,2113,4987,2087xm5061,2087l5045,2087,5034,2101,5022,2087,5007,2087,5024,2113,5043,2113,5052,2101,5061,2087xm5078,2153l5071,2140,5070,2139,5061,2130,5049,2125,5033,2123,5014,2126,4998,2137,4988,2153,4984,2174,4988,2195,4998,2211,5014,2222,5033,2226,5048,2224,5061,2218,5070,2209,5071,2208,5078,2196,5061,2187,5057,2202,5046,2209,5033,2209,5021,2207,5011,2200,5005,2188,5003,2174,5005,2159,5011,2148,5021,2141,5033,2139,5046,2139,5056,2146,5061,2161,5078,2153xm5183,2224l5141,2169,5182,2125,5159,2125,5116,2173,5116,2086,5097,2086,5097,2224,5116,2224,5116,2195,5128,2181,5161,2224,5183,2224xm5272,2159l5269,2144,5269,2143,5265,2137,5261,2131,5248,2125,5233,2122,5220,2124,5208,2128,5199,2136,5192,2149,5209,2155,5212,2142,5222,2137,5245,2137,5254,2144,5254,2164,5254,2177,5254,2198,5244,2211,5218,2211,5210,2205,5210,2194,5213,2184,5222,2178,5236,2176,5254,2177,5254,2164,5228,2163,5208,2168,5196,2179,5192,2194,5194,2208,5201,2217,5212,2224,5224,2226,5238,2226,5249,2220,5254,2211,5255,2209,5256,2224,5256,2224,5272,2224,5272,2209,5272,2176,5272,2164,5272,2159xe" filled="true" fillcolor="#244088" stroked="false">
                  <v:path arrowok="t"/>
                  <v:fill type="solid"/>
                </v:shape>
                <v:shape style="position:absolute;left:2631;top:3405;width:1146;height:176" type="#_x0000_t75" id="docshape88" stroked="false">
                  <v:imagedata r:id="rId56" o:title=""/>
                </v:shape>
                <v:shape style="position:absolute;left:1649;top:8857;width:1908;height:749" type="#_x0000_t75" id="docshape89" stroked="false">
                  <v:imagedata r:id="rId57" o:title=""/>
                </v:shape>
                <v:shape style="position:absolute;left:3775;top:8340;width:1908;height:1266" type="#_x0000_t75" id="docshape90" stroked="false">
                  <v:imagedata r:id="rId58" o:title=""/>
                </v:shape>
                <v:shape style="position:absolute;left:5283;top:3297;width:1718;height:371" type="#_x0000_t75" id="docshape91" stroked="false">
                  <v:imagedata r:id="rId59" o:title=""/>
                </v:shape>
                <v:shape style="position:absolute;left:1474;top:5148;width:905;height:336" type="#_x0000_t75" id="docshape92" stroked="false">
                  <v:imagedata r:id="rId60" o:title=""/>
                </v:shape>
                <v:shape style="position:absolute;left:1057;top:6017;width:1287;height:371" type="#_x0000_t75" id="docshape93" stroked="false">
                  <v:imagedata r:id="rId61" o:title=""/>
                </v:shape>
                <v:shape style="position:absolute;left:834;top:7806;width:668;height:336" type="#_x0000_t75" id="docshape94" stroked="false">
                  <v:imagedata r:id="rId62" o:title=""/>
                </v:shape>
                <v:shape style="position:absolute;left:2160;top:7806;width:1471;height:336" type="#_x0000_t75" id="docshape95" stroked="false">
                  <v:imagedata r:id="rId63" o:title=""/>
                </v:shape>
                <v:shape style="position:absolute;left:4468;top:7808;width:543;height:334" type="#_x0000_t75" id="docshape96" stroked="false">
                  <v:imagedata r:id="rId64" o:title=""/>
                </v:shape>
                <v:shape style="position:absolute;left:5744;top:7778;width:1209;height:365" type="#_x0000_t75" id="docshape97" stroked="false">
                  <v:imagedata r:id="rId65" o:title=""/>
                </v:shape>
                <v:shape style="position:absolute;left:6244;top:9134;width:815;height:127" id="docshape98" coordorigin="6245,9135" coordsize="815,127" path="m6369,9198l6364,9173,6351,9153,6351,9198,6348,9217,6338,9232,6324,9242,6307,9246,6289,9242,6275,9232,6266,9217,6262,9198,6266,9179,6275,9163,6289,9153,6307,9149,6324,9153,6338,9163,6348,9179,6351,9198,6351,9153,6351,9153,6351,9153,6346,9149,6331,9139,6307,9135,6282,9139,6263,9153,6249,9173,6245,9198,6249,9223,6263,9243,6282,9256,6307,9261,6331,9256,6346,9246,6351,9243,6364,9223,6369,9198xm6468,9135l6452,9135,6452,9182,6452,9214,6450,9228,6446,9234,6444,9238,6435,9244,6424,9246,6413,9244,6405,9238,6399,9228,6397,9214,6399,9201,6402,9195,6405,9191,6413,9185,6424,9183,6436,9185,6444,9191,6450,9201,6452,9214,6452,9182,6445,9173,6435,9168,6421,9168,6405,9171,6392,9181,6383,9195,6380,9214,6383,9234,6392,9248,6405,9258,6421,9261,6435,9261,6446,9255,6452,9246,6452,9246,6453,9258,6454,9259,6468,9259,6468,9246,6468,9183,6468,9182,6468,9135xm6576,9135l6559,9135,6559,9182,6559,9214,6557,9228,6554,9234,6552,9238,6543,9244,6532,9246,6521,9244,6512,9238,6507,9228,6505,9214,6507,9201,6510,9195,6512,9191,6521,9185,6532,9183,6543,9185,6552,9191,6557,9201,6559,9214,6559,9182,6553,9173,6542,9168,6529,9168,6512,9171,6499,9181,6491,9195,6488,9214,6491,9234,6499,9248,6512,9258,6529,9261,6543,9261,6553,9255,6559,9246,6560,9246,6561,9258,6561,9259,6576,9259,6576,9246,6576,9183,6576,9182,6576,9135xm6681,9211l6680,9206,6678,9194,6670,9182,6669,9180,6663,9177,6663,9206,6613,9206,6614,9196,6614,9194,6614,9193,6614,9190,6626,9182,6654,9182,6663,9193,6663,9206,6663,9177,6656,9171,6657,9171,6639,9168,6621,9171,6607,9181,6598,9196,6595,9215,6598,9233,6607,9248,6621,9258,6639,9261,6653,9259,6665,9254,6673,9246,6674,9245,6680,9233,6680,9233,6665,9229,6662,9240,6651,9246,6623,9246,6613,9236,6612,9219,6658,9219,6681,9219,6681,9211xm6717,9135l6701,9135,6701,9259,6717,9259,6717,9135xm6823,9211l6822,9206,6820,9194,6812,9182,6811,9180,6805,9177,6805,9206,6755,9206,6755,9196,6756,9194,6756,9193,6756,9190,6767,9182,6795,9182,6805,9193,6805,9206,6805,9177,6798,9171,6798,9171,6781,9168,6763,9171,6749,9181,6740,9196,6737,9215,6740,9233,6749,9248,6763,9258,6781,9261,6795,9259,6807,9254,6814,9246,6816,9245,6822,9233,6822,9233,6806,9229,6803,9240,6793,9246,6765,9246,6755,9236,6754,9219,6800,9219,6823,9219,6823,9211xm6916,9202l6914,9187,6907,9176,6898,9170,6885,9168,6875,9168,6864,9172,6857,9181,6856,9170,6841,9170,6841,9259,6858,9259,6858,9192,6867,9182,6892,9182,6900,9189,6900,9259,6916,9259,6916,9202xm6955,9170l6939,9170,6939,9259,6955,9259,6955,9170xm6957,9139l6953,9135,6940,9135,6936,9139,6936,9152,6940,9156,6953,9156,6957,9152,6957,9139xm7059,9211l7058,9206,7056,9194,7048,9182,7047,9180,7042,9177,7042,9206,6991,9206,6992,9196,6992,9194,6992,9193,6992,9190,7004,9182,7032,9182,7042,9193,7042,9206,7042,9177,7034,9171,7035,9171,7017,9168,6999,9171,6986,9181,6976,9196,6973,9215,6976,9233,6985,9248,6999,9258,7017,9261,7031,9259,7043,9254,7051,9246,7053,9245,7058,9233,7059,9233,7043,9229,7040,9240,7029,9246,7001,9246,6992,9236,6990,9219,7036,9219,7059,9219,7059,9211xe" filled="true" fillcolor="#244088" stroked="false">
                  <v:path arrowok="t"/>
                  <v:fill type="solid"/>
                </v:shape>
                <v:shape style="position:absolute;left:6346;top:9329;width:621;height:159" type="#_x0000_t75" id="docshape99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color w:val="25408F"/>
        </w:rPr>
        <w:t>V</w:t>
      </w:r>
      <w:r>
        <w:rPr>
          <w:color w:val="25408F"/>
          <w:spacing w:val="-5"/>
        </w:rPr>
        <w:t> </w:t>
      </w:r>
      <w:r>
        <w:rPr>
          <w:color w:val="25408F"/>
        </w:rPr>
        <w:t>súvislosti s</w:t>
      </w:r>
      <w:r>
        <w:rPr>
          <w:color w:val="25408F"/>
          <w:spacing w:val="-5"/>
        </w:rPr>
        <w:t> </w:t>
      </w:r>
      <w:r>
        <w:rPr>
          <w:color w:val="25408F"/>
        </w:rPr>
        <w:t>narastajúcim množstvom agendy Právneho odboru úradu</w:t>
      </w:r>
      <w:r>
        <w:rPr>
          <w:color w:val="25408F"/>
          <w:spacing w:val="-17"/>
        </w:rPr>
        <w:t> </w:t>
      </w:r>
      <w:r>
        <w:rPr>
          <w:color w:val="25408F"/>
        </w:rPr>
        <w:t>nastala</w:t>
      </w:r>
      <w:r>
        <w:rPr>
          <w:color w:val="25408F"/>
          <w:spacing w:val="-15"/>
        </w:rPr>
        <w:t> </w:t>
      </w:r>
      <w:r>
        <w:rPr>
          <w:color w:val="25408F"/>
        </w:rPr>
        <w:t>potreba</w:t>
      </w:r>
      <w:r>
        <w:rPr>
          <w:color w:val="25408F"/>
          <w:spacing w:val="-15"/>
        </w:rPr>
        <w:t> </w:t>
      </w:r>
      <w:r>
        <w:rPr>
          <w:color w:val="25408F"/>
        </w:rPr>
        <w:t>formálne</w:t>
      </w:r>
      <w:r>
        <w:rPr>
          <w:color w:val="25408F"/>
          <w:spacing w:val="-15"/>
        </w:rPr>
        <w:t> </w:t>
      </w:r>
      <w:r>
        <w:rPr>
          <w:color w:val="25408F"/>
        </w:rPr>
        <w:t>rozdeliť</w:t>
      </w:r>
      <w:r>
        <w:rPr>
          <w:color w:val="25408F"/>
          <w:spacing w:val="-15"/>
        </w:rPr>
        <w:t> </w:t>
      </w:r>
      <w:r>
        <w:rPr>
          <w:color w:val="25408F"/>
        </w:rPr>
        <w:t>odbor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tri</w:t>
      </w:r>
      <w:r>
        <w:rPr>
          <w:color w:val="25408F"/>
          <w:spacing w:val="-15"/>
        </w:rPr>
        <w:t> </w:t>
      </w:r>
      <w:r>
        <w:rPr>
          <w:color w:val="25408F"/>
        </w:rPr>
        <w:t>oddelenia</w:t>
      </w:r>
      <w:r>
        <w:rPr>
          <w:color w:val="25408F"/>
          <w:spacing w:val="-15"/>
        </w:rPr>
        <w:t> </w:t>
      </w:r>
      <w:r>
        <w:rPr>
          <w:color w:val="25408F"/>
        </w:rPr>
        <w:t>podľa zamerania.</w:t>
      </w:r>
      <w:r>
        <w:rPr>
          <w:color w:val="25408F"/>
          <w:spacing w:val="-6"/>
        </w:rPr>
        <w:t> </w:t>
      </w:r>
      <w:r>
        <w:rPr>
          <w:color w:val="25408F"/>
        </w:rPr>
        <w:t>Vzniklo</w:t>
      </w:r>
      <w:r>
        <w:rPr>
          <w:color w:val="25408F"/>
          <w:spacing w:val="-6"/>
        </w:rPr>
        <w:t> </w:t>
      </w:r>
      <w:r>
        <w:rPr>
          <w:color w:val="25408F"/>
        </w:rPr>
        <w:t>tak</w:t>
      </w:r>
      <w:r>
        <w:rPr>
          <w:color w:val="25408F"/>
          <w:spacing w:val="-6"/>
        </w:rPr>
        <w:t> </w:t>
      </w:r>
      <w:r>
        <w:rPr>
          <w:color w:val="25408F"/>
        </w:rPr>
        <w:t>samostatné</w:t>
      </w:r>
      <w:r>
        <w:rPr>
          <w:color w:val="25408F"/>
          <w:spacing w:val="-6"/>
        </w:rPr>
        <w:t> </w:t>
      </w:r>
      <w:r>
        <w:rPr>
          <w:color w:val="25408F"/>
        </w:rPr>
        <w:t>Oddelenie</w:t>
      </w:r>
      <w:r>
        <w:rPr>
          <w:color w:val="25408F"/>
          <w:spacing w:val="-6"/>
        </w:rPr>
        <w:t> </w:t>
      </w:r>
      <w:r>
        <w:rPr>
          <w:color w:val="25408F"/>
        </w:rPr>
        <w:t>podnetov</w:t>
      </w:r>
      <w:r>
        <w:rPr>
          <w:color w:val="25408F"/>
          <w:spacing w:val="-6"/>
        </w:rPr>
        <w:t> </w:t>
      </w:r>
      <w:r>
        <w:rPr>
          <w:color w:val="25408F"/>
        </w:rPr>
        <w:t>a</w:t>
      </w:r>
      <w:r>
        <w:rPr>
          <w:color w:val="25408F"/>
          <w:spacing w:val="-8"/>
        </w:rPr>
        <w:t> </w:t>
      </w:r>
      <w:r>
        <w:rPr>
          <w:color w:val="25408F"/>
        </w:rPr>
        <w:t>poraden- stva,</w:t>
      </w:r>
      <w:r>
        <w:rPr>
          <w:color w:val="25408F"/>
          <w:spacing w:val="-5"/>
        </w:rPr>
        <w:t> </w:t>
      </w:r>
      <w:r>
        <w:rPr>
          <w:color w:val="25408F"/>
        </w:rPr>
        <w:t>Oddelenie</w:t>
      </w:r>
      <w:r>
        <w:rPr>
          <w:color w:val="25408F"/>
          <w:spacing w:val="-5"/>
        </w:rPr>
        <w:t> </w:t>
      </w:r>
      <w:r>
        <w:rPr>
          <w:color w:val="25408F"/>
        </w:rPr>
        <w:t>správnych</w:t>
      </w:r>
      <w:r>
        <w:rPr>
          <w:color w:val="25408F"/>
          <w:spacing w:val="-5"/>
        </w:rPr>
        <w:t> </w:t>
      </w:r>
      <w:r>
        <w:rPr>
          <w:color w:val="25408F"/>
        </w:rPr>
        <w:t>konaní</w:t>
      </w:r>
      <w:r>
        <w:rPr>
          <w:color w:val="25408F"/>
          <w:spacing w:val="-5"/>
        </w:rPr>
        <w:t> </w:t>
      </w:r>
      <w:r>
        <w:rPr>
          <w:color w:val="25408F"/>
        </w:rPr>
        <w:t>a</w:t>
      </w:r>
      <w:r>
        <w:rPr>
          <w:color w:val="25408F"/>
          <w:spacing w:val="-5"/>
        </w:rPr>
        <w:t> </w:t>
      </w:r>
      <w:r>
        <w:rPr>
          <w:color w:val="25408F"/>
        </w:rPr>
        <w:t>metodiky</w:t>
      </w:r>
      <w:r>
        <w:rPr>
          <w:color w:val="25408F"/>
          <w:spacing w:val="-5"/>
        </w:rPr>
        <w:t> </w:t>
      </w:r>
      <w:r>
        <w:rPr>
          <w:color w:val="25408F"/>
        </w:rPr>
        <w:t>a</w:t>
      </w:r>
      <w:r>
        <w:rPr>
          <w:color w:val="25408F"/>
          <w:spacing w:val="-5"/>
        </w:rPr>
        <w:t> </w:t>
      </w:r>
      <w:r>
        <w:rPr>
          <w:color w:val="25408F"/>
        </w:rPr>
        <w:t>Oddelenie</w:t>
      </w:r>
      <w:r>
        <w:rPr>
          <w:color w:val="25408F"/>
          <w:spacing w:val="-5"/>
        </w:rPr>
        <w:t> </w:t>
      </w:r>
      <w:r>
        <w:rPr>
          <w:color w:val="25408F"/>
        </w:rPr>
        <w:t>kontroly.</w:t>
      </w:r>
    </w:p>
    <w:p>
      <w:pPr>
        <w:spacing w:after="0"/>
        <w:jc w:val="both"/>
        <w:sectPr>
          <w:headerReference w:type="even" r:id="rId54"/>
          <w:footerReference w:type="even" r:id="rId55"/>
          <w:pgSz w:w="8400" w:h="11910"/>
          <w:pgMar w:header="538" w:footer="404" w:top="740" w:bottom="600" w:left="360" w:right="160"/>
          <w:pgNumType w:start="10"/>
        </w:sectPr>
      </w:pPr>
    </w:p>
    <w:p>
      <w:pPr>
        <w:pStyle w:val="Heading1"/>
        <w:spacing w:line="3211" w:lineRule="exact"/>
        <w:ind w:left="60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118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39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55296" id="docshape100" filled="true" fillcolor="#29398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298383</wp:posOffset>
                </wp:positionH>
                <wp:positionV relativeFrom="page">
                  <wp:posOffset>4019893</wp:posOffset>
                </wp:positionV>
                <wp:extent cx="4686935" cy="354012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4686935" cy="3540125"/>
                          <a:chExt cx="4686935" cy="354012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2492861" y="2349282"/>
                            <a:ext cx="219392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 h="254000">
                                <a:moveTo>
                                  <a:pt x="1096924" y="0"/>
                                </a:moveTo>
                                <a:lnTo>
                                  <a:pt x="941735" y="1260"/>
                                </a:lnTo>
                                <a:lnTo>
                                  <a:pt x="793234" y="4926"/>
                                </a:lnTo>
                                <a:lnTo>
                                  <a:pt x="652908" y="10826"/>
                                </a:lnTo>
                                <a:lnTo>
                                  <a:pt x="522241" y="18789"/>
                                </a:lnTo>
                                <a:lnTo>
                                  <a:pt x="460993" y="23489"/>
                                </a:lnTo>
                                <a:lnTo>
                                  <a:pt x="402717" y="28641"/>
                                </a:lnTo>
                                <a:lnTo>
                                  <a:pt x="347598" y="34223"/>
                                </a:lnTo>
                                <a:lnTo>
                                  <a:pt x="295822" y="40212"/>
                                </a:lnTo>
                                <a:lnTo>
                                  <a:pt x="247575" y="46588"/>
                                </a:lnTo>
                                <a:lnTo>
                                  <a:pt x="203041" y="53329"/>
                                </a:lnTo>
                                <a:lnTo>
                                  <a:pt x="162408" y="60414"/>
                                </a:lnTo>
                                <a:lnTo>
                                  <a:pt x="93581" y="75529"/>
                                </a:lnTo>
                                <a:lnTo>
                                  <a:pt x="42581" y="91760"/>
                                </a:lnTo>
                                <a:lnTo>
                                  <a:pt x="2754" y="117825"/>
                                </a:lnTo>
                                <a:lnTo>
                                  <a:pt x="0" y="126885"/>
                                </a:lnTo>
                                <a:lnTo>
                                  <a:pt x="2754" y="135947"/>
                                </a:lnTo>
                                <a:lnTo>
                                  <a:pt x="42581" y="162015"/>
                                </a:lnTo>
                                <a:lnTo>
                                  <a:pt x="93581" y="178247"/>
                                </a:lnTo>
                                <a:lnTo>
                                  <a:pt x="162408" y="193362"/>
                                </a:lnTo>
                                <a:lnTo>
                                  <a:pt x="203041" y="200447"/>
                                </a:lnTo>
                                <a:lnTo>
                                  <a:pt x="247575" y="207188"/>
                                </a:lnTo>
                                <a:lnTo>
                                  <a:pt x="295822" y="213563"/>
                                </a:lnTo>
                                <a:lnTo>
                                  <a:pt x="347598" y="219552"/>
                                </a:lnTo>
                                <a:lnTo>
                                  <a:pt x="402717" y="225133"/>
                                </a:lnTo>
                                <a:lnTo>
                                  <a:pt x="460993" y="230285"/>
                                </a:lnTo>
                                <a:lnTo>
                                  <a:pt x="522241" y="234985"/>
                                </a:lnTo>
                                <a:lnTo>
                                  <a:pt x="652908" y="242946"/>
                                </a:lnTo>
                                <a:lnTo>
                                  <a:pt x="793234" y="248845"/>
                                </a:lnTo>
                                <a:lnTo>
                                  <a:pt x="941735" y="252511"/>
                                </a:lnTo>
                                <a:lnTo>
                                  <a:pt x="1096924" y="253771"/>
                                </a:lnTo>
                                <a:lnTo>
                                  <a:pt x="1252113" y="252511"/>
                                </a:lnTo>
                                <a:lnTo>
                                  <a:pt x="1400614" y="248845"/>
                                </a:lnTo>
                                <a:lnTo>
                                  <a:pt x="1540942" y="242946"/>
                                </a:lnTo>
                                <a:lnTo>
                                  <a:pt x="1671611" y="234985"/>
                                </a:lnTo>
                                <a:lnTo>
                                  <a:pt x="1732859" y="230285"/>
                                </a:lnTo>
                                <a:lnTo>
                                  <a:pt x="1791136" y="225133"/>
                                </a:lnTo>
                                <a:lnTo>
                                  <a:pt x="1846255" y="219552"/>
                                </a:lnTo>
                                <a:lnTo>
                                  <a:pt x="1898032" y="213563"/>
                                </a:lnTo>
                                <a:lnTo>
                                  <a:pt x="1946281" y="207188"/>
                                </a:lnTo>
                                <a:lnTo>
                                  <a:pt x="1990815" y="200447"/>
                                </a:lnTo>
                                <a:lnTo>
                                  <a:pt x="2031449" y="193362"/>
                                </a:lnTo>
                                <a:lnTo>
                                  <a:pt x="2100277" y="178247"/>
                                </a:lnTo>
                                <a:lnTo>
                                  <a:pt x="2151278" y="162015"/>
                                </a:lnTo>
                                <a:lnTo>
                                  <a:pt x="2165295" y="155536"/>
                                </a:lnTo>
                                <a:lnTo>
                                  <a:pt x="1101013" y="155536"/>
                                </a:lnTo>
                                <a:lnTo>
                                  <a:pt x="1025409" y="154915"/>
                                </a:lnTo>
                                <a:lnTo>
                                  <a:pt x="953249" y="153110"/>
                                </a:lnTo>
                                <a:lnTo>
                                  <a:pt x="885324" y="150211"/>
                                </a:lnTo>
                                <a:lnTo>
                                  <a:pt x="822426" y="146305"/>
                                </a:lnTo>
                                <a:lnTo>
                                  <a:pt x="765347" y="141481"/>
                                </a:lnTo>
                                <a:lnTo>
                                  <a:pt x="715931" y="135947"/>
                                </a:lnTo>
                                <a:lnTo>
                                  <a:pt x="715672" y="135947"/>
                                </a:lnTo>
                                <a:lnTo>
                                  <a:pt x="671809" y="129436"/>
                                </a:lnTo>
                                <a:lnTo>
                                  <a:pt x="611043" y="114784"/>
                                </a:lnTo>
                                <a:lnTo>
                                  <a:pt x="589381" y="98234"/>
                                </a:lnTo>
                                <a:lnTo>
                                  <a:pt x="594929" y="89769"/>
                                </a:lnTo>
                                <a:lnTo>
                                  <a:pt x="636934" y="74082"/>
                                </a:lnTo>
                                <a:lnTo>
                                  <a:pt x="714877" y="60644"/>
                                </a:lnTo>
                                <a:lnTo>
                                  <a:pt x="765347" y="54991"/>
                                </a:lnTo>
                                <a:lnTo>
                                  <a:pt x="822426" y="50166"/>
                                </a:lnTo>
                                <a:lnTo>
                                  <a:pt x="885324" y="46259"/>
                                </a:lnTo>
                                <a:lnTo>
                                  <a:pt x="953249" y="43359"/>
                                </a:lnTo>
                                <a:lnTo>
                                  <a:pt x="1025409" y="41553"/>
                                </a:lnTo>
                                <a:lnTo>
                                  <a:pt x="1903477" y="40932"/>
                                </a:lnTo>
                                <a:lnTo>
                                  <a:pt x="1898032" y="40212"/>
                                </a:lnTo>
                                <a:lnTo>
                                  <a:pt x="1846255" y="34223"/>
                                </a:lnTo>
                                <a:lnTo>
                                  <a:pt x="1791136" y="28641"/>
                                </a:lnTo>
                                <a:lnTo>
                                  <a:pt x="1732859" y="23489"/>
                                </a:lnTo>
                                <a:lnTo>
                                  <a:pt x="1671611" y="18789"/>
                                </a:lnTo>
                                <a:lnTo>
                                  <a:pt x="1540942" y="10826"/>
                                </a:lnTo>
                                <a:lnTo>
                                  <a:pt x="1400614" y="4926"/>
                                </a:lnTo>
                                <a:lnTo>
                                  <a:pt x="1252113" y="1260"/>
                                </a:lnTo>
                                <a:lnTo>
                                  <a:pt x="1096924" y="0"/>
                                </a:lnTo>
                                <a:close/>
                              </a:path>
                              <a:path w="2193925" h="254000">
                                <a:moveTo>
                                  <a:pt x="1903477" y="40932"/>
                                </a:moveTo>
                                <a:lnTo>
                                  <a:pt x="1101013" y="40932"/>
                                </a:lnTo>
                                <a:lnTo>
                                  <a:pt x="1176618" y="41553"/>
                                </a:lnTo>
                                <a:lnTo>
                                  <a:pt x="1248778" y="43359"/>
                                </a:lnTo>
                                <a:lnTo>
                                  <a:pt x="1316703" y="46259"/>
                                </a:lnTo>
                                <a:lnTo>
                                  <a:pt x="1379600" y="50166"/>
                                </a:lnTo>
                                <a:lnTo>
                                  <a:pt x="1436680" y="54991"/>
                                </a:lnTo>
                                <a:lnTo>
                                  <a:pt x="1487149" y="60644"/>
                                </a:lnTo>
                                <a:lnTo>
                                  <a:pt x="1530217" y="67037"/>
                                </a:lnTo>
                                <a:lnTo>
                                  <a:pt x="1590983" y="81689"/>
                                </a:lnTo>
                                <a:lnTo>
                                  <a:pt x="1612646" y="98234"/>
                                </a:lnTo>
                                <a:lnTo>
                                  <a:pt x="1607098" y="106702"/>
                                </a:lnTo>
                                <a:lnTo>
                                  <a:pt x="1590983" y="114784"/>
                                </a:lnTo>
                                <a:lnTo>
                                  <a:pt x="1565092" y="122392"/>
                                </a:lnTo>
                                <a:lnTo>
                                  <a:pt x="1530217" y="129436"/>
                                </a:lnTo>
                                <a:lnTo>
                                  <a:pt x="1486354" y="135947"/>
                                </a:lnTo>
                                <a:lnTo>
                                  <a:pt x="1486096" y="135947"/>
                                </a:lnTo>
                                <a:lnTo>
                                  <a:pt x="1436680" y="141481"/>
                                </a:lnTo>
                                <a:lnTo>
                                  <a:pt x="1379600" y="146305"/>
                                </a:lnTo>
                                <a:lnTo>
                                  <a:pt x="1316703" y="150211"/>
                                </a:lnTo>
                                <a:lnTo>
                                  <a:pt x="1248778" y="153110"/>
                                </a:lnTo>
                                <a:lnTo>
                                  <a:pt x="1176618" y="154915"/>
                                </a:lnTo>
                                <a:lnTo>
                                  <a:pt x="1101013" y="155536"/>
                                </a:lnTo>
                                <a:lnTo>
                                  <a:pt x="2165295" y="155536"/>
                                </a:lnTo>
                                <a:lnTo>
                                  <a:pt x="2169630" y="153533"/>
                                </a:lnTo>
                                <a:lnTo>
                                  <a:pt x="2182968" y="144837"/>
                                </a:lnTo>
                                <a:lnTo>
                                  <a:pt x="2191107" y="135947"/>
                                </a:lnTo>
                                <a:lnTo>
                                  <a:pt x="2193861" y="126885"/>
                                </a:lnTo>
                                <a:lnTo>
                                  <a:pt x="2191107" y="117825"/>
                                </a:lnTo>
                                <a:lnTo>
                                  <a:pt x="2151278" y="91760"/>
                                </a:lnTo>
                                <a:lnTo>
                                  <a:pt x="2100277" y="75529"/>
                                </a:lnTo>
                                <a:lnTo>
                                  <a:pt x="2031449" y="60414"/>
                                </a:lnTo>
                                <a:lnTo>
                                  <a:pt x="1990815" y="53329"/>
                                </a:lnTo>
                                <a:lnTo>
                                  <a:pt x="1946281" y="46588"/>
                                </a:lnTo>
                                <a:lnTo>
                                  <a:pt x="1903477" y="40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082243" y="2390213"/>
                            <a:ext cx="102361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619" h="114935">
                                <a:moveTo>
                                  <a:pt x="511632" y="0"/>
                                </a:moveTo>
                                <a:lnTo>
                                  <a:pt x="436027" y="621"/>
                                </a:lnTo>
                                <a:lnTo>
                                  <a:pt x="363867" y="2427"/>
                                </a:lnTo>
                                <a:lnTo>
                                  <a:pt x="295942" y="5327"/>
                                </a:lnTo>
                                <a:lnTo>
                                  <a:pt x="233045" y="9234"/>
                                </a:lnTo>
                                <a:lnTo>
                                  <a:pt x="175965" y="14059"/>
                                </a:lnTo>
                                <a:lnTo>
                                  <a:pt x="125496" y="19712"/>
                                </a:lnTo>
                                <a:lnTo>
                                  <a:pt x="82428" y="26105"/>
                                </a:lnTo>
                                <a:lnTo>
                                  <a:pt x="21662" y="40756"/>
                                </a:lnTo>
                                <a:lnTo>
                                  <a:pt x="0" y="57302"/>
                                </a:lnTo>
                                <a:lnTo>
                                  <a:pt x="5547" y="65770"/>
                                </a:lnTo>
                                <a:lnTo>
                                  <a:pt x="47553" y="81460"/>
                                </a:lnTo>
                                <a:lnTo>
                                  <a:pt x="125496" y="94897"/>
                                </a:lnTo>
                                <a:lnTo>
                                  <a:pt x="175965" y="100549"/>
                                </a:lnTo>
                                <a:lnTo>
                                  <a:pt x="233045" y="105373"/>
                                </a:lnTo>
                                <a:lnTo>
                                  <a:pt x="295942" y="109279"/>
                                </a:lnTo>
                                <a:lnTo>
                                  <a:pt x="363867" y="112178"/>
                                </a:lnTo>
                                <a:lnTo>
                                  <a:pt x="436027" y="113983"/>
                                </a:lnTo>
                                <a:lnTo>
                                  <a:pt x="511632" y="114604"/>
                                </a:lnTo>
                                <a:lnTo>
                                  <a:pt x="587236" y="113983"/>
                                </a:lnTo>
                                <a:lnTo>
                                  <a:pt x="659396" y="112178"/>
                                </a:lnTo>
                                <a:lnTo>
                                  <a:pt x="727321" y="109279"/>
                                </a:lnTo>
                                <a:lnTo>
                                  <a:pt x="790219" y="105373"/>
                                </a:lnTo>
                                <a:lnTo>
                                  <a:pt x="847298" y="100549"/>
                                </a:lnTo>
                                <a:lnTo>
                                  <a:pt x="897768" y="94897"/>
                                </a:lnTo>
                                <a:lnTo>
                                  <a:pt x="940836" y="88504"/>
                                </a:lnTo>
                                <a:lnTo>
                                  <a:pt x="1001602" y="73852"/>
                                </a:lnTo>
                                <a:lnTo>
                                  <a:pt x="1023264" y="57302"/>
                                </a:lnTo>
                                <a:lnTo>
                                  <a:pt x="1017716" y="48837"/>
                                </a:lnTo>
                                <a:lnTo>
                                  <a:pt x="975711" y="33150"/>
                                </a:lnTo>
                                <a:lnTo>
                                  <a:pt x="897768" y="19712"/>
                                </a:lnTo>
                                <a:lnTo>
                                  <a:pt x="847298" y="14059"/>
                                </a:lnTo>
                                <a:lnTo>
                                  <a:pt x="790219" y="9234"/>
                                </a:lnTo>
                                <a:lnTo>
                                  <a:pt x="727321" y="5327"/>
                                </a:lnTo>
                                <a:lnTo>
                                  <a:pt x="659396" y="2427"/>
                                </a:lnTo>
                                <a:lnTo>
                                  <a:pt x="587236" y="621"/>
                                </a:lnTo>
                                <a:lnTo>
                                  <a:pt x="511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9848" y="2607525"/>
                            <a:ext cx="482498" cy="279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3271" y="2362961"/>
                            <a:ext cx="1364454" cy="712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785" y="0"/>
                            <a:ext cx="2936583" cy="1586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74" y="677405"/>
                            <a:ext cx="1449476" cy="2862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95505" y="1041831"/>
                            <a:ext cx="559435" cy="19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976120">
                                <a:moveTo>
                                  <a:pt x="250266" y="319811"/>
                                </a:moveTo>
                                <a:lnTo>
                                  <a:pt x="152539" y="254457"/>
                                </a:lnTo>
                                <a:lnTo>
                                  <a:pt x="73025" y="146227"/>
                                </a:lnTo>
                                <a:lnTo>
                                  <a:pt x="19558" y="44843"/>
                                </a:lnTo>
                                <a:lnTo>
                                  <a:pt x="0" y="0"/>
                                </a:lnTo>
                                <a:lnTo>
                                  <a:pt x="16002" y="202869"/>
                                </a:lnTo>
                                <a:lnTo>
                                  <a:pt x="80797" y="329552"/>
                                </a:lnTo>
                                <a:lnTo>
                                  <a:pt x="151282" y="394779"/>
                                </a:lnTo>
                                <a:lnTo>
                                  <a:pt x="184365" y="413245"/>
                                </a:lnTo>
                                <a:lnTo>
                                  <a:pt x="250266" y="319811"/>
                                </a:lnTo>
                                <a:close/>
                              </a:path>
                              <a:path w="559435" h="1976120">
                                <a:moveTo>
                                  <a:pt x="559244" y="1116076"/>
                                </a:moveTo>
                                <a:lnTo>
                                  <a:pt x="557580" y="1067752"/>
                                </a:lnTo>
                                <a:lnTo>
                                  <a:pt x="554037" y="1019136"/>
                                </a:lnTo>
                                <a:lnTo>
                                  <a:pt x="548563" y="970356"/>
                                </a:lnTo>
                                <a:lnTo>
                                  <a:pt x="541070" y="921575"/>
                                </a:lnTo>
                                <a:lnTo>
                                  <a:pt x="531482" y="872934"/>
                                </a:lnTo>
                                <a:lnTo>
                                  <a:pt x="519709" y="824572"/>
                                </a:lnTo>
                                <a:lnTo>
                                  <a:pt x="505701" y="776643"/>
                                </a:lnTo>
                                <a:lnTo>
                                  <a:pt x="489343" y="729297"/>
                                </a:lnTo>
                                <a:lnTo>
                                  <a:pt x="470585" y="682675"/>
                                </a:lnTo>
                                <a:lnTo>
                                  <a:pt x="449351" y="636917"/>
                                </a:lnTo>
                                <a:lnTo>
                                  <a:pt x="425538" y="592188"/>
                                </a:lnTo>
                                <a:lnTo>
                                  <a:pt x="399084" y="548627"/>
                                </a:lnTo>
                                <a:lnTo>
                                  <a:pt x="369912" y="506387"/>
                                </a:lnTo>
                                <a:lnTo>
                                  <a:pt x="337934" y="465594"/>
                                </a:lnTo>
                                <a:lnTo>
                                  <a:pt x="303085" y="426415"/>
                                </a:lnTo>
                                <a:lnTo>
                                  <a:pt x="265277" y="388988"/>
                                </a:lnTo>
                                <a:lnTo>
                                  <a:pt x="444487" y="785558"/>
                                </a:lnTo>
                                <a:lnTo>
                                  <a:pt x="501878" y="1044448"/>
                                </a:lnTo>
                                <a:lnTo>
                                  <a:pt x="435343" y="1279652"/>
                                </a:lnTo>
                                <a:lnTo>
                                  <a:pt x="242760" y="1605203"/>
                                </a:lnTo>
                                <a:lnTo>
                                  <a:pt x="201955" y="1748409"/>
                                </a:lnTo>
                                <a:lnTo>
                                  <a:pt x="235826" y="1866252"/>
                                </a:lnTo>
                                <a:lnTo>
                                  <a:pt x="293484" y="1946186"/>
                                </a:lnTo>
                                <a:lnTo>
                                  <a:pt x="324015" y="1975624"/>
                                </a:lnTo>
                                <a:lnTo>
                                  <a:pt x="382790" y="1815096"/>
                                </a:lnTo>
                                <a:lnTo>
                                  <a:pt x="416826" y="1724431"/>
                                </a:lnTo>
                                <a:lnTo>
                                  <a:pt x="439077" y="1670189"/>
                                </a:lnTo>
                                <a:lnTo>
                                  <a:pt x="462559" y="1618932"/>
                                </a:lnTo>
                                <a:lnTo>
                                  <a:pt x="477139" y="1585683"/>
                                </a:lnTo>
                                <a:lnTo>
                                  <a:pt x="503428" y="1513141"/>
                                </a:lnTo>
                                <a:lnTo>
                                  <a:pt x="514997" y="1474152"/>
                                </a:lnTo>
                                <a:lnTo>
                                  <a:pt x="525399" y="1433537"/>
                                </a:lnTo>
                                <a:lnTo>
                                  <a:pt x="534568" y="1391437"/>
                                </a:lnTo>
                                <a:lnTo>
                                  <a:pt x="542429" y="1348003"/>
                                </a:lnTo>
                                <a:lnTo>
                                  <a:pt x="548894" y="1303401"/>
                                </a:lnTo>
                                <a:lnTo>
                                  <a:pt x="553885" y="1257757"/>
                                </a:lnTo>
                                <a:lnTo>
                                  <a:pt x="557326" y="1211224"/>
                                </a:lnTo>
                                <a:lnTo>
                                  <a:pt x="559142" y="1163942"/>
                                </a:lnTo>
                                <a:lnTo>
                                  <a:pt x="559244" y="1116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971" y="1201315"/>
                            <a:ext cx="107759" cy="239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89" y="349034"/>
                            <a:ext cx="897509" cy="1020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963" y="606849"/>
                            <a:ext cx="117594" cy="70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512" y="56718"/>
                            <a:ext cx="774347" cy="1046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5895"/>
                            <a:ext cx="3007007" cy="1858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787697" y="714180"/>
                            <a:ext cx="160464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4645" h="790575">
                                <a:moveTo>
                                  <a:pt x="881634" y="0"/>
                                </a:moveTo>
                                <a:lnTo>
                                  <a:pt x="878306" y="3568"/>
                                </a:lnTo>
                                <a:lnTo>
                                  <a:pt x="899758" y="6505"/>
                                </a:lnTo>
                                <a:lnTo>
                                  <a:pt x="921067" y="10147"/>
                                </a:lnTo>
                                <a:lnTo>
                                  <a:pt x="964981" y="19953"/>
                                </a:lnTo>
                                <a:lnTo>
                                  <a:pt x="1008171" y="32693"/>
                                </a:lnTo>
                                <a:lnTo>
                                  <a:pt x="1050535" y="48283"/>
                                </a:lnTo>
                                <a:lnTo>
                                  <a:pt x="1091974" y="66638"/>
                                </a:lnTo>
                                <a:lnTo>
                                  <a:pt x="1132388" y="87675"/>
                                </a:lnTo>
                                <a:lnTo>
                                  <a:pt x="1171677" y="111308"/>
                                </a:lnTo>
                                <a:lnTo>
                                  <a:pt x="1209742" y="137454"/>
                                </a:lnTo>
                                <a:lnTo>
                                  <a:pt x="1246482" y="166029"/>
                                </a:lnTo>
                                <a:lnTo>
                                  <a:pt x="1281797" y="196948"/>
                                </a:lnTo>
                                <a:lnTo>
                                  <a:pt x="1315588" y="230128"/>
                                </a:lnTo>
                                <a:lnTo>
                                  <a:pt x="1347754" y="265484"/>
                                </a:lnTo>
                                <a:lnTo>
                                  <a:pt x="1378196" y="302932"/>
                                </a:lnTo>
                                <a:lnTo>
                                  <a:pt x="1406813" y="342388"/>
                                </a:lnTo>
                                <a:lnTo>
                                  <a:pt x="1433506" y="383767"/>
                                </a:lnTo>
                                <a:lnTo>
                                  <a:pt x="1458175" y="426986"/>
                                </a:lnTo>
                                <a:lnTo>
                                  <a:pt x="1480720" y="471961"/>
                                </a:lnTo>
                                <a:lnTo>
                                  <a:pt x="1501041" y="518606"/>
                                </a:lnTo>
                                <a:lnTo>
                                  <a:pt x="1519038" y="566838"/>
                                </a:lnTo>
                                <a:lnTo>
                                  <a:pt x="1534611" y="616574"/>
                                </a:lnTo>
                                <a:lnTo>
                                  <a:pt x="1547660" y="667727"/>
                                </a:lnTo>
                                <a:lnTo>
                                  <a:pt x="1528781" y="642836"/>
                                </a:lnTo>
                                <a:lnTo>
                                  <a:pt x="1509304" y="618617"/>
                                </a:lnTo>
                                <a:lnTo>
                                  <a:pt x="1468615" y="572249"/>
                                </a:lnTo>
                                <a:lnTo>
                                  <a:pt x="1432779" y="535534"/>
                                </a:lnTo>
                                <a:lnTo>
                                  <a:pt x="1395481" y="500893"/>
                                </a:lnTo>
                                <a:lnTo>
                                  <a:pt x="1356801" y="468394"/>
                                </a:lnTo>
                                <a:lnTo>
                                  <a:pt x="1316819" y="438104"/>
                                </a:lnTo>
                                <a:lnTo>
                                  <a:pt x="1275615" y="410092"/>
                                </a:lnTo>
                                <a:lnTo>
                                  <a:pt x="1233270" y="384425"/>
                                </a:lnTo>
                                <a:lnTo>
                                  <a:pt x="1189864" y="361172"/>
                                </a:lnTo>
                                <a:lnTo>
                                  <a:pt x="1145478" y="340400"/>
                                </a:lnTo>
                                <a:lnTo>
                                  <a:pt x="1100191" y="322178"/>
                                </a:lnTo>
                                <a:lnTo>
                                  <a:pt x="1054085" y="306572"/>
                                </a:lnTo>
                                <a:lnTo>
                                  <a:pt x="1007239" y="293652"/>
                                </a:lnTo>
                                <a:lnTo>
                                  <a:pt x="959735" y="283485"/>
                                </a:lnTo>
                                <a:lnTo>
                                  <a:pt x="911651" y="276138"/>
                                </a:lnTo>
                                <a:lnTo>
                                  <a:pt x="863069" y="271680"/>
                                </a:lnTo>
                                <a:lnTo>
                                  <a:pt x="814070" y="270179"/>
                                </a:lnTo>
                                <a:lnTo>
                                  <a:pt x="782627" y="270804"/>
                                </a:lnTo>
                                <a:lnTo>
                                  <a:pt x="719408" y="275807"/>
                                </a:lnTo>
                                <a:lnTo>
                                  <a:pt x="670598" y="283133"/>
                                </a:lnTo>
                                <a:lnTo>
                                  <a:pt x="620553" y="293879"/>
                                </a:lnTo>
                                <a:lnTo>
                                  <a:pt x="571765" y="307650"/>
                                </a:lnTo>
                                <a:lnTo>
                                  <a:pt x="524295" y="324350"/>
                                </a:lnTo>
                                <a:lnTo>
                                  <a:pt x="478201" y="343881"/>
                                </a:lnTo>
                                <a:lnTo>
                                  <a:pt x="433544" y="366148"/>
                                </a:lnTo>
                                <a:lnTo>
                                  <a:pt x="390384" y="391053"/>
                                </a:lnTo>
                                <a:lnTo>
                                  <a:pt x="348780" y="418499"/>
                                </a:lnTo>
                                <a:lnTo>
                                  <a:pt x="308791" y="448391"/>
                                </a:lnTo>
                                <a:lnTo>
                                  <a:pt x="270478" y="480631"/>
                                </a:lnTo>
                                <a:lnTo>
                                  <a:pt x="233900" y="515122"/>
                                </a:lnTo>
                                <a:lnTo>
                                  <a:pt x="199117" y="551769"/>
                                </a:lnTo>
                                <a:lnTo>
                                  <a:pt x="166188" y="590474"/>
                                </a:lnTo>
                                <a:lnTo>
                                  <a:pt x="135174" y="631140"/>
                                </a:lnTo>
                                <a:lnTo>
                                  <a:pt x="106133" y="673671"/>
                                </a:lnTo>
                                <a:lnTo>
                                  <a:pt x="114783" y="622779"/>
                                </a:lnTo>
                                <a:lnTo>
                                  <a:pt x="126128" y="573003"/>
                                </a:lnTo>
                                <a:lnTo>
                                  <a:pt x="140093" y="524465"/>
                                </a:lnTo>
                                <a:lnTo>
                                  <a:pt x="156602" y="477286"/>
                                </a:lnTo>
                                <a:lnTo>
                                  <a:pt x="175580" y="431587"/>
                                </a:lnTo>
                                <a:lnTo>
                                  <a:pt x="196951" y="387489"/>
                                </a:lnTo>
                                <a:lnTo>
                                  <a:pt x="222360" y="342251"/>
                                </a:lnTo>
                                <a:lnTo>
                                  <a:pt x="250328" y="299130"/>
                                </a:lnTo>
                                <a:lnTo>
                                  <a:pt x="280761" y="258275"/>
                                </a:lnTo>
                                <a:lnTo>
                                  <a:pt x="313569" y="219835"/>
                                </a:lnTo>
                                <a:lnTo>
                                  <a:pt x="348660" y="183958"/>
                                </a:lnTo>
                                <a:lnTo>
                                  <a:pt x="385941" y="150792"/>
                                </a:lnTo>
                                <a:lnTo>
                                  <a:pt x="425321" y="120486"/>
                                </a:lnTo>
                                <a:lnTo>
                                  <a:pt x="466707" y="93188"/>
                                </a:lnTo>
                                <a:lnTo>
                                  <a:pt x="510009" y="69047"/>
                                </a:lnTo>
                                <a:lnTo>
                                  <a:pt x="555135" y="48212"/>
                                </a:lnTo>
                                <a:lnTo>
                                  <a:pt x="601991" y="30830"/>
                                </a:lnTo>
                                <a:lnTo>
                                  <a:pt x="650487" y="17051"/>
                                </a:lnTo>
                                <a:lnTo>
                                  <a:pt x="700532" y="7023"/>
                                </a:lnTo>
                                <a:lnTo>
                                  <a:pt x="725792" y="3505"/>
                                </a:lnTo>
                                <a:lnTo>
                                  <a:pt x="723315" y="863"/>
                                </a:lnTo>
                                <a:lnTo>
                                  <a:pt x="662691" y="6705"/>
                                </a:lnTo>
                                <a:lnTo>
                                  <a:pt x="604909" y="15493"/>
                                </a:lnTo>
                                <a:lnTo>
                                  <a:pt x="549944" y="27085"/>
                                </a:lnTo>
                                <a:lnTo>
                                  <a:pt x="497768" y="41341"/>
                                </a:lnTo>
                                <a:lnTo>
                                  <a:pt x="448356" y="58120"/>
                                </a:lnTo>
                                <a:lnTo>
                                  <a:pt x="401682" y="77281"/>
                                </a:lnTo>
                                <a:lnTo>
                                  <a:pt x="357720" y="98684"/>
                                </a:lnTo>
                                <a:lnTo>
                                  <a:pt x="316443" y="122188"/>
                                </a:lnTo>
                                <a:lnTo>
                                  <a:pt x="277826" y="147652"/>
                                </a:lnTo>
                                <a:lnTo>
                                  <a:pt x="241843" y="174936"/>
                                </a:lnTo>
                                <a:lnTo>
                                  <a:pt x="208467" y="203898"/>
                                </a:lnTo>
                                <a:lnTo>
                                  <a:pt x="177673" y="234399"/>
                                </a:lnTo>
                                <a:lnTo>
                                  <a:pt x="149433" y="266296"/>
                                </a:lnTo>
                                <a:lnTo>
                                  <a:pt x="123724" y="299451"/>
                                </a:lnTo>
                                <a:lnTo>
                                  <a:pt x="100517" y="333721"/>
                                </a:lnTo>
                                <a:lnTo>
                                  <a:pt x="79787" y="368966"/>
                                </a:lnTo>
                                <a:lnTo>
                                  <a:pt x="61509" y="405046"/>
                                </a:lnTo>
                                <a:lnTo>
                                  <a:pt x="45656" y="441820"/>
                                </a:lnTo>
                                <a:lnTo>
                                  <a:pt x="32201" y="479147"/>
                                </a:lnTo>
                                <a:lnTo>
                                  <a:pt x="21119" y="516886"/>
                                </a:lnTo>
                                <a:lnTo>
                                  <a:pt x="12384" y="554896"/>
                                </a:lnTo>
                                <a:lnTo>
                                  <a:pt x="5970" y="593037"/>
                                </a:lnTo>
                                <a:lnTo>
                                  <a:pt x="1851" y="631169"/>
                                </a:lnTo>
                                <a:lnTo>
                                  <a:pt x="0" y="669150"/>
                                </a:lnTo>
                                <a:lnTo>
                                  <a:pt x="150720" y="738996"/>
                                </a:lnTo>
                                <a:lnTo>
                                  <a:pt x="285364" y="774863"/>
                                </a:lnTo>
                                <a:lnTo>
                                  <a:pt x="479893" y="788077"/>
                                </a:lnTo>
                                <a:lnTo>
                                  <a:pt x="810272" y="789965"/>
                                </a:lnTo>
                                <a:lnTo>
                                  <a:pt x="1165809" y="771088"/>
                                </a:lnTo>
                                <a:lnTo>
                                  <a:pt x="1412992" y="729557"/>
                                </a:lnTo>
                                <a:lnTo>
                                  <a:pt x="1557291" y="688027"/>
                                </a:lnTo>
                                <a:lnTo>
                                  <a:pt x="1604175" y="669150"/>
                                </a:lnTo>
                                <a:lnTo>
                                  <a:pt x="1602297" y="630824"/>
                                </a:lnTo>
                                <a:lnTo>
                                  <a:pt x="1598118" y="592347"/>
                                </a:lnTo>
                                <a:lnTo>
                                  <a:pt x="1591617" y="553862"/>
                                </a:lnTo>
                                <a:lnTo>
                                  <a:pt x="1582772" y="515515"/>
                                </a:lnTo>
                                <a:lnTo>
                                  <a:pt x="1571562" y="477449"/>
                                </a:lnTo>
                                <a:lnTo>
                                  <a:pt x="1557968" y="439810"/>
                                </a:lnTo>
                                <a:lnTo>
                                  <a:pt x="1541968" y="402742"/>
                                </a:lnTo>
                                <a:lnTo>
                                  <a:pt x="1523540" y="366389"/>
                                </a:lnTo>
                                <a:lnTo>
                                  <a:pt x="1502665" y="330896"/>
                                </a:lnTo>
                                <a:lnTo>
                                  <a:pt x="1479322" y="296408"/>
                                </a:lnTo>
                                <a:lnTo>
                                  <a:pt x="1453489" y="263069"/>
                                </a:lnTo>
                                <a:lnTo>
                                  <a:pt x="1425146" y="231024"/>
                                </a:lnTo>
                                <a:lnTo>
                                  <a:pt x="1394272" y="200416"/>
                                </a:lnTo>
                                <a:lnTo>
                                  <a:pt x="1360845" y="171392"/>
                                </a:lnTo>
                                <a:lnTo>
                                  <a:pt x="1324846" y="144095"/>
                                </a:lnTo>
                                <a:lnTo>
                                  <a:pt x="1286253" y="118670"/>
                                </a:lnTo>
                                <a:lnTo>
                                  <a:pt x="1245046" y="95261"/>
                                </a:lnTo>
                                <a:lnTo>
                                  <a:pt x="1201203" y="74013"/>
                                </a:lnTo>
                                <a:lnTo>
                                  <a:pt x="1154704" y="55070"/>
                                </a:lnTo>
                                <a:lnTo>
                                  <a:pt x="1105527" y="38578"/>
                                </a:lnTo>
                                <a:lnTo>
                                  <a:pt x="1053653" y="24680"/>
                                </a:lnTo>
                                <a:lnTo>
                                  <a:pt x="999060" y="13521"/>
                                </a:lnTo>
                                <a:lnTo>
                                  <a:pt x="941727" y="5246"/>
                                </a:lnTo>
                                <a:lnTo>
                                  <a:pt x="881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367" y="537060"/>
                            <a:ext cx="212839" cy="212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926" y="713181"/>
                            <a:ext cx="116858" cy="2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3837" y="713181"/>
                            <a:ext cx="1441526" cy="674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211616" y="1650123"/>
                            <a:ext cx="810895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793750">
                                <a:moveTo>
                                  <a:pt x="217754" y="59436"/>
                                </a:moveTo>
                                <a:lnTo>
                                  <a:pt x="216992" y="55905"/>
                                </a:lnTo>
                                <a:lnTo>
                                  <a:pt x="136664" y="55905"/>
                                </a:lnTo>
                                <a:lnTo>
                                  <a:pt x="131279" y="58051"/>
                                </a:lnTo>
                                <a:lnTo>
                                  <a:pt x="128181" y="62293"/>
                                </a:lnTo>
                                <a:lnTo>
                                  <a:pt x="77228" y="122504"/>
                                </a:lnTo>
                                <a:lnTo>
                                  <a:pt x="72605" y="128181"/>
                                </a:lnTo>
                                <a:lnTo>
                                  <a:pt x="74129" y="130987"/>
                                </a:lnTo>
                                <a:lnTo>
                                  <a:pt x="153682" y="130987"/>
                                </a:lnTo>
                                <a:lnTo>
                                  <a:pt x="159080" y="128841"/>
                                </a:lnTo>
                                <a:lnTo>
                                  <a:pt x="162179" y="124599"/>
                                </a:lnTo>
                                <a:lnTo>
                                  <a:pt x="213131" y="64389"/>
                                </a:lnTo>
                                <a:lnTo>
                                  <a:pt x="217754" y="59436"/>
                                </a:lnTo>
                                <a:close/>
                              </a:path>
                              <a:path w="810895" h="793750">
                                <a:moveTo>
                                  <a:pt x="234734" y="150825"/>
                                </a:moveTo>
                                <a:lnTo>
                                  <a:pt x="232435" y="148678"/>
                                </a:lnTo>
                                <a:lnTo>
                                  <a:pt x="155981" y="148678"/>
                                </a:lnTo>
                                <a:lnTo>
                                  <a:pt x="152882" y="150825"/>
                                </a:lnTo>
                                <a:lnTo>
                                  <a:pt x="152882" y="534009"/>
                                </a:lnTo>
                                <a:lnTo>
                                  <a:pt x="151777" y="548411"/>
                                </a:lnTo>
                                <a:lnTo>
                                  <a:pt x="146989" y="562140"/>
                                </a:lnTo>
                                <a:lnTo>
                                  <a:pt x="136258" y="572439"/>
                                </a:lnTo>
                                <a:lnTo>
                                  <a:pt x="117360" y="576478"/>
                                </a:lnTo>
                                <a:lnTo>
                                  <a:pt x="99441" y="572439"/>
                                </a:lnTo>
                                <a:lnTo>
                                  <a:pt x="88620" y="562140"/>
                                </a:lnTo>
                                <a:lnTo>
                                  <a:pt x="83299" y="548411"/>
                                </a:lnTo>
                                <a:lnTo>
                                  <a:pt x="81889" y="534009"/>
                                </a:lnTo>
                                <a:lnTo>
                                  <a:pt x="81889" y="150825"/>
                                </a:lnTo>
                                <a:lnTo>
                                  <a:pt x="79552" y="148678"/>
                                </a:lnTo>
                                <a:lnTo>
                                  <a:pt x="2336" y="148678"/>
                                </a:lnTo>
                                <a:lnTo>
                                  <a:pt x="0" y="150825"/>
                                </a:lnTo>
                                <a:lnTo>
                                  <a:pt x="0" y="539623"/>
                                </a:lnTo>
                                <a:lnTo>
                                  <a:pt x="7048" y="582295"/>
                                </a:lnTo>
                                <a:lnTo>
                                  <a:pt x="28575" y="617461"/>
                                </a:lnTo>
                                <a:lnTo>
                                  <a:pt x="65151" y="641337"/>
                                </a:lnTo>
                                <a:lnTo>
                                  <a:pt x="117360" y="650125"/>
                                </a:lnTo>
                                <a:lnTo>
                                  <a:pt x="169557" y="641337"/>
                                </a:lnTo>
                                <a:lnTo>
                                  <a:pt x="206146" y="617461"/>
                                </a:lnTo>
                                <a:lnTo>
                                  <a:pt x="227672" y="582295"/>
                                </a:lnTo>
                                <a:lnTo>
                                  <a:pt x="228638" y="576478"/>
                                </a:lnTo>
                                <a:lnTo>
                                  <a:pt x="234734" y="539623"/>
                                </a:lnTo>
                                <a:lnTo>
                                  <a:pt x="234734" y="150825"/>
                                </a:lnTo>
                                <a:close/>
                              </a:path>
                              <a:path w="810895" h="793750">
                                <a:moveTo>
                                  <a:pt x="523506" y="205117"/>
                                </a:moveTo>
                                <a:lnTo>
                                  <a:pt x="517575" y="166217"/>
                                </a:lnTo>
                                <a:lnTo>
                                  <a:pt x="495808" y="126326"/>
                                </a:lnTo>
                                <a:lnTo>
                                  <a:pt x="459346" y="103530"/>
                                </a:lnTo>
                                <a:lnTo>
                                  <a:pt x="441655" y="100812"/>
                                </a:lnTo>
                                <a:lnTo>
                                  <a:pt x="441655" y="207975"/>
                                </a:lnTo>
                                <a:lnTo>
                                  <a:pt x="441655" y="585203"/>
                                </a:lnTo>
                                <a:lnTo>
                                  <a:pt x="440563" y="599516"/>
                                </a:lnTo>
                                <a:lnTo>
                                  <a:pt x="435775" y="613029"/>
                                </a:lnTo>
                                <a:lnTo>
                                  <a:pt x="425056" y="623074"/>
                                </a:lnTo>
                                <a:lnTo>
                                  <a:pt x="406146" y="627011"/>
                                </a:lnTo>
                                <a:lnTo>
                                  <a:pt x="388251" y="623074"/>
                                </a:lnTo>
                                <a:lnTo>
                                  <a:pt x="377405" y="613029"/>
                                </a:lnTo>
                                <a:lnTo>
                                  <a:pt x="372059" y="599516"/>
                                </a:lnTo>
                                <a:lnTo>
                                  <a:pt x="370624" y="585203"/>
                                </a:lnTo>
                                <a:lnTo>
                                  <a:pt x="370624" y="207975"/>
                                </a:lnTo>
                                <a:lnTo>
                                  <a:pt x="371729" y="195783"/>
                                </a:lnTo>
                                <a:lnTo>
                                  <a:pt x="376516" y="182067"/>
                                </a:lnTo>
                                <a:lnTo>
                                  <a:pt x="387248" y="170853"/>
                                </a:lnTo>
                                <a:lnTo>
                                  <a:pt x="406146" y="166217"/>
                                </a:lnTo>
                                <a:lnTo>
                                  <a:pt x="423418" y="170154"/>
                                </a:lnTo>
                                <a:lnTo>
                                  <a:pt x="434327" y="180200"/>
                                </a:lnTo>
                                <a:lnTo>
                                  <a:pt x="440016" y="193687"/>
                                </a:lnTo>
                                <a:lnTo>
                                  <a:pt x="441655" y="207975"/>
                                </a:lnTo>
                                <a:lnTo>
                                  <a:pt x="441655" y="100812"/>
                                </a:lnTo>
                                <a:lnTo>
                                  <a:pt x="354914" y="104127"/>
                                </a:lnTo>
                                <a:lnTo>
                                  <a:pt x="318223" y="127927"/>
                                </a:lnTo>
                                <a:lnTo>
                                  <a:pt x="296164" y="162877"/>
                                </a:lnTo>
                                <a:lnTo>
                                  <a:pt x="288785" y="205117"/>
                                </a:lnTo>
                                <a:lnTo>
                                  <a:pt x="288785" y="588010"/>
                                </a:lnTo>
                                <a:lnTo>
                                  <a:pt x="295833" y="630275"/>
                                </a:lnTo>
                                <a:lnTo>
                                  <a:pt x="317347" y="665226"/>
                                </a:lnTo>
                                <a:lnTo>
                                  <a:pt x="353923" y="689013"/>
                                </a:lnTo>
                                <a:lnTo>
                                  <a:pt x="406146" y="697801"/>
                                </a:lnTo>
                                <a:lnTo>
                                  <a:pt x="458381" y="689013"/>
                                </a:lnTo>
                                <a:lnTo>
                                  <a:pt x="494969" y="665226"/>
                                </a:lnTo>
                                <a:lnTo>
                                  <a:pt x="516496" y="630275"/>
                                </a:lnTo>
                                <a:lnTo>
                                  <a:pt x="517029" y="627011"/>
                                </a:lnTo>
                                <a:lnTo>
                                  <a:pt x="523506" y="588010"/>
                                </a:lnTo>
                                <a:lnTo>
                                  <a:pt x="523506" y="205117"/>
                                </a:lnTo>
                                <a:close/>
                              </a:path>
                              <a:path w="810895" h="793750">
                                <a:moveTo>
                                  <a:pt x="810780" y="109791"/>
                                </a:moveTo>
                                <a:lnTo>
                                  <a:pt x="804837" y="70891"/>
                                </a:lnTo>
                                <a:lnTo>
                                  <a:pt x="804062" y="65735"/>
                                </a:lnTo>
                                <a:lnTo>
                                  <a:pt x="783082" y="30988"/>
                                </a:lnTo>
                                <a:lnTo>
                                  <a:pt x="746607" y="8191"/>
                                </a:lnTo>
                                <a:lnTo>
                                  <a:pt x="728929" y="5473"/>
                                </a:lnTo>
                                <a:lnTo>
                                  <a:pt x="728929" y="112649"/>
                                </a:lnTo>
                                <a:lnTo>
                                  <a:pt x="728929" y="680554"/>
                                </a:lnTo>
                                <a:lnTo>
                                  <a:pt x="727824" y="694867"/>
                                </a:lnTo>
                                <a:lnTo>
                                  <a:pt x="723036" y="708367"/>
                                </a:lnTo>
                                <a:lnTo>
                                  <a:pt x="712317" y="718426"/>
                                </a:lnTo>
                                <a:lnTo>
                                  <a:pt x="693420" y="722363"/>
                                </a:lnTo>
                                <a:lnTo>
                                  <a:pt x="675525" y="718426"/>
                                </a:lnTo>
                                <a:lnTo>
                                  <a:pt x="664679" y="708367"/>
                                </a:lnTo>
                                <a:lnTo>
                                  <a:pt x="659333" y="694867"/>
                                </a:lnTo>
                                <a:lnTo>
                                  <a:pt x="657898" y="680554"/>
                                </a:lnTo>
                                <a:lnTo>
                                  <a:pt x="657898" y="112649"/>
                                </a:lnTo>
                                <a:lnTo>
                                  <a:pt x="658990" y="100444"/>
                                </a:lnTo>
                                <a:lnTo>
                                  <a:pt x="663790" y="86715"/>
                                </a:lnTo>
                                <a:lnTo>
                                  <a:pt x="674509" y="75514"/>
                                </a:lnTo>
                                <a:lnTo>
                                  <a:pt x="693420" y="70891"/>
                                </a:lnTo>
                                <a:lnTo>
                                  <a:pt x="710692" y="74828"/>
                                </a:lnTo>
                                <a:lnTo>
                                  <a:pt x="721588" y="84861"/>
                                </a:lnTo>
                                <a:lnTo>
                                  <a:pt x="727290" y="98361"/>
                                </a:lnTo>
                                <a:lnTo>
                                  <a:pt x="728929" y="112649"/>
                                </a:lnTo>
                                <a:lnTo>
                                  <a:pt x="728929" y="5473"/>
                                </a:lnTo>
                                <a:lnTo>
                                  <a:pt x="642175" y="8788"/>
                                </a:lnTo>
                                <a:lnTo>
                                  <a:pt x="605485" y="32575"/>
                                </a:lnTo>
                                <a:lnTo>
                                  <a:pt x="583425" y="67525"/>
                                </a:lnTo>
                                <a:lnTo>
                                  <a:pt x="576059" y="109791"/>
                                </a:lnTo>
                                <a:lnTo>
                                  <a:pt x="576059" y="683361"/>
                                </a:lnTo>
                                <a:lnTo>
                                  <a:pt x="583095" y="725614"/>
                                </a:lnTo>
                                <a:lnTo>
                                  <a:pt x="604608" y="760564"/>
                                </a:lnTo>
                                <a:lnTo>
                                  <a:pt x="641197" y="784364"/>
                                </a:lnTo>
                                <a:lnTo>
                                  <a:pt x="693420" y="793153"/>
                                </a:lnTo>
                                <a:lnTo>
                                  <a:pt x="745642" y="784364"/>
                                </a:lnTo>
                                <a:lnTo>
                                  <a:pt x="782218" y="760564"/>
                                </a:lnTo>
                                <a:lnTo>
                                  <a:pt x="803732" y="725614"/>
                                </a:lnTo>
                                <a:lnTo>
                                  <a:pt x="804278" y="722363"/>
                                </a:lnTo>
                                <a:lnTo>
                                  <a:pt x="810780" y="683361"/>
                                </a:lnTo>
                                <a:lnTo>
                                  <a:pt x="810780" y="109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494785pt;margin-top:316.527008pt;width:369.05pt;height:278.75pt;mso-position-horizontal-relative:page;mso-position-vertical-relative:page;z-index:15736832" id="docshapegroup101" coordorigin="470,6331" coordsize="7381,5575">
                <v:shape style="position:absolute;left:4395;top:10030;width:3455;height:400" id="docshape102" coordorigin="4396,10030" coordsize="3455,400" path="m6123,10030l5879,10032,5645,10038,5424,10047,5218,10060,5122,10067,5030,10075,4943,10084,4862,10094,4786,10104,4715,10114,4651,10125,4594,10137,4543,10149,4499,10162,4463,10175,4434,10188,4413,10202,4400,10216,4396,10230,4400,10244,4413,10258,4434,10272,4463,10285,4499,10298,4543,10311,4594,10323,4651,10335,4715,10346,4786,10356,4862,10367,4943,10376,5030,10385,5122,10393,5218,10400,5424,10413,5645,10422,5879,10428,6123,10430,6367,10428,6601,10422,6822,10413,7028,10400,7125,10393,7216,10385,7303,10376,7385,10367,7461,10356,7531,10346,7595,10335,7652,10323,7703,10311,7747,10298,7784,10285,7806,10275,6130,10275,6010,10274,5897,10271,5790,10267,5691,10261,5601,10253,5523,10244,5523,10244,5454,10234,5399,10223,5358,10211,5333,10198,5324,10185,5333,10172,5358,10159,5399,10147,5454,10136,5521,10126,5601,10117,5691,10109,5790,10103,5897,10098,6010,10096,7393,10095,7385,10094,7303,10084,7216,10075,7125,10067,7028,10060,6822,10047,6601,10038,6367,10032,6123,10030xm7393,10095l6130,10095,6249,10096,6362,10098,6469,10103,6568,10109,6658,10117,6738,10126,6805,10136,6860,10147,6901,10159,6927,10172,6935,10185,6927,10198,6901,10211,6860,10223,6805,10234,6736,10244,6736,10244,6658,10253,6568,10261,6469,10267,6362,10271,6249,10274,6130,10275,7806,10275,7812,10272,7833,10258,7846,10244,7851,10230,7846,10216,7833,10202,7812,10188,7784,10175,7747,10162,7703,10149,7652,10137,7595,10125,7531,10114,7461,10104,7393,10095xe" filled="true" fillcolor="#b6b8ba" stroked="false">
                  <v:path arrowok="t"/>
                  <v:fill type="solid"/>
                </v:shape>
                <v:shape style="position:absolute;left:5323;top:10094;width:1612;height:181" id="docshape103" coordorigin="5324,10095" coordsize="1612,181" path="m6130,10095l6010,10096,5897,10098,5790,10103,5691,10109,5601,10117,5521,10126,5454,10136,5358,10159,5324,10185,5333,10198,5399,10223,5521,10244,5601,10253,5691,10261,5790,10267,5897,10271,6010,10274,6130,10275,6249,10274,6362,10271,6469,10267,6568,10261,6658,10253,6738,10244,6805,10234,6901,10211,6935,10185,6927,10172,6860,10147,6738,10126,6658,10117,6568,10109,6469,10103,6362,10098,6249,10096,6130,10095xe" filled="true" fillcolor="#919396" stroked="false">
                  <v:path arrowok="t"/>
                  <v:fill type="solid"/>
                </v:shape>
                <v:shape style="position:absolute;left:5650;top:10436;width:760;height:440" type="#_x0000_t75" id="docshape104" stroked="false">
                  <v:imagedata r:id="rId69" o:title=""/>
                </v:shape>
                <v:shape style="position:absolute;left:4522;top:10051;width:2149;height:1123" type="#_x0000_t75" id="docshape105" stroked="false">
                  <v:imagedata r:id="rId70" o:title=""/>
                </v:shape>
                <v:shape style="position:absolute;left:1929;top:6330;width:4625;height:2499" type="#_x0000_t75" id="docshape106" stroked="false">
                  <v:imagedata r:id="rId71" o:title=""/>
                </v:shape>
                <v:shape style="position:absolute;left:584;top:7397;width:2283;height:4509" type="#_x0000_t75" id="docshape107" stroked="false">
                  <v:imagedata r:id="rId72" o:title=""/>
                </v:shape>
                <v:shape style="position:absolute;left:1407;top:7971;width:881;height:3112" id="docshape108" coordorigin="1408,7971" coordsize="881,3112" path="m1802,8475l1648,8372,1523,8201,1439,8042,1408,7971,1433,8291,1535,8490,1646,8593,1698,8622,1802,8475xm2288,9729l2286,9653,2280,9576,2272,9499,2260,9423,2245,9346,2226,9270,2204,9194,2178,9120,2149,9046,2115,8974,2078,8904,2036,8835,1990,8769,1940,8704,1885,8643,1825,8584,2108,9208,2198,9616,2093,9986,1790,10499,1726,10725,1779,10910,1870,11036,1918,11082,2011,10830,2064,10687,2099,10601,2136,10521,2159,10468,2181,10413,2201,10354,2219,10293,2235,10229,2250,10162,2262,10094,2272,10024,2280,9952,2285,9879,2288,9804,2288,9729xe" filled="true" fillcolor="#16204c" stroked="false">
                  <v:path arrowok="t"/>
                  <v:fill type="solid"/>
                </v:shape>
                <v:shape style="position:absolute;left:1926;top:8222;width:170;height:378" type="#_x0000_t75" id="docshape109" stroked="false">
                  <v:imagedata r:id="rId73" o:title=""/>
                </v:shape>
                <v:shape style="position:absolute;left:1422;top:6880;width:1414;height:1608" type="#_x0000_t75" id="docshape110" stroked="false">
                  <v:imagedata r:id="rId74" o:title=""/>
                </v:shape>
                <v:shape style="position:absolute;left:2331;top:7286;width:186;height:112" type="#_x0000_t75" id="docshape111" stroked="false">
                  <v:imagedata r:id="rId75" o:title=""/>
                </v:shape>
                <v:shape style="position:absolute;left:1491;top:6419;width:1220;height:1648" type="#_x0000_t75" id="docshape112" stroked="false">
                  <v:imagedata r:id="rId76" o:title=""/>
                </v:shape>
                <v:shape style="position:absolute;left:469;top:8292;width:4736;height:2928" type="#_x0000_t75" id="docshape113" stroked="false">
                  <v:imagedata r:id="rId77" o:title=""/>
                </v:shape>
                <v:shape style="position:absolute;left:4859;top:7455;width:2527;height:1245" id="docshape114" coordorigin="4860,7455" coordsize="2527,1245" path="m6248,7455l6243,7461,6277,7465,6310,7471,6380,7487,6448,7507,6514,7531,6580,7560,6643,7593,6705,7631,6765,7672,6823,7717,6879,7765,6932,7818,6982,7873,7030,7932,7075,7994,7117,8060,7156,8128,7192,8198,7224,8272,7252,8348,7277,8426,7297,8507,7268,8468,7237,8429,7173,8356,7116,8299,7058,8244,6997,8193,6934,8145,6869,8101,6802,8061,6734,8024,6664,7991,6593,7963,6520,7938,6446,7918,6371,7902,6296,7890,6219,7883,6142,7881,6092,7882,5993,7890,5916,7901,5837,7918,5760,7940,5686,7966,5613,7997,5543,8032,5475,8071,5409,8114,5346,8161,5286,8212,5228,8266,5174,8324,5122,8385,5073,8449,5027,8516,5041,8436,5059,8358,5081,8281,5107,8207,5136,8135,5170,8065,5210,7994,5254,7926,5302,7862,5354,7801,5409,7745,5468,7693,5530,7645,5595,7602,5663,7564,5734,7531,5808,7504,5884,7482,5963,7466,6003,7461,5999,7457,5904,7466,5813,7480,5726,7498,5644,7520,5566,7547,5493,7577,5423,7611,5358,7648,5297,7688,5241,7731,5188,7776,5140,7824,5095,7875,5055,7927,5018,7981,4986,8036,4957,8093,4932,8151,4911,8210,4893,8269,4879,8329,4869,8389,4863,8449,4860,8509,5097,8619,5309,8675,5616,8696,6136,8699,6696,8670,7085,8604,7312,8539,7386,8509,7383,8449,7377,8388,7366,8327,7353,8267,7335,8207,7313,8148,7288,8089,7259,8032,7226,7976,7190,7922,7149,7870,7104,7819,7056,7771,7003,7725,6946,7682,6886,7642,6821,7605,6752,7572,6678,7542,6601,7516,6519,7494,6433,7477,6343,7463,6248,7455xe" filled="true" fillcolor="#b6b8ba" stroked="false">
                  <v:path arrowok="t"/>
                  <v:fill type="solid"/>
                </v:shape>
                <v:shape style="position:absolute;left:5955;top:7176;width:336;height:336" type="#_x0000_t75" id="docshape115" stroked="false">
                  <v:imagedata r:id="rId78" o:title=""/>
                </v:shape>
                <v:shape style="position:absolute;left:6030;top:7453;width:185;height:5" type="#_x0000_t75" id="docshape116" stroked="false">
                  <v:imagedata r:id="rId79" o:title=""/>
                </v:shape>
                <v:shape style="position:absolute;left:5027;top:7453;width:2271;height:1063" type="#_x0000_t75" id="docshape117" stroked="false">
                  <v:imagedata r:id="rId80" o:title=""/>
                </v:shape>
                <v:shape style="position:absolute;left:5527;top:8929;width:1277;height:1250" id="docshape118" coordorigin="5528,8929" coordsize="1277,1250" path="m5870,9023l5869,9017,5743,9017,5734,9021,5729,9027,5649,9122,5642,9131,5644,9135,5770,9135,5778,9132,5783,9125,5863,9031,5870,9023xm5897,9167l5894,9163,5773,9163,5768,9167,5768,9770,5767,9793,5759,9814,5742,9831,5712,9837,5684,9831,5667,9814,5659,9793,5657,9770,5657,9167,5653,9163,5531,9163,5528,9167,5528,9779,5539,9846,5573,9902,5630,9939,5712,9953,5795,9939,5852,9902,5886,9846,5888,9837,5897,9779,5897,9167xm6352,9252l6343,9191,6341,9183,6308,9128,6251,9092,6223,9088,6223,9257,6223,9851,6221,9873,6214,9895,6197,9910,6167,9917,6139,9910,6122,9895,6113,9873,6111,9851,6111,9257,6113,9237,6121,9216,6137,9198,6167,9191,6194,9197,6212,9213,6221,9234,6223,9257,6223,9088,6167,9079,6086,9093,6029,9131,5994,9186,5982,9252,5982,9855,5993,9922,6027,9977,6085,10014,6167,10028,6249,10014,6307,9977,6341,9922,6342,9917,6352,9855,6352,9252xm6804,9102l6795,9041,6794,9033,6761,8978,6703,8942,6675,8938,6675,9107,6675,10001,6674,10023,6666,10045,6649,10061,6620,10067,6591,10061,6574,10045,6566,10023,6564,10001,6564,9107,6565,9087,6573,9066,6590,9048,6620,9041,6647,9047,6664,9063,6673,9084,6675,9107,6675,8938,6620,8929,6539,8943,6481,8980,6446,9036,6435,9102,6435,10005,6446,10072,6480,10127,6537,10164,6620,10178,6702,10164,6759,10127,6793,10072,6794,10067,6804,10005,6804,910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Služby úradu  " w:id="6"/>
      <w:bookmarkEnd w:id="6"/>
      <w:r>
        <w:rPr/>
      </w:r>
      <w:bookmarkStart w:name="_bookmark1" w:id="7"/>
      <w:bookmarkEnd w:id="7"/>
      <w:r>
        <w:rPr/>
      </w:r>
      <w:r>
        <w:rPr>
          <w:color w:val="EE325F"/>
          <w:spacing w:val="-10"/>
        </w:rPr>
        <w:t>2</w:t>
      </w:r>
    </w:p>
    <w:p>
      <w:pPr>
        <w:pStyle w:val="Heading2"/>
        <w:spacing w:line="1020" w:lineRule="exact"/>
        <w:ind w:left="5368"/>
        <w:jc w:val="left"/>
      </w:pPr>
      <w:r>
        <w:rPr>
          <w:color w:val="FFFFFF"/>
          <w:spacing w:val="8"/>
        </w:rPr>
        <w:t>Služby</w:t>
      </w:r>
    </w:p>
    <w:p>
      <w:pPr>
        <w:spacing w:before="121"/>
        <w:ind w:left="5607" w:right="0" w:firstLine="0"/>
        <w:jc w:val="left"/>
        <w:rPr>
          <w:rFonts w:ascii="Komu B" w:hAnsi="Komu B"/>
          <w:sz w:val="96"/>
        </w:rPr>
      </w:pPr>
      <w:r>
        <w:rPr>
          <w:rFonts w:ascii="Komu B" w:hAnsi="Komu B"/>
          <w:color w:val="FFFFFF"/>
          <w:spacing w:val="14"/>
          <w:sz w:val="96"/>
        </w:rPr>
        <w:t>úradu</w:t>
      </w:r>
    </w:p>
    <w:p>
      <w:pPr>
        <w:spacing w:after="0"/>
        <w:jc w:val="left"/>
        <w:rPr>
          <w:rFonts w:ascii="Komu B" w:hAnsi="Komu B"/>
          <w:sz w:val="96"/>
        </w:rPr>
        <w:sectPr>
          <w:headerReference w:type="default" r:id="rId67"/>
          <w:footerReference w:type="default" r:id="rId68"/>
          <w:pgSz w:w="8400" w:h="11910"/>
          <w:pgMar w:header="0" w:footer="0" w:top="60" w:bottom="0" w:left="360" w:right="160"/>
        </w:sectPr>
      </w:pPr>
    </w:p>
    <w:p>
      <w:pPr>
        <w:pStyle w:val="BodyText"/>
        <w:spacing w:before="72"/>
        <w:rPr>
          <w:rFonts w:ascii="Komu B"/>
        </w:rPr>
      </w:pPr>
    </w:p>
    <w:p>
      <w:pPr>
        <w:pStyle w:val="BodyText"/>
        <w:ind w:left="206" w:right="404"/>
        <w:jc w:val="both"/>
      </w:pPr>
      <w:bookmarkStart w:name="2.1 Zloženie agendy úradu  " w:id="8"/>
      <w:bookmarkEnd w:id="8"/>
      <w:r>
        <w:rPr/>
      </w:r>
      <w:bookmarkStart w:name="_bookmark2" w:id="9"/>
      <w:bookmarkEnd w:id="9"/>
      <w:r>
        <w:rPr/>
      </w:r>
      <w:r>
        <w:rPr>
          <w:color w:val="25408F"/>
        </w:rPr>
        <w:t>Úrad na ochranu oznamovateľov funguje ako sprievodca pre ľudí, ktorí</w:t>
      </w:r>
      <w:r>
        <w:rPr>
          <w:color w:val="25408F"/>
          <w:spacing w:val="-17"/>
        </w:rPr>
        <w:t> </w:t>
      </w:r>
      <w:r>
        <w:rPr>
          <w:color w:val="25408F"/>
        </w:rPr>
        <w:t>upozornia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porušovanie</w:t>
      </w:r>
      <w:r>
        <w:rPr>
          <w:color w:val="25408F"/>
          <w:spacing w:val="-15"/>
        </w:rPr>
        <w:t> </w:t>
      </w:r>
      <w:r>
        <w:rPr>
          <w:color w:val="25408F"/>
        </w:rPr>
        <w:t>zákonov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súvislosti</w:t>
      </w:r>
      <w:r>
        <w:rPr>
          <w:color w:val="25408F"/>
          <w:spacing w:val="-15"/>
        </w:rPr>
        <w:t> </w:t>
      </w:r>
      <w:r>
        <w:rPr>
          <w:color w:val="25408F"/>
        </w:rPr>
        <w:t>s</w:t>
      </w:r>
      <w:r>
        <w:rPr>
          <w:color w:val="25408F"/>
          <w:spacing w:val="-15"/>
        </w:rPr>
        <w:t> </w:t>
      </w:r>
      <w:r>
        <w:rPr>
          <w:color w:val="25408F"/>
        </w:rPr>
        <w:t>výkonom</w:t>
      </w:r>
      <w:r>
        <w:rPr>
          <w:color w:val="25408F"/>
          <w:spacing w:val="-15"/>
        </w:rPr>
        <w:t> </w:t>
      </w:r>
      <w:r>
        <w:rPr>
          <w:color w:val="25408F"/>
        </w:rPr>
        <w:t>svojej práce. Poskytuje im odborné poradenstvo, asistenciu pri podávaní oznámenia</w:t>
      </w:r>
      <w:r>
        <w:rPr>
          <w:color w:val="25408F"/>
          <w:spacing w:val="-14"/>
        </w:rPr>
        <w:t> </w:t>
      </w:r>
      <w:r>
        <w:rPr>
          <w:color w:val="25408F"/>
        </w:rPr>
        <w:t>o</w:t>
      </w:r>
      <w:r>
        <w:rPr>
          <w:color w:val="25408F"/>
          <w:spacing w:val="-14"/>
        </w:rPr>
        <w:t> </w:t>
      </w:r>
      <w:r>
        <w:rPr>
          <w:color w:val="25408F"/>
        </w:rPr>
        <w:t>nezákonnej</w:t>
      </w:r>
      <w:r>
        <w:rPr>
          <w:color w:val="25408F"/>
          <w:spacing w:val="-14"/>
        </w:rPr>
        <w:t> </w:t>
      </w:r>
      <w:r>
        <w:rPr>
          <w:color w:val="25408F"/>
        </w:rPr>
        <w:t>činnosti</w:t>
      </w:r>
      <w:r>
        <w:rPr>
          <w:color w:val="25408F"/>
          <w:spacing w:val="-14"/>
        </w:rPr>
        <w:t> </w:t>
      </w:r>
      <w:r>
        <w:rPr>
          <w:color w:val="25408F"/>
        </w:rPr>
        <w:t>ako</w:t>
      </w:r>
      <w:r>
        <w:rPr>
          <w:color w:val="25408F"/>
          <w:spacing w:val="-14"/>
        </w:rPr>
        <w:t> </w:t>
      </w:r>
      <w:r>
        <w:rPr>
          <w:color w:val="25408F"/>
        </w:rPr>
        <w:t>aj</w:t>
      </w:r>
      <w:r>
        <w:rPr>
          <w:color w:val="25408F"/>
          <w:spacing w:val="-14"/>
        </w:rPr>
        <w:t> </w:t>
      </w:r>
      <w:r>
        <w:rPr>
          <w:color w:val="25408F"/>
        </w:rPr>
        <w:t>ochranu</w:t>
      </w:r>
      <w:r>
        <w:rPr>
          <w:color w:val="25408F"/>
          <w:spacing w:val="-14"/>
        </w:rPr>
        <w:t> </w:t>
      </w:r>
      <w:r>
        <w:rPr>
          <w:color w:val="25408F"/>
        </w:rPr>
        <w:t>v</w:t>
      </w:r>
      <w:r>
        <w:rPr>
          <w:color w:val="25408F"/>
          <w:spacing w:val="-14"/>
        </w:rPr>
        <w:t> </w:t>
      </w:r>
      <w:r>
        <w:rPr>
          <w:color w:val="25408F"/>
        </w:rPr>
        <w:t>prípade,</w:t>
      </w:r>
      <w:r>
        <w:rPr>
          <w:color w:val="25408F"/>
          <w:spacing w:val="-14"/>
        </w:rPr>
        <w:t> </w:t>
      </w:r>
      <w:r>
        <w:rPr>
          <w:color w:val="25408F"/>
        </w:rPr>
        <w:t>že</w:t>
      </w:r>
      <w:r>
        <w:rPr>
          <w:color w:val="25408F"/>
          <w:spacing w:val="-14"/>
        </w:rPr>
        <w:t> </w:t>
      </w:r>
      <w:r>
        <w:rPr>
          <w:color w:val="25408F"/>
        </w:rPr>
        <w:t>by</w:t>
      </w:r>
      <w:r>
        <w:rPr>
          <w:color w:val="25408F"/>
          <w:spacing w:val="-14"/>
        </w:rPr>
        <w:t> </w:t>
      </w:r>
      <w:r>
        <w:rPr>
          <w:color w:val="25408F"/>
        </w:rPr>
        <w:t>če- lili odvetným opatreniam zo strany zamestnávateľa.</w:t>
      </w:r>
    </w:p>
    <w:p>
      <w:pPr>
        <w:pStyle w:val="BodyText"/>
        <w:spacing w:before="47"/>
      </w:pPr>
    </w:p>
    <w:p>
      <w:pPr>
        <w:pStyle w:val="Heading4"/>
        <w:numPr>
          <w:ilvl w:val="1"/>
          <w:numId w:val="4"/>
        </w:numPr>
        <w:tabs>
          <w:tab w:pos="661" w:val="left" w:leader="none"/>
        </w:tabs>
        <w:spacing w:line="240" w:lineRule="auto" w:before="0" w:after="0"/>
        <w:ind w:left="661" w:right="0" w:hanging="455"/>
        <w:jc w:val="left"/>
      </w:pPr>
      <w:r>
        <w:rPr>
          <w:color w:val="25408F"/>
        </w:rPr>
        <w:t>Zloženie</w:t>
      </w:r>
      <w:r>
        <w:rPr>
          <w:color w:val="25408F"/>
          <w:spacing w:val="70"/>
        </w:rPr>
        <w:t> </w:t>
      </w:r>
      <w:r>
        <w:rPr>
          <w:color w:val="25408F"/>
        </w:rPr>
        <w:t>agendy</w:t>
      </w:r>
      <w:r>
        <w:rPr>
          <w:color w:val="25408F"/>
          <w:spacing w:val="71"/>
        </w:rPr>
        <w:t> </w:t>
      </w:r>
      <w:r>
        <w:rPr>
          <w:color w:val="25408F"/>
          <w:spacing w:val="7"/>
        </w:rPr>
        <w:t>úradu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6"/>
        </w:rPr>
        <w:t> </w:t>
      </w:r>
      <w:r>
        <w:rPr>
          <w:color w:val="25408F"/>
        </w:rPr>
        <w:t>roku</w:t>
      </w:r>
      <w:r>
        <w:rPr>
          <w:color w:val="25408F"/>
          <w:spacing w:val="-9"/>
        </w:rPr>
        <w:t> </w:t>
      </w:r>
      <w:r>
        <w:rPr>
          <w:color w:val="25408F"/>
        </w:rPr>
        <w:t>2024</w:t>
      </w:r>
      <w:r>
        <w:rPr>
          <w:color w:val="25408F"/>
          <w:spacing w:val="-9"/>
        </w:rPr>
        <w:t> </w:t>
      </w:r>
      <w:r>
        <w:rPr>
          <w:color w:val="25408F"/>
        </w:rPr>
        <w:t>počet</w:t>
      </w:r>
      <w:r>
        <w:rPr>
          <w:color w:val="25408F"/>
          <w:spacing w:val="-9"/>
        </w:rPr>
        <w:t> </w:t>
      </w:r>
      <w:r>
        <w:rPr>
          <w:color w:val="25408F"/>
        </w:rPr>
        <w:t>ľudí,</w:t>
      </w:r>
      <w:r>
        <w:rPr>
          <w:color w:val="25408F"/>
          <w:spacing w:val="-9"/>
        </w:rPr>
        <w:t> </w:t>
      </w:r>
      <w:r>
        <w:rPr>
          <w:color w:val="25408F"/>
        </w:rPr>
        <w:t>ktorí</w:t>
      </w:r>
      <w:r>
        <w:rPr>
          <w:color w:val="25408F"/>
          <w:spacing w:val="-9"/>
        </w:rPr>
        <w:t> </w:t>
      </w:r>
      <w:r>
        <w:rPr>
          <w:color w:val="25408F"/>
        </w:rPr>
        <w:t>sa</w:t>
      </w:r>
      <w:r>
        <w:rPr>
          <w:color w:val="25408F"/>
          <w:spacing w:val="-9"/>
        </w:rPr>
        <w:t> </w:t>
      </w:r>
      <w:r>
        <w:rPr>
          <w:color w:val="25408F"/>
        </w:rPr>
        <w:t>na</w:t>
      </w:r>
      <w:r>
        <w:rPr>
          <w:color w:val="25408F"/>
          <w:spacing w:val="-9"/>
        </w:rPr>
        <w:t> </w:t>
      </w:r>
      <w:r>
        <w:rPr>
          <w:color w:val="25408F"/>
        </w:rPr>
        <w:t>úrad</w:t>
      </w:r>
      <w:r>
        <w:rPr>
          <w:color w:val="25408F"/>
          <w:spacing w:val="-9"/>
        </w:rPr>
        <w:t> </w:t>
      </w:r>
      <w:r>
        <w:rPr>
          <w:color w:val="25408F"/>
        </w:rPr>
        <w:t>obrátili</w:t>
      </w:r>
      <w:r>
        <w:rPr>
          <w:color w:val="25408F"/>
          <w:spacing w:val="-9"/>
        </w:rPr>
        <w:t> </w:t>
      </w:r>
      <w:r>
        <w:rPr>
          <w:color w:val="25408F"/>
        </w:rPr>
        <w:t>–</w:t>
      </w:r>
      <w:r>
        <w:rPr>
          <w:color w:val="25408F"/>
          <w:spacing w:val="-9"/>
        </w:rPr>
        <w:t> </w:t>
      </w:r>
      <w:r>
        <w:rPr>
          <w:color w:val="25408F"/>
        </w:rPr>
        <w:t>najmä</w:t>
      </w:r>
      <w:r>
        <w:rPr>
          <w:color w:val="25408F"/>
          <w:spacing w:val="-9"/>
        </w:rPr>
        <w:t> </w:t>
      </w:r>
      <w:r>
        <w:rPr>
          <w:color w:val="25408F"/>
        </w:rPr>
        <w:t>prostredníc- tvom</w:t>
      </w:r>
      <w:r>
        <w:rPr>
          <w:color w:val="25408F"/>
          <w:spacing w:val="-3"/>
        </w:rPr>
        <w:t> </w:t>
      </w:r>
      <w:r>
        <w:rPr>
          <w:color w:val="25408F"/>
        </w:rPr>
        <w:t>infolinky</w:t>
      </w:r>
      <w:r>
        <w:rPr>
          <w:color w:val="25408F"/>
          <w:spacing w:val="-3"/>
        </w:rPr>
        <w:t> </w:t>
      </w:r>
      <w:r>
        <w:rPr>
          <w:color w:val="25408F"/>
        </w:rPr>
        <w:t>–</w:t>
      </w:r>
      <w:r>
        <w:rPr>
          <w:color w:val="25408F"/>
          <w:spacing w:val="-3"/>
        </w:rPr>
        <w:t> </w:t>
      </w:r>
      <w:r>
        <w:rPr>
          <w:color w:val="25408F"/>
        </w:rPr>
        <w:t>medziročne</w:t>
      </w:r>
      <w:r>
        <w:rPr>
          <w:color w:val="25408F"/>
          <w:spacing w:val="-3"/>
        </w:rPr>
        <w:t> </w:t>
      </w:r>
      <w:r>
        <w:rPr>
          <w:color w:val="25408F"/>
        </w:rPr>
        <w:t>mierne</w:t>
      </w:r>
      <w:r>
        <w:rPr>
          <w:color w:val="25408F"/>
          <w:spacing w:val="-3"/>
        </w:rPr>
        <w:t> </w:t>
      </w:r>
      <w:r>
        <w:rPr>
          <w:color w:val="25408F"/>
        </w:rPr>
        <w:t>klesol.</w:t>
      </w:r>
      <w:r>
        <w:rPr>
          <w:color w:val="25408F"/>
          <w:spacing w:val="-3"/>
        </w:rPr>
        <w:t> </w:t>
      </w:r>
      <w:r>
        <w:rPr>
          <w:color w:val="25408F"/>
        </w:rPr>
        <w:t>Celkovo</w:t>
      </w:r>
      <w:r>
        <w:rPr>
          <w:color w:val="25408F"/>
          <w:spacing w:val="-3"/>
        </w:rPr>
        <w:t> </w:t>
      </w:r>
      <w:r>
        <w:rPr>
          <w:color w:val="25408F"/>
        </w:rPr>
        <w:t>hľadalo</w:t>
      </w:r>
      <w:r>
        <w:rPr>
          <w:color w:val="25408F"/>
          <w:spacing w:val="-3"/>
        </w:rPr>
        <w:t> </w:t>
      </w:r>
      <w:r>
        <w:rPr>
          <w:color w:val="25408F"/>
        </w:rPr>
        <w:t>pomoc na úrade </w:t>
      </w:r>
      <w:r>
        <w:rPr>
          <w:b/>
          <w:color w:val="25408F"/>
        </w:rPr>
        <w:t>404 ľudí. </w:t>
      </w:r>
      <w:r>
        <w:rPr>
          <w:color w:val="25408F"/>
        </w:rPr>
        <w:t>Do kompetencií úradu spadalo </w:t>
      </w:r>
      <w:r>
        <w:rPr>
          <w:b/>
          <w:color w:val="25408F"/>
        </w:rPr>
        <w:t>282 vecí</w:t>
      </w:r>
      <w:r>
        <w:rPr>
          <w:color w:val="25408F"/>
        </w:rPr>
        <w:t>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Počet</w:t>
      </w:r>
      <w:r>
        <w:rPr>
          <w:color w:val="25408F"/>
          <w:spacing w:val="40"/>
        </w:rPr>
        <w:t> </w:t>
      </w:r>
      <w:r>
        <w:rPr>
          <w:color w:val="25408F"/>
        </w:rPr>
        <w:t>spisov</w:t>
      </w:r>
      <w:r>
        <w:rPr>
          <w:color w:val="25408F"/>
          <w:spacing w:val="40"/>
        </w:rPr>
        <w:t> </w:t>
      </w:r>
      <w:r>
        <w:rPr>
          <w:color w:val="25408F"/>
        </w:rPr>
        <w:t>v</w:t>
      </w:r>
      <w:r>
        <w:rPr>
          <w:color w:val="25408F"/>
          <w:spacing w:val="-5"/>
        </w:rPr>
        <w:t> </w:t>
      </w:r>
      <w:r>
        <w:rPr>
          <w:color w:val="25408F"/>
        </w:rPr>
        <w:t>agende</w:t>
      </w:r>
      <w:r>
        <w:rPr>
          <w:color w:val="25408F"/>
          <w:spacing w:val="40"/>
        </w:rPr>
        <w:t> </w:t>
      </w:r>
      <w:r>
        <w:rPr>
          <w:color w:val="25408F"/>
        </w:rPr>
        <w:t>Právneho</w:t>
      </w:r>
      <w:r>
        <w:rPr>
          <w:color w:val="25408F"/>
          <w:spacing w:val="40"/>
        </w:rPr>
        <w:t> </w:t>
      </w:r>
      <w:r>
        <w:rPr>
          <w:color w:val="25408F"/>
        </w:rPr>
        <w:t>odboru,</w:t>
      </w:r>
      <w:r>
        <w:rPr>
          <w:color w:val="25408F"/>
          <w:spacing w:val="40"/>
        </w:rPr>
        <w:t> </w:t>
      </w:r>
      <w:r>
        <w:rPr>
          <w:color w:val="25408F"/>
        </w:rPr>
        <w:t>naopak,</w:t>
      </w:r>
      <w:r>
        <w:rPr>
          <w:color w:val="25408F"/>
          <w:spacing w:val="40"/>
        </w:rPr>
        <w:t> </w:t>
      </w:r>
      <w:r>
        <w:rPr>
          <w:color w:val="25408F"/>
        </w:rPr>
        <w:t>mierne</w:t>
      </w:r>
      <w:r>
        <w:rPr>
          <w:color w:val="25408F"/>
          <w:spacing w:val="40"/>
        </w:rPr>
        <w:t> </w:t>
      </w:r>
      <w:r>
        <w:rPr>
          <w:color w:val="25408F"/>
        </w:rPr>
        <w:t>vzrás- tol. Dôvodom je, že sa na úrad viac obracali inštitúcie so žiadosťou o súčinnosť a vzrástol aj počet súdnych konaní, do ktorých bol úrad </w:t>
      </w:r>
      <w:r>
        <w:rPr>
          <w:color w:val="25408F"/>
          <w:spacing w:val="-2"/>
        </w:rPr>
        <w:t>zapojený.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Celkovo bolo v roku 2024 vytvorených </w:t>
      </w:r>
      <w:r>
        <w:rPr>
          <w:b/>
          <w:color w:val="25408F"/>
        </w:rPr>
        <w:t>339 spisov</w:t>
      </w:r>
      <w:r>
        <w:rPr>
          <w:color w:val="25408F"/>
        </w:rPr>
        <w:t>. Najväčšiu časť</w:t>
      </w:r>
      <w:r>
        <w:rPr>
          <w:color w:val="25408F"/>
          <w:spacing w:val="80"/>
        </w:rPr>
        <w:t> </w:t>
      </w:r>
      <w:r>
        <w:rPr>
          <w:color w:val="25408F"/>
        </w:rPr>
        <w:t>z nich tvorila agenda externého orgánu pre oznamovanie, ktorá ob- </w:t>
      </w:r>
      <w:r>
        <w:rPr>
          <w:color w:val="25408F"/>
          <w:spacing w:val="-2"/>
        </w:rPr>
        <w:t>sahuje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spisy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otvorených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prípadoch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(11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%)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tiež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prezumované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ozná- </w:t>
      </w:r>
      <w:r>
        <w:rPr>
          <w:color w:val="25408F"/>
        </w:rPr>
        <w:t>menia (22 %), teda podnety, ktoré sa pri prvotnom posúdení javia ako oznámenia, ktoré by mohli napĺňať zákonné definičné znaky. Tieto podnety v ďalšom kroku prechádzajú podrobnejším skúma- ním a sú z nich vyselektované tie, ktoré skutočne napĺňajú definíciu oznámenia.</w:t>
      </w:r>
      <w:r>
        <w:rPr>
          <w:color w:val="25408F"/>
          <w:spacing w:val="-4"/>
        </w:rPr>
        <w:t> </w:t>
      </w:r>
      <w:r>
        <w:rPr>
          <w:color w:val="25408F"/>
        </w:rPr>
        <w:t>Pod</w:t>
      </w:r>
      <w:r>
        <w:rPr>
          <w:color w:val="25408F"/>
          <w:spacing w:val="-4"/>
        </w:rPr>
        <w:t> </w:t>
      </w:r>
      <w:r>
        <w:rPr>
          <w:color w:val="25408F"/>
        </w:rPr>
        <w:t>agendu</w:t>
      </w:r>
      <w:r>
        <w:rPr>
          <w:color w:val="25408F"/>
          <w:spacing w:val="-4"/>
        </w:rPr>
        <w:t> </w:t>
      </w:r>
      <w:r>
        <w:rPr>
          <w:color w:val="25408F"/>
        </w:rPr>
        <w:t>externého</w:t>
      </w:r>
      <w:r>
        <w:rPr>
          <w:color w:val="25408F"/>
          <w:spacing w:val="-4"/>
        </w:rPr>
        <w:t> </w:t>
      </w:r>
      <w:r>
        <w:rPr>
          <w:color w:val="25408F"/>
        </w:rPr>
        <w:t>orgánu</w:t>
      </w:r>
      <w:r>
        <w:rPr>
          <w:color w:val="25408F"/>
          <w:spacing w:val="-4"/>
        </w:rPr>
        <w:t> </w:t>
      </w:r>
      <w:r>
        <w:rPr>
          <w:color w:val="25408F"/>
        </w:rPr>
        <w:t>pre</w:t>
      </w:r>
      <w:r>
        <w:rPr>
          <w:color w:val="25408F"/>
          <w:spacing w:val="-4"/>
        </w:rPr>
        <w:t> </w:t>
      </w:r>
      <w:r>
        <w:rPr>
          <w:color w:val="25408F"/>
        </w:rPr>
        <w:t>oznamovanie</w:t>
      </w:r>
      <w:r>
        <w:rPr>
          <w:color w:val="25408F"/>
          <w:spacing w:val="-4"/>
        </w:rPr>
        <w:t> </w:t>
      </w:r>
      <w:r>
        <w:rPr>
          <w:color w:val="25408F"/>
        </w:rPr>
        <w:t>zahŕňa úrad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podnety,</w:t>
      </w:r>
      <w:r>
        <w:rPr>
          <w:color w:val="25408F"/>
          <w:spacing w:val="-15"/>
        </w:rPr>
        <w:t> </w:t>
      </w:r>
      <w:r>
        <w:rPr>
          <w:color w:val="25408F"/>
        </w:rPr>
        <w:t>ktoré</w:t>
      </w:r>
      <w:r>
        <w:rPr>
          <w:color w:val="25408F"/>
          <w:spacing w:val="-15"/>
        </w:rPr>
        <w:t> </w:t>
      </w:r>
      <w:r>
        <w:rPr>
          <w:color w:val="25408F"/>
        </w:rPr>
        <w:t>boli</w:t>
      </w:r>
      <w:r>
        <w:rPr>
          <w:color w:val="25408F"/>
          <w:spacing w:val="-15"/>
        </w:rPr>
        <w:t> </w:t>
      </w:r>
      <w:r>
        <w:rPr>
          <w:color w:val="25408F"/>
        </w:rPr>
        <w:t>mimo</w:t>
      </w:r>
      <w:r>
        <w:rPr>
          <w:color w:val="25408F"/>
          <w:spacing w:val="-15"/>
        </w:rPr>
        <w:t> </w:t>
      </w:r>
      <w:r>
        <w:rPr>
          <w:color w:val="25408F"/>
        </w:rPr>
        <w:t>pôsobnosti</w:t>
      </w:r>
      <w:r>
        <w:rPr>
          <w:color w:val="25408F"/>
          <w:spacing w:val="-15"/>
        </w:rPr>
        <w:t> </w:t>
      </w:r>
      <w:r>
        <w:rPr>
          <w:color w:val="25408F"/>
        </w:rPr>
        <w:t>úradu</w:t>
      </w:r>
      <w:r>
        <w:rPr>
          <w:color w:val="25408F"/>
          <w:spacing w:val="-15"/>
        </w:rPr>
        <w:t> </w:t>
      </w:r>
      <w:r>
        <w:rPr>
          <w:color w:val="25408F"/>
        </w:rPr>
        <w:t>(26</w:t>
      </w:r>
      <w:r>
        <w:rPr>
          <w:color w:val="25408F"/>
          <w:spacing w:val="-15"/>
        </w:rPr>
        <w:t> </w:t>
      </w:r>
      <w:r>
        <w:rPr>
          <w:color w:val="25408F"/>
        </w:rPr>
        <w:t>%).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agende nasledujú</w:t>
      </w:r>
      <w:r>
        <w:rPr>
          <w:color w:val="25408F"/>
          <w:spacing w:val="-13"/>
        </w:rPr>
        <w:t> </w:t>
      </w:r>
      <w:r>
        <w:rPr>
          <w:color w:val="25408F"/>
        </w:rPr>
        <w:t>s</w:t>
      </w:r>
      <w:r>
        <w:rPr>
          <w:color w:val="25408F"/>
          <w:spacing w:val="-13"/>
        </w:rPr>
        <w:t> </w:t>
      </w:r>
      <w:r>
        <w:rPr>
          <w:color w:val="25408F"/>
        </w:rPr>
        <w:t>menším</w:t>
      </w:r>
      <w:r>
        <w:rPr>
          <w:color w:val="25408F"/>
          <w:spacing w:val="-13"/>
        </w:rPr>
        <w:t> </w:t>
      </w:r>
      <w:r>
        <w:rPr>
          <w:color w:val="25408F"/>
        </w:rPr>
        <w:t>podielom</w:t>
      </w:r>
      <w:r>
        <w:rPr>
          <w:color w:val="25408F"/>
          <w:spacing w:val="-13"/>
        </w:rPr>
        <w:t> </w:t>
      </w:r>
      <w:r>
        <w:rPr>
          <w:color w:val="25408F"/>
        </w:rPr>
        <w:t>spisy</w:t>
      </w:r>
      <w:r>
        <w:rPr>
          <w:color w:val="25408F"/>
          <w:spacing w:val="-13"/>
        </w:rPr>
        <w:t> </w:t>
      </w:r>
      <w:r>
        <w:rPr>
          <w:color w:val="25408F"/>
        </w:rPr>
        <w:t>týkajúce</w:t>
      </w:r>
      <w:r>
        <w:rPr>
          <w:color w:val="25408F"/>
          <w:spacing w:val="-13"/>
        </w:rPr>
        <w:t> </w:t>
      </w:r>
      <w:r>
        <w:rPr>
          <w:color w:val="25408F"/>
        </w:rPr>
        <w:t>sa</w:t>
      </w:r>
      <w:r>
        <w:rPr>
          <w:color w:val="25408F"/>
          <w:spacing w:val="-13"/>
        </w:rPr>
        <w:t> </w:t>
      </w:r>
      <w:r>
        <w:rPr>
          <w:color w:val="25408F"/>
        </w:rPr>
        <w:t>agendy</w:t>
      </w:r>
      <w:r>
        <w:rPr>
          <w:color w:val="25408F"/>
          <w:spacing w:val="-13"/>
        </w:rPr>
        <w:t> </w:t>
      </w:r>
      <w:r>
        <w:rPr>
          <w:color w:val="25408F"/>
        </w:rPr>
        <w:t>ochrany,</w:t>
      </w:r>
      <w:r>
        <w:rPr>
          <w:color w:val="25408F"/>
          <w:spacing w:val="-13"/>
        </w:rPr>
        <w:t> </w:t>
      </w:r>
      <w:r>
        <w:rPr>
          <w:color w:val="25408F"/>
        </w:rPr>
        <w:t>po- radenstva k zákonu a dohľadu.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Zloženie spisov v</w:t>
      </w:r>
      <w:r>
        <w:rPr>
          <w:color w:val="25408F"/>
          <w:spacing w:val="-7"/>
        </w:rPr>
        <w:t> </w:t>
      </w:r>
      <w:r>
        <w:rPr>
          <w:color w:val="25408F"/>
        </w:rPr>
        <w:t>roku 2024 ukazuje priaznivú tendenciu klesajú- ceho počtu nerelevantných podnetov a</w:t>
      </w:r>
      <w:r>
        <w:rPr>
          <w:color w:val="25408F"/>
          <w:spacing w:val="-5"/>
        </w:rPr>
        <w:t> </w:t>
      </w:r>
      <w:r>
        <w:rPr>
          <w:color w:val="25408F"/>
        </w:rPr>
        <w:t>naopak, zvyšujúceho sa podielu podnetov v</w:t>
      </w:r>
      <w:r>
        <w:rPr>
          <w:color w:val="25408F"/>
          <w:spacing w:val="-5"/>
        </w:rPr>
        <w:t> </w:t>
      </w:r>
      <w:r>
        <w:rPr>
          <w:color w:val="25408F"/>
        </w:rPr>
        <w:t>rámci agendy prijímania oznámení a agendy ochrany oznamovateľov. Klesol aj podiel agendy poradenstva k</w:t>
      </w:r>
      <w:r>
        <w:rPr>
          <w:color w:val="25408F"/>
          <w:spacing w:val="-9"/>
        </w:rPr>
        <w:t> </w:t>
      </w:r>
      <w:r>
        <w:rPr>
          <w:color w:val="25408F"/>
        </w:rPr>
        <w:t>zá- konu,</w:t>
      </w:r>
      <w:r>
        <w:rPr>
          <w:color w:val="25408F"/>
          <w:spacing w:val="-6"/>
        </w:rPr>
        <w:t> </w:t>
      </w:r>
      <w:r>
        <w:rPr>
          <w:color w:val="25408F"/>
        </w:rPr>
        <w:t>ktorý</w:t>
      </w:r>
      <w:r>
        <w:rPr>
          <w:color w:val="25408F"/>
          <w:spacing w:val="-6"/>
        </w:rPr>
        <w:t> </w:t>
      </w:r>
      <w:r>
        <w:rPr>
          <w:color w:val="25408F"/>
        </w:rPr>
        <w:t>bol</w:t>
      </w:r>
      <w:r>
        <w:rPr>
          <w:color w:val="25408F"/>
          <w:spacing w:val="-6"/>
        </w:rPr>
        <w:t> </w:t>
      </w: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roku</w:t>
      </w:r>
      <w:r>
        <w:rPr>
          <w:color w:val="25408F"/>
          <w:spacing w:val="-6"/>
        </w:rPr>
        <w:t> </w:t>
      </w:r>
      <w:r>
        <w:rPr>
          <w:color w:val="25408F"/>
        </w:rPr>
        <w:t>2023</w:t>
      </w:r>
      <w:r>
        <w:rPr>
          <w:color w:val="25408F"/>
          <w:spacing w:val="-6"/>
        </w:rPr>
        <w:t> </w:t>
      </w:r>
      <w:r>
        <w:rPr>
          <w:color w:val="25408F"/>
        </w:rPr>
        <w:t>vyšší</w:t>
      </w:r>
      <w:r>
        <w:rPr>
          <w:color w:val="25408F"/>
          <w:spacing w:val="-6"/>
        </w:rPr>
        <w:t> </w:t>
      </w:r>
      <w:r>
        <w:rPr>
          <w:color w:val="25408F"/>
        </w:rPr>
        <w:t>z</w:t>
      </w:r>
      <w:r>
        <w:rPr>
          <w:color w:val="25408F"/>
          <w:spacing w:val="-7"/>
        </w:rPr>
        <w:t> </w:t>
      </w:r>
      <w:r>
        <w:rPr>
          <w:color w:val="25408F"/>
        </w:rPr>
        <w:t>dôvodu</w:t>
      </w:r>
      <w:r>
        <w:rPr>
          <w:color w:val="25408F"/>
          <w:spacing w:val="-6"/>
        </w:rPr>
        <w:t> </w:t>
      </w:r>
      <w:r>
        <w:rPr>
          <w:color w:val="25408F"/>
        </w:rPr>
        <w:t>novely</w:t>
      </w:r>
      <w:r>
        <w:rPr>
          <w:color w:val="25408F"/>
          <w:spacing w:val="-6"/>
        </w:rPr>
        <w:t> </w:t>
      </w:r>
      <w:r>
        <w:rPr>
          <w:color w:val="25408F"/>
        </w:rPr>
        <w:t>zákona</w:t>
      </w:r>
      <w:r>
        <w:rPr>
          <w:color w:val="25408F"/>
          <w:spacing w:val="-6"/>
        </w:rPr>
        <w:t> </w:t>
      </w:r>
      <w:r>
        <w:rPr>
          <w:color w:val="25408F"/>
        </w:rPr>
        <w:t>o</w:t>
      </w:r>
      <w:r>
        <w:rPr>
          <w:color w:val="25408F"/>
          <w:spacing w:val="-8"/>
        </w:rPr>
        <w:t> </w:t>
      </w:r>
      <w:r>
        <w:rPr>
          <w:color w:val="25408F"/>
        </w:rPr>
        <w:t>ochrane </w:t>
      </w:r>
      <w:r>
        <w:rPr>
          <w:color w:val="25408F"/>
          <w:spacing w:val="-2"/>
        </w:rPr>
        <w:t>oznamovateľov.</w:t>
      </w:r>
    </w:p>
    <w:p>
      <w:pPr>
        <w:spacing w:after="0"/>
        <w:jc w:val="both"/>
        <w:sectPr>
          <w:headerReference w:type="even" r:id="rId81"/>
          <w:headerReference w:type="default" r:id="rId82"/>
          <w:footerReference w:type="even" r:id="rId83"/>
          <w:footerReference w:type="default" r:id="rId84"/>
          <w:pgSz w:w="8400" w:h="11910"/>
          <w:pgMar w:header="538" w:footer="404" w:top="740" w:bottom="600" w:left="360" w:right="160"/>
          <w:pgNumType w:start="12"/>
        </w:sectPr>
      </w:pPr>
    </w:p>
    <w:p>
      <w:pPr>
        <w:pStyle w:val="BodyText"/>
        <w:spacing w:before="70"/>
      </w:pPr>
    </w:p>
    <w:p>
      <w:pPr>
        <w:spacing w:before="1"/>
        <w:ind w:left="206" w:right="0" w:firstLine="0"/>
        <w:jc w:val="left"/>
        <w:rPr>
          <w:i/>
          <w:sz w:val="24"/>
        </w:rPr>
      </w:pPr>
      <w:bookmarkStart w:name="2.2 Ochrana oznamovateľov v praxi " w:id="10"/>
      <w:bookmarkEnd w:id="10"/>
      <w:r>
        <w:rPr/>
      </w:r>
      <w:bookmarkStart w:name="_bookmark3" w:id="11"/>
      <w:bookmarkEnd w:id="11"/>
      <w:r>
        <w:rPr/>
      </w:r>
      <w:r>
        <w:rPr>
          <w:i/>
          <w:color w:val="25408F"/>
          <w:sz w:val="24"/>
        </w:rPr>
        <w:t>Graf</w:t>
      </w:r>
      <w:r>
        <w:rPr>
          <w:i/>
          <w:color w:val="25408F"/>
          <w:spacing w:val="-5"/>
          <w:sz w:val="24"/>
        </w:rPr>
        <w:t> </w:t>
      </w:r>
      <w:r>
        <w:rPr>
          <w:i/>
          <w:color w:val="25408F"/>
          <w:sz w:val="24"/>
        </w:rPr>
        <w:t>č.</w:t>
      </w:r>
      <w:r>
        <w:rPr>
          <w:i/>
          <w:color w:val="25408F"/>
          <w:spacing w:val="-4"/>
          <w:sz w:val="24"/>
        </w:rPr>
        <w:t> </w:t>
      </w:r>
      <w:r>
        <w:rPr>
          <w:i/>
          <w:color w:val="25408F"/>
          <w:sz w:val="24"/>
        </w:rPr>
        <w:t>1:</w:t>
      </w:r>
      <w:r>
        <w:rPr>
          <w:i/>
          <w:color w:val="25408F"/>
          <w:spacing w:val="-4"/>
          <w:sz w:val="24"/>
        </w:rPr>
        <w:t> </w:t>
      </w:r>
      <w:r>
        <w:rPr>
          <w:i/>
          <w:color w:val="25408F"/>
          <w:sz w:val="24"/>
        </w:rPr>
        <w:t>Vývoj</w:t>
      </w:r>
      <w:r>
        <w:rPr>
          <w:i/>
          <w:color w:val="25408F"/>
          <w:spacing w:val="-5"/>
          <w:sz w:val="24"/>
        </w:rPr>
        <w:t> </w:t>
      </w:r>
      <w:r>
        <w:rPr>
          <w:i/>
          <w:color w:val="25408F"/>
          <w:sz w:val="24"/>
        </w:rPr>
        <w:t>počtu</w:t>
      </w:r>
      <w:r>
        <w:rPr>
          <w:i/>
          <w:color w:val="25408F"/>
          <w:spacing w:val="-4"/>
          <w:sz w:val="24"/>
        </w:rPr>
        <w:t> </w:t>
      </w:r>
      <w:r>
        <w:rPr>
          <w:i/>
          <w:color w:val="25408F"/>
          <w:sz w:val="24"/>
        </w:rPr>
        <w:t>spisov</w:t>
      </w:r>
      <w:r>
        <w:rPr>
          <w:i/>
          <w:color w:val="25408F"/>
          <w:spacing w:val="-4"/>
          <w:sz w:val="24"/>
        </w:rPr>
        <w:t> </w:t>
      </w:r>
      <w:r>
        <w:rPr>
          <w:i/>
          <w:color w:val="25408F"/>
          <w:sz w:val="24"/>
        </w:rPr>
        <w:t>úradu</w:t>
      </w:r>
      <w:r>
        <w:rPr>
          <w:i/>
          <w:color w:val="25408F"/>
          <w:spacing w:val="-5"/>
          <w:sz w:val="24"/>
        </w:rPr>
        <w:t> </w:t>
      </w:r>
      <w:r>
        <w:rPr>
          <w:i/>
          <w:color w:val="25408F"/>
          <w:sz w:val="24"/>
        </w:rPr>
        <w:t>od</w:t>
      </w:r>
      <w:r>
        <w:rPr>
          <w:i/>
          <w:color w:val="25408F"/>
          <w:spacing w:val="-4"/>
          <w:sz w:val="24"/>
        </w:rPr>
        <w:t> </w:t>
      </w:r>
      <w:r>
        <w:rPr>
          <w:i/>
          <w:color w:val="25408F"/>
          <w:sz w:val="24"/>
        </w:rPr>
        <w:t>jeho</w:t>
      </w:r>
      <w:r>
        <w:rPr>
          <w:i/>
          <w:color w:val="25408F"/>
          <w:spacing w:val="-4"/>
          <w:sz w:val="24"/>
        </w:rPr>
        <w:t> </w:t>
      </w:r>
      <w:r>
        <w:rPr>
          <w:i/>
          <w:color w:val="25408F"/>
          <w:spacing w:val="-2"/>
          <w:sz w:val="24"/>
        </w:rPr>
        <w:t>zriadenia</w:t>
      </w:r>
    </w:p>
    <w:p>
      <w:pPr>
        <w:spacing w:before="183"/>
        <w:ind w:left="203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613662</wp:posOffset>
                </wp:positionH>
                <wp:positionV relativeFrom="paragraph">
                  <wp:posOffset>169734</wp:posOffset>
                </wp:positionV>
                <wp:extent cx="4354830" cy="12700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4354830" cy="127000"/>
                          <a:chExt cx="4354830" cy="12700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4762"/>
                            <a:ext cx="4354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4830" h="0">
                                <a:moveTo>
                                  <a:pt x="0" y="0"/>
                                </a:moveTo>
                                <a:lnTo>
                                  <a:pt x="435433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45479" y="56327"/>
                            <a:ext cx="5905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9055">
                                <a:moveTo>
                                  <a:pt x="59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54"/>
                                </a:lnTo>
                                <a:lnTo>
                                  <a:pt x="59055" y="59054"/>
                                </a:lnTo>
                                <a:lnTo>
                                  <a:pt x="59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51" y="47513"/>
                            <a:ext cx="277794" cy="789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922" y="47513"/>
                            <a:ext cx="197313" cy="78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19901pt;margin-top:13.3649pt;width:342.9pt;height:10pt;mso-position-horizontal-relative:page;mso-position-vertical-relative:paragraph;z-index:15737344" id="docshapegroup123" coordorigin="966,267" coordsize="6858,200">
                <v:line style="position:absolute" from="966,275" to="7824,275" stroked="true" strokeweight=".75pt" strokecolor="#dcddde">
                  <v:stroke dashstyle="solid"/>
                </v:line>
                <v:rect style="position:absolute;left:1352;top:356;width:93;height:93" id="docshape124" filled="true" fillcolor="#dcddde" stroked="false">
                  <v:fill type="solid"/>
                </v:rect>
                <v:shape style="position:absolute;left:1494;top:342;width:438;height:125" type="#_x0000_t75" id="docshape125" stroked="false">
                  <v:imagedata r:id="rId85" o:title=""/>
                </v:shape>
                <v:shape style="position:absolute;left:1983;top:342;width:311;height:125" type="#_x0000_t75" id="docshape126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>
          <w:color w:val="C6C8CA"/>
          <w:spacing w:val="-5"/>
          <w:w w:val="105"/>
          <w:sz w:val="14"/>
        </w:rPr>
        <w:t>400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8400" w:h="11910"/>
          <w:pgMar w:header="538" w:footer="404" w:top="740" w:bottom="600" w:left="360" w:right="160"/>
        </w:sectPr>
      </w:pPr>
    </w:p>
    <w:p>
      <w:pPr>
        <w:spacing w:before="116"/>
        <w:ind w:left="205" w:right="0" w:firstLine="0"/>
        <w:jc w:val="left"/>
        <w:rPr>
          <w:sz w:val="14"/>
        </w:rPr>
      </w:pPr>
      <w:r>
        <w:rPr>
          <w:color w:val="C6C8CA"/>
          <w:spacing w:val="-5"/>
          <w:w w:val="105"/>
          <w:sz w:val="14"/>
        </w:rPr>
        <w:t>350</w:t>
      </w:r>
    </w:p>
    <w:p>
      <w:pPr>
        <w:pStyle w:val="BodyText"/>
        <w:rPr>
          <w:sz w:val="14"/>
        </w:rPr>
      </w:pPr>
    </w:p>
    <w:p>
      <w:pPr>
        <w:pStyle w:val="BodyText"/>
        <w:spacing w:before="21"/>
        <w:rPr>
          <w:sz w:val="14"/>
        </w:rPr>
      </w:pPr>
    </w:p>
    <w:p>
      <w:pPr>
        <w:spacing w:before="1"/>
        <w:ind w:left="203" w:right="0" w:firstLine="0"/>
        <w:jc w:val="left"/>
        <w:rPr>
          <w:sz w:val="14"/>
        </w:rPr>
      </w:pPr>
      <w:r>
        <w:rPr>
          <w:color w:val="C6C8CA"/>
          <w:spacing w:val="-5"/>
          <w:w w:val="105"/>
          <w:sz w:val="14"/>
        </w:rPr>
        <w:t>300</w:t>
      </w:r>
    </w:p>
    <w:p>
      <w:pPr>
        <w:pStyle w:val="BodyText"/>
        <w:rPr>
          <w:sz w:val="14"/>
        </w:rPr>
      </w:pPr>
    </w:p>
    <w:p>
      <w:pPr>
        <w:pStyle w:val="BodyText"/>
        <w:spacing w:before="21"/>
        <w:rPr>
          <w:sz w:val="14"/>
        </w:rPr>
      </w:pPr>
    </w:p>
    <w:p>
      <w:pPr>
        <w:spacing w:before="0"/>
        <w:ind w:left="208" w:right="0" w:firstLine="0"/>
        <w:jc w:val="left"/>
        <w:rPr>
          <w:sz w:val="14"/>
        </w:rPr>
      </w:pPr>
      <w:r>
        <w:rPr>
          <w:color w:val="C6C8CA"/>
          <w:spacing w:val="-5"/>
          <w:w w:val="105"/>
          <w:sz w:val="14"/>
        </w:rPr>
        <w:t>250</w:t>
      </w:r>
    </w:p>
    <w:p>
      <w:pPr>
        <w:spacing w:line="240" w:lineRule="auto" w:before="1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68" w:right="0" w:firstLine="0"/>
        <w:jc w:val="left"/>
        <w:rPr>
          <w:sz w:val="17"/>
        </w:rPr>
      </w:pPr>
      <w:r>
        <w:rPr>
          <w:position w:val="2"/>
        </w:rPr>
        <w:drawing>
          <wp:inline distT="0" distB="0" distL="0" distR="0">
            <wp:extent cx="59055" cy="59054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" cy="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-5"/>
          <w:sz w:val="20"/>
        </w:rPr>
        <w:t> </w:t>
      </w:r>
      <w:r>
        <w:rPr>
          <w:color w:val="204292"/>
          <w:sz w:val="17"/>
        </w:rPr>
        <w:t>agenda</w:t>
      </w:r>
      <w:r>
        <w:rPr>
          <w:color w:val="204292"/>
          <w:spacing w:val="4"/>
          <w:sz w:val="17"/>
        </w:rPr>
        <w:t> </w:t>
      </w:r>
      <w:r>
        <w:rPr>
          <w:color w:val="204292"/>
          <w:sz w:val="17"/>
        </w:rPr>
        <w:t>poradenstva</w:t>
      </w:r>
      <w:r>
        <w:rPr>
          <w:color w:val="204292"/>
          <w:spacing w:val="4"/>
          <w:sz w:val="17"/>
        </w:rPr>
        <w:t> </w:t>
      </w:r>
      <w:r>
        <w:rPr>
          <w:color w:val="204292"/>
          <w:sz w:val="17"/>
        </w:rPr>
        <w:t>k</w:t>
      </w:r>
      <w:r>
        <w:rPr>
          <w:color w:val="204292"/>
          <w:spacing w:val="4"/>
          <w:sz w:val="17"/>
        </w:rPr>
        <w:t> </w:t>
      </w:r>
      <w:r>
        <w:rPr>
          <w:color w:val="204292"/>
          <w:sz w:val="17"/>
        </w:rPr>
        <w:t>zákonu</w:t>
      </w:r>
    </w:p>
    <w:p>
      <w:pPr>
        <w:tabs>
          <w:tab w:pos="4573" w:val="right" w:leader="none"/>
        </w:tabs>
        <w:spacing w:before="37"/>
        <w:ind w:left="203" w:right="0" w:firstLine="0"/>
        <w:jc w:val="left"/>
        <w:rPr>
          <w:rFonts w:ascii="Arial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613662</wp:posOffset>
                </wp:positionH>
                <wp:positionV relativeFrom="paragraph">
                  <wp:posOffset>-264158</wp:posOffset>
                </wp:positionV>
                <wp:extent cx="4354830" cy="129539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4354830" cy="129539"/>
                          <a:chExt cx="4354830" cy="129539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124673"/>
                            <a:ext cx="4354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4830" h="0">
                                <a:moveTo>
                                  <a:pt x="0" y="0"/>
                                </a:moveTo>
                                <a:lnTo>
                                  <a:pt x="435433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79" y="0"/>
                            <a:ext cx="878325" cy="99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19901pt;margin-top:-20.7999pt;width:342.9pt;height:10.2pt;mso-position-horizontal-relative:page;mso-position-vertical-relative:paragraph;z-index:15737856" id="docshapegroup127" coordorigin="966,-416" coordsize="6858,204">
                <v:line style="position:absolute" from="966,-220" to="7824,-220" stroked="true" strokeweight=".75pt" strokecolor="#dcddde">
                  <v:stroke dashstyle="solid"/>
                </v:line>
                <v:shape style="position:absolute;left:1352;top:-416;width:1384;height:158" type="#_x0000_t75" id="docshape128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3232">
                <wp:simplePos x="0" y="0"/>
                <wp:positionH relativeFrom="page">
                  <wp:posOffset>613662</wp:posOffset>
                </wp:positionH>
                <wp:positionV relativeFrom="paragraph">
                  <wp:posOffset>-67677</wp:posOffset>
                </wp:positionV>
                <wp:extent cx="4354830" cy="226631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4354830" cy="2266315"/>
                          <a:chExt cx="4354830" cy="226631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261401"/>
                            <a:ext cx="4354830" cy="1666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4830" h="1666239">
                                <a:moveTo>
                                  <a:pt x="0" y="0"/>
                                </a:moveTo>
                                <a:lnTo>
                                  <a:pt x="2418614" y="0"/>
                                </a:lnTo>
                              </a:path>
                              <a:path w="4354830" h="1666239">
                                <a:moveTo>
                                  <a:pt x="4112604" y="0"/>
                                </a:moveTo>
                                <a:lnTo>
                                  <a:pt x="4354334" y="0"/>
                                </a:lnTo>
                              </a:path>
                              <a:path w="4354830" h="1666239">
                                <a:moveTo>
                                  <a:pt x="3024214" y="333209"/>
                                </a:moveTo>
                                <a:lnTo>
                                  <a:pt x="3507944" y="333209"/>
                                </a:lnTo>
                              </a:path>
                              <a:path w="4354830" h="1666239">
                                <a:moveTo>
                                  <a:pt x="4112604" y="333209"/>
                                </a:moveTo>
                                <a:lnTo>
                                  <a:pt x="4354334" y="333209"/>
                                </a:lnTo>
                              </a:path>
                              <a:path w="4354830" h="1666239">
                                <a:moveTo>
                                  <a:pt x="0" y="333209"/>
                                </a:moveTo>
                                <a:lnTo>
                                  <a:pt x="2418614" y="333209"/>
                                </a:lnTo>
                              </a:path>
                              <a:path w="4354830" h="1666239">
                                <a:moveTo>
                                  <a:pt x="1934884" y="666432"/>
                                </a:moveTo>
                                <a:lnTo>
                                  <a:pt x="2418614" y="666432"/>
                                </a:lnTo>
                              </a:path>
                              <a:path w="4354830" h="1666239">
                                <a:moveTo>
                                  <a:pt x="3024214" y="666432"/>
                                </a:moveTo>
                                <a:lnTo>
                                  <a:pt x="4354334" y="666432"/>
                                </a:lnTo>
                              </a:path>
                              <a:path w="4354830" h="1666239">
                                <a:moveTo>
                                  <a:pt x="0" y="666432"/>
                                </a:moveTo>
                                <a:lnTo>
                                  <a:pt x="1330224" y="666432"/>
                                </a:lnTo>
                              </a:path>
                              <a:path w="4354830" h="1666239">
                                <a:moveTo>
                                  <a:pt x="3024214" y="999642"/>
                                </a:moveTo>
                                <a:lnTo>
                                  <a:pt x="3507944" y="999642"/>
                                </a:lnTo>
                              </a:path>
                              <a:path w="4354830" h="1666239">
                                <a:moveTo>
                                  <a:pt x="4112604" y="999642"/>
                                </a:moveTo>
                                <a:lnTo>
                                  <a:pt x="4354334" y="999642"/>
                                </a:lnTo>
                              </a:path>
                              <a:path w="4354830" h="1666239">
                                <a:moveTo>
                                  <a:pt x="1934884" y="999642"/>
                                </a:moveTo>
                                <a:lnTo>
                                  <a:pt x="2418614" y="999642"/>
                                </a:lnTo>
                              </a:path>
                              <a:path w="4354830" h="1666239">
                                <a:moveTo>
                                  <a:pt x="0" y="999642"/>
                                </a:moveTo>
                                <a:lnTo>
                                  <a:pt x="1330224" y="999642"/>
                                </a:lnTo>
                              </a:path>
                              <a:path w="4354830" h="1666239">
                                <a:moveTo>
                                  <a:pt x="1935252" y="1332852"/>
                                </a:moveTo>
                                <a:lnTo>
                                  <a:pt x="2418614" y="1332852"/>
                                </a:lnTo>
                              </a:path>
                              <a:path w="4354830" h="1666239">
                                <a:moveTo>
                                  <a:pt x="3024214" y="1332852"/>
                                </a:moveTo>
                                <a:lnTo>
                                  <a:pt x="3507944" y="1332852"/>
                                </a:lnTo>
                              </a:path>
                              <a:path w="4354830" h="1666239">
                                <a:moveTo>
                                  <a:pt x="4112604" y="1332852"/>
                                </a:moveTo>
                                <a:lnTo>
                                  <a:pt x="4354334" y="1332852"/>
                                </a:lnTo>
                              </a:path>
                              <a:path w="4354830" h="1666239">
                                <a:moveTo>
                                  <a:pt x="0" y="1332852"/>
                                </a:moveTo>
                                <a:lnTo>
                                  <a:pt x="1330491" y="1332852"/>
                                </a:lnTo>
                              </a:path>
                              <a:path w="4354830" h="1666239">
                                <a:moveTo>
                                  <a:pt x="0" y="1666062"/>
                                </a:moveTo>
                                <a:lnTo>
                                  <a:pt x="241821" y="1666062"/>
                                </a:lnTo>
                              </a:path>
                              <a:path w="4354830" h="1666239">
                                <a:moveTo>
                                  <a:pt x="846481" y="1666062"/>
                                </a:moveTo>
                                <a:lnTo>
                                  <a:pt x="1330491" y="1666062"/>
                                </a:lnTo>
                              </a:path>
                              <a:path w="4354830" h="1666239">
                                <a:moveTo>
                                  <a:pt x="1935252" y="1666062"/>
                                </a:moveTo>
                                <a:lnTo>
                                  <a:pt x="2418614" y="1666062"/>
                                </a:lnTo>
                              </a:path>
                              <a:path w="4354830" h="1666239">
                                <a:moveTo>
                                  <a:pt x="3024214" y="1666062"/>
                                </a:moveTo>
                                <a:lnTo>
                                  <a:pt x="3507944" y="1666062"/>
                                </a:lnTo>
                              </a:path>
                              <a:path w="4354830" h="1666239">
                                <a:moveTo>
                                  <a:pt x="4112604" y="1666062"/>
                                </a:moveTo>
                                <a:lnTo>
                                  <a:pt x="4354334" y="166606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330491" y="1435417"/>
                            <a:ext cx="169418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180" h="828040">
                                <a:moveTo>
                                  <a:pt x="604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7620"/>
                                </a:lnTo>
                                <a:lnTo>
                                  <a:pt x="604761" y="827620"/>
                                </a:lnTo>
                                <a:lnTo>
                                  <a:pt x="604761" y="0"/>
                                </a:lnTo>
                                <a:close/>
                              </a:path>
                              <a:path w="1694180" h="828040">
                                <a:moveTo>
                                  <a:pt x="1693722" y="147027"/>
                                </a:moveTo>
                                <a:lnTo>
                                  <a:pt x="1088123" y="147027"/>
                                </a:lnTo>
                                <a:lnTo>
                                  <a:pt x="1088123" y="827620"/>
                                </a:lnTo>
                                <a:lnTo>
                                  <a:pt x="1693722" y="827620"/>
                                </a:lnTo>
                                <a:lnTo>
                                  <a:pt x="1693722" y="14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418614" y="1108087"/>
                            <a:ext cx="60579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474980">
                                <a:moveTo>
                                  <a:pt x="605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357"/>
                                </a:lnTo>
                                <a:lnTo>
                                  <a:pt x="605599" y="474357"/>
                                </a:lnTo>
                                <a:lnTo>
                                  <a:pt x="60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41821" y="1802739"/>
                            <a:ext cx="60515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46990">
                                <a:moveTo>
                                  <a:pt x="604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75"/>
                                </a:lnTo>
                                <a:lnTo>
                                  <a:pt x="604659" y="46875"/>
                                </a:lnTo>
                                <a:lnTo>
                                  <a:pt x="604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41821" y="1775561"/>
                            <a:ext cx="60515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27305">
                                <a:moveTo>
                                  <a:pt x="604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0"/>
                                </a:lnTo>
                                <a:lnTo>
                                  <a:pt x="604659" y="27190"/>
                                </a:lnTo>
                                <a:lnTo>
                                  <a:pt x="604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330224" y="187489"/>
                            <a:ext cx="169418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180" h="621030">
                                <a:moveTo>
                                  <a:pt x="604659" y="607479"/>
                                </a:moveTo>
                                <a:lnTo>
                                  <a:pt x="0" y="607479"/>
                                </a:lnTo>
                                <a:lnTo>
                                  <a:pt x="0" y="620598"/>
                                </a:lnTo>
                                <a:lnTo>
                                  <a:pt x="604659" y="620598"/>
                                </a:lnTo>
                                <a:lnTo>
                                  <a:pt x="604659" y="607479"/>
                                </a:lnTo>
                                <a:close/>
                              </a:path>
                              <a:path w="1694180" h="621030">
                                <a:moveTo>
                                  <a:pt x="1693989" y="0"/>
                                </a:moveTo>
                                <a:lnTo>
                                  <a:pt x="1088390" y="0"/>
                                </a:lnTo>
                                <a:lnTo>
                                  <a:pt x="1088390" y="53428"/>
                                </a:lnTo>
                                <a:lnTo>
                                  <a:pt x="1693989" y="53428"/>
                                </a:lnTo>
                                <a:lnTo>
                                  <a:pt x="169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84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418614" y="127495"/>
                            <a:ext cx="6057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60325">
                                <a:moveTo>
                                  <a:pt x="605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94"/>
                                </a:lnTo>
                                <a:lnTo>
                                  <a:pt x="605599" y="59994"/>
                                </a:lnTo>
                                <a:lnTo>
                                  <a:pt x="60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2261469"/>
                            <a:ext cx="4354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4830" h="0">
                                <a:moveTo>
                                  <a:pt x="0" y="0"/>
                                </a:moveTo>
                                <a:lnTo>
                                  <a:pt x="435433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45479" y="143649"/>
                            <a:ext cx="5905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9055">
                                <a:moveTo>
                                  <a:pt x="59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54"/>
                                </a:lnTo>
                                <a:lnTo>
                                  <a:pt x="59055" y="59054"/>
                                </a:lnTo>
                                <a:lnTo>
                                  <a:pt x="59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45479" y="309295"/>
                            <a:ext cx="5905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9055">
                                <a:moveTo>
                                  <a:pt x="59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54"/>
                                </a:lnTo>
                                <a:lnTo>
                                  <a:pt x="59055" y="59054"/>
                                </a:lnTo>
                                <a:lnTo>
                                  <a:pt x="59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418614" y="261401"/>
                            <a:ext cx="605790" cy="613410"/>
                          </a:xfrm>
                          <a:prstGeom prst="rect">
                            <a:avLst/>
                          </a:prstGeom>
                          <a:solidFill>
                            <a:srgbClr val="95A2D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50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3507944" y="621537"/>
                            <a:ext cx="605155" cy="306705"/>
                          </a:xfrm>
                          <a:prstGeom prst="rect">
                            <a:avLst/>
                          </a:prstGeom>
                          <a:solidFill>
                            <a:srgbClr val="EE406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60"/>
                                <w:ind w:left="0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3507944" y="407797"/>
                            <a:ext cx="605155" cy="187325"/>
                          </a:xfrm>
                          <a:prstGeom prst="rect">
                            <a:avLst/>
                          </a:prstGeom>
                          <a:solidFill>
                            <a:srgbClr val="95A2D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330491" y="927834"/>
                            <a:ext cx="605155" cy="87630"/>
                          </a:xfrm>
                          <a:prstGeom prst="rect">
                            <a:avLst/>
                          </a:prstGeom>
                          <a:solidFill>
                            <a:srgbClr val="95A2D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4" w:lineRule="exact" w:before="4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507944" y="928090"/>
                            <a:ext cx="605155" cy="741045"/>
                          </a:xfrm>
                          <a:prstGeom prst="rect">
                            <a:avLst/>
                          </a:prstGeom>
                          <a:solidFill>
                            <a:srgbClr val="20429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166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418614" y="874649"/>
                            <a:ext cx="605790" cy="233679"/>
                          </a:xfrm>
                          <a:prstGeom prst="rect">
                            <a:avLst/>
                          </a:prstGeom>
                          <a:solidFill>
                            <a:srgbClr val="EE406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3"/>
                                <w:ind w:left="0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418614" y="1582445"/>
                            <a:ext cx="605790" cy="680720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119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102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330491" y="1435417"/>
                            <a:ext cx="605155" cy="828040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67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124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41821" y="2036178"/>
                            <a:ext cx="605155" cy="227329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330224" y="808101"/>
                            <a:ext cx="605155" cy="139700"/>
                          </a:xfrm>
                          <a:prstGeom prst="rect">
                            <a:avLst/>
                          </a:prstGeom>
                          <a:solidFill>
                            <a:srgbClr val="95A2D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9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507944" y="1668691"/>
                            <a:ext cx="605155" cy="594360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51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507944" y="261401"/>
                            <a:ext cx="605155" cy="146685"/>
                          </a:xfrm>
                          <a:prstGeom prst="rect">
                            <a:avLst/>
                          </a:prstGeom>
                          <a:solidFill>
                            <a:srgbClr val="F3849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507944" y="0"/>
                            <a:ext cx="605155" cy="261620"/>
                          </a:xfrm>
                          <a:prstGeom prst="rect">
                            <a:avLst/>
                          </a:prstGeom>
                          <a:solidFill>
                            <a:srgbClr val="C3C5C7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0" w:right="1" w:firstLine="0"/>
                                <w:jc w:val="center"/>
                                <w:rPr>
                                  <w:rFonts w:ascii="Arial"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2418614" y="1108087"/>
                            <a:ext cx="605790" cy="486409"/>
                          </a:xfrm>
                          <a:prstGeom prst="rect">
                            <a:avLst/>
                          </a:prstGeom>
                          <a:solidFill>
                            <a:srgbClr val="20429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124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330491" y="1015276"/>
                            <a:ext cx="605155" cy="420370"/>
                          </a:xfrm>
                          <a:prstGeom prst="rect">
                            <a:avLst/>
                          </a:prstGeom>
                          <a:solidFill>
                            <a:srgbClr val="20429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81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41821" y="1849615"/>
                            <a:ext cx="605155" cy="186690"/>
                          </a:xfrm>
                          <a:prstGeom prst="rect">
                            <a:avLst/>
                          </a:prstGeom>
                          <a:solidFill>
                            <a:srgbClr val="20429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1" w:right="1" w:firstLine="0"/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19901pt;margin-top:-5.3289pt;width:342.9pt;height:178.45pt;mso-position-horizontal-relative:page;mso-position-vertical-relative:paragraph;z-index:-17653248" id="docshapegroup129" coordorigin="966,-107" coordsize="6858,3569">
                <v:shape style="position:absolute;left:966;top:305;width:6858;height:2624" id="docshape130" coordorigin="966,305" coordsize="6858,2624" path="m966,305l4775,305m7443,305l7824,305m5729,830l6491,830m7443,830l7824,830m966,830l4775,830m4013,1355l4775,1355m5729,1355l7824,1355m966,1355l3061,1355m5729,1879l6491,1879m7443,1879l7824,1879m4013,1879l4775,1879m966,1879l3061,1879m4014,2404l4775,2404m5729,2404l6491,2404m7443,2404l7824,2404m966,2404l3062,2404m966,2929l1347,2929m2299,2929l3062,2929m4014,2929l4775,2929m5729,2929l6491,2929m7443,2929l7824,2929e" filled="false" stroked="true" strokeweight=".75pt" strokecolor="#dcddde">
                  <v:path arrowok="t"/>
                  <v:stroke dashstyle="solid"/>
                </v:shape>
                <v:shape style="position:absolute;left:3061;top:2153;width:2668;height:1304" id="docshape131" coordorigin="3062,2154" coordsize="2668,1304" path="m4014,2154l3062,2154,3062,3457,4014,3457,4014,2154xm5729,2385l4775,2385,4775,3457,5729,3457,5729,2385xe" filled="true" fillcolor="#c6c8ca" stroked="false">
                  <v:path arrowok="t"/>
                  <v:fill type="solid"/>
                </v:shape>
                <v:rect style="position:absolute;left:4775;top:1638;width:954;height:748" id="docshape132" filled="true" fillcolor="#204292" stroked="false">
                  <v:fill type="solid"/>
                </v:rect>
                <v:rect style="position:absolute;left:1347;top:2732;width:953;height:74" id="docshape133" filled="true" fillcolor="#ee4062" stroked="false">
                  <v:fill type="solid"/>
                </v:rect>
                <v:rect style="position:absolute;left:1347;top:2689;width:953;height:43" id="docshape134" filled="true" fillcolor="#95a2d2" stroked="false">
                  <v:fill type="solid"/>
                </v:rect>
                <v:shape style="position:absolute;left:3061;top:188;width:2668;height:978" id="docshape135" coordorigin="3061,189" coordsize="2668,978" path="m4013,1145l3061,1145,3061,1166,4013,1166,4013,1145xm5729,189l4775,189,4775,273,5729,273,5729,189xe" filled="true" fillcolor="#f38499" stroked="false">
                  <v:path arrowok="t"/>
                  <v:fill type="solid"/>
                </v:shape>
                <v:rect style="position:absolute;left:4775;top:94;width:954;height:95" id="docshape136" filled="true" fillcolor="#c3c5c7" stroked="false">
                  <v:fill type="solid"/>
                </v:rect>
                <v:line style="position:absolute" from="966,3455" to="7824,3455" stroked="true" strokeweight=".75pt" strokecolor="#dcddde">
                  <v:stroke dashstyle="solid"/>
                </v:line>
                <v:rect style="position:absolute;left:1352;top:119;width:93;height:93" id="docshape137" filled="true" fillcolor="#ee4062" stroked="false">
                  <v:fill type="solid"/>
                </v:rect>
                <v:rect style="position:absolute;left:1352;top:380;width:93;height:93" id="docshape138" filled="true" fillcolor="#204292" stroked="false">
                  <v:fill type="solid"/>
                </v:rect>
                <v:shape style="position:absolute;left:4775;top:305;width:954;height:966" type="#_x0000_t202" id="docshape139" filled="true" fillcolor="#95a2d2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50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1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95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490;top:872;width:953;height:483" type="#_x0000_t202" id="docshape140" filled="true" fillcolor="#ee4062" stroked="false">
                  <v:textbox inset="0,0,0,0">
                    <w:txbxContent>
                      <w:p>
                        <w:pPr>
                          <w:spacing w:before="160"/>
                          <w:ind w:left="0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46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490;top:535;width:953;height:295" type="#_x0000_t202" id="docshape141" filled="true" fillcolor="#95a2d2" stroked="false">
                  <v:textbox inset="0,0,0,0">
                    <w:txbxContent>
                      <w:p>
                        <w:pPr>
                          <w:spacing w:before="87"/>
                          <w:ind w:left="1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32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061;top:1354;width:953;height:138" type="#_x0000_t202" id="docshape142" filled="true" fillcolor="#95a2d2" stroked="false">
                  <v:textbox inset="0,0,0,0">
                    <w:txbxContent>
                      <w:p>
                        <w:pPr>
                          <w:spacing w:line="134" w:lineRule="exact" w:before="4"/>
                          <w:ind w:left="1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10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490;top:1354;width:953;height:1167" type="#_x0000_t202" id="docshape143" filled="true" fillcolor="#204292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166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before="1"/>
                          <w:ind w:left="1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111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775;top:1270;width:954;height:368" type="#_x0000_t202" id="docshape144" filled="true" fillcolor="#ee4062" stroked="false">
                  <v:textbox inset="0,0,0,0">
                    <w:txbxContent>
                      <w:p>
                        <w:pPr>
                          <w:spacing w:before="103"/>
                          <w:ind w:left="0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35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775;top:2385;width:954;height:1072" type="#_x0000_t202" id="docshape145" filled="true" fillcolor="#c6c8ca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119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0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102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061;top:2153;width:953;height:1304" type="#_x0000_t202" id="docshape146" filled="true" fillcolor="#c6c8ca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67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1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124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347;top:3100;width:953;height:358" type="#_x0000_t202" id="docshape147" filled="true" fillcolor="#c6c8ca" stroked="false">
                  <v:textbox inset="0,0,0,0">
                    <w:txbxContent>
                      <w:p>
                        <w:pPr>
                          <w:spacing w:before="98"/>
                          <w:ind w:left="0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34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061;top:1166;width:953;height:220" type="#_x0000_t202" id="docshape148" filled="true" fillcolor="#95a2d2" stroked="false">
                  <v:textbox inset="0,0,0,0">
                    <w:txbxContent>
                      <w:p>
                        <w:pPr>
                          <w:spacing w:before="29"/>
                          <w:ind w:left="1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21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490;top:2521;width:953;height:936" type="#_x0000_t202" id="docshape149" filled="true" fillcolor="#c6c8ca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51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1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89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490;top:305;width:953;height:231" type="#_x0000_t202" id="docshape150" filled="true" fillcolor="#f38499" stroked="false">
                  <v:textbox inset="0,0,0,0">
                    <w:txbxContent>
                      <w:p>
                        <w:pPr>
                          <w:spacing w:before="23"/>
                          <w:ind w:left="1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24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490;top:-107;width:953;height:412" type="#_x0000_t202" id="docshape151" filled="true" fillcolor="#c3c5c7" stroked="false">
                  <v:textbox inset="0,0,0,0">
                    <w:txbxContent>
                      <w:p>
                        <w:pPr>
                          <w:spacing w:before="118"/>
                          <w:ind w:left="0" w:right="1" w:firstLine="0"/>
                          <w:jc w:val="center"/>
                          <w:rPr>
                            <w:rFonts w:ascii="Arial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4"/>
                          </w:rPr>
                          <w:t>37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775;top:1638;width:954;height:766" type="#_x0000_t202" id="docshape152" filled="true" fillcolor="#204292" stroked="false">
                  <v:textbox inset="0,0,0,0">
                    <w:txbxContent>
                      <w:p>
                        <w:pPr>
                          <w:spacing w:line="240" w:lineRule="auto" w:before="124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before="1"/>
                          <w:ind w:left="1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71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061;top:1492;width:953;height:662" type="#_x0000_t202" id="docshape153" filled="true" fillcolor="#204292" stroked="false">
                  <v:textbox inset="0,0,0,0">
                    <w:txbxContent>
                      <w:p>
                        <w:pPr>
                          <w:spacing w:line="240" w:lineRule="auto" w:before="81"/>
                          <w:rPr>
                            <w:color w:val="000000"/>
                            <w:sz w:val="14"/>
                          </w:rPr>
                        </w:pPr>
                      </w:p>
                      <w:p>
                        <w:pPr>
                          <w:spacing w:before="1"/>
                          <w:ind w:left="1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63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347;top:2806;width:953;height:294" type="#_x0000_t202" id="docshape154" filled="true" fillcolor="#204292" stroked="false">
                  <v:textbox inset="0,0,0,0">
                    <w:txbxContent>
                      <w:p>
                        <w:pPr>
                          <w:spacing w:before="66"/>
                          <w:ind w:left="1" w:right="1" w:firstLine="0"/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28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4256">
                <wp:simplePos x="0" y="0"/>
                <wp:positionH relativeFrom="page">
                  <wp:posOffset>3637876</wp:posOffset>
                </wp:positionH>
                <wp:positionV relativeFrom="paragraph">
                  <wp:posOffset>84864</wp:posOffset>
                </wp:positionV>
                <wp:extent cx="483870" cy="119380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483870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61" w:val="left" w:leader="none"/>
                              </w:tabs>
                              <w:spacing w:before="16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38499"/>
                                <w:spacing w:val="11"/>
                                <w:w w:val="105"/>
                                <w:sz w:val="14"/>
                                <w:u w:val="single" w:color="DCDDDE"/>
                              </w:rPr>
                              <w:t> </w:t>
                            </w:r>
                            <w:r>
                              <w:rPr>
                                <w:color w:val="F38499"/>
                                <w:spacing w:val="-10"/>
                                <w:w w:val="105"/>
                                <w:sz w:val="14"/>
                                <w:u w:val="single" w:color="DCDDDE"/>
                              </w:rPr>
                              <w:t>8</w:t>
                            </w:r>
                            <w:r>
                              <w:rPr>
                                <w:color w:val="F38499"/>
                                <w:sz w:val="14"/>
                                <w:u w:val="single" w:color="DCDDD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446991pt;margin-top:6.682238pt;width:38.1pt;height:9.4pt;mso-position-horizontal-relative:page;mso-position-vertical-relative:paragraph;z-index:-17652224" type="#_x0000_t202" id="docshape155" filled="false" stroked="false">
                <v:textbox inset="0,0,0,0">
                  <w:txbxContent>
                    <w:p>
                      <w:pPr>
                        <w:tabs>
                          <w:tab w:pos="761" w:val="left" w:leader="none"/>
                        </w:tabs>
                        <w:spacing w:before="16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38499"/>
                          <w:spacing w:val="11"/>
                          <w:w w:val="105"/>
                          <w:sz w:val="14"/>
                          <w:u w:val="single" w:color="DCDDDE"/>
                        </w:rPr>
                        <w:t> </w:t>
                      </w:r>
                      <w:r>
                        <w:rPr>
                          <w:color w:val="F38499"/>
                          <w:spacing w:val="-10"/>
                          <w:w w:val="105"/>
                          <w:sz w:val="14"/>
                          <w:u w:val="single" w:color="DCDDDE"/>
                        </w:rPr>
                        <w:t>8</w:t>
                      </w:r>
                      <w:r>
                        <w:rPr>
                          <w:color w:val="F38499"/>
                          <w:sz w:val="14"/>
                          <w:u w:val="single" w:color="DCDDDE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04292"/>
          <w:sz w:val="17"/>
        </w:rPr>
        <w:t>agenda</w:t>
      </w:r>
      <w:r>
        <w:rPr>
          <w:color w:val="204292"/>
          <w:spacing w:val="5"/>
          <w:sz w:val="17"/>
        </w:rPr>
        <w:t> </w:t>
      </w:r>
      <w:r>
        <w:rPr>
          <w:color w:val="204292"/>
          <w:spacing w:val="-2"/>
          <w:sz w:val="17"/>
        </w:rPr>
        <w:t>ochrany</w:t>
      </w:r>
      <w:r>
        <w:rPr>
          <w:color w:val="204292"/>
          <w:sz w:val="17"/>
        </w:rPr>
        <w:tab/>
      </w:r>
      <w:r>
        <w:rPr>
          <w:rFonts w:ascii="Arial"/>
          <w:color w:val="C3C5C7"/>
          <w:spacing w:val="-10"/>
          <w:position w:val="6"/>
          <w:sz w:val="14"/>
        </w:rPr>
        <w:t>9</w:t>
      </w:r>
    </w:p>
    <w:p>
      <w:pPr>
        <w:spacing w:line="307" w:lineRule="auto" w:before="57"/>
        <w:ind w:left="203" w:right="3136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859142</wp:posOffset>
                </wp:positionH>
                <wp:positionV relativeFrom="paragraph">
                  <wp:posOffset>241784</wp:posOffset>
                </wp:positionV>
                <wp:extent cx="59055" cy="5905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905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59055">
                              <a:moveTo>
                                <a:pt x="59055" y="0"/>
                              </a:moveTo>
                              <a:lnTo>
                                <a:pt x="0" y="0"/>
                              </a:lnTo>
                              <a:lnTo>
                                <a:pt x="0" y="59054"/>
                              </a:lnTo>
                              <a:lnTo>
                                <a:pt x="59055" y="59054"/>
                              </a:lnTo>
                              <a:lnTo>
                                <a:pt x="59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.649002pt;margin-top:19.038181pt;width:4.650pt;height:4.650pt;mso-position-horizontal-relative:page;mso-position-vertical-relative:paragraph;z-index:15738880" id="docshape156" filled="true" fillcolor="#b2b4b6" stroked="false">
                <v:fill type="solid"/>
                <w10:wrap type="none"/>
              </v:rect>
            </w:pict>
          </mc:Fallback>
        </mc:AlternateContent>
      </w:r>
      <w:r>
        <w:rPr>
          <w:color w:val="204292"/>
          <w:sz w:val="17"/>
        </w:rPr>
        <w:t>agenda externého orgánu pre </w:t>
      </w:r>
      <w:r>
        <w:rPr>
          <w:color w:val="204292"/>
          <w:sz w:val="17"/>
        </w:rPr>
        <w:t>ozn. nerelevantné podnety</w:t>
      </w:r>
    </w:p>
    <w:p>
      <w:pPr>
        <w:spacing w:after="0" w:line="307" w:lineRule="auto"/>
        <w:jc w:val="left"/>
        <w:rPr>
          <w:sz w:val="17"/>
        </w:rPr>
        <w:sectPr>
          <w:type w:val="continuous"/>
          <w:pgSz w:w="8400" w:h="11910"/>
          <w:pgMar w:header="538" w:footer="404" w:top="0" w:bottom="0" w:left="360" w:right="160"/>
          <w:cols w:num="2" w:equalWidth="0">
            <w:col w:w="509" w:space="415"/>
            <w:col w:w="6956"/>
          </w:cols>
        </w:sectPr>
      </w:pPr>
    </w:p>
    <w:p>
      <w:pPr>
        <w:spacing w:before="56"/>
        <w:ind w:left="190" w:right="1703" w:firstLine="0"/>
        <w:jc w:val="center"/>
        <w:rPr>
          <w:sz w:val="14"/>
        </w:rPr>
      </w:pPr>
      <w:r>
        <w:rPr>
          <w:color w:val="F38499"/>
          <w:spacing w:val="-10"/>
          <w:w w:val="105"/>
          <w:sz w:val="14"/>
        </w:rPr>
        <w:t>2</w:t>
      </w:r>
    </w:p>
    <w:p>
      <w:pPr>
        <w:spacing w:before="134"/>
        <w:ind w:left="206" w:right="0" w:firstLine="0"/>
        <w:jc w:val="left"/>
        <w:rPr>
          <w:sz w:val="14"/>
        </w:rPr>
      </w:pPr>
      <w:r>
        <w:rPr>
          <w:color w:val="C6C8CA"/>
          <w:spacing w:val="-5"/>
          <w:w w:val="105"/>
          <w:sz w:val="14"/>
        </w:rPr>
        <w:t>200</w:t>
      </w:r>
    </w:p>
    <w:p>
      <w:pPr>
        <w:pStyle w:val="BodyText"/>
        <w:rPr>
          <w:sz w:val="14"/>
        </w:rPr>
      </w:pPr>
    </w:p>
    <w:p>
      <w:pPr>
        <w:pStyle w:val="BodyText"/>
        <w:spacing w:before="21"/>
        <w:rPr>
          <w:sz w:val="14"/>
        </w:rPr>
      </w:pPr>
    </w:p>
    <w:p>
      <w:pPr>
        <w:spacing w:before="0"/>
        <w:ind w:left="231" w:right="0" w:firstLine="0"/>
        <w:jc w:val="left"/>
        <w:rPr>
          <w:sz w:val="14"/>
        </w:rPr>
      </w:pPr>
      <w:r>
        <w:rPr>
          <w:color w:val="C6C8CA"/>
          <w:spacing w:val="-5"/>
          <w:w w:val="105"/>
          <w:sz w:val="14"/>
        </w:rPr>
        <w:t>150</w:t>
      </w:r>
    </w:p>
    <w:p>
      <w:pPr>
        <w:pStyle w:val="BodyText"/>
        <w:rPr>
          <w:sz w:val="14"/>
        </w:rPr>
      </w:pPr>
    </w:p>
    <w:p>
      <w:pPr>
        <w:pStyle w:val="BodyText"/>
        <w:spacing w:before="22"/>
        <w:rPr>
          <w:sz w:val="14"/>
        </w:rPr>
      </w:pPr>
    </w:p>
    <w:p>
      <w:pPr>
        <w:spacing w:before="0"/>
        <w:ind w:left="229" w:right="0" w:firstLine="0"/>
        <w:jc w:val="left"/>
        <w:rPr>
          <w:sz w:val="14"/>
        </w:rPr>
      </w:pPr>
      <w:r>
        <w:rPr>
          <w:color w:val="C6C8CA"/>
          <w:spacing w:val="-5"/>
          <w:w w:val="105"/>
          <w:sz w:val="14"/>
        </w:rPr>
        <w:t>100</w:t>
      </w:r>
    </w:p>
    <w:p>
      <w:pPr>
        <w:pStyle w:val="BodyText"/>
        <w:rPr>
          <w:sz w:val="14"/>
        </w:rPr>
      </w:pPr>
    </w:p>
    <w:p>
      <w:pPr>
        <w:pStyle w:val="BodyText"/>
        <w:spacing w:before="21"/>
        <w:rPr>
          <w:sz w:val="14"/>
        </w:rPr>
      </w:pPr>
    </w:p>
    <w:p>
      <w:pPr>
        <w:spacing w:before="0"/>
        <w:ind w:left="292" w:right="0" w:firstLine="0"/>
        <w:jc w:val="left"/>
        <w:rPr>
          <w:sz w:val="14"/>
        </w:rPr>
      </w:pPr>
      <w:r>
        <w:rPr>
          <w:color w:val="C6C8CA"/>
          <w:spacing w:val="-5"/>
          <w:w w:val="105"/>
          <w:sz w:val="14"/>
        </w:rPr>
        <w:t>50</w:t>
      </w:r>
    </w:p>
    <w:p>
      <w:pPr>
        <w:pStyle w:val="BodyText"/>
        <w:rPr>
          <w:sz w:val="14"/>
        </w:rPr>
      </w:pPr>
    </w:p>
    <w:p>
      <w:pPr>
        <w:pStyle w:val="BodyText"/>
        <w:spacing w:before="22"/>
        <w:rPr>
          <w:sz w:val="14"/>
        </w:rPr>
      </w:pPr>
    </w:p>
    <w:p>
      <w:pPr>
        <w:spacing w:before="0"/>
        <w:ind w:left="379" w:right="0" w:firstLine="0"/>
        <w:jc w:val="left"/>
        <w:rPr>
          <w:sz w:val="14"/>
        </w:rPr>
      </w:pPr>
      <w:r>
        <w:rPr>
          <w:color w:val="C6C8CA"/>
          <w:spacing w:val="-10"/>
          <w:w w:val="105"/>
          <w:sz w:val="14"/>
        </w:rPr>
        <w:t>0</w:t>
      </w:r>
    </w:p>
    <w:p>
      <w:pPr>
        <w:tabs>
          <w:tab w:pos="1891" w:val="left" w:leader="none"/>
          <w:tab w:pos="3604" w:val="left" w:leader="none"/>
          <w:tab w:pos="5292" w:val="left" w:leader="none"/>
        </w:tabs>
        <w:spacing w:before="60"/>
        <w:ind w:left="190" w:right="0" w:firstLine="0"/>
        <w:jc w:val="center"/>
        <w:rPr>
          <w:b/>
          <w:sz w:val="19"/>
        </w:rPr>
      </w:pPr>
      <w:r>
        <w:rPr>
          <w:b/>
          <w:color w:val="204292"/>
          <w:spacing w:val="-4"/>
          <w:w w:val="105"/>
          <w:sz w:val="19"/>
        </w:rPr>
        <w:t>2021</w:t>
      </w:r>
      <w:r>
        <w:rPr>
          <w:b/>
          <w:color w:val="204292"/>
          <w:sz w:val="19"/>
        </w:rPr>
        <w:tab/>
      </w:r>
      <w:r>
        <w:rPr>
          <w:b/>
          <w:color w:val="204292"/>
          <w:spacing w:val="-4"/>
          <w:w w:val="105"/>
          <w:sz w:val="19"/>
        </w:rPr>
        <w:t>2022</w:t>
      </w:r>
      <w:r>
        <w:rPr>
          <w:b/>
          <w:color w:val="204292"/>
          <w:sz w:val="19"/>
        </w:rPr>
        <w:tab/>
      </w:r>
      <w:r>
        <w:rPr>
          <w:b/>
          <w:color w:val="204292"/>
          <w:spacing w:val="-4"/>
          <w:w w:val="105"/>
          <w:sz w:val="19"/>
        </w:rPr>
        <w:t>2023</w:t>
      </w:r>
      <w:r>
        <w:rPr>
          <w:b/>
          <w:color w:val="204292"/>
          <w:sz w:val="19"/>
        </w:rPr>
        <w:tab/>
      </w:r>
      <w:r>
        <w:rPr>
          <w:b/>
          <w:color w:val="204292"/>
          <w:spacing w:val="-4"/>
          <w:w w:val="105"/>
          <w:sz w:val="19"/>
        </w:rPr>
        <w:t>2024</w:t>
      </w:r>
    </w:p>
    <w:p>
      <w:pPr>
        <w:pStyle w:val="BodyText"/>
        <w:spacing w:before="242"/>
        <w:rPr>
          <w:b/>
        </w:rPr>
      </w:pPr>
    </w:p>
    <w:p>
      <w:pPr>
        <w:pStyle w:val="BodyText"/>
        <w:ind w:left="206" w:right="404"/>
        <w:jc w:val="both"/>
      </w:pPr>
      <w:r>
        <w:rPr>
          <w:color w:val="25408F"/>
        </w:rPr>
        <w:t>V roku 2024 dostal úrad </w:t>
      </w:r>
      <w:r>
        <w:rPr>
          <w:b/>
          <w:color w:val="25408F"/>
        </w:rPr>
        <w:t>32 podaní na odvety </w:t>
      </w:r>
      <w:r>
        <w:rPr>
          <w:color w:val="25408F"/>
        </w:rPr>
        <w:t>zamestnávateľa, vrá- tane </w:t>
      </w:r>
      <w:r>
        <w:rPr>
          <w:b/>
          <w:color w:val="25408F"/>
        </w:rPr>
        <w:t>15 žiadostí o</w:t>
      </w:r>
      <w:r>
        <w:rPr>
          <w:b/>
          <w:color w:val="25408F"/>
          <w:spacing w:val="-8"/>
        </w:rPr>
        <w:t> </w:t>
      </w:r>
      <w:r>
        <w:rPr>
          <w:b/>
          <w:color w:val="25408F"/>
        </w:rPr>
        <w:t>pozastavenie pracovnoprávneho úkonu</w:t>
      </w:r>
      <w:r>
        <w:rPr>
          <w:color w:val="25408F"/>
        </w:rPr>
        <w:t>. Z</w:t>
      </w:r>
      <w:r>
        <w:rPr>
          <w:color w:val="25408F"/>
          <w:spacing w:val="-8"/>
        </w:rPr>
        <w:t> </w:t>
      </w:r>
      <w:r>
        <w:rPr>
          <w:color w:val="25408F"/>
        </w:rPr>
        <w:t>nich sa ako opodstatnených ukázalo 12 prípadov, vo zvyšných Právny odbor indikoval, že nešlo o</w:t>
      </w:r>
      <w:r>
        <w:rPr>
          <w:color w:val="25408F"/>
          <w:spacing w:val="-7"/>
        </w:rPr>
        <w:t> </w:t>
      </w:r>
      <w:r>
        <w:rPr>
          <w:color w:val="25408F"/>
        </w:rPr>
        <w:t>odvetné opatrenia zo strany zamestná- vateľov. Väčšinou museli oznamovatelia čeliť presunu povinností, zmene miesta výkonu práce, zníženiu mzdy, či zmene pracovného času</w:t>
      </w:r>
      <w:r>
        <w:rPr>
          <w:color w:val="25408F"/>
          <w:spacing w:val="-7"/>
        </w:rPr>
        <w:t> </w:t>
      </w:r>
      <w:r>
        <w:rPr>
          <w:color w:val="25408F"/>
        </w:rPr>
        <w:t>a</w:t>
      </w:r>
      <w:r>
        <w:rPr>
          <w:color w:val="25408F"/>
          <w:spacing w:val="-7"/>
        </w:rPr>
        <w:t> </w:t>
      </w:r>
      <w:r>
        <w:rPr>
          <w:color w:val="25408F"/>
        </w:rPr>
        <w:t>tiež</w:t>
      </w:r>
      <w:r>
        <w:rPr>
          <w:color w:val="25408F"/>
          <w:spacing w:val="-7"/>
        </w:rPr>
        <w:t> </w:t>
      </w:r>
      <w:r>
        <w:rPr>
          <w:color w:val="25408F"/>
        </w:rPr>
        <w:t>výpovedi,</w:t>
      </w:r>
      <w:r>
        <w:rPr>
          <w:color w:val="25408F"/>
          <w:spacing w:val="-7"/>
        </w:rPr>
        <w:t> </w:t>
      </w:r>
      <w:r>
        <w:rPr>
          <w:color w:val="25408F"/>
        </w:rPr>
        <w:t>pozastaveniu</w:t>
      </w:r>
      <w:r>
        <w:rPr>
          <w:color w:val="25408F"/>
          <w:spacing w:val="-7"/>
        </w:rPr>
        <w:t> </w:t>
      </w:r>
      <w:r>
        <w:rPr>
          <w:color w:val="25408F"/>
        </w:rPr>
        <w:t>výkonu</w:t>
      </w:r>
      <w:r>
        <w:rPr>
          <w:color w:val="25408F"/>
          <w:spacing w:val="-7"/>
        </w:rPr>
        <w:t> </w:t>
      </w:r>
      <w:r>
        <w:rPr>
          <w:color w:val="25408F"/>
        </w:rPr>
        <w:t>činnosti</w:t>
      </w:r>
      <w:r>
        <w:rPr>
          <w:color w:val="25408F"/>
          <w:spacing w:val="-7"/>
        </w:rPr>
        <w:t> </w:t>
      </w:r>
      <w:r>
        <w:rPr>
          <w:color w:val="25408F"/>
        </w:rPr>
        <w:t>alebo</w:t>
      </w:r>
      <w:r>
        <w:rPr>
          <w:color w:val="25408F"/>
          <w:spacing w:val="-7"/>
        </w:rPr>
        <w:t> </w:t>
      </w:r>
      <w:r>
        <w:rPr>
          <w:color w:val="25408F"/>
        </w:rPr>
        <w:t>odvolaniu.</w:t>
      </w:r>
    </w:p>
    <w:p>
      <w:pPr>
        <w:pStyle w:val="BodyText"/>
        <w:spacing w:before="241"/>
      </w:pPr>
    </w:p>
    <w:p>
      <w:pPr>
        <w:pStyle w:val="Heading4"/>
        <w:numPr>
          <w:ilvl w:val="1"/>
          <w:numId w:val="4"/>
        </w:numPr>
        <w:tabs>
          <w:tab w:pos="729" w:val="left" w:leader="none"/>
        </w:tabs>
        <w:spacing w:line="240" w:lineRule="auto" w:before="1" w:after="0"/>
        <w:ind w:left="729" w:right="0" w:hanging="523"/>
        <w:jc w:val="left"/>
      </w:pPr>
      <w:r>
        <w:rPr>
          <w:color w:val="25408F"/>
        </w:rPr>
        <w:t>Ochrana</w:t>
      </w:r>
      <w:r>
        <w:rPr>
          <w:color w:val="25408F"/>
          <w:spacing w:val="62"/>
        </w:rPr>
        <w:t> </w:t>
      </w:r>
      <w:r>
        <w:rPr>
          <w:color w:val="25408F"/>
        </w:rPr>
        <w:t>oznamovateľov</w:t>
      </w:r>
      <w:r>
        <w:rPr>
          <w:color w:val="25408F"/>
          <w:spacing w:val="65"/>
        </w:rPr>
        <w:t> </w:t>
      </w:r>
      <w:r>
        <w:rPr>
          <w:color w:val="25408F"/>
        </w:rPr>
        <w:t>v</w:t>
      </w:r>
      <w:r>
        <w:rPr>
          <w:color w:val="25408F"/>
          <w:spacing w:val="65"/>
        </w:rPr>
        <w:t> </w:t>
      </w:r>
      <w:r>
        <w:rPr>
          <w:color w:val="25408F"/>
          <w:spacing w:val="5"/>
        </w:rPr>
        <w:t>praxi</w:t>
      </w:r>
    </w:p>
    <w:p>
      <w:pPr>
        <w:pStyle w:val="BodyText"/>
        <w:spacing w:before="181"/>
        <w:ind w:left="206" w:right="404"/>
        <w:jc w:val="both"/>
      </w:pPr>
      <w:r>
        <w:rPr>
          <w:color w:val="25408F"/>
        </w:rPr>
        <w:t>Hoci mediálne sú najviac viditeľné tzv. statusy chránených ozna- movateľov,</w:t>
      </w:r>
      <w:r>
        <w:rPr>
          <w:color w:val="25408F"/>
          <w:spacing w:val="29"/>
        </w:rPr>
        <w:t> </w:t>
      </w:r>
      <w:r>
        <w:rPr>
          <w:color w:val="25408F"/>
        </w:rPr>
        <w:t>je</w:t>
      </w:r>
      <w:r>
        <w:rPr>
          <w:color w:val="25408F"/>
          <w:spacing w:val="31"/>
        </w:rPr>
        <w:t> </w:t>
      </w:r>
      <w:r>
        <w:rPr>
          <w:color w:val="25408F"/>
        </w:rPr>
        <w:t>dôležité</w:t>
      </w:r>
      <w:r>
        <w:rPr>
          <w:color w:val="25408F"/>
          <w:spacing w:val="31"/>
        </w:rPr>
        <w:t> </w:t>
      </w:r>
      <w:r>
        <w:rPr>
          <w:color w:val="25408F"/>
        </w:rPr>
        <w:t>podčiarknuť,</w:t>
      </w:r>
      <w:r>
        <w:rPr>
          <w:color w:val="25408F"/>
          <w:spacing w:val="31"/>
        </w:rPr>
        <w:t> </w:t>
      </w:r>
      <w:r>
        <w:rPr>
          <w:color w:val="25408F"/>
        </w:rPr>
        <w:t>že</w:t>
      </w:r>
      <w:r>
        <w:rPr>
          <w:color w:val="25408F"/>
          <w:spacing w:val="31"/>
        </w:rPr>
        <w:t> </w:t>
      </w:r>
      <w:r>
        <w:rPr>
          <w:color w:val="25408F"/>
        </w:rPr>
        <w:t>ochrana</w:t>
      </w:r>
      <w:r>
        <w:rPr>
          <w:color w:val="25408F"/>
          <w:spacing w:val="31"/>
        </w:rPr>
        <w:t> </w:t>
      </w:r>
      <w:r>
        <w:rPr>
          <w:color w:val="25408F"/>
        </w:rPr>
        <w:t>oznamovateľov</w:t>
      </w:r>
      <w:r>
        <w:rPr>
          <w:color w:val="25408F"/>
          <w:spacing w:val="32"/>
        </w:rPr>
        <w:t> </w:t>
      </w:r>
      <w:r>
        <w:rPr>
          <w:color w:val="25408F"/>
          <w:spacing w:val="-5"/>
        </w:rPr>
        <w:t>je</w:t>
      </w:r>
    </w:p>
    <w:p>
      <w:pPr>
        <w:spacing w:after="0"/>
        <w:jc w:val="both"/>
        <w:sectPr>
          <w:type w:val="continuous"/>
          <w:pgSz w:w="8400" w:h="11910"/>
          <w:pgMar w:header="538" w:footer="404" w:top="0" w:bottom="0" w:left="360" w:right="160"/>
        </w:sectPr>
      </w:pPr>
    </w:p>
    <w:p>
      <w:pPr>
        <w:pStyle w:val="BodyText"/>
        <w:spacing w:before="42"/>
      </w:pPr>
    </w:p>
    <w:p>
      <w:pPr>
        <w:pStyle w:val="BodyText"/>
        <w:ind w:left="206" w:right="404"/>
        <w:jc w:val="both"/>
      </w:pPr>
      <w:r>
        <w:rPr>
          <w:color w:val="25408F"/>
        </w:rPr>
        <w:t>komplexom opatrení a nástrojov, pričom ich spoločným základom </w:t>
      </w:r>
      <w:r>
        <w:rPr>
          <w:color w:val="25408F"/>
          <w:spacing w:val="-2"/>
        </w:rPr>
        <w:t>je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zákaz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hroziť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oznamovateľom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odvetou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alebo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vykonať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odvetné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opat- </w:t>
      </w:r>
      <w:r>
        <w:rPr>
          <w:color w:val="25408F"/>
        </w:rPr>
        <w:t>renie</w:t>
      </w:r>
      <w:r>
        <w:rPr>
          <w:color w:val="25408F"/>
          <w:spacing w:val="-14"/>
        </w:rPr>
        <w:t> </w:t>
      </w:r>
      <w:r>
        <w:rPr>
          <w:color w:val="25408F"/>
        </w:rPr>
        <w:t>za</w:t>
      </w:r>
      <w:r>
        <w:rPr>
          <w:color w:val="25408F"/>
          <w:spacing w:val="-14"/>
        </w:rPr>
        <w:t> </w:t>
      </w:r>
      <w:r>
        <w:rPr>
          <w:color w:val="25408F"/>
        </w:rPr>
        <w:t>podané</w:t>
      </w:r>
      <w:r>
        <w:rPr>
          <w:color w:val="25408F"/>
          <w:spacing w:val="-14"/>
        </w:rPr>
        <w:t> </w:t>
      </w:r>
      <w:r>
        <w:rPr>
          <w:color w:val="25408F"/>
        </w:rPr>
        <w:t>oznámenie.</w:t>
      </w:r>
      <w:r>
        <w:rPr>
          <w:color w:val="25408F"/>
          <w:spacing w:val="-14"/>
        </w:rPr>
        <w:t> </w:t>
      </w:r>
      <w:r>
        <w:rPr>
          <w:color w:val="25408F"/>
        </w:rPr>
        <w:t>Tento</w:t>
      </w:r>
      <w:r>
        <w:rPr>
          <w:color w:val="25408F"/>
          <w:spacing w:val="-14"/>
        </w:rPr>
        <w:t> </w:t>
      </w:r>
      <w:r>
        <w:rPr>
          <w:color w:val="25408F"/>
        </w:rPr>
        <w:t>zákaz</w:t>
      </w:r>
      <w:r>
        <w:rPr>
          <w:color w:val="25408F"/>
          <w:spacing w:val="-14"/>
        </w:rPr>
        <w:t> </w:t>
      </w:r>
      <w:r>
        <w:rPr>
          <w:color w:val="25408F"/>
        </w:rPr>
        <w:t>je</w:t>
      </w:r>
      <w:r>
        <w:rPr>
          <w:color w:val="25408F"/>
          <w:spacing w:val="-14"/>
        </w:rPr>
        <w:t> </w:t>
      </w:r>
      <w:r>
        <w:rPr>
          <w:color w:val="25408F"/>
        </w:rPr>
        <w:t>zakotvený</w:t>
      </w:r>
      <w:r>
        <w:rPr>
          <w:color w:val="25408F"/>
          <w:spacing w:val="-14"/>
        </w:rPr>
        <w:t> </w:t>
      </w:r>
      <w:r>
        <w:rPr>
          <w:color w:val="25408F"/>
        </w:rPr>
        <w:t>v</w:t>
      </w:r>
      <w:r>
        <w:rPr>
          <w:color w:val="25408F"/>
          <w:spacing w:val="-14"/>
        </w:rPr>
        <w:t> </w:t>
      </w:r>
      <w:r>
        <w:rPr>
          <w:color w:val="25408F"/>
        </w:rPr>
        <w:t>§</w:t>
      </w:r>
      <w:r>
        <w:rPr>
          <w:color w:val="25408F"/>
          <w:spacing w:val="-14"/>
        </w:rPr>
        <w:t> </w:t>
      </w:r>
      <w:r>
        <w:rPr>
          <w:color w:val="25408F"/>
        </w:rPr>
        <w:t>1</w:t>
      </w:r>
      <w:r>
        <w:rPr>
          <w:color w:val="25408F"/>
          <w:spacing w:val="-14"/>
        </w:rPr>
        <w:t> </w:t>
      </w:r>
      <w:r>
        <w:rPr>
          <w:color w:val="25408F"/>
        </w:rPr>
        <w:t>ods.</w:t>
      </w:r>
      <w:r>
        <w:rPr>
          <w:color w:val="25408F"/>
          <w:spacing w:val="-14"/>
        </w:rPr>
        <w:t> </w:t>
      </w:r>
      <w:r>
        <w:rPr>
          <w:color w:val="25408F"/>
        </w:rPr>
        <w:t>4</w:t>
      </w:r>
      <w:r>
        <w:rPr>
          <w:color w:val="25408F"/>
          <w:spacing w:val="-14"/>
        </w:rPr>
        <w:t> </w:t>
      </w:r>
      <w:r>
        <w:rPr>
          <w:color w:val="25408F"/>
        </w:rPr>
        <w:t>zá- kona</w:t>
      </w:r>
      <w:r>
        <w:rPr>
          <w:color w:val="25408F"/>
          <w:spacing w:val="-17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ochrane</w:t>
      </w:r>
      <w:r>
        <w:rPr>
          <w:color w:val="25408F"/>
          <w:spacing w:val="-15"/>
        </w:rPr>
        <w:t> </w:t>
      </w:r>
      <w:r>
        <w:rPr>
          <w:color w:val="25408F"/>
        </w:rPr>
        <w:t>oznamovateľov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vyplýva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zo</w:t>
      </w:r>
      <w:r>
        <w:rPr>
          <w:color w:val="25408F"/>
          <w:spacing w:val="-15"/>
        </w:rPr>
        <w:t> </w:t>
      </w:r>
      <w:r>
        <w:rPr>
          <w:color w:val="25408F"/>
        </w:rPr>
        <w:t>Smernice</w:t>
      </w:r>
      <w:r>
        <w:rPr>
          <w:color w:val="25408F"/>
          <w:spacing w:val="-15"/>
        </w:rPr>
        <w:t> </w:t>
      </w:r>
      <w:r>
        <w:rPr>
          <w:color w:val="25408F"/>
        </w:rPr>
        <w:t>Európskeho parlamentu a Rady (EÚ) 2019/1937 o ochrane osôb, ktoré nahlasujú porušenia práva Únie, ktorá určuje „spoločnú minimálnu normu na ochranu osôb nahlasujúcich porušenia práva Únie”.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Voľba a použitie nástrojov na vymáhanie zákazu odviet za podané oznámenia závisí od konkrétnej životnej situácie, postavenia ozna- movateľa</w:t>
      </w:r>
      <w:r>
        <w:rPr>
          <w:color w:val="25408F"/>
          <w:spacing w:val="-17"/>
        </w:rPr>
        <w:t> </w:t>
      </w:r>
      <w:r>
        <w:rPr>
          <w:color w:val="25408F"/>
        </w:rPr>
        <w:t>alebo</w:t>
      </w:r>
      <w:r>
        <w:rPr>
          <w:color w:val="25408F"/>
          <w:spacing w:val="-15"/>
        </w:rPr>
        <w:t> </w:t>
      </w:r>
      <w:r>
        <w:rPr>
          <w:color w:val="25408F"/>
        </w:rPr>
        <w:t>od</w:t>
      </w:r>
      <w:r>
        <w:rPr>
          <w:color w:val="25408F"/>
          <w:spacing w:val="-15"/>
        </w:rPr>
        <w:t> </w:t>
      </w:r>
      <w:r>
        <w:rPr>
          <w:color w:val="25408F"/>
        </w:rPr>
        <w:t>toho,</w:t>
      </w:r>
      <w:r>
        <w:rPr>
          <w:color w:val="25408F"/>
          <w:spacing w:val="-15"/>
        </w:rPr>
        <w:t> </w:t>
      </w:r>
      <w:r>
        <w:rPr>
          <w:color w:val="25408F"/>
        </w:rPr>
        <w:t>akým</w:t>
      </w:r>
      <w:r>
        <w:rPr>
          <w:color w:val="25408F"/>
          <w:spacing w:val="-15"/>
        </w:rPr>
        <w:t> </w:t>
      </w:r>
      <w:r>
        <w:rPr>
          <w:color w:val="25408F"/>
        </w:rPr>
        <w:t>typom</w:t>
      </w:r>
      <w:r>
        <w:rPr>
          <w:color w:val="25408F"/>
          <w:spacing w:val="-15"/>
        </w:rPr>
        <w:t> </w:t>
      </w:r>
      <w:r>
        <w:rPr>
          <w:color w:val="25408F"/>
        </w:rPr>
        <w:t>odviet</w:t>
      </w:r>
      <w:r>
        <w:rPr>
          <w:color w:val="25408F"/>
          <w:spacing w:val="-15"/>
        </w:rPr>
        <w:t> </w:t>
      </w:r>
      <w:r>
        <w:rPr>
          <w:color w:val="25408F"/>
        </w:rPr>
        <w:t>oznamovateľ</w:t>
      </w:r>
      <w:r>
        <w:rPr>
          <w:color w:val="25408F"/>
          <w:spacing w:val="-15"/>
        </w:rPr>
        <w:t> </w:t>
      </w:r>
      <w:r>
        <w:rPr>
          <w:color w:val="25408F"/>
        </w:rPr>
        <w:t>práve</w:t>
      </w:r>
      <w:r>
        <w:rPr>
          <w:color w:val="25408F"/>
          <w:spacing w:val="-15"/>
        </w:rPr>
        <w:t> </w:t>
      </w:r>
      <w:r>
        <w:rPr>
          <w:color w:val="25408F"/>
        </w:rPr>
        <w:t>čelí. Niekedy</w:t>
      </w:r>
      <w:r>
        <w:rPr>
          <w:color w:val="25408F"/>
          <w:spacing w:val="-1"/>
        </w:rPr>
        <w:t> </w:t>
      </w:r>
      <w:r>
        <w:rPr>
          <w:color w:val="25408F"/>
        </w:rPr>
        <w:t>môže</w:t>
      </w:r>
      <w:r>
        <w:rPr>
          <w:color w:val="25408F"/>
          <w:spacing w:val="-1"/>
        </w:rPr>
        <w:t> </w:t>
      </w:r>
      <w:r>
        <w:rPr>
          <w:color w:val="25408F"/>
        </w:rPr>
        <w:t>byť</w:t>
      </w:r>
      <w:r>
        <w:rPr>
          <w:color w:val="25408F"/>
          <w:spacing w:val="-1"/>
        </w:rPr>
        <w:t> </w:t>
      </w:r>
      <w:r>
        <w:rPr>
          <w:color w:val="25408F"/>
        </w:rPr>
        <w:t>najúčinnejšou</w:t>
      </w:r>
      <w:r>
        <w:rPr>
          <w:color w:val="25408F"/>
          <w:spacing w:val="-1"/>
        </w:rPr>
        <w:t> </w:t>
      </w:r>
      <w:r>
        <w:rPr>
          <w:color w:val="25408F"/>
        </w:rPr>
        <w:t>ochranou</w:t>
      </w:r>
      <w:r>
        <w:rPr>
          <w:color w:val="25408F"/>
          <w:spacing w:val="-1"/>
        </w:rPr>
        <w:t> </w:t>
      </w:r>
      <w:r>
        <w:rPr>
          <w:color w:val="25408F"/>
        </w:rPr>
        <w:t>anonymita</w:t>
      </w:r>
      <w:r>
        <w:rPr>
          <w:color w:val="25408F"/>
          <w:spacing w:val="-1"/>
        </w:rPr>
        <w:t> </w:t>
      </w:r>
      <w:r>
        <w:rPr>
          <w:color w:val="25408F"/>
        </w:rPr>
        <w:t>oznamovate- ľa, inokedy je jedinou efektívnou možnosťou domáhať sa na súde neplatnosti</w:t>
      </w:r>
      <w:r>
        <w:rPr>
          <w:color w:val="25408F"/>
          <w:spacing w:val="-12"/>
        </w:rPr>
        <w:t> </w:t>
      </w:r>
      <w:r>
        <w:rPr>
          <w:color w:val="25408F"/>
        </w:rPr>
        <w:t>výpovede</w:t>
      </w:r>
      <w:r>
        <w:rPr>
          <w:color w:val="25408F"/>
          <w:spacing w:val="-12"/>
        </w:rPr>
        <w:t> </w:t>
      </w:r>
      <w:r>
        <w:rPr>
          <w:color w:val="25408F"/>
        </w:rPr>
        <w:t>alebo</w:t>
      </w:r>
      <w:r>
        <w:rPr>
          <w:color w:val="25408F"/>
          <w:spacing w:val="-12"/>
        </w:rPr>
        <w:t> </w:t>
      </w:r>
      <w:r>
        <w:rPr>
          <w:color w:val="25408F"/>
        </w:rPr>
        <w:t>zaplatenia</w:t>
      </w:r>
      <w:r>
        <w:rPr>
          <w:color w:val="25408F"/>
          <w:spacing w:val="-12"/>
        </w:rPr>
        <w:t> </w:t>
      </w:r>
      <w:r>
        <w:rPr>
          <w:color w:val="25408F"/>
        </w:rPr>
        <w:t>nemajetkovej</w:t>
      </w:r>
      <w:r>
        <w:rPr>
          <w:color w:val="25408F"/>
          <w:spacing w:val="-12"/>
        </w:rPr>
        <w:t> </w:t>
      </w:r>
      <w:r>
        <w:rPr>
          <w:color w:val="25408F"/>
        </w:rPr>
        <w:t>ujmy</w:t>
      </w:r>
      <w:r>
        <w:rPr>
          <w:color w:val="25408F"/>
          <w:spacing w:val="-12"/>
        </w:rPr>
        <w:t> </w:t>
      </w:r>
      <w:r>
        <w:rPr>
          <w:color w:val="25408F"/>
        </w:rPr>
        <w:t>z</w:t>
      </w:r>
      <w:r>
        <w:rPr>
          <w:color w:val="25408F"/>
          <w:spacing w:val="-12"/>
        </w:rPr>
        <w:t> </w:t>
      </w:r>
      <w:r>
        <w:rPr>
          <w:color w:val="25408F"/>
        </w:rPr>
        <w:t>dôvodu zásahu do práv oznamovateľa.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Dynamika vzťahov na pracovisku môže odôvodniť aj využitie tzv. mäkkých nástrojov, keď Úrad na ochranu oznamovateľov upozorní zamestnávateľa, že plánovaným úkonom môže porušiť práva ozna- </w:t>
      </w:r>
      <w:r>
        <w:rPr>
          <w:color w:val="25408F"/>
          <w:spacing w:val="-2"/>
        </w:rPr>
        <w:t>movateľa</w:t>
      </w:r>
      <w:r>
        <w:rPr>
          <w:color w:val="25408F"/>
          <w:spacing w:val="-17"/>
        </w:rPr>
        <w:t> </w:t>
      </w:r>
      <w:r>
        <w:rPr>
          <w:color w:val="25408F"/>
          <w:spacing w:val="-2"/>
        </w:rPr>
        <w:t>alebo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mu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priamo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odporučí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konkrétne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opatrenia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nápravu.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Zároveň zákon určil aj formálne nástroje ochrany, ktoré môžu pred- chádzať</w:t>
      </w:r>
      <w:r>
        <w:rPr>
          <w:color w:val="25408F"/>
          <w:spacing w:val="-12"/>
        </w:rPr>
        <w:t> </w:t>
      </w:r>
      <w:r>
        <w:rPr>
          <w:color w:val="25408F"/>
        </w:rPr>
        <w:t>súdnym</w:t>
      </w:r>
      <w:r>
        <w:rPr>
          <w:color w:val="25408F"/>
          <w:spacing w:val="-12"/>
        </w:rPr>
        <w:t> </w:t>
      </w:r>
      <w:r>
        <w:rPr>
          <w:color w:val="25408F"/>
        </w:rPr>
        <w:t>sporom,</w:t>
      </w:r>
      <w:r>
        <w:rPr>
          <w:color w:val="25408F"/>
          <w:spacing w:val="-12"/>
        </w:rPr>
        <w:t> </w:t>
      </w:r>
      <w:r>
        <w:rPr>
          <w:color w:val="25408F"/>
        </w:rPr>
        <w:t>alebo</w:t>
      </w:r>
      <w:r>
        <w:rPr>
          <w:color w:val="25408F"/>
          <w:spacing w:val="-12"/>
        </w:rPr>
        <w:t> </w:t>
      </w:r>
      <w:r>
        <w:rPr>
          <w:color w:val="25408F"/>
        </w:rPr>
        <w:t>ktoré</w:t>
      </w:r>
      <w:r>
        <w:rPr>
          <w:color w:val="25408F"/>
          <w:spacing w:val="-12"/>
        </w:rPr>
        <w:t> </w:t>
      </w:r>
      <w:r>
        <w:rPr>
          <w:color w:val="25408F"/>
        </w:rPr>
        <w:t>posilnia</w:t>
      </w:r>
      <w:r>
        <w:rPr>
          <w:color w:val="25408F"/>
          <w:spacing w:val="-12"/>
        </w:rPr>
        <w:t> </w:t>
      </w:r>
      <w:r>
        <w:rPr>
          <w:color w:val="25408F"/>
        </w:rPr>
        <w:t>pozíciu</w:t>
      </w:r>
      <w:r>
        <w:rPr>
          <w:color w:val="25408F"/>
          <w:spacing w:val="-12"/>
        </w:rPr>
        <w:t> </w:t>
      </w:r>
      <w:r>
        <w:rPr>
          <w:color w:val="25408F"/>
        </w:rPr>
        <w:t>oznamovateľa v</w:t>
      </w:r>
      <w:r>
        <w:rPr>
          <w:color w:val="25408F"/>
          <w:spacing w:val="-9"/>
        </w:rPr>
        <w:t> </w:t>
      </w:r>
      <w:r>
        <w:rPr>
          <w:color w:val="25408F"/>
        </w:rPr>
        <w:t>prípade</w:t>
      </w:r>
      <w:r>
        <w:rPr>
          <w:color w:val="25408F"/>
          <w:spacing w:val="-9"/>
        </w:rPr>
        <w:t> </w:t>
      </w:r>
      <w:r>
        <w:rPr>
          <w:color w:val="25408F"/>
        </w:rPr>
        <w:t>vzniku</w:t>
      </w:r>
      <w:r>
        <w:rPr>
          <w:color w:val="25408F"/>
          <w:spacing w:val="-9"/>
        </w:rPr>
        <w:t> </w:t>
      </w:r>
      <w:r>
        <w:rPr>
          <w:color w:val="25408F"/>
        </w:rPr>
        <w:t>súdneho</w:t>
      </w:r>
      <w:r>
        <w:rPr>
          <w:color w:val="25408F"/>
          <w:spacing w:val="-9"/>
        </w:rPr>
        <w:t> </w:t>
      </w:r>
      <w:r>
        <w:rPr>
          <w:color w:val="25408F"/>
        </w:rPr>
        <w:t>sporu.</w:t>
      </w:r>
      <w:r>
        <w:rPr>
          <w:color w:val="25408F"/>
          <w:spacing w:val="-9"/>
        </w:rPr>
        <w:t> </w:t>
      </w:r>
      <w:r>
        <w:rPr>
          <w:color w:val="25408F"/>
        </w:rPr>
        <w:t>Je</w:t>
      </w:r>
      <w:r>
        <w:rPr>
          <w:color w:val="25408F"/>
          <w:spacing w:val="-9"/>
        </w:rPr>
        <w:t> </w:t>
      </w:r>
      <w:r>
        <w:rPr>
          <w:color w:val="25408F"/>
        </w:rPr>
        <w:t>to</w:t>
      </w:r>
      <w:r>
        <w:rPr>
          <w:color w:val="25408F"/>
          <w:spacing w:val="-9"/>
        </w:rPr>
        <w:t> </w:t>
      </w:r>
      <w:r>
        <w:rPr>
          <w:color w:val="25408F"/>
        </w:rPr>
        <w:t>práve</w:t>
      </w:r>
      <w:r>
        <w:rPr>
          <w:color w:val="25408F"/>
          <w:spacing w:val="-9"/>
        </w:rPr>
        <w:t> </w:t>
      </w:r>
      <w:r>
        <w:rPr>
          <w:color w:val="25408F"/>
        </w:rPr>
        <w:t>oznamovateľ</w:t>
      </w:r>
      <w:r>
        <w:rPr>
          <w:color w:val="25408F"/>
          <w:spacing w:val="-9"/>
        </w:rPr>
        <w:t> </w:t>
      </w:r>
      <w:r>
        <w:rPr>
          <w:color w:val="25408F"/>
        </w:rPr>
        <w:t>–</w:t>
      </w:r>
      <w:r>
        <w:rPr>
          <w:color w:val="25408F"/>
          <w:spacing w:val="-9"/>
        </w:rPr>
        <w:t> </w:t>
      </w:r>
      <w:r>
        <w:rPr>
          <w:color w:val="25408F"/>
        </w:rPr>
        <w:t>zamest- nanec, ktorý v takýchto prípadoch „ťahá za kratší koniec”, ak príde o prácu z dôvodu podania oznámenia.</w:t>
      </w:r>
    </w:p>
    <w:p>
      <w:pPr>
        <w:pStyle w:val="Heading8"/>
        <w:spacing w:before="226"/>
        <w:ind w:right="404"/>
      </w:pPr>
      <w:r>
        <w:rPr>
          <w:color w:val="25408F"/>
        </w:rPr>
        <w:t>Medzi</w:t>
      </w:r>
      <w:r>
        <w:rPr>
          <w:color w:val="25408F"/>
          <w:spacing w:val="-1"/>
        </w:rPr>
        <w:t> </w:t>
      </w:r>
      <w:r>
        <w:rPr>
          <w:color w:val="25408F"/>
        </w:rPr>
        <w:t>tieto</w:t>
      </w:r>
      <w:r>
        <w:rPr>
          <w:color w:val="25408F"/>
          <w:spacing w:val="-1"/>
        </w:rPr>
        <w:t> </w:t>
      </w:r>
      <w:r>
        <w:rPr>
          <w:color w:val="25408F"/>
        </w:rPr>
        <w:t>formálne</w:t>
      </w:r>
      <w:r>
        <w:rPr>
          <w:color w:val="25408F"/>
          <w:spacing w:val="-1"/>
        </w:rPr>
        <w:t> </w:t>
      </w:r>
      <w:r>
        <w:rPr>
          <w:color w:val="25408F"/>
        </w:rPr>
        <w:t>nástroje</w:t>
      </w:r>
      <w:r>
        <w:rPr>
          <w:color w:val="25408F"/>
          <w:spacing w:val="-1"/>
        </w:rPr>
        <w:t> </w:t>
      </w:r>
      <w:r>
        <w:rPr>
          <w:color w:val="25408F"/>
        </w:rPr>
        <w:t>patrí</w:t>
      </w:r>
      <w:r>
        <w:rPr>
          <w:color w:val="25408F"/>
          <w:spacing w:val="-1"/>
        </w:rPr>
        <w:t> </w:t>
      </w:r>
      <w:r>
        <w:rPr>
          <w:color w:val="25408F"/>
        </w:rPr>
        <w:t>udelenie</w:t>
      </w:r>
      <w:r>
        <w:rPr>
          <w:color w:val="25408F"/>
          <w:spacing w:val="-1"/>
        </w:rPr>
        <w:t> </w:t>
      </w:r>
      <w:r>
        <w:rPr>
          <w:color w:val="25408F"/>
        </w:rPr>
        <w:t>statusu</w:t>
      </w:r>
      <w:r>
        <w:rPr>
          <w:color w:val="25408F"/>
          <w:spacing w:val="-1"/>
        </w:rPr>
        <w:t> </w:t>
      </w:r>
      <w:r>
        <w:rPr>
          <w:color w:val="25408F"/>
        </w:rPr>
        <w:t>chráneného </w:t>
      </w:r>
      <w:r>
        <w:rPr>
          <w:color w:val="25408F"/>
          <w:spacing w:val="-2"/>
        </w:rPr>
        <w:t>oznamovateľa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pozastavenie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účinnosti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pracovnoprávneho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úkonu:</w:t>
      </w:r>
    </w:p>
    <w:p>
      <w:pPr>
        <w:pStyle w:val="Heading9"/>
        <w:tabs>
          <w:tab w:pos="947" w:val="left" w:leader="none"/>
        </w:tabs>
      </w:pPr>
      <w:r>
        <w:rPr>
          <w:rFonts w:ascii="Deto Grotesk" w:hAnsi="Deto Grotesk"/>
          <w:b w:val="0"/>
          <w:i w:val="0"/>
          <w:color w:val="EE325F"/>
          <w:spacing w:val="-10"/>
        </w:rPr>
        <w:t>→</w:t>
      </w:r>
      <w:r>
        <w:rPr>
          <w:rFonts w:ascii="Deto Grotesk" w:hAnsi="Deto Grotesk"/>
          <w:b w:val="0"/>
          <w:i w:val="0"/>
          <w:color w:val="EE325F"/>
        </w:rPr>
        <w:tab/>
      </w:r>
      <w:r>
        <w:rPr>
          <w:color w:val="EE325F"/>
        </w:rPr>
        <w:t>Status</w:t>
      </w:r>
      <w:r>
        <w:rPr>
          <w:color w:val="EE325F"/>
          <w:spacing w:val="-7"/>
        </w:rPr>
        <w:t> </w:t>
      </w:r>
      <w:r>
        <w:rPr>
          <w:color w:val="EE325F"/>
        </w:rPr>
        <w:t>chráneného</w:t>
      </w:r>
      <w:r>
        <w:rPr>
          <w:color w:val="EE325F"/>
          <w:spacing w:val="-6"/>
        </w:rPr>
        <w:t> </w:t>
      </w:r>
      <w:r>
        <w:rPr>
          <w:color w:val="EE325F"/>
        </w:rPr>
        <w:t>oznamovateľa</w:t>
      </w:r>
      <w:r>
        <w:rPr>
          <w:color w:val="EE325F"/>
          <w:spacing w:val="-7"/>
        </w:rPr>
        <w:t> </w:t>
      </w:r>
      <w:r>
        <w:rPr>
          <w:color w:val="EE325F"/>
        </w:rPr>
        <w:t>(§</w:t>
      </w:r>
      <w:r>
        <w:rPr>
          <w:color w:val="EE325F"/>
          <w:spacing w:val="-6"/>
        </w:rPr>
        <w:t> </w:t>
      </w:r>
      <w:r>
        <w:rPr>
          <w:color w:val="EE325F"/>
        </w:rPr>
        <w:t>3</w:t>
      </w:r>
      <w:r>
        <w:rPr>
          <w:color w:val="EE325F"/>
          <w:spacing w:val="-7"/>
        </w:rPr>
        <w:t> </w:t>
      </w:r>
      <w:r>
        <w:rPr>
          <w:color w:val="EE325F"/>
        </w:rPr>
        <w:t>–</w:t>
      </w:r>
      <w:r>
        <w:rPr>
          <w:color w:val="EE325F"/>
          <w:spacing w:val="-6"/>
        </w:rPr>
        <w:t> </w:t>
      </w:r>
      <w:r>
        <w:rPr>
          <w:color w:val="EE325F"/>
        </w:rPr>
        <w:t>§</w:t>
      </w:r>
      <w:r>
        <w:rPr>
          <w:color w:val="EE325F"/>
          <w:spacing w:val="-6"/>
        </w:rPr>
        <w:t> </w:t>
      </w:r>
      <w:r>
        <w:rPr>
          <w:color w:val="EE325F"/>
          <w:spacing w:val="-5"/>
        </w:rPr>
        <w:t>8)</w:t>
      </w:r>
    </w:p>
    <w:p>
      <w:pPr>
        <w:pStyle w:val="BodyText"/>
        <w:spacing w:before="227"/>
        <w:ind w:left="206" w:right="405"/>
        <w:jc w:val="both"/>
      </w:pPr>
      <w:r>
        <w:rPr>
          <w:color w:val="25408F"/>
        </w:rPr>
        <w:t>O</w:t>
      </w:r>
      <w:r>
        <w:rPr>
          <w:color w:val="25408F"/>
          <w:spacing w:val="-11"/>
        </w:rPr>
        <w:t> </w:t>
      </w:r>
      <w:r>
        <w:rPr>
          <w:color w:val="25408F"/>
        </w:rPr>
        <w:t>status</w:t>
      </w:r>
      <w:r>
        <w:rPr>
          <w:color w:val="25408F"/>
          <w:spacing w:val="-11"/>
        </w:rPr>
        <w:t> </w:t>
      </w:r>
      <w:r>
        <w:rPr>
          <w:color w:val="25408F"/>
        </w:rPr>
        <w:t>chráneného</w:t>
      </w:r>
      <w:r>
        <w:rPr>
          <w:color w:val="25408F"/>
          <w:spacing w:val="-11"/>
        </w:rPr>
        <w:t> </w:t>
      </w:r>
      <w:r>
        <w:rPr>
          <w:color w:val="25408F"/>
        </w:rPr>
        <w:t>oznamovateľa</w:t>
      </w:r>
      <w:r>
        <w:rPr>
          <w:color w:val="25408F"/>
          <w:spacing w:val="-11"/>
        </w:rPr>
        <w:t> </w:t>
      </w:r>
      <w:r>
        <w:rPr>
          <w:color w:val="25408F"/>
        </w:rPr>
        <w:t>môže</w:t>
      </w:r>
      <w:r>
        <w:rPr>
          <w:color w:val="25408F"/>
          <w:spacing w:val="-11"/>
        </w:rPr>
        <w:t> </w:t>
      </w:r>
      <w:r>
        <w:rPr>
          <w:color w:val="25408F"/>
        </w:rPr>
        <w:t>oznamovateľ</w:t>
      </w:r>
      <w:r>
        <w:rPr>
          <w:color w:val="25408F"/>
          <w:spacing w:val="-11"/>
        </w:rPr>
        <w:t> </w:t>
      </w:r>
      <w:r>
        <w:rPr>
          <w:color w:val="25408F"/>
        </w:rPr>
        <w:t>požiadať,</w:t>
      </w:r>
      <w:r>
        <w:rPr>
          <w:color w:val="25408F"/>
          <w:spacing w:val="-11"/>
        </w:rPr>
        <w:t> </w:t>
      </w:r>
      <w:r>
        <w:rPr>
          <w:color w:val="25408F"/>
        </w:rPr>
        <w:t>ak v</w:t>
      </w:r>
      <w:r>
        <w:rPr>
          <w:color w:val="25408F"/>
          <w:spacing w:val="-4"/>
        </w:rPr>
        <w:t> </w:t>
      </w:r>
      <w:r>
        <w:rPr>
          <w:color w:val="25408F"/>
        </w:rPr>
        <w:t>dobrej</w:t>
      </w:r>
      <w:r>
        <w:rPr>
          <w:color w:val="25408F"/>
          <w:spacing w:val="9"/>
        </w:rPr>
        <w:t> </w:t>
      </w:r>
      <w:r>
        <w:rPr>
          <w:color w:val="25408F"/>
        </w:rPr>
        <w:t>viere</w:t>
      </w:r>
      <w:r>
        <w:rPr>
          <w:color w:val="25408F"/>
          <w:spacing w:val="9"/>
        </w:rPr>
        <w:t> </w:t>
      </w:r>
      <w:r>
        <w:rPr>
          <w:color w:val="25408F"/>
        </w:rPr>
        <w:t>podá</w:t>
      </w:r>
      <w:r>
        <w:rPr>
          <w:color w:val="25408F"/>
          <w:spacing w:val="9"/>
        </w:rPr>
        <w:t> </w:t>
      </w:r>
      <w:r>
        <w:rPr>
          <w:color w:val="25408F"/>
        </w:rPr>
        <w:t>oznámenie</w:t>
      </w:r>
      <w:r>
        <w:rPr>
          <w:color w:val="25408F"/>
          <w:spacing w:val="9"/>
        </w:rPr>
        <w:t> </w:t>
      </w:r>
      <w:r>
        <w:rPr>
          <w:color w:val="25408F"/>
        </w:rPr>
        <w:t>o</w:t>
      </w:r>
      <w:r>
        <w:rPr>
          <w:color w:val="25408F"/>
          <w:spacing w:val="9"/>
        </w:rPr>
        <w:t> </w:t>
      </w:r>
      <w:r>
        <w:rPr>
          <w:color w:val="25408F"/>
        </w:rPr>
        <w:t>podozrení</w:t>
      </w:r>
      <w:r>
        <w:rPr>
          <w:color w:val="25408F"/>
          <w:spacing w:val="9"/>
        </w:rPr>
        <w:t> </w:t>
      </w:r>
      <w:r>
        <w:rPr>
          <w:color w:val="25408F"/>
        </w:rPr>
        <w:t>z</w:t>
      </w:r>
      <w:r>
        <w:rPr>
          <w:color w:val="25408F"/>
          <w:spacing w:val="9"/>
        </w:rPr>
        <w:t> </w:t>
      </w:r>
      <w:r>
        <w:rPr>
          <w:color w:val="25408F"/>
        </w:rPr>
        <w:t>trestného</w:t>
      </w:r>
      <w:r>
        <w:rPr>
          <w:color w:val="25408F"/>
          <w:spacing w:val="9"/>
        </w:rPr>
        <w:t> </w:t>
      </w:r>
      <w:r>
        <w:rPr>
          <w:color w:val="25408F"/>
        </w:rPr>
        <w:t>činu</w:t>
      </w:r>
      <w:r>
        <w:rPr>
          <w:color w:val="25408F"/>
          <w:spacing w:val="10"/>
        </w:rPr>
        <w:t> </w:t>
      </w:r>
      <w:r>
        <w:rPr>
          <w:color w:val="25408F"/>
          <w:spacing w:val="-2"/>
        </w:rPr>
        <w:t>alebo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28"/>
      </w:pPr>
    </w:p>
    <w:p>
      <w:pPr>
        <w:pStyle w:val="BodyText"/>
        <w:ind w:left="206" w:right="404"/>
        <w:jc w:val="both"/>
      </w:pPr>
      <w:r>
        <w:rPr>
          <w:color w:val="25408F"/>
        </w:rPr>
        <w:t>správneho deliktu, ktoré môže prispieť alebo prispelo k objasneniu </w:t>
      </w:r>
      <w:r>
        <w:rPr>
          <w:color w:val="25408F"/>
          <w:spacing w:val="-2"/>
        </w:rPr>
        <w:t>závažnej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protispoločenskej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činnosti,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k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zisteniu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alebo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k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usvedčeniu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jej </w:t>
      </w:r>
      <w:r>
        <w:rPr>
          <w:color w:val="25408F"/>
        </w:rPr>
        <w:t>páchateľa.</w:t>
      </w:r>
      <w:r>
        <w:rPr>
          <w:color w:val="25408F"/>
          <w:spacing w:val="-11"/>
        </w:rPr>
        <w:t> </w:t>
      </w:r>
      <w:r>
        <w:rPr>
          <w:color w:val="25408F"/>
        </w:rPr>
        <w:t>Takéto</w:t>
      </w:r>
      <w:r>
        <w:rPr>
          <w:color w:val="25408F"/>
          <w:spacing w:val="-11"/>
        </w:rPr>
        <w:t> </w:t>
      </w:r>
      <w:r>
        <w:rPr>
          <w:color w:val="25408F"/>
        </w:rPr>
        <w:t>oznámenie</w:t>
      </w:r>
      <w:r>
        <w:rPr>
          <w:color w:val="25408F"/>
          <w:spacing w:val="-11"/>
        </w:rPr>
        <w:t> </w:t>
      </w:r>
      <w:r>
        <w:rPr>
          <w:color w:val="25408F"/>
        </w:rPr>
        <w:t>sa</w:t>
      </w:r>
      <w:r>
        <w:rPr>
          <w:color w:val="25408F"/>
          <w:spacing w:val="-11"/>
        </w:rPr>
        <w:t> </w:t>
      </w:r>
      <w:r>
        <w:rPr>
          <w:color w:val="25408F"/>
        </w:rPr>
        <w:t>nazýva</w:t>
      </w:r>
      <w:r>
        <w:rPr>
          <w:color w:val="25408F"/>
          <w:spacing w:val="-11"/>
        </w:rPr>
        <w:t> </w:t>
      </w:r>
      <w:r>
        <w:rPr>
          <w:color w:val="25408F"/>
        </w:rPr>
        <w:t>kvalifikované.</w:t>
      </w:r>
      <w:r>
        <w:rPr>
          <w:color w:val="25408F"/>
          <w:spacing w:val="-11"/>
        </w:rPr>
        <w:t> </w:t>
      </w:r>
      <w:r>
        <w:rPr>
          <w:color w:val="25408F"/>
        </w:rPr>
        <w:t>Ak</w:t>
      </w:r>
      <w:r>
        <w:rPr>
          <w:color w:val="25408F"/>
          <w:spacing w:val="-14"/>
        </w:rPr>
        <w:t> </w:t>
      </w:r>
      <w:r>
        <w:rPr>
          <w:color w:val="25408F"/>
        </w:rPr>
        <w:t>prokurátor alebo</w:t>
      </w:r>
      <w:r>
        <w:rPr>
          <w:color w:val="25408F"/>
          <w:spacing w:val="-15"/>
        </w:rPr>
        <w:t> </w:t>
      </w:r>
      <w:r>
        <w:rPr>
          <w:color w:val="25408F"/>
        </w:rPr>
        <w:t>správny</w:t>
      </w:r>
      <w:r>
        <w:rPr>
          <w:color w:val="25408F"/>
          <w:spacing w:val="-15"/>
        </w:rPr>
        <w:t> </w:t>
      </w:r>
      <w:r>
        <w:rPr>
          <w:color w:val="25408F"/>
        </w:rPr>
        <w:t>orgán</w:t>
      </w:r>
      <w:r>
        <w:rPr>
          <w:color w:val="25408F"/>
          <w:spacing w:val="-15"/>
        </w:rPr>
        <w:t> </w:t>
      </w:r>
      <w:r>
        <w:rPr>
          <w:color w:val="25408F"/>
        </w:rPr>
        <w:t>uzná,</w:t>
      </w:r>
      <w:r>
        <w:rPr>
          <w:color w:val="25408F"/>
          <w:spacing w:val="-15"/>
        </w:rPr>
        <w:t> </w:t>
      </w:r>
      <w:r>
        <w:rPr>
          <w:color w:val="25408F"/>
        </w:rPr>
        <w:t>že</w:t>
      </w:r>
      <w:r>
        <w:rPr>
          <w:color w:val="25408F"/>
          <w:spacing w:val="-15"/>
        </w:rPr>
        <w:t> </w:t>
      </w:r>
      <w:r>
        <w:rPr>
          <w:color w:val="25408F"/>
        </w:rPr>
        <w:t>ide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kvalifikované</w:t>
      </w:r>
      <w:r>
        <w:rPr>
          <w:color w:val="25408F"/>
          <w:spacing w:val="-15"/>
        </w:rPr>
        <w:t> </w:t>
      </w:r>
      <w:r>
        <w:rPr>
          <w:color w:val="25408F"/>
        </w:rPr>
        <w:t>oznámenie,</w:t>
      </w:r>
      <w:r>
        <w:rPr>
          <w:color w:val="25408F"/>
          <w:spacing w:val="-15"/>
        </w:rPr>
        <w:t> </w:t>
      </w:r>
      <w:r>
        <w:rPr>
          <w:color w:val="25408F"/>
        </w:rPr>
        <w:t>rozhod- ne o udelení statusu chráneného oznamovateľa.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Oznamovateľ vtedy od </w:t>
      </w:r>
      <w:r>
        <w:rPr>
          <w:b/>
          <w:color w:val="25408F"/>
        </w:rPr>
        <w:t>prokurátora alebo správneho orgánu </w:t>
      </w:r>
      <w:r>
        <w:rPr>
          <w:color w:val="25408F"/>
        </w:rPr>
        <w:t>získa potvrdenie,</w:t>
      </w:r>
      <w:r>
        <w:rPr>
          <w:color w:val="25408F"/>
          <w:spacing w:val="40"/>
        </w:rPr>
        <w:t> </w:t>
      </w:r>
      <w:r>
        <w:rPr>
          <w:color w:val="25408F"/>
        </w:rPr>
        <w:t>o</w:t>
      </w:r>
      <w:r>
        <w:rPr>
          <w:color w:val="25408F"/>
          <w:spacing w:val="-5"/>
        </w:rPr>
        <w:t> </w:t>
      </w:r>
      <w:r>
        <w:rPr>
          <w:color w:val="25408F"/>
        </w:rPr>
        <w:t>čom</w:t>
      </w:r>
      <w:r>
        <w:rPr>
          <w:color w:val="25408F"/>
          <w:spacing w:val="40"/>
        </w:rPr>
        <w:t> </w:t>
      </w:r>
      <w:r>
        <w:rPr>
          <w:color w:val="25408F"/>
        </w:rPr>
        <w:t>je</w:t>
      </w:r>
      <w:r>
        <w:rPr>
          <w:color w:val="25408F"/>
          <w:spacing w:val="40"/>
        </w:rPr>
        <w:t> </w:t>
      </w:r>
      <w:r>
        <w:rPr>
          <w:color w:val="25408F"/>
        </w:rPr>
        <w:t>informovaný</w:t>
      </w:r>
      <w:r>
        <w:rPr>
          <w:color w:val="25408F"/>
          <w:spacing w:val="40"/>
        </w:rPr>
        <w:t> </w:t>
      </w:r>
      <w:r>
        <w:rPr>
          <w:color w:val="25408F"/>
        </w:rPr>
        <w:t>aj</w:t>
      </w:r>
      <w:r>
        <w:rPr>
          <w:color w:val="25408F"/>
          <w:spacing w:val="40"/>
        </w:rPr>
        <w:t> </w:t>
      </w:r>
      <w:r>
        <w:rPr>
          <w:color w:val="25408F"/>
        </w:rPr>
        <w:t>jeho</w:t>
      </w:r>
      <w:r>
        <w:rPr>
          <w:color w:val="25408F"/>
          <w:spacing w:val="40"/>
        </w:rPr>
        <w:t> </w:t>
      </w:r>
      <w:r>
        <w:rPr>
          <w:color w:val="25408F"/>
        </w:rPr>
        <w:t>zamestnávateľ</w:t>
      </w:r>
      <w:r>
        <w:rPr>
          <w:color w:val="25408F"/>
          <w:spacing w:val="40"/>
        </w:rPr>
        <w:t> </w:t>
      </w:r>
      <w:r>
        <w:rPr>
          <w:color w:val="25408F"/>
        </w:rPr>
        <w:t>a</w:t>
      </w:r>
      <w:r>
        <w:rPr>
          <w:color w:val="25408F"/>
          <w:spacing w:val="40"/>
        </w:rPr>
        <w:t> </w:t>
      </w:r>
      <w:r>
        <w:rPr>
          <w:color w:val="25408F"/>
        </w:rPr>
        <w:t>ÚOO a</w:t>
      </w:r>
      <w:r>
        <w:rPr>
          <w:color w:val="25408F"/>
          <w:spacing w:val="-8"/>
        </w:rPr>
        <w:t> </w:t>
      </w:r>
      <w:r>
        <w:rPr>
          <w:color w:val="25408F"/>
        </w:rPr>
        <w:t>stáva sa chráneným oznamovateľom. To znamená, že zamestná- vateľ nemôže vykonať voči oznamovateľovi žiaden pracovnoprávny úkon,</w:t>
      </w:r>
      <w:r>
        <w:rPr>
          <w:color w:val="25408F"/>
          <w:spacing w:val="-3"/>
        </w:rPr>
        <w:t> </w:t>
      </w:r>
      <w:r>
        <w:rPr>
          <w:color w:val="25408F"/>
        </w:rPr>
        <w:t>s</w:t>
      </w:r>
      <w:r>
        <w:rPr>
          <w:color w:val="25408F"/>
          <w:spacing w:val="-3"/>
        </w:rPr>
        <w:t> </w:t>
      </w:r>
      <w:r>
        <w:rPr>
          <w:color w:val="25408F"/>
        </w:rPr>
        <w:t>ktorým</w:t>
      </w:r>
      <w:r>
        <w:rPr>
          <w:color w:val="25408F"/>
          <w:spacing w:val="-3"/>
        </w:rPr>
        <w:t> </w:t>
      </w:r>
      <w:r>
        <w:rPr>
          <w:color w:val="25408F"/>
        </w:rPr>
        <w:t>oznamovateľ</w:t>
      </w:r>
      <w:r>
        <w:rPr>
          <w:color w:val="25408F"/>
          <w:spacing w:val="-3"/>
        </w:rPr>
        <w:t> </w:t>
      </w:r>
      <w:r>
        <w:rPr>
          <w:color w:val="25408F"/>
        </w:rPr>
        <w:t>nesúhlasí,</w:t>
      </w:r>
      <w:r>
        <w:rPr>
          <w:color w:val="25408F"/>
          <w:spacing w:val="-3"/>
        </w:rPr>
        <w:t> </w:t>
      </w:r>
      <w:r>
        <w:rPr>
          <w:color w:val="25408F"/>
        </w:rPr>
        <w:t>bez</w:t>
      </w:r>
      <w:r>
        <w:rPr>
          <w:color w:val="25408F"/>
          <w:spacing w:val="-3"/>
        </w:rPr>
        <w:t> </w:t>
      </w:r>
      <w:r>
        <w:rPr>
          <w:color w:val="25408F"/>
        </w:rPr>
        <w:t>súhlasu</w:t>
      </w:r>
      <w:r>
        <w:rPr>
          <w:color w:val="25408F"/>
          <w:spacing w:val="-3"/>
        </w:rPr>
        <w:t> </w:t>
      </w:r>
      <w:r>
        <w:rPr>
          <w:color w:val="25408F"/>
        </w:rPr>
        <w:t>Úradu</w:t>
      </w:r>
      <w:r>
        <w:rPr>
          <w:color w:val="25408F"/>
          <w:spacing w:val="-3"/>
        </w:rPr>
        <w:t> </w:t>
      </w:r>
      <w:r>
        <w:rPr>
          <w:color w:val="25408F"/>
        </w:rPr>
        <w:t>na</w:t>
      </w:r>
      <w:r>
        <w:rPr>
          <w:color w:val="25408F"/>
          <w:spacing w:val="-3"/>
        </w:rPr>
        <w:t> </w:t>
      </w:r>
      <w:r>
        <w:rPr>
          <w:color w:val="25408F"/>
        </w:rPr>
        <w:t>ochra- nu</w:t>
      </w:r>
      <w:r>
        <w:rPr>
          <w:color w:val="25408F"/>
          <w:spacing w:val="-11"/>
        </w:rPr>
        <w:t> </w:t>
      </w:r>
      <w:r>
        <w:rPr>
          <w:color w:val="25408F"/>
        </w:rPr>
        <w:t>oznamovateľov.</w:t>
      </w:r>
      <w:r>
        <w:rPr>
          <w:color w:val="25408F"/>
          <w:spacing w:val="-11"/>
        </w:rPr>
        <w:t> </w:t>
      </w:r>
      <w:r>
        <w:rPr>
          <w:color w:val="25408F"/>
        </w:rPr>
        <w:t>Podstatou</w:t>
      </w:r>
      <w:r>
        <w:rPr>
          <w:color w:val="25408F"/>
          <w:spacing w:val="-11"/>
        </w:rPr>
        <w:t> </w:t>
      </w:r>
      <w:r>
        <w:rPr>
          <w:color w:val="25408F"/>
        </w:rPr>
        <w:t>vyžiadania</w:t>
      </w:r>
      <w:r>
        <w:rPr>
          <w:color w:val="25408F"/>
          <w:spacing w:val="-11"/>
        </w:rPr>
        <w:t> </w:t>
      </w:r>
      <w:r>
        <w:rPr>
          <w:color w:val="25408F"/>
        </w:rPr>
        <w:t>súhlasu</w:t>
      </w:r>
      <w:r>
        <w:rPr>
          <w:color w:val="25408F"/>
          <w:spacing w:val="-11"/>
        </w:rPr>
        <w:t> </w:t>
      </w:r>
      <w:r>
        <w:rPr>
          <w:color w:val="25408F"/>
        </w:rPr>
        <w:t>ÚOO</w:t>
      </w:r>
      <w:r>
        <w:rPr>
          <w:color w:val="25408F"/>
          <w:spacing w:val="-11"/>
        </w:rPr>
        <w:t> </w:t>
      </w:r>
      <w:r>
        <w:rPr>
          <w:color w:val="25408F"/>
        </w:rPr>
        <w:t>je,</w:t>
      </w:r>
      <w:r>
        <w:rPr>
          <w:color w:val="25408F"/>
          <w:spacing w:val="-11"/>
        </w:rPr>
        <w:t> </w:t>
      </w:r>
      <w:r>
        <w:rPr>
          <w:color w:val="25408F"/>
        </w:rPr>
        <w:t>že</w:t>
      </w:r>
      <w:r>
        <w:rPr>
          <w:color w:val="25408F"/>
          <w:spacing w:val="-11"/>
        </w:rPr>
        <w:t> </w:t>
      </w:r>
      <w:r>
        <w:rPr>
          <w:color w:val="25408F"/>
        </w:rPr>
        <w:t>sa</w:t>
      </w:r>
      <w:r>
        <w:rPr>
          <w:color w:val="25408F"/>
          <w:spacing w:val="-11"/>
        </w:rPr>
        <w:t> </w:t>
      </w:r>
      <w:r>
        <w:rPr>
          <w:color w:val="25408F"/>
        </w:rPr>
        <w:t>vylú- či možnosť, že by mal chystaný úkon súvis s podaným oznámením. Status</w:t>
      </w:r>
      <w:r>
        <w:rPr>
          <w:color w:val="25408F"/>
          <w:spacing w:val="-1"/>
        </w:rPr>
        <w:t> </w:t>
      </w:r>
      <w:r>
        <w:rPr>
          <w:color w:val="25408F"/>
        </w:rPr>
        <w:t>chráneného</w:t>
      </w:r>
      <w:r>
        <w:rPr>
          <w:color w:val="25408F"/>
          <w:spacing w:val="-1"/>
        </w:rPr>
        <w:t> </w:t>
      </w:r>
      <w:r>
        <w:rPr>
          <w:color w:val="25408F"/>
        </w:rPr>
        <w:t>oznamovateľa</w:t>
      </w:r>
      <w:r>
        <w:rPr>
          <w:color w:val="25408F"/>
          <w:spacing w:val="-1"/>
        </w:rPr>
        <w:t> </w:t>
      </w:r>
      <w:r>
        <w:rPr>
          <w:color w:val="25408F"/>
        </w:rPr>
        <w:t>teda</w:t>
      </w:r>
      <w:r>
        <w:rPr>
          <w:color w:val="25408F"/>
          <w:spacing w:val="-1"/>
        </w:rPr>
        <w:t> </w:t>
      </w:r>
      <w:r>
        <w:rPr>
          <w:color w:val="25408F"/>
        </w:rPr>
        <w:t>preventívne</w:t>
      </w:r>
      <w:r>
        <w:rPr>
          <w:color w:val="25408F"/>
          <w:spacing w:val="-1"/>
        </w:rPr>
        <w:t> </w:t>
      </w:r>
      <w:r>
        <w:rPr>
          <w:color w:val="25408F"/>
        </w:rPr>
        <w:t>chráni</w:t>
      </w:r>
      <w:r>
        <w:rPr>
          <w:color w:val="25408F"/>
          <w:spacing w:val="-1"/>
        </w:rPr>
        <w:t> </w:t>
      </w:r>
      <w:r>
        <w:rPr>
          <w:color w:val="25408F"/>
        </w:rPr>
        <w:t>oznamo- vateľa</w:t>
      </w:r>
      <w:r>
        <w:rPr>
          <w:color w:val="25408F"/>
          <w:spacing w:val="-10"/>
        </w:rPr>
        <w:t> </w:t>
      </w:r>
      <w:r>
        <w:rPr>
          <w:color w:val="25408F"/>
        </w:rPr>
        <w:t>pred</w:t>
      </w:r>
      <w:r>
        <w:rPr>
          <w:color w:val="25408F"/>
          <w:spacing w:val="-10"/>
        </w:rPr>
        <w:t> </w:t>
      </w:r>
      <w:r>
        <w:rPr>
          <w:color w:val="25408F"/>
        </w:rPr>
        <w:t>tým,</w:t>
      </w:r>
      <w:r>
        <w:rPr>
          <w:color w:val="25408F"/>
          <w:spacing w:val="-10"/>
        </w:rPr>
        <w:t> </w:t>
      </w:r>
      <w:r>
        <w:rPr>
          <w:color w:val="25408F"/>
        </w:rPr>
        <w:t>aby</w:t>
      </w:r>
      <w:r>
        <w:rPr>
          <w:color w:val="25408F"/>
          <w:spacing w:val="-10"/>
        </w:rPr>
        <w:t> </w:t>
      </w:r>
      <w:r>
        <w:rPr>
          <w:color w:val="25408F"/>
        </w:rPr>
        <w:t>trpel</w:t>
      </w:r>
      <w:r>
        <w:rPr>
          <w:color w:val="25408F"/>
          <w:spacing w:val="-10"/>
        </w:rPr>
        <w:t> </w:t>
      </w:r>
      <w:r>
        <w:rPr>
          <w:color w:val="25408F"/>
        </w:rPr>
        <w:t>odvetami</w:t>
      </w:r>
      <w:r>
        <w:rPr>
          <w:color w:val="25408F"/>
          <w:spacing w:val="-10"/>
        </w:rPr>
        <w:t> </w:t>
      </w:r>
      <w:r>
        <w:rPr>
          <w:color w:val="25408F"/>
        </w:rPr>
        <w:t>pre</w:t>
      </w:r>
      <w:r>
        <w:rPr>
          <w:color w:val="25408F"/>
          <w:spacing w:val="-10"/>
        </w:rPr>
        <w:t> </w:t>
      </w:r>
      <w:r>
        <w:rPr>
          <w:color w:val="25408F"/>
        </w:rPr>
        <w:t>to,</w:t>
      </w:r>
      <w:r>
        <w:rPr>
          <w:color w:val="25408F"/>
          <w:spacing w:val="-10"/>
        </w:rPr>
        <w:t> </w:t>
      </w:r>
      <w:r>
        <w:rPr>
          <w:color w:val="25408F"/>
        </w:rPr>
        <w:t>že</w:t>
      </w:r>
      <w:r>
        <w:rPr>
          <w:color w:val="25408F"/>
          <w:spacing w:val="-10"/>
        </w:rPr>
        <w:t> </w:t>
      </w:r>
      <w:r>
        <w:rPr>
          <w:color w:val="25408F"/>
        </w:rPr>
        <w:t>nemlčal</w:t>
      </w:r>
      <w:r>
        <w:rPr>
          <w:color w:val="25408F"/>
          <w:spacing w:val="-10"/>
        </w:rPr>
        <w:t> </w:t>
      </w:r>
      <w:r>
        <w:rPr>
          <w:color w:val="25408F"/>
        </w:rPr>
        <w:t>a</w:t>
      </w:r>
      <w:r>
        <w:rPr>
          <w:color w:val="25408F"/>
          <w:spacing w:val="-10"/>
        </w:rPr>
        <w:t> </w:t>
      </w:r>
      <w:r>
        <w:rPr>
          <w:color w:val="25408F"/>
        </w:rPr>
        <w:t>oznámil</w:t>
      </w:r>
      <w:r>
        <w:rPr>
          <w:color w:val="25408F"/>
          <w:spacing w:val="-10"/>
        </w:rPr>
        <w:t> </w:t>
      </w:r>
      <w:r>
        <w:rPr>
          <w:color w:val="25408F"/>
        </w:rPr>
        <w:t>ne- zákonnú činnosť.</w:t>
      </w:r>
    </w:p>
    <w:p>
      <w:pPr>
        <w:spacing w:before="227"/>
        <w:ind w:left="206" w:right="404" w:firstLine="0"/>
        <w:jc w:val="both"/>
        <w:rPr>
          <w:sz w:val="24"/>
        </w:rPr>
      </w:pPr>
      <w:r>
        <w:rPr>
          <w:color w:val="25408F"/>
          <w:sz w:val="24"/>
        </w:rPr>
        <w:t>Za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rok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2024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bolo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udelených</w:t>
      </w:r>
      <w:r>
        <w:rPr>
          <w:color w:val="25408F"/>
          <w:spacing w:val="-14"/>
          <w:sz w:val="24"/>
        </w:rPr>
        <w:t> </w:t>
      </w:r>
      <w:r>
        <w:rPr>
          <w:b/>
          <w:color w:val="25408F"/>
          <w:sz w:val="24"/>
        </w:rPr>
        <w:t>29</w:t>
      </w:r>
      <w:r>
        <w:rPr>
          <w:b/>
          <w:color w:val="25408F"/>
          <w:spacing w:val="-14"/>
          <w:sz w:val="24"/>
        </w:rPr>
        <w:t> </w:t>
      </w:r>
      <w:r>
        <w:rPr>
          <w:b/>
          <w:color w:val="25408F"/>
          <w:sz w:val="24"/>
        </w:rPr>
        <w:t>nových</w:t>
      </w:r>
      <w:r>
        <w:rPr>
          <w:b/>
          <w:color w:val="25408F"/>
          <w:spacing w:val="-14"/>
          <w:sz w:val="24"/>
        </w:rPr>
        <w:t> </w:t>
      </w:r>
      <w:r>
        <w:rPr>
          <w:b/>
          <w:color w:val="25408F"/>
          <w:sz w:val="24"/>
        </w:rPr>
        <w:t>statusov</w:t>
      </w:r>
      <w:r>
        <w:rPr>
          <w:b/>
          <w:color w:val="25408F"/>
          <w:spacing w:val="-14"/>
          <w:sz w:val="24"/>
        </w:rPr>
        <w:t> </w:t>
      </w:r>
      <w:r>
        <w:rPr>
          <w:b/>
          <w:color w:val="25408F"/>
          <w:sz w:val="24"/>
        </w:rPr>
        <w:t>chráneného</w:t>
      </w:r>
      <w:r>
        <w:rPr>
          <w:b/>
          <w:color w:val="25408F"/>
          <w:spacing w:val="-14"/>
          <w:sz w:val="24"/>
        </w:rPr>
        <w:t> </w:t>
      </w:r>
      <w:r>
        <w:rPr>
          <w:b/>
          <w:color w:val="25408F"/>
          <w:sz w:val="24"/>
        </w:rPr>
        <w:t>ozna- movateľa. </w:t>
      </w:r>
      <w:r>
        <w:rPr>
          <w:color w:val="25408F"/>
          <w:sz w:val="24"/>
        </w:rPr>
        <w:t>Najviac ochrán, až 78 % udelili prokuratúry, 22 % udelili inšpektoráty práce.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  <w:spacing w:val="-2"/>
        </w:rPr>
        <w:t>ÚOO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je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od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kompetentných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orgánov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automaticky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informovaný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o oso- </w:t>
      </w:r>
      <w:r>
        <w:rPr>
          <w:color w:val="25408F"/>
        </w:rPr>
        <w:t>bách, ktoré získali status chráneného oznamovateľa.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17"/>
        </w:rPr>
        <w:t> </w:t>
      </w:r>
      <w:r>
        <w:rPr>
          <w:color w:val="25408F"/>
        </w:rPr>
        <w:t>roku</w:t>
      </w:r>
      <w:r>
        <w:rPr>
          <w:color w:val="25408F"/>
          <w:spacing w:val="-15"/>
        </w:rPr>
        <w:t> </w:t>
      </w:r>
      <w:r>
        <w:rPr>
          <w:color w:val="25408F"/>
        </w:rPr>
        <w:t>2024</w:t>
      </w:r>
      <w:r>
        <w:rPr>
          <w:color w:val="25408F"/>
          <w:spacing w:val="-15"/>
        </w:rPr>
        <w:t> </w:t>
      </w:r>
      <w:r>
        <w:rPr>
          <w:color w:val="25408F"/>
        </w:rPr>
        <w:t>úrad</w:t>
      </w:r>
      <w:r>
        <w:rPr>
          <w:color w:val="25408F"/>
          <w:spacing w:val="-15"/>
        </w:rPr>
        <w:t> </w:t>
      </w:r>
      <w:r>
        <w:rPr>
          <w:color w:val="25408F"/>
        </w:rPr>
        <w:t>posudzoval</w:t>
      </w:r>
      <w:r>
        <w:rPr>
          <w:color w:val="25408F"/>
          <w:spacing w:val="-15"/>
        </w:rPr>
        <w:t> </w:t>
      </w:r>
      <w:r>
        <w:rPr>
          <w:b/>
          <w:color w:val="25408F"/>
        </w:rPr>
        <w:t>10</w:t>
      </w:r>
      <w:r>
        <w:rPr>
          <w:b/>
          <w:color w:val="25408F"/>
          <w:spacing w:val="-15"/>
        </w:rPr>
        <w:t> </w:t>
      </w:r>
      <w:r>
        <w:rPr>
          <w:b/>
          <w:color w:val="25408F"/>
        </w:rPr>
        <w:t>žiadostí</w:t>
      </w:r>
      <w:r>
        <w:rPr>
          <w:b/>
          <w:color w:val="25408F"/>
          <w:spacing w:val="-15"/>
        </w:rPr>
        <w:t> </w:t>
      </w:r>
      <w:r>
        <w:rPr>
          <w:b/>
          <w:color w:val="25408F"/>
        </w:rPr>
        <w:t>zamestnávateľov</w:t>
      </w:r>
      <w:r>
        <w:rPr>
          <w:b/>
          <w:color w:val="25408F"/>
          <w:spacing w:val="-15"/>
        </w:rPr>
        <w:t> </w:t>
      </w:r>
      <w:r>
        <w:rPr>
          <w:b/>
          <w:color w:val="25408F"/>
        </w:rPr>
        <w:t>o</w:t>
      </w:r>
      <w:r>
        <w:rPr>
          <w:b/>
          <w:color w:val="25408F"/>
          <w:spacing w:val="-15"/>
        </w:rPr>
        <w:t> </w:t>
      </w:r>
      <w:r>
        <w:rPr>
          <w:b/>
          <w:color w:val="25408F"/>
        </w:rPr>
        <w:t>súhlas s</w:t>
      </w:r>
      <w:r>
        <w:rPr>
          <w:b/>
          <w:color w:val="25408F"/>
          <w:spacing w:val="-7"/>
        </w:rPr>
        <w:t> </w:t>
      </w:r>
      <w:r>
        <w:rPr>
          <w:b/>
          <w:color w:val="25408F"/>
        </w:rPr>
        <w:t>pracovnoprávnym úkonom</w:t>
      </w:r>
      <w:r>
        <w:rPr>
          <w:color w:val="25408F"/>
        </w:rPr>
        <w:t>, čo predstavuje zatiaľ najvyšší počet od vzniku úradu. Tieto žiadosti sa ale vzťahovali aj na ochrany ude- lené</w:t>
      </w:r>
      <w:r>
        <w:rPr>
          <w:color w:val="25408F"/>
          <w:spacing w:val="-9"/>
        </w:rPr>
        <w:t> </w:t>
      </w:r>
      <w:r>
        <w:rPr>
          <w:color w:val="25408F"/>
        </w:rPr>
        <w:t>v</w:t>
      </w:r>
      <w:r>
        <w:rPr>
          <w:color w:val="25408F"/>
          <w:spacing w:val="-8"/>
        </w:rPr>
        <w:t> </w:t>
      </w:r>
      <w:r>
        <w:rPr>
          <w:color w:val="25408F"/>
        </w:rPr>
        <w:t>predchádzajúcich</w:t>
      </w:r>
      <w:r>
        <w:rPr>
          <w:color w:val="25408F"/>
          <w:spacing w:val="-9"/>
        </w:rPr>
        <w:t> </w:t>
      </w:r>
      <w:r>
        <w:rPr>
          <w:color w:val="25408F"/>
        </w:rPr>
        <w:t>rokoch,</w:t>
      </w:r>
      <w:r>
        <w:rPr>
          <w:color w:val="25408F"/>
          <w:spacing w:val="-9"/>
        </w:rPr>
        <w:t> </w:t>
      </w:r>
      <w:r>
        <w:rPr>
          <w:color w:val="25408F"/>
        </w:rPr>
        <w:t>nielen</w:t>
      </w:r>
      <w:r>
        <w:rPr>
          <w:color w:val="25408F"/>
          <w:spacing w:val="-9"/>
        </w:rPr>
        <w:t> </w:t>
      </w:r>
      <w:r>
        <w:rPr>
          <w:color w:val="25408F"/>
        </w:rPr>
        <w:t>v</w:t>
      </w:r>
      <w:r>
        <w:rPr>
          <w:color w:val="25408F"/>
          <w:spacing w:val="-9"/>
        </w:rPr>
        <w:t> </w:t>
      </w:r>
      <w:r>
        <w:rPr>
          <w:color w:val="25408F"/>
        </w:rPr>
        <w:t>roku</w:t>
      </w:r>
      <w:r>
        <w:rPr>
          <w:color w:val="25408F"/>
          <w:spacing w:val="-9"/>
        </w:rPr>
        <w:t> </w:t>
      </w:r>
      <w:r>
        <w:rPr>
          <w:color w:val="25408F"/>
        </w:rPr>
        <w:t>2024.</w:t>
      </w:r>
      <w:r>
        <w:rPr>
          <w:color w:val="25408F"/>
          <w:spacing w:val="-9"/>
        </w:rPr>
        <w:t> </w:t>
      </w:r>
      <w:r>
        <w:rPr>
          <w:color w:val="25408F"/>
        </w:rPr>
        <w:t>Z</w:t>
      </w:r>
      <w:r>
        <w:rPr>
          <w:color w:val="25408F"/>
          <w:spacing w:val="-9"/>
        </w:rPr>
        <w:t> </w:t>
      </w:r>
      <w:r>
        <w:rPr>
          <w:color w:val="25408F"/>
        </w:rPr>
        <w:t>dát,</w:t>
      </w:r>
      <w:r>
        <w:rPr>
          <w:color w:val="25408F"/>
          <w:spacing w:val="-9"/>
        </w:rPr>
        <w:t> </w:t>
      </w:r>
      <w:r>
        <w:rPr>
          <w:color w:val="25408F"/>
        </w:rPr>
        <w:t>ktoré</w:t>
      </w:r>
      <w:r>
        <w:rPr>
          <w:color w:val="25408F"/>
          <w:spacing w:val="-9"/>
        </w:rPr>
        <w:t> </w:t>
      </w:r>
      <w:r>
        <w:rPr>
          <w:color w:val="25408F"/>
        </w:rPr>
        <w:t>má úrad zozbierané od začiatku svojho fungovania, vyplýva, že v</w:t>
      </w:r>
      <w:r>
        <w:rPr>
          <w:color w:val="25408F"/>
          <w:spacing w:val="-6"/>
        </w:rPr>
        <w:t> </w:t>
      </w:r>
      <w:r>
        <w:rPr>
          <w:color w:val="25408F"/>
        </w:rPr>
        <w:t>prie- mere pri 20 % oznamovateľov so statusom chránený žiada zamest- návateľ o súhlas s pracovnoprávnym úkonom.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Vo väčšine prípadov sa konania týkali ukončenia pracovného po- meru s</w:t>
      </w:r>
      <w:r>
        <w:rPr>
          <w:color w:val="25408F"/>
          <w:spacing w:val="-7"/>
        </w:rPr>
        <w:t> </w:t>
      </w:r>
      <w:r>
        <w:rPr>
          <w:color w:val="25408F"/>
        </w:rPr>
        <w:t>chráneným oznamovateľom. V</w:t>
      </w:r>
      <w:r>
        <w:rPr>
          <w:color w:val="25408F"/>
          <w:spacing w:val="-8"/>
        </w:rPr>
        <w:t> </w:t>
      </w:r>
      <w:r>
        <w:rPr>
          <w:color w:val="25408F"/>
        </w:rPr>
        <w:t>dvoch prípadoch úrad udelil súhlas</w:t>
      </w:r>
      <w:r>
        <w:rPr>
          <w:color w:val="25408F"/>
          <w:spacing w:val="31"/>
        </w:rPr>
        <w:t> </w:t>
      </w:r>
      <w:r>
        <w:rPr>
          <w:color w:val="25408F"/>
        </w:rPr>
        <w:t>s</w:t>
      </w:r>
      <w:r>
        <w:rPr>
          <w:color w:val="25408F"/>
          <w:spacing w:val="31"/>
        </w:rPr>
        <w:t> </w:t>
      </w:r>
      <w:r>
        <w:rPr>
          <w:color w:val="25408F"/>
        </w:rPr>
        <w:t>výpoveďami.</w:t>
      </w:r>
      <w:r>
        <w:rPr>
          <w:color w:val="25408F"/>
          <w:spacing w:val="31"/>
        </w:rPr>
        <w:t> </w:t>
      </w:r>
      <w:r>
        <w:rPr>
          <w:color w:val="25408F"/>
        </w:rPr>
        <w:t>V</w:t>
      </w:r>
      <w:r>
        <w:rPr>
          <w:color w:val="25408F"/>
          <w:spacing w:val="-4"/>
        </w:rPr>
        <w:t> </w:t>
      </w:r>
      <w:r>
        <w:rPr>
          <w:color w:val="25408F"/>
        </w:rPr>
        <w:t>ostatných</w:t>
      </w:r>
      <w:r>
        <w:rPr>
          <w:color w:val="25408F"/>
          <w:spacing w:val="31"/>
        </w:rPr>
        <w:t> </w:t>
      </w:r>
      <w:r>
        <w:rPr>
          <w:color w:val="25408F"/>
        </w:rPr>
        <w:t>prípadoch</w:t>
      </w:r>
      <w:r>
        <w:rPr>
          <w:color w:val="25408F"/>
          <w:spacing w:val="31"/>
        </w:rPr>
        <w:t> </w:t>
      </w:r>
      <w:r>
        <w:rPr>
          <w:color w:val="25408F"/>
        </w:rPr>
        <w:t>úrad</w:t>
      </w:r>
      <w:r>
        <w:rPr>
          <w:color w:val="25408F"/>
          <w:spacing w:val="31"/>
        </w:rPr>
        <w:t> </w:t>
      </w:r>
      <w:r>
        <w:rPr>
          <w:color w:val="25408F"/>
        </w:rPr>
        <w:t>súhlas</w:t>
      </w:r>
      <w:r>
        <w:rPr>
          <w:color w:val="25408F"/>
          <w:spacing w:val="32"/>
        </w:rPr>
        <w:t> </w:t>
      </w:r>
      <w:r>
        <w:rPr>
          <w:color w:val="25408F"/>
          <w:spacing w:val="-2"/>
        </w:rPr>
        <w:t>neudelil,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pStyle w:val="BodyText"/>
        <w:ind w:left="206" w:right="404"/>
        <w:jc w:val="both"/>
      </w:pPr>
      <w:r>
        <w:rPr>
          <w:color w:val="25408F"/>
          <w:spacing w:val="-2"/>
        </w:rPr>
        <w:t>alebo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bolo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konanie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zastavené,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pretože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zamestnávateľ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žiadal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o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súhlas </w:t>
      </w:r>
      <w:r>
        <w:rPr>
          <w:color w:val="25408F"/>
        </w:rPr>
        <w:t>s</w:t>
      </w:r>
      <w:r>
        <w:rPr>
          <w:color w:val="25408F"/>
          <w:spacing w:val="-13"/>
        </w:rPr>
        <w:t> </w:t>
      </w:r>
      <w:r>
        <w:rPr>
          <w:color w:val="25408F"/>
        </w:rPr>
        <w:t>úkonom,</w:t>
      </w:r>
      <w:r>
        <w:rPr>
          <w:color w:val="25408F"/>
          <w:spacing w:val="-13"/>
        </w:rPr>
        <w:t> </w:t>
      </w:r>
      <w:r>
        <w:rPr>
          <w:color w:val="25408F"/>
        </w:rPr>
        <w:t>ktorý</w:t>
      </w:r>
      <w:r>
        <w:rPr>
          <w:color w:val="25408F"/>
          <w:spacing w:val="-13"/>
        </w:rPr>
        <w:t> </w:t>
      </w:r>
      <w:r>
        <w:rPr>
          <w:color w:val="25408F"/>
        </w:rPr>
        <w:t>nepatril</w:t>
      </w:r>
      <w:r>
        <w:rPr>
          <w:color w:val="25408F"/>
          <w:spacing w:val="-13"/>
        </w:rPr>
        <w:t> </w:t>
      </w:r>
      <w:r>
        <w:rPr>
          <w:color w:val="25408F"/>
        </w:rPr>
        <w:t>do</w:t>
      </w:r>
      <w:r>
        <w:rPr>
          <w:color w:val="25408F"/>
          <w:spacing w:val="-13"/>
        </w:rPr>
        <w:t> </w:t>
      </w:r>
      <w:r>
        <w:rPr>
          <w:color w:val="25408F"/>
        </w:rPr>
        <w:t>kompetencií</w:t>
      </w:r>
      <w:r>
        <w:rPr>
          <w:color w:val="25408F"/>
          <w:spacing w:val="-13"/>
        </w:rPr>
        <w:t> </w:t>
      </w:r>
      <w:r>
        <w:rPr>
          <w:color w:val="25408F"/>
        </w:rPr>
        <w:t>úradu</w:t>
      </w:r>
      <w:r>
        <w:rPr>
          <w:color w:val="25408F"/>
          <w:spacing w:val="-13"/>
        </w:rPr>
        <w:t> </w:t>
      </w:r>
      <w:r>
        <w:rPr>
          <w:color w:val="25408F"/>
        </w:rPr>
        <w:t>alebo</w:t>
      </w:r>
      <w:r>
        <w:rPr>
          <w:color w:val="25408F"/>
          <w:spacing w:val="-13"/>
        </w:rPr>
        <w:t> </w:t>
      </w:r>
      <w:r>
        <w:rPr>
          <w:color w:val="25408F"/>
        </w:rPr>
        <w:t>status</w:t>
      </w:r>
      <w:r>
        <w:rPr>
          <w:color w:val="25408F"/>
          <w:spacing w:val="-13"/>
        </w:rPr>
        <w:t> </w:t>
      </w:r>
      <w:r>
        <w:rPr>
          <w:color w:val="25408F"/>
        </w:rPr>
        <w:t>ochrany medzitým</w:t>
      </w:r>
      <w:r>
        <w:rPr>
          <w:color w:val="25408F"/>
          <w:spacing w:val="-9"/>
        </w:rPr>
        <w:t> </w:t>
      </w:r>
      <w:r>
        <w:rPr>
          <w:color w:val="25408F"/>
        </w:rPr>
        <w:t>oznamovateľovi</w:t>
      </w:r>
      <w:r>
        <w:rPr>
          <w:color w:val="25408F"/>
          <w:spacing w:val="-9"/>
        </w:rPr>
        <w:t> </w:t>
      </w:r>
      <w:r>
        <w:rPr>
          <w:color w:val="25408F"/>
        </w:rPr>
        <w:t>zanikol.</w:t>
      </w:r>
      <w:r>
        <w:rPr>
          <w:color w:val="25408F"/>
          <w:spacing w:val="-9"/>
        </w:rPr>
        <w:t> </w:t>
      </w:r>
      <w:r>
        <w:rPr>
          <w:color w:val="25408F"/>
        </w:rPr>
        <w:t>Najčastejším</w:t>
      </w:r>
      <w:r>
        <w:rPr>
          <w:color w:val="25408F"/>
          <w:spacing w:val="-9"/>
        </w:rPr>
        <w:t> </w:t>
      </w:r>
      <w:r>
        <w:rPr>
          <w:color w:val="25408F"/>
        </w:rPr>
        <w:t>dôvodom</w:t>
      </w:r>
      <w:r>
        <w:rPr>
          <w:color w:val="25408F"/>
          <w:spacing w:val="-9"/>
        </w:rPr>
        <w:t> </w:t>
      </w:r>
      <w:r>
        <w:rPr>
          <w:color w:val="25408F"/>
        </w:rPr>
        <w:t>neudele- nia súhlasu bolo, že zamestnávateľ neuniesol dôkazné bremeno – nepredložil</w:t>
      </w:r>
      <w:r>
        <w:rPr>
          <w:color w:val="25408F"/>
          <w:spacing w:val="-6"/>
        </w:rPr>
        <w:t> </w:t>
      </w:r>
      <w:r>
        <w:rPr>
          <w:color w:val="25408F"/>
        </w:rPr>
        <w:t>relevantné</w:t>
      </w:r>
      <w:r>
        <w:rPr>
          <w:color w:val="25408F"/>
          <w:spacing w:val="-6"/>
        </w:rPr>
        <w:t> </w:t>
      </w:r>
      <w:r>
        <w:rPr>
          <w:color w:val="25408F"/>
        </w:rPr>
        <w:t>dôkazy</w:t>
      </w:r>
      <w:r>
        <w:rPr>
          <w:color w:val="25408F"/>
          <w:spacing w:val="-6"/>
        </w:rPr>
        <w:t> </w:t>
      </w:r>
      <w:r>
        <w:rPr>
          <w:color w:val="25408F"/>
        </w:rPr>
        <w:t>na</w:t>
      </w:r>
      <w:r>
        <w:rPr>
          <w:color w:val="25408F"/>
          <w:spacing w:val="-6"/>
        </w:rPr>
        <w:t> </w:t>
      </w:r>
      <w:r>
        <w:rPr>
          <w:color w:val="25408F"/>
        </w:rPr>
        <w:t>podporu</w:t>
      </w:r>
      <w:r>
        <w:rPr>
          <w:color w:val="25408F"/>
          <w:spacing w:val="-6"/>
        </w:rPr>
        <w:t> </w:t>
      </w:r>
      <w:r>
        <w:rPr>
          <w:color w:val="25408F"/>
        </w:rPr>
        <w:t>svojich</w:t>
      </w:r>
      <w:r>
        <w:rPr>
          <w:color w:val="25408F"/>
          <w:spacing w:val="-6"/>
        </w:rPr>
        <w:t> </w:t>
      </w:r>
      <w:r>
        <w:rPr>
          <w:color w:val="25408F"/>
        </w:rPr>
        <w:t>tvrdení</w:t>
      </w:r>
      <w:r>
        <w:rPr>
          <w:color w:val="25408F"/>
          <w:spacing w:val="-6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nepreu- kázal legitímnosť opatrení, ktoré predchádzali výpovedi.</w:t>
      </w:r>
    </w:p>
    <w:p>
      <w:pPr>
        <w:pStyle w:val="Heading8"/>
        <w:spacing w:before="227"/>
      </w:pPr>
      <w:r>
        <w:rPr>
          <w:color w:val="25408F"/>
        </w:rPr>
        <w:t>Prípad</w:t>
      </w:r>
      <w:r>
        <w:rPr>
          <w:color w:val="25408F"/>
          <w:spacing w:val="-13"/>
        </w:rPr>
        <w:t> </w:t>
      </w:r>
      <w:r>
        <w:rPr>
          <w:color w:val="25408F"/>
        </w:rPr>
        <w:t>chránených</w:t>
      </w:r>
      <w:r>
        <w:rPr>
          <w:color w:val="25408F"/>
          <w:spacing w:val="-13"/>
        </w:rPr>
        <w:t> </w:t>
      </w:r>
      <w:r>
        <w:rPr>
          <w:color w:val="25408F"/>
        </w:rPr>
        <w:t>oznamovateľov</w:t>
      </w:r>
      <w:r>
        <w:rPr>
          <w:color w:val="25408F"/>
          <w:spacing w:val="-12"/>
        </w:rPr>
        <w:t> </w:t>
      </w:r>
      <w:r>
        <w:rPr>
          <w:color w:val="25408F"/>
        </w:rPr>
        <w:t>z</w:t>
      </w:r>
      <w:r>
        <w:rPr>
          <w:color w:val="25408F"/>
          <w:spacing w:val="-13"/>
        </w:rPr>
        <w:t> </w:t>
      </w:r>
      <w:r>
        <w:rPr>
          <w:color w:val="25408F"/>
        </w:rPr>
        <w:t>radov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polície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8"/>
        </w:rPr>
        <w:t> </w:t>
      </w:r>
      <w:r>
        <w:rPr>
          <w:color w:val="25408F"/>
        </w:rPr>
        <w:t>roku 2024 bol intenzívne medializovaný prípad viacerých prísluš- níkov</w:t>
      </w:r>
      <w:r>
        <w:rPr>
          <w:color w:val="25408F"/>
          <w:spacing w:val="-2"/>
        </w:rPr>
        <w:t> </w:t>
      </w:r>
      <w:r>
        <w:rPr>
          <w:color w:val="25408F"/>
        </w:rPr>
        <w:t>policajného</w:t>
      </w:r>
      <w:r>
        <w:rPr>
          <w:color w:val="25408F"/>
          <w:spacing w:val="-2"/>
        </w:rPr>
        <w:t> </w:t>
      </w:r>
      <w:r>
        <w:rPr>
          <w:color w:val="25408F"/>
        </w:rPr>
        <w:t>zboru</w:t>
      </w:r>
      <w:r>
        <w:rPr>
          <w:color w:val="25408F"/>
          <w:spacing w:val="-2"/>
        </w:rPr>
        <w:t> </w:t>
      </w:r>
      <w:r>
        <w:rPr>
          <w:color w:val="25408F"/>
        </w:rPr>
        <w:t>vrátane</w:t>
      </w:r>
      <w:r>
        <w:rPr>
          <w:color w:val="25408F"/>
          <w:spacing w:val="-2"/>
        </w:rPr>
        <w:t> </w:t>
      </w:r>
      <w:r>
        <w:rPr>
          <w:color w:val="25408F"/>
        </w:rPr>
        <w:t>vyšetrovateľov,</w:t>
      </w:r>
      <w:r>
        <w:rPr>
          <w:color w:val="25408F"/>
          <w:spacing w:val="-2"/>
        </w:rPr>
        <w:t> </w:t>
      </w:r>
      <w:r>
        <w:rPr>
          <w:color w:val="25408F"/>
        </w:rPr>
        <w:t>ktorým</w:t>
      </w:r>
      <w:r>
        <w:rPr>
          <w:color w:val="25408F"/>
          <w:spacing w:val="-2"/>
        </w:rPr>
        <w:t> </w:t>
      </w:r>
      <w:r>
        <w:rPr>
          <w:color w:val="25408F"/>
        </w:rPr>
        <w:t>bola</w:t>
      </w:r>
      <w:r>
        <w:rPr>
          <w:color w:val="25408F"/>
          <w:spacing w:val="-2"/>
        </w:rPr>
        <w:t> </w:t>
      </w:r>
      <w:r>
        <w:rPr>
          <w:color w:val="25408F"/>
        </w:rPr>
        <w:t>proku- ratúrou poskytnutá ochrana. Policajti s udeleným statusom chráne- ného oznamovateľa boli pozbavení výkonu štátnej služby, preložení na</w:t>
      </w:r>
      <w:r>
        <w:rPr>
          <w:color w:val="25408F"/>
          <w:spacing w:val="-15"/>
        </w:rPr>
        <w:t> </w:t>
      </w:r>
      <w:r>
        <w:rPr>
          <w:color w:val="25408F"/>
        </w:rPr>
        <w:t>pracoviská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iných</w:t>
      </w:r>
      <w:r>
        <w:rPr>
          <w:color w:val="25408F"/>
          <w:spacing w:val="-15"/>
        </w:rPr>
        <w:t> </w:t>
      </w:r>
      <w:r>
        <w:rPr>
          <w:color w:val="25408F"/>
        </w:rPr>
        <w:t>mestách</w:t>
      </w:r>
      <w:r>
        <w:rPr>
          <w:color w:val="25408F"/>
          <w:spacing w:val="-15"/>
        </w:rPr>
        <w:t> </w:t>
      </w:r>
      <w:r>
        <w:rPr>
          <w:color w:val="25408F"/>
        </w:rPr>
        <w:t>alebo</w:t>
      </w:r>
      <w:r>
        <w:rPr>
          <w:color w:val="25408F"/>
          <w:spacing w:val="-15"/>
        </w:rPr>
        <w:t> </w:t>
      </w:r>
      <w:r>
        <w:rPr>
          <w:color w:val="25408F"/>
        </w:rPr>
        <w:t>odvolaní</w:t>
      </w:r>
      <w:r>
        <w:rPr>
          <w:color w:val="25408F"/>
          <w:spacing w:val="-15"/>
        </w:rPr>
        <w:t> </w:t>
      </w:r>
      <w:r>
        <w:rPr>
          <w:color w:val="25408F"/>
        </w:rPr>
        <w:t>z</w:t>
      </w:r>
      <w:r>
        <w:rPr>
          <w:color w:val="25408F"/>
          <w:spacing w:val="-8"/>
        </w:rPr>
        <w:t> </w:t>
      </w:r>
      <w:r>
        <w:rPr>
          <w:color w:val="25408F"/>
        </w:rPr>
        <w:t>funkcie.</w:t>
      </w:r>
      <w:r>
        <w:rPr>
          <w:color w:val="25408F"/>
          <w:spacing w:val="-15"/>
        </w:rPr>
        <w:t> </w:t>
      </w:r>
      <w:r>
        <w:rPr>
          <w:color w:val="25408F"/>
        </w:rPr>
        <w:t>Všetky</w:t>
      </w:r>
      <w:r>
        <w:rPr>
          <w:color w:val="25408F"/>
          <w:spacing w:val="-15"/>
        </w:rPr>
        <w:t> </w:t>
      </w:r>
      <w:r>
        <w:rPr>
          <w:color w:val="25408F"/>
        </w:rPr>
        <w:t>tieto úkony boli vykonané bez toho, aby si na ne ministerstvo vnútra vo- pred vyžiadalo súhlas Úradu na ochranu oznamovateľov, ako stano- vuje zákon.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Úrad začal v zmysle zákona správne konanie pre porušenie zákona na ochranu oznamovateľov. Jeho výsledkom bola doteraz najvyššia úradom udelená pokuta, </w:t>
      </w:r>
      <w:r>
        <w:rPr>
          <w:b/>
          <w:color w:val="25408F"/>
        </w:rPr>
        <w:t>90-tisíc eur</w:t>
      </w:r>
      <w:r>
        <w:rPr>
          <w:color w:val="25408F"/>
        </w:rPr>
        <w:t>, o ktorej v</w:t>
      </w:r>
      <w:r>
        <w:rPr>
          <w:color w:val="25408F"/>
          <w:spacing w:val="-4"/>
        </w:rPr>
        <w:t> </w:t>
      </w:r>
      <w:r>
        <w:rPr>
          <w:color w:val="25408F"/>
        </w:rPr>
        <w:t>júni rozhodol pr- vostupňový orgán úradu. Ministerstvo sa voči pokute odvolalo, no</w:t>
      </w:r>
      <w:r>
        <w:rPr>
          <w:color w:val="25408F"/>
          <w:spacing w:val="80"/>
        </w:rPr>
        <w:t> </w:t>
      </w:r>
      <w:r>
        <w:rPr>
          <w:color w:val="25408F"/>
        </w:rPr>
        <w:t>v</w:t>
      </w:r>
      <w:r>
        <w:rPr>
          <w:color w:val="25408F"/>
          <w:spacing w:val="-6"/>
        </w:rPr>
        <w:t> </w:t>
      </w:r>
      <w:r>
        <w:rPr>
          <w:color w:val="25408F"/>
        </w:rPr>
        <w:t>októbri</w:t>
      </w:r>
      <w:r>
        <w:rPr>
          <w:color w:val="25408F"/>
          <w:spacing w:val="-5"/>
        </w:rPr>
        <w:t> </w:t>
      </w:r>
      <w:r>
        <w:rPr>
          <w:color w:val="25408F"/>
        </w:rPr>
        <w:t>bola</w:t>
      </w:r>
      <w:r>
        <w:rPr>
          <w:color w:val="25408F"/>
          <w:spacing w:val="-5"/>
        </w:rPr>
        <w:t> </w:t>
      </w:r>
      <w:r>
        <w:rPr>
          <w:color w:val="25408F"/>
        </w:rPr>
        <w:t>potvrdená</w:t>
      </w:r>
      <w:r>
        <w:rPr>
          <w:color w:val="25408F"/>
          <w:spacing w:val="-5"/>
        </w:rPr>
        <w:t> </w:t>
      </w:r>
      <w:r>
        <w:rPr>
          <w:color w:val="25408F"/>
        </w:rPr>
        <w:t>aj</w:t>
      </w:r>
      <w:r>
        <w:rPr>
          <w:color w:val="25408F"/>
          <w:spacing w:val="-5"/>
        </w:rPr>
        <w:t> </w:t>
      </w:r>
      <w:r>
        <w:rPr>
          <w:color w:val="25408F"/>
        </w:rPr>
        <w:t>druhostupňovým</w:t>
      </w:r>
      <w:r>
        <w:rPr>
          <w:color w:val="25408F"/>
          <w:spacing w:val="-5"/>
        </w:rPr>
        <w:t> </w:t>
      </w:r>
      <w:r>
        <w:rPr>
          <w:color w:val="25408F"/>
        </w:rPr>
        <w:t>orgánom.</w:t>
      </w:r>
      <w:r>
        <w:rPr>
          <w:color w:val="25408F"/>
          <w:spacing w:val="-5"/>
        </w:rPr>
        <w:t> </w:t>
      </w:r>
      <w:r>
        <w:rPr>
          <w:color w:val="25408F"/>
        </w:rPr>
        <w:t>Ministerstvo vnútra napriek pôvodným verejným vyhláseniam udelenú pokutu uhradilo a</w:t>
      </w:r>
      <w:r>
        <w:rPr>
          <w:color w:val="25408F"/>
          <w:spacing w:val="-7"/>
        </w:rPr>
        <w:t> </w:t>
      </w:r>
      <w:r>
        <w:rPr>
          <w:color w:val="25408F"/>
        </w:rPr>
        <w:t>voči rozhodnutiu úradu podalo správnu žalobu. O</w:t>
      </w:r>
      <w:r>
        <w:rPr>
          <w:color w:val="25408F"/>
          <w:spacing w:val="-8"/>
        </w:rPr>
        <w:t> </w:t>
      </w:r>
      <w:r>
        <w:rPr>
          <w:color w:val="25408F"/>
        </w:rPr>
        <w:t>zákon- nosti rozhodnutia Úradu na ochranu oznamovateľov bude rozhodo- vať správny súd.</w:t>
      </w:r>
    </w:p>
    <w:p>
      <w:pPr>
        <w:pStyle w:val="Heading9"/>
        <w:spacing w:before="226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54"/>
          <w:w w:val="150"/>
        </w:rPr>
        <w:t> </w:t>
      </w:r>
      <w:r>
        <w:rPr>
          <w:color w:val="EE325F"/>
        </w:rPr>
        <w:t>Pozastavenie</w:t>
      </w:r>
      <w:r>
        <w:rPr>
          <w:color w:val="EE325F"/>
          <w:spacing w:val="-9"/>
        </w:rPr>
        <w:t> </w:t>
      </w:r>
      <w:r>
        <w:rPr>
          <w:color w:val="EE325F"/>
        </w:rPr>
        <w:t>účinnosti</w:t>
      </w:r>
      <w:r>
        <w:rPr>
          <w:color w:val="EE325F"/>
          <w:spacing w:val="-10"/>
        </w:rPr>
        <w:t> </w:t>
      </w:r>
      <w:r>
        <w:rPr>
          <w:color w:val="EE325F"/>
        </w:rPr>
        <w:t>pracovnoprávneho</w:t>
      </w:r>
      <w:r>
        <w:rPr>
          <w:color w:val="EE325F"/>
          <w:spacing w:val="-9"/>
        </w:rPr>
        <w:t> </w:t>
      </w:r>
      <w:r>
        <w:rPr>
          <w:color w:val="EE325F"/>
        </w:rPr>
        <w:t>úkonu</w:t>
      </w:r>
      <w:r>
        <w:rPr>
          <w:color w:val="EE325F"/>
          <w:spacing w:val="-9"/>
        </w:rPr>
        <w:t> </w:t>
      </w:r>
      <w:r>
        <w:rPr>
          <w:color w:val="EE325F"/>
        </w:rPr>
        <w:t>(§</w:t>
      </w:r>
      <w:r>
        <w:rPr>
          <w:color w:val="EE325F"/>
          <w:spacing w:val="-9"/>
        </w:rPr>
        <w:t> </w:t>
      </w:r>
      <w:r>
        <w:rPr>
          <w:color w:val="EE325F"/>
          <w:spacing w:val="-5"/>
        </w:rPr>
        <w:t>12)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Ak</w:t>
      </w:r>
      <w:r>
        <w:rPr>
          <w:color w:val="25408F"/>
          <w:spacing w:val="-14"/>
        </w:rPr>
        <w:t> </w:t>
      </w:r>
      <w:r>
        <w:rPr>
          <w:color w:val="25408F"/>
        </w:rPr>
        <w:t>sa</w:t>
      </w:r>
      <w:r>
        <w:rPr>
          <w:color w:val="25408F"/>
          <w:spacing w:val="-14"/>
        </w:rPr>
        <w:t> </w:t>
      </w:r>
      <w:r>
        <w:rPr>
          <w:color w:val="25408F"/>
        </w:rPr>
        <w:t>oznamovateľ,</w:t>
      </w:r>
      <w:r>
        <w:rPr>
          <w:color w:val="25408F"/>
          <w:spacing w:val="-14"/>
        </w:rPr>
        <w:t> </w:t>
      </w:r>
      <w:r>
        <w:rPr>
          <w:color w:val="25408F"/>
        </w:rPr>
        <w:t>ktorý</w:t>
      </w:r>
      <w:r>
        <w:rPr>
          <w:color w:val="25408F"/>
          <w:spacing w:val="-14"/>
        </w:rPr>
        <w:t> </w:t>
      </w:r>
      <w:r>
        <w:rPr>
          <w:color w:val="25408F"/>
        </w:rPr>
        <w:t>nemá</w:t>
      </w:r>
      <w:r>
        <w:rPr>
          <w:color w:val="25408F"/>
          <w:spacing w:val="-14"/>
        </w:rPr>
        <w:t> </w:t>
      </w:r>
      <w:r>
        <w:rPr>
          <w:color w:val="25408F"/>
        </w:rPr>
        <w:t>tzv.</w:t>
      </w:r>
      <w:r>
        <w:rPr>
          <w:color w:val="25408F"/>
          <w:spacing w:val="-14"/>
        </w:rPr>
        <w:t> </w:t>
      </w:r>
      <w:r>
        <w:rPr>
          <w:color w:val="25408F"/>
        </w:rPr>
        <w:t>status</w:t>
      </w:r>
      <w:r>
        <w:rPr>
          <w:color w:val="25408F"/>
          <w:spacing w:val="-14"/>
        </w:rPr>
        <w:t> </w:t>
      </w:r>
      <w:r>
        <w:rPr>
          <w:color w:val="25408F"/>
        </w:rPr>
        <w:t>chráneného</w:t>
      </w:r>
      <w:r>
        <w:rPr>
          <w:color w:val="25408F"/>
          <w:spacing w:val="-14"/>
        </w:rPr>
        <w:t> </w:t>
      </w:r>
      <w:r>
        <w:rPr>
          <w:color w:val="25408F"/>
        </w:rPr>
        <w:t>oznamovate- ľa, domnieva, že zamestnávateľ voči nemu vykonal pracovnoprávny úkon ako pomstu za podané</w:t>
      </w:r>
      <w:r>
        <w:rPr>
          <w:color w:val="25408F"/>
          <w:spacing w:val="-6"/>
        </w:rPr>
        <w:t> </w:t>
      </w:r>
      <w:r>
        <w:rPr>
          <w:color w:val="25408F"/>
        </w:rPr>
        <w:t>oznámenie a</w:t>
      </w:r>
      <w:r>
        <w:rPr>
          <w:color w:val="25408F"/>
          <w:spacing w:val="-6"/>
        </w:rPr>
        <w:t> </w:t>
      </w:r>
      <w:r>
        <w:rPr>
          <w:color w:val="25408F"/>
        </w:rPr>
        <w:t>nesúhlasí s ním, môže do 15 dní úrad požiadať o</w:t>
      </w:r>
      <w:r>
        <w:rPr>
          <w:color w:val="25408F"/>
          <w:spacing w:val="-8"/>
        </w:rPr>
        <w:t> </w:t>
      </w:r>
      <w:r>
        <w:rPr>
          <w:color w:val="25408F"/>
        </w:rPr>
        <w:t>jeho pozastavenie. Ak zamestnávateľ nepre- ukáže, že úkon nesúvisí s oznámením, ÚOO ho pozastaví na 30 dní.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56"/>
      </w:pPr>
    </w:p>
    <w:p>
      <w:pPr>
        <w:pStyle w:val="BodyText"/>
        <w:ind w:left="206" w:right="404"/>
        <w:jc w:val="both"/>
      </w:pPr>
      <w:r>
        <w:rPr>
          <w:color w:val="25408F"/>
        </w:rPr>
        <w:t>To dáva čas oznamovateľovi, aby sa mohol obrátiť na súd s návr- hom na nariadenie neodkladného opatrenia, ktorým môže pozasta- viť účinnosť pracovnoprávneho úkonu až do rozhodnutia o spore. Ak</w:t>
      </w:r>
      <w:r>
        <w:rPr>
          <w:color w:val="25408F"/>
          <w:spacing w:val="-10"/>
        </w:rPr>
        <w:t> </w:t>
      </w:r>
      <w:r>
        <w:rPr>
          <w:color w:val="25408F"/>
        </w:rPr>
        <w:t>súd</w:t>
      </w:r>
      <w:r>
        <w:rPr>
          <w:color w:val="25408F"/>
          <w:spacing w:val="-10"/>
        </w:rPr>
        <w:t> </w:t>
      </w:r>
      <w:r>
        <w:rPr>
          <w:color w:val="25408F"/>
        </w:rPr>
        <w:t>takéto</w:t>
      </w:r>
      <w:r>
        <w:rPr>
          <w:color w:val="25408F"/>
          <w:spacing w:val="-10"/>
        </w:rPr>
        <w:t> </w:t>
      </w:r>
      <w:r>
        <w:rPr>
          <w:color w:val="25408F"/>
        </w:rPr>
        <w:t>neodkladné</w:t>
      </w:r>
      <w:r>
        <w:rPr>
          <w:color w:val="25408F"/>
          <w:spacing w:val="-10"/>
        </w:rPr>
        <w:t> </w:t>
      </w:r>
      <w:r>
        <w:rPr>
          <w:color w:val="25408F"/>
        </w:rPr>
        <w:t>opatrenie</w:t>
      </w:r>
      <w:r>
        <w:rPr>
          <w:color w:val="25408F"/>
          <w:spacing w:val="-10"/>
        </w:rPr>
        <w:t> </w:t>
      </w:r>
      <w:r>
        <w:rPr>
          <w:color w:val="25408F"/>
        </w:rPr>
        <w:t>vydá,</w:t>
      </w:r>
      <w:r>
        <w:rPr>
          <w:color w:val="25408F"/>
          <w:spacing w:val="-10"/>
        </w:rPr>
        <w:t> </w:t>
      </w:r>
      <w:r>
        <w:rPr>
          <w:color w:val="25408F"/>
        </w:rPr>
        <w:t>až</w:t>
      </w:r>
      <w:r>
        <w:rPr>
          <w:color w:val="25408F"/>
          <w:spacing w:val="-10"/>
        </w:rPr>
        <w:t> </w:t>
      </w:r>
      <w:r>
        <w:rPr>
          <w:color w:val="25408F"/>
        </w:rPr>
        <w:t>do</w:t>
      </w:r>
      <w:r>
        <w:rPr>
          <w:color w:val="25408F"/>
          <w:spacing w:val="-10"/>
        </w:rPr>
        <w:t> </w:t>
      </w:r>
      <w:r>
        <w:rPr>
          <w:color w:val="25408F"/>
        </w:rPr>
        <w:t>právoplatného</w:t>
      </w:r>
      <w:r>
        <w:rPr>
          <w:color w:val="25408F"/>
          <w:spacing w:val="-10"/>
        </w:rPr>
        <w:t> </w:t>
      </w:r>
      <w:r>
        <w:rPr>
          <w:color w:val="25408F"/>
        </w:rPr>
        <w:t>roz- hodnutia o</w:t>
      </w:r>
      <w:r>
        <w:rPr>
          <w:color w:val="25408F"/>
          <w:spacing w:val="-9"/>
        </w:rPr>
        <w:t> </w:t>
      </w:r>
      <w:r>
        <w:rPr>
          <w:color w:val="25408F"/>
        </w:rPr>
        <w:t>platnosti či neplatnosti napr. výpovede ostáva pracovný pomer oznamovateľa zachovaný.</w:t>
      </w:r>
    </w:p>
    <w:p>
      <w:pPr>
        <w:spacing w:before="227"/>
        <w:ind w:left="206" w:right="404" w:firstLine="0"/>
        <w:jc w:val="both"/>
        <w:rPr>
          <w:sz w:val="24"/>
        </w:rPr>
      </w:pPr>
      <w:r>
        <w:rPr>
          <w:color w:val="25408F"/>
          <w:sz w:val="24"/>
        </w:rPr>
        <w:t>V</w:t>
      </w:r>
      <w:r>
        <w:rPr>
          <w:color w:val="25408F"/>
          <w:spacing w:val="-6"/>
          <w:sz w:val="24"/>
        </w:rPr>
        <w:t> </w:t>
      </w:r>
      <w:r>
        <w:rPr>
          <w:color w:val="25408F"/>
          <w:sz w:val="24"/>
        </w:rPr>
        <w:t>roku 2024 úrad dostal 1</w:t>
      </w:r>
      <w:r>
        <w:rPr>
          <w:b/>
          <w:color w:val="25408F"/>
          <w:sz w:val="24"/>
        </w:rPr>
        <w:t>5 žiadostí o</w:t>
      </w:r>
      <w:r>
        <w:rPr>
          <w:b/>
          <w:color w:val="25408F"/>
          <w:spacing w:val="-6"/>
          <w:sz w:val="24"/>
        </w:rPr>
        <w:t> </w:t>
      </w:r>
      <w:r>
        <w:rPr>
          <w:b/>
          <w:color w:val="25408F"/>
          <w:sz w:val="24"/>
        </w:rPr>
        <w:t>pozastavenie účinnosti pra- covnoprávneho úkonu</w:t>
      </w:r>
      <w:r>
        <w:rPr>
          <w:color w:val="25408F"/>
          <w:sz w:val="24"/>
        </w:rPr>
        <w:t>, čo je výrazne menej ako rok predtým, keď ÚOO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obdržalo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až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26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takýchto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žiadostí.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V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ôsmich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prípadoch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úrad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žia- dosti</w:t>
      </w:r>
      <w:r>
        <w:rPr>
          <w:color w:val="25408F"/>
          <w:spacing w:val="-13"/>
          <w:sz w:val="24"/>
        </w:rPr>
        <w:t> </w:t>
      </w:r>
      <w:r>
        <w:rPr>
          <w:color w:val="25408F"/>
          <w:sz w:val="24"/>
        </w:rPr>
        <w:t>vyhovel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a</w:t>
      </w:r>
      <w:r>
        <w:rPr>
          <w:color w:val="25408F"/>
          <w:spacing w:val="-13"/>
          <w:sz w:val="24"/>
        </w:rPr>
        <w:t> </w:t>
      </w:r>
      <w:r>
        <w:rPr>
          <w:color w:val="25408F"/>
          <w:sz w:val="24"/>
        </w:rPr>
        <w:t>účinnosť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pozastavil</w:t>
      </w:r>
      <w:r>
        <w:rPr>
          <w:color w:val="25408F"/>
          <w:spacing w:val="-13"/>
          <w:sz w:val="24"/>
        </w:rPr>
        <w:t> </w:t>
      </w:r>
      <w:r>
        <w:rPr>
          <w:color w:val="25408F"/>
          <w:sz w:val="24"/>
        </w:rPr>
        <w:t>–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najčastejšie</w:t>
      </w:r>
      <w:r>
        <w:rPr>
          <w:color w:val="25408F"/>
          <w:spacing w:val="-13"/>
          <w:sz w:val="24"/>
        </w:rPr>
        <w:t> </w:t>
      </w:r>
      <w:r>
        <w:rPr>
          <w:color w:val="25408F"/>
          <w:sz w:val="24"/>
        </w:rPr>
        <w:t>išlo</w:t>
      </w:r>
      <w:r>
        <w:rPr>
          <w:color w:val="25408F"/>
          <w:spacing w:val="-14"/>
          <w:sz w:val="24"/>
        </w:rPr>
        <w:t> </w:t>
      </w:r>
      <w:r>
        <w:rPr>
          <w:color w:val="25408F"/>
          <w:sz w:val="24"/>
        </w:rPr>
        <w:t>o</w:t>
      </w:r>
      <w:r>
        <w:rPr>
          <w:color w:val="25408F"/>
          <w:spacing w:val="-7"/>
          <w:sz w:val="24"/>
        </w:rPr>
        <w:t> </w:t>
      </w:r>
      <w:r>
        <w:rPr>
          <w:color w:val="25408F"/>
          <w:sz w:val="24"/>
        </w:rPr>
        <w:t>pozastavenie účinnosti výpovede.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7</w:t>
      </w:r>
      <w:r>
        <w:rPr>
          <w:color w:val="25408F"/>
          <w:spacing w:val="-4"/>
        </w:rPr>
        <w:t> </w:t>
      </w:r>
      <w:r>
        <w:rPr>
          <w:color w:val="25408F"/>
        </w:rPr>
        <w:t>prípadoch</w:t>
      </w:r>
      <w:r>
        <w:rPr>
          <w:color w:val="25408F"/>
          <w:spacing w:val="-4"/>
        </w:rPr>
        <w:t> </w:t>
      </w:r>
      <w:r>
        <w:rPr>
          <w:color w:val="25408F"/>
        </w:rPr>
        <w:t>účinnosť</w:t>
      </w:r>
      <w:r>
        <w:rPr>
          <w:color w:val="25408F"/>
          <w:spacing w:val="-4"/>
        </w:rPr>
        <w:t> </w:t>
      </w:r>
      <w:r>
        <w:rPr>
          <w:color w:val="25408F"/>
        </w:rPr>
        <w:t>úkonu</w:t>
      </w:r>
      <w:r>
        <w:rPr>
          <w:color w:val="25408F"/>
          <w:spacing w:val="-4"/>
        </w:rPr>
        <w:t> </w:t>
      </w:r>
      <w:r>
        <w:rPr>
          <w:color w:val="25408F"/>
        </w:rPr>
        <w:t>nebola</w:t>
      </w:r>
      <w:r>
        <w:rPr>
          <w:color w:val="25408F"/>
          <w:spacing w:val="-4"/>
        </w:rPr>
        <w:t> </w:t>
      </w:r>
      <w:r>
        <w:rPr>
          <w:color w:val="25408F"/>
        </w:rPr>
        <w:t>pozastavená</w:t>
      </w:r>
      <w:r>
        <w:rPr>
          <w:color w:val="25408F"/>
          <w:spacing w:val="-4"/>
        </w:rPr>
        <w:t> </w:t>
      </w:r>
      <w:r>
        <w:rPr>
          <w:color w:val="25408F"/>
        </w:rPr>
        <w:t>najmä</w:t>
      </w:r>
      <w:r>
        <w:rPr>
          <w:color w:val="25408F"/>
          <w:spacing w:val="-4"/>
        </w:rPr>
        <w:t> </w:t>
      </w:r>
      <w:r>
        <w:rPr>
          <w:color w:val="25408F"/>
        </w:rPr>
        <w:t>z</w:t>
      </w:r>
      <w:r>
        <w:rPr>
          <w:color w:val="25408F"/>
          <w:spacing w:val="-4"/>
        </w:rPr>
        <w:t> </w:t>
      </w:r>
      <w:r>
        <w:rPr>
          <w:color w:val="25408F"/>
        </w:rPr>
        <w:t>dôvodu, že neboli splnené procesné podmienky, zamestnávateľ preukázal, že pracovnoprávny úkon nebol vykonaný v súvislosti s oznámením alebo bol žiadateľ chráneným oznamovateľom, čo znamená, že nie je možné použiť zároveň následnú ochranu v podobe pozastavenia pracovnoprávneho úkonu.</w:t>
      </w:r>
    </w:p>
    <w:p>
      <w:pPr>
        <w:pStyle w:val="Heading8"/>
        <w:spacing w:before="227"/>
        <w:ind w:right="405"/>
      </w:pPr>
      <w:r>
        <w:rPr>
          <w:color w:val="25408F"/>
        </w:rPr>
        <w:t>Vybrané anonymizované prípady oznamovateľov, v ktorých úrad </w:t>
      </w:r>
      <w:r>
        <w:rPr>
          <w:color w:val="25408F"/>
          <w:spacing w:val="-2"/>
        </w:rPr>
        <w:t>asistoval:</w:t>
      </w:r>
    </w:p>
    <w:p>
      <w:pPr>
        <w:spacing w:before="227"/>
        <w:ind w:left="206" w:right="0" w:firstLine="0"/>
        <w:jc w:val="both"/>
        <w:rPr>
          <w:i/>
          <w:sz w:val="24"/>
        </w:rPr>
      </w:pPr>
      <w:r>
        <w:rPr>
          <w:color w:val="25408F"/>
          <w:sz w:val="24"/>
        </w:rPr>
        <w:t>→</w:t>
      </w:r>
      <w:r>
        <w:rPr>
          <w:color w:val="25408F"/>
          <w:spacing w:val="74"/>
          <w:w w:val="150"/>
          <w:sz w:val="24"/>
        </w:rPr>
        <w:t> </w:t>
      </w:r>
      <w:r>
        <w:rPr>
          <w:i/>
          <w:color w:val="25408F"/>
          <w:sz w:val="24"/>
        </w:rPr>
        <w:t>Prípad</w:t>
      </w:r>
      <w:r>
        <w:rPr>
          <w:i/>
          <w:color w:val="25408F"/>
          <w:spacing w:val="-1"/>
          <w:sz w:val="24"/>
        </w:rPr>
        <w:t> </w:t>
      </w:r>
      <w:r>
        <w:rPr>
          <w:i/>
          <w:color w:val="25408F"/>
          <w:spacing w:val="-10"/>
          <w:sz w:val="24"/>
        </w:rPr>
        <w:t>1</w:t>
      </w:r>
    </w:p>
    <w:p>
      <w:pPr>
        <w:pStyle w:val="BodyText"/>
        <w:spacing w:before="226"/>
        <w:ind w:left="773" w:right="404"/>
        <w:jc w:val="both"/>
      </w:pPr>
      <w:r>
        <w:rPr>
          <w:color w:val="EE325F"/>
        </w:rPr>
        <w:t>Účtovníčke</w:t>
      </w:r>
      <w:r>
        <w:rPr>
          <w:color w:val="EE325F"/>
          <w:spacing w:val="40"/>
        </w:rPr>
        <w:t>  </w:t>
      </w:r>
      <w:r>
        <w:rPr>
          <w:color w:val="EE325F"/>
        </w:rPr>
        <w:t>pracujúcej</w:t>
      </w:r>
      <w:r>
        <w:rPr>
          <w:color w:val="EE325F"/>
          <w:spacing w:val="40"/>
        </w:rPr>
        <w:t>  </w:t>
      </w:r>
      <w:r>
        <w:rPr>
          <w:color w:val="EE325F"/>
        </w:rPr>
        <w:t>na</w:t>
      </w:r>
      <w:r>
        <w:rPr>
          <w:color w:val="EE325F"/>
          <w:spacing w:val="40"/>
        </w:rPr>
        <w:t>  </w:t>
      </w:r>
      <w:r>
        <w:rPr>
          <w:color w:val="EE325F"/>
        </w:rPr>
        <w:t>strednej</w:t>
      </w:r>
      <w:r>
        <w:rPr>
          <w:color w:val="EE325F"/>
          <w:spacing w:val="40"/>
        </w:rPr>
        <w:t>  </w:t>
      </w:r>
      <w:r>
        <w:rPr>
          <w:color w:val="EE325F"/>
        </w:rPr>
        <w:t>škole</w:t>
      </w:r>
      <w:r>
        <w:rPr>
          <w:color w:val="EE325F"/>
          <w:spacing w:val="40"/>
        </w:rPr>
        <w:t>  </w:t>
      </w:r>
      <w:r>
        <w:rPr>
          <w:color w:val="EE325F"/>
        </w:rPr>
        <w:t>bola</w:t>
      </w:r>
      <w:r>
        <w:rPr>
          <w:color w:val="EE325F"/>
          <w:spacing w:val="40"/>
        </w:rPr>
        <w:t>  </w:t>
      </w:r>
      <w:r>
        <w:rPr>
          <w:color w:val="EE325F"/>
        </w:rPr>
        <w:t>udele- ná ochrana v súvislosti s vyšetrovaním podozrenia z ma- nipulácie</w:t>
      </w:r>
      <w:r>
        <w:rPr>
          <w:color w:val="EE325F"/>
          <w:spacing w:val="80"/>
          <w:w w:val="150"/>
        </w:rPr>
        <w:t> </w:t>
      </w:r>
      <w:r>
        <w:rPr>
          <w:color w:val="EE325F"/>
        </w:rPr>
        <w:t>s</w:t>
      </w:r>
      <w:r>
        <w:rPr>
          <w:color w:val="EE325F"/>
          <w:spacing w:val="80"/>
          <w:w w:val="150"/>
        </w:rPr>
        <w:t> </w:t>
      </w:r>
      <w:r>
        <w:rPr>
          <w:color w:val="EE325F"/>
        </w:rPr>
        <w:t>odmenami</w:t>
      </w:r>
      <w:r>
        <w:rPr>
          <w:color w:val="EE325F"/>
          <w:spacing w:val="80"/>
          <w:w w:val="150"/>
        </w:rPr>
        <w:t> </w:t>
      </w:r>
      <w:r>
        <w:rPr>
          <w:color w:val="EE325F"/>
        </w:rPr>
        <w:t>zamestnancov.</w:t>
      </w:r>
      <w:r>
        <w:rPr>
          <w:color w:val="EE325F"/>
          <w:spacing w:val="80"/>
          <w:w w:val="150"/>
        </w:rPr>
        <w:t> </w:t>
      </w:r>
      <w:r>
        <w:rPr>
          <w:color w:val="EE325F"/>
        </w:rPr>
        <w:t>Jej</w:t>
      </w:r>
      <w:r>
        <w:rPr>
          <w:color w:val="EE325F"/>
          <w:spacing w:val="80"/>
          <w:w w:val="150"/>
        </w:rPr>
        <w:t> </w:t>
      </w:r>
      <w:r>
        <w:rPr>
          <w:color w:val="EE325F"/>
        </w:rPr>
        <w:t>zamestnáva-</w:t>
      </w:r>
      <w:r>
        <w:rPr>
          <w:color w:val="EE325F"/>
          <w:spacing w:val="40"/>
        </w:rPr>
        <w:t> </w:t>
      </w:r>
      <w:r>
        <w:rPr>
          <w:color w:val="EE325F"/>
        </w:rPr>
        <w:t>teľ</w:t>
      </w:r>
      <w:r>
        <w:rPr>
          <w:color w:val="EE325F"/>
          <w:spacing w:val="57"/>
        </w:rPr>
        <w:t>  </w:t>
      </w:r>
      <w:r>
        <w:rPr>
          <w:color w:val="EE325F"/>
        </w:rPr>
        <w:t>chcel</w:t>
      </w:r>
      <w:r>
        <w:rPr>
          <w:color w:val="EE325F"/>
          <w:spacing w:val="57"/>
        </w:rPr>
        <w:t>  </w:t>
      </w:r>
      <w:r>
        <w:rPr>
          <w:color w:val="EE325F"/>
        </w:rPr>
        <w:t>na</w:t>
      </w:r>
      <w:r>
        <w:rPr>
          <w:color w:val="EE325F"/>
          <w:spacing w:val="57"/>
        </w:rPr>
        <w:t>  </w:t>
      </w:r>
      <w:r>
        <w:rPr>
          <w:color w:val="EE325F"/>
        </w:rPr>
        <w:t>pracovisku</w:t>
      </w:r>
      <w:r>
        <w:rPr>
          <w:color w:val="EE325F"/>
          <w:spacing w:val="57"/>
        </w:rPr>
        <w:t>  </w:t>
      </w:r>
      <w:r>
        <w:rPr>
          <w:color w:val="EE325F"/>
        </w:rPr>
        <w:t>vykonať</w:t>
      </w:r>
      <w:r>
        <w:rPr>
          <w:color w:val="EE325F"/>
          <w:spacing w:val="57"/>
        </w:rPr>
        <w:t>  </w:t>
      </w:r>
      <w:r>
        <w:rPr>
          <w:color w:val="EE325F"/>
        </w:rPr>
        <w:t>organizačnú</w:t>
      </w:r>
      <w:r>
        <w:rPr>
          <w:color w:val="EE325F"/>
          <w:spacing w:val="57"/>
        </w:rPr>
        <w:t>  </w:t>
      </w:r>
      <w:r>
        <w:rPr>
          <w:color w:val="EE325F"/>
        </w:rPr>
        <w:t>zmenu, v</w:t>
      </w:r>
      <w:r>
        <w:rPr>
          <w:color w:val="EE325F"/>
          <w:spacing w:val="-6"/>
        </w:rPr>
        <w:t> </w:t>
      </w:r>
      <w:r>
        <w:rPr>
          <w:color w:val="EE325F"/>
        </w:rPr>
        <w:t>dôsledku</w:t>
      </w:r>
      <w:r>
        <w:rPr>
          <w:color w:val="EE325F"/>
          <w:spacing w:val="-6"/>
        </w:rPr>
        <w:t> </w:t>
      </w:r>
      <w:r>
        <w:rPr>
          <w:color w:val="EE325F"/>
        </w:rPr>
        <w:t>ktorej</w:t>
      </w:r>
      <w:r>
        <w:rPr>
          <w:color w:val="EE325F"/>
          <w:spacing w:val="-6"/>
        </w:rPr>
        <w:t> </w:t>
      </w:r>
      <w:r>
        <w:rPr>
          <w:color w:val="EE325F"/>
        </w:rPr>
        <w:t>by</w:t>
      </w:r>
      <w:r>
        <w:rPr>
          <w:color w:val="EE325F"/>
          <w:spacing w:val="-6"/>
        </w:rPr>
        <w:t> </w:t>
      </w:r>
      <w:r>
        <w:rPr>
          <w:color w:val="EE325F"/>
        </w:rPr>
        <w:t>prišla</w:t>
      </w:r>
      <w:r>
        <w:rPr>
          <w:color w:val="EE325F"/>
          <w:spacing w:val="-6"/>
        </w:rPr>
        <w:t> </w:t>
      </w:r>
      <w:r>
        <w:rPr>
          <w:color w:val="EE325F"/>
        </w:rPr>
        <w:t>o</w:t>
      </w:r>
      <w:r>
        <w:rPr>
          <w:color w:val="EE325F"/>
          <w:spacing w:val="-6"/>
        </w:rPr>
        <w:t> </w:t>
      </w:r>
      <w:r>
        <w:rPr>
          <w:color w:val="EE325F"/>
        </w:rPr>
        <w:t>pracovné</w:t>
      </w:r>
      <w:r>
        <w:rPr>
          <w:color w:val="EE325F"/>
          <w:spacing w:val="-6"/>
        </w:rPr>
        <w:t> </w:t>
      </w:r>
      <w:r>
        <w:rPr>
          <w:color w:val="EE325F"/>
        </w:rPr>
        <w:t>miesto.</w:t>
      </w:r>
      <w:r>
        <w:rPr>
          <w:color w:val="EE325F"/>
          <w:spacing w:val="-6"/>
        </w:rPr>
        <w:t> </w:t>
      </w:r>
      <w:r>
        <w:rPr>
          <w:color w:val="EE325F"/>
        </w:rPr>
        <w:t>Úrad</w:t>
      </w:r>
      <w:r>
        <w:rPr>
          <w:color w:val="EE325F"/>
          <w:spacing w:val="-6"/>
        </w:rPr>
        <w:t> </w:t>
      </w:r>
      <w:r>
        <w:rPr>
          <w:color w:val="EE325F"/>
        </w:rPr>
        <w:t>preskúmal </w:t>
      </w:r>
      <w:r>
        <w:rPr>
          <w:color w:val="EE325F"/>
          <w:spacing w:val="-2"/>
        </w:rPr>
        <w:t>všetky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okolnosti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a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dôvody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zamestnávateľa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a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rozhodol,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že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súhlas </w:t>
      </w:r>
      <w:r>
        <w:rPr>
          <w:color w:val="EE325F"/>
        </w:rPr>
        <w:t>s pracovnoprávnym úkonom voči chránenej oznamovateľke nevydá.</w:t>
      </w:r>
      <w:r>
        <w:rPr>
          <w:color w:val="EE325F"/>
          <w:spacing w:val="-12"/>
        </w:rPr>
        <w:t> </w:t>
      </w:r>
      <w:r>
        <w:rPr>
          <w:color w:val="EE325F"/>
        </w:rPr>
        <w:t>Zamestnávateľ</w:t>
      </w:r>
      <w:r>
        <w:rPr>
          <w:color w:val="EE325F"/>
          <w:spacing w:val="-12"/>
        </w:rPr>
        <w:t> </w:t>
      </w:r>
      <w:r>
        <w:rPr>
          <w:color w:val="EE325F"/>
        </w:rPr>
        <w:t>nedokázal</w:t>
      </w:r>
      <w:r>
        <w:rPr>
          <w:color w:val="EE325F"/>
          <w:spacing w:val="-12"/>
        </w:rPr>
        <w:t> </w:t>
      </w:r>
      <w:r>
        <w:rPr>
          <w:color w:val="EE325F"/>
        </w:rPr>
        <w:t>jednoznačne</w:t>
      </w:r>
      <w:r>
        <w:rPr>
          <w:color w:val="EE325F"/>
          <w:spacing w:val="-12"/>
        </w:rPr>
        <w:t> </w:t>
      </w:r>
      <w:r>
        <w:rPr>
          <w:color w:val="EE325F"/>
        </w:rPr>
        <w:t>preukázať</w:t>
      </w:r>
      <w:r>
        <w:rPr>
          <w:color w:val="EE325F"/>
          <w:spacing w:val="-12"/>
        </w:rPr>
        <w:t> </w:t>
      </w:r>
      <w:r>
        <w:rPr>
          <w:color w:val="EE325F"/>
        </w:rPr>
        <w:t>nut- nosť</w:t>
      </w:r>
      <w:r>
        <w:rPr>
          <w:color w:val="EE325F"/>
          <w:spacing w:val="-14"/>
        </w:rPr>
        <w:t> </w:t>
      </w:r>
      <w:r>
        <w:rPr>
          <w:color w:val="EE325F"/>
        </w:rPr>
        <w:t>vykonania</w:t>
      </w:r>
      <w:r>
        <w:rPr>
          <w:color w:val="EE325F"/>
          <w:spacing w:val="-14"/>
        </w:rPr>
        <w:t> </w:t>
      </w:r>
      <w:r>
        <w:rPr>
          <w:color w:val="EE325F"/>
        </w:rPr>
        <w:t>organizačnej</w:t>
      </w:r>
      <w:r>
        <w:rPr>
          <w:color w:val="EE325F"/>
          <w:spacing w:val="-14"/>
        </w:rPr>
        <w:t> </w:t>
      </w:r>
      <w:r>
        <w:rPr>
          <w:color w:val="EE325F"/>
        </w:rPr>
        <w:t>zmeny</w:t>
      </w:r>
      <w:r>
        <w:rPr>
          <w:color w:val="EE325F"/>
          <w:spacing w:val="-14"/>
        </w:rPr>
        <w:t> </w:t>
      </w:r>
      <w:r>
        <w:rPr>
          <w:color w:val="EE325F"/>
        </w:rPr>
        <w:t>v</w:t>
      </w:r>
      <w:r>
        <w:rPr>
          <w:color w:val="EE325F"/>
          <w:spacing w:val="-14"/>
        </w:rPr>
        <w:t> </w:t>
      </w:r>
      <w:r>
        <w:rPr>
          <w:color w:val="EE325F"/>
        </w:rPr>
        <w:t>škole</w:t>
      </w:r>
      <w:r>
        <w:rPr>
          <w:color w:val="EE325F"/>
          <w:spacing w:val="-14"/>
        </w:rPr>
        <w:t> </w:t>
      </w:r>
      <w:r>
        <w:rPr>
          <w:color w:val="EE325F"/>
        </w:rPr>
        <w:t>a</w:t>
      </w:r>
      <w:r>
        <w:rPr>
          <w:color w:val="EE325F"/>
          <w:spacing w:val="-14"/>
        </w:rPr>
        <w:t> </w:t>
      </w:r>
      <w:r>
        <w:rPr>
          <w:color w:val="EE325F"/>
        </w:rPr>
        <w:t>tiež</w:t>
      </w:r>
      <w:r>
        <w:rPr>
          <w:color w:val="EE325F"/>
          <w:spacing w:val="-14"/>
        </w:rPr>
        <w:t> </w:t>
      </w:r>
      <w:r>
        <w:rPr>
          <w:color w:val="EE325F"/>
        </w:rPr>
        <w:t>sa</w:t>
      </w:r>
      <w:r>
        <w:rPr>
          <w:color w:val="EE325F"/>
          <w:spacing w:val="-14"/>
        </w:rPr>
        <w:t> </w:t>
      </w:r>
      <w:r>
        <w:rPr>
          <w:color w:val="EE325F"/>
        </w:rPr>
        <w:t>ukázalo,</w:t>
      </w:r>
      <w:r>
        <w:rPr>
          <w:color w:val="EE325F"/>
          <w:spacing w:val="-14"/>
        </w:rPr>
        <w:t> </w:t>
      </w:r>
      <w:r>
        <w:rPr>
          <w:color w:val="EE325F"/>
        </w:rPr>
        <w:t>že voči iným zamestnancom v podobnej situácii nezvolil rovnaký postup. Oznamovateľka vďaka tomu o prácu neprišla.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spacing w:before="0"/>
        <w:ind w:left="206" w:right="0" w:firstLine="0"/>
        <w:jc w:val="left"/>
        <w:rPr>
          <w:i/>
          <w:sz w:val="24"/>
        </w:rPr>
      </w:pPr>
      <w:r>
        <w:rPr>
          <w:color w:val="25408F"/>
          <w:sz w:val="24"/>
        </w:rPr>
        <w:t>→</w:t>
      </w:r>
      <w:r>
        <w:rPr>
          <w:color w:val="25408F"/>
          <w:spacing w:val="74"/>
          <w:w w:val="150"/>
          <w:sz w:val="24"/>
        </w:rPr>
        <w:t> </w:t>
      </w:r>
      <w:r>
        <w:rPr>
          <w:i/>
          <w:color w:val="25408F"/>
          <w:sz w:val="24"/>
        </w:rPr>
        <w:t>Prípad</w:t>
      </w:r>
      <w:r>
        <w:rPr>
          <w:i/>
          <w:color w:val="25408F"/>
          <w:spacing w:val="-1"/>
          <w:sz w:val="24"/>
        </w:rPr>
        <w:t> </w:t>
      </w:r>
      <w:r>
        <w:rPr>
          <w:i/>
          <w:color w:val="25408F"/>
          <w:spacing w:val="-10"/>
          <w:sz w:val="24"/>
        </w:rPr>
        <w:t>2</w:t>
      </w:r>
    </w:p>
    <w:p>
      <w:pPr>
        <w:pStyle w:val="BodyText"/>
        <w:spacing w:before="227"/>
        <w:ind w:left="773" w:right="404"/>
        <w:jc w:val="both"/>
      </w:pPr>
      <w:r>
        <w:rPr>
          <w:color w:val="EE325F"/>
        </w:rPr>
        <w:t>Vedúci zamestnanec podniku samosprávneho kraja sa na</w:t>
      </w:r>
      <w:r>
        <w:rPr>
          <w:color w:val="EE325F"/>
          <w:spacing w:val="40"/>
        </w:rPr>
        <w:t> </w:t>
      </w:r>
      <w:r>
        <w:rPr>
          <w:color w:val="EE325F"/>
        </w:rPr>
        <w:t>úrad</w:t>
      </w:r>
      <w:r>
        <w:rPr>
          <w:color w:val="EE325F"/>
          <w:spacing w:val="-2"/>
        </w:rPr>
        <w:t> </w:t>
      </w:r>
      <w:r>
        <w:rPr>
          <w:color w:val="EE325F"/>
        </w:rPr>
        <w:t>obrátil</w:t>
      </w:r>
      <w:r>
        <w:rPr>
          <w:color w:val="EE325F"/>
          <w:spacing w:val="-2"/>
        </w:rPr>
        <w:t> </w:t>
      </w:r>
      <w:r>
        <w:rPr>
          <w:color w:val="EE325F"/>
        </w:rPr>
        <w:t>po</w:t>
      </w:r>
      <w:r>
        <w:rPr>
          <w:color w:val="EE325F"/>
          <w:spacing w:val="-2"/>
        </w:rPr>
        <w:t> </w:t>
      </w:r>
      <w:r>
        <w:rPr>
          <w:color w:val="EE325F"/>
        </w:rPr>
        <w:t>tom,</w:t>
      </w:r>
      <w:r>
        <w:rPr>
          <w:color w:val="EE325F"/>
          <w:spacing w:val="-2"/>
        </w:rPr>
        <w:t> </w:t>
      </w:r>
      <w:r>
        <w:rPr>
          <w:color w:val="EE325F"/>
        </w:rPr>
        <w:t>ako</w:t>
      </w:r>
      <w:r>
        <w:rPr>
          <w:color w:val="EE325F"/>
          <w:spacing w:val="-2"/>
        </w:rPr>
        <w:t> </w:t>
      </w:r>
      <w:r>
        <w:rPr>
          <w:color w:val="EE325F"/>
        </w:rPr>
        <w:t>mu</w:t>
      </w:r>
      <w:r>
        <w:rPr>
          <w:color w:val="EE325F"/>
          <w:spacing w:val="-2"/>
        </w:rPr>
        <w:t> </w:t>
      </w:r>
      <w:r>
        <w:rPr>
          <w:color w:val="EE325F"/>
        </w:rPr>
        <w:t>zamestnávateľ</w:t>
      </w:r>
      <w:r>
        <w:rPr>
          <w:color w:val="EE325F"/>
          <w:spacing w:val="-2"/>
        </w:rPr>
        <w:t> </w:t>
      </w:r>
      <w:r>
        <w:rPr>
          <w:color w:val="EE325F"/>
        </w:rPr>
        <w:t>doručil</w:t>
      </w:r>
      <w:r>
        <w:rPr>
          <w:color w:val="EE325F"/>
          <w:spacing w:val="-2"/>
        </w:rPr>
        <w:t> </w:t>
      </w:r>
      <w:r>
        <w:rPr>
          <w:color w:val="EE325F"/>
        </w:rPr>
        <w:t>oznámenie o nadbytočnosti. Keďže mu bola prokuratúrou už skôr udele- ná ochrana, úrad podnik kontaktoval s upozornením, že má na pracovisku</w:t>
      </w:r>
      <w:r>
        <w:rPr>
          <w:color w:val="EE325F"/>
          <w:spacing w:val="-11"/>
        </w:rPr>
        <w:t> </w:t>
      </w:r>
      <w:r>
        <w:rPr>
          <w:color w:val="EE325F"/>
        </w:rPr>
        <w:t>chráneného</w:t>
      </w:r>
      <w:r>
        <w:rPr>
          <w:color w:val="EE325F"/>
          <w:spacing w:val="-11"/>
        </w:rPr>
        <w:t> </w:t>
      </w:r>
      <w:r>
        <w:rPr>
          <w:color w:val="EE325F"/>
        </w:rPr>
        <w:t>oznamovateľa</w:t>
      </w:r>
      <w:r>
        <w:rPr>
          <w:color w:val="EE325F"/>
          <w:spacing w:val="-11"/>
        </w:rPr>
        <w:t> </w:t>
      </w:r>
      <w:r>
        <w:rPr>
          <w:color w:val="EE325F"/>
        </w:rPr>
        <w:t>a</w:t>
      </w:r>
      <w:r>
        <w:rPr>
          <w:color w:val="EE325F"/>
          <w:spacing w:val="-11"/>
        </w:rPr>
        <w:t> </w:t>
      </w:r>
      <w:r>
        <w:rPr>
          <w:color w:val="EE325F"/>
        </w:rPr>
        <w:t>poučil</w:t>
      </w:r>
      <w:r>
        <w:rPr>
          <w:color w:val="EE325F"/>
          <w:spacing w:val="-11"/>
        </w:rPr>
        <w:t> </w:t>
      </w:r>
      <w:r>
        <w:rPr>
          <w:color w:val="EE325F"/>
        </w:rPr>
        <w:t>ho,</w:t>
      </w:r>
      <w:r>
        <w:rPr>
          <w:color w:val="EE325F"/>
          <w:spacing w:val="-11"/>
        </w:rPr>
        <w:t> </w:t>
      </w:r>
      <w:r>
        <w:rPr>
          <w:color w:val="EE325F"/>
        </w:rPr>
        <w:t>ako</w:t>
      </w:r>
      <w:r>
        <w:rPr>
          <w:color w:val="EE325F"/>
          <w:spacing w:val="-11"/>
        </w:rPr>
        <w:t> </w:t>
      </w:r>
      <w:r>
        <w:rPr>
          <w:color w:val="EE325F"/>
        </w:rPr>
        <w:t>má</w:t>
      </w:r>
      <w:r>
        <w:rPr>
          <w:color w:val="EE325F"/>
          <w:spacing w:val="-11"/>
        </w:rPr>
        <w:t> </w:t>
      </w:r>
      <w:r>
        <w:rPr>
          <w:color w:val="EE325F"/>
        </w:rPr>
        <w:t>voči nemu postupovať.</w:t>
      </w:r>
    </w:p>
    <w:p>
      <w:pPr>
        <w:pStyle w:val="BodyText"/>
        <w:spacing w:before="227"/>
        <w:ind w:left="773" w:right="404"/>
        <w:jc w:val="both"/>
      </w:pPr>
      <w:r>
        <w:rPr>
          <w:color w:val="EE325F"/>
        </w:rPr>
        <w:t>Zamestnávateľ, ktorého postup vo viacerých kauzách preve- rujú</w:t>
      </w:r>
      <w:r>
        <w:rPr>
          <w:color w:val="EE325F"/>
          <w:spacing w:val="25"/>
        </w:rPr>
        <w:t> </w:t>
      </w:r>
      <w:r>
        <w:rPr>
          <w:color w:val="EE325F"/>
        </w:rPr>
        <w:t>orgány</w:t>
      </w:r>
      <w:r>
        <w:rPr>
          <w:color w:val="EE325F"/>
          <w:spacing w:val="25"/>
        </w:rPr>
        <w:t> </w:t>
      </w:r>
      <w:r>
        <w:rPr>
          <w:color w:val="EE325F"/>
        </w:rPr>
        <w:t>činné</w:t>
      </w:r>
      <w:r>
        <w:rPr>
          <w:color w:val="EE325F"/>
          <w:spacing w:val="25"/>
        </w:rPr>
        <w:t> </w:t>
      </w:r>
      <w:r>
        <w:rPr>
          <w:color w:val="EE325F"/>
        </w:rPr>
        <w:t>v</w:t>
      </w:r>
      <w:r>
        <w:rPr>
          <w:color w:val="EE325F"/>
          <w:spacing w:val="25"/>
        </w:rPr>
        <w:t> </w:t>
      </w:r>
      <w:r>
        <w:rPr>
          <w:color w:val="EE325F"/>
        </w:rPr>
        <w:t>trestnom</w:t>
      </w:r>
      <w:r>
        <w:rPr>
          <w:color w:val="EE325F"/>
          <w:spacing w:val="25"/>
        </w:rPr>
        <w:t> </w:t>
      </w:r>
      <w:r>
        <w:rPr>
          <w:color w:val="EE325F"/>
        </w:rPr>
        <w:t>konaní,</w:t>
      </w:r>
      <w:r>
        <w:rPr>
          <w:color w:val="EE325F"/>
          <w:spacing w:val="25"/>
        </w:rPr>
        <w:t> </w:t>
      </w:r>
      <w:r>
        <w:rPr>
          <w:color w:val="EE325F"/>
        </w:rPr>
        <w:t>po</w:t>
      </w:r>
      <w:r>
        <w:rPr>
          <w:color w:val="EE325F"/>
          <w:spacing w:val="25"/>
        </w:rPr>
        <w:t> </w:t>
      </w:r>
      <w:r>
        <w:rPr>
          <w:color w:val="EE325F"/>
        </w:rPr>
        <w:t>upozornení</w:t>
      </w:r>
      <w:r>
        <w:rPr>
          <w:color w:val="EE325F"/>
          <w:spacing w:val="25"/>
        </w:rPr>
        <w:t> </w:t>
      </w:r>
      <w:r>
        <w:rPr>
          <w:color w:val="EE325F"/>
        </w:rPr>
        <w:t>pristúpil k žiadosti o udelenie súhlasu s organizačnou zmenu a násled- nou</w:t>
      </w:r>
      <w:r>
        <w:rPr>
          <w:color w:val="EE325F"/>
          <w:spacing w:val="-15"/>
        </w:rPr>
        <w:t> </w:t>
      </w:r>
      <w:r>
        <w:rPr>
          <w:color w:val="EE325F"/>
        </w:rPr>
        <w:t>výpoveďou.</w:t>
      </w:r>
      <w:r>
        <w:rPr>
          <w:color w:val="EE325F"/>
          <w:spacing w:val="-15"/>
        </w:rPr>
        <w:t> </w:t>
      </w:r>
      <w:r>
        <w:rPr>
          <w:color w:val="EE325F"/>
        </w:rPr>
        <w:t>Nepodarilo</w:t>
      </w:r>
      <w:r>
        <w:rPr>
          <w:color w:val="EE325F"/>
          <w:spacing w:val="-15"/>
        </w:rPr>
        <w:t> </w:t>
      </w:r>
      <w:r>
        <w:rPr>
          <w:color w:val="EE325F"/>
        </w:rPr>
        <w:t>sa</w:t>
      </w:r>
      <w:r>
        <w:rPr>
          <w:color w:val="EE325F"/>
          <w:spacing w:val="-15"/>
        </w:rPr>
        <w:t> </w:t>
      </w:r>
      <w:r>
        <w:rPr>
          <w:color w:val="EE325F"/>
        </w:rPr>
        <w:t>mu</w:t>
      </w:r>
      <w:r>
        <w:rPr>
          <w:color w:val="EE325F"/>
          <w:spacing w:val="-15"/>
        </w:rPr>
        <w:t> </w:t>
      </w:r>
      <w:r>
        <w:rPr>
          <w:color w:val="EE325F"/>
        </w:rPr>
        <w:t>ale</w:t>
      </w:r>
      <w:r>
        <w:rPr>
          <w:color w:val="EE325F"/>
          <w:spacing w:val="-15"/>
        </w:rPr>
        <w:t> </w:t>
      </w:r>
      <w:r>
        <w:rPr>
          <w:color w:val="EE325F"/>
        </w:rPr>
        <w:t>uniesť</w:t>
      </w:r>
      <w:r>
        <w:rPr>
          <w:color w:val="EE325F"/>
          <w:spacing w:val="-15"/>
        </w:rPr>
        <w:t> </w:t>
      </w:r>
      <w:r>
        <w:rPr>
          <w:color w:val="EE325F"/>
        </w:rPr>
        <w:t>dôkazné</w:t>
      </w:r>
      <w:r>
        <w:rPr>
          <w:color w:val="EE325F"/>
          <w:spacing w:val="-15"/>
        </w:rPr>
        <w:t> </w:t>
      </w:r>
      <w:r>
        <w:rPr>
          <w:color w:val="EE325F"/>
        </w:rPr>
        <w:t>bremeno a</w:t>
      </w:r>
      <w:r>
        <w:rPr>
          <w:color w:val="EE325F"/>
          <w:spacing w:val="-5"/>
        </w:rPr>
        <w:t> </w:t>
      </w:r>
      <w:r>
        <w:rPr>
          <w:color w:val="EE325F"/>
        </w:rPr>
        <w:t>preukázať,</w:t>
      </w:r>
      <w:r>
        <w:rPr>
          <w:color w:val="EE325F"/>
          <w:spacing w:val="-5"/>
        </w:rPr>
        <w:t> </w:t>
      </w:r>
      <w:r>
        <w:rPr>
          <w:color w:val="EE325F"/>
        </w:rPr>
        <w:t>že</w:t>
      </w:r>
      <w:r>
        <w:rPr>
          <w:color w:val="EE325F"/>
          <w:spacing w:val="-5"/>
        </w:rPr>
        <w:t> </w:t>
      </w:r>
      <w:r>
        <w:rPr>
          <w:color w:val="EE325F"/>
        </w:rPr>
        <w:t>na</w:t>
      </w:r>
      <w:r>
        <w:rPr>
          <w:color w:val="EE325F"/>
          <w:spacing w:val="-5"/>
        </w:rPr>
        <w:t> </w:t>
      </w:r>
      <w:r>
        <w:rPr>
          <w:color w:val="EE325F"/>
        </w:rPr>
        <w:t>organizačné</w:t>
      </w:r>
      <w:r>
        <w:rPr>
          <w:color w:val="EE325F"/>
          <w:spacing w:val="-5"/>
        </w:rPr>
        <w:t> </w:t>
      </w:r>
      <w:r>
        <w:rPr>
          <w:color w:val="EE325F"/>
        </w:rPr>
        <w:t>zmeny</w:t>
      </w:r>
      <w:r>
        <w:rPr>
          <w:color w:val="EE325F"/>
          <w:spacing w:val="-5"/>
        </w:rPr>
        <w:t> </w:t>
      </w:r>
      <w:r>
        <w:rPr>
          <w:color w:val="EE325F"/>
        </w:rPr>
        <w:t>a</w:t>
      </w:r>
      <w:r>
        <w:rPr>
          <w:color w:val="EE325F"/>
          <w:spacing w:val="-5"/>
        </w:rPr>
        <w:t> </w:t>
      </w:r>
      <w:r>
        <w:rPr>
          <w:color w:val="EE325F"/>
        </w:rPr>
        <w:t>výpoveď</w:t>
      </w:r>
      <w:r>
        <w:rPr>
          <w:color w:val="EE325F"/>
          <w:spacing w:val="-5"/>
        </w:rPr>
        <w:t> </w:t>
      </w:r>
      <w:r>
        <w:rPr>
          <w:color w:val="EE325F"/>
        </w:rPr>
        <w:t>pre</w:t>
      </w:r>
      <w:r>
        <w:rPr>
          <w:color w:val="EE325F"/>
          <w:spacing w:val="-5"/>
        </w:rPr>
        <w:t> </w:t>
      </w:r>
      <w:r>
        <w:rPr>
          <w:color w:val="EE325F"/>
        </w:rPr>
        <w:t>oznamo- vateľa</w:t>
      </w:r>
      <w:r>
        <w:rPr>
          <w:color w:val="EE325F"/>
          <w:spacing w:val="-2"/>
        </w:rPr>
        <w:t> </w:t>
      </w:r>
      <w:r>
        <w:rPr>
          <w:color w:val="EE325F"/>
        </w:rPr>
        <w:t>má</w:t>
      </w:r>
      <w:r>
        <w:rPr>
          <w:color w:val="EE325F"/>
          <w:spacing w:val="-2"/>
        </w:rPr>
        <w:t> </w:t>
      </w:r>
      <w:r>
        <w:rPr>
          <w:color w:val="EE325F"/>
        </w:rPr>
        <w:t>objektívne</w:t>
      </w:r>
      <w:r>
        <w:rPr>
          <w:color w:val="EE325F"/>
          <w:spacing w:val="-2"/>
        </w:rPr>
        <w:t> </w:t>
      </w:r>
      <w:r>
        <w:rPr>
          <w:color w:val="EE325F"/>
        </w:rPr>
        <w:t>dôvody,</w:t>
      </w:r>
      <w:r>
        <w:rPr>
          <w:color w:val="EE325F"/>
          <w:spacing w:val="-2"/>
        </w:rPr>
        <w:t> </w:t>
      </w:r>
      <w:r>
        <w:rPr>
          <w:color w:val="EE325F"/>
        </w:rPr>
        <w:t>a</w:t>
      </w:r>
      <w:r>
        <w:rPr>
          <w:color w:val="EE325F"/>
          <w:spacing w:val="-2"/>
        </w:rPr>
        <w:t> </w:t>
      </w:r>
      <w:r>
        <w:rPr>
          <w:color w:val="EE325F"/>
        </w:rPr>
        <w:t>tak</w:t>
      </w:r>
      <w:r>
        <w:rPr>
          <w:color w:val="EE325F"/>
          <w:spacing w:val="-2"/>
        </w:rPr>
        <w:t> </w:t>
      </w:r>
      <w:r>
        <w:rPr>
          <w:color w:val="EE325F"/>
        </w:rPr>
        <w:t>úrad</w:t>
      </w:r>
      <w:r>
        <w:rPr>
          <w:color w:val="EE325F"/>
          <w:spacing w:val="-2"/>
        </w:rPr>
        <w:t> </w:t>
      </w:r>
      <w:r>
        <w:rPr>
          <w:color w:val="EE325F"/>
        </w:rPr>
        <w:t>súhlas</w:t>
      </w:r>
      <w:r>
        <w:rPr>
          <w:color w:val="EE325F"/>
          <w:spacing w:val="-2"/>
        </w:rPr>
        <w:t> </w:t>
      </w:r>
      <w:r>
        <w:rPr>
          <w:color w:val="EE325F"/>
        </w:rPr>
        <w:t>zamestnávate- ľovi neudelil.</w:t>
      </w:r>
    </w:p>
    <w:p>
      <w:pPr>
        <w:spacing w:before="227"/>
        <w:ind w:left="206" w:right="0" w:firstLine="0"/>
        <w:jc w:val="left"/>
        <w:rPr>
          <w:i/>
          <w:sz w:val="24"/>
        </w:rPr>
      </w:pPr>
      <w:r>
        <w:rPr>
          <w:color w:val="25408F"/>
          <w:sz w:val="24"/>
        </w:rPr>
        <w:t>→</w:t>
      </w:r>
      <w:r>
        <w:rPr>
          <w:color w:val="25408F"/>
          <w:spacing w:val="74"/>
          <w:w w:val="150"/>
          <w:sz w:val="24"/>
        </w:rPr>
        <w:t> </w:t>
      </w:r>
      <w:r>
        <w:rPr>
          <w:i/>
          <w:color w:val="25408F"/>
          <w:sz w:val="24"/>
        </w:rPr>
        <w:t>Prípad</w:t>
      </w:r>
      <w:r>
        <w:rPr>
          <w:i/>
          <w:color w:val="25408F"/>
          <w:spacing w:val="-1"/>
          <w:sz w:val="24"/>
        </w:rPr>
        <w:t> </w:t>
      </w:r>
      <w:r>
        <w:rPr>
          <w:i/>
          <w:color w:val="25408F"/>
          <w:spacing w:val="-10"/>
          <w:sz w:val="24"/>
        </w:rPr>
        <w:t>3</w:t>
      </w:r>
    </w:p>
    <w:p>
      <w:pPr>
        <w:pStyle w:val="BodyText"/>
        <w:spacing w:before="226"/>
        <w:ind w:left="773" w:right="404"/>
        <w:jc w:val="both"/>
      </w:pPr>
      <w:r>
        <w:rPr>
          <w:color w:val="EE325F"/>
        </w:rPr>
        <w:t>Oznamovatelia</w:t>
      </w:r>
      <w:r>
        <w:rPr>
          <w:color w:val="EE325F"/>
          <w:spacing w:val="40"/>
        </w:rPr>
        <w:t>  </w:t>
      </w:r>
      <w:r>
        <w:rPr>
          <w:color w:val="EE325F"/>
        </w:rPr>
        <w:t>z</w:t>
      </w:r>
      <w:r>
        <w:rPr>
          <w:color w:val="EE325F"/>
          <w:spacing w:val="40"/>
        </w:rPr>
        <w:t>  </w:t>
      </w:r>
      <w:r>
        <w:rPr>
          <w:color w:val="EE325F"/>
        </w:rPr>
        <w:t>centra</w:t>
      </w:r>
      <w:r>
        <w:rPr>
          <w:color w:val="EE325F"/>
          <w:spacing w:val="40"/>
        </w:rPr>
        <w:t>  </w:t>
      </w:r>
      <w:r>
        <w:rPr>
          <w:color w:val="EE325F"/>
        </w:rPr>
        <w:t>sociálnych</w:t>
      </w:r>
      <w:r>
        <w:rPr>
          <w:color w:val="EE325F"/>
          <w:spacing w:val="40"/>
        </w:rPr>
        <w:t>  </w:t>
      </w:r>
      <w:r>
        <w:rPr>
          <w:color w:val="EE325F"/>
        </w:rPr>
        <w:t>služieb</w:t>
      </w:r>
      <w:r>
        <w:rPr>
          <w:color w:val="EE325F"/>
          <w:spacing w:val="40"/>
        </w:rPr>
        <w:t>  </w:t>
      </w:r>
      <w:r>
        <w:rPr>
          <w:color w:val="EE325F"/>
        </w:rPr>
        <w:t>sa</w:t>
      </w:r>
      <w:r>
        <w:rPr>
          <w:color w:val="EE325F"/>
          <w:spacing w:val="40"/>
        </w:rPr>
        <w:t>  </w:t>
      </w:r>
      <w:r>
        <w:rPr>
          <w:color w:val="EE325F"/>
        </w:rPr>
        <w:t>rozhod- li upozorniť na vážne nedostatky v domove seniorov, kde</w:t>
      </w:r>
      <w:r>
        <w:rPr>
          <w:color w:val="EE325F"/>
          <w:spacing w:val="40"/>
        </w:rPr>
        <w:t> </w:t>
      </w:r>
      <w:r>
        <w:rPr>
          <w:color w:val="EE325F"/>
        </w:rPr>
        <w:t>malo</w:t>
      </w:r>
      <w:r>
        <w:rPr>
          <w:color w:val="EE325F"/>
          <w:spacing w:val="40"/>
        </w:rPr>
        <w:t> </w:t>
      </w:r>
      <w:r>
        <w:rPr>
          <w:color w:val="EE325F"/>
        </w:rPr>
        <w:t>dochádzať</w:t>
      </w:r>
      <w:r>
        <w:rPr>
          <w:color w:val="EE325F"/>
          <w:spacing w:val="40"/>
        </w:rPr>
        <w:t> </w:t>
      </w:r>
      <w:r>
        <w:rPr>
          <w:color w:val="EE325F"/>
        </w:rPr>
        <w:t>k</w:t>
      </w:r>
      <w:r>
        <w:rPr>
          <w:color w:val="EE325F"/>
          <w:spacing w:val="40"/>
        </w:rPr>
        <w:t> </w:t>
      </w:r>
      <w:r>
        <w:rPr>
          <w:color w:val="EE325F"/>
        </w:rPr>
        <w:t>obmedzovaniu</w:t>
      </w:r>
      <w:r>
        <w:rPr>
          <w:color w:val="EE325F"/>
          <w:spacing w:val="40"/>
        </w:rPr>
        <w:t> </w:t>
      </w:r>
      <w:r>
        <w:rPr>
          <w:color w:val="EE325F"/>
        </w:rPr>
        <w:t>osobnej</w:t>
      </w:r>
      <w:r>
        <w:rPr>
          <w:color w:val="EE325F"/>
          <w:spacing w:val="40"/>
        </w:rPr>
        <w:t> </w:t>
      </w:r>
      <w:r>
        <w:rPr>
          <w:color w:val="EE325F"/>
        </w:rPr>
        <w:t>slobody,</w:t>
      </w:r>
      <w:r>
        <w:rPr>
          <w:color w:val="EE325F"/>
          <w:spacing w:val="40"/>
        </w:rPr>
        <w:t> </w:t>
      </w:r>
      <w:r>
        <w:rPr>
          <w:color w:val="EE325F"/>
        </w:rPr>
        <w:t>bit-</w:t>
      </w:r>
      <w:r>
        <w:rPr>
          <w:color w:val="EE325F"/>
          <w:spacing w:val="80"/>
        </w:rPr>
        <w:t> </w:t>
      </w:r>
      <w:r>
        <w:rPr>
          <w:color w:val="EE325F"/>
        </w:rPr>
        <w:t>kám</w:t>
      </w:r>
      <w:r>
        <w:rPr>
          <w:color w:val="EE325F"/>
          <w:spacing w:val="80"/>
        </w:rPr>
        <w:t> </w:t>
      </w:r>
      <w:r>
        <w:rPr>
          <w:color w:val="EE325F"/>
        </w:rPr>
        <w:t>a</w:t>
      </w:r>
      <w:r>
        <w:rPr>
          <w:color w:val="EE325F"/>
          <w:spacing w:val="80"/>
        </w:rPr>
        <w:t> </w:t>
      </w:r>
      <w:r>
        <w:rPr>
          <w:color w:val="EE325F"/>
        </w:rPr>
        <w:t>iným</w:t>
      </w:r>
      <w:r>
        <w:rPr>
          <w:color w:val="EE325F"/>
          <w:spacing w:val="80"/>
        </w:rPr>
        <w:t> </w:t>
      </w:r>
      <w:r>
        <w:rPr>
          <w:color w:val="EE325F"/>
        </w:rPr>
        <w:t>situáciám,</w:t>
      </w:r>
      <w:r>
        <w:rPr>
          <w:color w:val="EE325F"/>
          <w:spacing w:val="80"/>
        </w:rPr>
        <w:t> </w:t>
      </w:r>
      <w:r>
        <w:rPr>
          <w:color w:val="EE325F"/>
        </w:rPr>
        <w:t>ktoré</w:t>
      </w:r>
      <w:r>
        <w:rPr>
          <w:color w:val="EE325F"/>
          <w:spacing w:val="80"/>
        </w:rPr>
        <w:t> </w:t>
      </w:r>
      <w:r>
        <w:rPr>
          <w:color w:val="EE325F"/>
        </w:rPr>
        <w:t>mohli</w:t>
      </w:r>
      <w:r>
        <w:rPr>
          <w:color w:val="EE325F"/>
          <w:spacing w:val="80"/>
        </w:rPr>
        <w:t> </w:t>
      </w:r>
      <w:r>
        <w:rPr>
          <w:color w:val="EE325F"/>
        </w:rPr>
        <w:t>ohroziť</w:t>
      </w:r>
      <w:r>
        <w:rPr>
          <w:color w:val="EE325F"/>
          <w:spacing w:val="80"/>
        </w:rPr>
        <w:t> </w:t>
      </w:r>
      <w:r>
        <w:rPr>
          <w:color w:val="EE325F"/>
        </w:rPr>
        <w:t>život</w:t>
      </w:r>
      <w:r>
        <w:rPr>
          <w:color w:val="EE325F"/>
          <w:spacing w:val="80"/>
        </w:rPr>
        <w:t> </w:t>
      </w:r>
      <w:r>
        <w:rPr>
          <w:color w:val="EE325F"/>
        </w:rPr>
        <w:t>klien- tov. Upozornili tiež na personálnu poddimenzovanosť zariadenia.</w:t>
      </w:r>
      <w:r>
        <w:rPr>
          <w:color w:val="EE325F"/>
          <w:spacing w:val="40"/>
        </w:rPr>
        <w:t> </w:t>
      </w:r>
      <w:r>
        <w:rPr>
          <w:color w:val="EE325F"/>
        </w:rPr>
        <w:t>Všetci</w:t>
      </w:r>
      <w:r>
        <w:rPr>
          <w:color w:val="EE325F"/>
          <w:spacing w:val="40"/>
        </w:rPr>
        <w:t> </w:t>
      </w:r>
      <w:r>
        <w:rPr>
          <w:color w:val="EE325F"/>
        </w:rPr>
        <w:t>oznamovatelia</w:t>
      </w:r>
      <w:r>
        <w:rPr>
          <w:color w:val="EE325F"/>
          <w:spacing w:val="40"/>
        </w:rPr>
        <w:t> </w:t>
      </w:r>
      <w:r>
        <w:rPr>
          <w:color w:val="EE325F"/>
        </w:rPr>
        <w:t>následne</w:t>
      </w:r>
      <w:r>
        <w:rPr>
          <w:color w:val="EE325F"/>
          <w:spacing w:val="40"/>
        </w:rPr>
        <w:t> </w:t>
      </w:r>
      <w:r>
        <w:rPr>
          <w:color w:val="EE325F"/>
        </w:rPr>
        <w:t>dostali</w:t>
      </w:r>
      <w:r>
        <w:rPr>
          <w:color w:val="EE325F"/>
          <w:spacing w:val="40"/>
        </w:rPr>
        <w:t> </w:t>
      </w:r>
      <w:r>
        <w:rPr>
          <w:color w:val="EE325F"/>
        </w:rPr>
        <w:t>výpoveď. V zákonnej lehote 15 dní sa však obrátili na ÚOO, a keďže zamestnávateľ</w:t>
      </w:r>
      <w:r>
        <w:rPr>
          <w:color w:val="EE325F"/>
          <w:spacing w:val="80"/>
        </w:rPr>
        <w:t> </w:t>
      </w:r>
      <w:r>
        <w:rPr>
          <w:color w:val="EE325F"/>
        </w:rPr>
        <w:t>nedokázal</w:t>
      </w:r>
      <w:r>
        <w:rPr>
          <w:color w:val="EE325F"/>
          <w:spacing w:val="80"/>
        </w:rPr>
        <w:t> </w:t>
      </w:r>
      <w:r>
        <w:rPr>
          <w:color w:val="EE325F"/>
        </w:rPr>
        <w:t>preukázať,</w:t>
      </w:r>
      <w:r>
        <w:rPr>
          <w:color w:val="EE325F"/>
          <w:spacing w:val="80"/>
        </w:rPr>
        <w:t> </w:t>
      </w:r>
      <w:r>
        <w:rPr>
          <w:color w:val="EE325F"/>
        </w:rPr>
        <w:t>že</w:t>
      </w:r>
      <w:r>
        <w:rPr>
          <w:color w:val="EE325F"/>
          <w:spacing w:val="80"/>
        </w:rPr>
        <w:t> </w:t>
      </w:r>
      <w:r>
        <w:rPr>
          <w:color w:val="EE325F"/>
        </w:rPr>
        <w:t>medzi</w:t>
      </w:r>
      <w:r>
        <w:rPr>
          <w:color w:val="EE325F"/>
          <w:spacing w:val="80"/>
        </w:rPr>
        <w:t> </w:t>
      </w:r>
      <w:r>
        <w:rPr>
          <w:color w:val="EE325F"/>
        </w:rPr>
        <w:t>výpoveďou a</w:t>
      </w:r>
      <w:r>
        <w:rPr>
          <w:color w:val="EE325F"/>
          <w:spacing w:val="-5"/>
        </w:rPr>
        <w:t> </w:t>
      </w:r>
      <w:r>
        <w:rPr>
          <w:color w:val="EE325F"/>
        </w:rPr>
        <w:t>oznámením</w:t>
      </w:r>
      <w:r>
        <w:rPr>
          <w:color w:val="EE325F"/>
          <w:spacing w:val="-5"/>
        </w:rPr>
        <w:t> </w:t>
      </w:r>
      <w:r>
        <w:rPr>
          <w:color w:val="EE325F"/>
        </w:rPr>
        <w:t>nie</w:t>
      </w:r>
      <w:r>
        <w:rPr>
          <w:color w:val="EE325F"/>
          <w:spacing w:val="-5"/>
        </w:rPr>
        <w:t> </w:t>
      </w:r>
      <w:r>
        <w:rPr>
          <w:color w:val="EE325F"/>
        </w:rPr>
        <w:t>je</w:t>
      </w:r>
      <w:r>
        <w:rPr>
          <w:color w:val="EE325F"/>
          <w:spacing w:val="-5"/>
        </w:rPr>
        <w:t> </w:t>
      </w:r>
      <w:r>
        <w:rPr>
          <w:color w:val="EE325F"/>
        </w:rPr>
        <w:t>príčinná</w:t>
      </w:r>
      <w:r>
        <w:rPr>
          <w:color w:val="EE325F"/>
          <w:spacing w:val="-5"/>
        </w:rPr>
        <w:t> </w:t>
      </w:r>
      <w:r>
        <w:rPr>
          <w:color w:val="EE325F"/>
        </w:rPr>
        <w:t>súvislosť,</w:t>
      </w:r>
      <w:r>
        <w:rPr>
          <w:color w:val="EE325F"/>
          <w:spacing w:val="-5"/>
        </w:rPr>
        <w:t> </w:t>
      </w:r>
      <w:r>
        <w:rPr>
          <w:color w:val="EE325F"/>
        </w:rPr>
        <w:t>výpovede</w:t>
      </w:r>
      <w:r>
        <w:rPr>
          <w:color w:val="EE325F"/>
          <w:spacing w:val="-5"/>
        </w:rPr>
        <w:t> </w:t>
      </w:r>
      <w:r>
        <w:rPr>
          <w:color w:val="EE325F"/>
        </w:rPr>
        <w:t>úrad</w:t>
      </w:r>
      <w:r>
        <w:rPr>
          <w:color w:val="EE325F"/>
          <w:spacing w:val="-5"/>
        </w:rPr>
        <w:t> </w:t>
      </w:r>
      <w:r>
        <w:rPr>
          <w:color w:val="EE325F"/>
        </w:rPr>
        <w:t>pozasta- vil.</w:t>
      </w:r>
      <w:r>
        <w:rPr>
          <w:color w:val="EE325F"/>
          <w:spacing w:val="-2"/>
        </w:rPr>
        <w:t> </w:t>
      </w:r>
      <w:r>
        <w:rPr>
          <w:color w:val="EE325F"/>
        </w:rPr>
        <w:t>Oznamovatelia</w:t>
      </w:r>
      <w:r>
        <w:rPr>
          <w:color w:val="EE325F"/>
          <w:spacing w:val="-2"/>
        </w:rPr>
        <w:t> </w:t>
      </w:r>
      <w:r>
        <w:rPr>
          <w:color w:val="EE325F"/>
        </w:rPr>
        <w:t>sa</w:t>
      </w:r>
      <w:r>
        <w:rPr>
          <w:color w:val="EE325F"/>
          <w:spacing w:val="-2"/>
        </w:rPr>
        <w:t> </w:t>
      </w:r>
      <w:r>
        <w:rPr>
          <w:color w:val="EE325F"/>
        </w:rPr>
        <w:t>následne</w:t>
      </w:r>
      <w:r>
        <w:rPr>
          <w:color w:val="EE325F"/>
          <w:spacing w:val="-2"/>
        </w:rPr>
        <w:t> </w:t>
      </w:r>
      <w:r>
        <w:rPr>
          <w:color w:val="EE325F"/>
        </w:rPr>
        <w:t>obrátili</w:t>
      </w:r>
      <w:r>
        <w:rPr>
          <w:color w:val="EE325F"/>
          <w:spacing w:val="-2"/>
        </w:rPr>
        <w:t> </w:t>
      </w:r>
      <w:r>
        <w:rPr>
          <w:color w:val="EE325F"/>
        </w:rPr>
        <w:t>na</w:t>
      </w:r>
      <w:r>
        <w:rPr>
          <w:color w:val="EE325F"/>
          <w:spacing w:val="-2"/>
        </w:rPr>
        <w:t> </w:t>
      </w:r>
      <w:r>
        <w:rPr>
          <w:color w:val="EE325F"/>
        </w:rPr>
        <w:t>civilný</w:t>
      </w:r>
      <w:r>
        <w:rPr>
          <w:color w:val="EE325F"/>
          <w:spacing w:val="-2"/>
        </w:rPr>
        <w:t> </w:t>
      </w:r>
      <w:r>
        <w:rPr>
          <w:color w:val="EE325F"/>
        </w:rPr>
        <w:t>súd</w:t>
      </w:r>
      <w:r>
        <w:rPr>
          <w:color w:val="EE325F"/>
          <w:spacing w:val="-2"/>
        </w:rPr>
        <w:t> </w:t>
      </w:r>
      <w:r>
        <w:rPr>
          <w:color w:val="EE325F"/>
        </w:rPr>
        <w:t>s</w:t>
      </w:r>
      <w:r>
        <w:rPr>
          <w:color w:val="EE325F"/>
          <w:spacing w:val="-2"/>
        </w:rPr>
        <w:t> </w:t>
      </w:r>
      <w:r>
        <w:rPr>
          <w:color w:val="EE325F"/>
        </w:rPr>
        <w:t>návrhmi na neodkladné opatrenie, ktorým súd vyhovel. Súdny spor na- ďalej prebieha.</w:t>
      </w:r>
    </w:p>
    <w:p>
      <w:pPr>
        <w:pStyle w:val="BodyText"/>
        <w:spacing w:before="227"/>
        <w:ind w:left="773" w:right="404"/>
        <w:jc w:val="both"/>
      </w:pPr>
      <w:r>
        <w:rPr>
          <w:color w:val="EE325F"/>
        </w:rPr>
        <w:t>Zamestnávateľ sa bránil podnetom na preskúmanie</w:t>
      </w:r>
      <w:r>
        <w:rPr>
          <w:color w:val="EE325F"/>
          <w:spacing w:val="40"/>
        </w:rPr>
        <w:t> </w:t>
      </w:r>
      <w:r>
        <w:rPr>
          <w:color w:val="EE325F"/>
          <w:spacing w:val="-2"/>
        </w:rPr>
        <w:t>zákonnosti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postupu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úradu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na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prokuratúre,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avšak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neuspel.</w:t>
      </w:r>
      <w:r>
        <w:rPr>
          <w:color w:val="EE325F"/>
          <w:spacing w:val="-10"/>
        </w:rPr>
        <w:t> </w:t>
      </w:r>
      <w:r>
        <w:rPr>
          <w:color w:val="EE325F"/>
          <w:spacing w:val="-2"/>
        </w:rPr>
        <w:t>Ozna- </w:t>
      </w:r>
      <w:r>
        <w:rPr>
          <w:color w:val="EE325F"/>
        </w:rPr>
        <w:t>movatelia v centre sociálnych služieb aj naďalej pracujú.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pStyle w:val="Heading8"/>
      </w:pPr>
      <w:bookmarkStart w:name="2.3 Poradenstvo   " w:id="12"/>
      <w:bookmarkEnd w:id="12"/>
      <w:r>
        <w:rPr>
          <w:b w:val="0"/>
        </w:rPr>
      </w:r>
      <w:bookmarkStart w:name="_bookmark4" w:id="13"/>
      <w:bookmarkEnd w:id="13"/>
      <w:r>
        <w:rPr>
          <w:b w:val="0"/>
        </w:rPr>
      </w:r>
      <w:r>
        <w:rPr>
          <w:color w:val="25408F"/>
        </w:rPr>
        <w:t>Úrad</w:t>
      </w:r>
      <w:r>
        <w:rPr>
          <w:color w:val="25408F"/>
          <w:spacing w:val="-7"/>
        </w:rPr>
        <w:t> </w:t>
      </w:r>
      <w:r>
        <w:rPr>
          <w:color w:val="25408F"/>
        </w:rPr>
        <w:t>dohliada</w:t>
      </w:r>
      <w:r>
        <w:rPr>
          <w:color w:val="25408F"/>
          <w:spacing w:val="-6"/>
        </w:rPr>
        <w:t> </w:t>
      </w:r>
      <w:r>
        <w:rPr>
          <w:color w:val="25408F"/>
        </w:rPr>
        <w:t>na</w:t>
      </w:r>
      <w:r>
        <w:rPr>
          <w:color w:val="25408F"/>
          <w:spacing w:val="-6"/>
        </w:rPr>
        <w:t> </w:t>
      </w:r>
      <w:r>
        <w:rPr>
          <w:color w:val="25408F"/>
        </w:rPr>
        <w:t>ochranu</w:t>
      </w:r>
      <w:r>
        <w:rPr>
          <w:color w:val="25408F"/>
          <w:spacing w:val="-6"/>
        </w:rPr>
        <w:t> </w:t>
      </w:r>
      <w:r>
        <w:rPr>
          <w:color w:val="25408F"/>
        </w:rPr>
        <w:t>oznamovateľov</w:t>
      </w:r>
      <w:r>
        <w:rPr>
          <w:color w:val="25408F"/>
          <w:spacing w:val="-6"/>
        </w:rPr>
        <w:t> </w:t>
      </w:r>
      <w:r>
        <w:rPr>
          <w:color w:val="25408F"/>
        </w:rPr>
        <w:t>aj</w:t>
      </w:r>
      <w:r>
        <w:rPr>
          <w:color w:val="25408F"/>
          <w:spacing w:val="-6"/>
        </w:rPr>
        <w:t> </w:t>
      </w:r>
      <w:r>
        <w:rPr>
          <w:color w:val="25408F"/>
        </w:rPr>
        <w:t>ďalšími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spôsobmi:</w:t>
      </w:r>
    </w:p>
    <w:p>
      <w:pPr>
        <w:pStyle w:val="BodyText"/>
        <w:spacing w:before="22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kontroluje dodržiavanie ustanovení o prijímaní a</w:t>
      </w:r>
      <w:r>
        <w:rPr>
          <w:color w:val="25408F"/>
          <w:spacing w:val="-7"/>
        </w:rPr>
        <w:t> </w:t>
      </w:r>
      <w:r>
        <w:rPr>
          <w:color w:val="25408F"/>
        </w:rPr>
        <w:t>preverovaní </w:t>
      </w:r>
      <w:r>
        <w:rPr>
          <w:color w:val="25408F"/>
          <w:spacing w:val="-2"/>
        </w:rPr>
        <w:t>oznámení,</w:t>
      </w:r>
    </w:p>
    <w:p>
      <w:pPr>
        <w:pStyle w:val="BodyText"/>
        <w:spacing w:before="5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kontroluje, či zamestnávateľ po podaní oznámenia nepod- niká voči oznamovateľovi odvetné opatrenia, alebo či ho </w:t>
      </w:r>
      <w:r>
        <w:rPr>
          <w:color w:val="25408F"/>
          <w:spacing w:val="-2"/>
        </w:rPr>
        <w:t>nezastrašuje,</w:t>
      </w:r>
    </w:p>
    <w:p>
      <w:pPr>
        <w:pStyle w:val="BodyText"/>
        <w:spacing w:before="56"/>
        <w:ind w:left="907" w:right="405" w:hanging="360"/>
        <w:jc w:val="both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v</w:t>
      </w:r>
      <w:r>
        <w:rPr>
          <w:color w:val="25408F"/>
          <w:spacing w:val="-11"/>
        </w:rPr>
        <w:t> </w:t>
      </w:r>
      <w:r>
        <w:rPr>
          <w:color w:val="25408F"/>
        </w:rPr>
        <w:t>prípade</w:t>
      </w:r>
      <w:r>
        <w:rPr>
          <w:color w:val="25408F"/>
          <w:spacing w:val="-11"/>
        </w:rPr>
        <w:t> </w:t>
      </w:r>
      <w:r>
        <w:rPr>
          <w:color w:val="25408F"/>
        </w:rPr>
        <w:t>zistenia</w:t>
      </w:r>
      <w:r>
        <w:rPr>
          <w:color w:val="25408F"/>
          <w:spacing w:val="-11"/>
        </w:rPr>
        <w:t> </w:t>
      </w:r>
      <w:r>
        <w:rPr>
          <w:color w:val="25408F"/>
        </w:rPr>
        <w:t>porušení</w:t>
      </w:r>
      <w:r>
        <w:rPr>
          <w:color w:val="25408F"/>
          <w:spacing w:val="-11"/>
        </w:rPr>
        <w:t> </w:t>
      </w:r>
      <w:r>
        <w:rPr>
          <w:color w:val="25408F"/>
        </w:rPr>
        <w:t>môže</w:t>
      </w:r>
      <w:r>
        <w:rPr>
          <w:color w:val="25408F"/>
          <w:spacing w:val="-11"/>
        </w:rPr>
        <w:t> </w:t>
      </w:r>
      <w:r>
        <w:rPr>
          <w:color w:val="25408F"/>
        </w:rPr>
        <w:t>uložiť</w:t>
      </w:r>
      <w:r>
        <w:rPr>
          <w:color w:val="25408F"/>
          <w:spacing w:val="-11"/>
        </w:rPr>
        <w:t> </w:t>
      </w:r>
      <w:r>
        <w:rPr>
          <w:color w:val="25408F"/>
        </w:rPr>
        <w:t>zodpovedným</w:t>
      </w:r>
      <w:r>
        <w:rPr>
          <w:color w:val="25408F"/>
          <w:spacing w:val="-11"/>
        </w:rPr>
        <w:t> </w:t>
      </w:r>
      <w:r>
        <w:rPr>
          <w:color w:val="25408F"/>
        </w:rPr>
        <w:t>pokutu za správny delikt alebo priestupok.</w:t>
      </w:r>
    </w:p>
    <w:p>
      <w:pPr>
        <w:pStyle w:val="BodyText"/>
        <w:spacing w:before="165"/>
      </w:pPr>
    </w:p>
    <w:p>
      <w:pPr>
        <w:pStyle w:val="Heading4"/>
        <w:numPr>
          <w:ilvl w:val="1"/>
          <w:numId w:val="4"/>
        </w:numPr>
        <w:tabs>
          <w:tab w:pos="733" w:val="left" w:leader="none"/>
        </w:tabs>
        <w:spacing w:line="240" w:lineRule="auto" w:before="0" w:after="0"/>
        <w:ind w:left="733" w:right="0" w:hanging="527"/>
        <w:jc w:val="left"/>
      </w:pPr>
      <w:r>
        <w:rPr>
          <w:color w:val="25408F"/>
          <w:spacing w:val="-2"/>
        </w:rPr>
        <w:t>Poradenstvo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Oznamovanie nezákonnej činnosti je zložitá téma, v ktorej sa nie vždy ľahko orientuje. Skúsenosti ukazujú, že zákon č. 54/2029 Z. z. o ochrane oznamovateľov protispoločenskej činnosti nie je pre za- mestnávateľov</w:t>
      </w:r>
      <w:r>
        <w:rPr>
          <w:color w:val="25408F"/>
          <w:spacing w:val="-9"/>
        </w:rPr>
        <w:t> </w:t>
      </w:r>
      <w:r>
        <w:rPr>
          <w:color w:val="25408F"/>
        </w:rPr>
        <w:t>ani</w:t>
      </w:r>
      <w:r>
        <w:rPr>
          <w:color w:val="25408F"/>
          <w:spacing w:val="-9"/>
        </w:rPr>
        <w:t> </w:t>
      </w:r>
      <w:r>
        <w:rPr>
          <w:color w:val="25408F"/>
        </w:rPr>
        <w:t>bežných</w:t>
      </w:r>
      <w:r>
        <w:rPr>
          <w:color w:val="25408F"/>
          <w:spacing w:val="-9"/>
        </w:rPr>
        <w:t> </w:t>
      </w:r>
      <w:r>
        <w:rPr>
          <w:color w:val="25408F"/>
        </w:rPr>
        <w:t>občanov</w:t>
      </w:r>
      <w:r>
        <w:rPr>
          <w:color w:val="25408F"/>
          <w:spacing w:val="-9"/>
        </w:rPr>
        <w:t> </w:t>
      </w:r>
      <w:r>
        <w:rPr>
          <w:color w:val="25408F"/>
        </w:rPr>
        <w:t>vždy</w:t>
      </w:r>
      <w:r>
        <w:rPr>
          <w:color w:val="25408F"/>
          <w:spacing w:val="-9"/>
        </w:rPr>
        <w:t> </w:t>
      </w:r>
      <w:r>
        <w:rPr>
          <w:color w:val="25408F"/>
        </w:rPr>
        <w:t>dostatočne</w:t>
      </w:r>
      <w:r>
        <w:rPr>
          <w:color w:val="25408F"/>
          <w:spacing w:val="-9"/>
        </w:rPr>
        <w:t> </w:t>
      </w:r>
      <w:r>
        <w:rPr>
          <w:color w:val="25408F"/>
        </w:rPr>
        <w:t>zrozumiteľný. Preto úrad prevádzkuje bezplatnú infolinku (0800 221 213), ktorá je dostupná</w:t>
      </w:r>
      <w:r>
        <w:rPr>
          <w:color w:val="25408F"/>
          <w:spacing w:val="-15"/>
        </w:rPr>
        <w:t> </w:t>
      </w:r>
      <w:r>
        <w:rPr>
          <w:color w:val="25408F"/>
        </w:rPr>
        <w:t>z</w:t>
      </w:r>
      <w:r>
        <w:rPr>
          <w:color w:val="25408F"/>
          <w:spacing w:val="-15"/>
        </w:rPr>
        <w:t> </w:t>
      </w:r>
      <w:r>
        <w:rPr>
          <w:color w:val="25408F"/>
        </w:rPr>
        <w:t>celého</w:t>
      </w:r>
      <w:r>
        <w:rPr>
          <w:color w:val="25408F"/>
          <w:spacing w:val="-15"/>
        </w:rPr>
        <w:t> </w:t>
      </w:r>
      <w:r>
        <w:rPr>
          <w:color w:val="25408F"/>
        </w:rPr>
        <w:t>Slovenska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pravidelných</w:t>
      </w:r>
      <w:r>
        <w:rPr>
          <w:color w:val="25408F"/>
          <w:spacing w:val="-15"/>
        </w:rPr>
        <w:t> </w:t>
      </w:r>
      <w:r>
        <w:rPr>
          <w:color w:val="25408F"/>
        </w:rPr>
        <w:t>časoch</w:t>
      </w:r>
      <w:r>
        <w:rPr>
          <w:color w:val="25408F"/>
          <w:spacing w:val="-15"/>
        </w:rPr>
        <w:t> </w:t>
      </w:r>
      <w:r>
        <w:rPr>
          <w:color w:val="25408F"/>
        </w:rPr>
        <w:t>od</w:t>
      </w:r>
      <w:r>
        <w:rPr>
          <w:color w:val="25408F"/>
          <w:spacing w:val="-15"/>
        </w:rPr>
        <w:t> </w:t>
      </w:r>
      <w:r>
        <w:rPr>
          <w:color w:val="25408F"/>
        </w:rPr>
        <w:t>pondelka</w:t>
      </w:r>
      <w:r>
        <w:rPr>
          <w:color w:val="25408F"/>
          <w:spacing w:val="-15"/>
        </w:rPr>
        <w:t> </w:t>
      </w:r>
      <w:r>
        <w:rPr>
          <w:color w:val="25408F"/>
        </w:rPr>
        <w:t>do </w:t>
      </w:r>
      <w:r>
        <w:rPr>
          <w:color w:val="25408F"/>
          <w:spacing w:val="-2"/>
        </w:rPr>
        <w:t>štvrtka.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Hlavným účelom infolinky je poskytovanie poradenstva v oblasti oznamovania. Na samotné podávanie oznámení slúži zabezpečený online formulár dostupný na webovej stránke úradu.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V roku 2024 sa na ÚOO obrátilo celkovo </w:t>
      </w:r>
      <w:r>
        <w:rPr>
          <w:b/>
          <w:color w:val="25408F"/>
        </w:rPr>
        <w:t>404 ľudí </w:t>
      </w:r>
      <w:r>
        <w:rPr>
          <w:color w:val="25408F"/>
        </w:rPr>
        <w:t>– prostredníc- tvom telefonickej infolinky, zabezpečeného online formulára, poš- tou alebo osobne. Iba na infolinke bolo zaznamenaných </w:t>
      </w:r>
      <w:r>
        <w:rPr>
          <w:b/>
          <w:color w:val="25408F"/>
        </w:rPr>
        <w:t>166 volaní</w:t>
      </w:r>
      <w:r>
        <w:rPr>
          <w:color w:val="25408F"/>
        </w:rPr>
        <w:t>. </w:t>
      </w:r>
      <w:r>
        <w:rPr>
          <w:color w:val="25408F"/>
          <w:spacing w:val="-2"/>
        </w:rPr>
        <w:t>Oproti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roku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2023,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keď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bolo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volaní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až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220,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ide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o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pokles.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Súvisí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to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prav- </w:t>
      </w:r>
      <w:r>
        <w:rPr>
          <w:color w:val="25408F"/>
        </w:rPr>
        <w:t>depodobne</w:t>
      </w:r>
      <w:r>
        <w:rPr>
          <w:color w:val="25408F"/>
          <w:spacing w:val="-10"/>
        </w:rPr>
        <w:t> </w:t>
      </w:r>
      <w:r>
        <w:rPr>
          <w:color w:val="25408F"/>
        </w:rPr>
        <w:t>s</w:t>
      </w:r>
      <w:r>
        <w:rPr>
          <w:color w:val="25408F"/>
          <w:spacing w:val="-10"/>
        </w:rPr>
        <w:t> </w:t>
      </w:r>
      <w:r>
        <w:rPr>
          <w:color w:val="25408F"/>
        </w:rPr>
        <w:t>tým,</w:t>
      </w:r>
      <w:r>
        <w:rPr>
          <w:color w:val="25408F"/>
          <w:spacing w:val="-10"/>
        </w:rPr>
        <w:t> </w:t>
      </w:r>
      <w:r>
        <w:rPr>
          <w:color w:val="25408F"/>
        </w:rPr>
        <w:t>že</w:t>
      </w:r>
      <w:r>
        <w:rPr>
          <w:color w:val="25408F"/>
          <w:spacing w:val="-10"/>
        </w:rPr>
        <w:t> </w:t>
      </w:r>
      <w:r>
        <w:rPr>
          <w:color w:val="25408F"/>
        </w:rPr>
        <w:t>v</w:t>
      </w:r>
      <w:r>
        <w:rPr>
          <w:color w:val="25408F"/>
          <w:spacing w:val="-10"/>
        </w:rPr>
        <w:t> </w:t>
      </w:r>
      <w:r>
        <w:rPr>
          <w:color w:val="25408F"/>
        </w:rPr>
        <w:t>predchádzajúcom</w:t>
      </w:r>
      <w:r>
        <w:rPr>
          <w:color w:val="25408F"/>
          <w:spacing w:val="-10"/>
        </w:rPr>
        <w:t> </w:t>
      </w:r>
      <w:r>
        <w:rPr>
          <w:color w:val="25408F"/>
        </w:rPr>
        <w:t>roku</w:t>
      </w:r>
      <w:r>
        <w:rPr>
          <w:color w:val="25408F"/>
          <w:spacing w:val="-10"/>
        </w:rPr>
        <w:t> </w:t>
      </w:r>
      <w:r>
        <w:rPr>
          <w:color w:val="25408F"/>
        </w:rPr>
        <w:t>vstúpila</w:t>
      </w:r>
      <w:r>
        <w:rPr>
          <w:color w:val="25408F"/>
          <w:spacing w:val="-10"/>
        </w:rPr>
        <w:t> </w:t>
      </w:r>
      <w:r>
        <w:rPr>
          <w:color w:val="25408F"/>
        </w:rPr>
        <w:t>do</w:t>
      </w:r>
      <w:r>
        <w:rPr>
          <w:color w:val="25408F"/>
          <w:spacing w:val="-10"/>
        </w:rPr>
        <w:t> </w:t>
      </w:r>
      <w:r>
        <w:rPr>
          <w:color w:val="25408F"/>
        </w:rPr>
        <w:t>účinnosti novela</w:t>
      </w:r>
      <w:r>
        <w:rPr>
          <w:color w:val="25408F"/>
          <w:spacing w:val="-4"/>
        </w:rPr>
        <w:t> </w:t>
      </w:r>
      <w:r>
        <w:rPr>
          <w:color w:val="25408F"/>
        </w:rPr>
        <w:t>zákona</w:t>
      </w:r>
      <w:r>
        <w:rPr>
          <w:color w:val="25408F"/>
          <w:spacing w:val="-4"/>
        </w:rPr>
        <w:t> </w:t>
      </w:r>
      <w:r>
        <w:rPr>
          <w:color w:val="25408F"/>
        </w:rPr>
        <w:t>o</w:t>
      </w:r>
      <w:r>
        <w:rPr>
          <w:color w:val="25408F"/>
          <w:spacing w:val="-4"/>
        </w:rPr>
        <w:t> </w:t>
      </w:r>
      <w:r>
        <w:rPr>
          <w:color w:val="25408F"/>
        </w:rPr>
        <w:t>ochrane</w:t>
      </w:r>
      <w:r>
        <w:rPr>
          <w:color w:val="25408F"/>
          <w:spacing w:val="-4"/>
        </w:rPr>
        <w:t> </w:t>
      </w:r>
      <w:r>
        <w:rPr>
          <w:color w:val="25408F"/>
        </w:rPr>
        <w:t>oznamovateľov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na</w:t>
      </w:r>
      <w:r>
        <w:rPr>
          <w:color w:val="25408F"/>
          <w:spacing w:val="-4"/>
        </w:rPr>
        <w:t> </w:t>
      </w:r>
      <w:r>
        <w:rPr>
          <w:color w:val="25408F"/>
        </w:rPr>
        <w:t>infolinke</w:t>
      </w:r>
      <w:r>
        <w:rPr>
          <w:color w:val="25408F"/>
          <w:spacing w:val="-4"/>
        </w:rPr>
        <w:t> </w:t>
      </w:r>
      <w:r>
        <w:rPr>
          <w:color w:val="25408F"/>
        </w:rPr>
        <w:t>úrad</w:t>
      </w:r>
      <w:r>
        <w:rPr>
          <w:color w:val="25408F"/>
          <w:spacing w:val="-4"/>
        </w:rPr>
        <w:t> </w:t>
      </w:r>
      <w:r>
        <w:rPr>
          <w:color w:val="25408F"/>
        </w:rPr>
        <w:t>vo</w:t>
      </w:r>
      <w:r>
        <w:rPr>
          <w:color w:val="25408F"/>
          <w:spacing w:val="-4"/>
        </w:rPr>
        <w:t> </w:t>
      </w:r>
      <w:r>
        <w:rPr>
          <w:color w:val="25408F"/>
        </w:rPr>
        <w:t>väč- šej miere poskytoval poradenstvo zamestnávateľom k tejto novele.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70"/>
      </w:pPr>
    </w:p>
    <w:p>
      <w:pPr>
        <w:pStyle w:val="BodyText"/>
        <w:spacing w:before="1"/>
        <w:ind w:left="206" w:right="404"/>
        <w:jc w:val="both"/>
      </w:pPr>
      <w:r>
        <w:rPr>
          <w:color w:val="25408F"/>
        </w:rPr>
        <w:t>Infolinku v roku 2024 využívali predovšetkým občania. Obracali sa na ňu však aj tzv. zodpovedné osoby plniace úlohy zamestnávateľa podľa</w:t>
      </w:r>
      <w:r>
        <w:rPr>
          <w:color w:val="25408F"/>
          <w:spacing w:val="-17"/>
        </w:rPr>
        <w:t> </w:t>
      </w:r>
      <w:r>
        <w:rPr>
          <w:color w:val="25408F"/>
        </w:rPr>
        <w:t>zákona</w:t>
      </w:r>
      <w:r>
        <w:rPr>
          <w:color w:val="25408F"/>
          <w:spacing w:val="-15"/>
        </w:rPr>
        <w:t> </w:t>
      </w:r>
      <w:r>
        <w:rPr>
          <w:color w:val="25408F"/>
        </w:rPr>
        <w:t>č.</w:t>
      </w:r>
      <w:r>
        <w:rPr>
          <w:color w:val="25408F"/>
          <w:spacing w:val="-15"/>
        </w:rPr>
        <w:t> </w:t>
      </w:r>
      <w:r>
        <w:rPr>
          <w:color w:val="25408F"/>
        </w:rPr>
        <w:t>54/2019</w:t>
      </w:r>
      <w:r>
        <w:rPr>
          <w:color w:val="25408F"/>
          <w:spacing w:val="-15"/>
        </w:rPr>
        <w:t> </w:t>
      </w:r>
      <w:r>
        <w:rPr>
          <w:color w:val="25408F"/>
        </w:rPr>
        <w:t>Z.</w:t>
      </w:r>
      <w:r>
        <w:rPr>
          <w:color w:val="25408F"/>
          <w:spacing w:val="-15"/>
        </w:rPr>
        <w:t> </w:t>
      </w:r>
      <w:r>
        <w:rPr>
          <w:color w:val="25408F"/>
        </w:rPr>
        <w:t>z.,</w:t>
      </w:r>
      <w:r>
        <w:rPr>
          <w:color w:val="25408F"/>
          <w:spacing w:val="-15"/>
        </w:rPr>
        <w:t> </w:t>
      </w:r>
      <w:r>
        <w:rPr>
          <w:color w:val="25408F"/>
        </w:rPr>
        <w:t>ako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advokátske</w:t>
      </w:r>
      <w:r>
        <w:rPr>
          <w:color w:val="25408F"/>
          <w:spacing w:val="-15"/>
        </w:rPr>
        <w:t> </w:t>
      </w:r>
      <w:r>
        <w:rPr>
          <w:color w:val="25408F"/>
        </w:rPr>
        <w:t>kancelárie</w:t>
      </w:r>
      <w:r>
        <w:rPr>
          <w:color w:val="25408F"/>
          <w:spacing w:val="-15"/>
        </w:rPr>
        <w:t> </w:t>
      </w:r>
      <w:r>
        <w:rPr>
          <w:color w:val="25408F"/>
        </w:rPr>
        <w:t>či</w:t>
      </w:r>
      <w:r>
        <w:rPr>
          <w:color w:val="25408F"/>
          <w:spacing w:val="-15"/>
        </w:rPr>
        <w:t> </w:t>
      </w:r>
      <w:r>
        <w:rPr>
          <w:color w:val="25408F"/>
        </w:rPr>
        <w:t>samot- ní zamestnávatelia.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Fyzické</w:t>
      </w:r>
      <w:r>
        <w:rPr>
          <w:color w:val="25408F"/>
          <w:spacing w:val="-8"/>
        </w:rPr>
        <w:t> </w:t>
      </w:r>
      <w:r>
        <w:rPr>
          <w:color w:val="25408F"/>
        </w:rPr>
        <w:t>osoby,</w:t>
      </w:r>
      <w:r>
        <w:rPr>
          <w:color w:val="25408F"/>
          <w:spacing w:val="-8"/>
        </w:rPr>
        <w:t> </w:t>
      </w:r>
      <w:r>
        <w:rPr>
          <w:color w:val="25408F"/>
        </w:rPr>
        <w:t>ktoré</w:t>
      </w:r>
      <w:r>
        <w:rPr>
          <w:color w:val="25408F"/>
          <w:spacing w:val="-8"/>
        </w:rPr>
        <w:t> </w:t>
      </w:r>
      <w:r>
        <w:rPr>
          <w:color w:val="25408F"/>
        </w:rPr>
        <w:t>sa</w:t>
      </w:r>
      <w:r>
        <w:rPr>
          <w:color w:val="25408F"/>
          <w:spacing w:val="-8"/>
        </w:rPr>
        <w:t> </w:t>
      </w:r>
      <w:r>
        <w:rPr>
          <w:color w:val="25408F"/>
        </w:rPr>
        <w:t>potrebujú</w:t>
      </w:r>
      <w:r>
        <w:rPr>
          <w:color w:val="25408F"/>
          <w:spacing w:val="-8"/>
        </w:rPr>
        <w:t> </w:t>
      </w:r>
      <w:r>
        <w:rPr>
          <w:color w:val="25408F"/>
        </w:rPr>
        <w:t>poradiť</w:t>
      </w:r>
      <w:r>
        <w:rPr>
          <w:color w:val="25408F"/>
          <w:spacing w:val="-8"/>
        </w:rPr>
        <w:t> </w:t>
      </w:r>
      <w:r>
        <w:rPr>
          <w:color w:val="25408F"/>
        </w:rPr>
        <w:t>už</w:t>
      </w:r>
      <w:r>
        <w:rPr>
          <w:color w:val="25408F"/>
          <w:spacing w:val="-8"/>
        </w:rPr>
        <w:t> </w:t>
      </w:r>
      <w:r>
        <w:rPr>
          <w:color w:val="25408F"/>
        </w:rPr>
        <w:t>o</w:t>
      </w:r>
      <w:r>
        <w:rPr>
          <w:color w:val="25408F"/>
          <w:spacing w:val="-8"/>
        </w:rPr>
        <w:t> </w:t>
      </w:r>
      <w:r>
        <w:rPr>
          <w:color w:val="25408F"/>
        </w:rPr>
        <w:t>konkrétnom</w:t>
      </w:r>
      <w:r>
        <w:rPr>
          <w:color w:val="25408F"/>
          <w:spacing w:val="-8"/>
        </w:rPr>
        <w:t> </w:t>
      </w:r>
      <w:r>
        <w:rPr>
          <w:color w:val="25408F"/>
        </w:rPr>
        <w:t>prípade, majú prístup k poradenstvu priamo s právnikmi ÚOO.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Okrem poradenstva ohľadom oznamovania, legislatívy a</w:t>
      </w:r>
      <w:r>
        <w:rPr>
          <w:color w:val="25408F"/>
          <w:spacing w:val="-7"/>
        </w:rPr>
        <w:t> </w:t>
      </w:r>
      <w:r>
        <w:rPr>
          <w:color w:val="25408F"/>
        </w:rPr>
        <w:t>možností ochrany, úrad poskytoval občanom aj základnú orientáciu a nasme- rovanie v prípadoch, ktoré nespadali do jeho právomocí a týkali sa súkromných alebo pracovnoprávnych sporov.</w:t>
      </w:r>
    </w:p>
    <w:p>
      <w:pPr>
        <w:pStyle w:val="BodyText"/>
      </w:pPr>
    </w:p>
    <w:p>
      <w:pPr>
        <w:pStyle w:val="BodyText"/>
        <w:spacing w:before="165"/>
      </w:pPr>
    </w:p>
    <w:p>
      <w:pPr>
        <w:spacing w:before="1"/>
        <w:ind w:left="206" w:right="0" w:firstLine="0"/>
        <w:jc w:val="both"/>
        <w:rPr>
          <w:i/>
          <w:sz w:val="24"/>
        </w:rPr>
      </w:pPr>
      <w:r>
        <w:rPr>
          <w:i/>
          <w:color w:val="25408F"/>
          <w:spacing w:val="-2"/>
          <w:sz w:val="24"/>
        </w:rPr>
        <w:t>Graf</w:t>
      </w:r>
      <w:r>
        <w:rPr>
          <w:i/>
          <w:color w:val="25408F"/>
          <w:spacing w:val="-22"/>
          <w:sz w:val="24"/>
        </w:rPr>
        <w:t> </w:t>
      </w:r>
      <w:r>
        <w:rPr>
          <w:i/>
          <w:color w:val="25408F"/>
          <w:spacing w:val="-2"/>
          <w:sz w:val="24"/>
        </w:rPr>
        <w:t>č.</w:t>
      </w:r>
      <w:r>
        <w:rPr>
          <w:i/>
          <w:color w:val="25408F"/>
          <w:spacing w:val="-20"/>
          <w:sz w:val="24"/>
        </w:rPr>
        <w:t> </w:t>
      </w:r>
      <w:r>
        <w:rPr>
          <w:i/>
          <w:color w:val="25408F"/>
          <w:spacing w:val="-2"/>
          <w:sz w:val="24"/>
        </w:rPr>
        <w:t>2:</w:t>
      </w:r>
      <w:r>
        <w:rPr>
          <w:i/>
          <w:color w:val="25408F"/>
          <w:spacing w:val="-19"/>
          <w:sz w:val="24"/>
        </w:rPr>
        <w:t> </w:t>
      </w:r>
      <w:r>
        <w:rPr>
          <w:i/>
          <w:color w:val="25408F"/>
          <w:spacing w:val="-2"/>
          <w:sz w:val="24"/>
        </w:rPr>
        <w:t>Vývoj</w:t>
      </w:r>
      <w:r>
        <w:rPr>
          <w:i/>
          <w:color w:val="25408F"/>
          <w:spacing w:val="-20"/>
          <w:sz w:val="24"/>
        </w:rPr>
        <w:t> </w:t>
      </w:r>
      <w:r>
        <w:rPr>
          <w:i/>
          <w:color w:val="25408F"/>
          <w:spacing w:val="-2"/>
          <w:sz w:val="24"/>
        </w:rPr>
        <w:t>agendy</w:t>
      </w:r>
      <w:r>
        <w:rPr>
          <w:i/>
          <w:color w:val="25408F"/>
          <w:spacing w:val="-19"/>
          <w:sz w:val="24"/>
        </w:rPr>
        <w:t> </w:t>
      </w:r>
      <w:r>
        <w:rPr>
          <w:i/>
          <w:color w:val="25408F"/>
          <w:spacing w:val="-2"/>
          <w:sz w:val="24"/>
        </w:rPr>
        <w:t>úradu</w:t>
      </w:r>
      <w:r>
        <w:rPr>
          <w:i/>
          <w:color w:val="25408F"/>
          <w:spacing w:val="-20"/>
          <w:sz w:val="24"/>
        </w:rPr>
        <w:t> </w:t>
      </w:r>
      <w:r>
        <w:rPr>
          <w:i/>
          <w:color w:val="25408F"/>
          <w:spacing w:val="-2"/>
          <w:sz w:val="24"/>
        </w:rPr>
        <w:t>od</w:t>
      </w:r>
      <w:r>
        <w:rPr>
          <w:i/>
          <w:color w:val="25408F"/>
          <w:spacing w:val="-19"/>
          <w:sz w:val="24"/>
        </w:rPr>
        <w:t> </w:t>
      </w:r>
      <w:r>
        <w:rPr>
          <w:i/>
          <w:color w:val="25408F"/>
          <w:spacing w:val="-2"/>
          <w:sz w:val="24"/>
        </w:rPr>
        <w:t>1.</w:t>
      </w:r>
      <w:r>
        <w:rPr>
          <w:i/>
          <w:color w:val="25408F"/>
          <w:spacing w:val="-20"/>
          <w:sz w:val="24"/>
        </w:rPr>
        <w:t> </w:t>
      </w:r>
      <w:r>
        <w:rPr>
          <w:i/>
          <w:color w:val="25408F"/>
          <w:spacing w:val="-2"/>
          <w:sz w:val="24"/>
        </w:rPr>
        <w:t>9.</w:t>
      </w:r>
      <w:r>
        <w:rPr>
          <w:i/>
          <w:color w:val="25408F"/>
          <w:spacing w:val="-19"/>
          <w:sz w:val="24"/>
        </w:rPr>
        <w:t> </w:t>
      </w:r>
      <w:r>
        <w:rPr>
          <w:i/>
          <w:color w:val="25408F"/>
          <w:spacing w:val="-2"/>
          <w:sz w:val="24"/>
        </w:rPr>
        <w:t>2021</w:t>
      </w:r>
      <w:r>
        <w:rPr>
          <w:i/>
          <w:color w:val="25408F"/>
          <w:spacing w:val="-20"/>
          <w:sz w:val="24"/>
        </w:rPr>
        <w:t> </w:t>
      </w:r>
      <w:r>
        <w:rPr>
          <w:i/>
          <w:color w:val="25408F"/>
          <w:spacing w:val="-2"/>
          <w:sz w:val="24"/>
        </w:rPr>
        <w:t>do</w:t>
      </w:r>
      <w:r>
        <w:rPr>
          <w:i/>
          <w:color w:val="25408F"/>
          <w:spacing w:val="-19"/>
          <w:sz w:val="24"/>
        </w:rPr>
        <w:t> </w:t>
      </w:r>
      <w:r>
        <w:rPr>
          <w:i/>
          <w:color w:val="25408F"/>
          <w:spacing w:val="-2"/>
          <w:sz w:val="24"/>
        </w:rPr>
        <w:t>31.</w:t>
      </w:r>
      <w:r>
        <w:rPr>
          <w:i/>
          <w:color w:val="25408F"/>
          <w:spacing w:val="-20"/>
          <w:sz w:val="24"/>
        </w:rPr>
        <w:t> </w:t>
      </w:r>
      <w:r>
        <w:rPr>
          <w:i/>
          <w:color w:val="25408F"/>
          <w:spacing w:val="-2"/>
          <w:sz w:val="24"/>
        </w:rPr>
        <w:t>12.</w:t>
      </w:r>
      <w:r>
        <w:rPr>
          <w:i/>
          <w:color w:val="25408F"/>
          <w:spacing w:val="-19"/>
          <w:sz w:val="24"/>
        </w:rPr>
        <w:t> </w:t>
      </w:r>
      <w:r>
        <w:rPr>
          <w:i/>
          <w:color w:val="25408F"/>
          <w:spacing w:val="-2"/>
          <w:sz w:val="24"/>
        </w:rPr>
        <w:t>2024</w:t>
      </w:r>
      <w:r>
        <w:rPr>
          <w:i/>
          <w:color w:val="25408F"/>
          <w:spacing w:val="-20"/>
          <w:sz w:val="24"/>
        </w:rPr>
        <w:t> </w:t>
      </w:r>
      <w:r>
        <w:rPr>
          <w:i/>
          <w:color w:val="25408F"/>
          <w:spacing w:val="-2"/>
          <w:sz w:val="24"/>
        </w:rPr>
        <w:t>(v</w:t>
      </w:r>
      <w:r>
        <w:rPr>
          <w:i/>
          <w:color w:val="25408F"/>
          <w:spacing w:val="-19"/>
          <w:sz w:val="24"/>
        </w:rPr>
        <w:t> </w:t>
      </w:r>
      <w:r>
        <w:rPr>
          <w:i/>
          <w:color w:val="25408F"/>
          <w:spacing w:val="-2"/>
          <w:sz w:val="24"/>
        </w:rPr>
        <w:t>počtoch)</w:t>
      </w:r>
    </w:p>
    <w:p>
      <w:pPr>
        <w:pStyle w:val="BodyText"/>
        <w:spacing w:before="234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359994</wp:posOffset>
                </wp:positionH>
                <wp:positionV relativeFrom="paragraph">
                  <wp:posOffset>316409</wp:posOffset>
                </wp:positionV>
                <wp:extent cx="4608195" cy="235585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4608195" cy="235585"/>
                          <a:chExt cx="4608195" cy="23558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460819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195" h="235585">
                                <a:moveTo>
                                  <a:pt x="4608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407"/>
                                </a:lnTo>
                                <a:lnTo>
                                  <a:pt x="4608004" y="235407"/>
                                </a:lnTo>
                                <a:lnTo>
                                  <a:pt x="460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28129" y="91897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12"/>
                                </a:lnTo>
                                <a:lnTo>
                                  <a:pt x="51612" y="51612"/>
                                </a:lnTo>
                                <a:lnTo>
                                  <a:pt x="5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729295" y="91897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12"/>
                                </a:lnTo>
                                <a:lnTo>
                                  <a:pt x="51612" y="51612"/>
                                </a:lnTo>
                                <a:lnTo>
                                  <a:pt x="5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228911" y="91897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12"/>
                                </a:lnTo>
                                <a:lnTo>
                                  <a:pt x="51612" y="51612"/>
                                </a:lnTo>
                                <a:lnTo>
                                  <a:pt x="5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502983" y="49880"/>
                            <a:ext cx="81597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04292"/>
                                  <w:sz w:val="15"/>
                                </w:rPr>
                                <w:t>Spisy v </w:t>
                              </w:r>
                              <w:r>
                                <w:rPr>
                                  <w:color w:val="204292"/>
                                  <w:spacing w:val="-2"/>
                                  <w:sz w:val="15"/>
                                </w:rPr>
                                <w:t>pôsobnosti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804154" y="49880"/>
                            <a:ext cx="101282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36466"/>
                                  <w:sz w:val="15"/>
                                </w:rPr>
                                <w:t>Spisy mimo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15"/>
                                </w:rPr>
                                <w:t>pôsobnosti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303763" y="49880"/>
                            <a:ext cx="92265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EE4062"/>
                                  <w:sz w:val="15"/>
                                </w:rPr>
                                <w:t>Volania na linku </w:t>
                              </w:r>
                              <w:r>
                                <w:rPr>
                                  <w:color w:val="EE4062"/>
                                  <w:spacing w:val="-5"/>
                                  <w:sz w:val="15"/>
                                </w:rPr>
                                <w:t>ÚOO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001pt;margin-top:24.914101pt;width:362.85pt;height:18.55pt;mso-position-horizontal-relative:page;mso-position-vertical-relative:paragraph;z-index:-15717376;mso-wrap-distance-left:0;mso-wrap-distance-right:0" id="docshapegroup157" coordorigin="567,498" coordsize="7257,371">
                <v:rect style="position:absolute;left:566;top:498;width:7257;height:371" id="docshape158" filled="true" fillcolor="#ffffff" stroked="false">
                  <v:fill type="solid"/>
                </v:rect>
                <v:rect style="position:absolute;left:1241;top:643;width:82;height:82" id="docshape159" filled="true" fillcolor="#204292" stroked="false">
                  <v:fill type="solid"/>
                </v:rect>
                <v:rect style="position:absolute;left:3290;top:643;width:82;height:82" id="docshape160" filled="true" fillcolor="#c6c8ca" stroked="false">
                  <v:fill type="solid"/>
                </v:rect>
                <v:rect style="position:absolute;left:5651;top:643;width:82;height:82" id="docshape161" filled="true" fillcolor="#ee4062" stroked="false">
                  <v:fill type="solid"/>
                </v:rect>
                <v:shape style="position:absolute;left:1359;top:576;width:1285;height:192" type="#_x0000_t202" id="docshape162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04292"/>
                            <w:sz w:val="15"/>
                          </w:rPr>
                          <w:t>Spisy v </w:t>
                        </w:r>
                        <w:r>
                          <w:rPr>
                            <w:color w:val="204292"/>
                            <w:spacing w:val="-2"/>
                            <w:sz w:val="15"/>
                          </w:rPr>
                          <w:t>pôsobnosti</w:t>
                        </w:r>
                      </w:p>
                    </w:txbxContent>
                  </v:textbox>
                  <w10:wrap type="none"/>
                </v:shape>
                <v:shape style="position:absolute;left:3408;top:576;width:1595;height:192" type="#_x0000_t202" id="docshape163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36466"/>
                            <w:sz w:val="15"/>
                          </w:rPr>
                          <w:t>Spisy mimo </w:t>
                        </w:r>
                        <w:r>
                          <w:rPr>
                            <w:color w:val="636466"/>
                            <w:spacing w:val="-2"/>
                            <w:sz w:val="15"/>
                          </w:rPr>
                          <w:t>pôsobnosti</w:t>
                        </w:r>
                      </w:p>
                    </w:txbxContent>
                  </v:textbox>
                  <w10:wrap type="none"/>
                </v:shape>
                <v:shape style="position:absolute;left:5769;top:576;width:1453;height:192" type="#_x0000_t202" id="docshape164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EE4062"/>
                            <w:sz w:val="15"/>
                          </w:rPr>
                          <w:t>Volania na linku </w:t>
                        </w:r>
                        <w:r>
                          <w:rPr>
                            <w:color w:val="EE4062"/>
                            <w:spacing w:val="-5"/>
                            <w:sz w:val="15"/>
                          </w:rPr>
                          <w:t>ÚOO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5"/>
        <w:rPr>
          <w:i/>
          <w:sz w:val="13"/>
        </w:rPr>
      </w:pPr>
    </w:p>
    <w:p>
      <w:pPr>
        <w:spacing w:before="0"/>
        <w:ind w:left="209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5280">
                <wp:simplePos x="0" y="0"/>
                <wp:positionH relativeFrom="page">
                  <wp:posOffset>360935</wp:posOffset>
                </wp:positionH>
                <wp:positionV relativeFrom="paragraph">
                  <wp:posOffset>-381199</wp:posOffset>
                </wp:positionV>
                <wp:extent cx="147955" cy="104139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147955" cy="104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C6C8CA"/>
                                <w:spacing w:val="-6"/>
                                <w:sz w:val="13"/>
                              </w:rPr>
                              <w:t>600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132pt;margin-top:-30.015715pt;width:11.65pt;height:8.2pt;mso-position-horizontal-relative:page;mso-position-vertical-relative:paragraph;z-index:-17651200" type="#_x0000_t202" id="docshape165" filled="false" stroked="false">
                <v:textbox inset="0,0,0,0">
                  <w:txbxContent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C6C8CA"/>
                          <w:spacing w:val="-6"/>
                          <w:sz w:val="13"/>
                        </w:rPr>
                        <w:t>600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585344</wp:posOffset>
                </wp:positionH>
                <wp:positionV relativeFrom="paragraph">
                  <wp:posOffset>-70722</wp:posOffset>
                </wp:positionV>
                <wp:extent cx="4175125" cy="201358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4175125" cy="2013585"/>
                          <a:chExt cx="4175125" cy="201358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12" y="126175"/>
                            <a:ext cx="4175125" cy="150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5125" h="1505585">
                                <a:moveTo>
                                  <a:pt x="0" y="0"/>
                                </a:moveTo>
                                <a:lnTo>
                                  <a:pt x="4174794" y="0"/>
                                </a:lnTo>
                              </a:path>
                              <a:path w="4175125" h="1505585">
                                <a:moveTo>
                                  <a:pt x="0" y="375945"/>
                                </a:moveTo>
                                <a:lnTo>
                                  <a:pt x="4174794" y="375945"/>
                                </a:lnTo>
                              </a:path>
                              <a:path w="4175125" h="1505585">
                                <a:moveTo>
                                  <a:pt x="0" y="752703"/>
                                </a:moveTo>
                                <a:lnTo>
                                  <a:pt x="4174794" y="752703"/>
                                </a:lnTo>
                              </a:path>
                              <a:path w="4175125" h="1505585">
                                <a:moveTo>
                                  <a:pt x="0" y="1128648"/>
                                </a:moveTo>
                                <a:lnTo>
                                  <a:pt x="4174794" y="1128648"/>
                                </a:lnTo>
                              </a:path>
                              <a:path w="4175125" h="1505585">
                                <a:moveTo>
                                  <a:pt x="0" y="1505407"/>
                                </a:moveTo>
                                <a:lnTo>
                                  <a:pt x="4174794" y="150540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6" y="1067579"/>
                            <a:ext cx="4175125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5125" h="943610">
                                <a:moveTo>
                                  <a:pt x="4174782" y="0"/>
                                </a:moveTo>
                                <a:lnTo>
                                  <a:pt x="2783382" y="146786"/>
                                </a:lnTo>
                                <a:lnTo>
                                  <a:pt x="1391602" y="580948"/>
                                </a:lnTo>
                                <a:lnTo>
                                  <a:pt x="0" y="799668"/>
                                </a:lnTo>
                                <a:lnTo>
                                  <a:pt x="0" y="943101"/>
                                </a:lnTo>
                                <a:lnTo>
                                  <a:pt x="4174782" y="943101"/>
                                </a:lnTo>
                                <a:lnTo>
                                  <a:pt x="4174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6" y="731837"/>
                            <a:ext cx="4175125" cy="113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5125" h="1136015">
                                <a:moveTo>
                                  <a:pt x="4174782" y="0"/>
                                </a:moveTo>
                                <a:lnTo>
                                  <a:pt x="2783382" y="98336"/>
                                </a:lnTo>
                                <a:lnTo>
                                  <a:pt x="1391602" y="448944"/>
                                </a:lnTo>
                                <a:lnTo>
                                  <a:pt x="0" y="1007630"/>
                                </a:lnTo>
                                <a:lnTo>
                                  <a:pt x="0" y="1135494"/>
                                </a:lnTo>
                                <a:lnTo>
                                  <a:pt x="1391602" y="916698"/>
                                </a:lnTo>
                                <a:lnTo>
                                  <a:pt x="2783382" y="482536"/>
                                </a:lnTo>
                                <a:lnTo>
                                  <a:pt x="4174782" y="335902"/>
                                </a:lnTo>
                                <a:lnTo>
                                  <a:pt x="4174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4175125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5125" h="1739264">
                                <a:moveTo>
                                  <a:pt x="2783395" y="0"/>
                                </a:moveTo>
                                <a:lnTo>
                                  <a:pt x="1391615" y="588518"/>
                                </a:lnTo>
                                <a:lnTo>
                                  <a:pt x="0" y="1482229"/>
                                </a:lnTo>
                                <a:lnTo>
                                  <a:pt x="0" y="1739074"/>
                                </a:lnTo>
                                <a:lnTo>
                                  <a:pt x="1391615" y="1180782"/>
                                </a:lnTo>
                                <a:lnTo>
                                  <a:pt x="2783395" y="830173"/>
                                </a:lnTo>
                                <a:lnTo>
                                  <a:pt x="4174807" y="731875"/>
                                </a:lnTo>
                                <a:lnTo>
                                  <a:pt x="4174807" y="106019"/>
                                </a:lnTo>
                                <a:lnTo>
                                  <a:pt x="2783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2" y="2008802"/>
                            <a:ext cx="4175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5125" h="0">
                                <a:moveTo>
                                  <a:pt x="0" y="0"/>
                                </a:moveTo>
                                <a:lnTo>
                                  <a:pt x="417479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577744" y="370972"/>
                            <a:ext cx="14986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220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3955679" y="374740"/>
                            <a:ext cx="14986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166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1322686" y="840605"/>
                            <a:ext cx="14986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157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999095" y="855678"/>
                            <a:ext cx="104139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584625" y="998460"/>
                            <a:ext cx="14986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102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1322768" y="1370612"/>
                            <a:ext cx="14986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124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35925" y="1553370"/>
                            <a:ext cx="104139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955761" y="1488245"/>
                            <a:ext cx="14986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2584625" y="1555172"/>
                            <a:ext cx="14986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211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9126" y="1745712"/>
                            <a:ext cx="111125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1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34</w:t>
                              </w:r>
                            </w:p>
                            <w:p>
                              <w:pPr>
                                <w:spacing w:line="149" w:lineRule="exact" w:before="85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345623" y="1785524"/>
                            <a:ext cx="104139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090099pt;margin-top:-5.5687pt;width:328.75pt;height:158.550pt;mso-position-horizontal-relative:page;mso-position-vertical-relative:paragraph;z-index:15740928" id="docshapegroup166" coordorigin="922,-111" coordsize="6575,3171">
                <v:shape style="position:absolute;left:921;top:87;width:6575;height:2371" id="docshape167" coordorigin="922,87" coordsize="6575,2371" path="m922,87l7496,87m922,679l7496,679m922,1273l7496,1273m922,1865l7496,1865m922,2458l7496,2458e" filled="false" stroked="true" strokeweight=".75pt" strokecolor="#dcddde">
                  <v:path arrowok="t"/>
                  <v:stroke dashstyle="solid"/>
                </v:shape>
                <v:shape style="position:absolute;left:921;top:1569;width:6575;height:1486" id="docshape168" coordorigin="922,1570" coordsize="6575,1486" path="m7496,1570l5305,1801,3113,2485,922,2829,922,3055,7496,3055,7496,1570xe" filled="true" fillcolor="#204292" stroked="false">
                  <v:path arrowok="t"/>
                  <v:fill type="solid"/>
                </v:shape>
                <v:shape style="position:absolute;left:921;top:1041;width:6575;height:1789" id="docshape169" coordorigin="922,1041" coordsize="6575,1789" path="m7496,1041l5305,1196,3113,1748,922,2628,922,2829,3113,2485,5305,1801,7496,1570,7496,1041xe" filled="true" fillcolor="#c6c8ca" stroked="false">
                  <v:path arrowok="t"/>
                  <v:fill type="solid"/>
                </v:shape>
                <v:shape style="position:absolute;left:921;top:-112;width:6575;height:2739" id="docshape170" coordorigin="922,-111" coordsize="6575,2739" path="m5305,-111l3113,815,922,2223,922,2627,3113,1748,5305,1196,7496,1041,7496,56,5305,-111xe" filled="true" fillcolor="#ee4062" stroked="false">
                  <v:path arrowok="t"/>
                  <v:fill type="solid"/>
                </v:shape>
                <v:line style="position:absolute" from="922,3052" to="7496,3052" stroked="true" strokeweight=".75pt" strokecolor="#dcddde">
                  <v:stroke dashstyle="solid"/>
                </v:line>
                <v:shape style="position:absolute;left:4981;top:472;width:236;height:145" type="#_x0000_t202" id="docshape171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220</w:t>
                        </w:r>
                      </w:p>
                    </w:txbxContent>
                  </v:textbox>
                  <w10:wrap type="none"/>
                </v:shape>
                <v:shape style="position:absolute;left:7151;top:478;width:236;height:145" type="#_x0000_t202" id="docshape172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166</w:t>
                        </w:r>
                      </w:p>
                    </w:txbxContent>
                  </v:textbox>
                  <w10:wrap type="none"/>
                </v:shape>
                <v:shape style="position:absolute;left:3004;top:1212;width:236;height:145" type="#_x0000_t202" id="docshape173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157</w:t>
                        </w:r>
                      </w:p>
                    </w:txbxContent>
                  </v:textbox>
                  <w10:wrap type="none"/>
                </v:shape>
                <v:shape style="position:absolute;left:7219;top:1236;width:164;height:145" type="#_x0000_t202" id="docshape174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89</w:t>
                        </w:r>
                      </w:p>
                    </w:txbxContent>
                  </v:textbox>
                  <w10:wrap type="none"/>
                </v:shape>
                <v:shape style="position:absolute;left:4992;top:1461;width:236;height:145" type="#_x0000_t202" id="docshape175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102</w:t>
                        </w:r>
                      </w:p>
                    </w:txbxContent>
                  </v:textbox>
                  <w10:wrap type="none"/>
                </v:shape>
                <v:shape style="position:absolute;left:3004;top:2047;width:236;height:145" type="#_x0000_t202" id="docshape176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124</w:t>
                        </w:r>
                      </w:p>
                    </w:txbxContent>
                  </v:textbox>
                  <w10:wrap type="none"/>
                </v:shape>
                <v:shape style="position:absolute;left:978;top:2334;width:164;height:145" type="#_x0000_t202" id="docshape177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68</w:t>
                        </w:r>
                      </w:p>
                    </w:txbxContent>
                  </v:textbox>
                  <w10:wrap type="none"/>
                </v:shape>
                <v:shape style="position:absolute;left:7151;top:2232;width:236;height:145" type="#_x0000_t202" id="docshape178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4992;top:2337;width:236;height:145" type="#_x0000_t202" id="docshape179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211</w:t>
                        </w:r>
                      </w:p>
                    </w:txbxContent>
                  </v:textbox>
                  <w10:wrap type="none"/>
                </v:shape>
                <v:shape style="position:absolute;left:967;top:2637;width:175;height:380" type="#_x0000_t202" id="docshape180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1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34</w:t>
                        </w:r>
                      </w:p>
                      <w:p>
                        <w:pPr>
                          <w:spacing w:line="149" w:lineRule="exact" w:before="85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38</w:t>
                        </w:r>
                      </w:p>
                    </w:txbxContent>
                  </v:textbox>
                  <w10:wrap type="none"/>
                </v:shape>
                <v:shape style="position:absolute;left:3040;top:2700;width:164;height:145" type="#_x0000_t202" id="docshape181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3"/>
                          </w:rPr>
                          <w:t>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C6C8CA"/>
          <w:spacing w:val="-5"/>
          <w:sz w:val="13"/>
        </w:rPr>
        <w:t>500</w:t>
      </w:r>
    </w:p>
    <w:p>
      <w:pPr>
        <w:pStyle w:val="BodyText"/>
        <w:rPr>
          <w:sz w:val="13"/>
        </w:rPr>
      </w:pPr>
    </w:p>
    <w:p>
      <w:pPr>
        <w:pStyle w:val="BodyText"/>
        <w:spacing w:before="126"/>
        <w:rPr>
          <w:sz w:val="13"/>
        </w:rPr>
      </w:pPr>
    </w:p>
    <w:p>
      <w:pPr>
        <w:spacing w:before="0"/>
        <w:ind w:left="210" w:right="0" w:firstLine="0"/>
        <w:jc w:val="left"/>
        <w:rPr>
          <w:sz w:val="13"/>
        </w:rPr>
      </w:pPr>
      <w:r>
        <w:rPr>
          <w:color w:val="C6C8CA"/>
          <w:spacing w:val="-5"/>
          <w:sz w:val="13"/>
        </w:rPr>
        <w:t>400</w:t>
      </w:r>
    </w:p>
    <w:p>
      <w:pPr>
        <w:pStyle w:val="BodyText"/>
        <w:rPr>
          <w:sz w:val="13"/>
        </w:rPr>
      </w:pPr>
    </w:p>
    <w:p>
      <w:pPr>
        <w:pStyle w:val="BodyText"/>
        <w:spacing w:before="126"/>
        <w:rPr>
          <w:sz w:val="13"/>
        </w:rPr>
      </w:pPr>
    </w:p>
    <w:p>
      <w:pPr>
        <w:spacing w:before="0"/>
        <w:ind w:left="209" w:right="0" w:firstLine="0"/>
        <w:jc w:val="left"/>
        <w:rPr>
          <w:sz w:val="13"/>
        </w:rPr>
      </w:pPr>
      <w:r>
        <w:rPr>
          <w:color w:val="C6C8CA"/>
          <w:spacing w:val="-5"/>
          <w:sz w:val="13"/>
        </w:rPr>
        <w:t>300</w:t>
      </w:r>
    </w:p>
    <w:p>
      <w:pPr>
        <w:pStyle w:val="BodyText"/>
        <w:rPr>
          <w:sz w:val="13"/>
        </w:rPr>
      </w:pPr>
    </w:p>
    <w:p>
      <w:pPr>
        <w:pStyle w:val="BodyText"/>
        <w:spacing w:before="126"/>
        <w:rPr>
          <w:sz w:val="13"/>
        </w:rPr>
      </w:pPr>
    </w:p>
    <w:p>
      <w:pPr>
        <w:spacing w:before="0"/>
        <w:ind w:left="212" w:right="0" w:firstLine="0"/>
        <w:jc w:val="left"/>
        <w:rPr>
          <w:sz w:val="13"/>
        </w:rPr>
      </w:pPr>
      <w:r>
        <w:rPr>
          <w:color w:val="C6C8CA"/>
          <w:spacing w:val="-5"/>
          <w:sz w:val="13"/>
        </w:rPr>
        <w:t>200</w:t>
      </w:r>
    </w:p>
    <w:p>
      <w:pPr>
        <w:pStyle w:val="BodyText"/>
        <w:rPr>
          <w:sz w:val="13"/>
        </w:rPr>
      </w:pPr>
    </w:p>
    <w:p>
      <w:pPr>
        <w:pStyle w:val="BodyText"/>
        <w:spacing w:before="126"/>
        <w:rPr>
          <w:sz w:val="13"/>
        </w:rPr>
      </w:pPr>
    </w:p>
    <w:p>
      <w:pPr>
        <w:spacing w:before="0"/>
        <w:ind w:left="232" w:right="0" w:firstLine="0"/>
        <w:jc w:val="left"/>
        <w:rPr>
          <w:sz w:val="13"/>
        </w:rPr>
      </w:pPr>
      <w:r>
        <w:rPr>
          <w:color w:val="C6C8CA"/>
          <w:spacing w:val="-5"/>
          <w:sz w:val="13"/>
        </w:rPr>
        <w:t>100</w:t>
      </w:r>
    </w:p>
    <w:p>
      <w:pPr>
        <w:pStyle w:val="BodyText"/>
        <w:rPr>
          <w:sz w:val="13"/>
        </w:rPr>
      </w:pPr>
    </w:p>
    <w:p>
      <w:pPr>
        <w:pStyle w:val="BodyText"/>
        <w:spacing w:before="126"/>
        <w:rPr>
          <w:sz w:val="13"/>
        </w:rPr>
      </w:pPr>
    </w:p>
    <w:p>
      <w:pPr>
        <w:spacing w:before="0"/>
        <w:ind w:left="363" w:right="0" w:firstLine="0"/>
        <w:jc w:val="left"/>
        <w:rPr>
          <w:sz w:val="13"/>
        </w:rPr>
      </w:pPr>
      <w:r>
        <w:rPr>
          <w:color w:val="C6C8CA"/>
          <w:spacing w:val="-10"/>
          <w:sz w:val="13"/>
        </w:rPr>
        <w:t>0</w:t>
      </w:r>
    </w:p>
    <w:p>
      <w:pPr>
        <w:tabs>
          <w:tab w:pos="2547" w:val="left" w:leader="none"/>
          <w:tab w:pos="4738" w:val="left" w:leader="none"/>
          <w:tab w:pos="6906" w:val="left" w:leader="none"/>
        </w:tabs>
        <w:spacing w:before="47"/>
        <w:ind w:left="368" w:right="0" w:firstLine="0"/>
        <w:jc w:val="left"/>
        <w:rPr>
          <w:b/>
          <w:sz w:val="17"/>
        </w:rPr>
      </w:pPr>
      <w:r>
        <w:rPr>
          <w:b/>
          <w:color w:val="204292"/>
          <w:spacing w:val="-4"/>
          <w:sz w:val="17"/>
        </w:rPr>
        <w:t>2021</w:t>
      </w:r>
      <w:r>
        <w:rPr>
          <w:b/>
          <w:color w:val="204292"/>
          <w:sz w:val="17"/>
        </w:rPr>
        <w:tab/>
      </w:r>
      <w:r>
        <w:rPr>
          <w:b/>
          <w:color w:val="204292"/>
          <w:spacing w:val="-4"/>
          <w:sz w:val="17"/>
        </w:rPr>
        <w:t>2022</w:t>
      </w:r>
      <w:r>
        <w:rPr>
          <w:b/>
          <w:color w:val="204292"/>
          <w:sz w:val="17"/>
        </w:rPr>
        <w:tab/>
      </w:r>
      <w:r>
        <w:rPr>
          <w:b/>
          <w:color w:val="204292"/>
          <w:spacing w:val="-4"/>
          <w:sz w:val="17"/>
        </w:rPr>
        <w:t>2023</w:t>
      </w:r>
      <w:r>
        <w:rPr>
          <w:b/>
          <w:color w:val="204292"/>
          <w:sz w:val="17"/>
        </w:rPr>
        <w:tab/>
      </w:r>
      <w:r>
        <w:rPr>
          <w:b/>
          <w:color w:val="204292"/>
          <w:spacing w:val="-4"/>
          <w:sz w:val="17"/>
        </w:rPr>
        <w:t>2024</w:t>
      </w:r>
    </w:p>
    <w:p>
      <w:pPr>
        <w:spacing w:after="0"/>
        <w:jc w:val="left"/>
        <w:rPr>
          <w:sz w:val="17"/>
        </w:rPr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70"/>
        <w:rPr>
          <w:b/>
        </w:rPr>
      </w:pPr>
    </w:p>
    <w:p>
      <w:pPr>
        <w:pStyle w:val="Heading8"/>
        <w:spacing w:before="1"/>
        <w:ind w:left="217" w:right="405"/>
      </w:pPr>
      <w:bookmarkStart w:name="2.4 Psychosociálna podpora " w:id="14"/>
      <w:bookmarkEnd w:id="14"/>
      <w:r>
        <w:rPr>
          <w:b w:val="0"/>
        </w:rPr>
      </w:r>
      <w:bookmarkStart w:name="_bookmark5" w:id="15"/>
      <w:bookmarkEnd w:id="15"/>
      <w:r>
        <w:rPr>
          <w:b w:val="0"/>
        </w:rPr>
      </w:r>
      <w:r>
        <w:rPr>
          <w:color w:val="25408F"/>
        </w:rPr>
        <w:t>Najčastejšími témami v</w:t>
      </w:r>
      <w:r>
        <w:rPr>
          <w:color w:val="25408F"/>
          <w:spacing w:val="-5"/>
        </w:rPr>
        <w:t> </w:t>
      </w:r>
      <w:r>
        <w:rPr>
          <w:color w:val="25408F"/>
        </w:rPr>
        <w:t>roku 2024, ktoré sa týkali kompetencií úradu, boli napríklad:</w:t>
      </w:r>
    </w:p>
    <w:p>
      <w:pPr>
        <w:pStyle w:val="BodyText"/>
        <w:spacing w:before="226"/>
        <w:ind w:left="917" w:hanging="360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právne</w:t>
      </w:r>
      <w:r>
        <w:rPr>
          <w:color w:val="25408F"/>
          <w:spacing w:val="80"/>
        </w:rPr>
        <w:t> </w:t>
      </w:r>
      <w:r>
        <w:rPr>
          <w:color w:val="25408F"/>
        </w:rPr>
        <w:t>poradenstvo</w:t>
      </w:r>
      <w:r>
        <w:rPr>
          <w:color w:val="25408F"/>
          <w:spacing w:val="80"/>
        </w:rPr>
        <w:t> </w:t>
      </w:r>
      <w:r>
        <w:rPr>
          <w:color w:val="25408F"/>
        </w:rPr>
        <w:t>ohľadom</w:t>
      </w:r>
      <w:r>
        <w:rPr>
          <w:color w:val="25408F"/>
          <w:spacing w:val="80"/>
        </w:rPr>
        <w:t> </w:t>
      </w:r>
      <w:r>
        <w:rPr>
          <w:color w:val="25408F"/>
        </w:rPr>
        <w:t>legislatívy</w:t>
      </w:r>
      <w:r>
        <w:rPr>
          <w:color w:val="25408F"/>
          <w:spacing w:val="80"/>
        </w:rPr>
        <w:t> </w:t>
      </w:r>
      <w:r>
        <w:rPr>
          <w:color w:val="25408F"/>
        </w:rPr>
        <w:t>(výklad</w:t>
      </w:r>
      <w:r>
        <w:rPr>
          <w:color w:val="25408F"/>
          <w:spacing w:val="80"/>
        </w:rPr>
        <w:t> </w:t>
      </w:r>
      <w:r>
        <w:rPr>
          <w:color w:val="25408F"/>
        </w:rPr>
        <w:t>zákona, povinnosti zamestnávateľa),</w:t>
      </w:r>
    </w:p>
    <w:p>
      <w:pPr>
        <w:pStyle w:val="BodyText"/>
        <w:spacing w:before="57"/>
        <w:ind w:left="917" w:right="426" w:hanging="360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poradenstvo</w:t>
      </w:r>
      <w:r>
        <w:rPr>
          <w:color w:val="25408F"/>
          <w:spacing w:val="40"/>
        </w:rPr>
        <w:t> </w:t>
      </w:r>
      <w:r>
        <w:rPr>
          <w:color w:val="25408F"/>
        </w:rPr>
        <w:t>zodpovedným</w:t>
      </w:r>
      <w:r>
        <w:rPr>
          <w:color w:val="25408F"/>
          <w:spacing w:val="40"/>
        </w:rPr>
        <w:t> </w:t>
      </w:r>
      <w:r>
        <w:rPr>
          <w:color w:val="25408F"/>
        </w:rPr>
        <w:t>osobám</w:t>
      </w:r>
      <w:r>
        <w:rPr>
          <w:color w:val="25408F"/>
          <w:spacing w:val="40"/>
        </w:rPr>
        <w:t> </w:t>
      </w:r>
      <w:r>
        <w:rPr>
          <w:color w:val="25408F"/>
        </w:rPr>
        <w:t>vo</w:t>
      </w:r>
      <w:r>
        <w:rPr>
          <w:color w:val="25408F"/>
          <w:spacing w:val="40"/>
        </w:rPr>
        <w:t> </w:t>
      </w:r>
      <w:r>
        <w:rPr>
          <w:color w:val="25408F"/>
        </w:rPr>
        <w:t>vnútorných</w:t>
      </w:r>
      <w:r>
        <w:rPr>
          <w:color w:val="25408F"/>
          <w:spacing w:val="40"/>
        </w:rPr>
        <w:t> </w:t>
      </w:r>
      <w:r>
        <w:rPr>
          <w:color w:val="25408F"/>
        </w:rPr>
        <w:t>systé- moch oznamovania,</w:t>
      </w:r>
    </w:p>
    <w:p>
      <w:pPr>
        <w:pStyle w:val="BodyText"/>
        <w:tabs>
          <w:tab w:pos="2582" w:val="left" w:leader="none"/>
          <w:tab w:pos="3780" w:val="left" w:leader="none"/>
          <w:tab w:pos="4930" w:val="left" w:leader="none"/>
          <w:tab w:pos="6852" w:val="left" w:leader="none"/>
        </w:tabs>
        <w:spacing w:before="57"/>
        <w:ind w:left="557"/>
      </w:pPr>
      <w:r>
        <w:rPr>
          <w:color w:val="25408F"/>
        </w:rPr>
        <w:t>→</w:t>
      </w:r>
      <w:r>
        <w:rPr>
          <w:color w:val="25408F"/>
          <w:spacing w:val="35"/>
        </w:rPr>
        <w:t>  </w:t>
      </w:r>
      <w:r>
        <w:rPr>
          <w:color w:val="25408F"/>
          <w:spacing w:val="-2"/>
        </w:rPr>
        <w:t>poradenstvo</w:t>
      </w:r>
      <w:r>
        <w:rPr>
          <w:color w:val="25408F"/>
        </w:rPr>
        <w:tab/>
        <w:t>v</w:t>
      </w:r>
      <w:r>
        <w:rPr>
          <w:color w:val="25408F"/>
          <w:spacing w:val="-2"/>
        </w:rPr>
        <w:t> oblasti</w:t>
      </w:r>
      <w:r>
        <w:rPr>
          <w:color w:val="25408F"/>
        </w:rPr>
        <w:tab/>
      </w:r>
      <w:r>
        <w:rPr>
          <w:color w:val="25408F"/>
          <w:spacing w:val="-2"/>
        </w:rPr>
        <w:t>ochrany</w:t>
      </w:r>
      <w:r>
        <w:rPr>
          <w:color w:val="25408F"/>
        </w:rPr>
        <w:tab/>
      </w:r>
      <w:r>
        <w:rPr>
          <w:color w:val="25408F"/>
          <w:spacing w:val="-2"/>
        </w:rPr>
        <w:t>oznamovateľov</w:t>
      </w:r>
      <w:r>
        <w:rPr>
          <w:color w:val="25408F"/>
        </w:rPr>
        <w:tab/>
      </w:r>
      <w:r>
        <w:rPr>
          <w:color w:val="25408F"/>
          <w:spacing w:val="-4"/>
        </w:rPr>
        <w:t>podľa</w:t>
      </w:r>
    </w:p>
    <w:p>
      <w:pPr>
        <w:pStyle w:val="BodyText"/>
        <w:ind w:left="917"/>
      </w:pPr>
      <w:r>
        <w:rPr>
          <w:color w:val="25408F"/>
        </w:rPr>
        <w:t>§</w:t>
      </w:r>
      <w:r>
        <w:rPr>
          <w:color w:val="25408F"/>
          <w:spacing w:val="-7"/>
        </w:rPr>
        <w:t> </w:t>
      </w:r>
      <w:r>
        <w:rPr>
          <w:color w:val="25408F"/>
        </w:rPr>
        <w:t>7</w:t>
      </w:r>
      <w:r>
        <w:rPr>
          <w:color w:val="25408F"/>
          <w:spacing w:val="-5"/>
        </w:rPr>
        <w:t> </w:t>
      </w:r>
      <w:r>
        <w:rPr>
          <w:color w:val="25408F"/>
        </w:rPr>
        <w:t>a</w:t>
      </w:r>
      <w:r>
        <w:rPr>
          <w:color w:val="25408F"/>
          <w:spacing w:val="-5"/>
        </w:rPr>
        <w:t> </w:t>
      </w:r>
      <w:r>
        <w:rPr>
          <w:color w:val="25408F"/>
        </w:rPr>
        <w:t>§</w:t>
      </w:r>
      <w:r>
        <w:rPr>
          <w:color w:val="25408F"/>
          <w:spacing w:val="-5"/>
        </w:rPr>
        <w:t> </w:t>
      </w:r>
      <w:r>
        <w:rPr>
          <w:color w:val="25408F"/>
        </w:rPr>
        <w:t>12</w:t>
      </w:r>
      <w:r>
        <w:rPr>
          <w:color w:val="25408F"/>
          <w:spacing w:val="-5"/>
        </w:rPr>
        <w:t> </w:t>
      </w:r>
      <w:r>
        <w:rPr>
          <w:color w:val="25408F"/>
        </w:rPr>
        <w:t>zákona</w:t>
      </w:r>
      <w:r>
        <w:rPr>
          <w:color w:val="25408F"/>
          <w:spacing w:val="-5"/>
        </w:rPr>
        <w:t> </w:t>
      </w:r>
      <w:r>
        <w:rPr>
          <w:color w:val="25408F"/>
        </w:rPr>
        <w:t>č.</w:t>
      </w:r>
      <w:r>
        <w:rPr>
          <w:color w:val="25408F"/>
          <w:spacing w:val="-5"/>
        </w:rPr>
        <w:t> </w:t>
      </w:r>
      <w:r>
        <w:rPr>
          <w:color w:val="25408F"/>
        </w:rPr>
        <w:t>54/2019</w:t>
      </w:r>
      <w:r>
        <w:rPr>
          <w:color w:val="25408F"/>
          <w:spacing w:val="-5"/>
        </w:rPr>
        <w:t> </w:t>
      </w:r>
      <w:r>
        <w:rPr>
          <w:color w:val="25408F"/>
        </w:rPr>
        <w:t>Z.</w:t>
      </w:r>
      <w:r>
        <w:rPr>
          <w:color w:val="25408F"/>
          <w:spacing w:val="-5"/>
        </w:rPr>
        <w:t> z.</w:t>
      </w:r>
    </w:p>
    <w:p>
      <w:pPr>
        <w:pStyle w:val="BodyText"/>
        <w:spacing w:before="164"/>
      </w:pPr>
    </w:p>
    <w:p>
      <w:pPr>
        <w:pStyle w:val="Heading4"/>
        <w:numPr>
          <w:ilvl w:val="1"/>
          <w:numId w:val="4"/>
        </w:numPr>
        <w:tabs>
          <w:tab w:pos="732" w:val="left" w:leader="none"/>
        </w:tabs>
        <w:spacing w:line="240" w:lineRule="auto" w:before="0" w:after="0"/>
        <w:ind w:left="732" w:right="0" w:hanging="515"/>
        <w:jc w:val="left"/>
      </w:pPr>
      <w:r>
        <w:rPr>
          <w:color w:val="25408F"/>
          <w:spacing w:val="2"/>
        </w:rPr>
        <w:t>Psychosociálna</w:t>
      </w:r>
      <w:r>
        <w:rPr>
          <w:color w:val="25408F"/>
          <w:spacing w:val="74"/>
          <w:w w:val="150"/>
        </w:rPr>
        <w:t> </w:t>
      </w:r>
      <w:r>
        <w:rPr>
          <w:color w:val="25408F"/>
          <w:spacing w:val="-2"/>
        </w:rPr>
        <w:t>podpora</w:t>
      </w:r>
    </w:p>
    <w:p>
      <w:pPr>
        <w:pStyle w:val="BodyText"/>
        <w:spacing w:before="182"/>
        <w:ind w:left="217" w:right="404"/>
        <w:jc w:val="both"/>
      </w:pPr>
      <w:r>
        <w:rPr>
          <w:color w:val="25408F"/>
        </w:rPr>
        <w:t>Oznamovanie nezákonnej činnosti, rovnako ako prípadné následné odvety zamestnávateľa, sú pre oznamovateľov výraznou záťažou. Dotýka</w:t>
      </w:r>
      <w:r>
        <w:rPr>
          <w:color w:val="25408F"/>
          <w:spacing w:val="-15"/>
        </w:rPr>
        <w:t> </w:t>
      </w:r>
      <w:r>
        <w:rPr>
          <w:color w:val="25408F"/>
        </w:rPr>
        <w:t>sa</w:t>
      </w:r>
      <w:r>
        <w:rPr>
          <w:color w:val="25408F"/>
          <w:spacing w:val="-15"/>
        </w:rPr>
        <w:t> </w:t>
      </w:r>
      <w:r>
        <w:rPr>
          <w:color w:val="25408F"/>
        </w:rPr>
        <w:t>to</w:t>
      </w:r>
      <w:r>
        <w:rPr>
          <w:color w:val="25408F"/>
          <w:spacing w:val="-15"/>
        </w:rPr>
        <w:t> </w:t>
      </w:r>
      <w:r>
        <w:rPr>
          <w:color w:val="25408F"/>
        </w:rPr>
        <w:t>nielen</w:t>
      </w:r>
      <w:r>
        <w:rPr>
          <w:color w:val="25408F"/>
          <w:spacing w:val="-15"/>
        </w:rPr>
        <w:t> </w:t>
      </w:r>
      <w:r>
        <w:rPr>
          <w:color w:val="25408F"/>
        </w:rPr>
        <w:t>ich</w:t>
      </w:r>
      <w:r>
        <w:rPr>
          <w:color w:val="25408F"/>
          <w:spacing w:val="-15"/>
        </w:rPr>
        <w:t> </w:t>
      </w:r>
      <w:r>
        <w:rPr>
          <w:color w:val="25408F"/>
        </w:rPr>
        <w:t>pracovného,</w:t>
      </w:r>
      <w:r>
        <w:rPr>
          <w:color w:val="25408F"/>
          <w:spacing w:val="-15"/>
        </w:rPr>
        <w:t> </w:t>
      </w:r>
      <w:r>
        <w:rPr>
          <w:color w:val="25408F"/>
        </w:rPr>
        <w:t>ale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súkromného</w:t>
      </w:r>
      <w:r>
        <w:rPr>
          <w:color w:val="25408F"/>
          <w:spacing w:val="-15"/>
        </w:rPr>
        <w:t> </w:t>
      </w:r>
      <w:r>
        <w:rPr>
          <w:color w:val="25408F"/>
        </w:rPr>
        <w:t>života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môže to</w:t>
      </w:r>
      <w:r>
        <w:rPr>
          <w:color w:val="25408F"/>
          <w:spacing w:val="-6"/>
        </w:rPr>
        <w:t> </w:t>
      </w:r>
      <w:r>
        <w:rPr>
          <w:color w:val="25408F"/>
        </w:rPr>
        <w:t>mať</w:t>
      </w:r>
      <w:r>
        <w:rPr>
          <w:color w:val="25408F"/>
          <w:spacing w:val="-6"/>
        </w:rPr>
        <w:t> </w:t>
      </w:r>
      <w:r>
        <w:rPr>
          <w:color w:val="25408F"/>
        </w:rPr>
        <w:t>vplyv</w:t>
      </w:r>
      <w:r>
        <w:rPr>
          <w:color w:val="25408F"/>
          <w:spacing w:val="-6"/>
        </w:rPr>
        <w:t> </w:t>
      </w:r>
      <w:r>
        <w:rPr>
          <w:color w:val="25408F"/>
        </w:rPr>
        <w:t>aj</w:t>
      </w:r>
      <w:r>
        <w:rPr>
          <w:color w:val="25408F"/>
          <w:spacing w:val="-6"/>
        </w:rPr>
        <w:t> </w:t>
      </w:r>
      <w:r>
        <w:rPr>
          <w:color w:val="25408F"/>
        </w:rPr>
        <w:t>na</w:t>
      </w:r>
      <w:r>
        <w:rPr>
          <w:color w:val="25408F"/>
          <w:spacing w:val="-6"/>
        </w:rPr>
        <w:t> </w:t>
      </w:r>
      <w:r>
        <w:rPr>
          <w:color w:val="25408F"/>
        </w:rPr>
        <w:t>ich</w:t>
      </w:r>
      <w:r>
        <w:rPr>
          <w:color w:val="25408F"/>
          <w:spacing w:val="-6"/>
        </w:rPr>
        <w:t> </w:t>
      </w:r>
      <w:r>
        <w:rPr>
          <w:color w:val="25408F"/>
        </w:rPr>
        <w:t>zdravie,</w:t>
      </w:r>
      <w:r>
        <w:rPr>
          <w:color w:val="25408F"/>
          <w:spacing w:val="-6"/>
        </w:rPr>
        <w:t> </w:t>
      </w:r>
      <w:r>
        <w:rPr>
          <w:color w:val="25408F"/>
        </w:rPr>
        <w:t>či</w:t>
      </w:r>
      <w:r>
        <w:rPr>
          <w:color w:val="25408F"/>
          <w:spacing w:val="-6"/>
        </w:rPr>
        <w:t> </w:t>
      </w:r>
      <w:r>
        <w:rPr>
          <w:color w:val="25408F"/>
        </w:rPr>
        <w:t>už</w:t>
      </w:r>
      <w:r>
        <w:rPr>
          <w:color w:val="25408F"/>
          <w:spacing w:val="-6"/>
        </w:rPr>
        <w:t> </w:t>
      </w:r>
      <w:r>
        <w:rPr>
          <w:color w:val="25408F"/>
        </w:rPr>
        <w:t>fyzické</w:t>
      </w:r>
      <w:r>
        <w:rPr>
          <w:color w:val="25408F"/>
          <w:spacing w:val="-6"/>
        </w:rPr>
        <w:t> </w:t>
      </w:r>
      <w:r>
        <w:rPr>
          <w:color w:val="25408F"/>
        </w:rPr>
        <w:t>alebo</w:t>
      </w:r>
      <w:r>
        <w:rPr>
          <w:color w:val="25408F"/>
          <w:spacing w:val="-6"/>
        </w:rPr>
        <w:t> </w:t>
      </w:r>
      <w:r>
        <w:rPr>
          <w:color w:val="25408F"/>
        </w:rPr>
        <w:t>psychické.</w:t>
      </w:r>
      <w:r>
        <w:rPr>
          <w:color w:val="25408F"/>
          <w:spacing w:val="-6"/>
        </w:rPr>
        <w:t> </w:t>
      </w:r>
      <w:r>
        <w:rPr>
          <w:color w:val="25408F"/>
        </w:rPr>
        <w:t>Pre</w:t>
      </w:r>
      <w:r>
        <w:rPr>
          <w:color w:val="25408F"/>
          <w:spacing w:val="-6"/>
        </w:rPr>
        <w:t> </w:t>
      </w:r>
      <w:r>
        <w:rPr>
          <w:color w:val="25408F"/>
        </w:rPr>
        <w:t>nie- ktorých</w:t>
      </w:r>
      <w:r>
        <w:rPr>
          <w:color w:val="25408F"/>
          <w:spacing w:val="-11"/>
        </w:rPr>
        <w:t> </w:t>
      </w:r>
      <w:r>
        <w:rPr>
          <w:color w:val="25408F"/>
        </w:rPr>
        <w:t>oznamovateľov</w:t>
      </w:r>
      <w:r>
        <w:rPr>
          <w:color w:val="25408F"/>
          <w:spacing w:val="-11"/>
        </w:rPr>
        <w:t> </w:t>
      </w:r>
      <w:r>
        <w:rPr>
          <w:color w:val="25408F"/>
        </w:rPr>
        <w:t>sú</w:t>
      </w:r>
      <w:r>
        <w:rPr>
          <w:color w:val="25408F"/>
          <w:spacing w:val="-11"/>
        </w:rPr>
        <w:t> </w:t>
      </w:r>
      <w:r>
        <w:rPr>
          <w:color w:val="25408F"/>
        </w:rPr>
        <w:t>situácie,</w:t>
      </w:r>
      <w:r>
        <w:rPr>
          <w:color w:val="25408F"/>
          <w:spacing w:val="-11"/>
        </w:rPr>
        <w:t> </w:t>
      </w:r>
      <w:r>
        <w:rPr>
          <w:color w:val="25408F"/>
        </w:rPr>
        <w:t>v</w:t>
      </w:r>
      <w:r>
        <w:rPr>
          <w:color w:val="25408F"/>
          <w:spacing w:val="-10"/>
        </w:rPr>
        <w:t> </w:t>
      </w:r>
      <w:r>
        <w:rPr>
          <w:color w:val="25408F"/>
        </w:rPr>
        <w:t>ktorých</w:t>
      </w:r>
      <w:r>
        <w:rPr>
          <w:color w:val="25408F"/>
          <w:spacing w:val="-11"/>
        </w:rPr>
        <w:t> </w:t>
      </w:r>
      <w:r>
        <w:rPr>
          <w:color w:val="25408F"/>
        </w:rPr>
        <w:t>sa</w:t>
      </w:r>
      <w:r>
        <w:rPr>
          <w:color w:val="25408F"/>
          <w:spacing w:val="-11"/>
        </w:rPr>
        <w:t> </w:t>
      </w:r>
      <w:r>
        <w:rPr>
          <w:color w:val="25408F"/>
        </w:rPr>
        <w:t>ocitli</w:t>
      </w:r>
      <w:r>
        <w:rPr>
          <w:color w:val="25408F"/>
          <w:spacing w:val="-11"/>
        </w:rPr>
        <w:t> </w:t>
      </w:r>
      <w:r>
        <w:rPr>
          <w:color w:val="25408F"/>
        </w:rPr>
        <w:t>alebo</w:t>
      </w:r>
      <w:r>
        <w:rPr>
          <w:color w:val="25408F"/>
          <w:spacing w:val="-11"/>
        </w:rPr>
        <w:t> </w:t>
      </w:r>
      <w:r>
        <w:rPr>
          <w:color w:val="25408F"/>
        </w:rPr>
        <w:t>zistenia, ktoré</w:t>
      </w:r>
      <w:r>
        <w:rPr>
          <w:color w:val="25408F"/>
          <w:spacing w:val="-6"/>
        </w:rPr>
        <w:t> </w:t>
      </w:r>
      <w:r>
        <w:rPr>
          <w:color w:val="25408F"/>
        </w:rPr>
        <w:t>odhalili,</w:t>
      </w:r>
      <w:r>
        <w:rPr>
          <w:color w:val="25408F"/>
          <w:spacing w:val="-6"/>
        </w:rPr>
        <w:t> </w:t>
      </w:r>
      <w:r>
        <w:rPr>
          <w:color w:val="25408F"/>
        </w:rPr>
        <w:t>natoľko</w:t>
      </w:r>
      <w:r>
        <w:rPr>
          <w:color w:val="25408F"/>
          <w:spacing w:val="-6"/>
        </w:rPr>
        <w:t> </w:t>
      </w:r>
      <w:r>
        <w:rPr>
          <w:color w:val="25408F"/>
        </w:rPr>
        <w:t>zásadné,</w:t>
      </w:r>
      <w:r>
        <w:rPr>
          <w:color w:val="25408F"/>
          <w:spacing w:val="-6"/>
        </w:rPr>
        <w:t> </w:t>
      </w:r>
      <w:r>
        <w:rPr>
          <w:color w:val="25408F"/>
        </w:rPr>
        <w:t>že</w:t>
      </w:r>
      <w:r>
        <w:rPr>
          <w:color w:val="25408F"/>
          <w:spacing w:val="-6"/>
        </w:rPr>
        <w:t> </w:t>
      </w:r>
      <w:r>
        <w:rPr>
          <w:color w:val="25408F"/>
        </w:rPr>
        <w:t>si</w:t>
      </w:r>
      <w:r>
        <w:rPr>
          <w:color w:val="25408F"/>
          <w:spacing w:val="-6"/>
        </w:rPr>
        <w:t> </w:t>
      </w:r>
      <w:r>
        <w:rPr>
          <w:color w:val="25408F"/>
        </w:rPr>
        <w:t>nevedia</w:t>
      </w:r>
      <w:r>
        <w:rPr>
          <w:color w:val="25408F"/>
          <w:spacing w:val="-6"/>
        </w:rPr>
        <w:t> </w:t>
      </w:r>
      <w:r>
        <w:rPr>
          <w:color w:val="25408F"/>
        </w:rPr>
        <w:t>predstaviť</w:t>
      </w:r>
      <w:r>
        <w:rPr>
          <w:color w:val="25408F"/>
          <w:spacing w:val="-6"/>
        </w:rPr>
        <w:t> </w:t>
      </w:r>
      <w:r>
        <w:rPr>
          <w:color w:val="25408F"/>
        </w:rPr>
        <w:t>naďalej</w:t>
      </w:r>
      <w:r>
        <w:rPr>
          <w:color w:val="25408F"/>
          <w:spacing w:val="-6"/>
        </w:rPr>
        <w:t> </w:t>
      </w:r>
      <w:r>
        <w:rPr>
          <w:color w:val="25408F"/>
        </w:rPr>
        <w:t>pra- covať</w:t>
      </w:r>
      <w:r>
        <w:rPr>
          <w:color w:val="25408F"/>
          <w:spacing w:val="-11"/>
        </w:rPr>
        <w:t> </w:t>
      </w:r>
      <w:r>
        <w:rPr>
          <w:color w:val="25408F"/>
        </w:rPr>
        <w:t>pre</w:t>
      </w:r>
      <w:r>
        <w:rPr>
          <w:color w:val="25408F"/>
          <w:spacing w:val="-11"/>
        </w:rPr>
        <w:t> </w:t>
      </w:r>
      <w:r>
        <w:rPr>
          <w:color w:val="25408F"/>
        </w:rPr>
        <w:t>svojho</w:t>
      </w:r>
      <w:r>
        <w:rPr>
          <w:color w:val="25408F"/>
          <w:spacing w:val="-11"/>
        </w:rPr>
        <w:t> </w:t>
      </w:r>
      <w:r>
        <w:rPr>
          <w:color w:val="25408F"/>
        </w:rPr>
        <w:t>zamestnávateľa</w:t>
      </w:r>
      <w:r>
        <w:rPr>
          <w:color w:val="25408F"/>
          <w:spacing w:val="-11"/>
        </w:rPr>
        <w:t> </w:t>
      </w:r>
      <w:r>
        <w:rPr>
          <w:color w:val="25408F"/>
        </w:rPr>
        <w:t>alebo</w:t>
      </w:r>
      <w:r>
        <w:rPr>
          <w:color w:val="25408F"/>
          <w:spacing w:val="-11"/>
        </w:rPr>
        <w:t> </w:t>
      </w:r>
      <w:r>
        <w:rPr>
          <w:color w:val="25408F"/>
        </w:rPr>
        <w:t>ťažkosti</w:t>
      </w:r>
      <w:r>
        <w:rPr>
          <w:color w:val="25408F"/>
          <w:spacing w:val="-11"/>
        </w:rPr>
        <w:t> </w:t>
      </w:r>
      <w:r>
        <w:rPr>
          <w:color w:val="25408F"/>
        </w:rPr>
        <w:t>v</w:t>
      </w:r>
      <w:r>
        <w:rPr>
          <w:color w:val="25408F"/>
          <w:spacing w:val="-11"/>
        </w:rPr>
        <w:t> </w:t>
      </w:r>
      <w:r>
        <w:rPr>
          <w:color w:val="25408F"/>
        </w:rPr>
        <w:t>zamestnaní,</w:t>
      </w:r>
      <w:r>
        <w:rPr>
          <w:color w:val="25408F"/>
          <w:spacing w:val="-11"/>
        </w:rPr>
        <w:t> </w:t>
      </w:r>
      <w:r>
        <w:rPr>
          <w:color w:val="25408F"/>
        </w:rPr>
        <w:t>v</w:t>
      </w:r>
      <w:r>
        <w:rPr>
          <w:color w:val="25408F"/>
          <w:spacing w:val="-11"/>
        </w:rPr>
        <w:t> </w:t>
      </w:r>
      <w:r>
        <w:rPr>
          <w:color w:val="25408F"/>
        </w:rPr>
        <w:t>kto- rom chcú ostať, dopadajú aj na ich zdravie a súkromný život.</w:t>
      </w:r>
    </w:p>
    <w:p>
      <w:pPr>
        <w:pStyle w:val="BodyText"/>
        <w:spacing w:before="227"/>
        <w:ind w:left="217" w:right="404"/>
        <w:jc w:val="both"/>
      </w:pPr>
      <w:r>
        <w:rPr>
          <w:color w:val="25408F"/>
        </w:rPr>
        <w:t>Pre tieto najzložitejšie situácie úrad zaviedol program psychosoci- álnej podpory – cielené individuálne konzultácie a poradenstvo za- merané</w:t>
      </w:r>
      <w:r>
        <w:rPr>
          <w:color w:val="25408F"/>
          <w:spacing w:val="-13"/>
        </w:rPr>
        <w:t> </w:t>
      </w:r>
      <w:r>
        <w:rPr>
          <w:color w:val="25408F"/>
        </w:rPr>
        <w:t>na</w:t>
      </w:r>
      <w:r>
        <w:rPr>
          <w:color w:val="25408F"/>
          <w:spacing w:val="-13"/>
        </w:rPr>
        <w:t> </w:t>
      </w:r>
      <w:r>
        <w:rPr>
          <w:color w:val="25408F"/>
        </w:rPr>
        <w:t>psychosociálnu</w:t>
      </w:r>
      <w:r>
        <w:rPr>
          <w:color w:val="25408F"/>
          <w:spacing w:val="-13"/>
        </w:rPr>
        <w:t> </w:t>
      </w:r>
      <w:r>
        <w:rPr>
          <w:color w:val="25408F"/>
        </w:rPr>
        <w:t>a</w:t>
      </w:r>
      <w:r>
        <w:rPr>
          <w:color w:val="25408F"/>
          <w:spacing w:val="-7"/>
        </w:rPr>
        <w:t> </w:t>
      </w:r>
      <w:r>
        <w:rPr>
          <w:color w:val="25408F"/>
        </w:rPr>
        <w:t>kariérnu</w:t>
      </w:r>
      <w:r>
        <w:rPr>
          <w:color w:val="25408F"/>
          <w:spacing w:val="-13"/>
        </w:rPr>
        <w:t> </w:t>
      </w:r>
      <w:r>
        <w:rPr>
          <w:color w:val="25408F"/>
        </w:rPr>
        <w:t>podporu,</w:t>
      </w:r>
      <w:r>
        <w:rPr>
          <w:color w:val="25408F"/>
          <w:spacing w:val="-13"/>
        </w:rPr>
        <w:t> </w:t>
      </w:r>
      <w:r>
        <w:rPr>
          <w:color w:val="25408F"/>
        </w:rPr>
        <w:t>ktoré</w:t>
      </w:r>
      <w:r>
        <w:rPr>
          <w:color w:val="25408F"/>
          <w:spacing w:val="-13"/>
        </w:rPr>
        <w:t> </w:t>
      </w:r>
      <w:r>
        <w:rPr>
          <w:color w:val="25408F"/>
        </w:rPr>
        <w:t>úrad</w:t>
      </w:r>
      <w:r>
        <w:rPr>
          <w:color w:val="25408F"/>
          <w:spacing w:val="-13"/>
        </w:rPr>
        <w:t> </w:t>
      </w:r>
      <w:r>
        <w:rPr>
          <w:color w:val="25408F"/>
        </w:rPr>
        <w:t>poskytuje na základe individuálneho posúdenia potreby.</w:t>
      </w:r>
    </w:p>
    <w:p>
      <w:pPr>
        <w:pStyle w:val="BodyText"/>
        <w:spacing w:before="227"/>
        <w:ind w:left="217" w:right="404"/>
        <w:jc w:val="both"/>
      </w:pPr>
      <w:r>
        <w:rPr>
          <w:color w:val="25408F"/>
        </w:rPr>
        <w:t>V</w:t>
      </w:r>
      <w:r>
        <w:rPr>
          <w:color w:val="25408F"/>
          <w:spacing w:val="-8"/>
        </w:rPr>
        <w:t> </w:t>
      </w:r>
      <w:r>
        <w:rPr>
          <w:color w:val="25408F"/>
        </w:rPr>
        <w:t>roku 2024 tieto služby využili štyria oznamovatelia. Podľa spätnej väzby bola táto pomoc pre nich prínosná.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Heading4"/>
        <w:numPr>
          <w:ilvl w:val="1"/>
          <w:numId w:val="4"/>
        </w:numPr>
        <w:tabs>
          <w:tab w:pos="738" w:val="left" w:leader="none"/>
        </w:tabs>
        <w:spacing w:line="240" w:lineRule="auto" w:before="323" w:after="0"/>
        <w:ind w:left="738" w:right="0" w:hanging="532"/>
        <w:jc w:val="left"/>
      </w:pPr>
      <w:bookmarkStart w:name="2.5 Odmeny" w:id="16"/>
      <w:bookmarkEnd w:id="16"/>
      <w:r>
        <w:rPr/>
      </w:r>
      <w:bookmarkStart w:name="_bookmark6" w:id="17"/>
      <w:bookmarkEnd w:id="17"/>
      <w:r>
        <w:rPr/>
      </w:r>
      <w:r>
        <w:rPr>
          <w:color w:val="25408F"/>
          <w:spacing w:val="8"/>
        </w:rPr>
        <w:t>Odmeny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  <w:spacing w:val="-2"/>
        </w:rPr>
        <w:t>Ak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oznamovateľ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podá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kvalifikované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oznámenie,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úrad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mu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môže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podľa </w:t>
      </w:r>
      <w:r>
        <w:rPr>
          <w:color w:val="25408F"/>
        </w:rPr>
        <w:t>zákona priznať odmenu až do výšky 50-násobku minimálnej mzdy. Legislatíva pritom stanovuje konkrétne podmienky, ktoré musia byť splnené. Žiadosť o odmenu možno podať napríklad v prípade, ak bola v danej veci podaná obžaloba, ku ktorej odhaleniu a prešetre- niu oznamovateľ prispel, alebo ak už bolo právoplatne rozhodnuté</w:t>
      </w:r>
      <w:r>
        <w:rPr>
          <w:color w:val="25408F"/>
          <w:spacing w:val="40"/>
        </w:rPr>
        <w:t> </w:t>
      </w:r>
      <w:r>
        <w:rPr>
          <w:color w:val="25408F"/>
        </w:rPr>
        <w:t>o spáchaní správneho deliktu.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ustanovení</w:t>
      </w:r>
      <w:r>
        <w:rPr>
          <w:color w:val="25408F"/>
          <w:spacing w:val="-14"/>
        </w:rPr>
        <w:t> </w:t>
      </w:r>
      <w:r>
        <w:rPr>
          <w:color w:val="25408F"/>
        </w:rPr>
        <w:t>§</w:t>
      </w:r>
      <w:r>
        <w:rPr>
          <w:color w:val="25408F"/>
          <w:spacing w:val="-14"/>
        </w:rPr>
        <w:t> </w:t>
      </w:r>
      <w:r>
        <w:rPr>
          <w:color w:val="25408F"/>
        </w:rPr>
        <w:t>9</w:t>
      </w:r>
      <w:r>
        <w:rPr>
          <w:color w:val="25408F"/>
          <w:spacing w:val="-14"/>
        </w:rPr>
        <w:t> </w:t>
      </w:r>
      <w:r>
        <w:rPr>
          <w:color w:val="25408F"/>
        </w:rPr>
        <w:t>ods.</w:t>
      </w:r>
      <w:r>
        <w:rPr>
          <w:color w:val="25408F"/>
          <w:spacing w:val="-14"/>
        </w:rPr>
        <w:t> </w:t>
      </w:r>
      <w:r>
        <w:rPr>
          <w:color w:val="25408F"/>
        </w:rPr>
        <w:t>7</w:t>
      </w:r>
      <w:r>
        <w:rPr>
          <w:color w:val="25408F"/>
          <w:spacing w:val="-14"/>
        </w:rPr>
        <w:t> </w:t>
      </w:r>
      <w:r>
        <w:rPr>
          <w:color w:val="25408F"/>
        </w:rPr>
        <w:t>zákona</w:t>
      </w:r>
      <w:r>
        <w:rPr>
          <w:color w:val="25408F"/>
          <w:spacing w:val="-14"/>
        </w:rPr>
        <w:t> </w:t>
      </w:r>
      <w:r>
        <w:rPr>
          <w:color w:val="25408F"/>
        </w:rPr>
        <w:t>č.</w:t>
      </w:r>
      <w:r>
        <w:rPr>
          <w:color w:val="25408F"/>
          <w:spacing w:val="-14"/>
        </w:rPr>
        <w:t> </w:t>
      </w:r>
      <w:r>
        <w:rPr>
          <w:color w:val="25408F"/>
        </w:rPr>
        <w:t>54/2019</w:t>
      </w:r>
      <w:r>
        <w:rPr>
          <w:color w:val="25408F"/>
          <w:spacing w:val="-14"/>
        </w:rPr>
        <w:t> </w:t>
      </w:r>
      <w:r>
        <w:rPr>
          <w:color w:val="25408F"/>
        </w:rPr>
        <w:t>Z.</w:t>
      </w:r>
      <w:r>
        <w:rPr>
          <w:color w:val="25408F"/>
          <w:spacing w:val="-14"/>
        </w:rPr>
        <w:t> </w:t>
      </w:r>
      <w:r>
        <w:rPr>
          <w:color w:val="25408F"/>
        </w:rPr>
        <w:t>z.</w:t>
      </w:r>
      <w:r>
        <w:rPr>
          <w:color w:val="25408F"/>
          <w:spacing w:val="-14"/>
        </w:rPr>
        <w:t> </w:t>
      </w:r>
      <w:r>
        <w:rPr>
          <w:color w:val="25408F"/>
        </w:rPr>
        <w:t>o</w:t>
      </w:r>
      <w:r>
        <w:rPr>
          <w:color w:val="25408F"/>
          <w:spacing w:val="-14"/>
        </w:rPr>
        <w:t> </w:t>
      </w:r>
      <w:r>
        <w:rPr>
          <w:color w:val="25408F"/>
        </w:rPr>
        <w:t>ochrane</w:t>
      </w:r>
      <w:r>
        <w:rPr>
          <w:color w:val="25408F"/>
          <w:spacing w:val="-14"/>
        </w:rPr>
        <w:t> </w:t>
      </w:r>
      <w:r>
        <w:rPr>
          <w:color w:val="25408F"/>
        </w:rPr>
        <w:t>oznamova- teľov</w:t>
      </w:r>
      <w:r>
        <w:rPr>
          <w:color w:val="25408F"/>
          <w:spacing w:val="-17"/>
        </w:rPr>
        <w:t> </w:t>
      </w:r>
      <w:r>
        <w:rPr>
          <w:color w:val="25408F"/>
        </w:rPr>
        <w:t>protispoločenskej</w:t>
      </w:r>
      <w:r>
        <w:rPr>
          <w:color w:val="25408F"/>
          <w:spacing w:val="-15"/>
        </w:rPr>
        <w:t> </w:t>
      </w:r>
      <w:r>
        <w:rPr>
          <w:color w:val="25408F"/>
        </w:rPr>
        <w:t>činnosti</w:t>
      </w:r>
      <w:r>
        <w:rPr>
          <w:color w:val="25408F"/>
          <w:spacing w:val="-15"/>
        </w:rPr>
        <w:t> </w:t>
      </w:r>
      <w:r>
        <w:rPr>
          <w:color w:val="25408F"/>
        </w:rPr>
        <w:t>sa</w:t>
      </w:r>
      <w:r>
        <w:rPr>
          <w:color w:val="25408F"/>
          <w:spacing w:val="-15"/>
        </w:rPr>
        <w:t> </w:t>
      </w:r>
      <w:r>
        <w:rPr>
          <w:color w:val="25408F"/>
        </w:rPr>
        <w:t>tiež</w:t>
      </w:r>
      <w:r>
        <w:rPr>
          <w:color w:val="25408F"/>
          <w:spacing w:val="-15"/>
        </w:rPr>
        <w:t> </w:t>
      </w:r>
      <w:r>
        <w:rPr>
          <w:color w:val="25408F"/>
        </w:rPr>
        <w:t>uvádza,</w:t>
      </w:r>
      <w:r>
        <w:rPr>
          <w:color w:val="25408F"/>
          <w:spacing w:val="-15"/>
        </w:rPr>
        <w:t> </w:t>
      </w:r>
      <w:r>
        <w:rPr>
          <w:color w:val="25408F"/>
        </w:rPr>
        <w:t>že</w:t>
      </w:r>
      <w:r>
        <w:rPr>
          <w:color w:val="25408F"/>
          <w:spacing w:val="-15"/>
        </w:rPr>
        <w:t> </w:t>
      </w:r>
      <w:r>
        <w:rPr>
          <w:color w:val="25408F"/>
        </w:rPr>
        <w:t>odmena</w:t>
      </w:r>
      <w:r>
        <w:rPr>
          <w:color w:val="25408F"/>
          <w:spacing w:val="-15"/>
        </w:rPr>
        <w:t> </w:t>
      </w:r>
      <w:r>
        <w:rPr>
          <w:color w:val="25408F"/>
        </w:rPr>
        <w:t>je</w:t>
      </w:r>
      <w:r>
        <w:rPr>
          <w:color w:val="25408F"/>
          <w:spacing w:val="-15"/>
        </w:rPr>
        <w:t> </w:t>
      </w:r>
      <w:r>
        <w:rPr>
          <w:color w:val="25408F"/>
        </w:rPr>
        <w:t>právne nenárokovateľná. V</w:t>
      </w:r>
      <w:r>
        <w:rPr>
          <w:color w:val="25408F"/>
          <w:spacing w:val="-9"/>
        </w:rPr>
        <w:t> </w:t>
      </w:r>
      <w:r>
        <w:rPr>
          <w:color w:val="25408F"/>
        </w:rPr>
        <w:t>praxi to znamená, že</w:t>
      </w:r>
      <w:r>
        <w:rPr>
          <w:color w:val="25408F"/>
          <w:spacing w:val="40"/>
        </w:rPr>
        <w:t> </w:t>
      </w:r>
      <w:r>
        <w:rPr>
          <w:color w:val="25408F"/>
        </w:rPr>
        <w:t>oznamovateľovi nevzniká nárok</w:t>
      </w:r>
      <w:r>
        <w:rPr>
          <w:color w:val="25408F"/>
          <w:spacing w:val="-8"/>
        </w:rPr>
        <w:t> </w:t>
      </w:r>
      <w:r>
        <w:rPr>
          <w:color w:val="25408F"/>
        </w:rPr>
        <w:t>na</w:t>
      </w:r>
      <w:r>
        <w:rPr>
          <w:color w:val="25408F"/>
          <w:spacing w:val="-8"/>
        </w:rPr>
        <w:t> </w:t>
      </w:r>
      <w:r>
        <w:rPr>
          <w:color w:val="25408F"/>
        </w:rPr>
        <w:t>odmenu</w:t>
      </w:r>
      <w:r>
        <w:rPr>
          <w:color w:val="25408F"/>
          <w:spacing w:val="-8"/>
        </w:rPr>
        <w:t> </w:t>
      </w:r>
      <w:r>
        <w:rPr>
          <w:color w:val="25408F"/>
        </w:rPr>
        <w:t>automaticky</w:t>
      </w:r>
      <w:r>
        <w:rPr>
          <w:color w:val="25408F"/>
          <w:spacing w:val="-8"/>
        </w:rPr>
        <w:t> </w:t>
      </w:r>
      <w:r>
        <w:rPr>
          <w:color w:val="25408F"/>
        </w:rPr>
        <w:t>a</w:t>
      </w:r>
      <w:r>
        <w:rPr>
          <w:color w:val="25408F"/>
          <w:spacing w:val="-8"/>
        </w:rPr>
        <w:t> </w:t>
      </w:r>
      <w:r>
        <w:rPr>
          <w:color w:val="25408F"/>
        </w:rPr>
        <w:t>úrad</w:t>
      </w:r>
      <w:r>
        <w:rPr>
          <w:color w:val="25408F"/>
          <w:spacing w:val="-8"/>
        </w:rPr>
        <w:t> </w:t>
      </w:r>
      <w:r>
        <w:rPr>
          <w:color w:val="25408F"/>
        </w:rPr>
        <w:t>mu</w:t>
      </w:r>
      <w:r>
        <w:rPr>
          <w:color w:val="25408F"/>
          <w:spacing w:val="-8"/>
        </w:rPr>
        <w:t> </w:t>
      </w:r>
      <w:r>
        <w:rPr>
          <w:color w:val="25408F"/>
        </w:rPr>
        <w:t>ju</w:t>
      </w:r>
      <w:r>
        <w:rPr>
          <w:color w:val="25408F"/>
          <w:spacing w:val="-8"/>
        </w:rPr>
        <w:t> </w:t>
      </w:r>
      <w:r>
        <w:rPr>
          <w:color w:val="25408F"/>
        </w:rPr>
        <w:t>po</w:t>
      </w:r>
      <w:r>
        <w:rPr>
          <w:color w:val="25408F"/>
          <w:spacing w:val="-8"/>
        </w:rPr>
        <w:t> </w:t>
      </w:r>
      <w:r>
        <w:rPr>
          <w:color w:val="25408F"/>
        </w:rPr>
        <w:t>posúdení</w:t>
      </w:r>
      <w:r>
        <w:rPr>
          <w:color w:val="25408F"/>
          <w:spacing w:val="-8"/>
        </w:rPr>
        <w:t> </w:t>
      </w:r>
      <w:r>
        <w:rPr>
          <w:color w:val="25408F"/>
        </w:rPr>
        <w:t>konkrétne- ho prípadu môže, ale aj nemusí poskytnúť.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Zákon</w:t>
      </w:r>
      <w:r>
        <w:rPr>
          <w:color w:val="25408F"/>
          <w:spacing w:val="-15"/>
        </w:rPr>
        <w:t> </w:t>
      </w:r>
      <w:r>
        <w:rPr>
          <w:color w:val="25408F"/>
        </w:rPr>
        <w:t>tiež</w:t>
      </w:r>
      <w:r>
        <w:rPr>
          <w:color w:val="25408F"/>
          <w:spacing w:val="-15"/>
        </w:rPr>
        <w:t> </w:t>
      </w:r>
      <w:r>
        <w:rPr>
          <w:color w:val="25408F"/>
        </w:rPr>
        <w:t>stanovuje,</w:t>
      </w:r>
      <w:r>
        <w:rPr>
          <w:color w:val="25408F"/>
          <w:spacing w:val="-15"/>
        </w:rPr>
        <w:t> </w:t>
      </w:r>
      <w:r>
        <w:rPr>
          <w:color w:val="25408F"/>
        </w:rPr>
        <w:t>že</w:t>
      </w:r>
      <w:r>
        <w:rPr>
          <w:color w:val="25408F"/>
          <w:spacing w:val="-15"/>
        </w:rPr>
        <w:t> </w:t>
      </w:r>
      <w:r>
        <w:rPr>
          <w:color w:val="25408F"/>
        </w:rPr>
        <w:t>pri</w:t>
      </w:r>
      <w:r>
        <w:rPr>
          <w:color w:val="25408F"/>
          <w:spacing w:val="-15"/>
        </w:rPr>
        <w:t> </w:t>
      </w:r>
      <w:r>
        <w:rPr>
          <w:color w:val="25408F"/>
        </w:rPr>
        <w:t>rozhodovaní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9"/>
        </w:rPr>
        <w:t> </w:t>
      </w:r>
      <w:r>
        <w:rPr>
          <w:color w:val="25408F"/>
        </w:rPr>
        <w:t>žiadosti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8"/>
        </w:rPr>
        <w:t> </w:t>
      </w:r>
      <w:r>
        <w:rPr>
          <w:color w:val="25408F"/>
        </w:rPr>
        <w:t>poskytnutie</w:t>
      </w:r>
      <w:r>
        <w:rPr>
          <w:color w:val="25408F"/>
          <w:spacing w:val="-15"/>
        </w:rPr>
        <w:t> </w:t>
      </w:r>
      <w:r>
        <w:rPr>
          <w:color w:val="25408F"/>
        </w:rPr>
        <w:t>od- meny sa má „zohľadniť najmä miera zásluh oznamovateľa na objas- není závažnej protispoločenskej činnosti, zistení jej páchateľa, ušlý zárobok oznamovateľa a</w:t>
      </w:r>
      <w:r>
        <w:rPr>
          <w:color w:val="25408F"/>
          <w:spacing w:val="-10"/>
        </w:rPr>
        <w:t> </w:t>
      </w:r>
      <w:r>
        <w:rPr>
          <w:color w:val="25408F"/>
        </w:rPr>
        <w:t>rozsah uchráneného alebo vráteného ma- jetku, ak ho možno vyčísliť“.</w:t>
      </w:r>
    </w:p>
    <w:p>
      <w:pPr>
        <w:pStyle w:val="BodyText"/>
        <w:spacing w:before="226"/>
        <w:ind w:left="206"/>
        <w:jc w:val="both"/>
      </w:pPr>
      <w:r>
        <w:rPr>
          <w:color w:val="25408F"/>
        </w:rPr>
        <w:t>V</w:t>
      </w:r>
      <w:r>
        <w:rPr>
          <w:color w:val="25408F"/>
          <w:spacing w:val="-5"/>
        </w:rPr>
        <w:t> </w:t>
      </w:r>
      <w:r>
        <w:rPr>
          <w:color w:val="25408F"/>
        </w:rPr>
        <w:t>roku</w:t>
      </w:r>
      <w:r>
        <w:rPr>
          <w:color w:val="25408F"/>
          <w:spacing w:val="-5"/>
        </w:rPr>
        <w:t> </w:t>
      </w:r>
      <w:r>
        <w:rPr>
          <w:color w:val="25408F"/>
        </w:rPr>
        <w:t>2024</w:t>
      </w:r>
      <w:r>
        <w:rPr>
          <w:color w:val="25408F"/>
          <w:spacing w:val="-4"/>
        </w:rPr>
        <w:t> </w:t>
      </w:r>
      <w:r>
        <w:rPr>
          <w:color w:val="25408F"/>
        </w:rPr>
        <w:t>nebola</w:t>
      </w:r>
      <w:r>
        <w:rPr>
          <w:color w:val="25408F"/>
          <w:spacing w:val="-5"/>
        </w:rPr>
        <w:t> </w:t>
      </w:r>
      <w:r>
        <w:rPr>
          <w:color w:val="25408F"/>
        </w:rPr>
        <w:t>úradu</w:t>
      </w:r>
      <w:r>
        <w:rPr>
          <w:color w:val="25408F"/>
          <w:spacing w:val="-4"/>
        </w:rPr>
        <w:t> </w:t>
      </w:r>
      <w:r>
        <w:rPr>
          <w:color w:val="25408F"/>
        </w:rPr>
        <w:t>doručená</w:t>
      </w:r>
      <w:r>
        <w:rPr>
          <w:color w:val="25408F"/>
          <w:spacing w:val="-5"/>
        </w:rPr>
        <w:t> </w:t>
      </w:r>
      <w:r>
        <w:rPr>
          <w:color w:val="25408F"/>
        </w:rPr>
        <w:t>žiadna</w:t>
      </w:r>
      <w:r>
        <w:rPr>
          <w:color w:val="25408F"/>
          <w:spacing w:val="-4"/>
        </w:rPr>
        <w:t> </w:t>
      </w:r>
      <w:r>
        <w:rPr>
          <w:color w:val="25408F"/>
        </w:rPr>
        <w:t>žiadosť</w:t>
      </w:r>
      <w:r>
        <w:rPr>
          <w:color w:val="25408F"/>
          <w:spacing w:val="-5"/>
        </w:rPr>
        <w:t> </w:t>
      </w:r>
      <w:r>
        <w:rPr>
          <w:color w:val="25408F"/>
        </w:rPr>
        <w:t>o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odmenu.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Heading1"/>
        <w:ind w:left="60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630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39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50176" id="docshape182" filled="true" fillcolor="#29398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90347</wp:posOffset>
                </wp:positionH>
                <wp:positionV relativeFrom="page">
                  <wp:posOffset>4083825</wp:posOffset>
                </wp:positionV>
                <wp:extent cx="3908425" cy="347662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3908425" cy="3476625"/>
                          <a:chExt cx="3908425" cy="3476625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941" y="1644941"/>
                            <a:ext cx="1837744" cy="1364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9657"/>
                            <a:ext cx="1075869" cy="1394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902" y="764819"/>
                            <a:ext cx="1290764" cy="2711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598121" y="1097292"/>
                            <a:ext cx="895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2865">
                                <a:moveTo>
                                  <a:pt x="85940" y="0"/>
                                </a:moveTo>
                                <a:lnTo>
                                  <a:pt x="66435" y="18085"/>
                                </a:lnTo>
                                <a:lnTo>
                                  <a:pt x="45537" y="34566"/>
                                </a:lnTo>
                                <a:lnTo>
                                  <a:pt x="23356" y="49356"/>
                                </a:lnTo>
                                <a:lnTo>
                                  <a:pt x="0" y="62369"/>
                                </a:lnTo>
                                <a:lnTo>
                                  <a:pt x="21882" y="61417"/>
                                </a:lnTo>
                                <a:lnTo>
                                  <a:pt x="64490" y="55370"/>
                                </a:lnTo>
                                <a:lnTo>
                                  <a:pt x="89369" y="27343"/>
                                </a:lnTo>
                                <a:lnTo>
                                  <a:pt x="89366" y="20277"/>
                                </a:lnTo>
                                <a:lnTo>
                                  <a:pt x="88779" y="13347"/>
                                </a:lnTo>
                                <a:lnTo>
                                  <a:pt x="87630" y="6579"/>
                                </a:lnTo>
                                <a:lnTo>
                                  <a:pt x="85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98" y="1659657"/>
                            <a:ext cx="657670" cy="733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966" y="0"/>
                            <a:ext cx="1801053" cy="225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3122899" y="609524"/>
                            <a:ext cx="37211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372110">
                                <a:moveTo>
                                  <a:pt x="162568" y="0"/>
                                </a:moveTo>
                                <a:lnTo>
                                  <a:pt x="113993" y="12965"/>
                                </a:lnTo>
                                <a:lnTo>
                                  <a:pt x="70560" y="38293"/>
                                </a:lnTo>
                                <a:lnTo>
                                  <a:pt x="36481" y="72943"/>
                                </a:lnTo>
                                <a:lnTo>
                                  <a:pt x="12720" y="114579"/>
                                </a:lnTo>
                                <a:lnTo>
                                  <a:pt x="239" y="160864"/>
                                </a:lnTo>
                                <a:lnTo>
                                  <a:pt x="0" y="209462"/>
                                </a:lnTo>
                                <a:lnTo>
                                  <a:pt x="12965" y="258037"/>
                                </a:lnTo>
                                <a:lnTo>
                                  <a:pt x="38293" y="301466"/>
                                </a:lnTo>
                                <a:lnTo>
                                  <a:pt x="72943" y="335542"/>
                                </a:lnTo>
                                <a:lnTo>
                                  <a:pt x="114579" y="359303"/>
                                </a:lnTo>
                                <a:lnTo>
                                  <a:pt x="160864" y="371784"/>
                                </a:lnTo>
                                <a:lnTo>
                                  <a:pt x="209462" y="372022"/>
                                </a:lnTo>
                                <a:lnTo>
                                  <a:pt x="258037" y="359052"/>
                                </a:lnTo>
                                <a:lnTo>
                                  <a:pt x="301470" y="333724"/>
                                </a:lnTo>
                                <a:lnTo>
                                  <a:pt x="335548" y="299074"/>
                                </a:lnTo>
                                <a:lnTo>
                                  <a:pt x="359310" y="257438"/>
                                </a:lnTo>
                                <a:lnTo>
                                  <a:pt x="371791" y="211153"/>
                                </a:lnTo>
                                <a:lnTo>
                                  <a:pt x="372030" y="162555"/>
                                </a:lnTo>
                                <a:lnTo>
                                  <a:pt x="359065" y="113981"/>
                                </a:lnTo>
                                <a:lnTo>
                                  <a:pt x="333737" y="70552"/>
                                </a:lnTo>
                                <a:lnTo>
                                  <a:pt x="299087" y="36478"/>
                                </a:lnTo>
                                <a:lnTo>
                                  <a:pt x="257451" y="12719"/>
                                </a:lnTo>
                                <a:lnTo>
                                  <a:pt x="211166" y="238"/>
                                </a:lnTo>
                                <a:lnTo>
                                  <a:pt x="162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14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305" y="1629130"/>
                            <a:ext cx="222286" cy="420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694" y="1645170"/>
                            <a:ext cx="242503" cy="301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113954pt;margin-top:321.561035pt;width:307.75pt;height:273.75pt;mso-position-horizontal-relative:page;mso-position-vertical-relative:page;z-index:15741952" id="docshapegroup183" coordorigin="142,6431" coordsize="6155,5475">
                <v:shape style="position:absolute;left:2291;top:9021;width:2895;height:2149" type="#_x0000_t75" id="docshape184" stroked="false">
                  <v:imagedata r:id="rId91" o:title=""/>
                </v:shape>
                <v:shape style="position:absolute;left:142;top:9044;width:1695;height:2197" type="#_x0000_t75" id="docshape185" stroked="false">
                  <v:imagedata r:id="rId92" o:title=""/>
                </v:shape>
                <v:shape style="position:absolute;left:1137;top:7635;width:2033;height:4270" type="#_x0000_t75" id="docshape186" stroked="false">
                  <v:imagedata r:id="rId93" o:title=""/>
                </v:shape>
                <v:shape style="position:absolute;left:2659;top:8159;width:141;height:99" id="docshape187" coordorigin="2659,8159" coordsize="141,99" path="m2794,8159l2764,8188,2731,8214,2696,8237,2659,8257,2693,8256,2761,8246,2800,8202,2800,8191,2799,8180,2797,8170,2794,8159xe" filled="true" fillcolor="#16204c" stroked="false">
                  <v:path arrowok="t"/>
                  <v:fill type="solid"/>
                </v:shape>
                <v:shape style="position:absolute;left:800;top:9044;width:1036;height:1156" type="#_x0000_t75" id="docshape188" stroked="false">
                  <v:imagedata r:id="rId94" o:title=""/>
                </v:shape>
                <v:shape style="position:absolute;left:3460;top:6431;width:2837;height:3555" type="#_x0000_t75" id="docshape189" stroked="false">
                  <v:imagedata r:id="rId95" o:title=""/>
                </v:shape>
                <v:shape style="position:absolute;left:5060;top:7391;width:586;height:586" id="docshape190" coordorigin="5060,7391" coordsize="586,586" path="m5316,7391l5240,7412,5171,7451,5118,7506,5080,7572,5061,7644,5060,7721,5081,7797,5121,7866,5175,7920,5241,7957,5314,7977,5390,7977,5467,7957,5535,7917,5589,7862,5626,7797,5646,7724,5646,7647,5626,7571,5586,7502,5531,7449,5466,7411,5393,7391,5316,7391xe" filled="true" fillcolor="#ea145e" stroked="false">
                  <v:path arrowok="t"/>
                  <v:fill type="solid"/>
                </v:shape>
                <v:shape style="position:absolute;left:4361;top:8996;width:351;height:662" type="#_x0000_t75" id="docshape191" stroked="false">
                  <v:imagedata r:id="rId96" o:title=""/>
                </v:shape>
                <v:shape style="position:absolute;left:4721;top:9022;width:382;height:476" type="#_x0000_t75" id="docshape192" stroked="false">
                  <v:imagedata r:id="rId97" o:title=""/>
                </v:shape>
                <w10:wrap type="none"/>
              </v:group>
            </w:pict>
          </mc:Fallback>
        </mc:AlternateContent>
      </w:r>
      <w:bookmarkStart w:name="Oznámenia o protispoločenskej činnosti" w:id="18"/>
      <w:bookmarkEnd w:id="18"/>
      <w:r>
        <w:rPr/>
      </w:r>
      <w:bookmarkStart w:name="_bookmark7" w:id="19"/>
      <w:bookmarkEnd w:id="19"/>
      <w:r>
        <w:rPr/>
      </w:r>
      <w:r>
        <w:rPr>
          <w:color w:val="EE325F"/>
          <w:spacing w:val="-10"/>
        </w:rPr>
        <w:t>3</w:t>
      </w:r>
    </w:p>
    <w:p>
      <w:pPr>
        <w:spacing w:line="914" w:lineRule="exact" w:before="0"/>
        <w:ind w:left="0" w:right="380" w:firstLine="0"/>
        <w:jc w:val="right"/>
        <w:rPr>
          <w:rFonts w:ascii="Komu B" w:hAnsi="Komu B"/>
          <w:sz w:val="96"/>
        </w:rPr>
      </w:pPr>
      <w:r>
        <w:rPr>
          <w:rFonts w:ascii="Komu B" w:hAnsi="Komu B"/>
          <w:color w:val="FFFFFF"/>
          <w:spacing w:val="20"/>
          <w:sz w:val="96"/>
        </w:rPr>
        <w:t>Oznámenia</w:t>
      </w:r>
    </w:p>
    <w:p>
      <w:pPr>
        <w:spacing w:before="121"/>
        <w:ind w:left="0" w:right="404" w:firstLine="0"/>
        <w:jc w:val="right"/>
        <w:rPr>
          <w:rFonts w:ascii="Komu B" w:hAnsi="Komu B"/>
          <w:sz w:val="96"/>
        </w:rPr>
      </w:pPr>
      <w:r>
        <w:rPr>
          <w:rFonts w:ascii="Komu B" w:hAnsi="Komu B"/>
          <w:color w:val="FFFFFF"/>
          <w:sz w:val="96"/>
        </w:rPr>
        <w:t>o</w:t>
      </w:r>
      <w:r>
        <w:rPr>
          <w:rFonts w:ascii="Komu B" w:hAnsi="Komu B"/>
          <w:color w:val="FFFFFF"/>
          <w:spacing w:val="48"/>
          <w:sz w:val="96"/>
        </w:rPr>
        <w:t> </w:t>
      </w:r>
      <w:r>
        <w:rPr>
          <w:rFonts w:ascii="Komu B" w:hAnsi="Komu B"/>
          <w:color w:val="FFFFFF"/>
          <w:spacing w:val="19"/>
          <w:sz w:val="96"/>
        </w:rPr>
        <w:t>protispoločenskej</w:t>
      </w:r>
    </w:p>
    <w:p>
      <w:pPr>
        <w:spacing w:before="121"/>
        <w:ind w:left="0" w:right="380" w:firstLine="0"/>
        <w:jc w:val="right"/>
        <w:rPr>
          <w:rFonts w:ascii="Komu B" w:hAnsi="Komu B"/>
          <w:sz w:val="96"/>
        </w:rPr>
      </w:pPr>
      <w:r>
        <w:rPr>
          <w:rFonts w:ascii="Komu B" w:hAnsi="Komu B"/>
          <w:color w:val="FFFFFF"/>
          <w:spacing w:val="20"/>
          <w:sz w:val="96"/>
        </w:rPr>
        <w:t>činnosti</w:t>
      </w:r>
    </w:p>
    <w:p>
      <w:pPr>
        <w:spacing w:after="0"/>
        <w:jc w:val="right"/>
        <w:rPr>
          <w:rFonts w:ascii="Komu B" w:hAnsi="Komu B"/>
          <w:sz w:val="96"/>
        </w:rPr>
        <w:sectPr>
          <w:headerReference w:type="default" r:id="rId89"/>
          <w:footerReference w:type="default" r:id="rId90"/>
          <w:pgSz w:w="8400" w:h="11910"/>
          <w:pgMar w:header="0" w:footer="0" w:top="60" w:bottom="0" w:left="360" w:right="160"/>
        </w:sectPr>
      </w:pPr>
    </w:p>
    <w:p>
      <w:pPr>
        <w:pStyle w:val="BodyText"/>
        <w:spacing w:before="72"/>
        <w:rPr>
          <w:rFonts w:ascii="Komu B"/>
        </w:rPr>
      </w:pPr>
    </w:p>
    <w:p>
      <w:pPr>
        <w:pStyle w:val="BodyText"/>
        <w:ind w:left="206" w:right="404"/>
        <w:jc w:val="both"/>
      </w:pPr>
      <w:r>
        <w:rPr>
          <w:color w:val="25408F"/>
        </w:rPr>
        <w:t>Úrad slúži aj ako tzv. externý kanál oznamovania – to znamená, že </w:t>
      </w:r>
      <w:r>
        <w:rPr>
          <w:color w:val="25408F"/>
          <w:spacing w:val="-2"/>
        </w:rPr>
        <w:t>oznamovatelia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naň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môžu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obracať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podozreniami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porušenia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zá- </w:t>
      </w:r>
      <w:r>
        <w:rPr>
          <w:color w:val="25408F"/>
        </w:rPr>
        <w:t>kona,</w:t>
      </w:r>
      <w:r>
        <w:rPr>
          <w:color w:val="25408F"/>
          <w:spacing w:val="-3"/>
        </w:rPr>
        <w:t> </w:t>
      </w:r>
      <w:r>
        <w:rPr>
          <w:color w:val="25408F"/>
        </w:rPr>
        <w:t>ktoré</w:t>
      </w:r>
      <w:r>
        <w:rPr>
          <w:color w:val="25408F"/>
          <w:spacing w:val="-3"/>
        </w:rPr>
        <w:t> </w:t>
      </w:r>
      <w:r>
        <w:rPr>
          <w:color w:val="25408F"/>
        </w:rPr>
        <w:t>ohrozujú</w:t>
      </w:r>
      <w:r>
        <w:rPr>
          <w:color w:val="25408F"/>
          <w:spacing w:val="-3"/>
        </w:rPr>
        <w:t> </w:t>
      </w:r>
      <w:r>
        <w:rPr>
          <w:color w:val="25408F"/>
        </w:rPr>
        <w:t>verejný</w:t>
      </w:r>
      <w:r>
        <w:rPr>
          <w:color w:val="25408F"/>
          <w:spacing w:val="-3"/>
        </w:rPr>
        <w:t> </w:t>
      </w:r>
      <w:r>
        <w:rPr>
          <w:color w:val="25408F"/>
        </w:rPr>
        <w:t>záujem.</w:t>
      </w:r>
      <w:r>
        <w:rPr>
          <w:color w:val="25408F"/>
          <w:spacing w:val="-3"/>
        </w:rPr>
        <w:t> </w:t>
      </w:r>
      <w:r>
        <w:rPr>
          <w:color w:val="25408F"/>
        </w:rPr>
        <w:t>Na</w:t>
      </w:r>
      <w:r>
        <w:rPr>
          <w:color w:val="25408F"/>
          <w:spacing w:val="-3"/>
        </w:rPr>
        <w:t> </w:t>
      </w:r>
      <w:r>
        <w:rPr>
          <w:color w:val="25408F"/>
        </w:rPr>
        <w:t>tento</w:t>
      </w:r>
      <w:r>
        <w:rPr>
          <w:color w:val="25408F"/>
          <w:spacing w:val="-3"/>
        </w:rPr>
        <w:t> </w:t>
      </w:r>
      <w:r>
        <w:rPr>
          <w:color w:val="25408F"/>
        </w:rPr>
        <w:t>účel</w:t>
      </w:r>
      <w:r>
        <w:rPr>
          <w:color w:val="25408F"/>
          <w:spacing w:val="-3"/>
        </w:rPr>
        <w:t> </w:t>
      </w:r>
      <w:r>
        <w:rPr>
          <w:color w:val="25408F"/>
        </w:rPr>
        <w:t>môžu</w:t>
      </w:r>
      <w:r>
        <w:rPr>
          <w:color w:val="25408F"/>
          <w:spacing w:val="-3"/>
        </w:rPr>
        <w:t> </w:t>
      </w:r>
      <w:r>
        <w:rPr>
          <w:color w:val="25408F"/>
        </w:rPr>
        <w:t>využiť</w:t>
      </w:r>
      <w:r>
        <w:rPr>
          <w:color w:val="25408F"/>
          <w:spacing w:val="-3"/>
        </w:rPr>
        <w:t> </w:t>
      </w:r>
      <w:r>
        <w:rPr>
          <w:color w:val="25408F"/>
        </w:rPr>
        <w:t>for- mulár</w:t>
      </w:r>
      <w:r>
        <w:rPr>
          <w:color w:val="25408F"/>
          <w:spacing w:val="-3"/>
        </w:rPr>
        <w:t> </w:t>
      </w:r>
      <w:r>
        <w:rPr>
          <w:color w:val="25408F"/>
        </w:rPr>
        <w:t>na</w:t>
      </w:r>
      <w:r>
        <w:rPr>
          <w:color w:val="25408F"/>
          <w:spacing w:val="-3"/>
        </w:rPr>
        <w:t> </w:t>
      </w:r>
      <w:r>
        <w:rPr>
          <w:color w:val="25408F"/>
        </w:rPr>
        <w:t>webovej</w:t>
      </w:r>
      <w:r>
        <w:rPr>
          <w:color w:val="25408F"/>
          <w:spacing w:val="-3"/>
        </w:rPr>
        <w:t> </w:t>
      </w:r>
      <w:r>
        <w:rPr>
          <w:color w:val="25408F"/>
        </w:rPr>
        <w:t>stránke</w:t>
      </w:r>
      <w:r>
        <w:rPr>
          <w:color w:val="25408F"/>
          <w:spacing w:val="-3"/>
        </w:rPr>
        <w:t> </w:t>
      </w:r>
      <w:r>
        <w:rPr>
          <w:color w:val="25408F"/>
        </w:rPr>
        <w:t>ÚOO,</w:t>
      </w:r>
      <w:r>
        <w:rPr>
          <w:color w:val="25408F"/>
          <w:spacing w:val="-3"/>
        </w:rPr>
        <w:t> </w:t>
      </w:r>
      <w:r>
        <w:rPr>
          <w:color w:val="25408F"/>
        </w:rPr>
        <w:t>prostredníctvom</w:t>
      </w:r>
      <w:r>
        <w:rPr>
          <w:color w:val="25408F"/>
          <w:spacing w:val="-3"/>
        </w:rPr>
        <w:t> </w:t>
      </w:r>
      <w:r>
        <w:rPr>
          <w:color w:val="25408F"/>
        </w:rPr>
        <w:t>ktorého</w:t>
      </w:r>
      <w:r>
        <w:rPr>
          <w:color w:val="25408F"/>
          <w:spacing w:val="-3"/>
        </w:rPr>
        <w:t> </w:t>
      </w:r>
      <w:r>
        <w:rPr>
          <w:color w:val="25408F"/>
        </w:rPr>
        <w:t>je</w:t>
      </w:r>
      <w:r>
        <w:rPr>
          <w:color w:val="25408F"/>
          <w:spacing w:val="-3"/>
        </w:rPr>
        <w:t> </w:t>
      </w:r>
      <w:r>
        <w:rPr>
          <w:color w:val="25408F"/>
        </w:rPr>
        <w:t>možné podať oznámenie o nezákonnej činnosti.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Pri oznamovaní nezákonnej činnosti priamo na Úrade na ochranu oznamovateľov získavajú oznamovatelia výhodu konzultácií a práv- neho poradenstva už od prvého kontaktu, a ak je to potrebné, aj pomoc pri podaní oznámenia.</w:t>
      </w:r>
    </w:p>
    <w:p>
      <w:pPr>
        <w:spacing w:before="227"/>
        <w:ind w:left="206" w:right="404" w:firstLine="0"/>
        <w:jc w:val="both"/>
        <w:rPr>
          <w:sz w:val="24"/>
        </w:rPr>
      </w:pPr>
      <w:r>
        <w:rPr>
          <w:color w:val="25408F"/>
          <w:sz w:val="24"/>
        </w:rPr>
        <w:t>V</w:t>
      </w:r>
      <w:r>
        <w:rPr>
          <w:color w:val="25408F"/>
          <w:spacing w:val="-8"/>
          <w:sz w:val="24"/>
        </w:rPr>
        <w:t> </w:t>
      </w:r>
      <w:r>
        <w:rPr>
          <w:color w:val="25408F"/>
          <w:sz w:val="24"/>
        </w:rPr>
        <w:t>priebehu</w:t>
      </w:r>
      <w:r>
        <w:rPr>
          <w:color w:val="25408F"/>
          <w:spacing w:val="-8"/>
          <w:sz w:val="24"/>
        </w:rPr>
        <w:t> </w:t>
      </w:r>
      <w:r>
        <w:rPr>
          <w:color w:val="25408F"/>
          <w:sz w:val="24"/>
        </w:rPr>
        <w:t>roka</w:t>
      </w:r>
      <w:r>
        <w:rPr>
          <w:color w:val="25408F"/>
          <w:spacing w:val="-8"/>
          <w:sz w:val="24"/>
        </w:rPr>
        <w:t> </w:t>
      </w:r>
      <w:r>
        <w:rPr>
          <w:color w:val="25408F"/>
          <w:sz w:val="24"/>
        </w:rPr>
        <w:t>2024</w:t>
      </w:r>
      <w:r>
        <w:rPr>
          <w:color w:val="25408F"/>
          <w:spacing w:val="-8"/>
          <w:sz w:val="24"/>
        </w:rPr>
        <w:t> </w:t>
      </w:r>
      <w:r>
        <w:rPr>
          <w:color w:val="25408F"/>
          <w:sz w:val="24"/>
        </w:rPr>
        <w:t>úrad</w:t>
      </w:r>
      <w:r>
        <w:rPr>
          <w:color w:val="25408F"/>
          <w:spacing w:val="-8"/>
          <w:sz w:val="24"/>
        </w:rPr>
        <w:t> </w:t>
      </w:r>
      <w:r>
        <w:rPr>
          <w:color w:val="25408F"/>
          <w:sz w:val="24"/>
        </w:rPr>
        <w:t>dostal</w:t>
      </w:r>
      <w:r>
        <w:rPr>
          <w:color w:val="25408F"/>
          <w:spacing w:val="-8"/>
          <w:sz w:val="24"/>
        </w:rPr>
        <w:t> </w:t>
      </w:r>
      <w:r>
        <w:rPr>
          <w:color w:val="25408F"/>
          <w:sz w:val="24"/>
        </w:rPr>
        <w:t>od</w:t>
      </w:r>
      <w:r>
        <w:rPr>
          <w:color w:val="25408F"/>
          <w:spacing w:val="-8"/>
          <w:sz w:val="24"/>
        </w:rPr>
        <w:t> </w:t>
      </w:r>
      <w:r>
        <w:rPr>
          <w:color w:val="25408F"/>
          <w:sz w:val="24"/>
        </w:rPr>
        <w:t>občanov</w:t>
      </w:r>
      <w:r>
        <w:rPr>
          <w:color w:val="25408F"/>
          <w:spacing w:val="-8"/>
          <w:sz w:val="24"/>
        </w:rPr>
        <w:t> </w:t>
      </w:r>
      <w:r>
        <w:rPr>
          <w:b/>
          <w:color w:val="25408F"/>
          <w:sz w:val="24"/>
        </w:rPr>
        <w:t>180</w:t>
      </w:r>
      <w:r>
        <w:rPr>
          <w:b/>
          <w:color w:val="25408F"/>
          <w:spacing w:val="-8"/>
          <w:sz w:val="24"/>
        </w:rPr>
        <w:t> </w:t>
      </w:r>
      <w:r>
        <w:rPr>
          <w:b/>
          <w:color w:val="25408F"/>
          <w:sz w:val="24"/>
        </w:rPr>
        <w:t>podnetov</w:t>
      </w:r>
      <w:r>
        <w:rPr>
          <w:color w:val="25408F"/>
          <w:sz w:val="24"/>
        </w:rPr>
        <w:t>,</w:t>
      </w:r>
      <w:r>
        <w:rPr>
          <w:color w:val="25408F"/>
          <w:spacing w:val="-8"/>
          <w:sz w:val="24"/>
        </w:rPr>
        <w:t> </w:t>
      </w:r>
      <w:r>
        <w:rPr>
          <w:color w:val="25408F"/>
          <w:sz w:val="24"/>
        </w:rPr>
        <w:t>vráta- ne</w:t>
      </w:r>
      <w:r>
        <w:rPr>
          <w:color w:val="25408F"/>
          <w:spacing w:val="-13"/>
          <w:sz w:val="24"/>
        </w:rPr>
        <w:t> </w:t>
      </w:r>
      <w:r>
        <w:rPr>
          <w:b/>
          <w:color w:val="25408F"/>
          <w:sz w:val="24"/>
        </w:rPr>
        <w:t>17</w:t>
      </w:r>
      <w:r>
        <w:rPr>
          <w:b/>
          <w:color w:val="25408F"/>
          <w:spacing w:val="-13"/>
          <w:sz w:val="24"/>
        </w:rPr>
        <w:t> </w:t>
      </w:r>
      <w:r>
        <w:rPr>
          <w:b/>
          <w:color w:val="25408F"/>
          <w:sz w:val="24"/>
        </w:rPr>
        <w:t>podnetov</w:t>
      </w:r>
      <w:r>
        <w:rPr>
          <w:b/>
          <w:color w:val="25408F"/>
          <w:spacing w:val="-13"/>
          <w:sz w:val="24"/>
        </w:rPr>
        <w:t> </w:t>
      </w:r>
      <w:r>
        <w:rPr>
          <w:b/>
          <w:color w:val="25408F"/>
          <w:sz w:val="24"/>
        </w:rPr>
        <w:t>týkajúcich</w:t>
      </w:r>
      <w:r>
        <w:rPr>
          <w:b/>
          <w:color w:val="25408F"/>
          <w:spacing w:val="-13"/>
          <w:sz w:val="24"/>
        </w:rPr>
        <w:t> </w:t>
      </w:r>
      <w:r>
        <w:rPr>
          <w:b/>
          <w:color w:val="25408F"/>
          <w:sz w:val="24"/>
        </w:rPr>
        <w:t>sa</w:t>
      </w:r>
      <w:r>
        <w:rPr>
          <w:b/>
          <w:color w:val="25408F"/>
          <w:spacing w:val="-13"/>
          <w:sz w:val="24"/>
        </w:rPr>
        <w:t> </w:t>
      </w:r>
      <w:r>
        <w:rPr>
          <w:b/>
          <w:color w:val="25408F"/>
          <w:sz w:val="24"/>
        </w:rPr>
        <w:t>odvetných</w:t>
      </w:r>
      <w:r>
        <w:rPr>
          <w:b/>
          <w:color w:val="25408F"/>
          <w:spacing w:val="-13"/>
          <w:sz w:val="24"/>
        </w:rPr>
        <w:t> </w:t>
      </w:r>
      <w:r>
        <w:rPr>
          <w:b/>
          <w:color w:val="25408F"/>
          <w:sz w:val="24"/>
        </w:rPr>
        <w:t>opatrení</w:t>
      </w:r>
      <w:r>
        <w:rPr>
          <w:b/>
          <w:color w:val="25408F"/>
          <w:spacing w:val="-13"/>
          <w:sz w:val="24"/>
        </w:rPr>
        <w:t> </w:t>
      </w:r>
      <w:r>
        <w:rPr>
          <w:b/>
          <w:color w:val="25408F"/>
          <w:sz w:val="24"/>
        </w:rPr>
        <w:t>a</w:t>
      </w:r>
      <w:r>
        <w:rPr>
          <w:b/>
          <w:color w:val="25408F"/>
          <w:spacing w:val="-13"/>
          <w:sz w:val="24"/>
        </w:rPr>
        <w:t> </w:t>
      </w:r>
      <w:r>
        <w:rPr>
          <w:b/>
          <w:color w:val="25408F"/>
          <w:sz w:val="24"/>
        </w:rPr>
        <w:t>74</w:t>
      </w:r>
      <w:r>
        <w:rPr>
          <w:b/>
          <w:color w:val="25408F"/>
          <w:spacing w:val="-13"/>
          <w:sz w:val="24"/>
        </w:rPr>
        <w:t> </w:t>
      </w:r>
      <w:r>
        <w:rPr>
          <w:b/>
          <w:color w:val="25408F"/>
          <w:sz w:val="24"/>
        </w:rPr>
        <w:t>o</w:t>
      </w:r>
      <w:r>
        <w:rPr>
          <w:b/>
          <w:color w:val="25408F"/>
          <w:spacing w:val="-13"/>
          <w:sz w:val="24"/>
        </w:rPr>
        <w:t> </w:t>
      </w:r>
      <w:r>
        <w:rPr>
          <w:b/>
          <w:color w:val="25408F"/>
          <w:sz w:val="24"/>
        </w:rPr>
        <w:t>inej</w:t>
      </w:r>
      <w:r>
        <w:rPr>
          <w:b/>
          <w:color w:val="25408F"/>
          <w:spacing w:val="-13"/>
          <w:sz w:val="24"/>
        </w:rPr>
        <w:t> </w:t>
      </w:r>
      <w:r>
        <w:rPr>
          <w:b/>
          <w:color w:val="25408F"/>
          <w:sz w:val="24"/>
        </w:rPr>
        <w:t>nezá- konnej činnosti </w:t>
      </w:r>
      <w:r>
        <w:rPr>
          <w:color w:val="25408F"/>
          <w:sz w:val="24"/>
        </w:rPr>
        <w:t>podľa zákona č. 54/2019 Z. z.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Úrad prijal </w:t>
      </w:r>
      <w:r>
        <w:rPr>
          <w:b/>
          <w:color w:val="25408F"/>
        </w:rPr>
        <w:t>55 anonymných podnetov</w:t>
      </w:r>
      <w:r>
        <w:rPr>
          <w:color w:val="25408F"/>
        </w:rPr>
        <w:t>, z</w:t>
      </w:r>
      <w:r>
        <w:rPr>
          <w:color w:val="25408F"/>
          <w:spacing w:val="-6"/>
        </w:rPr>
        <w:t> </w:t>
      </w:r>
      <w:r>
        <w:rPr>
          <w:color w:val="25408F"/>
        </w:rPr>
        <w:t>nich 5 bolo po preverení možné</w:t>
      </w:r>
      <w:r>
        <w:rPr>
          <w:color w:val="25408F"/>
          <w:spacing w:val="-3"/>
        </w:rPr>
        <w:t> </w:t>
      </w:r>
      <w:r>
        <w:rPr>
          <w:color w:val="25408F"/>
        </w:rPr>
        <w:t>považovať</w:t>
      </w:r>
      <w:r>
        <w:rPr>
          <w:color w:val="25408F"/>
          <w:spacing w:val="-3"/>
        </w:rPr>
        <w:t> </w:t>
      </w:r>
      <w:r>
        <w:rPr>
          <w:color w:val="25408F"/>
        </w:rPr>
        <w:t>za</w:t>
      </w:r>
      <w:r>
        <w:rPr>
          <w:color w:val="25408F"/>
          <w:spacing w:val="-3"/>
        </w:rPr>
        <w:t> </w:t>
      </w:r>
      <w:r>
        <w:rPr>
          <w:color w:val="25408F"/>
        </w:rPr>
        <w:t>oznámenia</w:t>
      </w:r>
      <w:r>
        <w:rPr>
          <w:color w:val="25408F"/>
          <w:spacing w:val="-3"/>
        </w:rPr>
        <w:t> </w:t>
      </w:r>
      <w:r>
        <w:rPr>
          <w:color w:val="25408F"/>
        </w:rPr>
        <w:t>napĺňajúce</w:t>
      </w:r>
      <w:r>
        <w:rPr>
          <w:color w:val="25408F"/>
          <w:spacing w:val="-3"/>
        </w:rPr>
        <w:t> </w:t>
      </w:r>
      <w:r>
        <w:rPr>
          <w:color w:val="25408F"/>
        </w:rPr>
        <w:t>podmienky</w:t>
      </w:r>
      <w:r>
        <w:rPr>
          <w:color w:val="25408F"/>
          <w:spacing w:val="-3"/>
        </w:rPr>
        <w:t> </w:t>
      </w:r>
      <w:r>
        <w:rPr>
          <w:color w:val="25408F"/>
        </w:rPr>
        <w:t>zákona.</w:t>
      </w:r>
      <w:r>
        <w:rPr>
          <w:color w:val="25408F"/>
          <w:spacing w:val="-3"/>
        </w:rPr>
        <w:t> </w:t>
      </w:r>
      <w:r>
        <w:rPr>
          <w:color w:val="25408F"/>
        </w:rPr>
        <w:t>Po- diel anonymných oznamovateľov bol 24 %.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Ako vyzeral typický oznamovateľ v</w:t>
      </w:r>
      <w:r>
        <w:rPr>
          <w:color w:val="25408F"/>
          <w:spacing w:val="-5"/>
        </w:rPr>
        <w:t> </w:t>
      </w:r>
      <w:r>
        <w:rPr>
          <w:color w:val="25408F"/>
        </w:rPr>
        <w:t>roku 2024, ktorý sa obrátil na ÚOO? Medzi oznamovateľmi prevládajú so 60 % muži, žien bolo</w:t>
      </w:r>
      <w:r>
        <w:rPr>
          <w:color w:val="25408F"/>
          <w:spacing w:val="80"/>
        </w:rPr>
        <w:t> </w:t>
      </w:r>
      <w:r>
        <w:rPr>
          <w:color w:val="25408F"/>
        </w:rPr>
        <w:t>23 %. Zvyšné oznámenia boli anonymné. Až 87 % oznamovateľov bolo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zamestnaneckom</w:t>
      </w:r>
      <w:r>
        <w:rPr>
          <w:color w:val="25408F"/>
          <w:spacing w:val="-15"/>
        </w:rPr>
        <w:t> </w:t>
      </w:r>
      <w:r>
        <w:rPr>
          <w:color w:val="25408F"/>
        </w:rPr>
        <w:t>pomere</w:t>
      </w:r>
      <w:r>
        <w:rPr>
          <w:color w:val="25408F"/>
          <w:spacing w:val="-15"/>
        </w:rPr>
        <w:t> </w:t>
      </w:r>
      <w:r>
        <w:rPr>
          <w:color w:val="25408F"/>
        </w:rPr>
        <w:t>k</w:t>
      </w:r>
      <w:r>
        <w:rPr>
          <w:color w:val="25408F"/>
          <w:spacing w:val="-7"/>
        </w:rPr>
        <w:t> </w:t>
      </w:r>
      <w:r>
        <w:rPr>
          <w:color w:val="25408F"/>
        </w:rPr>
        <w:t>organizácii,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ktorú</w:t>
      </w:r>
      <w:r>
        <w:rPr>
          <w:color w:val="25408F"/>
          <w:spacing w:val="-15"/>
        </w:rPr>
        <w:t> </w:t>
      </w:r>
      <w:r>
        <w:rPr>
          <w:color w:val="25408F"/>
        </w:rPr>
        <w:t>podali</w:t>
      </w:r>
      <w:r>
        <w:rPr>
          <w:color w:val="25408F"/>
          <w:spacing w:val="-15"/>
        </w:rPr>
        <w:t> </w:t>
      </w:r>
      <w:r>
        <w:rPr>
          <w:color w:val="25408F"/>
        </w:rPr>
        <w:t>ozná- menie a</w:t>
      </w:r>
      <w:r>
        <w:rPr>
          <w:color w:val="25408F"/>
          <w:spacing w:val="-6"/>
        </w:rPr>
        <w:t> </w:t>
      </w:r>
      <w:r>
        <w:rPr>
          <w:color w:val="25408F"/>
        </w:rPr>
        <w:t>63 % malo bežné pracovné zaradenie, bez manažérskych kompetencií. Vo verejnom sektore alebo samosprávach pracuje až </w:t>
      </w:r>
      <w:r>
        <w:rPr>
          <w:color w:val="25408F"/>
          <w:spacing w:val="-2"/>
        </w:rPr>
        <w:t>87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%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oznamovateľov,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zvyšných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13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%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pochádzalo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zo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súkromného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sek- </w:t>
      </w:r>
      <w:r>
        <w:rPr>
          <w:color w:val="25408F"/>
        </w:rPr>
        <w:t>tora.</w:t>
      </w:r>
      <w:r>
        <w:rPr>
          <w:color w:val="25408F"/>
          <w:spacing w:val="-2"/>
        </w:rPr>
        <w:t> </w:t>
      </w:r>
      <w:r>
        <w:rPr>
          <w:color w:val="25408F"/>
        </w:rPr>
        <w:t>Na</w:t>
      </w:r>
      <w:r>
        <w:rPr>
          <w:color w:val="25408F"/>
          <w:spacing w:val="-2"/>
        </w:rPr>
        <w:t> </w:t>
      </w:r>
      <w:r>
        <w:rPr>
          <w:color w:val="25408F"/>
        </w:rPr>
        <w:t>úrad</w:t>
      </w:r>
      <w:r>
        <w:rPr>
          <w:color w:val="25408F"/>
          <w:spacing w:val="-2"/>
        </w:rPr>
        <w:t> </w:t>
      </w:r>
      <w:r>
        <w:rPr>
          <w:color w:val="25408F"/>
        </w:rPr>
        <w:t>sa</w:t>
      </w:r>
      <w:r>
        <w:rPr>
          <w:color w:val="25408F"/>
          <w:spacing w:val="-2"/>
        </w:rPr>
        <w:t> </w:t>
      </w:r>
      <w:r>
        <w:rPr>
          <w:color w:val="25408F"/>
        </w:rPr>
        <w:t>väčšina</w:t>
      </w:r>
      <w:r>
        <w:rPr>
          <w:color w:val="25408F"/>
          <w:spacing w:val="-2"/>
        </w:rPr>
        <w:t> </w:t>
      </w:r>
      <w:r>
        <w:rPr>
          <w:color w:val="25408F"/>
        </w:rPr>
        <w:t>z</w:t>
      </w:r>
      <w:r>
        <w:rPr>
          <w:color w:val="25408F"/>
          <w:spacing w:val="-5"/>
        </w:rPr>
        <w:t> </w:t>
      </w:r>
      <w:r>
        <w:rPr>
          <w:color w:val="25408F"/>
        </w:rPr>
        <w:t>nich</w:t>
      </w:r>
      <w:r>
        <w:rPr>
          <w:color w:val="25408F"/>
          <w:spacing w:val="-2"/>
        </w:rPr>
        <w:t> </w:t>
      </w:r>
      <w:r>
        <w:rPr>
          <w:color w:val="25408F"/>
        </w:rPr>
        <w:t>(72</w:t>
      </w:r>
      <w:r>
        <w:rPr>
          <w:color w:val="25408F"/>
          <w:spacing w:val="-2"/>
        </w:rPr>
        <w:t> </w:t>
      </w:r>
      <w:r>
        <w:rPr>
          <w:color w:val="25408F"/>
        </w:rPr>
        <w:t>%)</w:t>
      </w:r>
      <w:r>
        <w:rPr>
          <w:color w:val="25408F"/>
          <w:spacing w:val="-2"/>
        </w:rPr>
        <w:t> </w:t>
      </w:r>
      <w:r>
        <w:rPr>
          <w:color w:val="25408F"/>
        </w:rPr>
        <w:t>obrátila</w:t>
      </w:r>
      <w:r>
        <w:rPr>
          <w:color w:val="25408F"/>
          <w:spacing w:val="-2"/>
        </w:rPr>
        <w:t> </w:t>
      </w:r>
      <w:r>
        <w:rPr>
          <w:color w:val="25408F"/>
        </w:rPr>
        <w:t>prostredníctvom</w:t>
      </w:r>
      <w:r>
        <w:rPr>
          <w:color w:val="25408F"/>
          <w:spacing w:val="-2"/>
        </w:rPr>
        <w:t> </w:t>
      </w:r>
      <w:r>
        <w:rPr>
          <w:color w:val="25408F"/>
        </w:rPr>
        <w:t>onli- ne</w:t>
      </w:r>
      <w:r>
        <w:rPr>
          <w:color w:val="25408F"/>
          <w:spacing w:val="-8"/>
        </w:rPr>
        <w:t> </w:t>
      </w:r>
      <w:r>
        <w:rPr>
          <w:color w:val="25408F"/>
        </w:rPr>
        <w:t>formulára,</w:t>
      </w:r>
      <w:r>
        <w:rPr>
          <w:color w:val="25408F"/>
          <w:spacing w:val="-8"/>
        </w:rPr>
        <w:t> </w:t>
      </w:r>
      <w:r>
        <w:rPr>
          <w:color w:val="25408F"/>
        </w:rPr>
        <w:t>14</w:t>
      </w:r>
      <w:r>
        <w:rPr>
          <w:color w:val="25408F"/>
          <w:spacing w:val="-8"/>
        </w:rPr>
        <w:t> </w:t>
      </w:r>
      <w:r>
        <w:rPr>
          <w:color w:val="25408F"/>
        </w:rPr>
        <w:t>%</w:t>
      </w:r>
      <w:r>
        <w:rPr>
          <w:color w:val="25408F"/>
          <w:spacing w:val="-8"/>
        </w:rPr>
        <w:t> </w:t>
      </w:r>
      <w:r>
        <w:rPr>
          <w:color w:val="25408F"/>
        </w:rPr>
        <w:t>využilo</w:t>
      </w:r>
      <w:r>
        <w:rPr>
          <w:color w:val="25408F"/>
          <w:spacing w:val="-8"/>
        </w:rPr>
        <w:t> </w:t>
      </w:r>
      <w:r>
        <w:rPr>
          <w:color w:val="25408F"/>
        </w:rPr>
        <w:t>poslanie</w:t>
      </w:r>
      <w:r>
        <w:rPr>
          <w:color w:val="25408F"/>
          <w:spacing w:val="-8"/>
        </w:rPr>
        <w:t> </w:t>
      </w:r>
      <w:r>
        <w:rPr>
          <w:color w:val="25408F"/>
        </w:rPr>
        <w:t>poštou</w:t>
      </w:r>
      <w:r>
        <w:rPr>
          <w:color w:val="25408F"/>
          <w:spacing w:val="40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12</w:t>
      </w:r>
      <w:r>
        <w:rPr>
          <w:color w:val="25408F"/>
          <w:spacing w:val="-8"/>
        </w:rPr>
        <w:t> </w:t>
      </w:r>
      <w:r>
        <w:rPr>
          <w:color w:val="25408F"/>
        </w:rPr>
        <w:t>%</w:t>
      </w:r>
      <w:r>
        <w:rPr>
          <w:color w:val="25408F"/>
          <w:spacing w:val="-8"/>
        </w:rPr>
        <w:t> </w:t>
      </w:r>
      <w:r>
        <w:rPr>
          <w:color w:val="25408F"/>
        </w:rPr>
        <w:t>e-mailom.</w:t>
      </w:r>
      <w:r>
        <w:rPr>
          <w:color w:val="25408F"/>
          <w:spacing w:val="-8"/>
        </w:rPr>
        <w:t> </w:t>
      </w:r>
      <w:r>
        <w:rPr>
          <w:color w:val="25408F"/>
        </w:rPr>
        <w:t>Zvyšné 3 % prišli oznámenie na úrad podať osobne.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Najčastejšie sa oznámenia týkali porušovania právnych povinností, konfliktu</w:t>
      </w:r>
      <w:r>
        <w:rPr>
          <w:color w:val="25408F"/>
          <w:spacing w:val="-15"/>
        </w:rPr>
        <w:t> </w:t>
      </w:r>
      <w:r>
        <w:rPr>
          <w:color w:val="25408F"/>
        </w:rPr>
        <w:t>záujmov,</w:t>
      </w:r>
      <w:r>
        <w:rPr>
          <w:color w:val="25408F"/>
          <w:spacing w:val="-15"/>
        </w:rPr>
        <w:t> </w:t>
      </w:r>
      <w:r>
        <w:rPr>
          <w:color w:val="25408F"/>
        </w:rPr>
        <w:t>zneužívania</w:t>
      </w:r>
      <w:r>
        <w:rPr>
          <w:color w:val="25408F"/>
          <w:spacing w:val="-15"/>
        </w:rPr>
        <w:t> </w:t>
      </w:r>
      <w:r>
        <w:rPr>
          <w:color w:val="25408F"/>
        </w:rPr>
        <w:t>právomocí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neoprávneného</w:t>
      </w:r>
      <w:r>
        <w:rPr>
          <w:color w:val="25408F"/>
          <w:spacing w:val="-15"/>
        </w:rPr>
        <w:t> </w:t>
      </w:r>
      <w:r>
        <w:rPr>
          <w:color w:val="25408F"/>
        </w:rPr>
        <w:t>použitia verejných prostriedkov alebo majetku. Smerovali najmä voči odha- leným praktikám v</w:t>
      </w:r>
      <w:r>
        <w:rPr>
          <w:color w:val="25408F"/>
          <w:spacing w:val="-10"/>
        </w:rPr>
        <w:t> </w:t>
      </w:r>
      <w:r>
        <w:rPr>
          <w:color w:val="25408F"/>
        </w:rPr>
        <w:t>oblasti finančných služieb, verejného obstaráva- nia, nakladania s</w:t>
      </w:r>
      <w:r>
        <w:rPr>
          <w:color w:val="25408F"/>
          <w:spacing w:val="-7"/>
        </w:rPr>
        <w:t> </w:t>
      </w:r>
      <w:r>
        <w:rPr>
          <w:color w:val="25408F"/>
        </w:rPr>
        <w:t>finančnými prostriedkami EÚ a porušeniam zákona o ochrane oznamovateľov.</w:t>
      </w:r>
    </w:p>
    <w:p>
      <w:pPr>
        <w:spacing w:after="0"/>
        <w:jc w:val="both"/>
        <w:sectPr>
          <w:headerReference w:type="even" r:id="rId98"/>
          <w:footerReference w:type="even" r:id="rId99"/>
          <w:footerReference w:type="default" r:id="rId100"/>
          <w:pgSz w:w="8400" w:h="11910"/>
          <w:pgMar w:header="538" w:footer="404" w:top="740" w:bottom="600" w:left="360" w:right="160"/>
          <w:pgNumType w:start="24"/>
        </w:sectPr>
      </w:pPr>
    </w:p>
    <w:p>
      <w:pPr>
        <w:spacing w:before="73"/>
        <w:ind w:left="4684" w:right="0" w:firstLine="0"/>
        <w:jc w:val="left"/>
        <w:rPr>
          <w:rFonts w:ascii="Komu B" w:hAnsi="Komu B"/>
          <w:sz w:val="20"/>
        </w:rPr>
      </w:pPr>
      <w:r>
        <w:rPr>
          <w:rFonts w:ascii="Komu B" w:hAnsi="Komu B"/>
          <w:color w:val="EE325F"/>
          <w:spacing w:val="2"/>
          <w:sz w:val="20"/>
        </w:rPr>
        <w:t>Oznámenia</w:t>
      </w:r>
      <w:r>
        <w:rPr>
          <w:rFonts w:ascii="Komu B" w:hAnsi="Komu B"/>
          <w:color w:val="EE325F"/>
          <w:spacing w:val="59"/>
          <w:sz w:val="20"/>
        </w:rPr>
        <w:t> </w:t>
      </w:r>
      <w:r>
        <w:rPr>
          <w:rFonts w:ascii="Komu B" w:hAnsi="Komu B"/>
          <w:color w:val="EE325F"/>
          <w:spacing w:val="2"/>
          <w:sz w:val="20"/>
        </w:rPr>
        <w:t>o</w:t>
      </w:r>
      <w:r>
        <w:rPr>
          <w:rFonts w:ascii="Komu B" w:hAnsi="Komu B"/>
          <w:color w:val="EE325F"/>
          <w:spacing w:val="60"/>
          <w:sz w:val="20"/>
        </w:rPr>
        <w:t> </w:t>
      </w:r>
      <w:r>
        <w:rPr>
          <w:rFonts w:ascii="Komu B" w:hAnsi="Komu B"/>
          <w:color w:val="EE325F"/>
          <w:spacing w:val="2"/>
          <w:sz w:val="20"/>
        </w:rPr>
        <w:t>protispoločenskej</w:t>
      </w:r>
      <w:r>
        <w:rPr>
          <w:rFonts w:ascii="Komu B" w:hAnsi="Komu B"/>
          <w:color w:val="EE325F"/>
          <w:spacing w:val="60"/>
          <w:sz w:val="20"/>
        </w:rPr>
        <w:t> </w:t>
      </w:r>
      <w:r>
        <w:rPr>
          <w:rFonts w:ascii="Komu B" w:hAnsi="Komu B"/>
          <w:color w:val="EE325F"/>
          <w:spacing w:val="-2"/>
          <w:sz w:val="20"/>
        </w:rPr>
        <w:t>činnosti</w:t>
      </w:r>
    </w:p>
    <w:p>
      <w:pPr>
        <w:pStyle w:val="BodyText"/>
        <w:spacing w:before="67"/>
        <w:rPr>
          <w:rFonts w:ascii="Komu B"/>
        </w:rPr>
      </w:pPr>
    </w:p>
    <w:p>
      <w:pPr>
        <w:spacing w:before="1"/>
        <w:ind w:left="206" w:right="406" w:firstLine="0"/>
        <w:jc w:val="both"/>
        <w:rPr>
          <w:sz w:val="24"/>
        </w:rPr>
      </w:pPr>
      <w:r>
        <w:rPr>
          <w:color w:val="25408F"/>
          <w:sz w:val="24"/>
        </w:rPr>
        <w:t>Z prípadov, ktoré úrad sleduje, bolo v</w:t>
      </w:r>
      <w:r>
        <w:rPr>
          <w:color w:val="25408F"/>
          <w:spacing w:val="-6"/>
          <w:sz w:val="24"/>
        </w:rPr>
        <w:t> </w:t>
      </w:r>
      <w:r>
        <w:rPr>
          <w:b/>
          <w:color w:val="25408F"/>
          <w:sz w:val="24"/>
        </w:rPr>
        <w:t>8 prípadoch podané trestné oznámenie</w:t>
      </w:r>
      <w:r>
        <w:rPr>
          <w:color w:val="25408F"/>
          <w:sz w:val="24"/>
        </w:rPr>
        <w:t>. Na správne orgány bolo postúpených </w:t>
      </w:r>
      <w:r>
        <w:rPr>
          <w:b/>
          <w:color w:val="25408F"/>
          <w:sz w:val="24"/>
        </w:rPr>
        <w:t>14 podaní</w:t>
      </w:r>
      <w:r>
        <w:rPr>
          <w:color w:val="25408F"/>
          <w:sz w:val="24"/>
        </w:rPr>
        <w:t>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Od</w:t>
      </w:r>
      <w:r>
        <w:rPr>
          <w:color w:val="25408F"/>
          <w:spacing w:val="-15"/>
        </w:rPr>
        <w:t> </w:t>
      </w:r>
      <w:r>
        <w:rPr>
          <w:color w:val="25408F"/>
        </w:rPr>
        <w:t>začiatku</w:t>
      </w:r>
      <w:r>
        <w:rPr>
          <w:color w:val="25408F"/>
          <w:spacing w:val="-15"/>
        </w:rPr>
        <w:t> </w:t>
      </w:r>
      <w:r>
        <w:rPr>
          <w:color w:val="25408F"/>
        </w:rPr>
        <w:t>roku</w:t>
      </w:r>
      <w:r>
        <w:rPr>
          <w:color w:val="25408F"/>
          <w:spacing w:val="-15"/>
        </w:rPr>
        <w:t> </w:t>
      </w:r>
      <w:r>
        <w:rPr>
          <w:color w:val="25408F"/>
        </w:rPr>
        <w:t>2024</w:t>
      </w:r>
      <w:r>
        <w:rPr>
          <w:color w:val="25408F"/>
          <w:spacing w:val="-15"/>
        </w:rPr>
        <w:t> </w:t>
      </w:r>
      <w:r>
        <w:rPr>
          <w:color w:val="25408F"/>
        </w:rPr>
        <w:t>pristúpil</w:t>
      </w:r>
      <w:r>
        <w:rPr>
          <w:color w:val="25408F"/>
          <w:spacing w:val="-15"/>
        </w:rPr>
        <w:t> </w:t>
      </w:r>
      <w:r>
        <w:rPr>
          <w:color w:val="25408F"/>
        </w:rPr>
        <w:t>úrad</w:t>
      </w:r>
      <w:r>
        <w:rPr>
          <w:color w:val="25408F"/>
          <w:spacing w:val="-15"/>
        </w:rPr>
        <w:t> </w:t>
      </w:r>
      <w:r>
        <w:rPr>
          <w:color w:val="25408F"/>
        </w:rPr>
        <w:t>k</w:t>
      </w:r>
      <w:r>
        <w:rPr>
          <w:color w:val="25408F"/>
          <w:spacing w:val="-15"/>
        </w:rPr>
        <w:t> </w:t>
      </w:r>
      <w:r>
        <w:rPr>
          <w:color w:val="25408F"/>
        </w:rPr>
        <w:t>zmene</w:t>
      </w:r>
      <w:r>
        <w:rPr>
          <w:color w:val="25408F"/>
          <w:spacing w:val="-15"/>
        </w:rPr>
        <w:t> </w:t>
      </w:r>
      <w:r>
        <w:rPr>
          <w:color w:val="25408F"/>
        </w:rPr>
        <w:t>metodológie</w:t>
      </w:r>
      <w:r>
        <w:rPr>
          <w:color w:val="25408F"/>
          <w:spacing w:val="-15"/>
        </w:rPr>
        <w:t> </w:t>
      </w:r>
      <w:r>
        <w:rPr>
          <w:color w:val="25408F"/>
        </w:rPr>
        <w:t>pri</w:t>
      </w:r>
      <w:r>
        <w:rPr>
          <w:color w:val="25408F"/>
          <w:spacing w:val="-15"/>
        </w:rPr>
        <w:t> </w:t>
      </w:r>
      <w:r>
        <w:rPr>
          <w:color w:val="25408F"/>
        </w:rPr>
        <w:t>zbere dát a vedení štatistík. Ako oznámenie sa prestali označovať všetky podnety,</w:t>
      </w:r>
      <w:r>
        <w:rPr>
          <w:color w:val="25408F"/>
          <w:spacing w:val="-10"/>
        </w:rPr>
        <w:t> </w:t>
      </w:r>
      <w:r>
        <w:rPr>
          <w:color w:val="25408F"/>
        </w:rPr>
        <w:t>ktoré</w:t>
      </w:r>
      <w:r>
        <w:rPr>
          <w:color w:val="25408F"/>
          <w:spacing w:val="-10"/>
        </w:rPr>
        <w:t> </w:t>
      </w:r>
      <w:r>
        <w:rPr>
          <w:color w:val="25408F"/>
        </w:rPr>
        <w:t>sa</w:t>
      </w:r>
      <w:r>
        <w:rPr>
          <w:color w:val="25408F"/>
          <w:spacing w:val="-10"/>
        </w:rPr>
        <w:t> </w:t>
      </w:r>
      <w:r>
        <w:rPr>
          <w:color w:val="25408F"/>
        </w:rPr>
        <w:t>pri</w:t>
      </w:r>
      <w:r>
        <w:rPr>
          <w:color w:val="25408F"/>
          <w:spacing w:val="-10"/>
        </w:rPr>
        <w:t> </w:t>
      </w:r>
      <w:r>
        <w:rPr>
          <w:color w:val="25408F"/>
        </w:rPr>
        <w:t>prvotnom</w:t>
      </w:r>
      <w:r>
        <w:rPr>
          <w:color w:val="25408F"/>
          <w:spacing w:val="-10"/>
        </w:rPr>
        <w:t> </w:t>
      </w:r>
      <w:r>
        <w:rPr>
          <w:color w:val="25408F"/>
        </w:rPr>
        <w:t>posúdení</w:t>
      </w:r>
      <w:r>
        <w:rPr>
          <w:color w:val="25408F"/>
          <w:spacing w:val="-10"/>
        </w:rPr>
        <w:t> </w:t>
      </w:r>
      <w:r>
        <w:rPr>
          <w:color w:val="25408F"/>
        </w:rPr>
        <w:t>javia</w:t>
      </w:r>
      <w:r>
        <w:rPr>
          <w:color w:val="25408F"/>
          <w:spacing w:val="-10"/>
        </w:rPr>
        <w:t> </w:t>
      </w:r>
      <w:r>
        <w:rPr>
          <w:color w:val="25408F"/>
        </w:rPr>
        <w:t>ako</w:t>
      </w:r>
      <w:r>
        <w:rPr>
          <w:color w:val="25408F"/>
          <w:spacing w:val="-10"/>
        </w:rPr>
        <w:t> </w:t>
      </w:r>
      <w:r>
        <w:rPr>
          <w:color w:val="25408F"/>
        </w:rPr>
        <w:t>oznámenia,</w:t>
      </w:r>
      <w:r>
        <w:rPr>
          <w:color w:val="25408F"/>
          <w:spacing w:val="-10"/>
        </w:rPr>
        <w:t> </w:t>
      </w:r>
      <w:r>
        <w:rPr>
          <w:color w:val="25408F"/>
        </w:rPr>
        <w:t>ktoré by mohli napĺňať zákonné definičné znaky. Tie sa začali označovať ako</w:t>
      </w:r>
      <w:r>
        <w:rPr>
          <w:color w:val="25408F"/>
          <w:spacing w:val="-7"/>
        </w:rPr>
        <w:t> </w:t>
      </w:r>
      <w:r>
        <w:rPr>
          <w:color w:val="25408F"/>
        </w:rPr>
        <w:t>prezumované</w:t>
      </w:r>
      <w:r>
        <w:rPr>
          <w:color w:val="25408F"/>
          <w:spacing w:val="-7"/>
        </w:rPr>
        <w:t> </w:t>
      </w:r>
      <w:r>
        <w:rPr>
          <w:color w:val="25408F"/>
        </w:rPr>
        <w:t>oznámenia.</w:t>
      </w:r>
      <w:r>
        <w:rPr>
          <w:color w:val="25408F"/>
          <w:spacing w:val="-7"/>
        </w:rPr>
        <w:t> </w:t>
      </w:r>
      <w:r>
        <w:rPr>
          <w:color w:val="25408F"/>
        </w:rPr>
        <w:t>Prezumované</w:t>
      </w:r>
      <w:r>
        <w:rPr>
          <w:color w:val="25408F"/>
          <w:spacing w:val="-7"/>
        </w:rPr>
        <w:t> </w:t>
      </w:r>
      <w:r>
        <w:rPr>
          <w:color w:val="25408F"/>
        </w:rPr>
        <w:t>oznámenia</w:t>
      </w:r>
      <w:r>
        <w:rPr>
          <w:color w:val="25408F"/>
          <w:spacing w:val="-7"/>
        </w:rPr>
        <w:t> </w:t>
      </w:r>
      <w:r>
        <w:rPr>
          <w:color w:val="25408F"/>
        </w:rPr>
        <w:t>prechádza- jú podrobnejším skúmaním a sú z nich vyselektované tie, ktoré sa označujú</w:t>
      </w:r>
      <w:r>
        <w:rPr>
          <w:color w:val="25408F"/>
          <w:spacing w:val="-9"/>
        </w:rPr>
        <w:t> </w:t>
      </w:r>
      <w:r>
        <w:rPr>
          <w:color w:val="25408F"/>
        </w:rPr>
        <w:t>ako</w:t>
      </w:r>
      <w:r>
        <w:rPr>
          <w:color w:val="25408F"/>
          <w:spacing w:val="-9"/>
        </w:rPr>
        <w:t> </w:t>
      </w:r>
      <w:r>
        <w:rPr>
          <w:color w:val="25408F"/>
        </w:rPr>
        <w:t>akceptované</w:t>
      </w:r>
      <w:r>
        <w:rPr>
          <w:color w:val="25408F"/>
          <w:spacing w:val="-9"/>
        </w:rPr>
        <w:t> </w:t>
      </w:r>
      <w:r>
        <w:rPr>
          <w:color w:val="25408F"/>
        </w:rPr>
        <w:t>oznámenia.</w:t>
      </w:r>
      <w:r>
        <w:rPr>
          <w:color w:val="25408F"/>
          <w:spacing w:val="-9"/>
        </w:rPr>
        <w:t> </w:t>
      </w:r>
      <w:r>
        <w:rPr>
          <w:color w:val="25408F"/>
        </w:rPr>
        <w:t>Táto</w:t>
      </w:r>
      <w:r>
        <w:rPr>
          <w:color w:val="25408F"/>
          <w:spacing w:val="-9"/>
        </w:rPr>
        <w:t> </w:t>
      </w:r>
      <w:r>
        <w:rPr>
          <w:color w:val="25408F"/>
        </w:rPr>
        <w:t>zmena</w:t>
      </w:r>
      <w:r>
        <w:rPr>
          <w:color w:val="25408F"/>
          <w:spacing w:val="-9"/>
        </w:rPr>
        <w:t> </w:t>
      </w:r>
      <w:r>
        <w:rPr>
          <w:color w:val="25408F"/>
        </w:rPr>
        <w:t>umožňuje</w:t>
      </w:r>
      <w:r>
        <w:rPr>
          <w:color w:val="25408F"/>
          <w:spacing w:val="-9"/>
        </w:rPr>
        <w:t> </w:t>
      </w:r>
      <w:r>
        <w:rPr>
          <w:color w:val="25408F"/>
        </w:rPr>
        <w:t>úradu presnejšiu</w:t>
      </w:r>
      <w:r>
        <w:rPr>
          <w:color w:val="25408F"/>
          <w:spacing w:val="-12"/>
        </w:rPr>
        <w:t> </w:t>
      </w:r>
      <w:r>
        <w:rPr>
          <w:color w:val="25408F"/>
        </w:rPr>
        <w:t>evidenciu</w:t>
      </w:r>
      <w:r>
        <w:rPr>
          <w:color w:val="25408F"/>
          <w:spacing w:val="-12"/>
        </w:rPr>
        <w:t> </w:t>
      </w:r>
      <w:r>
        <w:rPr>
          <w:color w:val="25408F"/>
        </w:rPr>
        <w:t>štatistických</w:t>
      </w:r>
      <w:r>
        <w:rPr>
          <w:color w:val="25408F"/>
          <w:spacing w:val="-12"/>
        </w:rPr>
        <w:t> </w:t>
      </w:r>
      <w:r>
        <w:rPr>
          <w:color w:val="25408F"/>
        </w:rPr>
        <w:t>údajov</w:t>
      </w:r>
      <w:r>
        <w:rPr>
          <w:color w:val="25408F"/>
          <w:spacing w:val="-12"/>
        </w:rPr>
        <w:t> </w:t>
      </w:r>
      <w:r>
        <w:rPr>
          <w:color w:val="25408F"/>
        </w:rPr>
        <w:t>o</w:t>
      </w:r>
      <w:r>
        <w:rPr>
          <w:color w:val="25408F"/>
          <w:spacing w:val="-12"/>
        </w:rPr>
        <w:t> </w:t>
      </w:r>
      <w:r>
        <w:rPr>
          <w:color w:val="25408F"/>
        </w:rPr>
        <w:t>činnosti</w:t>
      </w:r>
      <w:r>
        <w:rPr>
          <w:color w:val="25408F"/>
          <w:spacing w:val="-12"/>
        </w:rPr>
        <w:t> </w:t>
      </w:r>
      <w:r>
        <w:rPr>
          <w:color w:val="25408F"/>
        </w:rPr>
        <w:t>a</w:t>
      </w:r>
      <w:r>
        <w:rPr>
          <w:color w:val="25408F"/>
          <w:spacing w:val="-12"/>
        </w:rPr>
        <w:t> </w:t>
      </w:r>
      <w:r>
        <w:rPr>
          <w:color w:val="25408F"/>
        </w:rPr>
        <w:t>prehľad</w:t>
      </w:r>
      <w:r>
        <w:rPr>
          <w:color w:val="25408F"/>
          <w:spacing w:val="-12"/>
        </w:rPr>
        <w:t> </w:t>
      </w:r>
      <w:r>
        <w:rPr>
          <w:color w:val="25408F"/>
        </w:rPr>
        <w:t>o</w:t>
      </w:r>
      <w:r>
        <w:rPr>
          <w:color w:val="25408F"/>
          <w:spacing w:val="-12"/>
        </w:rPr>
        <w:t> </w:t>
      </w:r>
      <w:r>
        <w:rPr>
          <w:color w:val="25408F"/>
        </w:rPr>
        <w:t>tom, koľko</w:t>
      </w:r>
      <w:r>
        <w:rPr>
          <w:color w:val="25408F"/>
          <w:spacing w:val="-7"/>
        </w:rPr>
        <w:t> </w:t>
      </w:r>
      <w:r>
        <w:rPr>
          <w:color w:val="25408F"/>
        </w:rPr>
        <w:t>z</w:t>
      </w:r>
      <w:r>
        <w:rPr>
          <w:color w:val="25408F"/>
          <w:spacing w:val="-7"/>
        </w:rPr>
        <w:t> </w:t>
      </w:r>
      <w:r>
        <w:rPr>
          <w:color w:val="25408F"/>
        </w:rPr>
        <w:t>prijatých</w:t>
      </w:r>
      <w:r>
        <w:rPr>
          <w:color w:val="25408F"/>
          <w:spacing w:val="-7"/>
        </w:rPr>
        <w:t> </w:t>
      </w:r>
      <w:r>
        <w:rPr>
          <w:color w:val="25408F"/>
        </w:rPr>
        <w:t>podnetov</w:t>
      </w:r>
      <w:r>
        <w:rPr>
          <w:color w:val="25408F"/>
          <w:spacing w:val="-7"/>
        </w:rPr>
        <w:t> </w:t>
      </w:r>
      <w:r>
        <w:rPr>
          <w:color w:val="25408F"/>
        </w:rPr>
        <w:t>bolo</w:t>
      </w:r>
      <w:r>
        <w:rPr>
          <w:color w:val="25408F"/>
          <w:spacing w:val="-7"/>
        </w:rPr>
        <w:t> </w:t>
      </w:r>
      <w:r>
        <w:rPr>
          <w:color w:val="25408F"/>
        </w:rPr>
        <w:t>nakoniec</w:t>
      </w:r>
      <w:r>
        <w:rPr>
          <w:color w:val="25408F"/>
          <w:spacing w:val="-7"/>
        </w:rPr>
        <w:t> </w:t>
      </w:r>
      <w:r>
        <w:rPr>
          <w:color w:val="25408F"/>
        </w:rPr>
        <w:t>vyhodnotených</w:t>
      </w:r>
      <w:r>
        <w:rPr>
          <w:color w:val="25408F"/>
          <w:spacing w:val="-7"/>
        </w:rPr>
        <w:t> </w:t>
      </w:r>
      <w:r>
        <w:rPr>
          <w:color w:val="25408F"/>
        </w:rPr>
        <w:t>ako</w:t>
      </w:r>
      <w:r>
        <w:rPr>
          <w:color w:val="25408F"/>
          <w:spacing w:val="-7"/>
        </w:rPr>
        <w:t> </w:t>
      </w:r>
      <w:r>
        <w:rPr>
          <w:color w:val="25408F"/>
        </w:rPr>
        <w:t>ozná- menie</w:t>
      </w:r>
      <w:r>
        <w:rPr>
          <w:color w:val="25408F"/>
          <w:spacing w:val="-6"/>
        </w:rPr>
        <w:t> </w:t>
      </w:r>
      <w:r>
        <w:rPr>
          <w:color w:val="25408F"/>
        </w:rPr>
        <w:t>v</w:t>
      </w:r>
      <w:r>
        <w:rPr>
          <w:color w:val="25408F"/>
          <w:spacing w:val="-6"/>
        </w:rPr>
        <w:t> </w:t>
      </w:r>
      <w:r>
        <w:rPr>
          <w:color w:val="25408F"/>
        </w:rPr>
        <w:t>zmysle</w:t>
      </w:r>
      <w:r>
        <w:rPr>
          <w:color w:val="25408F"/>
          <w:spacing w:val="-6"/>
        </w:rPr>
        <w:t> </w:t>
      </w:r>
      <w:r>
        <w:rPr>
          <w:color w:val="25408F"/>
        </w:rPr>
        <w:t>zákona.</w:t>
      </w:r>
      <w:r>
        <w:rPr>
          <w:color w:val="25408F"/>
          <w:spacing w:val="-6"/>
        </w:rPr>
        <w:t> </w:t>
      </w:r>
      <w:r>
        <w:rPr>
          <w:color w:val="25408F"/>
        </w:rPr>
        <w:t>Z</w:t>
      </w:r>
      <w:r>
        <w:rPr>
          <w:color w:val="25408F"/>
          <w:spacing w:val="-6"/>
        </w:rPr>
        <w:t> </w:t>
      </w:r>
      <w:r>
        <w:rPr>
          <w:color w:val="25408F"/>
        </w:rPr>
        <w:t>dôvodu</w:t>
      </w:r>
      <w:r>
        <w:rPr>
          <w:color w:val="25408F"/>
          <w:spacing w:val="-6"/>
        </w:rPr>
        <w:t> </w:t>
      </w:r>
      <w:r>
        <w:rPr>
          <w:color w:val="25408F"/>
        </w:rPr>
        <w:t>zmeny</w:t>
      </w:r>
      <w:r>
        <w:rPr>
          <w:color w:val="25408F"/>
          <w:spacing w:val="-6"/>
        </w:rPr>
        <w:t> </w:t>
      </w:r>
      <w:r>
        <w:rPr>
          <w:color w:val="25408F"/>
        </w:rPr>
        <w:t>metodológie</w:t>
      </w:r>
      <w:r>
        <w:rPr>
          <w:color w:val="25408F"/>
          <w:spacing w:val="-6"/>
        </w:rPr>
        <w:t> </w:t>
      </w:r>
      <w:r>
        <w:rPr>
          <w:color w:val="25408F"/>
        </w:rPr>
        <w:t>nie</w:t>
      </w:r>
      <w:r>
        <w:rPr>
          <w:color w:val="25408F"/>
          <w:spacing w:val="-6"/>
        </w:rPr>
        <w:t> </w:t>
      </w:r>
      <w:r>
        <w:rPr>
          <w:color w:val="25408F"/>
        </w:rPr>
        <w:t>je</w:t>
      </w:r>
      <w:r>
        <w:rPr>
          <w:color w:val="25408F"/>
          <w:spacing w:val="-6"/>
        </w:rPr>
        <w:t> </w:t>
      </w:r>
      <w:r>
        <w:rPr>
          <w:color w:val="25408F"/>
        </w:rPr>
        <w:t>možné porovnávať počty prijatých oznámení s obdobím pred rokom 2024.</w:t>
      </w:r>
    </w:p>
    <w:p>
      <w:pPr>
        <w:pStyle w:val="Heading8"/>
        <w:spacing w:before="227"/>
        <w:ind w:right="404"/>
      </w:pPr>
      <w:r>
        <w:rPr>
          <w:color w:val="25408F"/>
        </w:rPr>
        <w:t>Vybrané anonymizované prípady, v ktorých podal oznámenie </w:t>
      </w:r>
      <w:r>
        <w:rPr>
          <w:color w:val="25408F"/>
          <w:spacing w:val="-4"/>
        </w:rPr>
        <w:t>ÚOO:</w:t>
      </w:r>
    </w:p>
    <w:p>
      <w:pPr>
        <w:spacing w:before="227"/>
        <w:ind w:left="243" w:right="0" w:firstLine="0"/>
        <w:jc w:val="both"/>
        <w:rPr>
          <w:i/>
          <w:sz w:val="24"/>
        </w:rPr>
      </w:pPr>
      <w:r>
        <w:rPr>
          <w:color w:val="25408F"/>
          <w:sz w:val="24"/>
        </w:rPr>
        <w:t>→</w:t>
      </w:r>
      <w:r>
        <w:rPr>
          <w:color w:val="25408F"/>
          <w:spacing w:val="31"/>
          <w:sz w:val="24"/>
        </w:rPr>
        <w:t>  </w:t>
      </w:r>
      <w:r>
        <w:rPr>
          <w:i/>
          <w:color w:val="25408F"/>
          <w:sz w:val="24"/>
        </w:rPr>
        <w:t>Prípad</w:t>
      </w:r>
      <w:r>
        <w:rPr>
          <w:i/>
          <w:color w:val="25408F"/>
          <w:spacing w:val="-1"/>
          <w:sz w:val="24"/>
        </w:rPr>
        <w:t> </w:t>
      </w:r>
      <w:r>
        <w:rPr>
          <w:i/>
          <w:color w:val="25408F"/>
          <w:spacing w:val="-10"/>
          <w:sz w:val="24"/>
        </w:rPr>
        <w:t>1</w:t>
      </w:r>
    </w:p>
    <w:p>
      <w:pPr>
        <w:spacing w:before="227"/>
        <w:ind w:left="773" w:right="404" w:firstLine="0"/>
        <w:jc w:val="both"/>
        <w:rPr>
          <w:i/>
          <w:sz w:val="24"/>
        </w:rPr>
      </w:pPr>
      <w:r>
        <w:rPr>
          <w:i/>
          <w:color w:val="EE325F"/>
          <w:sz w:val="24"/>
        </w:rPr>
        <w:t>Oznamovateľ upozornil ÚOO, že v prevádzke určenej na</w:t>
      </w:r>
      <w:r>
        <w:rPr>
          <w:i/>
          <w:color w:val="EE325F"/>
          <w:sz w:val="24"/>
        </w:rPr>
        <w:t> spracúvanie</w:t>
      </w:r>
      <w:r>
        <w:rPr>
          <w:i/>
          <w:color w:val="EE325F"/>
          <w:spacing w:val="80"/>
          <w:sz w:val="24"/>
        </w:rPr>
        <w:t> </w:t>
      </w:r>
      <w:r>
        <w:rPr>
          <w:i/>
          <w:color w:val="EE325F"/>
          <w:sz w:val="24"/>
        </w:rPr>
        <w:t>živočíšnych</w:t>
      </w:r>
      <w:r>
        <w:rPr>
          <w:i/>
          <w:color w:val="EE325F"/>
          <w:spacing w:val="80"/>
          <w:sz w:val="24"/>
        </w:rPr>
        <w:t> </w:t>
      </w:r>
      <w:r>
        <w:rPr>
          <w:i/>
          <w:color w:val="EE325F"/>
          <w:sz w:val="24"/>
        </w:rPr>
        <w:t>produktov</w:t>
      </w:r>
      <w:r>
        <w:rPr>
          <w:i/>
          <w:color w:val="EE325F"/>
          <w:spacing w:val="80"/>
          <w:sz w:val="24"/>
        </w:rPr>
        <w:t> </w:t>
      </w:r>
      <w:r>
        <w:rPr>
          <w:i/>
          <w:color w:val="EE325F"/>
          <w:sz w:val="24"/>
        </w:rPr>
        <w:t>z</w:t>
      </w:r>
      <w:r>
        <w:rPr>
          <w:i/>
          <w:color w:val="EE325F"/>
          <w:spacing w:val="80"/>
          <w:sz w:val="24"/>
        </w:rPr>
        <w:t> </w:t>
      </w:r>
      <w:r>
        <w:rPr>
          <w:i/>
          <w:color w:val="EE325F"/>
          <w:sz w:val="24"/>
        </w:rPr>
        <w:t>diviny</w:t>
      </w:r>
      <w:r>
        <w:rPr>
          <w:i/>
          <w:color w:val="EE325F"/>
          <w:spacing w:val="80"/>
          <w:sz w:val="24"/>
        </w:rPr>
        <w:t> </w:t>
      </w:r>
      <w:r>
        <w:rPr>
          <w:i/>
          <w:color w:val="EE325F"/>
          <w:sz w:val="24"/>
        </w:rPr>
        <w:t>mohlo</w:t>
      </w:r>
      <w:r>
        <w:rPr>
          <w:i/>
          <w:color w:val="EE325F"/>
          <w:spacing w:val="80"/>
          <w:sz w:val="24"/>
        </w:rPr>
        <w:t> </w:t>
      </w:r>
      <w:r>
        <w:rPr>
          <w:i/>
          <w:color w:val="EE325F"/>
          <w:sz w:val="24"/>
        </w:rPr>
        <w:t>dôjsť</w:t>
      </w:r>
      <w:r>
        <w:rPr>
          <w:i/>
          <w:color w:val="EE325F"/>
          <w:spacing w:val="80"/>
          <w:sz w:val="24"/>
        </w:rPr>
        <w:t> </w:t>
      </w:r>
      <w:r>
        <w:rPr>
          <w:i/>
          <w:color w:val="EE325F"/>
          <w:sz w:val="24"/>
        </w:rPr>
        <w:t>k</w:t>
      </w:r>
      <w:r>
        <w:rPr>
          <w:i/>
          <w:color w:val="EE325F"/>
          <w:spacing w:val="-1"/>
          <w:sz w:val="24"/>
        </w:rPr>
        <w:t> </w:t>
      </w:r>
      <w:r>
        <w:rPr>
          <w:i/>
          <w:color w:val="EE325F"/>
          <w:sz w:val="24"/>
        </w:rPr>
        <w:t>spracovaniu</w:t>
      </w:r>
      <w:r>
        <w:rPr>
          <w:i/>
          <w:color w:val="EE325F"/>
          <w:spacing w:val="-1"/>
          <w:sz w:val="24"/>
        </w:rPr>
        <w:t> </w:t>
      </w:r>
      <w:r>
        <w:rPr>
          <w:i/>
          <w:color w:val="EE325F"/>
          <w:sz w:val="24"/>
        </w:rPr>
        <w:t>mäsa,</w:t>
      </w:r>
      <w:r>
        <w:rPr>
          <w:i/>
          <w:color w:val="EE325F"/>
          <w:spacing w:val="-1"/>
          <w:sz w:val="24"/>
        </w:rPr>
        <w:t> </w:t>
      </w:r>
      <w:r>
        <w:rPr>
          <w:i/>
          <w:color w:val="EE325F"/>
          <w:sz w:val="24"/>
        </w:rPr>
        <w:t>ktoré</w:t>
      </w:r>
      <w:r>
        <w:rPr>
          <w:i/>
          <w:color w:val="EE325F"/>
          <w:spacing w:val="-1"/>
          <w:sz w:val="24"/>
        </w:rPr>
        <w:t> </w:t>
      </w:r>
      <w:r>
        <w:rPr>
          <w:i/>
          <w:color w:val="EE325F"/>
          <w:sz w:val="24"/>
        </w:rPr>
        <w:t>bolo</w:t>
      </w:r>
      <w:r>
        <w:rPr>
          <w:i/>
          <w:color w:val="EE325F"/>
          <w:spacing w:val="-1"/>
          <w:sz w:val="24"/>
        </w:rPr>
        <w:t> </w:t>
      </w:r>
      <w:r>
        <w:rPr>
          <w:i/>
          <w:color w:val="EE325F"/>
          <w:sz w:val="24"/>
        </w:rPr>
        <w:t>pre</w:t>
      </w:r>
      <w:r>
        <w:rPr>
          <w:i/>
          <w:color w:val="EE325F"/>
          <w:spacing w:val="-1"/>
          <w:sz w:val="24"/>
        </w:rPr>
        <w:t> </w:t>
      </w:r>
      <w:r>
        <w:rPr>
          <w:i/>
          <w:color w:val="EE325F"/>
          <w:sz w:val="24"/>
        </w:rPr>
        <w:t>africký</w:t>
      </w:r>
      <w:r>
        <w:rPr>
          <w:i/>
          <w:color w:val="EE325F"/>
          <w:spacing w:val="-1"/>
          <w:sz w:val="24"/>
        </w:rPr>
        <w:t> </w:t>
      </w:r>
      <w:r>
        <w:rPr>
          <w:i/>
          <w:color w:val="EE325F"/>
          <w:sz w:val="24"/>
        </w:rPr>
        <w:t>mor</w:t>
      </w:r>
      <w:r>
        <w:rPr>
          <w:i/>
          <w:color w:val="EE325F"/>
          <w:spacing w:val="-1"/>
          <w:sz w:val="24"/>
        </w:rPr>
        <w:t> </w:t>
      </w:r>
      <w:r>
        <w:rPr>
          <w:i/>
          <w:color w:val="EE325F"/>
          <w:sz w:val="24"/>
        </w:rPr>
        <w:t>ošípaných</w:t>
      </w:r>
      <w:r>
        <w:rPr>
          <w:i/>
          <w:color w:val="EE325F"/>
          <w:spacing w:val="-1"/>
          <w:sz w:val="24"/>
        </w:rPr>
        <w:t> </w:t>
      </w:r>
      <w:r>
        <w:rPr>
          <w:i/>
          <w:color w:val="EE325F"/>
          <w:sz w:val="24"/>
        </w:rPr>
        <w:t>na území Slovenska určené na likvidáciu v kafilérii. Spracovaním závadného</w:t>
      </w:r>
      <w:r>
        <w:rPr>
          <w:i/>
          <w:color w:val="EE325F"/>
          <w:spacing w:val="-13"/>
          <w:sz w:val="24"/>
        </w:rPr>
        <w:t> </w:t>
      </w:r>
      <w:r>
        <w:rPr>
          <w:i/>
          <w:color w:val="EE325F"/>
          <w:sz w:val="24"/>
        </w:rPr>
        <w:t>mäsa</w:t>
      </w:r>
      <w:r>
        <w:rPr>
          <w:i/>
          <w:color w:val="EE325F"/>
          <w:spacing w:val="-13"/>
          <w:sz w:val="24"/>
        </w:rPr>
        <w:t> </w:t>
      </w:r>
      <w:r>
        <w:rPr>
          <w:i/>
          <w:color w:val="EE325F"/>
          <w:sz w:val="24"/>
        </w:rPr>
        <w:t>môže</w:t>
      </w:r>
      <w:r>
        <w:rPr>
          <w:i/>
          <w:color w:val="EE325F"/>
          <w:spacing w:val="-13"/>
          <w:sz w:val="24"/>
        </w:rPr>
        <w:t> </w:t>
      </w:r>
      <w:r>
        <w:rPr>
          <w:i/>
          <w:color w:val="EE325F"/>
          <w:sz w:val="24"/>
        </w:rPr>
        <w:t>dôjsť</w:t>
      </w:r>
      <w:r>
        <w:rPr>
          <w:i/>
          <w:color w:val="EE325F"/>
          <w:spacing w:val="-13"/>
          <w:sz w:val="24"/>
        </w:rPr>
        <w:t> </w:t>
      </w:r>
      <w:r>
        <w:rPr>
          <w:i/>
          <w:color w:val="EE325F"/>
          <w:sz w:val="24"/>
        </w:rPr>
        <w:t>k</w:t>
      </w:r>
      <w:r>
        <w:rPr>
          <w:i/>
          <w:color w:val="EE325F"/>
          <w:spacing w:val="-13"/>
          <w:sz w:val="24"/>
        </w:rPr>
        <w:t> </w:t>
      </w:r>
      <w:r>
        <w:rPr>
          <w:i/>
          <w:color w:val="EE325F"/>
          <w:sz w:val="24"/>
        </w:rPr>
        <w:t>ohrozeniu</w:t>
      </w:r>
      <w:r>
        <w:rPr>
          <w:i/>
          <w:color w:val="EE325F"/>
          <w:spacing w:val="-13"/>
          <w:sz w:val="24"/>
        </w:rPr>
        <w:t> </w:t>
      </w:r>
      <w:r>
        <w:rPr>
          <w:i/>
          <w:color w:val="EE325F"/>
          <w:sz w:val="24"/>
        </w:rPr>
        <w:t>života</w:t>
      </w:r>
      <w:r>
        <w:rPr>
          <w:i/>
          <w:color w:val="EE325F"/>
          <w:spacing w:val="-13"/>
          <w:sz w:val="24"/>
        </w:rPr>
        <w:t> </w:t>
      </w:r>
      <w:r>
        <w:rPr>
          <w:i/>
          <w:color w:val="EE325F"/>
          <w:sz w:val="24"/>
        </w:rPr>
        <w:t>a</w:t>
      </w:r>
      <w:r>
        <w:rPr>
          <w:i/>
          <w:color w:val="EE325F"/>
          <w:spacing w:val="-13"/>
          <w:sz w:val="24"/>
        </w:rPr>
        <w:t> </w:t>
      </w:r>
      <w:r>
        <w:rPr>
          <w:i/>
          <w:color w:val="EE325F"/>
          <w:sz w:val="24"/>
        </w:rPr>
        <w:t>zdravia</w:t>
      </w:r>
      <w:r>
        <w:rPr>
          <w:i/>
          <w:color w:val="EE325F"/>
          <w:spacing w:val="-13"/>
          <w:sz w:val="24"/>
        </w:rPr>
        <w:t> </w:t>
      </w:r>
      <w:r>
        <w:rPr>
          <w:i/>
          <w:color w:val="EE325F"/>
          <w:sz w:val="24"/>
        </w:rPr>
        <w:t>ľudí, preto úrad podnet postúpil na kompetentný správny orgán, Štátnu veterinárnu a potravinovú správu. Tá vykonala v pre- vádzke</w:t>
      </w:r>
      <w:r>
        <w:rPr>
          <w:i/>
          <w:color w:val="EE325F"/>
          <w:spacing w:val="-17"/>
          <w:sz w:val="24"/>
        </w:rPr>
        <w:t> </w:t>
      </w:r>
      <w:r>
        <w:rPr>
          <w:i/>
          <w:color w:val="EE325F"/>
          <w:sz w:val="24"/>
        </w:rPr>
        <w:t>kontrolu,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no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skonštatovala,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že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nezistila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výrazné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pochy- benia a k spracovaniu pokazenej diviny dôjsť nemohlo.</w:t>
      </w:r>
    </w:p>
    <w:p>
      <w:pPr>
        <w:spacing w:before="226"/>
        <w:ind w:left="773" w:right="404" w:firstLine="0"/>
        <w:jc w:val="both"/>
        <w:rPr>
          <w:i/>
          <w:sz w:val="24"/>
        </w:rPr>
      </w:pPr>
      <w:r>
        <w:rPr>
          <w:i/>
          <w:color w:val="EE325F"/>
          <w:sz w:val="24"/>
        </w:rPr>
        <w:t>Odôvodnenie Štátnej veterinárnej a potravinovej správy však</w:t>
      </w:r>
      <w:r>
        <w:rPr>
          <w:i/>
          <w:color w:val="EE325F"/>
          <w:sz w:val="24"/>
        </w:rPr>
        <w:t> </w:t>
      </w:r>
      <w:r>
        <w:rPr>
          <w:i/>
          <w:color w:val="EE325F"/>
          <w:spacing w:val="-4"/>
          <w:sz w:val="24"/>
        </w:rPr>
        <w:t>úrad</w:t>
      </w:r>
      <w:r>
        <w:rPr>
          <w:i/>
          <w:color w:val="EE325F"/>
          <w:spacing w:val="-5"/>
          <w:sz w:val="24"/>
        </w:rPr>
        <w:t> </w:t>
      </w:r>
      <w:r>
        <w:rPr>
          <w:i/>
          <w:color w:val="EE325F"/>
          <w:spacing w:val="-4"/>
          <w:sz w:val="24"/>
        </w:rPr>
        <w:t>nepovažoval</w:t>
      </w:r>
      <w:r>
        <w:rPr>
          <w:i/>
          <w:color w:val="EE325F"/>
          <w:spacing w:val="-5"/>
          <w:sz w:val="24"/>
        </w:rPr>
        <w:t> </w:t>
      </w:r>
      <w:r>
        <w:rPr>
          <w:i/>
          <w:color w:val="EE325F"/>
          <w:spacing w:val="-4"/>
          <w:sz w:val="24"/>
        </w:rPr>
        <w:t>za</w:t>
      </w:r>
      <w:r>
        <w:rPr>
          <w:i/>
          <w:color w:val="EE325F"/>
          <w:spacing w:val="-5"/>
          <w:sz w:val="24"/>
        </w:rPr>
        <w:t> </w:t>
      </w:r>
      <w:r>
        <w:rPr>
          <w:i/>
          <w:color w:val="EE325F"/>
          <w:spacing w:val="-4"/>
          <w:sz w:val="24"/>
        </w:rPr>
        <w:t>dostatočné</w:t>
      </w:r>
      <w:r>
        <w:rPr>
          <w:i/>
          <w:color w:val="EE325F"/>
          <w:spacing w:val="-5"/>
          <w:sz w:val="24"/>
        </w:rPr>
        <w:t> </w:t>
      </w:r>
      <w:r>
        <w:rPr>
          <w:i/>
          <w:color w:val="EE325F"/>
          <w:spacing w:val="-4"/>
          <w:sz w:val="24"/>
        </w:rPr>
        <w:t>a</w:t>
      </w:r>
      <w:r>
        <w:rPr>
          <w:i/>
          <w:color w:val="EE325F"/>
          <w:spacing w:val="-5"/>
          <w:sz w:val="24"/>
        </w:rPr>
        <w:t> </w:t>
      </w:r>
      <w:r>
        <w:rPr>
          <w:i/>
          <w:color w:val="EE325F"/>
          <w:spacing w:val="-4"/>
          <w:sz w:val="24"/>
        </w:rPr>
        <w:t>presvedčivé,</w:t>
      </w:r>
      <w:r>
        <w:rPr>
          <w:i/>
          <w:color w:val="EE325F"/>
          <w:spacing w:val="-5"/>
          <w:sz w:val="24"/>
        </w:rPr>
        <w:t> </w:t>
      </w:r>
      <w:r>
        <w:rPr>
          <w:i/>
          <w:color w:val="EE325F"/>
          <w:spacing w:val="-4"/>
          <w:sz w:val="24"/>
        </w:rPr>
        <w:t>rozsah</w:t>
      </w:r>
      <w:r>
        <w:rPr>
          <w:i/>
          <w:color w:val="EE325F"/>
          <w:spacing w:val="-5"/>
          <w:sz w:val="24"/>
        </w:rPr>
        <w:t> </w:t>
      </w:r>
      <w:r>
        <w:rPr>
          <w:i/>
          <w:color w:val="EE325F"/>
          <w:spacing w:val="-4"/>
          <w:sz w:val="24"/>
        </w:rPr>
        <w:t>kontro- </w:t>
      </w:r>
      <w:r>
        <w:rPr>
          <w:i/>
          <w:color w:val="EE325F"/>
          <w:spacing w:val="-2"/>
          <w:sz w:val="24"/>
        </w:rPr>
        <w:t>ly</w:t>
      </w:r>
      <w:r>
        <w:rPr>
          <w:i/>
          <w:color w:val="EE325F"/>
          <w:spacing w:val="-10"/>
          <w:sz w:val="24"/>
        </w:rPr>
        <w:t> </w:t>
      </w:r>
      <w:r>
        <w:rPr>
          <w:i/>
          <w:color w:val="EE325F"/>
          <w:spacing w:val="-2"/>
          <w:sz w:val="24"/>
        </w:rPr>
        <w:t>z</w:t>
      </w:r>
      <w:r>
        <w:rPr>
          <w:i/>
          <w:color w:val="EE325F"/>
          <w:spacing w:val="-10"/>
          <w:sz w:val="24"/>
        </w:rPr>
        <w:t> </w:t>
      </w:r>
      <w:r>
        <w:rPr>
          <w:i/>
          <w:color w:val="EE325F"/>
          <w:spacing w:val="-2"/>
          <w:sz w:val="24"/>
        </w:rPr>
        <w:t>pohľadu</w:t>
      </w:r>
      <w:r>
        <w:rPr>
          <w:i/>
          <w:color w:val="EE325F"/>
          <w:spacing w:val="-10"/>
          <w:sz w:val="24"/>
        </w:rPr>
        <w:t> </w:t>
      </w:r>
      <w:r>
        <w:rPr>
          <w:i/>
          <w:color w:val="EE325F"/>
          <w:spacing w:val="-2"/>
          <w:sz w:val="24"/>
        </w:rPr>
        <w:t>úradu</w:t>
      </w:r>
      <w:r>
        <w:rPr>
          <w:i/>
          <w:color w:val="EE325F"/>
          <w:spacing w:val="-10"/>
          <w:sz w:val="24"/>
        </w:rPr>
        <w:t> </w:t>
      </w:r>
      <w:r>
        <w:rPr>
          <w:i/>
          <w:color w:val="EE325F"/>
          <w:spacing w:val="-2"/>
          <w:sz w:val="24"/>
        </w:rPr>
        <w:t>nepokrýval</w:t>
      </w:r>
      <w:r>
        <w:rPr>
          <w:i/>
          <w:color w:val="EE325F"/>
          <w:spacing w:val="-10"/>
          <w:sz w:val="24"/>
        </w:rPr>
        <w:t> </w:t>
      </w:r>
      <w:r>
        <w:rPr>
          <w:i/>
          <w:color w:val="EE325F"/>
          <w:spacing w:val="-2"/>
          <w:sz w:val="24"/>
        </w:rPr>
        <w:t>problematickú</w:t>
      </w:r>
      <w:r>
        <w:rPr>
          <w:i/>
          <w:color w:val="EE325F"/>
          <w:spacing w:val="-10"/>
          <w:sz w:val="24"/>
        </w:rPr>
        <w:t> </w:t>
      </w:r>
      <w:r>
        <w:rPr>
          <w:i/>
          <w:color w:val="EE325F"/>
          <w:spacing w:val="-2"/>
          <w:sz w:val="24"/>
        </w:rPr>
        <w:t>situáciu.</w:t>
      </w:r>
      <w:r>
        <w:rPr>
          <w:i/>
          <w:color w:val="EE325F"/>
          <w:spacing w:val="-10"/>
          <w:sz w:val="24"/>
        </w:rPr>
        <w:t> </w:t>
      </w:r>
      <w:r>
        <w:rPr>
          <w:i/>
          <w:color w:val="EE325F"/>
          <w:spacing w:val="-2"/>
          <w:sz w:val="24"/>
        </w:rPr>
        <w:t>Preto</w:t>
      </w:r>
      <w:r>
        <w:rPr>
          <w:i/>
          <w:color w:val="EE325F"/>
          <w:spacing w:val="-10"/>
          <w:sz w:val="24"/>
        </w:rPr>
        <w:t> </w:t>
      </w:r>
      <w:r>
        <w:rPr>
          <w:i/>
          <w:color w:val="EE325F"/>
          <w:spacing w:val="-2"/>
          <w:sz w:val="24"/>
        </w:rPr>
        <w:t>sa úrad</w:t>
      </w:r>
      <w:r>
        <w:rPr>
          <w:i/>
          <w:color w:val="EE325F"/>
          <w:spacing w:val="-9"/>
          <w:sz w:val="24"/>
        </w:rPr>
        <w:t> </w:t>
      </w:r>
      <w:r>
        <w:rPr>
          <w:i/>
          <w:color w:val="EE325F"/>
          <w:spacing w:val="-2"/>
          <w:sz w:val="24"/>
        </w:rPr>
        <w:t>rozhodol</w:t>
      </w:r>
      <w:r>
        <w:rPr>
          <w:i/>
          <w:color w:val="EE325F"/>
          <w:spacing w:val="-9"/>
          <w:sz w:val="24"/>
        </w:rPr>
        <w:t> </w:t>
      </w:r>
      <w:r>
        <w:rPr>
          <w:i/>
          <w:color w:val="EE325F"/>
          <w:spacing w:val="-2"/>
          <w:sz w:val="24"/>
        </w:rPr>
        <w:t>podať</w:t>
      </w:r>
      <w:r>
        <w:rPr>
          <w:i/>
          <w:color w:val="EE325F"/>
          <w:spacing w:val="-9"/>
          <w:sz w:val="24"/>
        </w:rPr>
        <w:t> </w:t>
      </w:r>
      <w:r>
        <w:rPr>
          <w:i/>
          <w:color w:val="EE325F"/>
          <w:spacing w:val="-2"/>
          <w:sz w:val="24"/>
        </w:rPr>
        <w:t>trestné</w:t>
      </w:r>
      <w:r>
        <w:rPr>
          <w:i/>
          <w:color w:val="EE325F"/>
          <w:spacing w:val="-9"/>
          <w:sz w:val="24"/>
        </w:rPr>
        <w:t> </w:t>
      </w:r>
      <w:r>
        <w:rPr>
          <w:i/>
          <w:color w:val="EE325F"/>
          <w:spacing w:val="-2"/>
          <w:sz w:val="24"/>
        </w:rPr>
        <w:t>oznámenie</w:t>
      </w:r>
      <w:r>
        <w:rPr>
          <w:i/>
          <w:color w:val="EE325F"/>
          <w:spacing w:val="-9"/>
          <w:sz w:val="24"/>
        </w:rPr>
        <w:t> </w:t>
      </w:r>
      <w:r>
        <w:rPr>
          <w:i/>
          <w:color w:val="EE325F"/>
          <w:spacing w:val="-2"/>
          <w:sz w:val="24"/>
        </w:rPr>
        <w:t>na</w:t>
      </w:r>
      <w:r>
        <w:rPr>
          <w:i/>
          <w:color w:val="EE325F"/>
          <w:spacing w:val="-9"/>
          <w:sz w:val="24"/>
        </w:rPr>
        <w:t> </w:t>
      </w:r>
      <w:r>
        <w:rPr>
          <w:i/>
          <w:color w:val="EE325F"/>
          <w:spacing w:val="-2"/>
          <w:sz w:val="24"/>
        </w:rPr>
        <w:t>okresnú</w:t>
      </w:r>
      <w:r>
        <w:rPr>
          <w:i/>
          <w:color w:val="EE325F"/>
          <w:spacing w:val="-9"/>
          <w:sz w:val="24"/>
        </w:rPr>
        <w:t> </w:t>
      </w:r>
      <w:r>
        <w:rPr>
          <w:i/>
          <w:color w:val="EE325F"/>
          <w:spacing w:val="-2"/>
          <w:sz w:val="24"/>
        </w:rPr>
        <w:t>prokuratú- </w:t>
      </w:r>
      <w:r>
        <w:rPr>
          <w:i/>
          <w:color w:val="EE325F"/>
          <w:sz w:val="24"/>
        </w:rPr>
        <w:t>ru.</w:t>
      </w:r>
      <w:r>
        <w:rPr>
          <w:i/>
          <w:color w:val="EE325F"/>
          <w:spacing w:val="27"/>
          <w:sz w:val="24"/>
        </w:rPr>
        <w:t> </w:t>
      </w:r>
      <w:r>
        <w:rPr>
          <w:i/>
          <w:color w:val="EE325F"/>
          <w:sz w:val="24"/>
        </w:rPr>
        <w:t>Oznámenie</w:t>
      </w:r>
      <w:r>
        <w:rPr>
          <w:i/>
          <w:color w:val="EE325F"/>
          <w:spacing w:val="27"/>
          <w:sz w:val="24"/>
        </w:rPr>
        <w:t> </w:t>
      </w:r>
      <w:r>
        <w:rPr>
          <w:i/>
          <w:color w:val="EE325F"/>
          <w:sz w:val="24"/>
        </w:rPr>
        <w:t>bolo</w:t>
      </w:r>
      <w:r>
        <w:rPr>
          <w:i/>
          <w:color w:val="EE325F"/>
          <w:spacing w:val="27"/>
          <w:sz w:val="24"/>
        </w:rPr>
        <w:t> </w:t>
      </w:r>
      <w:r>
        <w:rPr>
          <w:i/>
          <w:color w:val="EE325F"/>
          <w:sz w:val="24"/>
        </w:rPr>
        <w:t>podané</w:t>
      </w:r>
      <w:r>
        <w:rPr>
          <w:i/>
          <w:color w:val="EE325F"/>
          <w:spacing w:val="27"/>
          <w:sz w:val="24"/>
        </w:rPr>
        <w:t> </w:t>
      </w:r>
      <w:r>
        <w:rPr>
          <w:i/>
          <w:color w:val="EE325F"/>
          <w:sz w:val="24"/>
        </w:rPr>
        <w:t>v</w:t>
      </w:r>
      <w:r>
        <w:rPr>
          <w:i/>
          <w:color w:val="EE325F"/>
          <w:spacing w:val="27"/>
          <w:sz w:val="24"/>
        </w:rPr>
        <w:t> </w:t>
      </w:r>
      <w:r>
        <w:rPr>
          <w:i/>
          <w:color w:val="EE325F"/>
          <w:sz w:val="24"/>
        </w:rPr>
        <w:t>mene</w:t>
      </w:r>
      <w:r>
        <w:rPr>
          <w:i/>
          <w:color w:val="EE325F"/>
          <w:spacing w:val="27"/>
          <w:sz w:val="24"/>
        </w:rPr>
        <w:t> </w:t>
      </w:r>
      <w:r>
        <w:rPr>
          <w:i/>
          <w:color w:val="EE325F"/>
          <w:sz w:val="24"/>
        </w:rPr>
        <w:t>úradu,</w:t>
      </w:r>
      <w:r>
        <w:rPr>
          <w:i/>
          <w:color w:val="EE325F"/>
          <w:spacing w:val="27"/>
          <w:sz w:val="24"/>
        </w:rPr>
        <w:t> </w:t>
      </w:r>
      <w:r>
        <w:rPr>
          <w:i/>
          <w:color w:val="EE325F"/>
          <w:sz w:val="24"/>
        </w:rPr>
        <w:t>za</w:t>
      </w:r>
      <w:r>
        <w:rPr>
          <w:i/>
          <w:color w:val="EE325F"/>
          <w:spacing w:val="27"/>
          <w:sz w:val="24"/>
        </w:rPr>
        <w:t> </w:t>
      </w:r>
      <w:r>
        <w:rPr>
          <w:i/>
          <w:color w:val="EE325F"/>
          <w:spacing w:val="-2"/>
          <w:sz w:val="24"/>
        </w:rPr>
        <w:t>anonymného</w:t>
      </w:r>
    </w:p>
    <w:p>
      <w:pPr>
        <w:spacing w:after="0"/>
        <w:jc w:val="both"/>
        <w:rPr>
          <w:sz w:val="24"/>
        </w:rPr>
        <w:sectPr>
          <w:headerReference w:type="default" r:id="rId101"/>
          <w:pgSz w:w="8400" w:h="11910"/>
          <w:pgMar w:header="0" w:footer="0" w:top="460" w:bottom="600" w:left="360" w:right="160"/>
        </w:sectPr>
      </w:pPr>
    </w:p>
    <w:p>
      <w:pPr>
        <w:pStyle w:val="BodyText"/>
        <w:spacing w:before="42"/>
        <w:rPr>
          <w:i/>
        </w:rPr>
      </w:pPr>
    </w:p>
    <w:p>
      <w:pPr>
        <w:spacing w:before="0"/>
        <w:ind w:left="773" w:right="405" w:firstLine="0"/>
        <w:jc w:val="both"/>
        <w:rPr>
          <w:i/>
          <w:sz w:val="24"/>
        </w:rPr>
      </w:pPr>
      <w:r>
        <w:rPr>
          <w:i/>
          <w:color w:val="EE325F"/>
          <w:sz w:val="24"/>
        </w:rPr>
        <w:t>oznamovateľa. Okresná prokuratúra začala trestné stíhanie</w:t>
      </w:r>
      <w:r>
        <w:rPr>
          <w:i/>
          <w:color w:val="EE325F"/>
          <w:sz w:val="24"/>
        </w:rPr>
        <w:t> pre trestný čin ohrozovania zdravia závadnými potravinami.</w:t>
      </w:r>
    </w:p>
    <w:p>
      <w:pPr>
        <w:spacing w:before="227"/>
        <w:ind w:left="243" w:right="0" w:firstLine="0"/>
        <w:jc w:val="left"/>
        <w:rPr>
          <w:i/>
          <w:sz w:val="24"/>
        </w:rPr>
      </w:pPr>
      <w:r>
        <w:rPr>
          <w:color w:val="25408F"/>
          <w:sz w:val="24"/>
        </w:rPr>
        <w:t>→</w:t>
      </w:r>
      <w:r>
        <w:rPr>
          <w:color w:val="25408F"/>
          <w:spacing w:val="31"/>
          <w:sz w:val="24"/>
        </w:rPr>
        <w:t>  </w:t>
      </w:r>
      <w:r>
        <w:rPr>
          <w:i/>
          <w:color w:val="25408F"/>
          <w:sz w:val="24"/>
        </w:rPr>
        <w:t>Prípad</w:t>
      </w:r>
      <w:r>
        <w:rPr>
          <w:i/>
          <w:color w:val="25408F"/>
          <w:spacing w:val="-1"/>
          <w:sz w:val="24"/>
        </w:rPr>
        <w:t> </w:t>
      </w:r>
      <w:r>
        <w:rPr>
          <w:i/>
          <w:color w:val="25408F"/>
          <w:spacing w:val="-10"/>
          <w:sz w:val="24"/>
        </w:rPr>
        <w:t>2</w:t>
      </w:r>
    </w:p>
    <w:p>
      <w:pPr>
        <w:spacing w:before="227"/>
        <w:ind w:left="773" w:right="404" w:firstLine="0"/>
        <w:jc w:val="both"/>
        <w:rPr>
          <w:i/>
          <w:sz w:val="24"/>
        </w:rPr>
      </w:pPr>
      <w:r>
        <w:rPr>
          <w:i/>
          <w:color w:val="EE325F"/>
          <w:sz w:val="24"/>
        </w:rPr>
        <w:t>Úrad</w:t>
      </w:r>
      <w:r>
        <w:rPr>
          <w:i/>
          <w:color w:val="EE325F"/>
          <w:spacing w:val="-17"/>
          <w:sz w:val="24"/>
        </w:rPr>
        <w:t> </w:t>
      </w:r>
      <w:r>
        <w:rPr>
          <w:i/>
          <w:color w:val="EE325F"/>
          <w:sz w:val="24"/>
        </w:rPr>
        <w:t>podal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trestné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oznámenie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za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oznamovateľku,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ktorá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si</w:t>
      </w:r>
      <w:r>
        <w:rPr>
          <w:i/>
          <w:color w:val="EE325F"/>
          <w:spacing w:val="-15"/>
          <w:sz w:val="24"/>
        </w:rPr>
        <w:t> </w:t>
      </w:r>
      <w:r>
        <w:rPr>
          <w:i/>
          <w:color w:val="EE325F"/>
          <w:sz w:val="24"/>
        </w:rPr>
        <w:t>ako</w:t>
      </w:r>
      <w:r>
        <w:rPr>
          <w:i/>
          <w:color w:val="EE325F"/>
          <w:sz w:val="24"/>
        </w:rPr>
        <w:t> zamestnankyňa samosprávneho orgánu želala zostať v ano- nymite. Trestné oznámenie bolo podané v súvislosti s krokmi starostu,</w:t>
      </w:r>
      <w:r>
        <w:rPr>
          <w:i/>
          <w:color w:val="EE325F"/>
          <w:spacing w:val="-7"/>
          <w:sz w:val="24"/>
        </w:rPr>
        <w:t> </w:t>
      </w:r>
      <w:r>
        <w:rPr>
          <w:i/>
          <w:color w:val="EE325F"/>
          <w:sz w:val="24"/>
        </w:rPr>
        <w:t>ktorý</w:t>
      </w:r>
      <w:r>
        <w:rPr>
          <w:i/>
          <w:color w:val="EE325F"/>
          <w:spacing w:val="-7"/>
          <w:sz w:val="24"/>
        </w:rPr>
        <w:t> </w:t>
      </w:r>
      <w:r>
        <w:rPr>
          <w:i/>
          <w:color w:val="EE325F"/>
          <w:sz w:val="24"/>
        </w:rPr>
        <w:t>vykonával</w:t>
      </w:r>
      <w:r>
        <w:rPr>
          <w:i/>
          <w:color w:val="EE325F"/>
          <w:spacing w:val="-7"/>
          <w:sz w:val="24"/>
        </w:rPr>
        <w:t> </w:t>
      </w:r>
      <w:r>
        <w:rPr>
          <w:i/>
          <w:color w:val="EE325F"/>
          <w:sz w:val="24"/>
        </w:rPr>
        <w:t>právne</w:t>
      </w:r>
      <w:r>
        <w:rPr>
          <w:i/>
          <w:color w:val="EE325F"/>
          <w:spacing w:val="-7"/>
          <w:sz w:val="24"/>
        </w:rPr>
        <w:t> </w:t>
      </w:r>
      <w:r>
        <w:rPr>
          <w:i/>
          <w:color w:val="EE325F"/>
          <w:sz w:val="24"/>
        </w:rPr>
        <w:t>úkony</w:t>
      </w:r>
      <w:r>
        <w:rPr>
          <w:i/>
          <w:color w:val="EE325F"/>
          <w:spacing w:val="-7"/>
          <w:sz w:val="24"/>
        </w:rPr>
        <w:t> </w:t>
      </w:r>
      <w:r>
        <w:rPr>
          <w:i/>
          <w:color w:val="EE325F"/>
          <w:sz w:val="24"/>
        </w:rPr>
        <w:t>bez</w:t>
      </w:r>
      <w:r>
        <w:rPr>
          <w:i/>
          <w:color w:val="EE325F"/>
          <w:spacing w:val="-7"/>
          <w:sz w:val="24"/>
        </w:rPr>
        <w:t> </w:t>
      </w:r>
      <w:r>
        <w:rPr>
          <w:i/>
          <w:color w:val="EE325F"/>
          <w:sz w:val="24"/>
        </w:rPr>
        <w:t>potrebného</w:t>
      </w:r>
      <w:r>
        <w:rPr>
          <w:i/>
          <w:color w:val="EE325F"/>
          <w:spacing w:val="-7"/>
          <w:sz w:val="24"/>
        </w:rPr>
        <w:t> </w:t>
      </w:r>
      <w:r>
        <w:rPr>
          <w:i/>
          <w:color w:val="EE325F"/>
          <w:sz w:val="24"/>
        </w:rPr>
        <w:t>pred- chádzajúceho</w:t>
      </w:r>
      <w:r>
        <w:rPr>
          <w:i/>
          <w:color w:val="EE325F"/>
          <w:spacing w:val="-11"/>
          <w:sz w:val="24"/>
        </w:rPr>
        <w:t> </w:t>
      </w:r>
      <w:r>
        <w:rPr>
          <w:i/>
          <w:color w:val="EE325F"/>
          <w:sz w:val="24"/>
        </w:rPr>
        <w:t>schválenia</w:t>
      </w:r>
      <w:r>
        <w:rPr>
          <w:i/>
          <w:color w:val="EE325F"/>
          <w:spacing w:val="-11"/>
          <w:sz w:val="24"/>
        </w:rPr>
        <w:t> </w:t>
      </w:r>
      <w:r>
        <w:rPr>
          <w:i/>
          <w:color w:val="EE325F"/>
          <w:sz w:val="24"/>
        </w:rPr>
        <w:t>mestským</w:t>
      </w:r>
      <w:r>
        <w:rPr>
          <w:i/>
          <w:color w:val="EE325F"/>
          <w:spacing w:val="-11"/>
          <w:sz w:val="24"/>
        </w:rPr>
        <w:t> </w:t>
      </w:r>
      <w:r>
        <w:rPr>
          <w:i/>
          <w:color w:val="EE325F"/>
          <w:sz w:val="24"/>
        </w:rPr>
        <w:t>zastupiteľstvom.</w:t>
      </w:r>
      <w:r>
        <w:rPr>
          <w:i/>
          <w:color w:val="EE325F"/>
          <w:spacing w:val="-11"/>
          <w:sz w:val="24"/>
        </w:rPr>
        <w:t> </w:t>
      </w:r>
      <w:r>
        <w:rPr>
          <w:i/>
          <w:color w:val="EE325F"/>
          <w:sz w:val="24"/>
        </w:rPr>
        <w:t>Na</w:t>
      </w:r>
      <w:r>
        <w:rPr>
          <w:i/>
          <w:color w:val="EE325F"/>
          <w:spacing w:val="-11"/>
          <w:sz w:val="24"/>
        </w:rPr>
        <w:t> </w:t>
      </w:r>
      <w:r>
        <w:rPr>
          <w:i/>
          <w:color w:val="EE325F"/>
          <w:sz w:val="24"/>
        </w:rPr>
        <w:t>zák- lade</w:t>
      </w:r>
      <w:r>
        <w:rPr>
          <w:i/>
          <w:color w:val="EE325F"/>
          <w:spacing w:val="-3"/>
          <w:sz w:val="24"/>
        </w:rPr>
        <w:t> </w:t>
      </w:r>
      <w:r>
        <w:rPr>
          <w:i/>
          <w:color w:val="EE325F"/>
          <w:sz w:val="24"/>
        </w:rPr>
        <w:t>trestného</w:t>
      </w:r>
      <w:r>
        <w:rPr>
          <w:i/>
          <w:color w:val="EE325F"/>
          <w:spacing w:val="-3"/>
          <w:sz w:val="24"/>
        </w:rPr>
        <w:t> </w:t>
      </w:r>
      <w:r>
        <w:rPr>
          <w:i/>
          <w:color w:val="EE325F"/>
          <w:sz w:val="24"/>
        </w:rPr>
        <w:t>oznámenia</w:t>
      </w:r>
      <w:r>
        <w:rPr>
          <w:i/>
          <w:color w:val="EE325F"/>
          <w:spacing w:val="-3"/>
          <w:sz w:val="24"/>
        </w:rPr>
        <w:t> </w:t>
      </w:r>
      <w:r>
        <w:rPr>
          <w:i/>
          <w:color w:val="EE325F"/>
          <w:sz w:val="24"/>
        </w:rPr>
        <w:t>úradu</w:t>
      </w:r>
      <w:r>
        <w:rPr>
          <w:i/>
          <w:color w:val="EE325F"/>
          <w:spacing w:val="-3"/>
          <w:sz w:val="24"/>
        </w:rPr>
        <w:t> </w:t>
      </w:r>
      <w:r>
        <w:rPr>
          <w:i/>
          <w:color w:val="EE325F"/>
          <w:sz w:val="24"/>
        </w:rPr>
        <w:t>bolo</w:t>
      </w:r>
      <w:r>
        <w:rPr>
          <w:i/>
          <w:color w:val="EE325F"/>
          <w:spacing w:val="-3"/>
          <w:sz w:val="24"/>
        </w:rPr>
        <w:t> </w:t>
      </w:r>
      <w:r>
        <w:rPr>
          <w:i/>
          <w:color w:val="EE325F"/>
          <w:sz w:val="24"/>
        </w:rPr>
        <w:t>začaté</w:t>
      </w:r>
      <w:r>
        <w:rPr>
          <w:i/>
          <w:color w:val="EE325F"/>
          <w:spacing w:val="-3"/>
          <w:sz w:val="24"/>
        </w:rPr>
        <w:t> </w:t>
      </w:r>
      <w:r>
        <w:rPr>
          <w:i/>
          <w:color w:val="EE325F"/>
          <w:sz w:val="24"/>
        </w:rPr>
        <w:t>trestné</w:t>
      </w:r>
      <w:r>
        <w:rPr>
          <w:i/>
          <w:color w:val="EE325F"/>
          <w:spacing w:val="-3"/>
          <w:sz w:val="24"/>
        </w:rPr>
        <w:t> </w:t>
      </w:r>
      <w:r>
        <w:rPr>
          <w:i/>
          <w:color w:val="EE325F"/>
          <w:sz w:val="24"/>
        </w:rPr>
        <w:t>stíhanie pre podozrenie zo zneužitia právomoci verejného činiteľa.</w:t>
      </w:r>
    </w:p>
    <w:p>
      <w:pPr>
        <w:spacing w:before="227"/>
        <w:ind w:left="243" w:right="0" w:firstLine="0"/>
        <w:jc w:val="left"/>
        <w:rPr>
          <w:i/>
          <w:sz w:val="24"/>
        </w:rPr>
      </w:pPr>
      <w:r>
        <w:rPr>
          <w:color w:val="25408F"/>
          <w:sz w:val="24"/>
        </w:rPr>
        <w:t>→</w:t>
      </w:r>
      <w:r>
        <w:rPr>
          <w:color w:val="25408F"/>
          <w:spacing w:val="31"/>
          <w:sz w:val="24"/>
        </w:rPr>
        <w:t>  </w:t>
      </w:r>
      <w:r>
        <w:rPr>
          <w:i/>
          <w:color w:val="25408F"/>
          <w:sz w:val="24"/>
        </w:rPr>
        <w:t>Prípad</w:t>
      </w:r>
      <w:r>
        <w:rPr>
          <w:i/>
          <w:color w:val="25408F"/>
          <w:spacing w:val="-1"/>
          <w:sz w:val="24"/>
        </w:rPr>
        <w:t> </w:t>
      </w:r>
      <w:r>
        <w:rPr>
          <w:i/>
          <w:color w:val="25408F"/>
          <w:spacing w:val="-10"/>
          <w:sz w:val="24"/>
        </w:rPr>
        <w:t>3</w:t>
      </w:r>
    </w:p>
    <w:p>
      <w:pPr>
        <w:spacing w:before="226"/>
        <w:ind w:left="773" w:right="404" w:firstLine="0"/>
        <w:jc w:val="both"/>
        <w:rPr>
          <w:i/>
          <w:sz w:val="24"/>
        </w:rPr>
      </w:pPr>
      <w:r>
        <w:rPr>
          <w:i/>
          <w:color w:val="EE3967"/>
          <w:sz w:val="24"/>
        </w:rPr>
        <w:t>Riaditeľka</w:t>
      </w:r>
      <w:r>
        <w:rPr>
          <w:i/>
          <w:color w:val="EE3967"/>
          <w:spacing w:val="-17"/>
          <w:sz w:val="24"/>
        </w:rPr>
        <w:t> </w:t>
      </w:r>
      <w:r>
        <w:rPr>
          <w:i/>
          <w:color w:val="EE3967"/>
          <w:sz w:val="24"/>
        </w:rPr>
        <w:t>Regionálnej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veterinárnej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a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potravinovej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správy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v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Se-</w:t>
      </w:r>
      <w:r>
        <w:rPr>
          <w:i/>
          <w:color w:val="EE3967"/>
          <w:sz w:val="24"/>
        </w:rPr>
        <w:t> nici prijímala úplatky za to, že nevykonávala fyzické kontro-</w:t>
      </w:r>
      <w:r>
        <w:rPr>
          <w:i/>
          <w:color w:val="EE3967"/>
          <w:spacing w:val="40"/>
          <w:sz w:val="24"/>
        </w:rPr>
        <w:t> </w:t>
      </w:r>
      <w:r>
        <w:rPr>
          <w:i/>
          <w:color w:val="EE3967"/>
          <w:sz w:val="24"/>
        </w:rPr>
        <w:t>ly zdravotného stavu zvierat určených na export. Okrem toho firmám nevyúčtovala povinné poplatky súvisiace s týmito </w:t>
      </w:r>
      <w:r>
        <w:rPr>
          <w:i/>
          <w:color w:val="EE3967"/>
          <w:spacing w:val="-2"/>
          <w:sz w:val="24"/>
        </w:rPr>
        <w:t>vývozmi.</w:t>
      </w:r>
    </w:p>
    <w:p>
      <w:pPr>
        <w:spacing w:before="227"/>
        <w:ind w:left="773" w:right="404" w:firstLine="0"/>
        <w:jc w:val="both"/>
        <w:rPr>
          <w:i/>
          <w:sz w:val="24"/>
        </w:rPr>
      </w:pPr>
      <w:r>
        <w:rPr>
          <w:i/>
          <w:color w:val="EE3967"/>
          <w:sz w:val="24"/>
        </w:rPr>
        <w:t>Podľa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rozsudku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Špecializovaného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trestného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súdu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tým</w:t>
      </w:r>
      <w:r>
        <w:rPr>
          <w:i/>
          <w:color w:val="EE3967"/>
          <w:spacing w:val="-15"/>
          <w:sz w:val="24"/>
        </w:rPr>
        <w:t> </w:t>
      </w:r>
      <w:r>
        <w:rPr>
          <w:i/>
          <w:color w:val="EE3967"/>
          <w:sz w:val="24"/>
        </w:rPr>
        <w:t>umožni-</w:t>
      </w:r>
      <w:r>
        <w:rPr>
          <w:i/>
          <w:color w:val="EE3967"/>
          <w:sz w:val="24"/>
        </w:rPr>
        <w:t> la export živých zvierat neznámeho zdravotného stavu mimo územia Slovenska bez riadnej kontroly.</w:t>
      </w:r>
    </w:p>
    <w:p>
      <w:pPr>
        <w:spacing w:before="227"/>
        <w:ind w:left="773" w:right="404" w:firstLine="0"/>
        <w:jc w:val="both"/>
        <w:rPr>
          <w:i/>
          <w:sz w:val="24"/>
        </w:rPr>
      </w:pPr>
      <w:r>
        <w:rPr>
          <w:i/>
          <w:color w:val="EE3967"/>
          <w:sz w:val="24"/>
        </w:rPr>
        <w:t>Riaditeľka</w:t>
      </w:r>
      <w:r>
        <w:rPr>
          <w:i/>
          <w:color w:val="EE3967"/>
          <w:spacing w:val="-12"/>
          <w:sz w:val="24"/>
        </w:rPr>
        <w:t> </w:t>
      </w:r>
      <w:r>
        <w:rPr>
          <w:i/>
          <w:color w:val="EE3967"/>
          <w:sz w:val="24"/>
        </w:rPr>
        <w:t>uzavrela</w:t>
      </w:r>
      <w:r>
        <w:rPr>
          <w:i/>
          <w:color w:val="EE3967"/>
          <w:spacing w:val="-12"/>
          <w:sz w:val="24"/>
        </w:rPr>
        <w:t> </w:t>
      </w:r>
      <w:r>
        <w:rPr>
          <w:i/>
          <w:color w:val="EE3967"/>
          <w:sz w:val="24"/>
        </w:rPr>
        <w:t>dohodu</w:t>
      </w:r>
      <w:r>
        <w:rPr>
          <w:i/>
          <w:color w:val="EE3967"/>
          <w:spacing w:val="-12"/>
          <w:sz w:val="24"/>
        </w:rPr>
        <w:t> </w:t>
      </w:r>
      <w:r>
        <w:rPr>
          <w:i/>
          <w:color w:val="EE3967"/>
          <w:sz w:val="24"/>
        </w:rPr>
        <w:t>o</w:t>
      </w:r>
      <w:r>
        <w:rPr>
          <w:i/>
          <w:color w:val="EE3967"/>
          <w:spacing w:val="-12"/>
          <w:sz w:val="24"/>
        </w:rPr>
        <w:t> </w:t>
      </w:r>
      <w:r>
        <w:rPr>
          <w:i/>
          <w:color w:val="EE3967"/>
          <w:sz w:val="24"/>
        </w:rPr>
        <w:t>vine</w:t>
      </w:r>
      <w:r>
        <w:rPr>
          <w:i/>
          <w:color w:val="EE3967"/>
          <w:spacing w:val="-12"/>
          <w:sz w:val="24"/>
        </w:rPr>
        <w:t> </w:t>
      </w:r>
      <w:r>
        <w:rPr>
          <w:i/>
          <w:color w:val="EE3967"/>
          <w:sz w:val="24"/>
        </w:rPr>
        <w:t>a</w:t>
      </w:r>
      <w:r>
        <w:rPr>
          <w:i/>
          <w:color w:val="EE3967"/>
          <w:spacing w:val="-12"/>
          <w:sz w:val="24"/>
        </w:rPr>
        <w:t> </w:t>
      </w:r>
      <w:r>
        <w:rPr>
          <w:i/>
          <w:color w:val="EE3967"/>
          <w:sz w:val="24"/>
        </w:rPr>
        <w:t>treste.</w:t>
      </w:r>
      <w:r>
        <w:rPr>
          <w:i/>
          <w:color w:val="EE3967"/>
          <w:spacing w:val="-12"/>
          <w:sz w:val="24"/>
        </w:rPr>
        <w:t> </w:t>
      </w:r>
      <w:r>
        <w:rPr>
          <w:i/>
          <w:color w:val="EE3967"/>
          <w:sz w:val="24"/>
        </w:rPr>
        <w:t>Za</w:t>
      </w:r>
      <w:r>
        <w:rPr>
          <w:i/>
          <w:color w:val="EE3967"/>
          <w:spacing w:val="-12"/>
          <w:sz w:val="24"/>
        </w:rPr>
        <w:t> </w:t>
      </w:r>
      <w:r>
        <w:rPr>
          <w:i/>
          <w:color w:val="EE3967"/>
          <w:sz w:val="24"/>
        </w:rPr>
        <w:t>branie</w:t>
      </w:r>
      <w:r>
        <w:rPr>
          <w:i/>
          <w:color w:val="EE3967"/>
          <w:spacing w:val="-12"/>
          <w:sz w:val="24"/>
        </w:rPr>
        <w:t> </w:t>
      </w:r>
      <w:r>
        <w:rPr>
          <w:i/>
          <w:color w:val="EE3967"/>
          <w:sz w:val="24"/>
        </w:rPr>
        <w:t>úplatkov</w:t>
      </w:r>
      <w:r>
        <w:rPr>
          <w:i/>
          <w:color w:val="EE3967"/>
          <w:sz w:val="24"/>
        </w:rPr>
        <w:t> a za zneužitie právomoci verejného činiteľa jej súd uložil troj- ročnú podmienku, finančný trest 3 500 eur a päťročný zákaz výkonu štátnej služby.</w:t>
      </w:r>
    </w:p>
    <w:p>
      <w:pPr>
        <w:spacing w:before="227"/>
        <w:ind w:left="773" w:right="404" w:firstLine="0"/>
        <w:jc w:val="both"/>
        <w:rPr>
          <w:i/>
          <w:sz w:val="24"/>
        </w:rPr>
      </w:pPr>
      <w:r>
        <w:rPr>
          <w:i/>
          <w:color w:val="EE3967"/>
          <w:sz w:val="24"/>
        </w:rPr>
        <w:t>Tento prípad sa podarilo odhaliť vďaka skupine anonymných</w:t>
      </w:r>
      <w:r>
        <w:rPr>
          <w:i/>
          <w:color w:val="EE3967"/>
          <w:sz w:val="24"/>
        </w:rPr>
        <w:t> zamestnancov, ktorí upozornili na praktiky šéfky regionálnej správy. Po preverení ich oznámenia ÚOO podal v roku 2022 trestné</w:t>
      </w:r>
      <w:r>
        <w:rPr>
          <w:i/>
          <w:color w:val="EE3967"/>
          <w:spacing w:val="-1"/>
          <w:sz w:val="24"/>
        </w:rPr>
        <w:t> </w:t>
      </w:r>
      <w:r>
        <w:rPr>
          <w:i/>
          <w:color w:val="EE3967"/>
          <w:sz w:val="24"/>
        </w:rPr>
        <w:t>oznámenie</w:t>
      </w:r>
      <w:r>
        <w:rPr>
          <w:i/>
          <w:color w:val="EE3967"/>
          <w:spacing w:val="-1"/>
          <w:sz w:val="24"/>
        </w:rPr>
        <w:t> </w:t>
      </w:r>
      <w:r>
        <w:rPr>
          <w:i/>
          <w:color w:val="EE3967"/>
          <w:sz w:val="24"/>
        </w:rPr>
        <w:t>a</w:t>
      </w:r>
      <w:r>
        <w:rPr>
          <w:i/>
          <w:color w:val="EE3967"/>
          <w:spacing w:val="-1"/>
          <w:sz w:val="24"/>
        </w:rPr>
        <w:t> </w:t>
      </w:r>
      <w:r>
        <w:rPr>
          <w:i/>
          <w:color w:val="EE3967"/>
          <w:sz w:val="24"/>
        </w:rPr>
        <w:t>vyšetrovateľovi</w:t>
      </w:r>
      <w:r>
        <w:rPr>
          <w:i/>
          <w:color w:val="EE3967"/>
          <w:spacing w:val="-1"/>
          <w:sz w:val="24"/>
        </w:rPr>
        <w:t> </w:t>
      </w:r>
      <w:r>
        <w:rPr>
          <w:i/>
          <w:color w:val="EE3967"/>
          <w:sz w:val="24"/>
        </w:rPr>
        <w:t>spolu</w:t>
      </w:r>
      <w:r>
        <w:rPr>
          <w:i/>
          <w:color w:val="EE3967"/>
          <w:spacing w:val="-1"/>
          <w:sz w:val="24"/>
        </w:rPr>
        <w:t> </w:t>
      </w:r>
      <w:r>
        <w:rPr>
          <w:i/>
          <w:color w:val="EE3967"/>
          <w:sz w:val="24"/>
        </w:rPr>
        <w:t>s</w:t>
      </w:r>
      <w:r>
        <w:rPr>
          <w:i/>
          <w:color w:val="EE3967"/>
          <w:spacing w:val="-1"/>
          <w:sz w:val="24"/>
        </w:rPr>
        <w:t> </w:t>
      </w:r>
      <w:r>
        <w:rPr>
          <w:i/>
          <w:color w:val="EE3967"/>
          <w:sz w:val="24"/>
        </w:rPr>
        <w:t>prokurátorom</w:t>
      </w:r>
      <w:r>
        <w:rPr>
          <w:i/>
          <w:color w:val="EE3967"/>
          <w:spacing w:val="-1"/>
          <w:sz w:val="24"/>
        </w:rPr>
        <w:t> </w:t>
      </w:r>
      <w:r>
        <w:rPr>
          <w:i/>
          <w:color w:val="EE3967"/>
          <w:sz w:val="24"/>
        </w:rPr>
        <w:t>sa podarilo prípad dotiahnuť v roku 2024 až do konca.</w:t>
      </w:r>
    </w:p>
    <w:p>
      <w:pPr>
        <w:spacing w:after="0"/>
        <w:jc w:val="both"/>
        <w:rPr>
          <w:sz w:val="24"/>
        </w:rPr>
        <w:sectPr>
          <w:headerReference w:type="even" r:id="rId102"/>
          <w:footerReference w:type="even" r:id="rId103"/>
          <w:pgSz w:w="8400" w:h="11910"/>
          <w:pgMar w:header="538" w:footer="404" w:top="740" w:bottom="600" w:left="360" w:right="160"/>
          <w:pgNumType w:start="26"/>
        </w:sectPr>
      </w:pPr>
    </w:p>
    <w:p>
      <w:pPr>
        <w:pStyle w:val="Heading1"/>
        <w:ind w:left="61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784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39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48640" id="docshape198" filled="true" fillcolor="#29398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6392265</wp:posOffset>
                </wp:positionV>
                <wp:extent cx="2204085" cy="1167765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2204085" cy="1167765"/>
                          <a:chExt cx="2204085" cy="1167765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54" cy="1167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0" y="125175"/>
                            <a:ext cx="2106930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930" h="1042669">
                                <a:moveTo>
                                  <a:pt x="2106701" y="0"/>
                                </a:moveTo>
                                <a:lnTo>
                                  <a:pt x="0" y="273456"/>
                                </a:lnTo>
                                <a:lnTo>
                                  <a:pt x="0" y="292112"/>
                                </a:lnTo>
                                <a:lnTo>
                                  <a:pt x="2088184" y="21056"/>
                                </a:lnTo>
                                <a:lnTo>
                                  <a:pt x="2087829" y="1042568"/>
                                </a:lnTo>
                                <a:lnTo>
                                  <a:pt x="2106320" y="1042568"/>
                                </a:lnTo>
                                <a:lnTo>
                                  <a:pt x="2106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503.328003pt;width:173.55pt;height:91.95pt;mso-position-horizontal-relative:page;mso-position-vertical-relative:page;z-index:15743488" id="docshapegroup199" coordorigin="0,10067" coordsize="3471,1839">
                <v:shape style="position:absolute;left:0;top:10066;width:3471;height:1839" type="#_x0000_t75" id="docshape200" stroked="false">
                  <v:imagedata r:id="rId106" o:title=""/>
                </v:shape>
                <v:shape style="position:absolute;left:0;top:10263;width:3318;height:1642" id="docshape201" coordorigin="0,10264" coordsize="3318,1642" path="m3318,10264l0,10694,0,10724,3288,10297,3288,11906,3317,11906,3318,1026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3215804</wp:posOffset>
                </wp:positionH>
                <wp:positionV relativeFrom="page">
                  <wp:posOffset>6418173</wp:posOffset>
                </wp:positionV>
                <wp:extent cx="2112645" cy="1142365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2112645" cy="1142365"/>
                          <a:chExt cx="2112645" cy="1142365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200" cy="1141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25844" y="134696"/>
                            <a:ext cx="1809114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114" h="1007744">
                                <a:moveTo>
                                  <a:pt x="1808962" y="279234"/>
                                </a:moveTo>
                                <a:lnTo>
                                  <a:pt x="1226121" y="76784"/>
                                </a:lnTo>
                                <a:lnTo>
                                  <a:pt x="1315935" y="189001"/>
                                </a:lnTo>
                                <a:lnTo>
                                  <a:pt x="0" y="0"/>
                                </a:lnTo>
                                <a:lnTo>
                                  <a:pt x="61696" y="1007135"/>
                                </a:lnTo>
                                <a:lnTo>
                                  <a:pt x="80225" y="1007135"/>
                                </a:lnTo>
                                <a:lnTo>
                                  <a:pt x="19862" y="21551"/>
                                </a:lnTo>
                                <a:lnTo>
                                  <a:pt x="1332572" y="210058"/>
                                </a:lnTo>
                                <a:lnTo>
                                  <a:pt x="1332598" y="209816"/>
                                </a:lnTo>
                                <a:lnTo>
                                  <a:pt x="1437220" y="340487"/>
                                </a:lnTo>
                                <a:lnTo>
                                  <a:pt x="1808962" y="279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212982pt;margin-top:505.367981pt;width:166.35pt;height:89.95pt;mso-position-horizontal-relative:page;mso-position-vertical-relative:page;z-index:15744000" id="docshapegroup202" coordorigin="5064,10107" coordsize="3327,1799">
                <v:shape style="position:absolute;left:5064;top:10107;width:3327;height:1799" type="#_x0000_t75" id="docshape203" stroked="false">
                  <v:imagedata r:id="rId107" o:title=""/>
                </v:shape>
                <v:shape style="position:absolute;left:5262;top:10319;width:2849;height:1587" id="docshape204" coordorigin="5262,10319" coordsize="2849,1587" path="m8111,10759l7193,10440,7335,10617,5262,10319,5360,11906,5389,11906,5294,10353,7361,10650,7361,10650,7526,10856,8111,1075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Vnútorné systémy oznamovania " w:id="20"/>
      <w:bookmarkEnd w:id="20"/>
      <w:r>
        <w:rPr/>
      </w:r>
      <w:bookmarkStart w:name="_bookmark8" w:id="21"/>
      <w:bookmarkEnd w:id="21"/>
      <w:r>
        <w:rPr/>
      </w:r>
      <w:r>
        <w:rPr>
          <w:color w:val="EE325F"/>
          <w:spacing w:val="-10"/>
        </w:rPr>
        <w:t>4</w:t>
      </w:r>
    </w:p>
    <w:p>
      <w:pPr>
        <w:pStyle w:val="Heading2"/>
        <w:spacing w:line="914" w:lineRule="exact"/>
        <w:ind w:right="385"/>
      </w:pPr>
      <w:r>
        <w:rPr>
          <w:color w:val="FFFFFF"/>
          <w:spacing w:val="15"/>
        </w:rPr>
        <w:t>Vnútorné</w:t>
      </w:r>
    </w:p>
    <w:p>
      <w:pPr>
        <w:spacing w:line="268" w:lineRule="auto" w:before="121"/>
        <w:ind w:left="3531" w:right="385" w:firstLine="1391"/>
        <w:jc w:val="right"/>
        <w:rPr>
          <w:rFonts w:ascii="Komu B" w:hAnsi="Komu B"/>
          <w:sz w:val="96"/>
        </w:rPr>
      </w:pPr>
      <w:r>
        <w:rPr>
          <w:rFonts w:ascii="Komu B" w:hAnsi="Komu B"/>
          <w:color w:val="FFFFFF"/>
          <w:spacing w:val="15"/>
          <w:sz w:val="96"/>
        </w:rPr>
        <w:t>systémy </w:t>
      </w:r>
      <w:r>
        <w:rPr>
          <w:rFonts w:ascii="Komu B" w:hAnsi="Komu B"/>
          <w:color w:val="FFFFFF"/>
          <w:spacing w:val="14"/>
          <w:sz w:val="96"/>
        </w:rPr>
        <w:t>oznamovania</w:t>
      </w: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spacing w:before="163"/>
        <w:rPr>
          <w:rFonts w:ascii="Komu B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2100414</wp:posOffset>
                </wp:positionH>
                <wp:positionV relativeFrom="paragraph">
                  <wp:posOffset>255143</wp:posOffset>
                </wp:positionV>
                <wp:extent cx="1237615" cy="1204595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1237615" cy="1204595"/>
                          <a:chExt cx="1237615" cy="1204595"/>
                        </a:xfrm>
                      </wpg:grpSpPr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48" y="879078"/>
                            <a:ext cx="171297" cy="58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896"/>
                            <a:ext cx="1076350" cy="1116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66" y="180009"/>
                            <a:ext cx="149507" cy="1171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009" y="113797"/>
                            <a:ext cx="101495" cy="300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133" y="37058"/>
                            <a:ext cx="141401" cy="136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133" y="37058"/>
                            <a:ext cx="527206" cy="259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808829" y="80487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19710" y="0"/>
                                </a:moveTo>
                                <a:lnTo>
                                  <a:pt x="13474" y="2755"/>
                                </a:lnTo>
                                <a:lnTo>
                                  <a:pt x="6819" y="4495"/>
                                </a:lnTo>
                                <a:lnTo>
                                  <a:pt x="0" y="5156"/>
                                </a:lnTo>
                                <a:lnTo>
                                  <a:pt x="5270" y="7150"/>
                                </a:lnTo>
                                <a:lnTo>
                                  <a:pt x="10667" y="8394"/>
                                </a:lnTo>
                                <a:lnTo>
                                  <a:pt x="16040" y="8953"/>
                                </a:lnTo>
                                <a:lnTo>
                                  <a:pt x="16992" y="7823"/>
                                </a:lnTo>
                                <a:lnTo>
                                  <a:pt x="17792" y="6540"/>
                                </a:lnTo>
                                <a:lnTo>
                                  <a:pt x="18414" y="5130"/>
                                </a:lnTo>
                                <a:lnTo>
                                  <a:pt x="19151" y="3454"/>
                                </a:lnTo>
                                <a:lnTo>
                                  <a:pt x="19570" y="1727"/>
                                </a:lnTo>
                                <a:lnTo>
                                  <a:pt x="19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303" y="0"/>
                            <a:ext cx="127914" cy="155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18" y="155663"/>
                            <a:ext cx="327520" cy="175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386993pt;margin-top:20.09pt;width:97.45pt;height:94.85pt;mso-position-horizontal-relative:page;mso-position-vertical-relative:paragraph;z-index:-15714816;mso-wrap-distance-left:0;mso-wrap-distance-right:0" id="docshapegroup205" coordorigin="3308,402" coordsize="1949,1897">
                <v:shape style="position:absolute;left:4902;top:1786;width:270;height:93" type="#_x0000_t75" id="docshape206" stroked="false">
                  <v:imagedata r:id="rId108" o:title=""/>
                </v:shape>
                <v:shape style="position:absolute;left:3307;top:540;width:1696;height:1758" type="#_x0000_t75" id="docshape207" stroked="false">
                  <v:imagedata r:id="rId109" o:title=""/>
                </v:shape>
                <v:shape style="position:absolute;left:3659;top:685;width:236;height:185" type="#_x0000_t75" id="docshape208" stroked="false">
                  <v:imagedata r:id="rId110" o:title=""/>
                </v:shape>
                <v:shape style="position:absolute;left:4351;top:581;width:160;height:474" type="#_x0000_t75" id="docshape209" stroked="false">
                  <v:imagedata r:id="rId111" o:title=""/>
                </v:shape>
                <v:shape style="position:absolute;left:4426;top:460;width:223;height:215" type="#_x0000_t75" id="docshape210" stroked="false">
                  <v:imagedata r:id="rId112" o:title=""/>
                </v:shape>
                <v:shape style="position:absolute;left:4426;top:460;width:831;height:409" type="#_x0000_t75" id="docshape211" stroked="false">
                  <v:imagedata r:id="rId113" o:title=""/>
                </v:shape>
                <v:shape style="position:absolute;left:4581;top:528;width:32;height:15" id="docshape212" coordorigin="4581,529" coordsize="32,15" path="m4613,529l4603,533,4592,536,4581,537,4590,540,4598,542,4607,543,4608,541,4610,539,4610,537,4612,534,4612,531,4613,529xe" filled="true" fillcolor="#16204c" stroked="false">
                  <v:path arrowok="t"/>
                  <v:fill type="solid"/>
                </v:shape>
                <v:shape style="position:absolute;left:4453;top:401;width:202;height:245" type="#_x0000_t75" id="docshape213" stroked="false">
                  <v:imagedata r:id="rId114" o:title=""/>
                </v:shape>
                <v:shape style="position:absolute;left:3804;top:646;width:516;height:277" type="#_x0000_t75" id="docshape214" stroked="false">
                  <v:imagedata r:id="rId115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Komu B"/>
          <w:sz w:val="20"/>
        </w:rPr>
        <w:sectPr>
          <w:headerReference w:type="default" r:id="rId104"/>
          <w:footerReference w:type="default" r:id="rId105"/>
          <w:pgSz w:w="8400" w:h="11910"/>
          <w:pgMar w:header="0" w:footer="0" w:top="60" w:bottom="0" w:left="360" w:right="160"/>
        </w:sectPr>
      </w:pPr>
    </w:p>
    <w:p>
      <w:pPr>
        <w:pStyle w:val="Heading4"/>
        <w:numPr>
          <w:ilvl w:val="1"/>
          <w:numId w:val="5"/>
        </w:numPr>
        <w:tabs>
          <w:tab w:pos="653" w:val="left" w:leader="none"/>
        </w:tabs>
        <w:spacing w:line="268" w:lineRule="auto" w:before="309" w:after="0"/>
        <w:ind w:left="206" w:right="909" w:firstLine="0"/>
        <w:jc w:val="left"/>
      </w:pPr>
      <w:bookmarkStart w:name="4.1 Pomoc so zefektívňovaním vnútorných " w:id="22"/>
      <w:bookmarkEnd w:id="22"/>
      <w:r>
        <w:rPr/>
      </w:r>
      <w:bookmarkStart w:name="_bookmark9" w:id="23"/>
      <w:bookmarkEnd w:id="23"/>
      <w:r>
        <w:rPr/>
      </w:r>
      <w:r>
        <w:rPr>
          <w:color w:val="25408F"/>
        </w:rPr>
        <w:t>Pomoc so zefektívňovaním </w:t>
      </w:r>
      <w:r>
        <w:rPr>
          <w:color w:val="25408F"/>
        </w:rPr>
        <w:t>vnútorných</w:t>
      </w:r>
      <w:r>
        <w:rPr>
          <w:color w:val="25408F"/>
          <w:spacing w:val="80"/>
        </w:rPr>
        <w:t> </w:t>
      </w:r>
      <w:r>
        <w:rPr>
          <w:color w:val="25408F"/>
        </w:rPr>
        <w:t>oznamovacích systémov</w:t>
      </w:r>
    </w:p>
    <w:p>
      <w:pPr>
        <w:pStyle w:val="BodyText"/>
        <w:spacing w:before="116"/>
        <w:ind w:left="206" w:right="404"/>
        <w:jc w:val="both"/>
      </w:pPr>
      <w:r>
        <w:rPr>
          <w:color w:val="25408F"/>
          <w:spacing w:val="-2"/>
        </w:rPr>
        <w:t>Zákon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o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ochrane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oznamovateľov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určuje,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že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zamestnávateľ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v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súkrom- </w:t>
      </w:r>
      <w:r>
        <w:rPr>
          <w:color w:val="25408F"/>
        </w:rPr>
        <w:t>nej sfére, ktorý má 50 a viac zamestnancov a zamestnávateľ vo ve- rejnej</w:t>
      </w:r>
      <w:r>
        <w:rPr>
          <w:color w:val="25408F"/>
          <w:spacing w:val="-1"/>
        </w:rPr>
        <w:t> </w:t>
      </w:r>
      <w:r>
        <w:rPr>
          <w:color w:val="25408F"/>
        </w:rPr>
        <w:t>sfére</w:t>
      </w:r>
      <w:r>
        <w:rPr>
          <w:color w:val="25408F"/>
          <w:spacing w:val="-1"/>
        </w:rPr>
        <w:t> </w:t>
      </w:r>
      <w:r>
        <w:rPr>
          <w:color w:val="25408F"/>
        </w:rPr>
        <w:t>s</w:t>
      </w:r>
      <w:r>
        <w:rPr>
          <w:color w:val="25408F"/>
          <w:spacing w:val="-1"/>
        </w:rPr>
        <w:t> </w:t>
      </w:r>
      <w:r>
        <w:rPr>
          <w:color w:val="25408F"/>
        </w:rPr>
        <w:t>aspoň</w:t>
      </w:r>
      <w:r>
        <w:rPr>
          <w:color w:val="25408F"/>
          <w:spacing w:val="-1"/>
        </w:rPr>
        <w:t> </w:t>
      </w:r>
      <w:r>
        <w:rPr>
          <w:color w:val="25408F"/>
        </w:rPr>
        <w:t>piatimi</w:t>
      </w:r>
      <w:r>
        <w:rPr>
          <w:color w:val="25408F"/>
          <w:spacing w:val="-1"/>
        </w:rPr>
        <w:t> </w:t>
      </w:r>
      <w:r>
        <w:rPr>
          <w:color w:val="25408F"/>
        </w:rPr>
        <w:t>zamestnancami,</w:t>
      </w:r>
      <w:r>
        <w:rPr>
          <w:color w:val="25408F"/>
          <w:spacing w:val="-1"/>
        </w:rPr>
        <w:t> </w:t>
      </w:r>
      <w:r>
        <w:rPr>
          <w:color w:val="25408F"/>
        </w:rPr>
        <w:t>musí</w:t>
      </w:r>
      <w:r>
        <w:rPr>
          <w:color w:val="25408F"/>
          <w:spacing w:val="-1"/>
        </w:rPr>
        <w:t> </w:t>
      </w:r>
      <w:r>
        <w:rPr>
          <w:color w:val="25408F"/>
        </w:rPr>
        <w:t>mať</w:t>
      </w:r>
      <w:r>
        <w:rPr>
          <w:color w:val="25408F"/>
          <w:spacing w:val="-1"/>
        </w:rPr>
        <w:t> </w:t>
      </w:r>
      <w:r>
        <w:rPr>
          <w:color w:val="25408F"/>
        </w:rPr>
        <w:t>vnútorný</w:t>
      </w:r>
      <w:r>
        <w:rPr>
          <w:color w:val="25408F"/>
          <w:spacing w:val="-1"/>
        </w:rPr>
        <w:t> </w:t>
      </w:r>
      <w:r>
        <w:rPr>
          <w:color w:val="25408F"/>
        </w:rPr>
        <w:t>sys- tém prijímania, evidencie a preverovania oznámení.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Dobre nastavené interné oznamovacie systémy pomáhajú inštitúci- ám zabrániť únikom zdrojov a zároveň identifikovať procesy, vďaka ktorým</w:t>
      </w:r>
      <w:r>
        <w:rPr>
          <w:color w:val="25408F"/>
          <w:spacing w:val="-8"/>
        </w:rPr>
        <w:t> </w:t>
      </w:r>
      <w:r>
        <w:rPr>
          <w:color w:val="25408F"/>
        </w:rPr>
        <w:t>k</w:t>
      </w:r>
      <w:r>
        <w:rPr>
          <w:color w:val="25408F"/>
          <w:spacing w:val="-8"/>
        </w:rPr>
        <w:t> </w:t>
      </w:r>
      <w:r>
        <w:rPr>
          <w:color w:val="25408F"/>
        </w:rPr>
        <w:t>tomu</w:t>
      </w:r>
      <w:r>
        <w:rPr>
          <w:color w:val="25408F"/>
          <w:spacing w:val="-8"/>
        </w:rPr>
        <w:t> </w:t>
      </w:r>
      <w:r>
        <w:rPr>
          <w:color w:val="25408F"/>
        </w:rPr>
        <w:t>dochádza.</w:t>
      </w:r>
      <w:r>
        <w:rPr>
          <w:color w:val="25408F"/>
          <w:spacing w:val="-8"/>
        </w:rPr>
        <w:t> </w:t>
      </w:r>
      <w:r>
        <w:rPr>
          <w:color w:val="25408F"/>
        </w:rPr>
        <w:t>Zároveň</w:t>
      </w:r>
      <w:r>
        <w:rPr>
          <w:color w:val="25408F"/>
          <w:spacing w:val="-8"/>
        </w:rPr>
        <w:t> </w:t>
      </w:r>
      <w:r>
        <w:rPr>
          <w:color w:val="25408F"/>
        </w:rPr>
        <w:t>tiež</w:t>
      </w:r>
      <w:r>
        <w:rPr>
          <w:color w:val="25408F"/>
          <w:spacing w:val="-8"/>
        </w:rPr>
        <w:t> </w:t>
      </w:r>
      <w:r>
        <w:rPr>
          <w:color w:val="25408F"/>
        </w:rPr>
        <w:t>zvyšujú</w:t>
      </w:r>
      <w:r>
        <w:rPr>
          <w:color w:val="25408F"/>
          <w:spacing w:val="-8"/>
        </w:rPr>
        <w:t> </w:t>
      </w:r>
      <w:r>
        <w:rPr>
          <w:color w:val="25408F"/>
        </w:rPr>
        <w:t>ochotu</w:t>
      </w:r>
      <w:r>
        <w:rPr>
          <w:color w:val="25408F"/>
          <w:spacing w:val="-8"/>
        </w:rPr>
        <w:t> </w:t>
      </w:r>
      <w:r>
        <w:rPr>
          <w:color w:val="25408F"/>
        </w:rPr>
        <w:t>oznamovate- ľov</w:t>
      </w:r>
      <w:r>
        <w:rPr>
          <w:color w:val="25408F"/>
          <w:spacing w:val="-6"/>
        </w:rPr>
        <w:t> </w:t>
      </w:r>
      <w:r>
        <w:rPr>
          <w:color w:val="25408F"/>
        </w:rPr>
        <w:t>využívať</w:t>
      </w:r>
      <w:r>
        <w:rPr>
          <w:color w:val="25408F"/>
          <w:spacing w:val="-6"/>
        </w:rPr>
        <w:t> </w:t>
      </w:r>
      <w:r>
        <w:rPr>
          <w:color w:val="25408F"/>
        </w:rPr>
        <w:t>práve</w:t>
      </w:r>
      <w:r>
        <w:rPr>
          <w:color w:val="25408F"/>
          <w:spacing w:val="-6"/>
        </w:rPr>
        <w:t> </w:t>
      </w:r>
      <w:r>
        <w:rPr>
          <w:color w:val="25408F"/>
        </w:rPr>
        <w:t>vnútorný</w:t>
      </w:r>
      <w:r>
        <w:rPr>
          <w:color w:val="25408F"/>
          <w:spacing w:val="-6"/>
        </w:rPr>
        <w:t> </w:t>
      </w:r>
      <w:r>
        <w:rPr>
          <w:color w:val="25408F"/>
        </w:rPr>
        <w:t>kanál</w:t>
      </w:r>
      <w:r>
        <w:rPr>
          <w:color w:val="25408F"/>
          <w:spacing w:val="-6"/>
        </w:rPr>
        <w:t> </w:t>
      </w:r>
      <w:r>
        <w:rPr>
          <w:color w:val="25408F"/>
        </w:rPr>
        <w:t>na</w:t>
      </w:r>
      <w:r>
        <w:rPr>
          <w:color w:val="25408F"/>
          <w:spacing w:val="-6"/>
        </w:rPr>
        <w:t> </w:t>
      </w:r>
      <w:r>
        <w:rPr>
          <w:color w:val="25408F"/>
        </w:rPr>
        <w:t>ohlásenie</w:t>
      </w:r>
      <w:r>
        <w:rPr>
          <w:color w:val="25408F"/>
          <w:spacing w:val="-6"/>
        </w:rPr>
        <w:t> </w:t>
      </w:r>
      <w:r>
        <w:rPr>
          <w:color w:val="25408F"/>
        </w:rPr>
        <w:t>nekalých</w:t>
      </w:r>
      <w:r>
        <w:rPr>
          <w:color w:val="25408F"/>
          <w:spacing w:val="-6"/>
        </w:rPr>
        <w:t> </w:t>
      </w:r>
      <w:r>
        <w:rPr>
          <w:color w:val="25408F"/>
        </w:rPr>
        <w:t>praktík,</w:t>
      </w:r>
      <w:r>
        <w:rPr>
          <w:color w:val="25408F"/>
          <w:spacing w:val="-6"/>
        </w:rPr>
        <w:t> </w:t>
      </w:r>
      <w:r>
        <w:rPr>
          <w:color w:val="25408F"/>
        </w:rPr>
        <w:t>čím dávajú inštitúcii priestor preveriť podozrenia najskôr interne.</w:t>
      </w:r>
    </w:p>
    <w:p>
      <w:pPr>
        <w:pStyle w:val="Heading8"/>
        <w:spacing w:before="226"/>
      </w:pPr>
      <w:r>
        <w:rPr>
          <w:color w:val="25408F"/>
        </w:rPr>
        <w:t>Asistencie</w:t>
      </w:r>
      <w:r>
        <w:rPr>
          <w:color w:val="25408F"/>
          <w:spacing w:val="-11"/>
        </w:rPr>
        <w:t> </w:t>
      </w:r>
      <w:r>
        <w:rPr>
          <w:color w:val="25408F"/>
        </w:rPr>
        <w:t>úradu</w:t>
      </w:r>
      <w:r>
        <w:rPr>
          <w:color w:val="25408F"/>
          <w:spacing w:val="-10"/>
        </w:rPr>
        <w:t> </w:t>
      </w:r>
      <w:r>
        <w:rPr>
          <w:color w:val="25408F"/>
        </w:rPr>
        <w:t>pri</w:t>
      </w:r>
      <w:r>
        <w:rPr>
          <w:color w:val="25408F"/>
          <w:spacing w:val="-11"/>
        </w:rPr>
        <w:t> </w:t>
      </w:r>
      <w:r>
        <w:rPr>
          <w:color w:val="25408F"/>
        </w:rPr>
        <w:t>zefektívňovaní</w:t>
      </w:r>
      <w:r>
        <w:rPr>
          <w:color w:val="25408F"/>
          <w:spacing w:val="-10"/>
        </w:rPr>
        <w:t> </w:t>
      </w:r>
      <w:r>
        <w:rPr>
          <w:color w:val="25408F"/>
        </w:rPr>
        <w:t>oznamovacích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systémov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Úrad ešte v roku 2023 vypracoval tzv. kvalitatívne kritériá efektív- nych vnútorných systémov oznamovania. Ide o zoznam zákonných a</w:t>
      </w:r>
      <w:r>
        <w:rPr>
          <w:color w:val="25408F"/>
          <w:spacing w:val="-10"/>
        </w:rPr>
        <w:t> </w:t>
      </w:r>
      <w:r>
        <w:rPr>
          <w:color w:val="25408F"/>
        </w:rPr>
        <w:t>odporúčaných</w:t>
      </w:r>
      <w:r>
        <w:rPr>
          <w:color w:val="25408F"/>
          <w:spacing w:val="-10"/>
        </w:rPr>
        <w:t> </w:t>
      </w:r>
      <w:r>
        <w:rPr>
          <w:color w:val="25408F"/>
        </w:rPr>
        <w:t>povinností</w:t>
      </w:r>
      <w:r>
        <w:rPr>
          <w:color w:val="25408F"/>
          <w:spacing w:val="-10"/>
        </w:rPr>
        <w:t> </w:t>
      </w:r>
      <w:r>
        <w:rPr>
          <w:color w:val="25408F"/>
        </w:rPr>
        <w:t>s</w:t>
      </w:r>
      <w:r>
        <w:rPr>
          <w:color w:val="25408F"/>
          <w:spacing w:val="-10"/>
        </w:rPr>
        <w:t> </w:t>
      </w:r>
      <w:r>
        <w:rPr>
          <w:color w:val="25408F"/>
        </w:rPr>
        <w:t>popisom,</w:t>
      </w:r>
      <w:r>
        <w:rPr>
          <w:color w:val="25408F"/>
          <w:spacing w:val="-10"/>
        </w:rPr>
        <w:t> </w:t>
      </w:r>
      <w:r>
        <w:rPr>
          <w:color w:val="25408F"/>
        </w:rPr>
        <w:t>ktorých</w:t>
      </w:r>
      <w:r>
        <w:rPr>
          <w:color w:val="25408F"/>
          <w:spacing w:val="-10"/>
        </w:rPr>
        <w:t> </w:t>
      </w:r>
      <w:r>
        <w:rPr>
          <w:color w:val="25408F"/>
        </w:rPr>
        <w:t>dodržiavanie</w:t>
      </w:r>
      <w:r>
        <w:rPr>
          <w:color w:val="25408F"/>
          <w:spacing w:val="-10"/>
        </w:rPr>
        <w:t> </w:t>
      </w:r>
      <w:r>
        <w:rPr>
          <w:color w:val="25408F"/>
        </w:rPr>
        <w:t>prispe- je k tomu, aby bol interný oznamovací systém funkčný.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 Akčnom pláne Iniciatívy pre otvorené vládnutie na roky 2024 – 2026</w:t>
      </w:r>
      <w:r>
        <w:rPr>
          <w:color w:val="25408F"/>
          <w:spacing w:val="-10"/>
        </w:rPr>
        <w:t> </w:t>
      </w:r>
      <w:r>
        <w:rPr>
          <w:color w:val="25408F"/>
        </w:rPr>
        <w:t>úrad</w:t>
      </w:r>
      <w:r>
        <w:rPr>
          <w:color w:val="25408F"/>
          <w:spacing w:val="-10"/>
        </w:rPr>
        <w:t> </w:t>
      </w:r>
      <w:r>
        <w:rPr>
          <w:color w:val="25408F"/>
        </w:rPr>
        <w:t>prisľúbil</w:t>
      </w:r>
      <w:r>
        <w:rPr>
          <w:color w:val="25408F"/>
          <w:spacing w:val="-10"/>
        </w:rPr>
        <w:t> </w:t>
      </w:r>
      <w:r>
        <w:rPr>
          <w:color w:val="25408F"/>
        </w:rPr>
        <w:t>pomoc</w:t>
      </w:r>
      <w:r>
        <w:rPr>
          <w:color w:val="25408F"/>
          <w:spacing w:val="-10"/>
        </w:rPr>
        <w:t> </w:t>
      </w:r>
      <w:r>
        <w:rPr>
          <w:color w:val="25408F"/>
        </w:rPr>
        <w:t>ústredným</w:t>
      </w:r>
      <w:r>
        <w:rPr>
          <w:color w:val="25408F"/>
          <w:spacing w:val="-10"/>
        </w:rPr>
        <w:t> </w:t>
      </w:r>
      <w:r>
        <w:rPr>
          <w:color w:val="25408F"/>
        </w:rPr>
        <w:t>orgánom</w:t>
      </w:r>
      <w:r>
        <w:rPr>
          <w:color w:val="25408F"/>
          <w:spacing w:val="-10"/>
        </w:rPr>
        <w:t> </w:t>
      </w:r>
      <w:r>
        <w:rPr>
          <w:color w:val="25408F"/>
        </w:rPr>
        <w:t>štátnej</w:t>
      </w:r>
      <w:r>
        <w:rPr>
          <w:color w:val="25408F"/>
          <w:spacing w:val="-10"/>
        </w:rPr>
        <w:t> </w:t>
      </w:r>
      <w:r>
        <w:rPr>
          <w:color w:val="25408F"/>
        </w:rPr>
        <w:t>správy</w:t>
      </w:r>
      <w:r>
        <w:rPr>
          <w:color w:val="25408F"/>
          <w:spacing w:val="-10"/>
        </w:rPr>
        <w:t> </w:t>
      </w:r>
      <w:r>
        <w:rPr>
          <w:color w:val="25408F"/>
        </w:rPr>
        <w:t>s</w:t>
      </w:r>
      <w:r>
        <w:rPr>
          <w:color w:val="25408F"/>
          <w:spacing w:val="-10"/>
        </w:rPr>
        <w:t> </w:t>
      </w:r>
      <w:r>
        <w:rPr>
          <w:color w:val="25408F"/>
        </w:rPr>
        <w:t>pre- hodnotením ich existujúcich oznamovacích systémov a upravením podľa daných kritérií.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Uznesením</w:t>
      </w:r>
      <w:r>
        <w:rPr>
          <w:color w:val="25408F"/>
          <w:spacing w:val="-14"/>
        </w:rPr>
        <w:t> </w:t>
      </w:r>
      <w:r>
        <w:rPr>
          <w:color w:val="25408F"/>
        </w:rPr>
        <w:t>vlády</w:t>
      </w:r>
      <w:r>
        <w:rPr>
          <w:color w:val="25408F"/>
          <w:spacing w:val="-14"/>
        </w:rPr>
        <w:t> </w:t>
      </w:r>
      <w:r>
        <w:rPr>
          <w:color w:val="25408F"/>
        </w:rPr>
        <w:t>SR</w:t>
      </w:r>
      <w:r>
        <w:rPr>
          <w:color w:val="25408F"/>
          <w:spacing w:val="-14"/>
        </w:rPr>
        <w:t> </w:t>
      </w:r>
      <w:r>
        <w:rPr>
          <w:color w:val="25408F"/>
        </w:rPr>
        <w:t>č.</w:t>
      </w:r>
      <w:r>
        <w:rPr>
          <w:color w:val="25408F"/>
          <w:spacing w:val="-14"/>
        </w:rPr>
        <w:t> </w:t>
      </w:r>
      <w:r>
        <w:rPr>
          <w:color w:val="25408F"/>
        </w:rPr>
        <w:t>488</w:t>
      </w:r>
      <w:r>
        <w:rPr>
          <w:color w:val="25408F"/>
          <w:spacing w:val="-14"/>
        </w:rPr>
        <w:t> </w:t>
      </w:r>
      <w:r>
        <w:rPr>
          <w:color w:val="25408F"/>
        </w:rPr>
        <w:t>zo</w:t>
      </w:r>
      <w:r>
        <w:rPr>
          <w:color w:val="25408F"/>
          <w:spacing w:val="-14"/>
        </w:rPr>
        <w:t> </w:t>
      </w:r>
      <w:r>
        <w:rPr>
          <w:color w:val="25408F"/>
        </w:rPr>
        <w:t>septembra</w:t>
      </w:r>
      <w:r>
        <w:rPr>
          <w:color w:val="25408F"/>
          <w:spacing w:val="-14"/>
        </w:rPr>
        <w:t> </w:t>
      </w:r>
      <w:r>
        <w:rPr>
          <w:color w:val="25408F"/>
        </w:rPr>
        <w:t>2023</w:t>
      </w:r>
      <w:r>
        <w:rPr>
          <w:color w:val="25408F"/>
          <w:spacing w:val="-14"/>
        </w:rPr>
        <w:t> </w:t>
      </w:r>
      <w:r>
        <w:rPr>
          <w:color w:val="25408F"/>
        </w:rPr>
        <w:t>k</w:t>
      </w:r>
      <w:r>
        <w:rPr>
          <w:color w:val="25408F"/>
          <w:spacing w:val="-14"/>
        </w:rPr>
        <w:t> </w:t>
      </w:r>
      <w:r>
        <w:rPr>
          <w:color w:val="25408F"/>
        </w:rPr>
        <w:t>akčnému</w:t>
      </w:r>
      <w:r>
        <w:rPr>
          <w:color w:val="25408F"/>
          <w:spacing w:val="-14"/>
        </w:rPr>
        <w:t> </w:t>
      </w:r>
      <w:r>
        <w:rPr>
          <w:color w:val="25408F"/>
        </w:rPr>
        <w:t>plánu</w:t>
      </w:r>
      <w:r>
        <w:rPr>
          <w:color w:val="25408F"/>
          <w:spacing w:val="-14"/>
        </w:rPr>
        <w:t> </w:t>
      </w:r>
      <w:r>
        <w:rPr>
          <w:color w:val="25408F"/>
        </w:rPr>
        <w:t>do- stali ústredné orgány štátnej správy nasledujúce úlohy:</w:t>
      </w:r>
    </w:p>
    <w:p>
      <w:pPr>
        <w:pStyle w:val="BodyText"/>
        <w:spacing w:before="22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implementovať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kvalitatívne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kritériá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vypracované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Úra- dom na ochranu oznamovateľov do vnútorných systémov </w:t>
      </w:r>
      <w:r>
        <w:rPr>
          <w:color w:val="25408F"/>
          <w:spacing w:val="-2"/>
        </w:rPr>
        <w:t>oznamovania,</w:t>
      </w:r>
    </w:p>
    <w:p>
      <w:pPr>
        <w:pStyle w:val="BodyText"/>
        <w:spacing w:before="56"/>
        <w:ind w:left="907" w:right="405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poskytnúť súčinnosť Úradu na ochranu oznamovateľov pri hodnotení kvality vnútorných systémov oznamovania,</w:t>
      </w:r>
    </w:p>
    <w:p>
      <w:pPr>
        <w:spacing w:after="0"/>
        <w:jc w:val="both"/>
        <w:sectPr>
          <w:headerReference w:type="even" r:id="rId116"/>
          <w:headerReference w:type="default" r:id="rId117"/>
          <w:footerReference w:type="even" r:id="rId118"/>
          <w:footerReference w:type="default" r:id="rId119"/>
          <w:pgSz w:w="8400" w:h="11910"/>
          <w:pgMar w:header="538" w:footer="404" w:top="740" w:bottom="600" w:left="360" w:right="160"/>
          <w:pgNumType w:start="28"/>
        </w:sectPr>
      </w:pPr>
    </w:p>
    <w:p>
      <w:pPr>
        <w:pStyle w:val="BodyText"/>
        <w:spacing w:before="49"/>
      </w:pPr>
    </w:p>
    <w:p>
      <w:pPr>
        <w:pStyle w:val="BodyText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zaradiť do adaptačného vzdelávania zamestnancov školenie</w:t>
      </w:r>
      <w:r>
        <w:rPr>
          <w:color w:val="25408F"/>
          <w:spacing w:val="40"/>
        </w:rPr>
        <w:t> </w:t>
      </w:r>
      <w:r>
        <w:rPr>
          <w:color w:val="25408F"/>
        </w:rPr>
        <w:t>v oblasti podávania oznámení a ochrany oznamovateľov,</w:t>
      </w:r>
    </w:p>
    <w:p>
      <w:pPr>
        <w:pStyle w:val="BodyText"/>
        <w:spacing w:before="56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zabezpečiť účasť zodpovedných osôb na školeniach či pra- covných stretnutiach organizovaných Úradom na ochranu oznamovateľov, ak ich bude organizovať,</w:t>
      </w:r>
    </w:p>
    <w:p>
      <w:pPr>
        <w:pStyle w:val="BodyText"/>
        <w:spacing w:before="5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pri každej zmene zodpovednej osoby priebežne informovať Úrad</w:t>
      </w:r>
      <w:r>
        <w:rPr>
          <w:color w:val="25408F"/>
          <w:spacing w:val="-6"/>
        </w:rPr>
        <w:t> </w:t>
      </w:r>
      <w:r>
        <w:rPr>
          <w:color w:val="25408F"/>
        </w:rPr>
        <w:t>na</w:t>
      </w:r>
      <w:r>
        <w:rPr>
          <w:color w:val="25408F"/>
          <w:spacing w:val="-6"/>
        </w:rPr>
        <w:t> </w:t>
      </w:r>
      <w:r>
        <w:rPr>
          <w:color w:val="25408F"/>
        </w:rPr>
        <w:t>ochranu</w:t>
      </w:r>
      <w:r>
        <w:rPr>
          <w:color w:val="25408F"/>
          <w:spacing w:val="-6"/>
        </w:rPr>
        <w:t> </w:t>
      </w:r>
      <w:r>
        <w:rPr>
          <w:color w:val="25408F"/>
        </w:rPr>
        <w:t>oznamovateľov,</w:t>
      </w:r>
      <w:r>
        <w:rPr>
          <w:color w:val="25408F"/>
          <w:spacing w:val="-6"/>
        </w:rPr>
        <w:t> </w:t>
      </w:r>
      <w:r>
        <w:rPr>
          <w:color w:val="25408F"/>
        </w:rPr>
        <w:t>aj</w:t>
      </w:r>
      <w:r>
        <w:rPr>
          <w:color w:val="25408F"/>
          <w:spacing w:val="-6"/>
        </w:rPr>
        <w:t> </w:t>
      </w:r>
      <w:r>
        <w:rPr>
          <w:color w:val="25408F"/>
        </w:rPr>
        <w:t>s</w:t>
      </w:r>
      <w:r>
        <w:rPr>
          <w:color w:val="25408F"/>
          <w:spacing w:val="-6"/>
        </w:rPr>
        <w:t> </w:t>
      </w:r>
      <w:r>
        <w:rPr>
          <w:color w:val="25408F"/>
        </w:rPr>
        <w:t>uvedením</w:t>
      </w:r>
      <w:r>
        <w:rPr>
          <w:color w:val="25408F"/>
          <w:spacing w:val="-6"/>
        </w:rPr>
        <w:t> </w:t>
      </w:r>
      <w:r>
        <w:rPr>
          <w:color w:val="25408F"/>
        </w:rPr>
        <w:t>novej</w:t>
      </w:r>
      <w:r>
        <w:rPr>
          <w:color w:val="25408F"/>
          <w:spacing w:val="-6"/>
        </w:rPr>
        <w:t> </w:t>
      </w:r>
      <w:r>
        <w:rPr>
          <w:color w:val="25408F"/>
        </w:rPr>
        <w:t>zodpo- vednej osoby,</w:t>
      </w:r>
    </w:p>
    <w:p>
      <w:pPr>
        <w:pStyle w:val="BodyText"/>
        <w:spacing w:before="5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vykonať školenie zamestnancov s participáciou zodpovednej osoby v oblasti oznamovania protispoločenskej činnosti.</w:t>
      </w:r>
    </w:p>
    <w:p>
      <w:pPr>
        <w:pStyle w:val="BodyText"/>
        <w:spacing w:before="56"/>
      </w:pPr>
    </w:p>
    <w:p>
      <w:pPr>
        <w:pStyle w:val="BodyText"/>
        <w:ind w:left="206" w:right="404"/>
        <w:jc w:val="both"/>
      </w:pPr>
      <w:r>
        <w:rPr>
          <w:color w:val="25408F"/>
        </w:rPr>
        <w:t>V roku 2024 úrad tieto orgány oslovil s ponukou asistencie pri im- plementovaní</w:t>
      </w:r>
      <w:r>
        <w:rPr>
          <w:color w:val="25408F"/>
          <w:spacing w:val="-10"/>
        </w:rPr>
        <w:t> </w:t>
      </w:r>
      <w:r>
        <w:rPr>
          <w:color w:val="25408F"/>
        </w:rPr>
        <w:t>kvalitatívnych</w:t>
      </w:r>
      <w:r>
        <w:rPr>
          <w:color w:val="25408F"/>
          <w:spacing w:val="-10"/>
        </w:rPr>
        <w:t> </w:t>
      </w:r>
      <w:r>
        <w:rPr>
          <w:color w:val="25408F"/>
        </w:rPr>
        <w:t>kritérií</w:t>
      </w:r>
      <w:r>
        <w:rPr>
          <w:color w:val="25408F"/>
          <w:spacing w:val="-10"/>
        </w:rPr>
        <w:t> </w:t>
      </w:r>
      <w:r>
        <w:rPr>
          <w:color w:val="25408F"/>
        </w:rPr>
        <w:t>aj</w:t>
      </w:r>
      <w:r>
        <w:rPr>
          <w:color w:val="25408F"/>
          <w:spacing w:val="-10"/>
        </w:rPr>
        <w:t> </w:t>
      </w:r>
      <w:r>
        <w:rPr>
          <w:color w:val="25408F"/>
        </w:rPr>
        <w:t>školenia</w:t>
      </w:r>
      <w:r>
        <w:rPr>
          <w:color w:val="25408F"/>
          <w:spacing w:val="-10"/>
        </w:rPr>
        <w:t> </w:t>
      </w:r>
      <w:r>
        <w:rPr>
          <w:color w:val="25408F"/>
        </w:rPr>
        <w:t>vedúcich</w:t>
      </w:r>
      <w:r>
        <w:rPr>
          <w:color w:val="25408F"/>
          <w:spacing w:val="-10"/>
        </w:rPr>
        <w:t> </w:t>
      </w:r>
      <w:r>
        <w:rPr>
          <w:color w:val="25408F"/>
        </w:rPr>
        <w:t>zamestnan- cov. Jednorazovú vzdelávaciu akciu úradu absolvovali pracovníci Ministerstva</w:t>
      </w:r>
      <w:r>
        <w:rPr>
          <w:color w:val="25408F"/>
          <w:spacing w:val="-9"/>
        </w:rPr>
        <w:t> </w:t>
      </w:r>
      <w:r>
        <w:rPr>
          <w:color w:val="25408F"/>
        </w:rPr>
        <w:t>financií</w:t>
      </w:r>
      <w:r>
        <w:rPr>
          <w:color w:val="25408F"/>
          <w:spacing w:val="-9"/>
        </w:rPr>
        <w:t> </w:t>
      </w:r>
      <w:r>
        <w:rPr>
          <w:color w:val="25408F"/>
        </w:rPr>
        <w:t>SR,</w:t>
      </w:r>
      <w:r>
        <w:rPr>
          <w:color w:val="25408F"/>
          <w:spacing w:val="-9"/>
        </w:rPr>
        <w:t> </w:t>
      </w:r>
      <w:r>
        <w:rPr>
          <w:color w:val="25408F"/>
        </w:rPr>
        <w:t>Ministerstva</w:t>
      </w:r>
      <w:r>
        <w:rPr>
          <w:color w:val="25408F"/>
          <w:spacing w:val="-9"/>
        </w:rPr>
        <w:t> </w:t>
      </w:r>
      <w:r>
        <w:rPr>
          <w:color w:val="25408F"/>
        </w:rPr>
        <w:t>investícií,</w:t>
      </w:r>
      <w:r>
        <w:rPr>
          <w:color w:val="25408F"/>
          <w:spacing w:val="-9"/>
        </w:rPr>
        <w:t> </w:t>
      </w:r>
      <w:r>
        <w:rPr>
          <w:color w:val="25408F"/>
        </w:rPr>
        <w:t>regionálneho</w:t>
      </w:r>
      <w:r>
        <w:rPr>
          <w:color w:val="25408F"/>
          <w:spacing w:val="-9"/>
        </w:rPr>
        <w:t> </w:t>
      </w:r>
      <w:r>
        <w:rPr>
          <w:color w:val="25408F"/>
        </w:rPr>
        <w:t>rozvoja a informatizácie SR, Ministerstva dopravy SR, Ministerstva spra- vodlivosti SR, Ministerstva pôdohospodárstva a rozvoja vidieka SR</w:t>
      </w:r>
      <w:r>
        <w:rPr>
          <w:color w:val="25408F"/>
          <w:spacing w:val="80"/>
        </w:rPr>
        <w:t> </w:t>
      </w:r>
      <w:r>
        <w:rPr>
          <w:color w:val="25408F"/>
        </w:rPr>
        <w:t>a Úradu pre územné plánovanie a výstavbu SR.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  <w:spacing w:val="-2"/>
        </w:rPr>
        <w:t>Ponuku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pomoc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so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zefektívnením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vnútorného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oznamovacieho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sys- </w:t>
      </w:r>
      <w:r>
        <w:rPr>
          <w:color w:val="25408F"/>
        </w:rPr>
        <w:t>tému</w:t>
      </w:r>
      <w:r>
        <w:rPr>
          <w:color w:val="25408F"/>
          <w:spacing w:val="-9"/>
        </w:rPr>
        <w:t> </w:t>
      </w:r>
      <w:r>
        <w:rPr>
          <w:color w:val="25408F"/>
        </w:rPr>
        <w:t>využilo</w:t>
      </w:r>
      <w:r>
        <w:rPr>
          <w:color w:val="25408F"/>
          <w:spacing w:val="-9"/>
        </w:rPr>
        <w:t> </w:t>
      </w:r>
      <w:r>
        <w:rPr>
          <w:color w:val="25408F"/>
        </w:rPr>
        <w:t>Ministerstvo</w:t>
      </w:r>
      <w:r>
        <w:rPr>
          <w:color w:val="25408F"/>
          <w:spacing w:val="-9"/>
        </w:rPr>
        <w:t> </w:t>
      </w:r>
      <w:r>
        <w:rPr>
          <w:color w:val="25408F"/>
        </w:rPr>
        <w:t>spravodlivosti</w:t>
      </w:r>
      <w:r>
        <w:rPr>
          <w:color w:val="25408F"/>
          <w:spacing w:val="-9"/>
        </w:rPr>
        <w:t> </w:t>
      </w:r>
      <w:r>
        <w:rPr>
          <w:color w:val="25408F"/>
        </w:rPr>
        <w:t>SR,</w:t>
      </w:r>
      <w:r>
        <w:rPr>
          <w:color w:val="25408F"/>
          <w:spacing w:val="-9"/>
        </w:rPr>
        <w:t> </w:t>
      </w:r>
      <w:r>
        <w:rPr>
          <w:color w:val="25408F"/>
        </w:rPr>
        <w:t>Ministerstvo</w:t>
      </w:r>
      <w:r>
        <w:rPr>
          <w:color w:val="25408F"/>
          <w:spacing w:val="-9"/>
        </w:rPr>
        <w:t> </w:t>
      </w:r>
      <w:r>
        <w:rPr>
          <w:color w:val="25408F"/>
        </w:rPr>
        <w:t>obrany</w:t>
      </w:r>
      <w:r>
        <w:rPr>
          <w:color w:val="25408F"/>
          <w:spacing w:val="-9"/>
        </w:rPr>
        <w:t> </w:t>
      </w:r>
      <w:r>
        <w:rPr>
          <w:color w:val="25408F"/>
        </w:rPr>
        <w:t>SR, </w:t>
      </w:r>
      <w:r>
        <w:rPr>
          <w:color w:val="25408F"/>
          <w:spacing w:val="-2"/>
        </w:rPr>
        <w:t>Ministerstvo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investícií,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regionálneho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rozvoja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informatizácie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SR,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Pro- </w:t>
      </w:r>
      <w:r>
        <w:rPr>
          <w:color w:val="25408F"/>
        </w:rPr>
        <w:t>timonopolný úrad SR a Úrad pre územné plánovanie a výstavbu SR.</w:t>
      </w:r>
    </w:p>
    <w:p>
      <w:pPr>
        <w:pStyle w:val="BodyText"/>
        <w:spacing w:before="227"/>
        <w:ind w:left="206"/>
        <w:jc w:val="both"/>
      </w:pPr>
      <w:r>
        <w:rPr>
          <w:color w:val="25408F"/>
        </w:rPr>
        <w:t>V</w:t>
      </w:r>
      <w:r>
        <w:rPr>
          <w:color w:val="25408F"/>
          <w:spacing w:val="-3"/>
        </w:rPr>
        <w:t> </w:t>
      </w:r>
      <w:r>
        <w:rPr>
          <w:color w:val="25408F"/>
        </w:rPr>
        <w:t>praxi</w:t>
      </w:r>
      <w:r>
        <w:rPr>
          <w:color w:val="25408F"/>
          <w:spacing w:val="-3"/>
        </w:rPr>
        <w:t> </w:t>
      </w:r>
      <w:r>
        <w:rPr>
          <w:color w:val="25408F"/>
        </w:rPr>
        <w:t>asistencia</w:t>
      </w:r>
      <w:r>
        <w:rPr>
          <w:color w:val="25408F"/>
          <w:spacing w:val="-3"/>
        </w:rPr>
        <w:t> </w:t>
      </w:r>
      <w:r>
        <w:rPr>
          <w:color w:val="25408F"/>
        </w:rPr>
        <w:t>úradu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znamenala:</w:t>
      </w:r>
    </w:p>
    <w:p>
      <w:pPr>
        <w:pStyle w:val="BodyText"/>
        <w:spacing w:before="227"/>
        <w:ind w:left="907" w:right="405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podpis memoranda o spolupráci medzi ÚOO a ústredným orgánom štátnej správy,</w:t>
      </w:r>
    </w:p>
    <w:p>
      <w:pPr>
        <w:pStyle w:val="BodyText"/>
        <w:spacing w:before="56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preštudovanie</w:t>
      </w:r>
      <w:r>
        <w:rPr>
          <w:color w:val="25408F"/>
          <w:spacing w:val="-2"/>
        </w:rPr>
        <w:t> </w:t>
      </w:r>
      <w:r>
        <w:rPr>
          <w:color w:val="25408F"/>
        </w:rPr>
        <w:t>aktuálnej</w:t>
      </w:r>
      <w:r>
        <w:rPr>
          <w:color w:val="25408F"/>
          <w:spacing w:val="-2"/>
        </w:rPr>
        <w:t> </w:t>
      </w:r>
      <w:r>
        <w:rPr>
          <w:color w:val="25408F"/>
        </w:rPr>
        <w:t>smernice</w:t>
      </w:r>
      <w:r>
        <w:rPr>
          <w:color w:val="25408F"/>
          <w:spacing w:val="-1"/>
        </w:rPr>
        <w:t> </w:t>
      </w:r>
      <w:r>
        <w:rPr>
          <w:color w:val="25408F"/>
        </w:rPr>
        <w:t>inštitúcie</w:t>
      </w:r>
      <w:r>
        <w:rPr>
          <w:color w:val="25408F"/>
          <w:spacing w:val="-2"/>
        </w:rPr>
        <w:t> </w:t>
      </w:r>
      <w:r>
        <w:rPr>
          <w:color w:val="25408F"/>
        </w:rPr>
        <w:t>o</w:t>
      </w:r>
      <w:r>
        <w:rPr>
          <w:color w:val="25408F"/>
          <w:spacing w:val="-1"/>
        </w:rPr>
        <w:t> </w:t>
      </w:r>
      <w:r>
        <w:rPr>
          <w:color w:val="25408F"/>
        </w:rPr>
        <w:t>prijímaní</w:t>
      </w:r>
      <w:r>
        <w:rPr>
          <w:color w:val="25408F"/>
          <w:spacing w:val="-1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pre- verovaní oznámení,</w:t>
      </w:r>
    </w:p>
    <w:p>
      <w:pPr>
        <w:pStyle w:val="BodyText"/>
        <w:spacing w:before="57"/>
        <w:ind w:left="907" w:right="405" w:hanging="360"/>
        <w:jc w:val="both"/>
      </w:pPr>
      <w:r>
        <w:rPr>
          <w:color w:val="25408F"/>
        </w:rPr>
        <w:t>→ preštudovanie prijatých interných oznámení za posledný kalendárny</w:t>
      </w:r>
      <w:r>
        <w:rPr>
          <w:color w:val="25408F"/>
          <w:spacing w:val="-4"/>
        </w:rPr>
        <w:t> </w:t>
      </w:r>
      <w:r>
        <w:rPr>
          <w:color w:val="25408F"/>
        </w:rPr>
        <w:t>rok,</w:t>
      </w:r>
      <w:r>
        <w:rPr>
          <w:color w:val="25408F"/>
          <w:spacing w:val="-4"/>
        </w:rPr>
        <w:t> </w:t>
      </w:r>
      <w:r>
        <w:rPr>
          <w:color w:val="25408F"/>
        </w:rPr>
        <w:t>v</w:t>
      </w:r>
      <w:r>
        <w:rPr>
          <w:color w:val="25408F"/>
          <w:spacing w:val="-4"/>
        </w:rPr>
        <w:t> </w:t>
      </w:r>
      <w:r>
        <w:rPr>
          <w:color w:val="25408F"/>
        </w:rPr>
        <w:t>ktorom</w:t>
      </w:r>
      <w:r>
        <w:rPr>
          <w:color w:val="25408F"/>
          <w:spacing w:val="-4"/>
        </w:rPr>
        <w:t> </w:t>
      </w:r>
      <w:r>
        <w:rPr>
          <w:color w:val="25408F"/>
        </w:rPr>
        <w:t>inštitúcia</w:t>
      </w:r>
      <w:r>
        <w:rPr>
          <w:color w:val="25408F"/>
          <w:spacing w:val="-4"/>
        </w:rPr>
        <w:t> </w:t>
      </w:r>
      <w:r>
        <w:rPr>
          <w:color w:val="25408F"/>
        </w:rPr>
        <w:t>eviduje</w:t>
      </w:r>
      <w:r>
        <w:rPr>
          <w:color w:val="25408F"/>
          <w:spacing w:val="-4"/>
        </w:rPr>
        <w:t> </w:t>
      </w:r>
      <w:r>
        <w:rPr>
          <w:color w:val="25408F"/>
        </w:rPr>
        <w:t>nejaké</w:t>
      </w:r>
      <w:r>
        <w:rPr>
          <w:color w:val="25408F"/>
          <w:spacing w:val="-4"/>
        </w:rPr>
        <w:t> </w:t>
      </w:r>
      <w:r>
        <w:rPr>
          <w:color w:val="25408F"/>
        </w:rPr>
        <w:t>oznámenie o protispoločenskej činnosti,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56"/>
      </w:pPr>
    </w:p>
    <w:p>
      <w:pPr>
        <w:pStyle w:val="BodyText"/>
        <w:ind w:left="907" w:right="405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rozhovor so zodpovednou osobou inštitúcie pre doplnenie </w:t>
      </w:r>
      <w:r>
        <w:rPr>
          <w:color w:val="25408F"/>
          <w:spacing w:val="-2"/>
        </w:rPr>
        <w:t>informácií,</w:t>
      </w:r>
    </w:p>
    <w:p>
      <w:pPr>
        <w:pStyle w:val="BodyText"/>
        <w:spacing w:before="5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vypracovanie</w:t>
      </w:r>
      <w:r>
        <w:rPr>
          <w:color w:val="25408F"/>
          <w:spacing w:val="-10"/>
        </w:rPr>
        <w:t> </w:t>
      </w:r>
      <w:r>
        <w:rPr>
          <w:color w:val="25408F"/>
        </w:rPr>
        <w:t>a</w:t>
      </w:r>
      <w:r>
        <w:rPr>
          <w:color w:val="25408F"/>
          <w:spacing w:val="-10"/>
        </w:rPr>
        <w:t> </w:t>
      </w:r>
      <w:r>
        <w:rPr>
          <w:color w:val="25408F"/>
        </w:rPr>
        <w:t>zaslanie</w:t>
      </w:r>
      <w:r>
        <w:rPr>
          <w:color w:val="25408F"/>
          <w:spacing w:val="-10"/>
        </w:rPr>
        <w:t> </w:t>
      </w:r>
      <w:r>
        <w:rPr>
          <w:color w:val="25408F"/>
        </w:rPr>
        <w:t>správy</w:t>
      </w:r>
      <w:r>
        <w:rPr>
          <w:color w:val="25408F"/>
          <w:spacing w:val="-10"/>
        </w:rPr>
        <w:t> </w:t>
      </w:r>
      <w:r>
        <w:rPr>
          <w:color w:val="25408F"/>
        </w:rPr>
        <w:t>s</w:t>
      </w:r>
      <w:r>
        <w:rPr>
          <w:color w:val="25408F"/>
          <w:spacing w:val="-10"/>
        </w:rPr>
        <w:t> </w:t>
      </w:r>
      <w:r>
        <w:rPr>
          <w:color w:val="25408F"/>
        </w:rPr>
        <w:t>hodnotením</w:t>
      </w:r>
      <w:r>
        <w:rPr>
          <w:color w:val="25408F"/>
          <w:spacing w:val="-10"/>
        </w:rPr>
        <w:t> </w:t>
      </w:r>
      <w:r>
        <w:rPr>
          <w:color w:val="25408F"/>
        </w:rPr>
        <w:t>vnútorného</w:t>
      </w:r>
      <w:r>
        <w:rPr>
          <w:color w:val="25408F"/>
          <w:spacing w:val="-10"/>
        </w:rPr>
        <w:t> </w:t>
      </w:r>
      <w:r>
        <w:rPr>
          <w:color w:val="25408F"/>
        </w:rPr>
        <w:t>sys- tému</w:t>
      </w:r>
      <w:r>
        <w:rPr>
          <w:color w:val="25408F"/>
          <w:spacing w:val="-8"/>
        </w:rPr>
        <w:t> </w:t>
      </w:r>
      <w:r>
        <w:rPr>
          <w:color w:val="25408F"/>
        </w:rPr>
        <w:t>preverovania</w:t>
      </w:r>
      <w:r>
        <w:rPr>
          <w:color w:val="25408F"/>
          <w:spacing w:val="-8"/>
        </w:rPr>
        <w:t> </w:t>
      </w:r>
      <w:r>
        <w:rPr>
          <w:color w:val="25408F"/>
        </w:rPr>
        <w:t>oznámení</w:t>
      </w:r>
      <w:r>
        <w:rPr>
          <w:color w:val="25408F"/>
          <w:spacing w:val="-8"/>
        </w:rPr>
        <w:t> </w:t>
      </w:r>
      <w:r>
        <w:rPr>
          <w:color w:val="25408F"/>
        </w:rPr>
        <w:t>s</w:t>
      </w:r>
      <w:r>
        <w:rPr>
          <w:color w:val="25408F"/>
          <w:spacing w:val="-8"/>
        </w:rPr>
        <w:t> </w:t>
      </w:r>
      <w:r>
        <w:rPr>
          <w:color w:val="25408F"/>
        </w:rPr>
        <w:t>prípadnými</w:t>
      </w:r>
      <w:r>
        <w:rPr>
          <w:color w:val="25408F"/>
          <w:spacing w:val="-8"/>
        </w:rPr>
        <w:t> </w:t>
      </w:r>
      <w:r>
        <w:rPr>
          <w:color w:val="25408F"/>
        </w:rPr>
        <w:t>odporúčaniami</w:t>
      </w:r>
      <w:r>
        <w:rPr>
          <w:color w:val="25408F"/>
          <w:spacing w:val="-8"/>
        </w:rPr>
        <w:t> </w:t>
      </w:r>
      <w:r>
        <w:rPr>
          <w:color w:val="25408F"/>
        </w:rPr>
        <w:t>na </w:t>
      </w:r>
      <w:r>
        <w:rPr>
          <w:color w:val="25408F"/>
          <w:spacing w:val="-2"/>
        </w:rPr>
        <w:t>zmeny,</w:t>
      </w:r>
    </w:p>
    <w:p>
      <w:pPr>
        <w:pStyle w:val="BodyText"/>
        <w:spacing w:before="5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v</w:t>
      </w:r>
      <w:r>
        <w:rPr>
          <w:color w:val="25408F"/>
          <w:spacing w:val="-5"/>
        </w:rPr>
        <w:t> </w:t>
      </w:r>
      <w:r>
        <w:rPr>
          <w:color w:val="25408F"/>
        </w:rPr>
        <w:t>prípade</w:t>
      </w:r>
      <w:r>
        <w:rPr>
          <w:color w:val="25408F"/>
          <w:spacing w:val="-5"/>
        </w:rPr>
        <w:t> </w:t>
      </w:r>
      <w:r>
        <w:rPr>
          <w:color w:val="25408F"/>
        </w:rPr>
        <w:t>potreby</w:t>
      </w:r>
      <w:r>
        <w:rPr>
          <w:color w:val="25408F"/>
          <w:spacing w:val="-5"/>
        </w:rPr>
        <w:t> </w:t>
      </w:r>
      <w:r>
        <w:rPr>
          <w:color w:val="25408F"/>
        </w:rPr>
        <w:t>poskytnutie</w:t>
      </w:r>
      <w:r>
        <w:rPr>
          <w:color w:val="25408F"/>
          <w:spacing w:val="-5"/>
        </w:rPr>
        <w:t> </w:t>
      </w:r>
      <w:r>
        <w:rPr>
          <w:color w:val="25408F"/>
        </w:rPr>
        <w:t>konzultácií</w:t>
      </w:r>
      <w:r>
        <w:rPr>
          <w:color w:val="25408F"/>
          <w:spacing w:val="40"/>
        </w:rPr>
        <w:t> </w:t>
      </w:r>
      <w:r>
        <w:rPr>
          <w:color w:val="25408F"/>
        </w:rPr>
        <w:t>k</w:t>
      </w:r>
      <w:r>
        <w:rPr>
          <w:color w:val="25408F"/>
          <w:spacing w:val="-5"/>
        </w:rPr>
        <w:t> </w:t>
      </w:r>
      <w:r>
        <w:rPr>
          <w:color w:val="25408F"/>
        </w:rPr>
        <w:t>zavedeniu</w:t>
      </w:r>
      <w:r>
        <w:rPr>
          <w:color w:val="25408F"/>
          <w:spacing w:val="-5"/>
        </w:rPr>
        <w:t> </w:t>
      </w:r>
      <w:r>
        <w:rPr>
          <w:color w:val="25408F"/>
        </w:rPr>
        <w:t>zmien vo vnútornom systéme preverovania oznámení po dobu na- sledujúcich dvoch mesiacov.</w:t>
      </w:r>
    </w:p>
    <w:p>
      <w:pPr>
        <w:pStyle w:val="BodyText"/>
        <w:spacing w:before="56"/>
      </w:pPr>
    </w:p>
    <w:p>
      <w:pPr>
        <w:pStyle w:val="BodyText"/>
        <w:spacing w:before="1"/>
        <w:ind w:left="206" w:right="404"/>
        <w:jc w:val="both"/>
      </w:pPr>
      <w:r>
        <w:rPr>
          <w:color w:val="25408F"/>
        </w:rPr>
        <w:t>Niektoré ďalšie ministerstvá a úrady avizovali, že ponuku na spolu- prácu využijú v priebehu roka 2025.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Spomínané asistencie sú procesom, ktorý nesúvisí s výkonom kon- troly,</w:t>
      </w:r>
      <w:r>
        <w:rPr>
          <w:color w:val="25408F"/>
          <w:spacing w:val="40"/>
        </w:rPr>
        <w:t> </w:t>
      </w:r>
      <w:r>
        <w:rPr>
          <w:color w:val="25408F"/>
        </w:rPr>
        <w:t>ktorú</w:t>
      </w:r>
      <w:r>
        <w:rPr>
          <w:color w:val="25408F"/>
          <w:spacing w:val="40"/>
        </w:rPr>
        <w:t> </w:t>
      </w:r>
      <w:r>
        <w:rPr>
          <w:color w:val="25408F"/>
        </w:rPr>
        <w:t>úrad</w:t>
      </w:r>
      <w:r>
        <w:rPr>
          <w:color w:val="25408F"/>
          <w:spacing w:val="40"/>
        </w:rPr>
        <w:t> </w:t>
      </w:r>
      <w:r>
        <w:rPr>
          <w:color w:val="25408F"/>
        </w:rPr>
        <w:t>robí</w:t>
      </w:r>
      <w:r>
        <w:rPr>
          <w:color w:val="25408F"/>
          <w:spacing w:val="40"/>
        </w:rPr>
        <w:t> </w:t>
      </w:r>
      <w:r>
        <w:rPr>
          <w:color w:val="25408F"/>
        </w:rPr>
        <w:t>v</w:t>
      </w:r>
      <w:r>
        <w:rPr>
          <w:color w:val="25408F"/>
          <w:spacing w:val="40"/>
        </w:rPr>
        <w:t> </w:t>
      </w:r>
      <w:r>
        <w:rPr>
          <w:color w:val="25408F"/>
        </w:rPr>
        <w:t>zmysle</w:t>
      </w:r>
      <w:r>
        <w:rPr>
          <w:color w:val="25408F"/>
          <w:spacing w:val="40"/>
        </w:rPr>
        <w:t> </w:t>
      </w:r>
      <w:r>
        <w:rPr>
          <w:color w:val="25408F"/>
        </w:rPr>
        <w:t>zákona</w:t>
      </w:r>
      <w:r>
        <w:rPr>
          <w:color w:val="25408F"/>
          <w:spacing w:val="40"/>
        </w:rPr>
        <w:t> </w:t>
      </w:r>
      <w:r>
        <w:rPr>
          <w:color w:val="25408F"/>
        </w:rPr>
        <w:t>o</w:t>
      </w:r>
      <w:r>
        <w:rPr>
          <w:color w:val="25408F"/>
          <w:spacing w:val="40"/>
        </w:rPr>
        <w:t> </w:t>
      </w:r>
      <w:r>
        <w:rPr>
          <w:color w:val="25408F"/>
        </w:rPr>
        <w:t>ochrane</w:t>
      </w:r>
      <w:r>
        <w:rPr>
          <w:color w:val="25408F"/>
          <w:spacing w:val="40"/>
        </w:rPr>
        <w:t> </w:t>
      </w:r>
      <w:r>
        <w:rPr>
          <w:color w:val="25408F"/>
        </w:rPr>
        <w:t>oznamovateľov a zákona o kontrole v štátnej správe.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Realizované</w:t>
      </w:r>
      <w:r>
        <w:rPr>
          <w:color w:val="25408F"/>
          <w:spacing w:val="-17"/>
        </w:rPr>
        <w:t> </w:t>
      </w:r>
      <w:r>
        <w:rPr>
          <w:color w:val="25408F"/>
        </w:rPr>
        <w:t>asistencie</w:t>
      </w:r>
      <w:r>
        <w:rPr>
          <w:color w:val="25408F"/>
          <w:spacing w:val="-15"/>
        </w:rPr>
        <w:t> </w:t>
      </w:r>
      <w:r>
        <w:rPr>
          <w:color w:val="25408F"/>
        </w:rPr>
        <w:t>ukázali,</w:t>
      </w:r>
      <w:r>
        <w:rPr>
          <w:color w:val="25408F"/>
          <w:spacing w:val="-15"/>
        </w:rPr>
        <w:t> </w:t>
      </w:r>
      <w:r>
        <w:rPr>
          <w:color w:val="25408F"/>
        </w:rPr>
        <w:t>že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štátnej</w:t>
      </w:r>
      <w:r>
        <w:rPr>
          <w:color w:val="25408F"/>
          <w:spacing w:val="-15"/>
        </w:rPr>
        <w:t> </w:t>
      </w:r>
      <w:r>
        <w:rPr>
          <w:color w:val="25408F"/>
        </w:rPr>
        <w:t>správe</w:t>
      </w:r>
      <w:r>
        <w:rPr>
          <w:color w:val="25408F"/>
          <w:spacing w:val="-15"/>
        </w:rPr>
        <w:t> </w:t>
      </w:r>
      <w:r>
        <w:rPr>
          <w:color w:val="25408F"/>
        </w:rPr>
        <w:t>je</w:t>
      </w:r>
      <w:r>
        <w:rPr>
          <w:color w:val="25408F"/>
          <w:spacing w:val="-15"/>
        </w:rPr>
        <w:t> </w:t>
      </w:r>
      <w:r>
        <w:rPr>
          <w:color w:val="25408F"/>
        </w:rPr>
        <w:t>len</w:t>
      </w:r>
      <w:r>
        <w:rPr>
          <w:color w:val="25408F"/>
          <w:spacing w:val="-15"/>
        </w:rPr>
        <w:t> </w:t>
      </w:r>
      <w:r>
        <w:rPr>
          <w:color w:val="25408F"/>
        </w:rPr>
        <w:t>málo</w:t>
      </w:r>
      <w:r>
        <w:rPr>
          <w:color w:val="25408F"/>
          <w:spacing w:val="-15"/>
        </w:rPr>
        <w:t> </w:t>
      </w:r>
      <w:r>
        <w:rPr>
          <w:color w:val="25408F"/>
        </w:rPr>
        <w:t>vnútor- ných</w:t>
      </w:r>
      <w:r>
        <w:rPr>
          <w:color w:val="25408F"/>
          <w:spacing w:val="-5"/>
        </w:rPr>
        <w:t> </w:t>
      </w:r>
      <w:r>
        <w:rPr>
          <w:color w:val="25408F"/>
        </w:rPr>
        <w:t>oznámení</w:t>
      </w:r>
      <w:r>
        <w:rPr>
          <w:color w:val="25408F"/>
          <w:spacing w:val="-5"/>
        </w:rPr>
        <w:t> </w:t>
      </w:r>
      <w:r>
        <w:rPr>
          <w:color w:val="25408F"/>
        </w:rPr>
        <w:t>podaných</w:t>
      </w:r>
      <w:r>
        <w:rPr>
          <w:color w:val="25408F"/>
          <w:spacing w:val="-5"/>
        </w:rPr>
        <w:t> </w:t>
      </w:r>
      <w:r>
        <w:rPr>
          <w:color w:val="25408F"/>
        </w:rPr>
        <w:t>zamestnancami.</w:t>
      </w:r>
      <w:r>
        <w:rPr>
          <w:color w:val="25408F"/>
          <w:spacing w:val="-5"/>
        </w:rPr>
        <w:t> </w:t>
      </w:r>
      <w:r>
        <w:rPr>
          <w:color w:val="25408F"/>
        </w:rPr>
        <w:t>Z</w:t>
      </w:r>
      <w:r>
        <w:rPr>
          <w:color w:val="25408F"/>
          <w:spacing w:val="-5"/>
        </w:rPr>
        <w:t> </w:t>
      </w:r>
      <w:r>
        <w:rPr>
          <w:color w:val="25408F"/>
        </w:rPr>
        <w:t>piatich</w:t>
      </w:r>
      <w:r>
        <w:rPr>
          <w:color w:val="25408F"/>
          <w:spacing w:val="-5"/>
        </w:rPr>
        <w:t> </w:t>
      </w:r>
      <w:r>
        <w:rPr>
          <w:color w:val="25408F"/>
        </w:rPr>
        <w:t>inštitúcií</w:t>
      </w:r>
      <w:r>
        <w:rPr>
          <w:color w:val="25408F"/>
          <w:spacing w:val="-5"/>
        </w:rPr>
        <w:t> </w:t>
      </w:r>
      <w:r>
        <w:rPr>
          <w:color w:val="25408F"/>
        </w:rPr>
        <w:t>evido- </w:t>
      </w:r>
      <w:r>
        <w:rPr>
          <w:color w:val="25408F"/>
          <w:spacing w:val="-2"/>
        </w:rPr>
        <w:t>vala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nejaké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oznámenia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o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nezákonnej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činnosti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len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jedna.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Dôvodov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níz- </w:t>
      </w:r>
      <w:r>
        <w:rPr>
          <w:color w:val="25408F"/>
        </w:rPr>
        <w:t>keho</w:t>
      </w:r>
      <w:r>
        <w:rPr>
          <w:color w:val="25408F"/>
          <w:spacing w:val="-6"/>
        </w:rPr>
        <w:t> </w:t>
      </w:r>
      <w:r>
        <w:rPr>
          <w:color w:val="25408F"/>
        </w:rPr>
        <w:t>počtu</w:t>
      </w:r>
      <w:r>
        <w:rPr>
          <w:color w:val="25408F"/>
          <w:spacing w:val="-6"/>
        </w:rPr>
        <w:t> </w:t>
      </w:r>
      <w:r>
        <w:rPr>
          <w:color w:val="25408F"/>
        </w:rPr>
        <w:t>oznámení</w:t>
      </w:r>
      <w:r>
        <w:rPr>
          <w:color w:val="25408F"/>
          <w:spacing w:val="-6"/>
        </w:rPr>
        <w:t> </w:t>
      </w:r>
      <w:r>
        <w:rPr>
          <w:color w:val="25408F"/>
        </w:rPr>
        <w:t>môže</w:t>
      </w:r>
      <w:r>
        <w:rPr>
          <w:color w:val="25408F"/>
          <w:spacing w:val="-6"/>
        </w:rPr>
        <w:t> </w:t>
      </w:r>
      <w:r>
        <w:rPr>
          <w:color w:val="25408F"/>
        </w:rPr>
        <w:t>byť</w:t>
      </w:r>
      <w:r>
        <w:rPr>
          <w:color w:val="25408F"/>
          <w:spacing w:val="-6"/>
        </w:rPr>
        <w:t> </w:t>
      </w:r>
      <w:r>
        <w:rPr>
          <w:color w:val="25408F"/>
        </w:rPr>
        <w:t>viac,</w:t>
      </w:r>
      <w:r>
        <w:rPr>
          <w:color w:val="25408F"/>
          <w:spacing w:val="-6"/>
        </w:rPr>
        <w:t> </w:t>
      </w:r>
      <w:r>
        <w:rPr>
          <w:color w:val="25408F"/>
        </w:rPr>
        <w:t>medzi</w:t>
      </w:r>
      <w:r>
        <w:rPr>
          <w:color w:val="25408F"/>
          <w:spacing w:val="-6"/>
        </w:rPr>
        <w:t> </w:t>
      </w:r>
      <w:r>
        <w:rPr>
          <w:color w:val="25408F"/>
        </w:rPr>
        <w:t>nimi</w:t>
      </w:r>
      <w:r>
        <w:rPr>
          <w:color w:val="25408F"/>
          <w:spacing w:val="-6"/>
        </w:rPr>
        <w:t> </w:t>
      </w:r>
      <w:r>
        <w:rPr>
          <w:color w:val="25408F"/>
        </w:rPr>
        <w:t>napríklad</w:t>
      </w:r>
      <w:r>
        <w:rPr>
          <w:color w:val="25408F"/>
          <w:spacing w:val="-6"/>
        </w:rPr>
        <w:t> </w:t>
      </w:r>
      <w:r>
        <w:rPr>
          <w:color w:val="25408F"/>
        </w:rPr>
        <w:t>absencia pravidelného</w:t>
      </w:r>
      <w:r>
        <w:rPr>
          <w:color w:val="25408F"/>
          <w:spacing w:val="-13"/>
        </w:rPr>
        <w:t> </w:t>
      </w:r>
      <w:r>
        <w:rPr>
          <w:color w:val="25408F"/>
        </w:rPr>
        <w:t>vzdelávania</w:t>
      </w:r>
      <w:r>
        <w:rPr>
          <w:color w:val="25408F"/>
          <w:spacing w:val="-13"/>
        </w:rPr>
        <w:t> </w:t>
      </w:r>
      <w:r>
        <w:rPr>
          <w:color w:val="25408F"/>
        </w:rPr>
        <w:t>v</w:t>
      </w:r>
      <w:r>
        <w:rPr>
          <w:color w:val="25408F"/>
          <w:spacing w:val="-13"/>
        </w:rPr>
        <w:t> </w:t>
      </w:r>
      <w:r>
        <w:rPr>
          <w:color w:val="25408F"/>
        </w:rPr>
        <w:t>danej</w:t>
      </w:r>
      <w:r>
        <w:rPr>
          <w:color w:val="25408F"/>
          <w:spacing w:val="-13"/>
        </w:rPr>
        <w:t> </w:t>
      </w:r>
      <w:r>
        <w:rPr>
          <w:color w:val="25408F"/>
        </w:rPr>
        <w:t>oblasti</w:t>
      </w:r>
      <w:r>
        <w:rPr>
          <w:color w:val="25408F"/>
          <w:spacing w:val="-13"/>
        </w:rPr>
        <w:t> </w:t>
      </w:r>
      <w:r>
        <w:rPr>
          <w:color w:val="25408F"/>
        </w:rPr>
        <w:t>či</w:t>
      </w:r>
      <w:r>
        <w:rPr>
          <w:color w:val="25408F"/>
          <w:spacing w:val="-13"/>
        </w:rPr>
        <w:t> </w:t>
      </w:r>
      <w:r>
        <w:rPr>
          <w:color w:val="25408F"/>
        </w:rPr>
        <w:t>aktívnej,</w:t>
      </w:r>
      <w:r>
        <w:rPr>
          <w:color w:val="25408F"/>
          <w:spacing w:val="-13"/>
        </w:rPr>
        <w:t> </w:t>
      </w:r>
      <w:r>
        <w:rPr>
          <w:color w:val="25408F"/>
        </w:rPr>
        <w:t>osobnej</w:t>
      </w:r>
      <w:r>
        <w:rPr>
          <w:color w:val="25408F"/>
          <w:spacing w:val="-13"/>
        </w:rPr>
        <w:t> </w:t>
      </w:r>
      <w:r>
        <w:rPr>
          <w:color w:val="25408F"/>
        </w:rPr>
        <w:t>podpo- ry</w:t>
      </w:r>
      <w:r>
        <w:rPr>
          <w:color w:val="25408F"/>
          <w:spacing w:val="-3"/>
        </w:rPr>
        <w:t> </w:t>
      </w:r>
      <w:r>
        <w:rPr>
          <w:color w:val="25408F"/>
        </w:rPr>
        <w:t>zo</w:t>
      </w:r>
      <w:r>
        <w:rPr>
          <w:color w:val="25408F"/>
          <w:spacing w:val="-3"/>
        </w:rPr>
        <w:t> </w:t>
      </w:r>
      <w:r>
        <w:rPr>
          <w:color w:val="25408F"/>
        </w:rPr>
        <w:t>strany</w:t>
      </w:r>
      <w:r>
        <w:rPr>
          <w:color w:val="25408F"/>
          <w:spacing w:val="-3"/>
        </w:rPr>
        <w:t> </w:t>
      </w:r>
      <w:r>
        <w:rPr>
          <w:color w:val="25408F"/>
        </w:rPr>
        <w:t>najvyššieho</w:t>
      </w:r>
      <w:r>
        <w:rPr>
          <w:color w:val="25408F"/>
          <w:spacing w:val="-3"/>
        </w:rPr>
        <w:t> </w:t>
      </w:r>
      <w:r>
        <w:rPr>
          <w:color w:val="25408F"/>
        </w:rPr>
        <w:t>vedenia,</w:t>
      </w:r>
      <w:r>
        <w:rPr>
          <w:color w:val="25408F"/>
          <w:spacing w:val="-3"/>
        </w:rPr>
        <w:t> </w:t>
      </w:r>
      <w:r>
        <w:rPr>
          <w:color w:val="25408F"/>
        </w:rPr>
        <w:t>nedôvera</w:t>
      </w:r>
      <w:r>
        <w:rPr>
          <w:color w:val="25408F"/>
          <w:spacing w:val="-3"/>
        </w:rPr>
        <w:t> </w:t>
      </w:r>
      <w:r>
        <w:rPr>
          <w:color w:val="25408F"/>
        </w:rPr>
        <w:t>vo</w:t>
      </w:r>
      <w:r>
        <w:rPr>
          <w:color w:val="25408F"/>
          <w:spacing w:val="-3"/>
        </w:rPr>
        <w:t> </w:t>
      </w:r>
      <w:r>
        <w:rPr>
          <w:color w:val="25408F"/>
        </w:rPr>
        <w:t>vnútorný</w:t>
      </w:r>
      <w:r>
        <w:rPr>
          <w:color w:val="25408F"/>
          <w:spacing w:val="-3"/>
        </w:rPr>
        <w:t> </w:t>
      </w:r>
      <w:r>
        <w:rPr>
          <w:color w:val="25408F"/>
        </w:rPr>
        <w:t>oznamovací systém,</w:t>
      </w:r>
      <w:r>
        <w:rPr>
          <w:color w:val="25408F"/>
          <w:spacing w:val="-2"/>
        </w:rPr>
        <w:t> </w:t>
      </w:r>
      <w:r>
        <w:rPr>
          <w:color w:val="25408F"/>
        </w:rPr>
        <w:t>ale</w:t>
      </w:r>
      <w:r>
        <w:rPr>
          <w:color w:val="25408F"/>
          <w:spacing w:val="-2"/>
        </w:rPr>
        <w:t> </w:t>
      </w:r>
      <w:r>
        <w:rPr>
          <w:color w:val="25408F"/>
        </w:rPr>
        <w:t>aj</w:t>
      </w:r>
      <w:r>
        <w:rPr>
          <w:color w:val="25408F"/>
          <w:spacing w:val="-2"/>
        </w:rPr>
        <w:t> </w:t>
      </w:r>
      <w:r>
        <w:rPr>
          <w:color w:val="25408F"/>
        </w:rPr>
        <w:t>slabá</w:t>
      </w:r>
      <w:r>
        <w:rPr>
          <w:color w:val="25408F"/>
          <w:spacing w:val="-2"/>
        </w:rPr>
        <w:t> </w:t>
      </w:r>
      <w:r>
        <w:rPr>
          <w:color w:val="25408F"/>
        </w:rPr>
        <w:t>podpora</w:t>
      </w:r>
      <w:r>
        <w:rPr>
          <w:color w:val="25408F"/>
          <w:spacing w:val="-2"/>
        </w:rPr>
        <w:t> </w:t>
      </w:r>
      <w:r>
        <w:rPr>
          <w:color w:val="25408F"/>
        </w:rPr>
        <w:t>podriadených</w:t>
      </w:r>
      <w:r>
        <w:rPr>
          <w:color w:val="25408F"/>
          <w:spacing w:val="-2"/>
        </w:rPr>
        <w:t> </w:t>
      </w:r>
      <w:r>
        <w:rPr>
          <w:color w:val="25408F"/>
        </w:rPr>
        <w:t>organizácií,</w:t>
      </w:r>
      <w:r>
        <w:rPr>
          <w:color w:val="25408F"/>
          <w:spacing w:val="-2"/>
        </w:rPr>
        <w:t> </w:t>
      </w:r>
      <w:r>
        <w:rPr>
          <w:color w:val="25408F"/>
        </w:rPr>
        <w:t>pre</w:t>
      </w:r>
      <w:r>
        <w:rPr>
          <w:color w:val="25408F"/>
          <w:spacing w:val="-2"/>
        </w:rPr>
        <w:t> </w:t>
      </w:r>
      <w:r>
        <w:rPr>
          <w:color w:val="25408F"/>
        </w:rPr>
        <w:t>ktoré</w:t>
      </w:r>
      <w:r>
        <w:rPr>
          <w:color w:val="25408F"/>
          <w:spacing w:val="-2"/>
        </w:rPr>
        <w:t> </w:t>
      </w:r>
      <w:r>
        <w:rPr>
          <w:color w:val="25408F"/>
        </w:rPr>
        <w:t>sú tieto systémy tiež určené.</w:t>
      </w:r>
    </w:p>
    <w:p>
      <w:pPr>
        <w:pStyle w:val="BodyText"/>
        <w:spacing w:before="187"/>
      </w:pPr>
    </w:p>
    <w:p>
      <w:pPr>
        <w:pStyle w:val="Heading4"/>
        <w:numPr>
          <w:ilvl w:val="1"/>
          <w:numId w:val="5"/>
        </w:numPr>
        <w:tabs>
          <w:tab w:pos="721" w:val="left" w:leader="none"/>
        </w:tabs>
        <w:spacing w:line="240" w:lineRule="auto" w:before="0" w:after="0"/>
        <w:ind w:left="721" w:right="0" w:hanging="515"/>
        <w:jc w:val="left"/>
      </w:pPr>
      <w:r>
        <w:rPr>
          <w:color w:val="25408F"/>
          <w:spacing w:val="-2"/>
        </w:rPr>
        <w:t>Kontrola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V prípade dodržania etických zásad a legislatívy sa interný systém oznamovania</w:t>
      </w:r>
      <w:r>
        <w:rPr>
          <w:color w:val="25408F"/>
          <w:spacing w:val="-13"/>
        </w:rPr>
        <w:t> </w:t>
      </w:r>
      <w:r>
        <w:rPr>
          <w:color w:val="25408F"/>
        </w:rPr>
        <w:t>u</w:t>
      </w:r>
      <w:r>
        <w:rPr>
          <w:color w:val="25408F"/>
          <w:spacing w:val="-13"/>
        </w:rPr>
        <w:t> </w:t>
      </w:r>
      <w:r>
        <w:rPr>
          <w:color w:val="25408F"/>
        </w:rPr>
        <w:t>zamestnávateľa</w:t>
      </w:r>
      <w:r>
        <w:rPr>
          <w:color w:val="25408F"/>
          <w:spacing w:val="-13"/>
        </w:rPr>
        <w:t> </w:t>
      </w:r>
      <w:r>
        <w:rPr>
          <w:color w:val="25408F"/>
        </w:rPr>
        <w:t>stáva</w:t>
      </w:r>
      <w:r>
        <w:rPr>
          <w:color w:val="25408F"/>
          <w:spacing w:val="-13"/>
        </w:rPr>
        <w:t> </w:t>
      </w:r>
      <w:r>
        <w:rPr>
          <w:color w:val="25408F"/>
        </w:rPr>
        <w:t>kľúčovým</w:t>
      </w:r>
      <w:r>
        <w:rPr>
          <w:color w:val="25408F"/>
          <w:spacing w:val="-13"/>
        </w:rPr>
        <w:t> </w:t>
      </w:r>
      <w:r>
        <w:rPr>
          <w:color w:val="25408F"/>
        </w:rPr>
        <w:t>nástrojom</w:t>
      </w:r>
      <w:r>
        <w:rPr>
          <w:color w:val="25408F"/>
          <w:spacing w:val="-13"/>
        </w:rPr>
        <w:t> </w:t>
      </w:r>
      <w:r>
        <w:rPr>
          <w:color w:val="25408F"/>
        </w:rPr>
        <w:t>boja</w:t>
      </w:r>
      <w:r>
        <w:rPr>
          <w:color w:val="25408F"/>
          <w:spacing w:val="-13"/>
        </w:rPr>
        <w:t> </w:t>
      </w:r>
      <w:r>
        <w:rPr>
          <w:color w:val="25408F"/>
        </w:rPr>
        <w:t>proti korupcii a nekalým praktikám. Práve preto je kontrola vnútorných systémov</w:t>
      </w:r>
      <w:r>
        <w:rPr>
          <w:color w:val="25408F"/>
          <w:spacing w:val="-7"/>
        </w:rPr>
        <w:t> </w:t>
      </w:r>
      <w:r>
        <w:rPr>
          <w:color w:val="25408F"/>
        </w:rPr>
        <w:t>preverovania</w:t>
      </w:r>
      <w:r>
        <w:rPr>
          <w:color w:val="25408F"/>
          <w:spacing w:val="-7"/>
        </w:rPr>
        <w:t> </w:t>
      </w:r>
      <w:r>
        <w:rPr>
          <w:color w:val="25408F"/>
        </w:rPr>
        <w:t>oznámení</w:t>
      </w:r>
      <w:r>
        <w:rPr>
          <w:color w:val="25408F"/>
          <w:spacing w:val="-7"/>
        </w:rPr>
        <w:t> </w:t>
      </w:r>
      <w:r>
        <w:rPr>
          <w:color w:val="25408F"/>
        </w:rPr>
        <w:t>jedným</w:t>
      </w:r>
      <w:r>
        <w:rPr>
          <w:color w:val="25408F"/>
          <w:spacing w:val="-7"/>
        </w:rPr>
        <w:t> </w:t>
      </w:r>
      <w:r>
        <w:rPr>
          <w:color w:val="25408F"/>
        </w:rPr>
        <w:t>zo</w:t>
      </w:r>
      <w:r>
        <w:rPr>
          <w:color w:val="25408F"/>
          <w:spacing w:val="-7"/>
        </w:rPr>
        <w:t> </w:t>
      </w:r>
      <w:r>
        <w:rPr>
          <w:color w:val="25408F"/>
        </w:rPr>
        <w:t>základných</w:t>
      </w:r>
      <w:r>
        <w:rPr>
          <w:color w:val="25408F"/>
          <w:spacing w:val="-7"/>
        </w:rPr>
        <w:t> </w:t>
      </w:r>
      <w:r>
        <w:rPr>
          <w:color w:val="25408F"/>
        </w:rPr>
        <w:t>pilierov</w:t>
      </w:r>
      <w:r>
        <w:rPr>
          <w:color w:val="25408F"/>
          <w:spacing w:val="-7"/>
        </w:rPr>
        <w:t> </w:t>
      </w:r>
      <w:r>
        <w:rPr>
          <w:color w:val="25408F"/>
        </w:rPr>
        <w:t>zá- kona č. 54/2019 Z. z. o ochrane oznamovateľov protispoločenskej </w:t>
      </w:r>
      <w:r>
        <w:rPr>
          <w:color w:val="25408F"/>
          <w:spacing w:val="-2"/>
        </w:rPr>
        <w:t>činnosti.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spacing w:before="0"/>
        <w:ind w:left="206" w:right="404" w:firstLine="0"/>
        <w:jc w:val="both"/>
        <w:rPr>
          <w:sz w:val="24"/>
        </w:rPr>
      </w:pPr>
      <w:r>
        <w:rPr>
          <w:color w:val="25408F"/>
          <w:sz w:val="24"/>
        </w:rPr>
        <w:t>ÚOO má zo zákona </w:t>
      </w:r>
      <w:r>
        <w:rPr>
          <w:b/>
          <w:color w:val="25408F"/>
          <w:sz w:val="24"/>
        </w:rPr>
        <w:t>povinnosť kontrolovať dodržiavanie ustano- vení</w:t>
      </w:r>
      <w:r>
        <w:rPr>
          <w:b/>
          <w:color w:val="25408F"/>
          <w:spacing w:val="40"/>
          <w:sz w:val="24"/>
        </w:rPr>
        <w:t> </w:t>
      </w:r>
      <w:r>
        <w:rPr>
          <w:b/>
          <w:color w:val="25408F"/>
          <w:sz w:val="24"/>
        </w:rPr>
        <w:t>o</w:t>
      </w:r>
      <w:r>
        <w:rPr>
          <w:b/>
          <w:color w:val="25408F"/>
          <w:spacing w:val="40"/>
          <w:sz w:val="24"/>
        </w:rPr>
        <w:t> </w:t>
      </w:r>
      <w:r>
        <w:rPr>
          <w:b/>
          <w:color w:val="25408F"/>
          <w:sz w:val="24"/>
        </w:rPr>
        <w:t>vnútornom</w:t>
      </w:r>
      <w:r>
        <w:rPr>
          <w:b/>
          <w:color w:val="25408F"/>
          <w:spacing w:val="40"/>
          <w:sz w:val="24"/>
        </w:rPr>
        <w:t> </w:t>
      </w:r>
      <w:r>
        <w:rPr>
          <w:b/>
          <w:color w:val="25408F"/>
          <w:sz w:val="24"/>
        </w:rPr>
        <w:t>systéme</w:t>
      </w:r>
      <w:r>
        <w:rPr>
          <w:b/>
          <w:color w:val="25408F"/>
          <w:spacing w:val="40"/>
          <w:sz w:val="24"/>
        </w:rPr>
        <w:t> </w:t>
      </w:r>
      <w:r>
        <w:rPr>
          <w:b/>
          <w:color w:val="25408F"/>
          <w:sz w:val="24"/>
        </w:rPr>
        <w:t>preverovania</w:t>
      </w:r>
      <w:r>
        <w:rPr>
          <w:b/>
          <w:color w:val="25408F"/>
          <w:spacing w:val="40"/>
          <w:sz w:val="24"/>
        </w:rPr>
        <w:t> </w:t>
      </w:r>
      <w:r>
        <w:rPr>
          <w:b/>
          <w:color w:val="25408F"/>
          <w:sz w:val="24"/>
        </w:rPr>
        <w:t>oznámení</w:t>
      </w:r>
      <w:r>
        <w:rPr>
          <w:color w:val="25408F"/>
          <w:sz w:val="24"/>
        </w:rPr>
        <w:t>,</w:t>
      </w:r>
      <w:r>
        <w:rPr>
          <w:color w:val="25408F"/>
          <w:spacing w:val="40"/>
          <w:sz w:val="24"/>
        </w:rPr>
        <w:t> </w:t>
      </w:r>
      <w:r>
        <w:rPr>
          <w:color w:val="25408F"/>
          <w:sz w:val="24"/>
        </w:rPr>
        <w:t>poskytnutí a výkone ochrany, či správaní zamestnávateľa voči oznamovateľovi po podaní oznámenia.</w:t>
      </w:r>
    </w:p>
    <w:p>
      <w:pPr>
        <w:spacing w:before="227"/>
        <w:ind w:left="206" w:right="404" w:firstLine="0"/>
        <w:jc w:val="both"/>
        <w:rPr>
          <w:sz w:val="24"/>
        </w:rPr>
      </w:pPr>
      <w:r>
        <w:rPr>
          <w:color w:val="25408F"/>
          <w:sz w:val="24"/>
        </w:rPr>
        <w:t>Úrad</w:t>
      </w:r>
      <w:r>
        <w:rPr>
          <w:color w:val="25408F"/>
          <w:spacing w:val="-5"/>
          <w:sz w:val="24"/>
        </w:rPr>
        <w:t> </w:t>
      </w:r>
      <w:r>
        <w:rPr>
          <w:color w:val="25408F"/>
          <w:sz w:val="24"/>
        </w:rPr>
        <w:t>je</w:t>
      </w:r>
      <w:r>
        <w:rPr>
          <w:color w:val="25408F"/>
          <w:spacing w:val="-5"/>
          <w:sz w:val="24"/>
        </w:rPr>
        <w:t> </w:t>
      </w:r>
      <w:r>
        <w:rPr>
          <w:b/>
          <w:color w:val="25408F"/>
          <w:sz w:val="24"/>
        </w:rPr>
        <w:t>oprávnený</w:t>
      </w:r>
      <w:r>
        <w:rPr>
          <w:b/>
          <w:color w:val="25408F"/>
          <w:spacing w:val="-5"/>
          <w:sz w:val="24"/>
        </w:rPr>
        <w:t> </w:t>
      </w:r>
      <w:r>
        <w:rPr>
          <w:b/>
          <w:color w:val="25408F"/>
          <w:sz w:val="24"/>
        </w:rPr>
        <w:t>upozorňovať</w:t>
      </w:r>
      <w:r>
        <w:rPr>
          <w:b/>
          <w:color w:val="25408F"/>
          <w:spacing w:val="-5"/>
          <w:sz w:val="24"/>
        </w:rPr>
        <w:t> </w:t>
      </w:r>
      <w:r>
        <w:rPr>
          <w:b/>
          <w:color w:val="25408F"/>
          <w:sz w:val="24"/>
        </w:rPr>
        <w:t>zamestnávateľov</w:t>
      </w:r>
      <w:r>
        <w:rPr>
          <w:b/>
          <w:color w:val="25408F"/>
          <w:spacing w:val="-5"/>
          <w:sz w:val="24"/>
        </w:rPr>
        <w:t> </w:t>
      </w:r>
      <w:r>
        <w:rPr>
          <w:b/>
          <w:color w:val="25408F"/>
          <w:sz w:val="24"/>
        </w:rPr>
        <w:t>na</w:t>
      </w:r>
      <w:r>
        <w:rPr>
          <w:b/>
          <w:color w:val="25408F"/>
          <w:spacing w:val="-5"/>
          <w:sz w:val="24"/>
        </w:rPr>
        <w:t> </w:t>
      </w:r>
      <w:r>
        <w:rPr>
          <w:b/>
          <w:color w:val="25408F"/>
          <w:sz w:val="24"/>
        </w:rPr>
        <w:t>nedostatoč- né alebo nesprávne vybavenie oznámenia </w:t>
      </w:r>
      <w:r>
        <w:rPr>
          <w:color w:val="25408F"/>
          <w:sz w:val="24"/>
        </w:rPr>
        <w:t>a žiadať nápravu alebo </w:t>
      </w:r>
      <w:r>
        <w:rPr>
          <w:color w:val="25408F"/>
          <w:spacing w:val="-2"/>
          <w:sz w:val="24"/>
        </w:rPr>
        <w:t>upozorniť,</w:t>
      </w:r>
      <w:r>
        <w:rPr>
          <w:color w:val="25408F"/>
          <w:spacing w:val="-8"/>
          <w:sz w:val="24"/>
        </w:rPr>
        <w:t> </w:t>
      </w:r>
      <w:r>
        <w:rPr>
          <w:color w:val="25408F"/>
          <w:spacing w:val="-2"/>
          <w:sz w:val="24"/>
        </w:rPr>
        <w:t>že</w:t>
      </w:r>
      <w:r>
        <w:rPr>
          <w:color w:val="25408F"/>
          <w:spacing w:val="-8"/>
          <w:sz w:val="24"/>
        </w:rPr>
        <w:t> </w:t>
      </w:r>
      <w:r>
        <w:rPr>
          <w:color w:val="25408F"/>
          <w:spacing w:val="-2"/>
          <w:sz w:val="24"/>
        </w:rPr>
        <w:t>úkon,</w:t>
      </w:r>
      <w:r>
        <w:rPr>
          <w:color w:val="25408F"/>
          <w:spacing w:val="-8"/>
          <w:sz w:val="24"/>
        </w:rPr>
        <w:t> </w:t>
      </w:r>
      <w:r>
        <w:rPr>
          <w:color w:val="25408F"/>
          <w:spacing w:val="-2"/>
          <w:sz w:val="24"/>
        </w:rPr>
        <w:t>ktorý</w:t>
      </w:r>
      <w:r>
        <w:rPr>
          <w:color w:val="25408F"/>
          <w:spacing w:val="-8"/>
          <w:sz w:val="24"/>
        </w:rPr>
        <w:t> </w:t>
      </w:r>
      <w:r>
        <w:rPr>
          <w:color w:val="25408F"/>
          <w:spacing w:val="-2"/>
          <w:sz w:val="24"/>
        </w:rPr>
        <w:t>plánuje</w:t>
      </w:r>
      <w:r>
        <w:rPr>
          <w:color w:val="25408F"/>
          <w:spacing w:val="-8"/>
          <w:sz w:val="24"/>
        </w:rPr>
        <w:t> </w:t>
      </w:r>
      <w:r>
        <w:rPr>
          <w:color w:val="25408F"/>
          <w:spacing w:val="-2"/>
          <w:sz w:val="24"/>
        </w:rPr>
        <w:t>voči</w:t>
      </w:r>
      <w:r>
        <w:rPr>
          <w:color w:val="25408F"/>
          <w:spacing w:val="-8"/>
          <w:sz w:val="24"/>
        </w:rPr>
        <w:t> </w:t>
      </w:r>
      <w:r>
        <w:rPr>
          <w:color w:val="25408F"/>
          <w:spacing w:val="-2"/>
          <w:sz w:val="24"/>
        </w:rPr>
        <w:t>oznamovateľovi</w:t>
      </w:r>
      <w:r>
        <w:rPr>
          <w:color w:val="25408F"/>
          <w:spacing w:val="-8"/>
          <w:sz w:val="24"/>
        </w:rPr>
        <w:t> </w:t>
      </w:r>
      <w:r>
        <w:rPr>
          <w:color w:val="25408F"/>
          <w:spacing w:val="-2"/>
          <w:sz w:val="24"/>
        </w:rPr>
        <w:t>vykonať,</w:t>
      </w:r>
      <w:r>
        <w:rPr>
          <w:color w:val="25408F"/>
          <w:spacing w:val="-8"/>
          <w:sz w:val="24"/>
        </w:rPr>
        <w:t> </w:t>
      </w:r>
      <w:r>
        <w:rPr>
          <w:color w:val="25408F"/>
          <w:spacing w:val="-2"/>
          <w:sz w:val="24"/>
        </w:rPr>
        <w:t>môže </w:t>
      </w:r>
      <w:r>
        <w:rPr>
          <w:color w:val="25408F"/>
          <w:sz w:val="24"/>
        </w:rPr>
        <w:t>byť v rozpore so zákonom, či odporučiť opatrenia na zabezpečenie súladu so zákonom.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Počas</w:t>
      </w:r>
      <w:r>
        <w:rPr>
          <w:color w:val="25408F"/>
          <w:spacing w:val="-1"/>
        </w:rPr>
        <w:t> </w:t>
      </w:r>
      <w:r>
        <w:rPr>
          <w:color w:val="25408F"/>
        </w:rPr>
        <w:t>prvých</w:t>
      </w:r>
      <w:r>
        <w:rPr>
          <w:color w:val="25408F"/>
          <w:spacing w:val="-1"/>
        </w:rPr>
        <w:t> </w:t>
      </w:r>
      <w:r>
        <w:rPr>
          <w:color w:val="25408F"/>
        </w:rPr>
        <w:t>rokov</w:t>
      </w:r>
      <w:r>
        <w:rPr>
          <w:color w:val="25408F"/>
          <w:spacing w:val="-1"/>
        </w:rPr>
        <w:t> </w:t>
      </w:r>
      <w:r>
        <w:rPr>
          <w:color w:val="25408F"/>
        </w:rPr>
        <w:t>svojej</w:t>
      </w:r>
      <w:r>
        <w:rPr>
          <w:color w:val="25408F"/>
          <w:spacing w:val="-1"/>
        </w:rPr>
        <w:t> </w:t>
      </w:r>
      <w:r>
        <w:rPr>
          <w:color w:val="25408F"/>
        </w:rPr>
        <w:t>existencie</w:t>
      </w:r>
      <w:r>
        <w:rPr>
          <w:color w:val="25408F"/>
          <w:spacing w:val="-1"/>
        </w:rPr>
        <w:t> </w:t>
      </w:r>
      <w:r>
        <w:rPr>
          <w:color w:val="25408F"/>
        </w:rPr>
        <w:t>sa</w:t>
      </w:r>
      <w:r>
        <w:rPr>
          <w:color w:val="25408F"/>
          <w:spacing w:val="-1"/>
        </w:rPr>
        <w:t> </w:t>
      </w:r>
      <w:r>
        <w:rPr>
          <w:color w:val="25408F"/>
        </w:rPr>
        <w:t>úrad</w:t>
      </w:r>
      <w:r>
        <w:rPr>
          <w:color w:val="25408F"/>
          <w:spacing w:val="-1"/>
        </w:rPr>
        <w:t> </w:t>
      </w:r>
      <w:r>
        <w:rPr>
          <w:color w:val="25408F"/>
        </w:rPr>
        <w:t>zameriaval</w:t>
      </w:r>
      <w:r>
        <w:rPr>
          <w:color w:val="25408F"/>
          <w:spacing w:val="-1"/>
        </w:rPr>
        <w:t> </w:t>
      </w:r>
      <w:r>
        <w:rPr>
          <w:color w:val="25408F"/>
        </w:rPr>
        <w:t>predovšet- kým</w:t>
      </w:r>
      <w:r>
        <w:rPr>
          <w:color w:val="25408F"/>
          <w:spacing w:val="-14"/>
        </w:rPr>
        <w:t> </w:t>
      </w:r>
      <w:r>
        <w:rPr>
          <w:color w:val="25408F"/>
        </w:rPr>
        <w:t>na</w:t>
      </w:r>
      <w:r>
        <w:rPr>
          <w:color w:val="25408F"/>
          <w:spacing w:val="-14"/>
        </w:rPr>
        <w:t> </w:t>
      </w:r>
      <w:r>
        <w:rPr>
          <w:b/>
          <w:color w:val="25408F"/>
        </w:rPr>
        <w:t>edukáciu</w:t>
      </w:r>
      <w:r>
        <w:rPr>
          <w:b/>
          <w:color w:val="25408F"/>
          <w:spacing w:val="-14"/>
        </w:rPr>
        <w:t> </w:t>
      </w:r>
      <w:r>
        <w:rPr>
          <w:b/>
          <w:color w:val="25408F"/>
        </w:rPr>
        <w:t>a</w:t>
      </w:r>
      <w:r>
        <w:rPr>
          <w:b/>
          <w:color w:val="25408F"/>
          <w:spacing w:val="-14"/>
        </w:rPr>
        <w:t> </w:t>
      </w:r>
      <w:r>
        <w:rPr>
          <w:b/>
          <w:color w:val="25408F"/>
        </w:rPr>
        <w:t>podporu</w:t>
      </w:r>
      <w:r>
        <w:rPr>
          <w:b/>
          <w:color w:val="25408F"/>
          <w:spacing w:val="-14"/>
        </w:rPr>
        <w:t> </w:t>
      </w:r>
      <w:r>
        <w:rPr>
          <w:b/>
          <w:color w:val="25408F"/>
        </w:rPr>
        <w:t>subjektov</w:t>
      </w:r>
      <w:r>
        <w:rPr>
          <w:color w:val="25408F"/>
        </w:rPr>
        <w:t>,</w:t>
      </w:r>
      <w:r>
        <w:rPr>
          <w:color w:val="25408F"/>
          <w:spacing w:val="-14"/>
        </w:rPr>
        <w:t> </w:t>
      </w:r>
      <w:r>
        <w:rPr>
          <w:color w:val="25408F"/>
        </w:rPr>
        <w:t>ktoré</w:t>
      </w:r>
      <w:r>
        <w:rPr>
          <w:color w:val="25408F"/>
          <w:spacing w:val="-14"/>
        </w:rPr>
        <w:t> </w:t>
      </w:r>
      <w:r>
        <w:rPr>
          <w:color w:val="25408F"/>
        </w:rPr>
        <w:t>majú</w:t>
      </w:r>
      <w:r>
        <w:rPr>
          <w:color w:val="25408F"/>
          <w:spacing w:val="-14"/>
        </w:rPr>
        <w:t> </w:t>
      </w:r>
      <w:r>
        <w:rPr>
          <w:color w:val="25408F"/>
        </w:rPr>
        <w:t>zo</w:t>
      </w:r>
      <w:r>
        <w:rPr>
          <w:color w:val="25408F"/>
          <w:spacing w:val="-14"/>
        </w:rPr>
        <w:t> </w:t>
      </w:r>
      <w:r>
        <w:rPr>
          <w:color w:val="25408F"/>
        </w:rPr>
        <w:t>zákona</w:t>
      </w:r>
      <w:r>
        <w:rPr>
          <w:color w:val="25408F"/>
          <w:spacing w:val="-14"/>
        </w:rPr>
        <w:t> </w:t>
      </w:r>
      <w:r>
        <w:rPr>
          <w:color w:val="25408F"/>
        </w:rPr>
        <w:t>povin- nosť</w:t>
      </w:r>
      <w:r>
        <w:rPr>
          <w:color w:val="25408F"/>
          <w:spacing w:val="-11"/>
        </w:rPr>
        <w:t> </w:t>
      </w:r>
      <w:r>
        <w:rPr>
          <w:color w:val="25408F"/>
        </w:rPr>
        <w:t>mať</w:t>
      </w:r>
      <w:r>
        <w:rPr>
          <w:color w:val="25408F"/>
          <w:spacing w:val="-11"/>
        </w:rPr>
        <w:t> </w:t>
      </w:r>
      <w:r>
        <w:rPr>
          <w:color w:val="25408F"/>
        </w:rPr>
        <w:t>zavedený</w:t>
      </w:r>
      <w:r>
        <w:rPr>
          <w:color w:val="25408F"/>
          <w:spacing w:val="-11"/>
        </w:rPr>
        <w:t> </w:t>
      </w:r>
      <w:r>
        <w:rPr>
          <w:color w:val="25408F"/>
        </w:rPr>
        <w:t>vnútorný</w:t>
      </w:r>
      <w:r>
        <w:rPr>
          <w:color w:val="25408F"/>
          <w:spacing w:val="-11"/>
        </w:rPr>
        <w:t> </w:t>
      </w:r>
      <w:r>
        <w:rPr>
          <w:color w:val="25408F"/>
        </w:rPr>
        <w:t>systém</w:t>
      </w:r>
      <w:r>
        <w:rPr>
          <w:color w:val="25408F"/>
          <w:spacing w:val="-11"/>
        </w:rPr>
        <w:t> </w:t>
      </w:r>
      <w:r>
        <w:rPr>
          <w:color w:val="25408F"/>
        </w:rPr>
        <w:t>oznamovania.</w:t>
      </w:r>
      <w:r>
        <w:rPr>
          <w:color w:val="25408F"/>
          <w:spacing w:val="-11"/>
        </w:rPr>
        <w:t> </w:t>
      </w:r>
      <w:r>
        <w:rPr>
          <w:color w:val="25408F"/>
        </w:rPr>
        <w:t>V</w:t>
      </w:r>
      <w:r>
        <w:rPr>
          <w:color w:val="25408F"/>
          <w:spacing w:val="-11"/>
        </w:rPr>
        <w:t> </w:t>
      </w:r>
      <w:r>
        <w:rPr>
          <w:color w:val="25408F"/>
        </w:rPr>
        <w:t>roku</w:t>
      </w:r>
      <w:r>
        <w:rPr>
          <w:color w:val="25408F"/>
          <w:spacing w:val="-11"/>
        </w:rPr>
        <w:t> </w:t>
      </w:r>
      <w:r>
        <w:rPr>
          <w:color w:val="25408F"/>
        </w:rPr>
        <w:t>2024</w:t>
      </w:r>
      <w:r>
        <w:rPr>
          <w:color w:val="25408F"/>
          <w:spacing w:val="-11"/>
        </w:rPr>
        <w:t> </w:t>
      </w:r>
      <w:r>
        <w:rPr>
          <w:color w:val="25408F"/>
        </w:rPr>
        <w:t>však úrad pristúpil už aj k intenzívnejšej kontrole zamestnávateľov. Infor- mácie</w:t>
      </w:r>
      <w:r>
        <w:rPr>
          <w:color w:val="25408F"/>
          <w:spacing w:val="-12"/>
        </w:rPr>
        <w:t> </w:t>
      </w:r>
      <w:r>
        <w:rPr>
          <w:color w:val="25408F"/>
        </w:rPr>
        <w:t>o</w:t>
      </w:r>
      <w:r>
        <w:rPr>
          <w:color w:val="25408F"/>
          <w:spacing w:val="-12"/>
        </w:rPr>
        <w:t> </w:t>
      </w:r>
      <w:r>
        <w:rPr>
          <w:color w:val="25408F"/>
        </w:rPr>
        <w:t>procese</w:t>
      </w:r>
      <w:r>
        <w:rPr>
          <w:color w:val="25408F"/>
          <w:spacing w:val="-12"/>
        </w:rPr>
        <w:t> </w:t>
      </w:r>
      <w:r>
        <w:rPr>
          <w:color w:val="25408F"/>
        </w:rPr>
        <w:t>kontroly</w:t>
      </w:r>
      <w:r>
        <w:rPr>
          <w:color w:val="25408F"/>
          <w:spacing w:val="-12"/>
        </w:rPr>
        <w:t> </w:t>
      </w:r>
      <w:r>
        <w:rPr>
          <w:color w:val="25408F"/>
        </w:rPr>
        <w:t>úrad</w:t>
      </w:r>
      <w:r>
        <w:rPr>
          <w:color w:val="25408F"/>
          <w:spacing w:val="-12"/>
        </w:rPr>
        <w:t> </w:t>
      </w:r>
      <w:r>
        <w:rPr>
          <w:color w:val="25408F"/>
        </w:rPr>
        <w:t>zverejnil</w:t>
      </w:r>
      <w:r>
        <w:rPr>
          <w:color w:val="25408F"/>
          <w:spacing w:val="-12"/>
        </w:rPr>
        <w:t> </w:t>
      </w:r>
      <w:r>
        <w:rPr>
          <w:color w:val="25408F"/>
        </w:rPr>
        <w:t>aj</w:t>
      </w:r>
      <w:r>
        <w:rPr>
          <w:color w:val="25408F"/>
          <w:spacing w:val="-12"/>
        </w:rPr>
        <w:t> </w:t>
      </w:r>
      <w:r>
        <w:rPr>
          <w:color w:val="25408F"/>
        </w:rPr>
        <w:t>na</w:t>
      </w:r>
      <w:r>
        <w:rPr>
          <w:color w:val="25408F"/>
          <w:spacing w:val="-12"/>
        </w:rPr>
        <w:t> </w:t>
      </w:r>
      <w:r>
        <w:rPr>
          <w:color w:val="25408F"/>
        </w:rPr>
        <w:t>svojej</w:t>
      </w:r>
      <w:r>
        <w:rPr>
          <w:color w:val="25408F"/>
          <w:spacing w:val="-12"/>
        </w:rPr>
        <w:t> </w:t>
      </w:r>
      <w:r>
        <w:rPr>
          <w:color w:val="25408F"/>
        </w:rPr>
        <w:t>webovej</w:t>
      </w:r>
      <w:r>
        <w:rPr>
          <w:color w:val="25408F"/>
          <w:spacing w:val="-12"/>
        </w:rPr>
        <w:t> </w:t>
      </w:r>
      <w:r>
        <w:rPr>
          <w:color w:val="25408F"/>
        </w:rPr>
        <w:t>stránke.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Počas</w:t>
      </w:r>
      <w:r>
        <w:rPr>
          <w:color w:val="25408F"/>
          <w:spacing w:val="-9"/>
        </w:rPr>
        <w:t> </w:t>
      </w:r>
      <w:r>
        <w:rPr>
          <w:color w:val="25408F"/>
        </w:rPr>
        <w:t>roka</w:t>
      </w:r>
      <w:r>
        <w:rPr>
          <w:color w:val="25408F"/>
          <w:spacing w:val="-9"/>
        </w:rPr>
        <w:t> </w:t>
      </w:r>
      <w:r>
        <w:rPr>
          <w:color w:val="25408F"/>
        </w:rPr>
        <w:t>2024</w:t>
      </w:r>
      <w:r>
        <w:rPr>
          <w:color w:val="25408F"/>
          <w:spacing w:val="-9"/>
        </w:rPr>
        <w:t> </w:t>
      </w:r>
      <w:r>
        <w:rPr>
          <w:color w:val="25408F"/>
        </w:rPr>
        <w:t>úrad</w:t>
      </w:r>
      <w:r>
        <w:rPr>
          <w:color w:val="25408F"/>
          <w:spacing w:val="-9"/>
        </w:rPr>
        <w:t> </w:t>
      </w:r>
      <w:r>
        <w:rPr>
          <w:color w:val="25408F"/>
        </w:rPr>
        <w:t>rozbehol</w:t>
      </w:r>
      <w:r>
        <w:rPr>
          <w:color w:val="25408F"/>
          <w:spacing w:val="-9"/>
        </w:rPr>
        <w:t> </w:t>
      </w:r>
      <w:r>
        <w:rPr>
          <w:b/>
          <w:color w:val="25408F"/>
        </w:rPr>
        <w:t>13</w:t>
      </w:r>
      <w:r>
        <w:rPr>
          <w:b/>
          <w:color w:val="25408F"/>
          <w:spacing w:val="-9"/>
        </w:rPr>
        <w:t> </w:t>
      </w:r>
      <w:r>
        <w:rPr>
          <w:b/>
          <w:color w:val="25408F"/>
        </w:rPr>
        <w:t>kontrol</w:t>
      </w:r>
      <w:r>
        <w:rPr>
          <w:color w:val="25408F"/>
        </w:rPr>
        <w:t>.</w:t>
      </w:r>
      <w:r>
        <w:rPr>
          <w:color w:val="25408F"/>
          <w:spacing w:val="-9"/>
        </w:rPr>
        <w:t> </w:t>
      </w:r>
      <w:r>
        <w:rPr>
          <w:color w:val="25408F"/>
        </w:rPr>
        <w:t>Na</w:t>
      </w:r>
      <w:r>
        <w:rPr>
          <w:color w:val="25408F"/>
          <w:spacing w:val="-9"/>
        </w:rPr>
        <w:t> </w:t>
      </w:r>
      <w:r>
        <w:rPr>
          <w:color w:val="25408F"/>
        </w:rPr>
        <w:t>základe</w:t>
      </w:r>
      <w:r>
        <w:rPr>
          <w:color w:val="25408F"/>
          <w:spacing w:val="-9"/>
        </w:rPr>
        <w:t> </w:t>
      </w:r>
      <w:r>
        <w:rPr>
          <w:color w:val="25408F"/>
        </w:rPr>
        <w:t>zistených</w:t>
      </w:r>
      <w:r>
        <w:rPr>
          <w:color w:val="25408F"/>
          <w:spacing w:val="-9"/>
        </w:rPr>
        <w:t> </w:t>
      </w:r>
      <w:r>
        <w:rPr>
          <w:color w:val="25408F"/>
        </w:rPr>
        <w:t>ne- dostatkov</w:t>
      </w:r>
      <w:r>
        <w:rPr>
          <w:color w:val="25408F"/>
          <w:spacing w:val="-4"/>
        </w:rPr>
        <w:t> </w:t>
      </w:r>
      <w:r>
        <w:rPr>
          <w:color w:val="25408F"/>
        </w:rPr>
        <w:t>boli</w:t>
      </w:r>
      <w:r>
        <w:rPr>
          <w:color w:val="25408F"/>
          <w:spacing w:val="-4"/>
        </w:rPr>
        <w:t> </w:t>
      </w:r>
      <w:r>
        <w:rPr>
          <w:color w:val="25408F"/>
        </w:rPr>
        <w:t>udelené</w:t>
      </w:r>
      <w:r>
        <w:rPr>
          <w:color w:val="25408F"/>
          <w:spacing w:val="-4"/>
        </w:rPr>
        <w:t> </w:t>
      </w:r>
      <w:r>
        <w:rPr>
          <w:color w:val="25408F"/>
        </w:rPr>
        <w:t>dve</w:t>
      </w:r>
      <w:r>
        <w:rPr>
          <w:color w:val="25408F"/>
          <w:spacing w:val="-4"/>
        </w:rPr>
        <w:t> </w:t>
      </w:r>
      <w:r>
        <w:rPr>
          <w:color w:val="25408F"/>
        </w:rPr>
        <w:t>pokuty</w:t>
      </w:r>
      <w:r>
        <w:rPr>
          <w:color w:val="25408F"/>
          <w:spacing w:val="-4"/>
        </w:rPr>
        <w:t> </w:t>
      </w:r>
      <w:r>
        <w:rPr>
          <w:color w:val="25408F"/>
        </w:rPr>
        <w:t>vo</w:t>
      </w:r>
      <w:r>
        <w:rPr>
          <w:color w:val="25408F"/>
          <w:spacing w:val="-4"/>
        </w:rPr>
        <w:t> </w:t>
      </w:r>
      <w:r>
        <w:rPr>
          <w:color w:val="25408F"/>
        </w:rPr>
        <w:t>výške</w:t>
      </w:r>
      <w:r>
        <w:rPr>
          <w:color w:val="25408F"/>
          <w:spacing w:val="-4"/>
        </w:rPr>
        <w:t> </w:t>
      </w:r>
      <w:r>
        <w:rPr>
          <w:b/>
          <w:color w:val="25408F"/>
        </w:rPr>
        <w:t>7</w:t>
      </w:r>
      <w:r>
        <w:rPr>
          <w:b/>
          <w:color w:val="25408F"/>
          <w:spacing w:val="-4"/>
        </w:rPr>
        <w:t> </w:t>
      </w:r>
      <w:r>
        <w:rPr>
          <w:b/>
          <w:color w:val="25408F"/>
        </w:rPr>
        <w:t>000</w:t>
      </w:r>
      <w:r>
        <w:rPr>
          <w:b/>
          <w:color w:val="25408F"/>
          <w:spacing w:val="-4"/>
        </w:rPr>
        <w:t> </w:t>
      </w:r>
      <w:r>
        <w:rPr>
          <w:b/>
          <w:color w:val="25408F"/>
        </w:rPr>
        <w:t>eur</w:t>
      </w:r>
      <w:r>
        <w:rPr>
          <w:b/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b/>
          <w:color w:val="25408F"/>
        </w:rPr>
        <w:t>2</w:t>
      </w:r>
      <w:r>
        <w:rPr>
          <w:b/>
          <w:color w:val="25408F"/>
          <w:spacing w:val="-4"/>
        </w:rPr>
        <w:t> </w:t>
      </w:r>
      <w:r>
        <w:rPr>
          <w:b/>
          <w:color w:val="25408F"/>
        </w:rPr>
        <w:t>000</w:t>
      </w:r>
      <w:r>
        <w:rPr>
          <w:b/>
          <w:color w:val="25408F"/>
          <w:spacing w:val="-4"/>
        </w:rPr>
        <w:t> </w:t>
      </w:r>
      <w:r>
        <w:rPr>
          <w:b/>
          <w:color w:val="25408F"/>
        </w:rPr>
        <w:t>eur</w:t>
      </w:r>
      <w:r>
        <w:rPr>
          <w:color w:val="25408F"/>
        </w:rPr>
        <w:t>, v</w:t>
      </w:r>
      <w:r>
        <w:rPr>
          <w:color w:val="25408F"/>
          <w:spacing w:val="-15"/>
        </w:rPr>
        <w:t> </w:t>
      </w:r>
      <w:r>
        <w:rPr>
          <w:color w:val="25408F"/>
        </w:rPr>
        <w:t>šiestich</w:t>
      </w:r>
      <w:r>
        <w:rPr>
          <w:color w:val="25408F"/>
          <w:spacing w:val="-15"/>
        </w:rPr>
        <w:t> </w:t>
      </w:r>
      <w:r>
        <w:rPr>
          <w:color w:val="25408F"/>
        </w:rPr>
        <w:t>prípadoch</w:t>
      </w:r>
      <w:r>
        <w:rPr>
          <w:color w:val="25408F"/>
          <w:spacing w:val="-15"/>
        </w:rPr>
        <w:t> </w:t>
      </w:r>
      <w:r>
        <w:rPr>
          <w:color w:val="25408F"/>
        </w:rPr>
        <w:t>sa</w:t>
      </w:r>
      <w:r>
        <w:rPr>
          <w:color w:val="25408F"/>
          <w:spacing w:val="-15"/>
        </w:rPr>
        <w:t> </w:t>
      </w:r>
      <w:r>
        <w:rPr>
          <w:color w:val="25408F"/>
        </w:rPr>
        <w:t>posudzuje,</w:t>
      </w:r>
      <w:r>
        <w:rPr>
          <w:color w:val="25408F"/>
          <w:spacing w:val="-15"/>
        </w:rPr>
        <w:t> </w:t>
      </w:r>
      <w:r>
        <w:rPr>
          <w:color w:val="25408F"/>
        </w:rPr>
        <w:t>či</w:t>
      </w:r>
      <w:r>
        <w:rPr>
          <w:color w:val="25408F"/>
          <w:spacing w:val="-15"/>
        </w:rPr>
        <w:t> </w:t>
      </w:r>
      <w:r>
        <w:rPr>
          <w:color w:val="25408F"/>
        </w:rPr>
        <w:t>sa</w:t>
      </w:r>
      <w:r>
        <w:rPr>
          <w:color w:val="25408F"/>
          <w:spacing w:val="-15"/>
        </w:rPr>
        <w:t> </w:t>
      </w:r>
      <w:r>
        <w:rPr>
          <w:color w:val="25408F"/>
        </w:rPr>
        <w:t>správne</w:t>
      </w:r>
      <w:r>
        <w:rPr>
          <w:color w:val="25408F"/>
          <w:spacing w:val="-15"/>
        </w:rPr>
        <w:t> </w:t>
      </w:r>
      <w:r>
        <w:rPr>
          <w:color w:val="25408F"/>
        </w:rPr>
        <w:t>konanie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udelenie pokuty začne a v troch prípadoch už takéto konanie prebieha.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Výber kontrolovaných subjektov prebieha na základe kontrolného plánu.</w:t>
      </w:r>
      <w:r>
        <w:rPr>
          <w:color w:val="25408F"/>
          <w:spacing w:val="27"/>
        </w:rPr>
        <w:t> </w:t>
      </w:r>
      <w:r>
        <w:rPr>
          <w:color w:val="25408F"/>
        </w:rPr>
        <w:t>Ten</w:t>
      </w:r>
      <w:r>
        <w:rPr>
          <w:color w:val="25408F"/>
          <w:spacing w:val="27"/>
        </w:rPr>
        <w:t> </w:t>
      </w:r>
      <w:r>
        <w:rPr>
          <w:color w:val="25408F"/>
        </w:rPr>
        <w:t>sa</w:t>
      </w:r>
      <w:r>
        <w:rPr>
          <w:color w:val="25408F"/>
          <w:spacing w:val="27"/>
        </w:rPr>
        <w:t> </w:t>
      </w:r>
      <w:r>
        <w:rPr>
          <w:color w:val="25408F"/>
        </w:rPr>
        <w:t>v</w:t>
      </w:r>
      <w:r>
        <w:rPr>
          <w:color w:val="25408F"/>
          <w:spacing w:val="27"/>
        </w:rPr>
        <w:t> </w:t>
      </w:r>
      <w:r>
        <w:rPr>
          <w:color w:val="25408F"/>
        </w:rPr>
        <w:t>roku</w:t>
      </w:r>
      <w:r>
        <w:rPr>
          <w:color w:val="25408F"/>
          <w:spacing w:val="27"/>
        </w:rPr>
        <w:t> </w:t>
      </w:r>
      <w:r>
        <w:rPr>
          <w:color w:val="25408F"/>
        </w:rPr>
        <w:t>2024</w:t>
      </w:r>
      <w:r>
        <w:rPr>
          <w:color w:val="25408F"/>
          <w:spacing w:val="27"/>
        </w:rPr>
        <w:t> </w:t>
      </w:r>
      <w:r>
        <w:rPr>
          <w:color w:val="25408F"/>
        </w:rPr>
        <w:t>zameral</w:t>
      </w:r>
      <w:r>
        <w:rPr>
          <w:color w:val="25408F"/>
          <w:spacing w:val="27"/>
        </w:rPr>
        <w:t> </w:t>
      </w:r>
      <w:r>
        <w:rPr>
          <w:color w:val="25408F"/>
        </w:rPr>
        <w:t>primárne</w:t>
      </w:r>
      <w:r>
        <w:rPr>
          <w:color w:val="25408F"/>
          <w:spacing w:val="27"/>
        </w:rPr>
        <w:t> </w:t>
      </w:r>
      <w:r>
        <w:rPr>
          <w:color w:val="25408F"/>
        </w:rPr>
        <w:t>na</w:t>
      </w:r>
      <w:r>
        <w:rPr>
          <w:color w:val="25408F"/>
          <w:spacing w:val="27"/>
        </w:rPr>
        <w:t> </w:t>
      </w:r>
      <w:r>
        <w:rPr>
          <w:color w:val="25408F"/>
        </w:rPr>
        <w:t>verejné</w:t>
      </w:r>
      <w:r>
        <w:rPr>
          <w:color w:val="25408F"/>
          <w:spacing w:val="27"/>
        </w:rPr>
        <w:t> </w:t>
      </w:r>
      <w:r>
        <w:rPr>
          <w:color w:val="25408F"/>
        </w:rPr>
        <w:t>inštitúcie, v</w:t>
      </w:r>
      <w:r>
        <w:rPr>
          <w:color w:val="25408F"/>
          <w:spacing w:val="-12"/>
        </w:rPr>
        <w:t> </w:t>
      </w:r>
      <w:r>
        <w:rPr>
          <w:color w:val="25408F"/>
        </w:rPr>
        <w:t>ktorých</w:t>
      </w:r>
      <w:r>
        <w:rPr>
          <w:color w:val="25408F"/>
          <w:spacing w:val="-12"/>
        </w:rPr>
        <w:t> </w:t>
      </w:r>
      <w:r>
        <w:rPr>
          <w:color w:val="25408F"/>
        </w:rPr>
        <w:t>úrad</w:t>
      </w:r>
      <w:r>
        <w:rPr>
          <w:color w:val="25408F"/>
          <w:spacing w:val="-13"/>
        </w:rPr>
        <w:t> </w:t>
      </w:r>
      <w:r>
        <w:rPr>
          <w:color w:val="25408F"/>
        </w:rPr>
        <w:t>kontroluje</w:t>
      </w:r>
      <w:r>
        <w:rPr>
          <w:color w:val="25408F"/>
          <w:spacing w:val="-12"/>
        </w:rPr>
        <w:t> </w:t>
      </w:r>
      <w:r>
        <w:rPr>
          <w:color w:val="25408F"/>
        </w:rPr>
        <w:t>predovšetkým</w:t>
      </w:r>
      <w:r>
        <w:rPr>
          <w:color w:val="25408F"/>
          <w:spacing w:val="-12"/>
        </w:rPr>
        <w:t> </w:t>
      </w:r>
      <w:r>
        <w:rPr>
          <w:color w:val="25408F"/>
        </w:rPr>
        <w:t>funkčnosť</w:t>
      </w:r>
      <w:r>
        <w:rPr>
          <w:color w:val="25408F"/>
          <w:spacing w:val="-12"/>
        </w:rPr>
        <w:t> </w:t>
      </w:r>
      <w:r>
        <w:rPr>
          <w:color w:val="25408F"/>
        </w:rPr>
        <w:t>a</w:t>
      </w:r>
      <w:r>
        <w:rPr>
          <w:color w:val="25408F"/>
          <w:spacing w:val="-12"/>
        </w:rPr>
        <w:t> </w:t>
      </w:r>
      <w:r>
        <w:rPr>
          <w:color w:val="25408F"/>
        </w:rPr>
        <w:t>náležitosti</w:t>
      </w:r>
      <w:r>
        <w:rPr>
          <w:color w:val="25408F"/>
          <w:spacing w:val="-12"/>
        </w:rPr>
        <w:t> </w:t>
      </w:r>
      <w:r>
        <w:rPr>
          <w:color w:val="25408F"/>
        </w:rPr>
        <w:t>vnú- torných</w:t>
      </w:r>
      <w:r>
        <w:rPr>
          <w:color w:val="25408F"/>
          <w:spacing w:val="-8"/>
        </w:rPr>
        <w:t> </w:t>
      </w:r>
      <w:r>
        <w:rPr>
          <w:color w:val="25408F"/>
        </w:rPr>
        <w:t>systémov</w:t>
      </w:r>
      <w:r>
        <w:rPr>
          <w:color w:val="25408F"/>
          <w:spacing w:val="-8"/>
        </w:rPr>
        <w:t> </w:t>
      </w:r>
      <w:r>
        <w:rPr>
          <w:color w:val="25408F"/>
        </w:rPr>
        <w:t>oznamovania.</w:t>
      </w:r>
      <w:r>
        <w:rPr>
          <w:color w:val="25408F"/>
          <w:spacing w:val="-8"/>
        </w:rPr>
        <w:t> </w:t>
      </w:r>
      <w:r>
        <w:rPr>
          <w:color w:val="25408F"/>
        </w:rPr>
        <w:t>Ďalšie</w:t>
      </w:r>
      <w:r>
        <w:rPr>
          <w:color w:val="25408F"/>
          <w:spacing w:val="-8"/>
        </w:rPr>
        <w:t> </w:t>
      </w:r>
      <w:r>
        <w:rPr>
          <w:color w:val="25408F"/>
        </w:rPr>
        <w:t>kontroly</w:t>
      </w:r>
      <w:r>
        <w:rPr>
          <w:color w:val="25408F"/>
          <w:spacing w:val="-8"/>
        </w:rPr>
        <w:t> </w:t>
      </w:r>
      <w:r>
        <w:rPr>
          <w:color w:val="25408F"/>
        </w:rPr>
        <w:t>vzišli</w:t>
      </w:r>
      <w:r>
        <w:rPr>
          <w:color w:val="25408F"/>
          <w:spacing w:val="-8"/>
        </w:rPr>
        <w:t> </w:t>
      </w:r>
      <w:r>
        <w:rPr>
          <w:color w:val="25408F"/>
        </w:rPr>
        <w:t>z</w:t>
      </w:r>
      <w:r>
        <w:rPr>
          <w:color w:val="25408F"/>
          <w:spacing w:val="-8"/>
        </w:rPr>
        <w:t> </w:t>
      </w:r>
      <w:r>
        <w:rPr>
          <w:color w:val="25408F"/>
        </w:rPr>
        <w:t>podnetov</w:t>
      </w:r>
      <w:r>
        <w:rPr>
          <w:color w:val="25408F"/>
          <w:spacing w:val="-8"/>
        </w:rPr>
        <w:t> </w:t>
      </w:r>
      <w:r>
        <w:rPr>
          <w:color w:val="25408F"/>
        </w:rPr>
        <w:t>od občanov, ktorí sa na úrad obrátili.</w:t>
      </w:r>
    </w:p>
    <w:p>
      <w:pPr>
        <w:pStyle w:val="BodyText"/>
        <w:spacing w:before="227"/>
        <w:ind w:left="206"/>
        <w:jc w:val="both"/>
      </w:pPr>
      <w:r>
        <w:rPr>
          <w:color w:val="25408F"/>
        </w:rPr>
        <w:t>Z</w:t>
      </w:r>
      <w:r>
        <w:rPr>
          <w:color w:val="25408F"/>
          <w:spacing w:val="-13"/>
        </w:rPr>
        <w:t> </w:t>
      </w:r>
      <w:r>
        <w:rPr>
          <w:color w:val="25408F"/>
        </w:rPr>
        <w:t>vykonaných</w:t>
      </w:r>
      <w:r>
        <w:rPr>
          <w:color w:val="25408F"/>
          <w:spacing w:val="-11"/>
        </w:rPr>
        <w:t> </w:t>
      </w:r>
      <w:r>
        <w:rPr>
          <w:color w:val="25408F"/>
        </w:rPr>
        <w:t>kontrol</w:t>
      </w:r>
      <w:r>
        <w:rPr>
          <w:color w:val="25408F"/>
          <w:spacing w:val="-11"/>
        </w:rPr>
        <w:t> </w:t>
      </w:r>
      <w:r>
        <w:rPr>
          <w:color w:val="25408F"/>
        </w:rPr>
        <w:t>môžeme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spomenúť:</w:t>
      </w:r>
    </w:p>
    <w:p>
      <w:pPr>
        <w:pStyle w:val="BodyText"/>
        <w:spacing w:before="22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b/>
          <w:color w:val="25408F"/>
        </w:rPr>
        <w:t>Kontrola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na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Ústredí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práce,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sociálnych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vecí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a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rodiny</w:t>
      </w:r>
      <w:r>
        <w:rPr>
          <w:b/>
          <w:color w:val="25408F"/>
          <w:spacing w:val="-2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v</w:t>
      </w:r>
      <w:r>
        <w:rPr>
          <w:color w:val="25408F"/>
          <w:spacing w:val="-2"/>
        </w:rPr>
        <w:t> </w:t>
      </w:r>
      <w:r>
        <w:rPr>
          <w:color w:val="25408F"/>
        </w:rPr>
        <w:t>jeho podriadených</w:t>
      </w:r>
      <w:r>
        <w:rPr>
          <w:color w:val="25408F"/>
          <w:spacing w:val="40"/>
        </w:rPr>
        <w:t> </w:t>
      </w:r>
      <w:r>
        <w:rPr>
          <w:color w:val="25408F"/>
        </w:rPr>
        <w:t>organizáciách</w:t>
      </w:r>
      <w:r>
        <w:rPr>
          <w:color w:val="25408F"/>
          <w:spacing w:val="40"/>
        </w:rPr>
        <w:t> </w:t>
      </w:r>
      <w:r>
        <w:rPr>
          <w:color w:val="25408F"/>
        </w:rPr>
        <w:t>odhalila</w:t>
      </w:r>
      <w:r>
        <w:rPr>
          <w:color w:val="25408F"/>
          <w:spacing w:val="40"/>
        </w:rPr>
        <w:t> </w:t>
      </w:r>
      <w:r>
        <w:rPr>
          <w:color w:val="25408F"/>
        </w:rPr>
        <w:t>nesprávne</w:t>
      </w:r>
      <w:r>
        <w:rPr>
          <w:color w:val="25408F"/>
          <w:spacing w:val="40"/>
        </w:rPr>
        <w:t> </w:t>
      </w:r>
      <w:r>
        <w:rPr>
          <w:color w:val="25408F"/>
        </w:rPr>
        <w:t>nastave-</w:t>
      </w:r>
      <w:r>
        <w:rPr>
          <w:color w:val="25408F"/>
          <w:spacing w:val="40"/>
        </w:rPr>
        <w:t> </w:t>
      </w:r>
      <w:r>
        <w:rPr>
          <w:color w:val="25408F"/>
        </w:rPr>
        <w:t>né vnútorné systémy preverovania oznámení. Kontrolovaný subjekt si neplnil povinnosti vo vzťahu k rozpočtovým a prí- spevkovým</w:t>
      </w:r>
      <w:r>
        <w:rPr>
          <w:color w:val="25408F"/>
          <w:spacing w:val="-2"/>
        </w:rPr>
        <w:t> </w:t>
      </w:r>
      <w:r>
        <w:rPr>
          <w:color w:val="25408F"/>
        </w:rPr>
        <w:t>organizáciám,</w:t>
      </w:r>
      <w:r>
        <w:rPr>
          <w:color w:val="25408F"/>
          <w:spacing w:val="1"/>
        </w:rPr>
        <w:t> </w:t>
      </w:r>
      <w:r>
        <w:rPr>
          <w:color w:val="25408F"/>
        </w:rPr>
        <w:t>ktoré sú</w:t>
      </w:r>
      <w:r>
        <w:rPr>
          <w:color w:val="25408F"/>
          <w:spacing w:val="1"/>
        </w:rPr>
        <w:t> </w:t>
      </w:r>
      <w:r>
        <w:rPr>
          <w:color w:val="25408F"/>
        </w:rPr>
        <w:t>v jeho</w:t>
      </w:r>
      <w:r>
        <w:rPr>
          <w:color w:val="25408F"/>
          <w:spacing w:val="1"/>
        </w:rPr>
        <w:t> </w:t>
      </w:r>
      <w:r>
        <w:rPr>
          <w:color w:val="25408F"/>
        </w:rPr>
        <w:t>zriaďovateľskej</w:t>
      </w:r>
      <w:r>
        <w:rPr>
          <w:color w:val="25408F"/>
          <w:spacing w:val="1"/>
        </w:rPr>
        <w:t> </w:t>
      </w:r>
      <w:r>
        <w:rPr>
          <w:color w:val="25408F"/>
          <w:spacing w:val="-5"/>
        </w:rPr>
        <w:t>pô-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56"/>
      </w:pPr>
    </w:p>
    <w:p>
      <w:pPr>
        <w:pStyle w:val="BodyText"/>
        <w:ind w:left="907" w:right="404"/>
        <w:jc w:val="both"/>
      </w:pPr>
      <w:r>
        <w:rPr>
          <w:color w:val="25408F"/>
        </w:rPr>
        <w:t>sobnosti a tiež vo vzťahu k uľahčovaniu podávania oznámení. Ústredie práce, sociálnych vecí a rodiny má mať podľa záko- na vytvorený vnútorný systém preverovania oznámení, ktorý má</w:t>
      </w:r>
      <w:r>
        <w:rPr>
          <w:color w:val="25408F"/>
          <w:spacing w:val="-17"/>
        </w:rPr>
        <w:t> </w:t>
      </w:r>
      <w:r>
        <w:rPr>
          <w:color w:val="25408F"/>
        </w:rPr>
        <w:t>byť</w:t>
      </w:r>
      <w:r>
        <w:rPr>
          <w:color w:val="25408F"/>
          <w:spacing w:val="-15"/>
        </w:rPr>
        <w:t> </w:t>
      </w:r>
      <w:r>
        <w:rPr>
          <w:color w:val="25408F"/>
        </w:rPr>
        <w:t>sprístupnený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jeho</w:t>
      </w:r>
      <w:r>
        <w:rPr>
          <w:color w:val="25408F"/>
          <w:spacing w:val="-15"/>
        </w:rPr>
        <w:t> </w:t>
      </w:r>
      <w:r>
        <w:rPr>
          <w:color w:val="25408F"/>
        </w:rPr>
        <w:t>podriadeným</w:t>
      </w:r>
      <w:r>
        <w:rPr>
          <w:color w:val="25408F"/>
          <w:spacing w:val="-15"/>
        </w:rPr>
        <w:t> </w:t>
      </w:r>
      <w:r>
        <w:rPr>
          <w:color w:val="25408F"/>
        </w:rPr>
        <w:t>organizáciám,</w:t>
      </w:r>
      <w:r>
        <w:rPr>
          <w:color w:val="25408F"/>
          <w:spacing w:val="-15"/>
        </w:rPr>
        <w:t> </w:t>
      </w:r>
      <w:r>
        <w:rPr>
          <w:color w:val="25408F"/>
        </w:rPr>
        <w:t>ktoré majú menej ako 50 zamestnancov. Kontrola odhalila, že vnú- torný predpis materskej organizácie formálne zahŕňal aj tieto podriadené</w:t>
      </w:r>
      <w:r>
        <w:rPr>
          <w:color w:val="25408F"/>
          <w:spacing w:val="-2"/>
        </w:rPr>
        <w:t> </w:t>
      </w:r>
      <w:r>
        <w:rPr>
          <w:color w:val="25408F"/>
        </w:rPr>
        <w:t>organizácie,</w:t>
      </w:r>
      <w:r>
        <w:rPr>
          <w:color w:val="25408F"/>
          <w:spacing w:val="-2"/>
        </w:rPr>
        <w:t> </w:t>
      </w:r>
      <w:r>
        <w:rPr>
          <w:color w:val="25408F"/>
        </w:rPr>
        <w:t>tie</w:t>
      </w:r>
      <w:r>
        <w:rPr>
          <w:color w:val="25408F"/>
          <w:spacing w:val="-2"/>
        </w:rPr>
        <w:t> </w:t>
      </w:r>
      <w:r>
        <w:rPr>
          <w:color w:val="25408F"/>
        </w:rPr>
        <w:t>však</w:t>
      </w:r>
      <w:r>
        <w:rPr>
          <w:color w:val="25408F"/>
          <w:spacing w:val="-2"/>
        </w:rPr>
        <w:t> </w:t>
      </w:r>
      <w:r>
        <w:rPr>
          <w:color w:val="25408F"/>
        </w:rPr>
        <w:t>mali</w:t>
      </w:r>
      <w:r>
        <w:rPr>
          <w:color w:val="25408F"/>
          <w:spacing w:val="-2"/>
        </w:rPr>
        <w:t> </w:t>
      </w:r>
      <w:r>
        <w:rPr>
          <w:color w:val="25408F"/>
        </w:rPr>
        <w:t>aj</w:t>
      </w:r>
      <w:r>
        <w:rPr>
          <w:color w:val="25408F"/>
          <w:spacing w:val="-2"/>
        </w:rPr>
        <w:t> </w:t>
      </w:r>
      <w:r>
        <w:rPr>
          <w:color w:val="25408F"/>
        </w:rPr>
        <w:t>vlastné</w:t>
      </w:r>
      <w:r>
        <w:rPr>
          <w:color w:val="25408F"/>
          <w:spacing w:val="-2"/>
        </w:rPr>
        <w:t> </w:t>
      </w:r>
      <w:r>
        <w:rPr>
          <w:color w:val="25408F"/>
        </w:rPr>
        <w:t>systémy</w:t>
      </w:r>
      <w:r>
        <w:rPr>
          <w:color w:val="25408F"/>
          <w:spacing w:val="-2"/>
        </w:rPr>
        <w:t> </w:t>
      </w:r>
      <w:r>
        <w:rPr>
          <w:color w:val="25408F"/>
        </w:rPr>
        <w:t>vnú- torného preverovania oznámení, ktoré s materskou organi- záciou prepojené neboli. Nesúlad bol zistený aj v obsahovej stránke vnútorných predpisov a určení zodpovednej osoby. Zamestnanci podriadených organizácií nemali prístup k vnú- tornému</w:t>
      </w:r>
      <w:r>
        <w:rPr>
          <w:color w:val="25408F"/>
          <w:spacing w:val="-1"/>
        </w:rPr>
        <w:t> </w:t>
      </w:r>
      <w:r>
        <w:rPr>
          <w:color w:val="25408F"/>
        </w:rPr>
        <w:t>predpisu</w:t>
      </w:r>
      <w:r>
        <w:rPr>
          <w:color w:val="25408F"/>
          <w:spacing w:val="-1"/>
        </w:rPr>
        <w:t> </w:t>
      </w:r>
      <w:r>
        <w:rPr>
          <w:color w:val="25408F"/>
        </w:rPr>
        <w:t>ústredia</w:t>
      </w:r>
      <w:r>
        <w:rPr>
          <w:color w:val="25408F"/>
          <w:spacing w:val="-1"/>
        </w:rPr>
        <w:t> </w:t>
      </w:r>
      <w:r>
        <w:rPr>
          <w:color w:val="25408F"/>
        </w:rPr>
        <w:t>a</w:t>
      </w:r>
      <w:r>
        <w:rPr>
          <w:color w:val="25408F"/>
          <w:spacing w:val="-1"/>
        </w:rPr>
        <w:t> </w:t>
      </w:r>
      <w:r>
        <w:rPr>
          <w:color w:val="25408F"/>
        </w:rPr>
        <w:t>ústrediu</w:t>
      </w:r>
      <w:r>
        <w:rPr>
          <w:color w:val="25408F"/>
          <w:spacing w:val="-1"/>
        </w:rPr>
        <w:t> </w:t>
      </w:r>
      <w:r>
        <w:rPr>
          <w:color w:val="25408F"/>
        </w:rPr>
        <w:t>bolo</w:t>
      </w:r>
      <w:r>
        <w:rPr>
          <w:color w:val="25408F"/>
          <w:spacing w:val="-1"/>
        </w:rPr>
        <w:t> </w:t>
      </w:r>
      <w:r>
        <w:rPr>
          <w:color w:val="25408F"/>
        </w:rPr>
        <w:t>znemožnené</w:t>
      </w:r>
      <w:r>
        <w:rPr>
          <w:color w:val="25408F"/>
          <w:spacing w:val="-1"/>
        </w:rPr>
        <w:t> </w:t>
      </w:r>
      <w:r>
        <w:rPr>
          <w:color w:val="25408F"/>
        </w:rPr>
        <w:t>plniť si</w:t>
      </w:r>
      <w:r>
        <w:rPr>
          <w:color w:val="25408F"/>
          <w:spacing w:val="-13"/>
        </w:rPr>
        <w:t> </w:t>
      </w:r>
      <w:r>
        <w:rPr>
          <w:color w:val="25408F"/>
        </w:rPr>
        <w:t>zákonné</w:t>
      </w:r>
      <w:r>
        <w:rPr>
          <w:color w:val="25408F"/>
          <w:spacing w:val="-13"/>
        </w:rPr>
        <w:t> </w:t>
      </w:r>
      <w:r>
        <w:rPr>
          <w:color w:val="25408F"/>
        </w:rPr>
        <w:t>povinnosti</w:t>
      </w:r>
      <w:r>
        <w:rPr>
          <w:color w:val="25408F"/>
          <w:spacing w:val="-12"/>
        </w:rPr>
        <w:t> </w:t>
      </w:r>
      <w:r>
        <w:rPr>
          <w:color w:val="25408F"/>
        </w:rPr>
        <w:t>vo</w:t>
      </w:r>
      <w:r>
        <w:rPr>
          <w:color w:val="25408F"/>
          <w:spacing w:val="-13"/>
        </w:rPr>
        <w:t> </w:t>
      </w:r>
      <w:r>
        <w:rPr>
          <w:color w:val="25408F"/>
        </w:rPr>
        <w:t>vzťahu</w:t>
      </w:r>
      <w:r>
        <w:rPr>
          <w:color w:val="25408F"/>
          <w:spacing w:val="-12"/>
        </w:rPr>
        <w:t> </w:t>
      </w:r>
      <w:r>
        <w:rPr>
          <w:color w:val="25408F"/>
        </w:rPr>
        <w:t>k</w:t>
      </w:r>
      <w:r>
        <w:rPr>
          <w:color w:val="25408F"/>
          <w:spacing w:val="-13"/>
        </w:rPr>
        <w:t> </w:t>
      </w:r>
      <w:r>
        <w:rPr>
          <w:color w:val="25408F"/>
        </w:rPr>
        <w:t>podriadeným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organizáciám.</w:t>
      </w:r>
    </w:p>
    <w:p>
      <w:pPr>
        <w:pStyle w:val="BodyText"/>
        <w:spacing w:before="57"/>
      </w:pPr>
    </w:p>
    <w:p>
      <w:pPr>
        <w:pStyle w:val="BodyText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V</w:t>
      </w:r>
      <w:r>
        <w:rPr>
          <w:color w:val="25408F"/>
          <w:spacing w:val="-2"/>
        </w:rPr>
        <w:t> </w:t>
      </w:r>
      <w:r>
        <w:rPr>
          <w:color w:val="25408F"/>
        </w:rPr>
        <w:t>roku</w:t>
      </w:r>
      <w:r>
        <w:rPr>
          <w:color w:val="25408F"/>
          <w:spacing w:val="-2"/>
        </w:rPr>
        <w:t> </w:t>
      </w:r>
      <w:r>
        <w:rPr>
          <w:color w:val="25408F"/>
        </w:rPr>
        <w:t>2024</w:t>
      </w:r>
      <w:r>
        <w:rPr>
          <w:color w:val="25408F"/>
          <w:spacing w:val="-2"/>
        </w:rPr>
        <w:t> </w:t>
      </w:r>
      <w:r>
        <w:rPr>
          <w:color w:val="25408F"/>
        </w:rPr>
        <w:t>úrad</w:t>
      </w:r>
      <w:r>
        <w:rPr>
          <w:color w:val="25408F"/>
          <w:spacing w:val="-2"/>
        </w:rPr>
        <w:t> </w:t>
      </w:r>
      <w:r>
        <w:rPr>
          <w:color w:val="25408F"/>
        </w:rPr>
        <w:t>na</w:t>
      </w:r>
      <w:r>
        <w:rPr>
          <w:color w:val="25408F"/>
          <w:spacing w:val="-2"/>
        </w:rPr>
        <w:t> </w:t>
      </w:r>
      <w:r>
        <w:rPr>
          <w:color w:val="25408F"/>
        </w:rPr>
        <w:t>základe</w:t>
      </w:r>
      <w:r>
        <w:rPr>
          <w:color w:val="25408F"/>
          <w:spacing w:val="-2"/>
        </w:rPr>
        <w:t> </w:t>
      </w:r>
      <w:r>
        <w:rPr>
          <w:color w:val="25408F"/>
        </w:rPr>
        <w:t>podnetu</w:t>
      </w:r>
      <w:r>
        <w:rPr>
          <w:color w:val="25408F"/>
          <w:spacing w:val="-2"/>
        </w:rPr>
        <w:t> </w:t>
      </w:r>
      <w:r>
        <w:rPr>
          <w:b/>
          <w:color w:val="25408F"/>
        </w:rPr>
        <w:t>prvýkrát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vykonal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kon- trolu</w:t>
      </w:r>
      <w:r>
        <w:rPr>
          <w:color w:val="25408F"/>
        </w:rPr>
        <w:t>,</w:t>
      </w:r>
      <w:r>
        <w:rPr>
          <w:color w:val="25408F"/>
          <w:spacing w:val="-7"/>
        </w:rPr>
        <w:t> </w:t>
      </w:r>
      <w:r>
        <w:rPr>
          <w:color w:val="25408F"/>
        </w:rPr>
        <w:t>pri</w:t>
      </w:r>
      <w:r>
        <w:rPr>
          <w:color w:val="25408F"/>
          <w:spacing w:val="-7"/>
        </w:rPr>
        <w:t> </w:t>
      </w:r>
      <w:r>
        <w:rPr>
          <w:color w:val="25408F"/>
        </w:rPr>
        <w:t>ktorej</w:t>
      </w:r>
      <w:r>
        <w:rPr>
          <w:color w:val="25408F"/>
          <w:spacing w:val="-7"/>
        </w:rPr>
        <w:t> </w:t>
      </w:r>
      <w:r>
        <w:rPr>
          <w:color w:val="25408F"/>
        </w:rPr>
        <w:t>sa</w:t>
      </w:r>
      <w:r>
        <w:rPr>
          <w:color w:val="25408F"/>
          <w:spacing w:val="-7"/>
        </w:rPr>
        <w:t> </w:t>
      </w:r>
      <w:r>
        <w:rPr>
          <w:color w:val="25408F"/>
        </w:rPr>
        <w:t>zameral</w:t>
      </w:r>
      <w:r>
        <w:rPr>
          <w:color w:val="25408F"/>
          <w:spacing w:val="-7"/>
        </w:rPr>
        <w:t> </w:t>
      </w:r>
      <w:r>
        <w:rPr>
          <w:color w:val="25408F"/>
        </w:rPr>
        <w:t>na</w:t>
      </w:r>
      <w:r>
        <w:rPr>
          <w:color w:val="25408F"/>
          <w:spacing w:val="-7"/>
        </w:rPr>
        <w:t> </w:t>
      </w:r>
      <w:r>
        <w:rPr>
          <w:color w:val="25408F"/>
        </w:rPr>
        <w:t>to,</w:t>
      </w:r>
      <w:r>
        <w:rPr>
          <w:color w:val="25408F"/>
          <w:spacing w:val="-7"/>
        </w:rPr>
        <w:t> </w:t>
      </w:r>
      <w:r>
        <w:rPr>
          <w:b/>
          <w:color w:val="25408F"/>
        </w:rPr>
        <w:t>ako</w:t>
      </w:r>
      <w:r>
        <w:rPr>
          <w:b/>
          <w:color w:val="25408F"/>
          <w:spacing w:val="-7"/>
        </w:rPr>
        <w:t> </w:t>
      </w:r>
      <w:r>
        <w:rPr>
          <w:b/>
          <w:color w:val="25408F"/>
        </w:rPr>
        <w:t>sa</w:t>
      </w:r>
      <w:r>
        <w:rPr>
          <w:b/>
          <w:color w:val="25408F"/>
          <w:spacing w:val="-7"/>
        </w:rPr>
        <w:t> </w:t>
      </w:r>
      <w:r>
        <w:rPr>
          <w:b/>
          <w:color w:val="25408F"/>
        </w:rPr>
        <w:t>zamestnávateľ</w:t>
      </w:r>
      <w:r>
        <w:rPr>
          <w:b/>
          <w:color w:val="25408F"/>
          <w:spacing w:val="-7"/>
        </w:rPr>
        <w:t> </w:t>
      </w:r>
      <w:r>
        <w:rPr>
          <w:b/>
          <w:color w:val="25408F"/>
        </w:rPr>
        <w:t>sprá- va voči oznamovateľom po podaní oznámenia</w:t>
      </w:r>
      <w:r>
        <w:rPr>
          <w:color w:val="25408F"/>
        </w:rPr>
        <w:t>. Posudzoval článok v internom časopise, v ktorom samotný štatutár ne- primerane útočil na oznamovateľov v súvislosti s podaným oznámením.</w:t>
      </w:r>
      <w:r>
        <w:rPr>
          <w:color w:val="25408F"/>
          <w:spacing w:val="-2"/>
        </w:rPr>
        <w:t> </w:t>
      </w:r>
      <w:r>
        <w:rPr>
          <w:color w:val="25408F"/>
        </w:rPr>
        <w:t>Výsledkom</w:t>
      </w:r>
      <w:r>
        <w:rPr>
          <w:color w:val="25408F"/>
          <w:spacing w:val="-2"/>
        </w:rPr>
        <w:t> </w:t>
      </w:r>
      <w:r>
        <w:rPr>
          <w:color w:val="25408F"/>
        </w:rPr>
        <w:t>kontroly</w:t>
      </w:r>
      <w:r>
        <w:rPr>
          <w:color w:val="25408F"/>
          <w:spacing w:val="-2"/>
        </w:rPr>
        <w:t> </w:t>
      </w:r>
      <w:r>
        <w:rPr>
          <w:color w:val="25408F"/>
        </w:rPr>
        <w:t>úradu</w:t>
      </w:r>
      <w:r>
        <w:rPr>
          <w:color w:val="25408F"/>
          <w:spacing w:val="-2"/>
        </w:rPr>
        <w:t> </w:t>
      </w:r>
      <w:r>
        <w:rPr>
          <w:color w:val="25408F"/>
        </w:rPr>
        <w:t>bolo,</w:t>
      </w:r>
      <w:r>
        <w:rPr>
          <w:color w:val="25408F"/>
          <w:spacing w:val="-2"/>
        </w:rPr>
        <w:t> </w:t>
      </w:r>
      <w:r>
        <w:rPr>
          <w:color w:val="25408F"/>
        </w:rPr>
        <w:t>že</w:t>
      </w:r>
      <w:r>
        <w:rPr>
          <w:color w:val="25408F"/>
          <w:spacing w:val="-2"/>
        </w:rPr>
        <w:t> </w:t>
      </w:r>
      <w:r>
        <w:rPr>
          <w:color w:val="25408F"/>
        </w:rPr>
        <w:t>takéto</w:t>
      </w:r>
      <w:r>
        <w:rPr>
          <w:color w:val="25408F"/>
          <w:spacing w:val="-2"/>
        </w:rPr>
        <w:t> </w:t>
      </w:r>
      <w:r>
        <w:rPr>
          <w:color w:val="25408F"/>
        </w:rPr>
        <w:t>kona- nie môže poškodiť dobrú povesť oznamovateľov a môže byť považované</w:t>
      </w:r>
      <w:r>
        <w:rPr>
          <w:color w:val="25408F"/>
          <w:spacing w:val="-15"/>
        </w:rPr>
        <w:t> </w:t>
      </w:r>
      <w:r>
        <w:rPr>
          <w:color w:val="25408F"/>
        </w:rPr>
        <w:t>za</w:t>
      </w:r>
      <w:r>
        <w:rPr>
          <w:color w:val="25408F"/>
          <w:spacing w:val="-15"/>
        </w:rPr>
        <w:t> </w:t>
      </w:r>
      <w:r>
        <w:rPr>
          <w:color w:val="25408F"/>
        </w:rPr>
        <w:t>formu</w:t>
      </w:r>
      <w:r>
        <w:rPr>
          <w:color w:val="25408F"/>
          <w:spacing w:val="-15"/>
        </w:rPr>
        <w:t> </w:t>
      </w:r>
      <w:r>
        <w:rPr>
          <w:color w:val="25408F"/>
        </w:rPr>
        <w:t>odvetného</w:t>
      </w:r>
      <w:r>
        <w:rPr>
          <w:color w:val="25408F"/>
          <w:spacing w:val="-15"/>
        </w:rPr>
        <w:t> </w:t>
      </w:r>
      <w:r>
        <w:rPr>
          <w:color w:val="25408F"/>
        </w:rPr>
        <w:t>opatrenia.</w:t>
      </w:r>
      <w:r>
        <w:rPr>
          <w:color w:val="25408F"/>
          <w:spacing w:val="-15"/>
        </w:rPr>
        <w:t> </w:t>
      </w:r>
      <w:r>
        <w:rPr>
          <w:color w:val="25408F"/>
        </w:rPr>
        <w:t>Závery</w:t>
      </w:r>
      <w:r>
        <w:rPr>
          <w:color w:val="25408F"/>
          <w:spacing w:val="-15"/>
        </w:rPr>
        <w:t> </w:t>
      </w:r>
      <w:r>
        <w:rPr>
          <w:color w:val="25408F"/>
        </w:rPr>
        <w:t>z</w:t>
      </w:r>
      <w:r>
        <w:rPr>
          <w:color w:val="25408F"/>
          <w:spacing w:val="-15"/>
        </w:rPr>
        <w:t> </w:t>
      </w:r>
      <w:r>
        <w:rPr>
          <w:color w:val="25408F"/>
        </w:rPr>
        <w:t>prevero- vania kontrolnou skupinou sú predmetom ďalšieho konania, ktorého výsledkom môže byť uloženie pokuty.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spacing w:before="73"/>
        <w:ind w:left="4638" w:right="0" w:firstLine="0"/>
        <w:jc w:val="left"/>
        <w:rPr>
          <w:rFonts w:ascii="Komu B" w:hAnsi="Komu B"/>
          <w:sz w:val="20"/>
        </w:rPr>
      </w:pPr>
      <w:r>
        <w:rPr>
          <w:rFonts w:ascii="Komu B" w:hAnsi="Komu B"/>
          <w:color w:val="EE325F"/>
          <w:sz w:val="20"/>
        </w:rPr>
        <w:t>OZNÁMENIA</w:t>
      </w:r>
      <w:r>
        <w:rPr>
          <w:rFonts w:ascii="Komu B" w:hAnsi="Komu B"/>
          <w:color w:val="EE325F"/>
          <w:spacing w:val="63"/>
          <w:sz w:val="20"/>
        </w:rPr>
        <w:t> </w:t>
      </w:r>
      <w:r>
        <w:rPr>
          <w:rFonts w:ascii="Komu B" w:hAnsi="Komu B"/>
          <w:color w:val="EE325F"/>
          <w:sz w:val="20"/>
        </w:rPr>
        <w:t>a</w:t>
      </w:r>
      <w:r>
        <w:rPr>
          <w:rFonts w:ascii="Komu B" w:hAnsi="Komu B"/>
          <w:color w:val="EE325F"/>
          <w:spacing w:val="63"/>
          <w:sz w:val="20"/>
        </w:rPr>
        <w:t> </w:t>
      </w:r>
      <w:r>
        <w:rPr>
          <w:rFonts w:ascii="Komu B" w:hAnsi="Komu B"/>
          <w:color w:val="EE325F"/>
          <w:sz w:val="20"/>
        </w:rPr>
        <w:t>OCHRANA</w:t>
      </w:r>
      <w:r>
        <w:rPr>
          <w:rFonts w:ascii="Komu B" w:hAnsi="Komu B"/>
          <w:color w:val="EE325F"/>
          <w:spacing w:val="63"/>
          <w:sz w:val="20"/>
        </w:rPr>
        <w:t> </w:t>
      </w:r>
      <w:r>
        <w:rPr>
          <w:rFonts w:ascii="Komu B" w:hAnsi="Komu B"/>
          <w:color w:val="EE325F"/>
          <w:sz w:val="20"/>
        </w:rPr>
        <w:t>OZNAMOVATEĽA</w:t>
      </w:r>
      <w:r>
        <w:rPr>
          <w:rFonts w:ascii="Komu B" w:hAnsi="Komu B"/>
          <w:color w:val="EE325F"/>
          <w:spacing w:val="62"/>
          <w:sz w:val="20"/>
        </w:rPr>
        <w:t> </w:t>
      </w:r>
      <w:r>
        <w:rPr>
          <w:rFonts w:ascii="Komu B" w:hAnsi="Komu B"/>
          <w:color w:val="25408F"/>
          <w:spacing w:val="-4"/>
          <w:sz w:val="20"/>
        </w:rPr>
        <w:t>2024</w:t>
      </w:r>
    </w:p>
    <w:p>
      <w:pPr>
        <w:pStyle w:val="BodyText"/>
        <w:spacing w:before="103"/>
        <w:rPr>
          <w:rFonts w:ascii="Komu B"/>
          <w:sz w:val="37"/>
        </w:rPr>
      </w:pPr>
    </w:p>
    <w:p>
      <w:pPr>
        <w:pStyle w:val="Heading5"/>
        <w:ind w:firstLine="0"/>
      </w:pPr>
      <w:r>
        <w:rPr>
          <w:color w:val="2B3889"/>
          <w:w w:val="50"/>
        </w:rPr>
        <w:t>POČET</w:t>
      </w:r>
      <w:r>
        <w:rPr>
          <w:color w:val="2B3889"/>
          <w:spacing w:val="-9"/>
        </w:rPr>
        <w:t> </w:t>
      </w:r>
      <w:r>
        <w:rPr>
          <w:color w:val="2B3889"/>
          <w:w w:val="50"/>
        </w:rPr>
        <w:t>PRIJATÝCH</w:t>
      </w:r>
      <w:r>
        <w:rPr>
          <w:color w:val="2B3889"/>
          <w:spacing w:val="11"/>
        </w:rPr>
        <w:t> </w:t>
      </w:r>
      <w:r>
        <w:rPr>
          <w:color w:val="2B3889"/>
          <w:spacing w:val="-2"/>
          <w:w w:val="50"/>
        </w:rPr>
        <w:t>PODNETOV</w:t>
      </w:r>
    </w:p>
    <w:p>
      <w:pPr>
        <w:spacing w:line="266" w:lineRule="auto" w:before="277"/>
        <w:ind w:left="450" w:right="3084" w:hanging="3"/>
        <w:jc w:val="left"/>
        <w:rPr>
          <w:rFonts w:ascii="Arial" w:hAnsi="Arial"/>
          <w:sz w:val="19"/>
        </w:rPr>
      </w:pPr>
      <w:r>
        <w:rPr>
          <w:rFonts w:ascii="Arial" w:hAnsi="Arial"/>
          <w:color w:val="2B3889"/>
          <w:spacing w:val="-2"/>
          <w:w w:val="110"/>
          <w:sz w:val="19"/>
        </w:rPr>
        <w:t>Podnety,</w:t>
      </w:r>
      <w:r>
        <w:rPr>
          <w:rFonts w:ascii="Arial" w:hAnsi="Arial"/>
          <w:color w:val="2B3889"/>
          <w:spacing w:val="-9"/>
          <w:w w:val="110"/>
          <w:sz w:val="19"/>
        </w:rPr>
        <w:t> </w:t>
      </w:r>
      <w:r>
        <w:rPr>
          <w:rFonts w:ascii="Arial" w:hAnsi="Arial"/>
          <w:color w:val="2B3889"/>
          <w:spacing w:val="-2"/>
          <w:w w:val="110"/>
          <w:sz w:val="19"/>
        </w:rPr>
        <w:t>ktoré</w:t>
      </w:r>
      <w:r>
        <w:rPr>
          <w:rFonts w:ascii="Arial" w:hAnsi="Arial"/>
          <w:color w:val="2B3889"/>
          <w:spacing w:val="-12"/>
          <w:w w:val="110"/>
          <w:sz w:val="19"/>
        </w:rPr>
        <w:t> </w:t>
      </w:r>
      <w:r>
        <w:rPr>
          <w:rFonts w:ascii="Arial" w:hAnsi="Arial"/>
          <w:color w:val="2B3889"/>
          <w:spacing w:val="-2"/>
          <w:w w:val="110"/>
          <w:sz w:val="19"/>
        </w:rPr>
        <w:t>ÚOO</w:t>
      </w:r>
      <w:r>
        <w:rPr>
          <w:rFonts w:ascii="Arial" w:hAnsi="Arial"/>
          <w:color w:val="2B3889"/>
          <w:spacing w:val="-8"/>
          <w:w w:val="110"/>
          <w:sz w:val="19"/>
        </w:rPr>
        <w:t> </w:t>
      </w:r>
      <w:r>
        <w:rPr>
          <w:rFonts w:ascii="Arial" w:hAnsi="Arial"/>
          <w:color w:val="2B3889"/>
          <w:spacing w:val="-2"/>
          <w:w w:val="110"/>
          <w:sz w:val="19"/>
        </w:rPr>
        <w:t>prijal</w:t>
      </w:r>
      <w:r>
        <w:rPr>
          <w:rFonts w:ascii="Arial" w:hAnsi="Arial"/>
          <w:color w:val="2B3889"/>
          <w:spacing w:val="-5"/>
          <w:w w:val="110"/>
          <w:sz w:val="19"/>
        </w:rPr>
        <w:t> </w:t>
      </w:r>
      <w:r>
        <w:rPr>
          <w:rFonts w:ascii="Arial" w:hAnsi="Arial"/>
          <w:color w:val="2B3889"/>
          <w:spacing w:val="-2"/>
          <w:w w:val="110"/>
          <w:sz w:val="19"/>
        </w:rPr>
        <w:t>ako</w:t>
      </w:r>
      <w:r>
        <w:rPr>
          <w:rFonts w:ascii="Arial" w:hAnsi="Arial"/>
          <w:color w:val="2B3889"/>
          <w:spacing w:val="-7"/>
          <w:w w:val="110"/>
          <w:sz w:val="19"/>
        </w:rPr>
        <w:t> </w:t>
      </w:r>
      <w:r>
        <w:rPr>
          <w:rFonts w:ascii="Arial" w:hAnsi="Arial"/>
          <w:color w:val="2B3889"/>
          <w:spacing w:val="-2"/>
          <w:w w:val="110"/>
          <w:sz w:val="19"/>
        </w:rPr>
        <w:t>orgán</w:t>
      </w:r>
      <w:r>
        <w:rPr>
          <w:rFonts w:ascii="Arial" w:hAnsi="Arial"/>
          <w:color w:val="2B3889"/>
          <w:spacing w:val="-8"/>
          <w:w w:val="110"/>
          <w:sz w:val="19"/>
        </w:rPr>
        <w:t> </w:t>
      </w:r>
      <w:r>
        <w:rPr>
          <w:rFonts w:ascii="Arial" w:hAnsi="Arial"/>
          <w:color w:val="2B3889"/>
          <w:spacing w:val="-2"/>
          <w:w w:val="110"/>
          <w:sz w:val="19"/>
        </w:rPr>
        <w:t>príslušný </w:t>
      </w:r>
      <w:r>
        <w:rPr>
          <w:rFonts w:ascii="Arial" w:hAnsi="Arial"/>
          <w:color w:val="2B3889"/>
          <w:w w:val="110"/>
          <w:sz w:val="19"/>
        </w:rPr>
        <w:t>na prijímanie externých oznámení (vrátane podnetov na odvetné opatrenia).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49"/>
        <w:rPr>
          <w:rFonts w:ascii="Arial"/>
          <w:sz w:val="19"/>
        </w:rPr>
      </w:pPr>
    </w:p>
    <w:p>
      <w:pPr>
        <w:pStyle w:val="Heading5"/>
        <w:spacing w:line="230" w:lineRule="auto"/>
        <w:ind w:left="3673" w:right="1858"/>
      </w:pPr>
      <w:r>
        <w:rPr>
          <w:color w:val="2B3889"/>
          <w:w w:val="60"/>
        </w:rPr>
        <w:t>POČET</w:t>
      </w:r>
      <w:r>
        <w:rPr>
          <w:color w:val="2B3889"/>
          <w:spacing w:val="-26"/>
        </w:rPr>
        <w:t> </w:t>
      </w:r>
      <w:r>
        <w:rPr>
          <w:color w:val="2B3889"/>
          <w:w w:val="60"/>
        </w:rPr>
        <w:t>[UDÍ,</w:t>
      </w:r>
      <w:r>
        <w:rPr>
          <w:color w:val="2B3889"/>
          <w:spacing w:val="-36"/>
        </w:rPr>
        <w:t> </w:t>
      </w:r>
      <w:r>
        <w:rPr>
          <w:color w:val="2B3889"/>
          <w:w w:val="60"/>
        </w:rPr>
        <w:t>KTORÍ </w:t>
      </w:r>
      <w:r>
        <w:rPr>
          <w:color w:val="2B3889"/>
          <w:w w:val="50"/>
        </w:rPr>
        <w:t>SA</w:t>
      </w:r>
      <w:r>
        <w:rPr>
          <w:color w:val="2B3889"/>
          <w:spacing w:val="-22"/>
        </w:rPr>
        <w:t> </w:t>
      </w:r>
      <w:r>
        <w:rPr>
          <w:color w:val="2B3889"/>
          <w:w w:val="50"/>
        </w:rPr>
        <w:t>OBRÁTILI</w:t>
      </w:r>
      <w:r>
        <w:rPr>
          <w:color w:val="2B3889"/>
        </w:rPr>
        <w:t> </w:t>
      </w:r>
      <w:r>
        <w:rPr>
          <w:color w:val="2B3889"/>
          <w:w w:val="50"/>
        </w:rPr>
        <w:t>NA</w:t>
      </w:r>
      <w:r>
        <w:rPr>
          <w:color w:val="2B3889"/>
          <w:spacing w:val="-26"/>
        </w:rPr>
        <w:t> </w:t>
      </w:r>
      <w:r>
        <w:rPr>
          <w:color w:val="2B3889"/>
          <w:w w:val="50"/>
        </w:rPr>
        <w:t>ÚOO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headerReference w:type="default" r:id="rId120"/>
          <w:footerReference w:type="default" r:id="rId121"/>
          <w:pgSz w:w="8400" w:h="11910"/>
          <w:pgMar w:header="0" w:footer="0" w:top="460" w:bottom="0" w:left="360" w:right="160"/>
        </w:sectPr>
      </w:pPr>
    </w:p>
    <w:p>
      <w:pPr>
        <w:spacing w:before="203"/>
        <w:ind w:left="0" w:right="38" w:firstLine="0"/>
        <w:jc w:val="right"/>
        <w:rPr>
          <w:rFonts w:ascii="Arial"/>
          <w:b/>
          <w:sz w:val="32"/>
        </w:rPr>
      </w:pPr>
      <w:r>
        <w:rPr>
          <w:rFonts w:ascii="Arial"/>
          <w:b/>
          <w:color w:val="E6385B"/>
          <w:spacing w:val="-4"/>
          <w:w w:val="75"/>
          <w:sz w:val="32"/>
        </w:rPr>
        <w:t>2024</w:t>
      </w:r>
    </w:p>
    <w:p>
      <w:pPr>
        <w:spacing w:line="264" w:lineRule="auto" w:before="95"/>
        <w:ind w:left="1566" w:right="1272" w:hanging="5"/>
        <w:jc w:val="left"/>
        <w:rPr>
          <w:rFonts w:ascii="Arial" w:hAnsi="Arial"/>
          <w:sz w:val="19"/>
        </w:rPr>
      </w:pPr>
      <w:r>
        <w:rPr/>
        <w:br w:type="column"/>
      </w:r>
      <w:r>
        <w:rPr>
          <w:rFonts w:ascii="Arial" w:hAnsi="Arial"/>
          <w:color w:val="2B3889"/>
          <w:w w:val="110"/>
          <w:sz w:val="19"/>
        </w:rPr>
        <w:t>prostredníctvom</w:t>
      </w:r>
      <w:r>
        <w:rPr>
          <w:rFonts w:ascii="Arial" w:hAnsi="Arial"/>
          <w:color w:val="2B3889"/>
          <w:spacing w:val="-15"/>
          <w:w w:val="110"/>
          <w:sz w:val="19"/>
        </w:rPr>
        <w:t> </w:t>
      </w:r>
      <w:r>
        <w:rPr>
          <w:rFonts w:ascii="Arial" w:hAnsi="Arial"/>
          <w:color w:val="2B3889"/>
          <w:w w:val="110"/>
          <w:sz w:val="19"/>
        </w:rPr>
        <w:t>formulára, telefonickej linky, poštou</w:t>
      </w:r>
    </w:p>
    <w:p>
      <w:pPr>
        <w:spacing w:line="264" w:lineRule="auto" w:before="5"/>
        <w:ind w:left="1561" w:right="1272" w:firstLine="0"/>
        <w:jc w:val="left"/>
        <w:rPr>
          <w:rFonts w:ascii="Arial" w:hAnsi="Arial"/>
          <w:sz w:val="19"/>
        </w:rPr>
      </w:pPr>
      <w:r>
        <w:rPr>
          <w:rFonts w:ascii="Arial" w:hAnsi="Arial"/>
          <w:color w:val="2B3889"/>
          <w:w w:val="105"/>
          <w:sz w:val="19"/>
        </w:rPr>
        <w:t>a</w:t>
      </w:r>
      <w:r>
        <w:rPr>
          <w:rFonts w:ascii="Arial" w:hAnsi="Arial"/>
          <w:color w:val="2B3889"/>
          <w:spacing w:val="-11"/>
          <w:w w:val="105"/>
          <w:sz w:val="19"/>
        </w:rPr>
        <w:t> </w:t>
      </w:r>
      <w:r>
        <w:rPr>
          <w:rFonts w:ascii="Arial" w:hAnsi="Arial"/>
          <w:color w:val="2B3889"/>
          <w:w w:val="105"/>
          <w:sz w:val="19"/>
        </w:rPr>
        <w:t>ďalšími</w:t>
      </w:r>
      <w:r>
        <w:rPr>
          <w:rFonts w:ascii="Arial" w:hAnsi="Arial"/>
          <w:color w:val="2B3889"/>
          <w:spacing w:val="-7"/>
          <w:w w:val="105"/>
          <w:sz w:val="19"/>
        </w:rPr>
        <w:t> </w:t>
      </w:r>
      <w:r>
        <w:rPr>
          <w:rFonts w:ascii="Arial" w:hAnsi="Arial"/>
          <w:color w:val="2B3889"/>
          <w:w w:val="105"/>
          <w:sz w:val="19"/>
        </w:rPr>
        <w:t>komunikačnými </w:t>
      </w:r>
      <w:r>
        <w:rPr>
          <w:rFonts w:ascii="Arial" w:hAnsi="Arial"/>
          <w:color w:val="2B3889"/>
          <w:spacing w:val="-2"/>
          <w:w w:val="105"/>
          <w:sz w:val="19"/>
        </w:rPr>
        <w:t>kanálmi.</w:t>
      </w:r>
    </w:p>
    <w:p>
      <w:pPr>
        <w:spacing w:after="0" w:line="264" w:lineRule="auto"/>
        <w:jc w:val="left"/>
        <w:rPr>
          <w:rFonts w:ascii="Arial" w:hAnsi="Arial"/>
          <w:sz w:val="19"/>
        </w:rPr>
        <w:sectPr>
          <w:type w:val="continuous"/>
          <w:pgSz w:w="8400" w:h="11910"/>
          <w:pgMar w:header="0" w:footer="0" w:top="0" w:bottom="0" w:left="360" w:right="160"/>
          <w:cols w:num="2" w:equalWidth="0">
            <w:col w:w="2065" w:space="52"/>
            <w:col w:w="5763"/>
          </w:cols>
        </w:sectPr>
      </w:pPr>
    </w:p>
    <w:p>
      <w:pPr>
        <w:pStyle w:val="BodyText"/>
        <w:spacing w:before="9"/>
        <w:rPr>
          <w:rFonts w:ascii="Arial"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8400" w:h="11910"/>
          <w:pgMar w:header="0" w:footer="0" w:top="0" w:bottom="0" w:left="360" w:right="160"/>
        </w:sectPr>
      </w:pPr>
    </w:p>
    <w:p>
      <w:pPr>
        <w:spacing w:line="210" w:lineRule="exact" w:before="101"/>
        <w:ind w:left="4552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color w:val="E6385B"/>
          <w:spacing w:val="-5"/>
          <w:w w:val="60"/>
          <w:sz w:val="22"/>
        </w:rPr>
        <w:t>202ľ</w:t>
      </w:r>
    </w:p>
    <w:p>
      <w:pPr>
        <w:pStyle w:val="Heading7"/>
        <w:ind w:left="4551"/>
      </w:pPr>
      <w:r>
        <w:rPr>
          <w:color w:val="2B3889"/>
          <w:spacing w:val="-5"/>
          <w:w w:val="75"/>
        </w:rPr>
        <w:t>139</w:t>
      </w:r>
    </w:p>
    <w:p>
      <w:pPr>
        <w:spacing w:line="240" w:lineRule="auto" w:before="0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210"/>
        <w:rPr>
          <w:rFonts w:ascii="Arial"/>
          <w:b/>
          <w:sz w:val="22"/>
        </w:rPr>
      </w:pPr>
    </w:p>
    <w:p>
      <w:pPr>
        <w:spacing w:line="212" w:lineRule="exact" w:before="0"/>
        <w:ind w:left="932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E6385B"/>
          <w:spacing w:val="-4"/>
          <w:w w:val="55"/>
          <w:sz w:val="22"/>
        </w:rPr>
        <w:t>2022</w:t>
      </w:r>
    </w:p>
    <w:p>
      <w:pPr>
        <w:pStyle w:val="Heading7"/>
        <w:spacing w:line="250" w:lineRule="exact"/>
        <w:ind w:left="946"/>
      </w:pPr>
      <w:r>
        <w:rPr>
          <w:color w:val="2B3889"/>
          <w:spacing w:val="-6"/>
          <w:w w:val="70"/>
        </w:rPr>
        <w:t>367</w:t>
      </w:r>
    </w:p>
    <w:p>
      <w:pPr>
        <w:spacing w:line="240" w:lineRule="auto" w:before="0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76"/>
        <w:rPr>
          <w:rFonts w:ascii="Arial"/>
          <w:b/>
          <w:sz w:val="22"/>
        </w:rPr>
      </w:pPr>
    </w:p>
    <w:p>
      <w:pPr>
        <w:spacing w:line="210" w:lineRule="exact" w:before="0"/>
        <w:ind w:left="138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E6385B"/>
          <w:spacing w:val="-4"/>
          <w:w w:val="65"/>
          <w:sz w:val="22"/>
        </w:rPr>
        <w:t>2023</w:t>
      </w:r>
    </w:p>
    <w:p>
      <w:pPr>
        <w:pStyle w:val="Heading7"/>
      </w:pPr>
      <w:r>
        <w:rPr>
          <w:color w:val="2B3889"/>
          <w:spacing w:val="-5"/>
          <w:w w:val="70"/>
        </w:rPr>
        <w:t>519</w:t>
      </w:r>
    </w:p>
    <w:p>
      <w:pPr>
        <w:spacing w:after="0"/>
        <w:sectPr>
          <w:type w:val="continuous"/>
          <w:pgSz w:w="8400" w:h="11910"/>
          <w:pgMar w:header="0" w:footer="0" w:top="0" w:bottom="0" w:left="360" w:right="160"/>
          <w:cols w:num="3" w:equalWidth="0">
            <w:col w:w="4866" w:space="40"/>
            <w:col w:w="1235" w:space="39"/>
            <w:col w:w="1700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937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2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47104" id="docshape219" filled="true" fillcolor="#ee325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9888">
                <wp:simplePos x="0" y="0"/>
                <wp:positionH relativeFrom="page">
                  <wp:posOffset>359994</wp:posOffset>
                </wp:positionH>
                <wp:positionV relativeFrom="page">
                  <wp:posOffset>337502</wp:posOffset>
                </wp:positionV>
                <wp:extent cx="4608195" cy="6863080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4608195" cy="6863080"/>
                          <a:chExt cx="4608195" cy="686308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4608195" cy="686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195" h="6863080">
                                <a:moveTo>
                                  <a:pt x="4608004" y="144919"/>
                                </a:moveTo>
                                <a:lnTo>
                                  <a:pt x="0" y="144919"/>
                                </a:lnTo>
                                <a:lnTo>
                                  <a:pt x="0" y="6862483"/>
                                </a:lnTo>
                                <a:lnTo>
                                  <a:pt x="4608004" y="6862483"/>
                                </a:lnTo>
                                <a:lnTo>
                                  <a:pt x="4608004" y="144919"/>
                                </a:lnTo>
                                <a:close/>
                              </a:path>
                              <a:path w="4608195" h="6863080">
                                <a:moveTo>
                                  <a:pt x="4608004" y="0"/>
                                </a:moveTo>
                                <a:lnTo>
                                  <a:pt x="2787840" y="0"/>
                                </a:lnTo>
                                <a:lnTo>
                                  <a:pt x="2787840" y="144907"/>
                                </a:lnTo>
                                <a:lnTo>
                                  <a:pt x="4608004" y="144907"/>
                                </a:lnTo>
                                <a:lnTo>
                                  <a:pt x="460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1011" y="5324830"/>
                            <a:ext cx="91833" cy="233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465" y="5324830"/>
                            <a:ext cx="91833" cy="233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815" y="5324830"/>
                            <a:ext cx="91833" cy="233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361" y="5324830"/>
                            <a:ext cx="91846" cy="233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07" y="5324830"/>
                            <a:ext cx="91846" cy="233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03" y="3745738"/>
                            <a:ext cx="1501279" cy="2935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16" y="2868447"/>
                            <a:ext cx="781685" cy="781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660450" y="4006913"/>
                            <a:ext cx="69532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473075">
                                <a:moveTo>
                                  <a:pt x="209486" y="331787"/>
                                </a:moveTo>
                                <a:lnTo>
                                  <a:pt x="207454" y="329082"/>
                                </a:lnTo>
                                <a:lnTo>
                                  <a:pt x="182448" y="329082"/>
                                </a:lnTo>
                                <a:lnTo>
                                  <a:pt x="182448" y="265557"/>
                                </a:lnTo>
                                <a:lnTo>
                                  <a:pt x="181089" y="262178"/>
                                </a:lnTo>
                                <a:lnTo>
                                  <a:pt x="112839" y="262178"/>
                                </a:lnTo>
                                <a:lnTo>
                                  <a:pt x="110820" y="263537"/>
                                </a:lnTo>
                                <a:lnTo>
                                  <a:pt x="110820" y="329082"/>
                                </a:lnTo>
                                <a:lnTo>
                                  <a:pt x="73647" y="329082"/>
                                </a:lnTo>
                                <a:lnTo>
                                  <a:pt x="156768" y="8102"/>
                                </a:lnTo>
                                <a:lnTo>
                                  <a:pt x="158800" y="3378"/>
                                </a:lnTo>
                                <a:lnTo>
                                  <a:pt x="156095" y="0"/>
                                </a:lnTo>
                                <a:lnTo>
                                  <a:pt x="87172" y="0"/>
                                </a:lnTo>
                                <a:lnTo>
                                  <a:pt x="84467" y="7429"/>
                                </a:lnTo>
                                <a:lnTo>
                                  <a:pt x="2032" y="320294"/>
                                </a:lnTo>
                                <a:lnTo>
                                  <a:pt x="0" y="326377"/>
                                </a:lnTo>
                                <a:lnTo>
                                  <a:pt x="0" y="396659"/>
                                </a:lnTo>
                                <a:lnTo>
                                  <a:pt x="2032" y="398678"/>
                                </a:lnTo>
                                <a:lnTo>
                                  <a:pt x="110820" y="398678"/>
                                </a:lnTo>
                                <a:lnTo>
                                  <a:pt x="110820" y="469633"/>
                                </a:lnTo>
                                <a:lnTo>
                                  <a:pt x="112179" y="473011"/>
                                </a:lnTo>
                                <a:lnTo>
                                  <a:pt x="116230" y="473011"/>
                                </a:lnTo>
                                <a:lnTo>
                                  <a:pt x="179743" y="473011"/>
                                </a:lnTo>
                                <a:lnTo>
                                  <a:pt x="182448" y="471652"/>
                                </a:lnTo>
                                <a:lnTo>
                                  <a:pt x="182448" y="398678"/>
                                </a:lnTo>
                                <a:lnTo>
                                  <a:pt x="207454" y="398678"/>
                                </a:lnTo>
                                <a:lnTo>
                                  <a:pt x="209486" y="397332"/>
                                </a:lnTo>
                                <a:lnTo>
                                  <a:pt x="209486" y="331787"/>
                                </a:lnTo>
                                <a:close/>
                              </a:path>
                              <a:path w="695325" h="473075">
                                <a:moveTo>
                                  <a:pt x="695312" y="331787"/>
                                </a:moveTo>
                                <a:lnTo>
                                  <a:pt x="693280" y="329082"/>
                                </a:lnTo>
                                <a:lnTo>
                                  <a:pt x="668274" y="329082"/>
                                </a:lnTo>
                                <a:lnTo>
                                  <a:pt x="668274" y="265557"/>
                                </a:lnTo>
                                <a:lnTo>
                                  <a:pt x="666915" y="262178"/>
                                </a:lnTo>
                                <a:lnTo>
                                  <a:pt x="598665" y="262178"/>
                                </a:lnTo>
                                <a:lnTo>
                                  <a:pt x="596646" y="263537"/>
                                </a:lnTo>
                                <a:lnTo>
                                  <a:pt x="596646" y="329082"/>
                                </a:lnTo>
                                <a:lnTo>
                                  <a:pt x="559473" y="329082"/>
                                </a:lnTo>
                                <a:lnTo>
                                  <a:pt x="642594" y="8102"/>
                                </a:lnTo>
                                <a:lnTo>
                                  <a:pt x="644626" y="3378"/>
                                </a:lnTo>
                                <a:lnTo>
                                  <a:pt x="641921" y="0"/>
                                </a:lnTo>
                                <a:lnTo>
                                  <a:pt x="572998" y="0"/>
                                </a:lnTo>
                                <a:lnTo>
                                  <a:pt x="570293" y="7429"/>
                                </a:lnTo>
                                <a:lnTo>
                                  <a:pt x="487857" y="320294"/>
                                </a:lnTo>
                                <a:lnTo>
                                  <a:pt x="485825" y="326377"/>
                                </a:lnTo>
                                <a:lnTo>
                                  <a:pt x="485825" y="396659"/>
                                </a:lnTo>
                                <a:lnTo>
                                  <a:pt x="487857" y="398678"/>
                                </a:lnTo>
                                <a:lnTo>
                                  <a:pt x="596646" y="398678"/>
                                </a:lnTo>
                                <a:lnTo>
                                  <a:pt x="596646" y="469633"/>
                                </a:lnTo>
                                <a:lnTo>
                                  <a:pt x="598004" y="473011"/>
                                </a:lnTo>
                                <a:lnTo>
                                  <a:pt x="602056" y="473011"/>
                                </a:lnTo>
                                <a:lnTo>
                                  <a:pt x="665568" y="473011"/>
                                </a:lnTo>
                                <a:lnTo>
                                  <a:pt x="668274" y="471652"/>
                                </a:lnTo>
                                <a:lnTo>
                                  <a:pt x="668274" y="398678"/>
                                </a:lnTo>
                                <a:lnTo>
                                  <a:pt x="693280" y="398678"/>
                                </a:lnTo>
                                <a:lnTo>
                                  <a:pt x="695312" y="397332"/>
                                </a:lnTo>
                                <a:lnTo>
                                  <a:pt x="695312" y="331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1011" y="5719826"/>
                            <a:ext cx="91833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465" y="5719826"/>
                            <a:ext cx="91833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815" y="5719826"/>
                            <a:ext cx="91833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361" y="5719826"/>
                            <a:ext cx="91846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07" y="5719826"/>
                            <a:ext cx="91846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269" y="5719826"/>
                            <a:ext cx="91833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1711" y="5719826"/>
                            <a:ext cx="91846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061" y="5719826"/>
                            <a:ext cx="91859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607" y="5719826"/>
                            <a:ext cx="91859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152" y="5719826"/>
                            <a:ext cx="91859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515" y="5719826"/>
                            <a:ext cx="91859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8969" y="5719826"/>
                            <a:ext cx="91859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423" y="5719826"/>
                            <a:ext cx="91833" cy="23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1011" y="6114821"/>
                            <a:ext cx="91833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465" y="6114821"/>
                            <a:ext cx="91833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815" y="6114821"/>
                            <a:ext cx="91833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361" y="6114821"/>
                            <a:ext cx="91846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07" y="6114821"/>
                            <a:ext cx="91846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269" y="6114821"/>
                            <a:ext cx="91833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1711" y="6114821"/>
                            <a:ext cx="91846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061" y="6114821"/>
                            <a:ext cx="91859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607" y="6114821"/>
                            <a:ext cx="91859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152" y="6114821"/>
                            <a:ext cx="91859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515" y="6114821"/>
                            <a:ext cx="91859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8969" y="6114821"/>
                            <a:ext cx="91859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319" y="6114821"/>
                            <a:ext cx="91846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878" y="6114821"/>
                            <a:ext cx="91833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423" y="6114821"/>
                            <a:ext cx="91833" cy="233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2773" y="6114821"/>
                            <a:ext cx="91846" cy="233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1799169" y="1669262"/>
                            <a:ext cx="63944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 h="672465">
                                <a:moveTo>
                                  <a:pt x="322516" y="0"/>
                                </a:moveTo>
                                <a:lnTo>
                                  <a:pt x="316890" y="0"/>
                                </a:lnTo>
                                <a:lnTo>
                                  <a:pt x="313029" y="3251"/>
                                </a:lnTo>
                                <a:lnTo>
                                  <a:pt x="457" y="239712"/>
                                </a:lnTo>
                                <a:lnTo>
                                  <a:pt x="0" y="240995"/>
                                </a:lnTo>
                                <a:lnTo>
                                  <a:pt x="0" y="647293"/>
                                </a:lnTo>
                                <a:lnTo>
                                  <a:pt x="1665" y="656850"/>
                                </a:lnTo>
                                <a:lnTo>
                                  <a:pt x="6200" y="664676"/>
                                </a:lnTo>
                                <a:lnTo>
                                  <a:pt x="12912" y="669964"/>
                                </a:lnTo>
                                <a:lnTo>
                                  <a:pt x="21107" y="671906"/>
                                </a:lnTo>
                                <a:lnTo>
                                  <a:pt x="618299" y="671906"/>
                                </a:lnTo>
                                <a:lnTo>
                                  <a:pt x="626494" y="669964"/>
                                </a:lnTo>
                                <a:lnTo>
                                  <a:pt x="633206" y="664676"/>
                                </a:lnTo>
                                <a:lnTo>
                                  <a:pt x="637741" y="656850"/>
                                </a:lnTo>
                                <a:lnTo>
                                  <a:pt x="639406" y="647293"/>
                                </a:lnTo>
                                <a:lnTo>
                                  <a:pt x="639406" y="240995"/>
                                </a:lnTo>
                                <a:lnTo>
                                  <a:pt x="638949" y="239712"/>
                                </a:lnTo>
                                <a:lnTo>
                                  <a:pt x="326377" y="3251"/>
                                </a:lnTo>
                                <a:lnTo>
                                  <a:pt x="322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789503" y="1660363"/>
                            <a:ext cx="65913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90880">
                                <a:moveTo>
                                  <a:pt x="329288" y="0"/>
                                </a:moveTo>
                                <a:lnTo>
                                  <a:pt x="322512" y="1144"/>
                                </a:lnTo>
                                <a:lnTo>
                                  <a:pt x="322653" y="1144"/>
                                </a:lnTo>
                                <a:lnTo>
                                  <a:pt x="316697" y="4573"/>
                                </a:lnTo>
                                <a:lnTo>
                                  <a:pt x="2514" y="242241"/>
                                </a:lnTo>
                                <a:lnTo>
                                  <a:pt x="800" y="245606"/>
                                </a:lnTo>
                                <a:lnTo>
                                  <a:pt x="0" y="247499"/>
                                </a:lnTo>
                                <a:lnTo>
                                  <a:pt x="0" y="656185"/>
                                </a:lnTo>
                                <a:lnTo>
                                  <a:pt x="2422" y="669520"/>
                                </a:lnTo>
                                <a:lnTo>
                                  <a:pt x="9024" y="680421"/>
                                </a:lnTo>
                                <a:lnTo>
                                  <a:pt x="18811" y="687776"/>
                                </a:lnTo>
                                <a:lnTo>
                                  <a:pt x="30784" y="690475"/>
                                </a:lnTo>
                                <a:lnTo>
                                  <a:pt x="627964" y="690475"/>
                                </a:lnTo>
                                <a:lnTo>
                                  <a:pt x="639930" y="687776"/>
                                </a:lnTo>
                                <a:lnTo>
                                  <a:pt x="649712" y="680421"/>
                                </a:lnTo>
                                <a:lnTo>
                                  <a:pt x="655330" y="671145"/>
                                </a:lnTo>
                                <a:lnTo>
                                  <a:pt x="24574" y="671145"/>
                                </a:lnTo>
                                <a:lnTo>
                                  <a:pt x="19329" y="664300"/>
                                </a:lnTo>
                                <a:lnTo>
                                  <a:pt x="19329" y="253760"/>
                                </a:lnTo>
                                <a:lnTo>
                                  <a:pt x="328917" y="19546"/>
                                </a:lnTo>
                                <a:lnTo>
                                  <a:pt x="361830" y="19546"/>
                                </a:lnTo>
                                <a:lnTo>
                                  <a:pt x="342036" y="4573"/>
                                </a:lnTo>
                                <a:lnTo>
                                  <a:pt x="335945" y="1144"/>
                                </a:lnTo>
                                <a:lnTo>
                                  <a:pt x="329288" y="0"/>
                                </a:lnTo>
                                <a:close/>
                              </a:path>
                              <a:path w="659130" h="690880">
                                <a:moveTo>
                                  <a:pt x="361830" y="19546"/>
                                </a:moveTo>
                                <a:lnTo>
                                  <a:pt x="329819" y="19546"/>
                                </a:lnTo>
                                <a:lnTo>
                                  <a:pt x="639406" y="253760"/>
                                </a:lnTo>
                                <a:lnTo>
                                  <a:pt x="639406" y="664300"/>
                                </a:lnTo>
                                <a:lnTo>
                                  <a:pt x="634174" y="671145"/>
                                </a:lnTo>
                                <a:lnTo>
                                  <a:pt x="655330" y="671145"/>
                                </a:lnTo>
                                <a:lnTo>
                                  <a:pt x="656314" y="669520"/>
                                </a:lnTo>
                                <a:lnTo>
                                  <a:pt x="658736" y="656185"/>
                                </a:lnTo>
                                <a:lnTo>
                                  <a:pt x="658736" y="247499"/>
                                </a:lnTo>
                                <a:lnTo>
                                  <a:pt x="657936" y="245606"/>
                                </a:lnTo>
                                <a:lnTo>
                                  <a:pt x="656221" y="242241"/>
                                </a:lnTo>
                                <a:lnTo>
                                  <a:pt x="361830" y="19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539" y="1733905"/>
                            <a:ext cx="490461" cy="454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1806369" y="2107644"/>
                            <a:ext cx="62547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233679">
                                <a:moveTo>
                                  <a:pt x="352323" y="0"/>
                                </a:moveTo>
                                <a:lnTo>
                                  <a:pt x="273088" y="0"/>
                                </a:lnTo>
                                <a:lnTo>
                                  <a:pt x="0" y="227380"/>
                                </a:lnTo>
                                <a:lnTo>
                                  <a:pt x="3721" y="231203"/>
                                </a:lnTo>
                                <a:lnTo>
                                  <a:pt x="8597" y="233527"/>
                                </a:lnTo>
                                <a:lnTo>
                                  <a:pt x="616508" y="233527"/>
                                </a:lnTo>
                                <a:lnTo>
                                  <a:pt x="621449" y="231127"/>
                                </a:lnTo>
                                <a:lnTo>
                                  <a:pt x="625195" y="227190"/>
                                </a:lnTo>
                                <a:lnTo>
                                  <a:pt x="35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792158" y="2097981"/>
                            <a:ext cx="6540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253365">
                                <a:moveTo>
                                  <a:pt x="370039" y="0"/>
                                </a:moveTo>
                                <a:lnTo>
                                  <a:pt x="283806" y="0"/>
                                </a:lnTo>
                                <a:lnTo>
                                  <a:pt x="0" y="236308"/>
                                </a:lnTo>
                                <a:lnTo>
                                  <a:pt x="12992" y="249643"/>
                                </a:lnTo>
                                <a:lnTo>
                                  <a:pt x="20396" y="252857"/>
                                </a:lnTo>
                                <a:lnTo>
                                  <a:pt x="633183" y="252857"/>
                                </a:lnTo>
                                <a:lnTo>
                                  <a:pt x="640434" y="249643"/>
                                </a:lnTo>
                                <a:lnTo>
                                  <a:pt x="640567" y="249643"/>
                                </a:lnTo>
                                <a:lnTo>
                                  <a:pt x="653516" y="236042"/>
                                </a:lnTo>
                                <a:lnTo>
                                  <a:pt x="650496" y="233527"/>
                                </a:lnTo>
                                <a:lnTo>
                                  <a:pt x="33540" y="233527"/>
                                </a:lnTo>
                                <a:lnTo>
                                  <a:pt x="290804" y="19329"/>
                                </a:lnTo>
                                <a:lnTo>
                                  <a:pt x="393253" y="19329"/>
                                </a:lnTo>
                                <a:lnTo>
                                  <a:pt x="370039" y="0"/>
                                </a:lnTo>
                                <a:close/>
                              </a:path>
                              <a:path w="654050" h="253365">
                                <a:moveTo>
                                  <a:pt x="393253" y="19329"/>
                                </a:moveTo>
                                <a:lnTo>
                                  <a:pt x="363042" y="19329"/>
                                </a:lnTo>
                                <a:lnTo>
                                  <a:pt x="620306" y="233527"/>
                                </a:lnTo>
                                <a:lnTo>
                                  <a:pt x="650496" y="233527"/>
                                </a:lnTo>
                                <a:lnTo>
                                  <a:pt x="393253" y="19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948764" y="1796211"/>
                            <a:ext cx="33909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263525">
                                <a:moveTo>
                                  <a:pt x="71247" y="4051"/>
                                </a:moveTo>
                                <a:lnTo>
                                  <a:pt x="70167" y="2946"/>
                                </a:lnTo>
                                <a:lnTo>
                                  <a:pt x="34531" y="2946"/>
                                </a:lnTo>
                                <a:lnTo>
                                  <a:pt x="32321" y="4051"/>
                                </a:lnTo>
                                <a:lnTo>
                                  <a:pt x="2209" y="30848"/>
                                </a:lnTo>
                                <a:lnTo>
                                  <a:pt x="736" y="31953"/>
                                </a:lnTo>
                                <a:lnTo>
                                  <a:pt x="0" y="33782"/>
                                </a:lnTo>
                                <a:lnTo>
                                  <a:pt x="0" y="35991"/>
                                </a:lnTo>
                                <a:lnTo>
                                  <a:pt x="0" y="78232"/>
                                </a:lnTo>
                                <a:lnTo>
                                  <a:pt x="2578" y="78968"/>
                                </a:lnTo>
                                <a:lnTo>
                                  <a:pt x="3683" y="77495"/>
                                </a:lnTo>
                                <a:lnTo>
                                  <a:pt x="32321" y="52146"/>
                                </a:lnTo>
                                <a:lnTo>
                                  <a:pt x="32321" y="258178"/>
                                </a:lnTo>
                                <a:lnTo>
                                  <a:pt x="33070" y="260019"/>
                                </a:lnTo>
                                <a:lnTo>
                                  <a:pt x="70167" y="260019"/>
                                </a:lnTo>
                                <a:lnTo>
                                  <a:pt x="71247" y="259283"/>
                                </a:lnTo>
                                <a:lnTo>
                                  <a:pt x="71247" y="4051"/>
                                </a:lnTo>
                                <a:close/>
                              </a:path>
                              <a:path w="339090" h="263525">
                                <a:moveTo>
                                  <a:pt x="216319" y="4051"/>
                                </a:moveTo>
                                <a:lnTo>
                                  <a:pt x="215214" y="2946"/>
                                </a:lnTo>
                                <a:lnTo>
                                  <a:pt x="103568" y="2946"/>
                                </a:lnTo>
                                <a:lnTo>
                                  <a:pt x="102476" y="4051"/>
                                </a:lnTo>
                                <a:lnTo>
                                  <a:pt x="102476" y="57658"/>
                                </a:lnTo>
                                <a:lnTo>
                                  <a:pt x="103200" y="59131"/>
                                </a:lnTo>
                                <a:lnTo>
                                  <a:pt x="105410" y="59131"/>
                                </a:lnTo>
                                <a:lnTo>
                                  <a:pt x="140296" y="59131"/>
                                </a:lnTo>
                                <a:lnTo>
                                  <a:pt x="141401" y="58394"/>
                                </a:lnTo>
                                <a:lnTo>
                                  <a:pt x="141401" y="38201"/>
                                </a:lnTo>
                                <a:lnTo>
                                  <a:pt x="175920" y="38201"/>
                                </a:lnTo>
                                <a:lnTo>
                                  <a:pt x="101003" y="255625"/>
                                </a:lnTo>
                                <a:lnTo>
                                  <a:pt x="99898" y="258178"/>
                                </a:lnTo>
                                <a:lnTo>
                                  <a:pt x="101739" y="260019"/>
                                </a:lnTo>
                                <a:lnTo>
                                  <a:pt x="141401" y="260019"/>
                                </a:lnTo>
                                <a:lnTo>
                                  <a:pt x="141770" y="257810"/>
                                </a:lnTo>
                                <a:lnTo>
                                  <a:pt x="216319" y="38201"/>
                                </a:lnTo>
                                <a:lnTo>
                                  <a:pt x="216319" y="4051"/>
                                </a:lnTo>
                                <a:close/>
                              </a:path>
                              <a:path w="339090" h="263525">
                                <a:moveTo>
                                  <a:pt x="338975" y="60604"/>
                                </a:moveTo>
                                <a:lnTo>
                                  <a:pt x="335368" y="36410"/>
                                </a:lnTo>
                                <a:lnTo>
                                  <a:pt x="324700" y="17221"/>
                                </a:lnTo>
                                <a:lnTo>
                                  <a:pt x="307213" y="4559"/>
                                </a:lnTo>
                                <a:lnTo>
                                  <a:pt x="283146" y="0"/>
                                </a:lnTo>
                                <a:lnTo>
                                  <a:pt x="259702" y="4229"/>
                                </a:lnTo>
                                <a:lnTo>
                                  <a:pt x="242430" y="15925"/>
                                </a:lnTo>
                                <a:lnTo>
                                  <a:pt x="231559" y="33629"/>
                                </a:lnTo>
                                <a:lnTo>
                                  <a:pt x="227330" y="55829"/>
                                </a:lnTo>
                                <a:lnTo>
                                  <a:pt x="227330" y="58026"/>
                                </a:lnTo>
                                <a:lnTo>
                                  <a:pt x="228422" y="58750"/>
                                </a:lnTo>
                                <a:lnTo>
                                  <a:pt x="264782" y="58750"/>
                                </a:lnTo>
                                <a:lnTo>
                                  <a:pt x="266255" y="58026"/>
                                </a:lnTo>
                                <a:lnTo>
                                  <a:pt x="266255" y="55829"/>
                                </a:lnTo>
                                <a:lnTo>
                                  <a:pt x="266992" y="45897"/>
                                </a:lnTo>
                                <a:lnTo>
                                  <a:pt x="272503" y="37096"/>
                                </a:lnTo>
                                <a:lnTo>
                                  <a:pt x="283146" y="37096"/>
                                </a:lnTo>
                                <a:lnTo>
                                  <a:pt x="291985" y="39509"/>
                                </a:lnTo>
                                <a:lnTo>
                                  <a:pt x="297103" y="45643"/>
                                </a:lnTo>
                                <a:lnTo>
                                  <a:pt x="299466" y="53835"/>
                                </a:lnTo>
                                <a:lnTo>
                                  <a:pt x="300037" y="62433"/>
                                </a:lnTo>
                                <a:lnTo>
                                  <a:pt x="300037" y="88874"/>
                                </a:lnTo>
                                <a:lnTo>
                                  <a:pt x="299580" y="96253"/>
                                </a:lnTo>
                                <a:lnTo>
                                  <a:pt x="297243" y="103530"/>
                                </a:lnTo>
                                <a:lnTo>
                                  <a:pt x="291515" y="109067"/>
                                </a:lnTo>
                                <a:lnTo>
                                  <a:pt x="280949" y="111277"/>
                                </a:lnTo>
                                <a:lnTo>
                                  <a:pt x="271030" y="111277"/>
                                </a:lnTo>
                                <a:lnTo>
                                  <a:pt x="269925" y="112382"/>
                                </a:lnTo>
                                <a:lnTo>
                                  <a:pt x="269925" y="146164"/>
                                </a:lnTo>
                                <a:lnTo>
                                  <a:pt x="270662" y="148005"/>
                                </a:lnTo>
                                <a:lnTo>
                                  <a:pt x="280949" y="148005"/>
                                </a:lnTo>
                                <a:lnTo>
                                  <a:pt x="290283" y="150253"/>
                                </a:lnTo>
                                <a:lnTo>
                                  <a:pt x="296138" y="155994"/>
                                </a:lnTo>
                                <a:lnTo>
                                  <a:pt x="299173" y="163817"/>
                                </a:lnTo>
                                <a:lnTo>
                                  <a:pt x="300037" y="172250"/>
                                </a:lnTo>
                                <a:lnTo>
                                  <a:pt x="300037" y="201993"/>
                                </a:lnTo>
                                <a:lnTo>
                                  <a:pt x="299618" y="209651"/>
                                </a:lnTo>
                                <a:lnTo>
                                  <a:pt x="297510" y="217563"/>
                                </a:lnTo>
                                <a:lnTo>
                                  <a:pt x="292442" y="223748"/>
                                </a:lnTo>
                                <a:lnTo>
                                  <a:pt x="283146" y="226237"/>
                                </a:lnTo>
                                <a:lnTo>
                                  <a:pt x="275132" y="224497"/>
                                </a:lnTo>
                                <a:lnTo>
                                  <a:pt x="270014" y="220002"/>
                                </a:lnTo>
                                <a:lnTo>
                                  <a:pt x="267246" y="213842"/>
                                </a:lnTo>
                                <a:lnTo>
                                  <a:pt x="266255" y="207137"/>
                                </a:lnTo>
                                <a:lnTo>
                                  <a:pt x="266255" y="204927"/>
                                </a:lnTo>
                                <a:lnTo>
                                  <a:pt x="264782" y="204203"/>
                                </a:lnTo>
                                <a:lnTo>
                                  <a:pt x="230263" y="204203"/>
                                </a:lnTo>
                                <a:lnTo>
                                  <a:pt x="228422" y="204203"/>
                                </a:lnTo>
                                <a:lnTo>
                                  <a:pt x="227330" y="204927"/>
                                </a:lnTo>
                                <a:lnTo>
                                  <a:pt x="227330" y="207137"/>
                                </a:lnTo>
                                <a:lnTo>
                                  <a:pt x="230060" y="227482"/>
                                </a:lnTo>
                                <a:lnTo>
                                  <a:pt x="238709" y="245376"/>
                                </a:lnTo>
                                <a:lnTo>
                                  <a:pt x="255625" y="258114"/>
                                </a:lnTo>
                                <a:lnTo>
                                  <a:pt x="283146" y="262966"/>
                                </a:lnTo>
                                <a:lnTo>
                                  <a:pt x="307987" y="257810"/>
                                </a:lnTo>
                                <a:lnTo>
                                  <a:pt x="325386" y="244284"/>
                                </a:lnTo>
                                <a:lnTo>
                                  <a:pt x="335622" y="225310"/>
                                </a:lnTo>
                                <a:lnTo>
                                  <a:pt x="338975" y="203835"/>
                                </a:lnTo>
                                <a:lnTo>
                                  <a:pt x="338975" y="176644"/>
                                </a:lnTo>
                                <a:lnTo>
                                  <a:pt x="338175" y="161556"/>
                                </a:lnTo>
                                <a:lnTo>
                                  <a:pt x="335572" y="148920"/>
                                </a:lnTo>
                                <a:lnTo>
                                  <a:pt x="330911" y="138226"/>
                                </a:lnTo>
                                <a:lnTo>
                                  <a:pt x="323913" y="128905"/>
                                </a:lnTo>
                                <a:lnTo>
                                  <a:pt x="330301" y="120332"/>
                                </a:lnTo>
                                <a:lnTo>
                                  <a:pt x="335026" y="109905"/>
                                </a:lnTo>
                                <a:lnTo>
                                  <a:pt x="337972" y="97409"/>
                                </a:lnTo>
                                <a:lnTo>
                                  <a:pt x="338975" y="82626"/>
                                </a:lnTo>
                                <a:lnTo>
                                  <a:pt x="338975" y="60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799436" y="1909276"/>
                            <a:ext cx="25971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426084">
                                <a:moveTo>
                                  <a:pt x="304" y="0"/>
                                </a:moveTo>
                                <a:lnTo>
                                  <a:pt x="0" y="977"/>
                                </a:lnTo>
                                <a:lnTo>
                                  <a:pt x="0" y="414781"/>
                                </a:lnTo>
                                <a:lnTo>
                                  <a:pt x="2921" y="421538"/>
                                </a:lnTo>
                                <a:lnTo>
                                  <a:pt x="7505" y="426059"/>
                                </a:lnTo>
                                <a:lnTo>
                                  <a:pt x="259359" y="215798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789760" y="1899210"/>
                            <a:ext cx="278765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446405">
                                <a:moveTo>
                                  <a:pt x="10795" y="0"/>
                                </a:moveTo>
                                <a:lnTo>
                                  <a:pt x="4978" y="1269"/>
                                </a:lnTo>
                                <a:lnTo>
                                  <a:pt x="2514" y="3238"/>
                                </a:lnTo>
                                <a:lnTo>
                                  <a:pt x="406" y="7696"/>
                                </a:lnTo>
                                <a:lnTo>
                                  <a:pt x="0" y="9359"/>
                                </a:lnTo>
                                <a:lnTo>
                                  <a:pt x="0" y="417334"/>
                                </a:lnTo>
                                <a:lnTo>
                                  <a:pt x="14719" y="445795"/>
                                </a:lnTo>
                                <a:lnTo>
                                  <a:pt x="19380" y="445795"/>
                                </a:lnTo>
                                <a:lnTo>
                                  <a:pt x="21577" y="445058"/>
                                </a:lnTo>
                                <a:lnTo>
                                  <a:pt x="49931" y="421385"/>
                                </a:lnTo>
                                <a:lnTo>
                                  <a:pt x="19773" y="421385"/>
                                </a:lnTo>
                                <a:lnTo>
                                  <a:pt x="19481" y="420077"/>
                                </a:lnTo>
                                <a:lnTo>
                                  <a:pt x="19329" y="418718"/>
                                </a:lnTo>
                                <a:lnTo>
                                  <a:pt x="19329" y="30441"/>
                                </a:lnTo>
                                <a:lnTo>
                                  <a:pt x="49543" y="30441"/>
                                </a:lnTo>
                                <a:lnTo>
                                  <a:pt x="13868" y="723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  <a:path w="278765" h="446405">
                                <a:moveTo>
                                  <a:pt x="49543" y="30441"/>
                                </a:moveTo>
                                <a:lnTo>
                                  <a:pt x="19329" y="30441"/>
                                </a:lnTo>
                                <a:lnTo>
                                  <a:pt x="253949" y="225869"/>
                                </a:lnTo>
                                <a:lnTo>
                                  <a:pt x="19773" y="421385"/>
                                </a:lnTo>
                                <a:lnTo>
                                  <a:pt x="49931" y="421385"/>
                                </a:lnTo>
                                <a:lnTo>
                                  <a:pt x="277431" y="231444"/>
                                </a:lnTo>
                                <a:lnTo>
                                  <a:pt x="278701" y="228726"/>
                                </a:lnTo>
                                <a:lnTo>
                                  <a:pt x="278701" y="222986"/>
                                </a:lnTo>
                                <a:lnTo>
                                  <a:pt x="277418" y="220268"/>
                                </a:lnTo>
                                <a:lnTo>
                                  <a:pt x="49543" y="30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179375" y="1909276"/>
                            <a:ext cx="25971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426084">
                                <a:moveTo>
                                  <a:pt x="259054" y="0"/>
                                </a:moveTo>
                                <a:lnTo>
                                  <a:pt x="0" y="215798"/>
                                </a:lnTo>
                                <a:lnTo>
                                  <a:pt x="251853" y="426059"/>
                                </a:lnTo>
                                <a:lnTo>
                                  <a:pt x="256438" y="421538"/>
                                </a:lnTo>
                                <a:lnTo>
                                  <a:pt x="259372" y="414781"/>
                                </a:lnTo>
                                <a:lnTo>
                                  <a:pt x="259372" y="977"/>
                                </a:lnTo>
                                <a:lnTo>
                                  <a:pt x="259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169708" y="1899210"/>
                            <a:ext cx="278765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446405">
                                <a:moveTo>
                                  <a:pt x="267868" y="0"/>
                                </a:moveTo>
                                <a:lnTo>
                                  <a:pt x="264833" y="723"/>
                                </a:lnTo>
                                <a:lnTo>
                                  <a:pt x="1282" y="220268"/>
                                </a:lnTo>
                                <a:lnTo>
                                  <a:pt x="0" y="222986"/>
                                </a:lnTo>
                                <a:lnTo>
                                  <a:pt x="0" y="228726"/>
                                </a:lnTo>
                                <a:lnTo>
                                  <a:pt x="1269" y="231444"/>
                                </a:lnTo>
                                <a:lnTo>
                                  <a:pt x="257124" y="445058"/>
                                </a:lnTo>
                                <a:lnTo>
                                  <a:pt x="259321" y="445795"/>
                                </a:lnTo>
                                <a:lnTo>
                                  <a:pt x="263982" y="445795"/>
                                </a:lnTo>
                                <a:lnTo>
                                  <a:pt x="278312" y="421385"/>
                                </a:lnTo>
                                <a:lnTo>
                                  <a:pt x="258927" y="421385"/>
                                </a:lnTo>
                                <a:lnTo>
                                  <a:pt x="24752" y="225869"/>
                                </a:lnTo>
                                <a:lnTo>
                                  <a:pt x="259372" y="30429"/>
                                </a:lnTo>
                                <a:lnTo>
                                  <a:pt x="278701" y="30429"/>
                                </a:lnTo>
                                <a:lnTo>
                                  <a:pt x="278701" y="8813"/>
                                </a:lnTo>
                                <a:lnTo>
                                  <a:pt x="277990" y="7061"/>
                                </a:lnTo>
                                <a:lnTo>
                                  <a:pt x="276186" y="3238"/>
                                </a:lnTo>
                                <a:lnTo>
                                  <a:pt x="273723" y="1269"/>
                                </a:lnTo>
                                <a:lnTo>
                                  <a:pt x="267868" y="0"/>
                                </a:lnTo>
                                <a:close/>
                              </a:path>
                              <a:path w="278765" h="446405">
                                <a:moveTo>
                                  <a:pt x="278701" y="30429"/>
                                </a:moveTo>
                                <a:lnTo>
                                  <a:pt x="259372" y="30429"/>
                                </a:lnTo>
                                <a:lnTo>
                                  <a:pt x="259372" y="418718"/>
                                </a:lnTo>
                                <a:lnTo>
                                  <a:pt x="259219" y="420077"/>
                                </a:lnTo>
                                <a:lnTo>
                                  <a:pt x="258927" y="421385"/>
                                </a:lnTo>
                                <a:lnTo>
                                  <a:pt x="278312" y="421385"/>
                                </a:lnTo>
                                <a:lnTo>
                                  <a:pt x="278701" y="417334"/>
                                </a:lnTo>
                                <a:lnTo>
                                  <a:pt x="278701" y="30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351" y="2204845"/>
                            <a:ext cx="169932" cy="87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2959915" y="556851"/>
                            <a:ext cx="1534795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795" h="1610360">
                                <a:moveTo>
                                  <a:pt x="767110" y="0"/>
                                </a:moveTo>
                                <a:lnTo>
                                  <a:pt x="758700" y="1462"/>
                                </a:lnTo>
                                <a:lnTo>
                                  <a:pt x="751090" y="5848"/>
                                </a:lnTo>
                                <a:lnTo>
                                  <a:pt x="1104" y="573208"/>
                                </a:lnTo>
                                <a:lnTo>
                                  <a:pt x="0" y="575583"/>
                                </a:lnTo>
                                <a:lnTo>
                                  <a:pt x="0" y="1551158"/>
                                </a:lnTo>
                                <a:lnTo>
                                  <a:pt x="3997" y="1574100"/>
                                </a:lnTo>
                                <a:lnTo>
                                  <a:pt x="14881" y="1592886"/>
                                </a:lnTo>
                                <a:lnTo>
                                  <a:pt x="30989" y="1605578"/>
                                </a:lnTo>
                                <a:lnTo>
                                  <a:pt x="50660" y="1610239"/>
                                </a:lnTo>
                                <a:lnTo>
                                  <a:pt x="1483550" y="1610239"/>
                                </a:lnTo>
                                <a:lnTo>
                                  <a:pt x="1503223" y="1605578"/>
                                </a:lnTo>
                                <a:lnTo>
                                  <a:pt x="1519335" y="1592886"/>
                                </a:lnTo>
                                <a:lnTo>
                                  <a:pt x="1530224" y="1574100"/>
                                </a:lnTo>
                                <a:lnTo>
                                  <a:pt x="1534223" y="1551158"/>
                                </a:lnTo>
                                <a:lnTo>
                                  <a:pt x="1534223" y="575583"/>
                                </a:lnTo>
                                <a:lnTo>
                                  <a:pt x="1533105" y="573208"/>
                                </a:lnTo>
                                <a:lnTo>
                                  <a:pt x="783120" y="5848"/>
                                </a:lnTo>
                                <a:lnTo>
                                  <a:pt x="775516" y="1462"/>
                                </a:lnTo>
                                <a:lnTo>
                                  <a:pt x="76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1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168726" y="733209"/>
                            <a:ext cx="1130935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1043940">
                                <a:moveTo>
                                  <a:pt x="1130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3724"/>
                                </a:lnTo>
                                <a:lnTo>
                                  <a:pt x="1130439" y="1043724"/>
                                </a:lnTo>
                                <a:lnTo>
                                  <a:pt x="1130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977202" y="1606763"/>
                            <a:ext cx="150050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0505" h="560705">
                                <a:moveTo>
                                  <a:pt x="845362" y="0"/>
                                </a:moveTo>
                                <a:lnTo>
                                  <a:pt x="655256" y="0"/>
                                </a:lnTo>
                                <a:lnTo>
                                  <a:pt x="0" y="545579"/>
                                </a:lnTo>
                                <a:lnTo>
                                  <a:pt x="7186" y="551753"/>
                                </a:lnTo>
                                <a:lnTo>
                                  <a:pt x="15249" y="556396"/>
                                </a:lnTo>
                                <a:lnTo>
                                  <a:pt x="24031" y="559320"/>
                                </a:lnTo>
                                <a:lnTo>
                                  <a:pt x="33375" y="560336"/>
                                </a:lnTo>
                                <a:lnTo>
                                  <a:pt x="1466265" y="560336"/>
                                </a:lnTo>
                                <a:lnTo>
                                  <a:pt x="1475756" y="559288"/>
                                </a:lnTo>
                                <a:lnTo>
                                  <a:pt x="1484666" y="556274"/>
                                </a:lnTo>
                                <a:lnTo>
                                  <a:pt x="1492831" y="551490"/>
                                </a:lnTo>
                                <a:lnTo>
                                  <a:pt x="1500085" y="545134"/>
                                </a:lnTo>
                                <a:lnTo>
                                  <a:pt x="845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30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257562" y="843508"/>
                            <a:ext cx="941069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697230">
                                <a:moveTo>
                                  <a:pt x="188760" y="10693"/>
                                </a:moveTo>
                                <a:lnTo>
                                  <a:pt x="185839" y="7772"/>
                                </a:lnTo>
                                <a:lnTo>
                                  <a:pt x="91452" y="7772"/>
                                </a:lnTo>
                                <a:lnTo>
                                  <a:pt x="85636" y="10693"/>
                                </a:lnTo>
                                <a:lnTo>
                                  <a:pt x="79781" y="15557"/>
                                </a:lnTo>
                                <a:lnTo>
                                  <a:pt x="5842" y="81724"/>
                                </a:lnTo>
                                <a:lnTo>
                                  <a:pt x="1943" y="84645"/>
                                </a:lnTo>
                                <a:lnTo>
                                  <a:pt x="0" y="89522"/>
                                </a:lnTo>
                                <a:lnTo>
                                  <a:pt x="0" y="95338"/>
                                </a:lnTo>
                                <a:lnTo>
                                  <a:pt x="0" y="207225"/>
                                </a:lnTo>
                                <a:lnTo>
                                  <a:pt x="6807" y="209194"/>
                                </a:lnTo>
                                <a:lnTo>
                                  <a:pt x="9728" y="205295"/>
                                </a:lnTo>
                                <a:lnTo>
                                  <a:pt x="85636" y="138150"/>
                                </a:lnTo>
                                <a:lnTo>
                                  <a:pt x="85636" y="683996"/>
                                </a:lnTo>
                                <a:lnTo>
                                  <a:pt x="87579" y="688860"/>
                                </a:lnTo>
                                <a:lnTo>
                                  <a:pt x="185839" y="688860"/>
                                </a:lnTo>
                                <a:lnTo>
                                  <a:pt x="188760" y="686917"/>
                                </a:lnTo>
                                <a:lnTo>
                                  <a:pt x="188760" y="10693"/>
                                </a:lnTo>
                                <a:close/>
                              </a:path>
                              <a:path w="941069" h="697230">
                                <a:moveTo>
                                  <a:pt x="572096" y="160540"/>
                                </a:moveTo>
                                <a:lnTo>
                                  <a:pt x="565962" y="108343"/>
                                </a:lnTo>
                                <a:lnTo>
                                  <a:pt x="561822" y="98272"/>
                                </a:lnTo>
                                <a:lnTo>
                                  <a:pt x="547776" y="64096"/>
                                </a:lnTo>
                                <a:lnTo>
                                  <a:pt x="517880" y="29895"/>
                                </a:lnTo>
                                <a:lnTo>
                                  <a:pt x="476580" y="7835"/>
                                </a:lnTo>
                                <a:lnTo>
                                  <a:pt x="468972" y="6705"/>
                                </a:lnTo>
                                <a:lnTo>
                                  <a:pt x="468972" y="165404"/>
                                </a:lnTo>
                                <a:lnTo>
                                  <a:pt x="468972" y="233514"/>
                                </a:lnTo>
                                <a:lnTo>
                                  <a:pt x="468972" y="456323"/>
                                </a:lnTo>
                                <a:lnTo>
                                  <a:pt x="468972" y="536105"/>
                                </a:lnTo>
                                <a:lnTo>
                                  <a:pt x="467855" y="555840"/>
                                </a:lnTo>
                                <a:lnTo>
                                  <a:pt x="462280" y="576478"/>
                                </a:lnTo>
                                <a:lnTo>
                                  <a:pt x="448856" y="592747"/>
                                </a:lnTo>
                                <a:lnTo>
                                  <a:pt x="424218" y="599351"/>
                                </a:lnTo>
                                <a:lnTo>
                                  <a:pt x="399161" y="592747"/>
                                </a:lnTo>
                                <a:lnTo>
                                  <a:pt x="385775" y="576478"/>
                                </a:lnTo>
                                <a:lnTo>
                                  <a:pt x="380428" y="555840"/>
                                </a:lnTo>
                                <a:lnTo>
                                  <a:pt x="379463" y="536105"/>
                                </a:lnTo>
                                <a:lnTo>
                                  <a:pt x="379463" y="456323"/>
                                </a:lnTo>
                                <a:lnTo>
                                  <a:pt x="381660" y="434124"/>
                                </a:lnTo>
                                <a:lnTo>
                                  <a:pt x="389064" y="413766"/>
                                </a:lnTo>
                                <a:lnTo>
                                  <a:pt x="402856" y="398868"/>
                                </a:lnTo>
                                <a:lnTo>
                                  <a:pt x="424218" y="393090"/>
                                </a:lnTo>
                                <a:lnTo>
                                  <a:pt x="445566" y="398868"/>
                                </a:lnTo>
                                <a:lnTo>
                                  <a:pt x="459359" y="413766"/>
                                </a:lnTo>
                                <a:lnTo>
                                  <a:pt x="466763" y="434124"/>
                                </a:lnTo>
                                <a:lnTo>
                                  <a:pt x="468972" y="456323"/>
                                </a:lnTo>
                                <a:lnTo>
                                  <a:pt x="468972" y="233514"/>
                                </a:lnTo>
                                <a:lnTo>
                                  <a:pt x="467855" y="252526"/>
                                </a:lnTo>
                                <a:lnTo>
                                  <a:pt x="462280" y="271094"/>
                                </a:lnTo>
                                <a:lnTo>
                                  <a:pt x="448856" y="286181"/>
                                </a:lnTo>
                                <a:lnTo>
                                  <a:pt x="424218" y="294805"/>
                                </a:lnTo>
                                <a:lnTo>
                                  <a:pt x="399161" y="286181"/>
                                </a:lnTo>
                                <a:lnTo>
                                  <a:pt x="385775" y="271094"/>
                                </a:lnTo>
                                <a:lnTo>
                                  <a:pt x="380428" y="252526"/>
                                </a:lnTo>
                                <a:lnTo>
                                  <a:pt x="379463" y="233514"/>
                                </a:lnTo>
                                <a:lnTo>
                                  <a:pt x="379463" y="165404"/>
                                </a:lnTo>
                                <a:lnTo>
                                  <a:pt x="380847" y="142595"/>
                                </a:lnTo>
                                <a:lnTo>
                                  <a:pt x="386880" y="120891"/>
                                </a:lnTo>
                                <a:lnTo>
                                  <a:pt x="400392" y="104660"/>
                                </a:lnTo>
                                <a:lnTo>
                                  <a:pt x="424218" y="98272"/>
                                </a:lnTo>
                                <a:lnTo>
                                  <a:pt x="448043" y="104660"/>
                                </a:lnTo>
                                <a:lnTo>
                                  <a:pt x="461556" y="120891"/>
                                </a:lnTo>
                                <a:lnTo>
                                  <a:pt x="467588" y="142595"/>
                                </a:lnTo>
                                <a:lnTo>
                                  <a:pt x="468972" y="165404"/>
                                </a:lnTo>
                                <a:lnTo>
                                  <a:pt x="468972" y="6705"/>
                                </a:lnTo>
                                <a:lnTo>
                                  <a:pt x="424218" y="12"/>
                                </a:lnTo>
                                <a:lnTo>
                                  <a:pt x="372211" y="7835"/>
                                </a:lnTo>
                                <a:lnTo>
                                  <a:pt x="330962" y="29895"/>
                                </a:lnTo>
                                <a:lnTo>
                                  <a:pt x="300913" y="64096"/>
                                </a:lnTo>
                                <a:lnTo>
                                  <a:pt x="282536" y="108343"/>
                                </a:lnTo>
                                <a:lnTo>
                                  <a:pt x="276313" y="160540"/>
                                </a:lnTo>
                                <a:lnTo>
                                  <a:pt x="276313" y="218922"/>
                                </a:lnTo>
                                <a:lnTo>
                                  <a:pt x="279552" y="258597"/>
                                </a:lnTo>
                                <a:lnTo>
                                  <a:pt x="288353" y="294068"/>
                                </a:lnTo>
                                <a:lnTo>
                                  <a:pt x="301358" y="322618"/>
                                </a:lnTo>
                                <a:lnTo>
                                  <a:pt x="317182" y="341503"/>
                                </a:lnTo>
                                <a:lnTo>
                                  <a:pt x="299707" y="362089"/>
                                </a:lnTo>
                                <a:lnTo>
                                  <a:pt x="286893" y="390893"/>
                                </a:lnTo>
                                <a:lnTo>
                                  <a:pt x="279006" y="426618"/>
                                </a:lnTo>
                                <a:lnTo>
                                  <a:pt x="276313" y="468007"/>
                                </a:lnTo>
                                <a:lnTo>
                                  <a:pt x="276313" y="540004"/>
                                </a:lnTo>
                                <a:lnTo>
                                  <a:pt x="278638" y="576478"/>
                                </a:lnTo>
                                <a:lnTo>
                                  <a:pt x="278752" y="578294"/>
                                </a:lnTo>
                                <a:lnTo>
                                  <a:pt x="304292" y="647141"/>
                                </a:lnTo>
                                <a:lnTo>
                                  <a:pt x="370687" y="690372"/>
                                </a:lnTo>
                                <a:lnTo>
                                  <a:pt x="424218" y="696645"/>
                                </a:lnTo>
                                <a:lnTo>
                                  <a:pt x="477329" y="687730"/>
                                </a:lnTo>
                                <a:lnTo>
                                  <a:pt x="518718" y="663638"/>
                                </a:lnTo>
                                <a:lnTo>
                                  <a:pt x="548335" y="628345"/>
                                </a:lnTo>
                                <a:lnTo>
                                  <a:pt x="560476" y="599351"/>
                                </a:lnTo>
                                <a:lnTo>
                                  <a:pt x="566153" y="585812"/>
                                </a:lnTo>
                                <a:lnTo>
                                  <a:pt x="572096" y="540004"/>
                                </a:lnTo>
                                <a:lnTo>
                                  <a:pt x="572096" y="468007"/>
                                </a:lnTo>
                                <a:lnTo>
                                  <a:pt x="569150" y="426618"/>
                                </a:lnTo>
                                <a:lnTo>
                                  <a:pt x="548297" y="362089"/>
                                </a:lnTo>
                                <a:lnTo>
                                  <a:pt x="532218" y="341503"/>
                                </a:lnTo>
                                <a:lnTo>
                                  <a:pt x="547890" y="322897"/>
                                </a:lnTo>
                                <a:lnTo>
                                  <a:pt x="560552" y="294805"/>
                                </a:lnTo>
                                <a:lnTo>
                                  <a:pt x="569010" y="259410"/>
                                </a:lnTo>
                                <a:lnTo>
                                  <a:pt x="572096" y="218922"/>
                                </a:lnTo>
                                <a:lnTo>
                                  <a:pt x="572096" y="160540"/>
                                </a:lnTo>
                                <a:close/>
                              </a:path>
                              <a:path w="941069" h="697230">
                                <a:moveTo>
                                  <a:pt x="940854" y="150812"/>
                                </a:moveTo>
                                <a:lnTo>
                                  <a:pt x="935469" y="101498"/>
                                </a:lnTo>
                                <a:lnTo>
                                  <a:pt x="918768" y="59893"/>
                                </a:lnTo>
                                <a:lnTo>
                                  <a:pt x="889977" y="27863"/>
                                </a:lnTo>
                                <a:lnTo>
                                  <a:pt x="848309" y="7277"/>
                                </a:lnTo>
                                <a:lnTo>
                                  <a:pt x="837704" y="5892"/>
                                </a:lnTo>
                                <a:lnTo>
                                  <a:pt x="837704" y="150812"/>
                                </a:lnTo>
                                <a:lnTo>
                                  <a:pt x="837704" y="545820"/>
                                </a:lnTo>
                                <a:lnTo>
                                  <a:pt x="836320" y="565480"/>
                                </a:lnTo>
                                <a:lnTo>
                                  <a:pt x="830287" y="584022"/>
                                </a:lnTo>
                                <a:lnTo>
                                  <a:pt x="816775" y="597827"/>
                                </a:lnTo>
                                <a:lnTo>
                                  <a:pt x="792949" y="603224"/>
                                </a:lnTo>
                                <a:lnTo>
                                  <a:pt x="770356" y="597827"/>
                                </a:lnTo>
                                <a:lnTo>
                                  <a:pt x="756704" y="584022"/>
                                </a:lnTo>
                                <a:lnTo>
                                  <a:pt x="749985" y="565480"/>
                                </a:lnTo>
                                <a:lnTo>
                                  <a:pt x="748195" y="545820"/>
                                </a:lnTo>
                                <a:lnTo>
                                  <a:pt x="748195" y="150812"/>
                                </a:lnTo>
                                <a:lnTo>
                                  <a:pt x="749579" y="134035"/>
                                </a:lnTo>
                                <a:lnTo>
                                  <a:pt x="755611" y="115176"/>
                                </a:lnTo>
                                <a:lnTo>
                                  <a:pt x="769124" y="99771"/>
                                </a:lnTo>
                                <a:lnTo>
                                  <a:pt x="792949" y="93395"/>
                                </a:lnTo>
                                <a:lnTo>
                                  <a:pt x="814717" y="98818"/>
                                </a:lnTo>
                                <a:lnTo>
                                  <a:pt x="828471" y="112623"/>
                                </a:lnTo>
                                <a:lnTo>
                                  <a:pt x="835634" y="131178"/>
                                </a:lnTo>
                                <a:lnTo>
                                  <a:pt x="837704" y="150812"/>
                                </a:lnTo>
                                <a:lnTo>
                                  <a:pt x="837704" y="5892"/>
                                </a:lnTo>
                                <a:lnTo>
                                  <a:pt x="792949" y="0"/>
                                </a:lnTo>
                                <a:lnTo>
                                  <a:pt x="739825" y="7848"/>
                                </a:lnTo>
                                <a:lnTo>
                                  <a:pt x="698436" y="29552"/>
                                </a:lnTo>
                                <a:lnTo>
                                  <a:pt x="668807" y="62420"/>
                                </a:lnTo>
                                <a:lnTo>
                                  <a:pt x="651002" y="103746"/>
                                </a:lnTo>
                                <a:lnTo>
                                  <a:pt x="645058" y="150812"/>
                                </a:lnTo>
                                <a:lnTo>
                                  <a:pt x="645058" y="545820"/>
                                </a:lnTo>
                                <a:lnTo>
                                  <a:pt x="650722" y="592899"/>
                                </a:lnTo>
                                <a:lnTo>
                                  <a:pt x="667969" y="634225"/>
                                </a:lnTo>
                                <a:lnTo>
                                  <a:pt x="697179" y="667105"/>
                                </a:lnTo>
                                <a:lnTo>
                                  <a:pt x="738708" y="688809"/>
                                </a:lnTo>
                                <a:lnTo>
                                  <a:pt x="792949" y="696645"/>
                                </a:lnTo>
                                <a:lnTo>
                                  <a:pt x="847191" y="688809"/>
                                </a:lnTo>
                                <a:lnTo>
                                  <a:pt x="888720" y="667105"/>
                                </a:lnTo>
                                <a:lnTo>
                                  <a:pt x="917930" y="634225"/>
                                </a:lnTo>
                                <a:lnTo>
                                  <a:pt x="930871" y="603224"/>
                                </a:lnTo>
                                <a:lnTo>
                                  <a:pt x="935189" y="592899"/>
                                </a:lnTo>
                                <a:lnTo>
                                  <a:pt x="940854" y="545820"/>
                                </a:lnTo>
                                <a:lnTo>
                                  <a:pt x="940854" y="15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840205" y="1239791"/>
                            <a:ext cx="459105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530225">
                                <a:moveTo>
                                  <a:pt x="458889" y="0"/>
                                </a:moveTo>
                                <a:lnTo>
                                  <a:pt x="358216" y="83731"/>
                                </a:lnTo>
                                <a:lnTo>
                                  <a:pt x="358216" y="149542"/>
                                </a:lnTo>
                                <a:lnTo>
                                  <a:pt x="352548" y="196615"/>
                                </a:lnTo>
                                <a:lnTo>
                                  <a:pt x="335297" y="237943"/>
                                </a:lnTo>
                                <a:lnTo>
                                  <a:pt x="306089" y="270817"/>
                                </a:lnTo>
                                <a:lnTo>
                                  <a:pt x="264552" y="292528"/>
                                </a:lnTo>
                                <a:lnTo>
                                  <a:pt x="210311" y="300367"/>
                                </a:lnTo>
                                <a:lnTo>
                                  <a:pt x="185320" y="298858"/>
                                </a:lnTo>
                                <a:lnTo>
                                  <a:pt x="162734" y="294478"/>
                                </a:lnTo>
                                <a:lnTo>
                                  <a:pt x="142524" y="287444"/>
                                </a:lnTo>
                                <a:lnTo>
                                  <a:pt x="124663" y="277977"/>
                                </a:lnTo>
                                <a:lnTo>
                                  <a:pt x="0" y="381647"/>
                                </a:lnTo>
                                <a:lnTo>
                                  <a:pt x="178142" y="529983"/>
                                </a:lnTo>
                                <a:lnTo>
                                  <a:pt x="458012" y="529983"/>
                                </a:lnTo>
                                <a:lnTo>
                                  <a:pt x="45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C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167772" y="1250789"/>
                            <a:ext cx="1270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19430">
                                <a:moveTo>
                                  <a:pt x="812" y="0"/>
                                </a:moveTo>
                                <a:lnTo>
                                  <a:pt x="0" y="518985"/>
                                </a:lnTo>
                                <a:lnTo>
                                  <a:pt x="965" y="518985"/>
                                </a:lnTo>
                                <a:lnTo>
                                  <a:pt x="965" y="127"/>
                                </a:lnTo>
                                <a:lnTo>
                                  <a:pt x="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168736" y="1250915"/>
                            <a:ext cx="925194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519430">
                                <a:moveTo>
                                  <a:pt x="924852" y="159791"/>
                                </a:moveTo>
                                <a:lnTo>
                                  <a:pt x="881471" y="195871"/>
                                </a:lnTo>
                                <a:lnTo>
                                  <a:pt x="900268" y="192865"/>
                                </a:lnTo>
                                <a:lnTo>
                                  <a:pt x="912877" y="184935"/>
                                </a:lnTo>
                                <a:lnTo>
                                  <a:pt x="920707" y="173441"/>
                                </a:lnTo>
                                <a:lnTo>
                                  <a:pt x="924852" y="159791"/>
                                </a:lnTo>
                                <a:close/>
                              </a:path>
                              <a:path w="925194" h="519430">
                                <a:moveTo>
                                  <a:pt x="0" y="0"/>
                                </a:moveTo>
                                <a:lnTo>
                                  <a:pt x="0" y="518858"/>
                                </a:lnTo>
                                <a:lnTo>
                                  <a:pt x="267944" y="518858"/>
                                </a:lnTo>
                                <a:lnTo>
                                  <a:pt x="445287" y="371195"/>
                                </a:lnTo>
                                <a:lnTo>
                                  <a:pt x="337614" y="281444"/>
                                </a:lnTo>
                                <a:lnTo>
                                  <a:pt x="176415" y="281444"/>
                                </a:lnTo>
                                <a:lnTo>
                                  <a:pt x="174472" y="276580"/>
                                </a:lnTo>
                                <a:lnTo>
                                  <a:pt x="174472" y="145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25194" h="519430">
                                <a:moveTo>
                                  <a:pt x="277583" y="231406"/>
                                </a:moveTo>
                                <a:lnTo>
                                  <a:pt x="277583" y="279501"/>
                                </a:lnTo>
                                <a:lnTo>
                                  <a:pt x="274675" y="281444"/>
                                </a:lnTo>
                                <a:lnTo>
                                  <a:pt x="337614" y="281444"/>
                                </a:lnTo>
                                <a:lnTo>
                                  <a:pt x="277583" y="23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C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436684" y="1621444"/>
                            <a:ext cx="58166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148590">
                                <a:moveTo>
                                  <a:pt x="403517" y="0"/>
                                </a:moveTo>
                                <a:lnTo>
                                  <a:pt x="289890" y="94500"/>
                                </a:lnTo>
                                <a:lnTo>
                                  <a:pt x="177342" y="673"/>
                                </a:lnTo>
                                <a:lnTo>
                                  <a:pt x="0" y="148323"/>
                                </a:lnTo>
                                <a:lnTo>
                                  <a:pt x="581660" y="148323"/>
                                </a:lnTo>
                                <a:lnTo>
                                  <a:pt x="403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2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202" y="1396353"/>
                            <a:ext cx="103124" cy="136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4862" y="1323524"/>
                            <a:ext cx="233552" cy="216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2960535" y="1130795"/>
                            <a:ext cx="1534160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1022350">
                                <a:moveTo>
                                  <a:pt x="622325" y="517779"/>
                                </a:moveTo>
                                <a:lnTo>
                                  <a:pt x="749" y="0"/>
                                </a:lnTo>
                                <a:lnTo>
                                  <a:pt x="0" y="2349"/>
                                </a:lnTo>
                                <a:lnTo>
                                  <a:pt x="0" y="977214"/>
                                </a:lnTo>
                                <a:lnTo>
                                  <a:pt x="1270" y="990346"/>
                                </a:lnTo>
                                <a:lnTo>
                                  <a:pt x="4889" y="1002461"/>
                                </a:lnTo>
                                <a:lnTo>
                                  <a:pt x="10579" y="1013231"/>
                                </a:lnTo>
                                <a:lnTo>
                                  <a:pt x="18034" y="1022311"/>
                                </a:lnTo>
                                <a:lnTo>
                                  <a:pt x="622325" y="517779"/>
                                </a:lnTo>
                                <a:close/>
                              </a:path>
                              <a:path w="1534160" h="1022350">
                                <a:moveTo>
                                  <a:pt x="1533982" y="2349"/>
                                </a:moveTo>
                                <a:lnTo>
                                  <a:pt x="1533232" y="0"/>
                                </a:lnTo>
                                <a:lnTo>
                                  <a:pt x="911656" y="517779"/>
                                </a:lnTo>
                                <a:lnTo>
                                  <a:pt x="1515948" y="1022311"/>
                                </a:lnTo>
                                <a:lnTo>
                                  <a:pt x="1523415" y="1013231"/>
                                </a:lnTo>
                                <a:lnTo>
                                  <a:pt x="1529092" y="1002461"/>
                                </a:lnTo>
                                <a:lnTo>
                                  <a:pt x="1532712" y="990346"/>
                                </a:lnTo>
                                <a:lnTo>
                                  <a:pt x="1533982" y="977214"/>
                                </a:lnTo>
                                <a:lnTo>
                                  <a:pt x="1533982" y="2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924" y="1898605"/>
                            <a:ext cx="322088" cy="166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1024373" y="1669262"/>
                            <a:ext cx="63944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 h="672465">
                                <a:moveTo>
                                  <a:pt x="322516" y="0"/>
                                </a:moveTo>
                                <a:lnTo>
                                  <a:pt x="316890" y="0"/>
                                </a:lnTo>
                                <a:lnTo>
                                  <a:pt x="313029" y="3251"/>
                                </a:lnTo>
                                <a:lnTo>
                                  <a:pt x="457" y="239712"/>
                                </a:lnTo>
                                <a:lnTo>
                                  <a:pt x="0" y="240995"/>
                                </a:lnTo>
                                <a:lnTo>
                                  <a:pt x="0" y="647293"/>
                                </a:lnTo>
                                <a:lnTo>
                                  <a:pt x="1665" y="656850"/>
                                </a:lnTo>
                                <a:lnTo>
                                  <a:pt x="6200" y="664676"/>
                                </a:lnTo>
                                <a:lnTo>
                                  <a:pt x="12912" y="669964"/>
                                </a:lnTo>
                                <a:lnTo>
                                  <a:pt x="21107" y="671906"/>
                                </a:lnTo>
                                <a:lnTo>
                                  <a:pt x="618299" y="671906"/>
                                </a:lnTo>
                                <a:lnTo>
                                  <a:pt x="626494" y="669964"/>
                                </a:lnTo>
                                <a:lnTo>
                                  <a:pt x="633206" y="664676"/>
                                </a:lnTo>
                                <a:lnTo>
                                  <a:pt x="637741" y="656850"/>
                                </a:lnTo>
                                <a:lnTo>
                                  <a:pt x="639406" y="647293"/>
                                </a:lnTo>
                                <a:lnTo>
                                  <a:pt x="639406" y="240995"/>
                                </a:lnTo>
                                <a:lnTo>
                                  <a:pt x="638949" y="239712"/>
                                </a:lnTo>
                                <a:lnTo>
                                  <a:pt x="326377" y="3251"/>
                                </a:lnTo>
                                <a:lnTo>
                                  <a:pt x="322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014707" y="1660361"/>
                            <a:ext cx="65913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90880">
                                <a:moveTo>
                                  <a:pt x="329288" y="0"/>
                                </a:moveTo>
                                <a:lnTo>
                                  <a:pt x="322512" y="1142"/>
                                </a:lnTo>
                                <a:lnTo>
                                  <a:pt x="322653" y="1142"/>
                                </a:lnTo>
                                <a:lnTo>
                                  <a:pt x="316697" y="4564"/>
                                </a:lnTo>
                                <a:lnTo>
                                  <a:pt x="2514" y="242244"/>
                                </a:lnTo>
                                <a:lnTo>
                                  <a:pt x="800" y="245610"/>
                                </a:lnTo>
                                <a:lnTo>
                                  <a:pt x="0" y="247502"/>
                                </a:lnTo>
                                <a:lnTo>
                                  <a:pt x="0" y="656188"/>
                                </a:lnTo>
                                <a:lnTo>
                                  <a:pt x="2424" y="669523"/>
                                </a:lnTo>
                                <a:lnTo>
                                  <a:pt x="9029" y="680424"/>
                                </a:lnTo>
                                <a:lnTo>
                                  <a:pt x="18816" y="687779"/>
                                </a:lnTo>
                                <a:lnTo>
                                  <a:pt x="30784" y="690478"/>
                                </a:lnTo>
                                <a:lnTo>
                                  <a:pt x="627964" y="690478"/>
                                </a:lnTo>
                                <a:lnTo>
                                  <a:pt x="639930" y="687779"/>
                                </a:lnTo>
                                <a:lnTo>
                                  <a:pt x="649712" y="680424"/>
                                </a:lnTo>
                                <a:lnTo>
                                  <a:pt x="655330" y="671148"/>
                                </a:lnTo>
                                <a:lnTo>
                                  <a:pt x="24574" y="671148"/>
                                </a:lnTo>
                                <a:lnTo>
                                  <a:pt x="19329" y="664290"/>
                                </a:lnTo>
                                <a:lnTo>
                                  <a:pt x="19329" y="253763"/>
                                </a:lnTo>
                                <a:lnTo>
                                  <a:pt x="328917" y="19550"/>
                                </a:lnTo>
                                <a:lnTo>
                                  <a:pt x="361846" y="19550"/>
                                </a:lnTo>
                                <a:lnTo>
                                  <a:pt x="342036" y="4564"/>
                                </a:lnTo>
                                <a:lnTo>
                                  <a:pt x="335945" y="1142"/>
                                </a:lnTo>
                                <a:lnTo>
                                  <a:pt x="329288" y="0"/>
                                </a:lnTo>
                                <a:close/>
                              </a:path>
                              <a:path w="659130" h="690880">
                                <a:moveTo>
                                  <a:pt x="361846" y="19550"/>
                                </a:moveTo>
                                <a:lnTo>
                                  <a:pt x="329819" y="19550"/>
                                </a:lnTo>
                                <a:lnTo>
                                  <a:pt x="639406" y="253763"/>
                                </a:lnTo>
                                <a:lnTo>
                                  <a:pt x="639406" y="664290"/>
                                </a:lnTo>
                                <a:lnTo>
                                  <a:pt x="634174" y="671148"/>
                                </a:lnTo>
                                <a:lnTo>
                                  <a:pt x="655330" y="671148"/>
                                </a:lnTo>
                                <a:lnTo>
                                  <a:pt x="656314" y="669523"/>
                                </a:lnTo>
                                <a:lnTo>
                                  <a:pt x="658736" y="656188"/>
                                </a:lnTo>
                                <a:lnTo>
                                  <a:pt x="658736" y="247502"/>
                                </a:lnTo>
                                <a:lnTo>
                                  <a:pt x="657936" y="245610"/>
                                </a:lnTo>
                                <a:lnTo>
                                  <a:pt x="656221" y="242244"/>
                                </a:lnTo>
                                <a:lnTo>
                                  <a:pt x="361846" y="19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725" y="1733905"/>
                            <a:ext cx="490461" cy="454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031576" y="2107646"/>
                            <a:ext cx="62547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233679">
                                <a:moveTo>
                                  <a:pt x="352323" y="0"/>
                                </a:moveTo>
                                <a:lnTo>
                                  <a:pt x="273088" y="0"/>
                                </a:lnTo>
                                <a:lnTo>
                                  <a:pt x="0" y="227380"/>
                                </a:lnTo>
                                <a:lnTo>
                                  <a:pt x="3721" y="231203"/>
                                </a:lnTo>
                                <a:lnTo>
                                  <a:pt x="8597" y="233527"/>
                                </a:lnTo>
                                <a:lnTo>
                                  <a:pt x="616496" y="233527"/>
                                </a:lnTo>
                                <a:lnTo>
                                  <a:pt x="621449" y="231127"/>
                                </a:lnTo>
                                <a:lnTo>
                                  <a:pt x="625195" y="227190"/>
                                </a:lnTo>
                                <a:lnTo>
                                  <a:pt x="35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017361" y="2097982"/>
                            <a:ext cx="6540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253365">
                                <a:moveTo>
                                  <a:pt x="370039" y="0"/>
                                </a:moveTo>
                                <a:lnTo>
                                  <a:pt x="283806" y="0"/>
                                </a:lnTo>
                                <a:lnTo>
                                  <a:pt x="0" y="236308"/>
                                </a:lnTo>
                                <a:lnTo>
                                  <a:pt x="12992" y="249643"/>
                                </a:lnTo>
                                <a:lnTo>
                                  <a:pt x="20396" y="252857"/>
                                </a:lnTo>
                                <a:lnTo>
                                  <a:pt x="633183" y="252857"/>
                                </a:lnTo>
                                <a:lnTo>
                                  <a:pt x="640434" y="249643"/>
                                </a:lnTo>
                                <a:lnTo>
                                  <a:pt x="640567" y="249643"/>
                                </a:lnTo>
                                <a:lnTo>
                                  <a:pt x="653516" y="236042"/>
                                </a:lnTo>
                                <a:lnTo>
                                  <a:pt x="650496" y="233527"/>
                                </a:lnTo>
                                <a:lnTo>
                                  <a:pt x="33540" y="233527"/>
                                </a:lnTo>
                                <a:lnTo>
                                  <a:pt x="290804" y="19329"/>
                                </a:lnTo>
                                <a:lnTo>
                                  <a:pt x="393253" y="19329"/>
                                </a:lnTo>
                                <a:lnTo>
                                  <a:pt x="370039" y="0"/>
                                </a:lnTo>
                                <a:close/>
                              </a:path>
                              <a:path w="654050" h="253365">
                                <a:moveTo>
                                  <a:pt x="393253" y="19329"/>
                                </a:moveTo>
                                <a:lnTo>
                                  <a:pt x="363042" y="19329"/>
                                </a:lnTo>
                                <a:lnTo>
                                  <a:pt x="620306" y="233527"/>
                                </a:lnTo>
                                <a:lnTo>
                                  <a:pt x="650496" y="233527"/>
                                </a:lnTo>
                                <a:lnTo>
                                  <a:pt x="393253" y="19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174000" y="1796211"/>
                            <a:ext cx="35369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263525">
                                <a:moveTo>
                                  <a:pt x="71247" y="4051"/>
                                </a:moveTo>
                                <a:lnTo>
                                  <a:pt x="70154" y="2946"/>
                                </a:lnTo>
                                <a:lnTo>
                                  <a:pt x="34531" y="2946"/>
                                </a:lnTo>
                                <a:lnTo>
                                  <a:pt x="32321" y="4051"/>
                                </a:lnTo>
                                <a:lnTo>
                                  <a:pt x="2209" y="30848"/>
                                </a:lnTo>
                                <a:lnTo>
                                  <a:pt x="736" y="31953"/>
                                </a:lnTo>
                                <a:lnTo>
                                  <a:pt x="0" y="33782"/>
                                </a:lnTo>
                                <a:lnTo>
                                  <a:pt x="0" y="35991"/>
                                </a:lnTo>
                                <a:lnTo>
                                  <a:pt x="0" y="78232"/>
                                </a:lnTo>
                                <a:lnTo>
                                  <a:pt x="2578" y="78968"/>
                                </a:lnTo>
                                <a:lnTo>
                                  <a:pt x="3683" y="77495"/>
                                </a:lnTo>
                                <a:lnTo>
                                  <a:pt x="32321" y="52146"/>
                                </a:lnTo>
                                <a:lnTo>
                                  <a:pt x="32321" y="258178"/>
                                </a:lnTo>
                                <a:lnTo>
                                  <a:pt x="33058" y="260019"/>
                                </a:lnTo>
                                <a:lnTo>
                                  <a:pt x="70154" y="260019"/>
                                </a:lnTo>
                                <a:lnTo>
                                  <a:pt x="71247" y="259283"/>
                                </a:lnTo>
                                <a:lnTo>
                                  <a:pt x="71247" y="4051"/>
                                </a:lnTo>
                                <a:close/>
                              </a:path>
                              <a:path w="353695" h="263525">
                                <a:moveTo>
                                  <a:pt x="215950" y="60604"/>
                                </a:moveTo>
                                <a:lnTo>
                                  <a:pt x="212445" y="37096"/>
                                </a:lnTo>
                                <a:lnTo>
                                  <a:pt x="212344" y="36410"/>
                                </a:lnTo>
                                <a:lnTo>
                                  <a:pt x="201676" y="17221"/>
                                </a:lnTo>
                                <a:lnTo>
                                  <a:pt x="184188" y="4559"/>
                                </a:lnTo>
                                <a:lnTo>
                                  <a:pt x="177025" y="3213"/>
                                </a:lnTo>
                                <a:lnTo>
                                  <a:pt x="177025" y="88138"/>
                                </a:lnTo>
                                <a:lnTo>
                                  <a:pt x="177025" y="172250"/>
                                </a:lnTo>
                                <a:lnTo>
                                  <a:pt x="174498" y="217601"/>
                                </a:lnTo>
                                <a:lnTo>
                                  <a:pt x="160134" y="226237"/>
                                </a:lnTo>
                                <a:lnTo>
                                  <a:pt x="150672" y="223748"/>
                                </a:lnTo>
                                <a:lnTo>
                                  <a:pt x="145618" y="217601"/>
                                </a:lnTo>
                                <a:lnTo>
                                  <a:pt x="143611" y="209816"/>
                                </a:lnTo>
                                <a:lnTo>
                                  <a:pt x="143319" y="203847"/>
                                </a:lnTo>
                                <a:lnTo>
                                  <a:pt x="143243" y="172250"/>
                                </a:lnTo>
                                <a:lnTo>
                                  <a:pt x="144068" y="163868"/>
                                </a:lnTo>
                                <a:lnTo>
                                  <a:pt x="146862" y="156184"/>
                                </a:lnTo>
                                <a:lnTo>
                                  <a:pt x="152069" y="150558"/>
                                </a:lnTo>
                                <a:lnTo>
                                  <a:pt x="160134" y="148374"/>
                                </a:lnTo>
                                <a:lnTo>
                                  <a:pt x="168198" y="150558"/>
                                </a:lnTo>
                                <a:lnTo>
                                  <a:pt x="173393" y="156184"/>
                                </a:lnTo>
                                <a:lnTo>
                                  <a:pt x="176187" y="163868"/>
                                </a:lnTo>
                                <a:lnTo>
                                  <a:pt x="177025" y="172250"/>
                                </a:lnTo>
                                <a:lnTo>
                                  <a:pt x="177025" y="88138"/>
                                </a:lnTo>
                                <a:lnTo>
                                  <a:pt x="176606" y="95326"/>
                                </a:lnTo>
                                <a:lnTo>
                                  <a:pt x="174498" y="102336"/>
                                </a:lnTo>
                                <a:lnTo>
                                  <a:pt x="169430" y="108026"/>
                                </a:lnTo>
                                <a:lnTo>
                                  <a:pt x="160121" y="111290"/>
                                </a:lnTo>
                                <a:lnTo>
                                  <a:pt x="150672" y="108026"/>
                                </a:lnTo>
                                <a:lnTo>
                                  <a:pt x="145618" y="102336"/>
                                </a:lnTo>
                                <a:lnTo>
                                  <a:pt x="143611" y="95326"/>
                                </a:lnTo>
                                <a:lnTo>
                                  <a:pt x="143243" y="88138"/>
                                </a:lnTo>
                                <a:lnTo>
                                  <a:pt x="143357" y="60604"/>
                                </a:lnTo>
                                <a:lnTo>
                                  <a:pt x="143764" y="53835"/>
                                </a:lnTo>
                                <a:lnTo>
                                  <a:pt x="146037" y="45643"/>
                                </a:lnTo>
                                <a:lnTo>
                                  <a:pt x="151142" y="39509"/>
                                </a:lnTo>
                                <a:lnTo>
                                  <a:pt x="160134" y="37096"/>
                                </a:lnTo>
                                <a:lnTo>
                                  <a:pt x="169125" y="39509"/>
                                </a:lnTo>
                                <a:lnTo>
                                  <a:pt x="174218" y="45643"/>
                                </a:lnTo>
                                <a:lnTo>
                                  <a:pt x="176504" y="53835"/>
                                </a:lnTo>
                                <a:lnTo>
                                  <a:pt x="176911" y="60604"/>
                                </a:lnTo>
                                <a:lnTo>
                                  <a:pt x="177025" y="88138"/>
                                </a:lnTo>
                                <a:lnTo>
                                  <a:pt x="177025" y="3213"/>
                                </a:lnTo>
                                <a:lnTo>
                                  <a:pt x="136220" y="4559"/>
                                </a:lnTo>
                                <a:lnTo>
                                  <a:pt x="107962" y="36410"/>
                                </a:lnTo>
                                <a:lnTo>
                                  <a:pt x="104305" y="60604"/>
                                </a:lnTo>
                                <a:lnTo>
                                  <a:pt x="104305" y="82638"/>
                                </a:lnTo>
                                <a:lnTo>
                                  <a:pt x="105524" y="97612"/>
                                </a:lnTo>
                                <a:lnTo>
                                  <a:pt x="108851" y="111010"/>
                                </a:lnTo>
                                <a:lnTo>
                                  <a:pt x="113842" y="121881"/>
                                </a:lnTo>
                                <a:lnTo>
                                  <a:pt x="119735" y="128905"/>
                                </a:lnTo>
                                <a:lnTo>
                                  <a:pt x="113131" y="136677"/>
                                </a:lnTo>
                                <a:lnTo>
                                  <a:pt x="108292" y="147548"/>
                                </a:lnTo>
                                <a:lnTo>
                                  <a:pt x="105321" y="161036"/>
                                </a:lnTo>
                                <a:lnTo>
                                  <a:pt x="104305" y="176657"/>
                                </a:lnTo>
                                <a:lnTo>
                                  <a:pt x="104305" y="203847"/>
                                </a:lnTo>
                                <a:lnTo>
                                  <a:pt x="106514" y="225323"/>
                                </a:lnTo>
                                <a:lnTo>
                                  <a:pt x="114871" y="244284"/>
                                </a:lnTo>
                                <a:lnTo>
                                  <a:pt x="131889" y="257810"/>
                                </a:lnTo>
                                <a:lnTo>
                                  <a:pt x="160134" y="262966"/>
                                </a:lnTo>
                                <a:lnTo>
                                  <a:pt x="184492" y="257810"/>
                                </a:lnTo>
                                <a:lnTo>
                                  <a:pt x="201942" y="244284"/>
                                </a:lnTo>
                                <a:lnTo>
                                  <a:pt x="211937" y="226237"/>
                                </a:lnTo>
                                <a:lnTo>
                                  <a:pt x="212445" y="225323"/>
                                </a:lnTo>
                                <a:lnTo>
                                  <a:pt x="215950" y="203847"/>
                                </a:lnTo>
                                <a:lnTo>
                                  <a:pt x="215950" y="176657"/>
                                </a:lnTo>
                                <a:lnTo>
                                  <a:pt x="214833" y="161036"/>
                                </a:lnTo>
                                <a:lnTo>
                                  <a:pt x="211912" y="148374"/>
                                </a:lnTo>
                                <a:lnTo>
                                  <a:pt x="211734" y="147548"/>
                                </a:lnTo>
                                <a:lnTo>
                                  <a:pt x="206971" y="136677"/>
                                </a:lnTo>
                                <a:lnTo>
                                  <a:pt x="200901" y="128905"/>
                                </a:lnTo>
                                <a:lnTo>
                                  <a:pt x="206806" y="121881"/>
                                </a:lnTo>
                                <a:lnTo>
                                  <a:pt x="211582" y="111290"/>
                                </a:lnTo>
                                <a:lnTo>
                                  <a:pt x="214782" y="97929"/>
                                </a:lnTo>
                                <a:lnTo>
                                  <a:pt x="215950" y="82638"/>
                                </a:lnTo>
                                <a:lnTo>
                                  <a:pt x="215950" y="60604"/>
                                </a:lnTo>
                                <a:close/>
                              </a:path>
                              <a:path w="353695" h="263525">
                                <a:moveTo>
                                  <a:pt x="353656" y="4051"/>
                                </a:moveTo>
                                <a:lnTo>
                                  <a:pt x="352552" y="2946"/>
                                </a:lnTo>
                                <a:lnTo>
                                  <a:pt x="240906" y="2946"/>
                                </a:lnTo>
                                <a:lnTo>
                                  <a:pt x="239814" y="4051"/>
                                </a:lnTo>
                                <a:lnTo>
                                  <a:pt x="239814" y="57658"/>
                                </a:lnTo>
                                <a:lnTo>
                                  <a:pt x="240538" y="59131"/>
                                </a:lnTo>
                                <a:lnTo>
                                  <a:pt x="242747" y="59131"/>
                                </a:lnTo>
                                <a:lnTo>
                                  <a:pt x="277634" y="59131"/>
                                </a:lnTo>
                                <a:lnTo>
                                  <a:pt x="278739" y="58394"/>
                                </a:lnTo>
                                <a:lnTo>
                                  <a:pt x="278739" y="38201"/>
                                </a:lnTo>
                                <a:lnTo>
                                  <a:pt x="313258" y="38201"/>
                                </a:lnTo>
                                <a:lnTo>
                                  <a:pt x="238340" y="255625"/>
                                </a:lnTo>
                                <a:lnTo>
                                  <a:pt x="237236" y="258178"/>
                                </a:lnTo>
                                <a:lnTo>
                                  <a:pt x="239077" y="260019"/>
                                </a:lnTo>
                                <a:lnTo>
                                  <a:pt x="278739" y="260019"/>
                                </a:lnTo>
                                <a:lnTo>
                                  <a:pt x="279107" y="257810"/>
                                </a:lnTo>
                                <a:lnTo>
                                  <a:pt x="353656" y="38201"/>
                                </a:lnTo>
                                <a:lnTo>
                                  <a:pt x="353656" y="4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024629" y="1909278"/>
                            <a:ext cx="25971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426084">
                                <a:moveTo>
                                  <a:pt x="317" y="0"/>
                                </a:moveTo>
                                <a:lnTo>
                                  <a:pt x="0" y="977"/>
                                </a:lnTo>
                                <a:lnTo>
                                  <a:pt x="0" y="414781"/>
                                </a:lnTo>
                                <a:lnTo>
                                  <a:pt x="2933" y="421538"/>
                                </a:lnTo>
                                <a:lnTo>
                                  <a:pt x="7518" y="426059"/>
                                </a:lnTo>
                                <a:lnTo>
                                  <a:pt x="259372" y="215798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014967" y="1899212"/>
                            <a:ext cx="278765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446405">
                                <a:moveTo>
                                  <a:pt x="10794" y="0"/>
                                </a:moveTo>
                                <a:lnTo>
                                  <a:pt x="4978" y="1269"/>
                                </a:lnTo>
                                <a:lnTo>
                                  <a:pt x="2514" y="3225"/>
                                </a:lnTo>
                                <a:lnTo>
                                  <a:pt x="406" y="7696"/>
                                </a:lnTo>
                                <a:lnTo>
                                  <a:pt x="0" y="9372"/>
                                </a:lnTo>
                                <a:lnTo>
                                  <a:pt x="0" y="417347"/>
                                </a:lnTo>
                                <a:lnTo>
                                  <a:pt x="14719" y="445795"/>
                                </a:lnTo>
                                <a:lnTo>
                                  <a:pt x="19380" y="445795"/>
                                </a:lnTo>
                                <a:lnTo>
                                  <a:pt x="21577" y="445058"/>
                                </a:lnTo>
                                <a:lnTo>
                                  <a:pt x="49931" y="421385"/>
                                </a:lnTo>
                                <a:lnTo>
                                  <a:pt x="19773" y="421385"/>
                                </a:lnTo>
                                <a:lnTo>
                                  <a:pt x="19481" y="420077"/>
                                </a:lnTo>
                                <a:lnTo>
                                  <a:pt x="19329" y="418718"/>
                                </a:lnTo>
                                <a:lnTo>
                                  <a:pt x="19329" y="30441"/>
                                </a:lnTo>
                                <a:lnTo>
                                  <a:pt x="49543" y="30441"/>
                                </a:lnTo>
                                <a:lnTo>
                                  <a:pt x="13868" y="723"/>
                                </a:lnTo>
                                <a:lnTo>
                                  <a:pt x="10794" y="0"/>
                                </a:lnTo>
                                <a:close/>
                              </a:path>
                              <a:path w="278765" h="446405">
                                <a:moveTo>
                                  <a:pt x="49543" y="30441"/>
                                </a:moveTo>
                                <a:lnTo>
                                  <a:pt x="19329" y="30441"/>
                                </a:lnTo>
                                <a:lnTo>
                                  <a:pt x="253949" y="225869"/>
                                </a:lnTo>
                                <a:lnTo>
                                  <a:pt x="19773" y="421385"/>
                                </a:lnTo>
                                <a:lnTo>
                                  <a:pt x="49931" y="421385"/>
                                </a:lnTo>
                                <a:lnTo>
                                  <a:pt x="277431" y="231444"/>
                                </a:lnTo>
                                <a:lnTo>
                                  <a:pt x="278701" y="228726"/>
                                </a:lnTo>
                                <a:lnTo>
                                  <a:pt x="278701" y="222986"/>
                                </a:lnTo>
                                <a:lnTo>
                                  <a:pt x="277418" y="220268"/>
                                </a:lnTo>
                                <a:lnTo>
                                  <a:pt x="49543" y="30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404583" y="1909278"/>
                            <a:ext cx="25971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426084">
                                <a:moveTo>
                                  <a:pt x="259054" y="0"/>
                                </a:moveTo>
                                <a:lnTo>
                                  <a:pt x="0" y="215798"/>
                                </a:lnTo>
                                <a:lnTo>
                                  <a:pt x="251853" y="426059"/>
                                </a:lnTo>
                                <a:lnTo>
                                  <a:pt x="256438" y="421538"/>
                                </a:lnTo>
                                <a:lnTo>
                                  <a:pt x="259359" y="414781"/>
                                </a:lnTo>
                                <a:lnTo>
                                  <a:pt x="259359" y="977"/>
                                </a:lnTo>
                                <a:lnTo>
                                  <a:pt x="259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394913" y="1899212"/>
                            <a:ext cx="278765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446405">
                                <a:moveTo>
                                  <a:pt x="267881" y="0"/>
                                </a:moveTo>
                                <a:lnTo>
                                  <a:pt x="264833" y="723"/>
                                </a:lnTo>
                                <a:lnTo>
                                  <a:pt x="1282" y="220268"/>
                                </a:lnTo>
                                <a:lnTo>
                                  <a:pt x="0" y="222986"/>
                                </a:lnTo>
                                <a:lnTo>
                                  <a:pt x="0" y="228726"/>
                                </a:lnTo>
                                <a:lnTo>
                                  <a:pt x="1270" y="231444"/>
                                </a:lnTo>
                                <a:lnTo>
                                  <a:pt x="257124" y="445058"/>
                                </a:lnTo>
                                <a:lnTo>
                                  <a:pt x="259321" y="445795"/>
                                </a:lnTo>
                                <a:lnTo>
                                  <a:pt x="263982" y="445795"/>
                                </a:lnTo>
                                <a:lnTo>
                                  <a:pt x="278313" y="421385"/>
                                </a:lnTo>
                                <a:lnTo>
                                  <a:pt x="258927" y="421385"/>
                                </a:lnTo>
                                <a:lnTo>
                                  <a:pt x="24752" y="225869"/>
                                </a:lnTo>
                                <a:lnTo>
                                  <a:pt x="259372" y="30429"/>
                                </a:lnTo>
                                <a:lnTo>
                                  <a:pt x="278701" y="30429"/>
                                </a:lnTo>
                                <a:lnTo>
                                  <a:pt x="278701" y="8813"/>
                                </a:lnTo>
                                <a:lnTo>
                                  <a:pt x="277990" y="7061"/>
                                </a:lnTo>
                                <a:lnTo>
                                  <a:pt x="276186" y="3225"/>
                                </a:lnTo>
                                <a:lnTo>
                                  <a:pt x="273723" y="1269"/>
                                </a:lnTo>
                                <a:lnTo>
                                  <a:pt x="267881" y="0"/>
                                </a:lnTo>
                                <a:close/>
                              </a:path>
                              <a:path w="278765" h="446405">
                                <a:moveTo>
                                  <a:pt x="278701" y="30429"/>
                                </a:moveTo>
                                <a:lnTo>
                                  <a:pt x="259372" y="30429"/>
                                </a:lnTo>
                                <a:lnTo>
                                  <a:pt x="259372" y="418718"/>
                                </a:lnTo>
                                <a:lnTo>
                                  <a:pt x="259219" y="420077"/>
                                </a:lnTo>
                                <a:lnTo>
                                  <a:pt x="258927" y="421385"/>
                                </a:lnTo>
                                <a:lnTo>
                                  <a:pt x="278313" y="421385"/>
                                </a:lnTo>
                                <a:lnTo>
                                  <a:pt x="278701" y="417347"/>
                                </a:lnTo>
                                <a:lnTo>
                                  <a:pt x="278701" y="30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558" y="2204845"/>
                            <a:ext cx="170668" cy="87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255155" y="1667475"/>
                            <a:ext cx="63944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 h="672465">
                                <a:moveTo>
                                  <a:pt x="322516" y="0"/>
                                </a:moveTo>
                                <a:lnTo>
                                  <a:pt x="316890" y="0"/>
                                </a:lnTo>
                                <a:lnTo>
                                  <a:pt x="313029" y="3251"/>
                                </a:lnTo>
                                <a:lnTo>
                                  <a:pt x="457" y="239712"/>
                                </a:lnTo>
                                <a:lnTo>
                                  <a:pt x="0" y="240995"/>
                                </a:lnTo>
                                <a:lnTo>
                                  <a:pt x="0" y="647280"/>
                                </a:lnTo>
                                <a:lnTo>
                                  <a:pt x="1665" y="656845"/>
                                </a:lnTo>
                                <a:lnTo>
                                  <a:pt x="6200" y="664675"/>
                                </a:lnTo>
                                <a:lnTo>
                                  <a:pt x="12912" y="669964"/>
                                </a:lnTo>
                                <a:lnTo>
                                  <a:pt x="21107" y="671906"/>
                                </a:lnTo>
                                <a:lnTo>
                                  <a:pt x="618299" y="671906"/>
                                </a:lnTo>
                                <a:lnTo>
                                  <a:pt x="626494" y="669964"/>
                                </a:lnTo>
                                <a:lnTo>
                                  <a:pt x="633206" y="664675"/>
                                </a:lnTo>
                                <a:lnTo>
                                  <a:pt x="637741" y="656845"/>
                                </a:lnTo>
                                <a:lnTo>
                                  <a:pt x="639406" y="647280"/>
                                </a:lnTo>
                                <a:lnTo>
                                  <a:pt x="639406" y="240995"/>
                                </a:lnTo>
                                <a:lnTo>
                                  <a:pt x="638949" y="239712"/>
                                </a:lnTo>
                                <a:lnTo>
                                  <a:pt x="326377" y="3251"/>
                                </a:lnTo>
                                <a:lnTo>
                                  <a:pt x="322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45494" y="1658572"/>
                            <a:ext cx="65913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90880">
                                <a:moveTo>
                                  <a:pt x="329268" y="0"/>
                                </a:moveTo>
                                <a:lnTo>
                                  <a:pt x="322493" y="1144"/>
                                </a:lnTo>
                                <a:lnTo>
                                  <a:pt x="322633" y="1144"/>
                                </a:lnTo>
                                <a:lnTo>
                                  <a:pt x="316684" y="4573"/>
                                </a:lnTo>
                                <a:lnTo>
                                  <a:pt x="2514" y="242241"/>
                                </a:lnTo>
                                <a:lnTo>
                                  <a:pt x="800" y="245606"/>
                                </a:lnTo>
                                <a:lnTo>
                                  <a:pt x="0" y="247499"/>
                                </a:lnTo>
                                <a:lnTo>
                                  <a:pt x="0" y="656185"/>
                                </a:lnTo>
                                <a:lnTo>
                                  <a:pt x="2422" y="669520"/>
                                </a:lnTo>
                                <a:lnTo>
                                  <a:pt x="9023" y="680421"/>
                                </a:lnTo>
                                <a:lnTo>
                                  <a:pt x="18805" y="687776"/>
                                </a:lnTo>
                                <a:lnTo>
                                  <a:pt x="30772" y="690475"/>
                                </a:lnTo>
                                <a:lnTo>
                                  <a:pt x="627951" y="690475"/>
                                </a:lnTo>
                                <a:lnTo>
                                  <a:pt x="639919" y="687776"/>
                                </a:lnTo>
                                <a:lnTo>
                                  <a:pt x="649706" y="680421"/>
                                </a:lnTo>
                                <a:lnTo>
                                  <a:pt x="655327" y="671145"/>
                                </a:lnTo>
                                <a:lnTo>
                                  <a:pt x="24561" y="671145"/>
                                </a:lnTo>
                                <a:lnTo>
                                  <a:pt x="19329" y="664300"/>
                                </a:lnTo>
                                <a:lnTo>
                                  <a:pt x="19329" y="253772"/>
                                </a:lnTo>
                                <a:lnTo>
                                  <a:pt x="328917" y="19546"/>
                                </a:lnTo>
                                <a:lnTo>
                                  <a:pt x="361830" y="19546"/>
                                </a:lnTo>
                                <a:lnTo>
                                  <a:pt x="342036" y="4573"/>
                                </a:lnTo>
                                <a:lnTo>
                                  <a:pt x="335931" y="1144"/>
                                </a:lnTo>
                                <a:lnTo>
                                  <a:pt x="329268" y="0"/>
                                </a:lnTo>
                                <a:close/>
                              </a:path>
                              <a:path w="659130" h="690880">
                                <a:moveTo>
                                  <a:pt x="361830" y="19546"/>
                                </a:moveTo>
                                <a:lnTo>
                                  <a:pt x="329819" y="19546"/>
                                </a:lnTo>
                                <a:lnTo>
                                  <a:pt x="639406" y="253772"/>
                                </a:lnTo>
                                <a:lnTo>
                                  <a:pt x="639406" y="664300"/>
                                </a:lnTo>
                                <a:lnTo>
                                  <a:pt x="634161" y="671145"/>
                                </a:lnTo>
                                <a:lnTo>
                                  <a:pt x="655327" y="671145"/>
                                </a:lnTo>
                                <a:lnTo>
                                  <a:pt x="656312" y="669520"/>
                                </a:lnTo>
                                <a:lnTo>
                                  <a:pt x="658736" y="656185"/>
                                </a:lnTo>
                                <a:lnTo>
                                  <a:pt x="658736" y="247499"/>
                                </a:lnTo>
                                <a:lnTo>
                                  <a:pt x="657923" y="245606"/>
                                </a:lnTo>
                                <a:lnTo>
                                  <a:pt x="656221" y="242241"/>
                                </a:lnTo>
                                <a:lnTo>
                                  <a:pt x="361830" y="19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11" y="1732127"/>
                            <a:ext cx="490461" cy="454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262354" y="2105858"/>
                            <a:ext cx="62547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233679">
                                <a:moveTo>
                                  <a:pt x="352323" y="0"/>
                                </a:moveTo>
                                <a:lnTo>
                                  <a:pt x="273088" y="0"/>
                                </a:lnTo>
                                <a:lnTo>
                                  <a:pt x="0" y="227380"/>
                                </a:lnTo>
                                <a:lnTo>
                                  <a:pt x="3721" y="231203"/>
                                </a:lnTo>
                                <a:lnTo>
                                  <a:pt x="8597" y="233527"/>
                                </a:lnTo>
                                <a:lnTo>
                                  <a:pt x="616508" y="233527"/>
                                </a:lnTo>
                                <a:lnTo>
                                  <a:pt x="621449" y="231127"/>
                                </a:lnTo>
                                <a:lnTo>
                                  <a:pt x="625195" y="227190"/>
                                </a:lnTo>
                                <a:lnTo>
                                  <a:pt x="35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48149" y="2096194"/>
                            <a:ext cx="6540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253365">
                                <a:moveTo>
                                  <a:pt x="370027" y="0"/>
                                </a:moveTo>
                                <a:lnTo>
                                  <a:pt x="283794" y="0"/>
                                </a:lnTo>
                                <a:lnTo>
                                  <a:pt x="0" y="236308"/>
                                </a:lnTo>
                                <a:lnTo>
                                  <a:pt x="12979" y="249631"/>
                                </a:lnTo>
                                <a:lnTo>
                                  <a:pt x="20383" y="252857"/>
                                </a:lnTo>
                                <a:lnTo>
                                  <a:pt x="633171" y="252857"/>
                                </a:lnTo>
                                <a:lnTo>
                                  <a:pt x="640463" y="249631"/>
                                </a:lnTo>
                                <a:lnTo>
                                  <a:pt x="653516" y="236042"/>
                                </a:lnTo>
                                <a:lnTo>
                                  <a:pt x="650496" y="233527"/>
                                </a:lnTo>
                                <a:lnTo>
                                  <a:pt x="33540" y="233527"/>
                                </a:lnTo>
                                <a:lnTo>
                                  <a:pt x="290791" y="19329"/>
                                </a:lnTo>
                                <a:lnTo>
                                  <a:pt x="393242" y="19329"/>
                                </a:lnTo>
                                <a:lnTo>
                                  <a:pt x="370027" y="0"/>
                                </a:lnTo>
                                <a:close/>
                              </a:path>
                              <a:path w="654050" h="253365">
                                <a:moveTo>
                                  <a:pt x="393242" y="19329"/>
                                </a:moveTo>
                                <a:lnTo>
                                  <a:pt x="363029" y="19329"/>
                                </a:lnTo>
                                <a:lnTo>
                                  <a:pt x="620293" y="233527"/>
                                </a:lnTo>
                                <a:lnTo>
                                  <a:pt x="650496" y="233527"/>
                                </a:lnTo>
                                <a:lnTo>
                                  <a:pt x="393242" y="19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63207" y="1794433"/>
                            <a:ext cx="24574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63525">
                                <a:moveTo>
                                  <a:pt x="111645" y="56934"/>
                                </a:moveTo>
                                <a:lnTo>
                                  <a:pt x="108813" y="36728"/>
                                </a:lnTo>
                                <a:lnTo>
                                  <a:pt x="108445" y="34086"/>
                                </a:lnTo>
                                <a:lnTo>
                                  <a:pt x="98475" y="16065"/>
                                </a:lnTo>
                                <a:lnTo>
                                  <a:pt x="81114" y="4241"/>
                                </a:lnTo>
                                <a:lnTo>
                                  <a:pt x="55816" y="0"/>
                                </a:lnTo>
                                <a:lnTo>
                                  <a:pt x="31445" y="4559"/>
                                </a:lnTo>
                                <a:lnTo>
                                  <a:pt x="13995" y="16891"/>
                                </a:lnTo>
                                <a:lnTo>
                                  <a:pt x="3505" y="35013"/>
                                </a:lnTo>
                                <a:lnTo>
                                  <a:pt x="0" y="56934"/>
                                </a:lnTo>
                                <a:lnTo>
                                  <a:pt x="0" y="206032"/>
                                </a:lnTo>
                                <a:lnTo>
                                  <a:pt x="3352" y="227939"/>
                                </a:lnTo>
                                <a:lnTo>
                                  <a:pt x="13589" y="246062"/>
                                </a:lnTo>
                                <a:lnTo>
                                  <a:pt x="30988" y="258406"/>
                                </a:lnTo>
                                <a:lnTo>
                                  <a:pt x="55816" y="262966"/>
                                </a:lnTo>
                                <a:lnTo>
                                  <a:pt x="80657" y="258406"/>
                                </a:lnTo>
                                <a:lnTo>
                                  <a:pt x="98056" y="246062"/>
                                </a:lnTo>
                                <a:lnTo>
                                  <a:pt x="108292" y="227939"/>
                                </a:lnTo>
                                <a:lnTo>
                                  <a:pt x="108559" y="226237"/>
                                </a:lnTo>
                                <a:lnTo>
                                  <a:pt x="111645" y="206032"/>
                                </a:lnTo>
                                <a:lnTo>
                                  <a:pt x="111645" y="163055"/>
                                </a:lnTo>
                                <a:lnTo>
                                  <a:pt x="96126" y="118262"/>
                                </a:lnTo>
                                <a:lnTo>
                                  <a:pt x="72720" y="168211"/>
                                </a:lnTo>
                                <a:lnTo>
                                  <a:pt x="72720" y="204203"/>
                                </a:lnTo>
                                <a:lnTo>
                                  <a:pt x="72199" y="211670"/>
                                </a:lnTo>
                                <a:lnTo>
                                  <a:pt x="69913" y="218795"/>
                                </a:lnTo>
                                <a:lnTo>
                                  <a:pt x="64808" y="224129"/>
                                </a:lnTo>
                                <a:lnTo>
                                  <a:pt x="55816" y="226237"/>
                                </a:lnTo>
                                <a:lnTo>
                                  <a:pt x="47294" y="224129"/>
                                </a:lnTo>
                                <a:lnTo>
                                  <a:pt x="42138" y="218795"/>
                                </a:lnTo>
                                <a:lnTo>
                                  <a:pt x="39598" y="211670"/>
                                </a:lnTo>
                                <a:lnTo>
                                  <a:pt x="38925" y="204203"/>
                                </a:lnTo>
                                <a:lnTo>
                                  <a:pt x="39027" y="150672"/>
                                </a:lnTo>
                                <a:lnTo>
                                  <a:pt x="42240" y="142506"/>
                                </a:lnTo>
                                <a:lnTo>
                                  <a:pt x="55816" y="142506"/>
                                </a:lnTo>
                                <a:lnTo>
                                  <a:pt x="65582" y="144767"/>
                                </a:lnTo>
                                <a:lnTo>
                                  <a:pt x="70612" y="150672"/>
                                </a:lnTo>
                                <a:lnTo>
                                  <a:pt x="72453" y="158927"/>
                                </a:lnTo>
                                <a:lnTo>
                                  <a:pt x="72720" y="168211"/>
                                </a:lnTo>
                                <a:lnTo>
                                  <a:pt x="72720" y="105740"/>
                                </a:lnTo>
                                <a:lnTo>
                                  <a:pt x="48120" y="102108"/>
                                </a:lnTo>
                                <a:lnTo>
                                  <a:pt x="38925" y="102108"/>
                                </a:lnTo>
                                <a:lnTo>
                                  <a:pt x="38925" y="58762"/>
                                </a:lnTo>
                                <a:lnTo>
                                  <a:pt x="39446" y="52374"/>
                                </a:lnTo>
                                <a:lnTo>
                                  <a:pt x="41732" y="45123"/>
                                </a:lnTo>
                                <a:lnTo>
                                  <a:pt x="46824" y="39179"/>
                                </a:lnTo>
                                <a:lnTo>
                                  <a:pt x="55816" y="36728"/>
                                </a:lnTo>
                                <a:lnTo>
                                  <a:pt x="64033" y="38823"/>
                                </a:lnTo>
                                <a:lnTo>
                                  <a:pt x="69227" y="44170"/>
                                </a:lnTo>
                                <a:lnTo>
                                  <a:pt x="71932" y="51295"/>
                                </a:lnTo>
                                <a:lnTo>
                                  <a:pt x="72720" y="58762"/>
                                </a:lnTo>
                                <a:lnTo>
                                  <a:pt x="72720" y="72720"/>
                                </a:lnTo>
                                <a:lnTo>
                                  <a:pt x="74180" y="73456"/>
                                </a:lnTo>
                                <a:lnTo>
                                  <a:pt x="110540" y="73456"/>
                                </a:lnTo>
                                <a:lnTo>
                                  <a:pt x="111645" y="72720"/>
                                </a:lnTo>
                                <a:lnTo>
                                  <a:pt x="111645" y="56934"/>
                                </a:lnTo>
                                <a:close/>
                              </a:path>
                              <a:path w="245745" h="263525">
                                <a:moveTo>
                                  <a:pt x="245694" y="54356"/>
                                </a:moveTo>
                                <a:lnTo>
                                  <a:pt x="242341" y="33782"/>
                                </a:lnTo>
                                <a:lnTo>
                                  <a:pt x="232105" y="16433"/>
                                </a:lnTo>
                                <a:lnTo>
                                  <a:pt x="214693" y="4457"/>
                                </a:lnTo>
                                <a:lnTo>
                                  <a:pt x="189865" y="0"/>
                                </a:lnTo>
                                <a:lnTo>
                                  <a:pt x="165303" y="4330"/>
                                </a:lnTo>
                                <a:lnTo>
                                  <a:pt x="147358" y="16205"/>
                                </a:lnTo>
                                <a:lnTo>
                                  <a:pt x="136156" y="33934"/>
                                </a:lnTo>
                                <a:lnTo>
                                  <a:pt x="131838" y="55829"/>
                                </a:lnTo>
                                <a:lnTo>
                                  <a:pt x="131838" y="58026"/>
                                </a:lnTo>
                                <a:lnTo>
                                  <a:pt x="132943" y="58762"/>
                                </a:lnTo>
                                <a:lnTo>
                                  <a:pt x="134785" y="58762"/>
                                </a:lnTo>
                                <a:lnTo>
                                  <a:pt x="169672" y="58762"/>
                                </a:lnTo>
                                <a:lnTo>
                                  <a:pt x="170776" y="58026"/>
                                </a:lnTo>
                                <a:lnTo>
                                  <a:pt x="170776" y="55829"/>
                                </a:lnTo>
                                <a:lnTo>
                                  <a:pt x="172148" y="48971"/>
                                </a:lnTo>
                                <a:lnTo>
                                  <a:pt x="175501" y="42837"/>
                                </a:lnTo>
                                <a:lnTo>
                                  <a:pt x="181254" y="38417"/>
                                </a:lnTo>
                                <a:lnTo>
                                  <a:pt x="189865" y="36728"/>
                                </a:lnTo>
                                <a:lnTo>
                                  <a:pt x="198081" y="38798"/>
                                </a:lnTo>
                                <a:lnTo>
                                  <a:pt x="203263" y="43980"/>
                                </a:lnTo>
                                <a:lnTo>
                                  <a:pt x="205968" y="50673"/>
                                </a:lnTo>
                                <a:lnTo>
                                  <a:pt x="206756" y="57289"/>
                                </a:lnTo>
                                <a:lnTo>
                                  <a:pt x="206756" y="65747"/>
                                </a:lnTo>
                                <a:lnTo>
                                  <a:pt x="203454" y="73825"/>
                                </a:lnTo>
                                <a:lnTo>
                                  <a:pt x="134416" y="218160"/>
                                </a:lnTo>
                                <a:lnTo>
                                  <a:pt x="131838" y="222923"/>
                                </a:lnTo>
                                <a:lnTo>
                                  <a:pt x="131838" y="258178"/>
                                </a:lnTo>
                                <a:lnTo>
                                  <a:pt x="132575" y="260019"/>
                                </a:lnTo>
                                <a:lnTo>
                                  <a:pt x="242379" y="260019"/>
                                </a:lnTo>
                                <a:lnTo>
                                  <a:pt x="243484" y="259283"/>
                                </a:lnTo>
                                <a:lnTo>
                                  <a:pt x="243484" y="224396"/>
                                </a:lnTo>
                                <a:lnTo>
                                  <a:pt x="242379" y="223291"/>
                                </a:lnTo>
                                <a:lnTo>
                                  <a:pt x="172237" y="223291"/>
                                </a:lnTo>
                                <a:lnTo>
                                  <a:pt x="239445" y="81902"/>
                                </a:lnTo>
                                <a:lnTo>
                                  <a:pt x="242125" y="75196"/>
                                </a:lnTo>
                                <a:lnTo>
                                  <a:pt x="244081" y="68821"/>
                                </a:lnTo>
                                <a:lnTo>
                                  <a:pt x="245275" y="62636"/>
                                </a:lnTo>
                                <a:lnTo>
                                  <a:pt x="245694" y="54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55421" y="1907488"/>
                            <a:ext cx="25971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426084">
                                <a:moveTo>
                                  <a:pt x="304" y="0"/>
                                </a:moveTo>
                                <a:lnTo>
                                  <a:pt x="0" y="977"/>
                                </a:lnTo>
                                <a:lnTo>
                                  <a:pt x="0" y="414794"/>
                                </a:lnTo>
                                <a:lnTo>
                                  <a:pt x="2921" y="421538"/>
                                </a:lnTo>
                                <a:lnTo>
                                  <a:pt x="7505" y="426072"/>
                                </a:lnTo>
                                <a:lnTo>
                                  <a:pt x="259359" y="215798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45748" y="1897423"/>
                            <a:ext cx="278765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446405">
                                <a:moveTo>
                                  <a:pt x="10807" y="0"/>
                                </a:moveTo>
                                <a:lnTo>
                                  <a:pt x="4978" y="1269"/>
                                </a:lnTo>
                                <a:lnTo>
                                  <a:pt x="2514" y="3238"/>
                                </a:lnTo>
                                <a:lnTo>
                                  <a:pt x="711" y="7061"/>
                                </a:lnTo>
                                <a:lnTo>
                                  <a:pt x="0" y="8813"/>
                                </a:lnTo>
                                <a:lnTo>
                                  <a:pt x="0" y="417334"/>
                                </a:lnTo>
                                <a:lnTo>
                                  <a:pt x="14719" y="445795"/>
                                </a:lnTo>
                                <a:lnTo>
                                  <a:pt x="19380" y="445795"/>
                                </a:lnTo>
                                <a:lnTo>
                                  <a:pt x="21577" y="445058"/>
                                </a:lnTo>
                                <a:lnTo>
                                  <a:pt x="49931" y="421385"/>
                                </a:lnTo>
                                <a:lnTo>
                                  <a:pt x="19773" y="421385"/>
                                </a:lnTo>
                                <a:lnTo>
                                  <a:pt x="19481" y="420077"/>
                                </a:lnTo>
                                <a:lnTo>
                                  <a:pt x="19329" y="418718"/>
                                </a:lnTo>
                                <a:lnTo>
                                  <a:pt x="19329" y="30429"/>
                                </a:lnTo>
                                <a:lnTo>
                                  <a:pt x="49527" y="30429"/>
                                </a:lnTo>
                                <a:lnTo>
                                  <a:pt x="13868" y="723"/>
                                </a:lnTo>
                                <a:lnTo>
                                  <a:pt x="10807" y="0"/>
                                </a:lnTo>
                                <a:close/>
                              </a:path>
                              <a:path w="278765" h="446405">
                                <a:moveTo>
                                  <a:pt x="49527" y="30429"/>
                                </a:moveTo>
                                <a:lnTo>
                                  <a:pt x="19329" y="30429"/>
                                </a:lnTo>
                                <a:lnTo>
                                  <a:pt x="253949" y="225869"/>
                                </a:lnTo>
                                <a:lnTo>
                                  <a:pt x="19773" y="421385"/>
                                </a:lnTo>
                                <a:lnTo>
                                  <a:pt x="49931" y="421385"/>
                                </a:lnTo>
                                <a:lnTo>
                                  <a:pt x="277431" y="231444"/>
                                </a:lnTo>
                                <a:lnTo>
                                  <a:pt x="278701" y="228726"/>
                                </a:lnTo>
                                <a:lnTo>
                                  <a:pt x="278701" y="222986"/>
                                </a:lnTo>
                                <a:lnTo>
                                  <a:pt x="277418" y="220268"/>
                                </a:lnTo>
                                <a:lnTo>
                                  <a:pt x="49527" y="30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635361" y="1907488"/>
                            <a:ext cx="25971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426084">
                                <a:moveTo>
                                  <a:pt x="259054" y="0"/>
                                </a:moveTo>
                                <a:lnTo>
                                  <a:pt x="0" y="215798"/>
                                </a:lnTo>
                                <a:lnTo>
                                  <a:pt x="251853" y="426072"/>
                                </a:lnTo>
                                <a:lnTo>
                                  <a:pt x="256438" y="421538"/>
                                </a:lnTo>
                                <a:lnTo>
                                  <a:pt x="259372" y="414794"/>
                                </a:lnTo>
                                <a:lnTo>
                                  <a:pt x="259372" y="977"/>
                                </a:lnTo>
                                <a:lnTo>
                                  <a:pt x="259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86346" y="1897430"/>
                            <a:ext cx="418465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46405">
                                <a:moveTo>
                                  <a:pt x="37973" y="323786"/>
                                </a:moveTo>
                                <a:lnTo>
                                  <a:pt x="36855" y="316915"/>
                                </a:lnTo>
                                <a:lnTo>
                                  <a:pt x="33439" y="311124"/>
                                </a:lnTo>
                                <a:lnTo>
                                  <a:pt x="27635" y="307136"/>
                                </a:lnTo>
                                <a:lnTo>
                                  <a:pt x="19342" y="305650"/>
                                </a:lnTo>
                                <a:lnTo>
                                  <a:pt x="11150" y="307086"/>
                                </a:lnTo>
                                <a:lnTo>
                                  <a:pt x="5168" y="311048"/>
                                </a:lnTo>
                                <a:lnTo>
                                  <a:pt x="1435" y="316966"/>
                                </a:lnTo>
                                <a:lnTo>
                                  <a:pt x="0" y="324281"/>
                                </a:lnTo>
                                <a:lnTo>
                                  <a:pt x="965" y="325259"/>
                                </a:lnTo>
                                <a:lnTo>
                                  <a:pt x="11988" y="325259"/>
                                </a:lnTo>
                                <a:lnTo>
                                  <a:pt x="12979" y="324281"/>
                                </a:lnTo>
                                <a:lnTo>
                                  <a:pt x="13220" y="321208"/>
                                </a:lnTo>
                                <a:lnTo>
                                  <a:pt x="14820" y="317906"/>
                                </a:lnTo>
                                <a:lnTo>
                                  <a:pt x="23761" y="317906"/>
                                </a:lnTo>
                                <a:lnTo>
                                  <a:pt x="24980" y="322072"/>
                                </a:lnTo>
                                <a:lnTo>
                                  <a:pt x="24980" y="327571"/>
                                </a:lnTo>
                                <a:lnTo>
                                  <a:pt x="23888" y="330276"/>
                                </a:lnTo>
                                <a:lnTo>
                                  <a:pt x="0" y="380022"/>
                                </a:lnTo>
                                <a:lnTo>
                                  <a:pt x="0" y="391401"/>
                                </a:lnTo>
                                <a:lnTo>
                                  <a:pt x="965" y="392379"/>
                                </a:lnTo>
                                <a:lnTo>
                                  <a:pt x="36372" y="392379"/>
                                </a:lnTo>
                                <a:lnTo>
                                  <a:pt x="37236" y="391401"/>
                                </a:lnTo>
                                <a:lnTo>
                                  <a:pt x="37236" y="381101"/>
                                </a:lnTo>
                                <a:lnTo>
                                  <a:pt x="36372" y="380136"/>
                                </a:lnTo>
                                <a:lnTo>
                                  <a:pt x="13462" y="380136"/>
                                </a:lnTo>
                                <a:lnTo>
                                  <a:pt x="35890" y="332981"/>
                                </a:lnTo>
                                <a:lnTo>
                                  <a:pt x="37236" y="329907"/>
                                </a:lnTo>
                                <a:lnTo>
                                  <a:pt x="37973" y="327202"/>
                                </a:lnTo>
                                <a:lnTo>
                                  <a:pt x="37973" y="323786"/>
                                </a:lnTo>
                                <a:close/>
                              </a:path>
                              <a:path w="418465" h="446405">
                                <a:moveTo>
                                  <a:pt x="82524" y="324637"/>
                                </a:moveTo>
                                <a:lnTo>
                                  <a:pt x="81521" y="317411"/>
                                </a:lnTo>
                                <a:lnTo>
                                  <a:pt x="81457" y="317017"/>
                                </a:lnTo>
                                <a:lnTo>
                                  <a:pt x="78130" y="310997"/>
                                </a:lnTo>
                                <a:lnTo>
                                  <a:pt x="72491" y="307162"/>
                                </a:lnTo>
                                <a:lnTo>
                                  <a:pt x="72961" y="307162"/>
                                </a:lnTo>
                                <a:lnTo>
                                  <a:pt x="69545" y="306590"/>
                                </a:lnTo>
                                <a:lnTo>
                                  <a:pt x="69545" y="321449"/>
                                </a:lnTo>
                                <a:lnTo>
                                  <a:pt x="69545" y="377558"/>
                                </a:lnTo>
                                <a:lnTo>
                                  <a:pt x="68910" y="381673"/>
                                </a:lnTo>
                                <a:lnTo>
                                  <a:pt x="59270" y="381673"/>
                                </a:lnTo>
                                <a:lnTo>
                                  <a:pt x="58267" y="377558"/>
                                </a:lnTo>
                                <a:lnTo>
                                  <a:pt x="58369" y="321449"/>
                                </a:lnTo>
                                <a:lnTo>
                                  <a:pt x="58877" y="317411"/>
                                </a:lnTo>
                                <a:lnTo>
                                  <a:pt x="68313" y="317411"/>
                                </a:lnTo>
                                <a:lnTo>
                                  <a:pt x="69545" y="321449"/>
                                </a:lnTo>
                                <a:lnTo>
                                  <a:pt x="69545" y="306590"/>
                                </a:lnTo>
                                <a:lnTo>
                                  <a:pt x="45288" y="324637"/>
                                </a:lnTo>
                                <a:lnTo>
                                  <a:pt x="45288" y="374357"/>
                                </a:lnTo>
                                <a:lnTo>
                                  <a:pt x="46405" y="381673"/>
                                </a:lnTo>
                                <a:lnTo>
                                  <a:pt x="49809" y="387718"/>
                                </a:lnTo>
                                <a:lnTo>
                                  <a:pt x="55613" y="391833"/>
                                </a:lnTo>
                                <a:lnTo>
                                  <a:pt x="63893" y="393357"/>
                                </a:lnTo>
                                <a:lnTo>
                                  <a:pt x="72186" y="391833"/>
                                </a:lnTo>
                                <a:lnTo>
                                  <a:pt x="77990" y="387718"/>
                                </a:lnTo>
                                <a:lnTo>
                                  <a:pt x="81407" y="381673"/>
                                </a:lnTo>
                                <a:lnTo>
                                  <a:pt x="82524" y="374357"/>
                                </a:lnTo>
                                <a:lnTo>
                                  <a:pt x="82524" y="324637"/>
                                </a:lnTo>
                                <a:close/>
                              </a:path>
                              <a:path w="418465" h="446405">
                                <a:moveTo>
                                  <a:pt x="127812" y="323786"/>
                                </a:moveTo>
                                <a:lnTo>
                                  <a:pt x="126695" y="316915"/>
                                </a:lnTo>
                                <a:lnTo>
                                  <a:pt x="123278" y="311124"/>
                                </a:lnTo>
                                <a:lnTo>
                                  <a:pt x="117475" y="307136"/>
                                </a:lnTo>
                                <a:lnTo>
                                  <a:pt x="109194" y="305650"/>
                                </a:lnTo>
                                <a:lnTo>
                                  <a:pt x="101003" y="307086"/>
                                </a:lnTo>
                                <a:lnTo>
                                  <a:pt x="95008" y="311048"/>
                                </a:lnTo>
                                <a:lnTo>
                                  <a:pt x="91274" y="316966"/>
                                </a:lnTo>
                                <a:lnTo>
                                  <a:pt x="89839" y="324281"/>
                                </a:lnTo>
                                <a:lnTo>
                                  <a:pt x="90817" y="325259"/>
                                </a:lnTo>
                                <a:lnTo>
                                  <a:pt x="101854" y="325259"/>
                                </a:lnTo>
                                <a:lnTo>
                                  <a:pt x="102819" y="324281"/>
                                </a:lnTo>
                                <a:lnTo>
                                  <a:pt x="103060" y="321208"/>
                                </a:lnTo>
                                <a:lnTo>
                                  <a:pt x="104660" y="317906"/>
                                </a:lnTo>
                                <a:lnTo>
                                  <a:pt x="113601" y="317906"/>
                                </a:lnTo>
                                <a:lnTo>
                                  <a:pt x="114833" y="322072"/>
                                </a:lnTo>
                                <a:lnTo>
                                  <a:pt x="114833" y="327571"/>
                                </a:lnTo>
                                <a:lnTo>
                                  <a:pt x="113728" y="330276"/>
                                </a:lnTo>
                                <a:lnTo>
                                  <a:pt x="89839" y="380022"/>
                                </a:lnTo>
                                <a:lnTo>
                                  <a:pt x="89839" y="391401"/>
                                </a:lnTo>
                                <a:lnTo>
                                  <a:pt x="90817" y="392379"/>
                                </a:lnTo>
                                <a:lnTo>
                                  <a:pt x="126212" y="392379"/>
                                </a:lnTo>
                                <a:lnTo>
                                  <a:pt x="127076" y="391401"/>
                                </a:lnTo>
                                <a:lnTo>
                                  <a:pt x="127076" y="381101"/>
                                </a:lnTo>
                                <a:lnTo>
                                  <a:pt x="126212" y="380136"/>
                                </a:lnTo>
                                <a:lnTo>
                                  <a:pt x="103301" y="380136"/>
                                </a:lnTo>
                                <a:lnTo>
                                  <a:pt x="125742" y="332981"/>
                                </a:lnTo>
                                <a:lnTo>
                                  <a:pt x="127076" y="329907"/>
                                </a:lnTo>
                                <a:lnTo>
                                  <a:pt x="127812" y="327202"/>
                                </a:lnTo>
                                <a:lnTo>
                                  <a:pt x="127812" y="323786"/>
                                </a:lnTo>
                                <a:close/>
                              </a:path>
                              <a:path w="418465" h="446405">
                                <a:moveTo>
                                  <a:pt x="155841" y="307619"/>
                                </a:moveTo>
                                <a:lnTo>
                                  <a:pt x="154863" y="306628"/>
                                </a:lnTo>
                                <a:lnTo>
                                  <a:pt x="143586" y="306628"/>
                                </a:lnTo>
                                <a:lnTo>
                                  <a:pt x="142849" y="306997"/>
                                </a:lnTo>
                                <a:lnTo>
                                  <a:pt x="132816" y="315950"/>
                                </a:lnTo>
                                <a:lnTo>
                                  <a:pt x="132080" y="317665"/>
                                </a:lnTo>
                                <a:lnTo>
                                  <a:pt x="132080" y="331139"/>
                                </a:lnTo>
                                <a:lnTo>
                                  <a:pt x="133311" y="331508"/>
                                </a:lnTo>
                                <a:lnTo>
                                  <a:pt x="142849" y="323049"/>
                                </a:lnTo>
                                <a:lnTo>
                                  <a:pt x="142849" y="391401"/>
                                </a:lnTo>
                                <a:lnTo>
                                  <a:pt x="143840" y="392379"/>
                                </a:lnTo>
                                <a:lnTo>
                                  <a:pt x="154863" y="392379"/>
                                </a:lnTo>
                                <a:lnTo>
                                  <a:pt x="155841" y="391401"/>
                                </a:lnTo>
                                <a:lnTo>
                                  <a:pt x="155841" y="307619"/>
                                </a:lnTo>
                                <a:close/>
                              </a:path>
                              <a:path w="418465" h="446405">
                                <a:moveTo>
                                  <a:pt x="418045" y="9359"/>
                                </a:moveTo>
                                <a:lnTo>
                                  <a:pt x="417639" y="7696"/>
                                </a:lnTo>
                                <a:lnTo>
                                  <a:pt x="415531" y="3238"/>
                                </a:lnTo>
                                <a:lnTo>
                                  <a:pt x="413067" y="1270"/>
                                </a:lnTo>
                                <a:lnTo>
                                  <a:pt x="407212" y="0"/>
                                </a:lnTo>
                                <a:lnTo>
                                  <a:pt x="404177" y="723"/>
                                </a:lnTo>
                                <a:lnTo>
                                  <a:pt x="398716" y="5283"/>
                                </a:lnTo>
                                <a:lnTo>
                                  <a:pt x="398716" y="30441"/>
                                </a:lnTo>
                                <a:lnTo>
                                  <a:pt x="398716" y="418719"/>
                                </a:lnTo>
                                <a:lnTo>
                                  <a:pt x="398564" y="420077"/>
                                </a:lnTo>
                                <a:lnTo>
                                  <a:pt x="398272" y="421386"/>
                                </a:lnTo>
                                <a:lnTo>
                                  <a:pt x="164096" y="225869"/>
                                </a:lnTo>
                                <a:lnTo>
                                  <a:pt x="398716" y="30441"/>
                                </a:lnTo>
                                <a:lnTo>
                                  <a:pt x="398716" y="5283"/>
                                </a:lnTo>
                                <a:lnTo>
                                  <a:pt x="140627" y="220268"/>
                                </a:lnTo>
                                <a:lnTo>
                                  <a:pt x="139344" y="222986"/>
                                </a:lnTo>
                                <a:lnTo>
                                  <a:pt x="139344" y="228727"/>
                                </a:lnTo>
                                <a:lnTo>
                                  <a:pt x="140614" y="231444"/>
                                </a:lnTo>
                                <a:lnTo>
                                  <a:pt x="396468" y="445058"/>
                                </a:lnTo>
                                <a:lnTo>
                                  <a:pt x="398665" y="445795"/>
                                </a:lnTo>
                                <a:lnTo>
                                  <a:pt x="403326" y="445795"/>
                                </a:lnTo>
                                <a:lnTo>
                                  <a:pt x="417652" y="421386"/>
                                </a:lnTo>
                                <a:lnTo>
                                  <a:pt x="418045" y="417334"/>
                                </a:lnTo>
                                <a:lnTo>
                                  <a:pt x="418045" y="30441"/>
                                </a:lnTo>
                                <a:lnTo>
                                  <a:pt x="418045" y="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309" y="2167089"/>
                            <a:ext cx="461416" cy="768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644664" y="217677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364" y="0"/>
                                </a:moveTo>
                                <a:lnTo>
                                  <a:pt x="16776" y="0"/>
                                </a:lnTo>
                                <a:lnTo>
                                  <a:pt x="16776" y="12852"/>
                                </a:lnTo>
                                <a:lnTo>
                                  <a:pt x="7708" y="3695"/>
                                </a:lnTo>
                                <a:lnTo>
                                  <a:pt x="3797" y="7607"/>
                                </a:lnTo>
                                <a:lnTo>
                                  <a:pt x="12865" y="16764"/>
                                </a:lnTo>
                                <a:lnTo>
                                  <a:pt x="0" y="16662"/>
                                </a:lnTo>
                                <a:lnTo>
                                  <a:pt x="0" y="22148"/>
                                </a:lnTo>
                                <a:lnTo>
                                  <a:pt x="12865" y="22148"/>
                                </a:lnTo>
                                <a:lnTo>
                                  <a:pt x="3797" y="31191"/>
                                </a:lnTo>
                                <a:lnTo>
                                  <a:pt x="7708" y="35102"/>
                                </a:lnTo>
                                <a:lnTo>
                                  <a:pt x="16776" y="26060"/>
                                </a:lnTo>
                                <a:lnTo>
                                  <a:pt x="16776" y="38798"/>
                                </a:lnTo>
                                <a:lnTo>
                                  <a:pt x="22364" y="38798"/>
                                </a:lnTo>
                                <a:lnTo>
                                  <a:pt x="22364" y="26060"/>
                                </a:lnTo>
                                <a:lnTo>
                                  <a:pt x="31318" y="35102"/>
                                </a:lnTo>
                                <a:lnTo>
                                  <a:pt x="35229" y="31191"/>
                                </a:lnTo>
                                <a:lnTo>
                                  <a:pt x="26047" y="22148"/>
                                </a:lnTo>
                                <a:lnTo>
                                  <a:pt x="39027" y="22148"/>
                                </a:lnTo>
                                <a:lnTo>
                                  <a:pt x="39027" y="16662"/>
                                </a:lnTo>
                                <a:lnTo>
                                  <a:pt x="26047" y="16764"/>
                                </a:lnTo>
                                <a:lnTo>
                                  <a:pt x="35229" y="7607"/>
                                </a:lnTo>
                                <a:lnTo>
                                  <a:pt x="31318" y="3695"/>
                                </a:lnTo>
                                <a:lnTo>
                                  <a:pt x="22364" y="12852"/>
                                </a:lnTo>
                                <a:lnTo>
                                  <a:pt x="22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444991" y="3192688"/>
                            <a:ext cx="56451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171450">
                                <a:moveTo>
                                  <a:pt x="359143" y="76"/>
                                </a:moveTo>
                                <a:lnTo>
                                  <a:pt x="359143" y="15481"/>
                                </a:lnTo>
                                <a:lnTo>
                                  <a:pt x="311683" y="15481"/>
                                </a:lnTo>
                                <a:lnTo>
                                  <a:pt x="289407" y="34709"/>
                                </a:lnTo>
                                <a:lnTo>
                                  <a:pt x="285724" y="35979"/>
                                </a:lnTo>
                                <a:lnTo>
                                  <a:pt x="278333" y="35979"/>
                                </a:lnTo>
                                <a:lnTo>
                                  <a:pt x="274650" y="34709"/>
                                </a:lnTo>
                                <a:lnTo>
                                  <a:pt x="252361" y="15481"/>
                                </a:lnTo>
                                <a:lnTo>
                                  <a:pt x="204914" y="15481"/>
                                </a:lnTo>
                                <a:lnTo>
                                  <a:pt x="204914" y="0"/>
                                </a:lnTo>
                                <a:lnTo>
                                  <a:pt x="0" y="171069"/>
                                </a:lnTo>
                                <a:lnTo>
                                  <a:pt x="563892" y="171018"/>
                                </a:lnTo>
                                <a:lnTo>
                                  <a:pt x="359143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6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03" y="3180118"/>
                            <a:ext cx="47447" cy="28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3424048" y="3363291"/>
                            <a:ext cx="60579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13335">
                                <a:moveTo>
                                  <a:pt x="584895" y="469"/>
                                </a:moveTo>
                                <a:lnTo>
                                  <a:pt x="20955" y="469"/>
                                </a:lnTo>
                                <a:lnTo>
                                  <a:pt x="9906" y="9690"/>
                                </a:lnTo>
                                <a:lnTo>
                                  <a:pt x="13576" y="11925"/>
                                </a:lnTo>
                                <a:lnTo>
                                  <a:pt x="17871" y="13271"/>
                                </a:lnTo>
                                <a:lnTo>
                                  <a:pt x="587705" y="13271"/>
                                </a:lnTo>
                                <a:lnTo>
                                  <a:pt x="591890" y="11925"/>
                                </a:lnTo>
                                <a:lnTo>
                                  <a:pt x="595769" y="9550"/>
                                </a:lnTo>
                                <a:lnTo>
                                  <a:pt x="584895" y="469"/>
                                </a:lnTo>
                                <a:close/>
                              </a:path>
                              <a:path w="605790" h="13335">
                                <a:moveTo>
                                  <a:pt x="605574" y="444"/>
                                </a:moveTo>
                                <a:lnTo>
                                  <a:pt x="604799" y="444"/>
                                </a:lnTo>
                                <a:lnTo>
                                  <a:pt x="604329" y="1244"/>
                                </a:lnTo>
                                <a:lnTo>
                                  <a:pt x="603516" y="2413"/>
                                </a:lnTo>
                                <a:lnTo>
                                  <a:pt x="602640" y="3517"/>
                                </a:lnTo>
                                <a:lnTo>
                                  <a:pt x="605574" y="444"/>
                                </a:lnTo>
                                <a:close/>
                              </a:path>
                              <a:path w="605790" h="13335">
                                <a:moveTo>
                                  <a:pt x="3118" y="3683"/>
                                </a:moveTo>
                                <a:lnTo>
                                  <a:pt x="3525" y="4281"/>
                                </a:lnTo>
                                <a:lnTo>
                                  <a:pt x="5626" y="6438"/>
                                </a:lnTo>
                                <a:lnTo>
                                  <a:pt x="6515" y="7239"/>
                                </a:lnTo>
                                <a:lnTo>
                                  <a:pt x="7467" y="7988"/>
                                </a:lnTo>
                                <a:lnTo>
                                  <a:pt x="3118" y="3683"/>
                                </a:lnTo>
                                <a:close/>
                              </a:path>
                              <a:path w="605790" h="13335">
                                <a:moveTo>
                                  <a:pt x="800" y="0"/>
                                </a:moveTo>
                                <a:lnTo>
                                  <a:pt x="0" y="660"/>
                                </a:lnTo>
                                <a:lnTo>
                                  <a:pt x="3525" y="4281"/>
                                </a:lnTo>
                                <a:lnTo>
                                  <a:pt x="2095" y="2197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6685" y="3167049"/>
                            <a:ext cx="47434" cy="41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3433225" y="2979400"/>
                            <a:ext cx="21717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376555">
                                <a:moveTo>
                                  <a:pt x="0" y="0"/>
                                </a:moveTo>
                                <a:lnTo>
                                  <a:pt x="0" y="370776"/>
                                </a:lnTo>
                                <a:lnTo>
                                  <a:pt x="698" y="373646"/>
                                </a:lnTo>
                                <a:lnTo>
                                  <a:pt x="1854" y="376097"/>
                                </a:lnTo>
                                <a:lnTo>
                                  <a:pt x="216687" y="196748"/>
                                </a:lnTo>
                                <a:lnTo>
                                  <a:pt x="216687" y="187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6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03" y="3167087"/>
                            <a:ext cx="5334" cy="9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3420538" y="2968409"/>
                            <a:ext cx="22987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405130">
                                <a:moveTo>
                                  <a:pt x="0" y="0"/>
                                </a:moveTo>
                                <a:lnTo>
                                  <a:pt x="7" y="384646"/>
                                </a:lnTo>
                                <a:lnTo>
                                  <a:pt x="13030" y="404890"/>
                                </a:lnTo>
                                <a:lnTo>
                                  <a:pt x="34343" y="387097"/>
                                </a:lnTo>
                                <a:lnTo>
                                  <a:pt x="14554" y="387097"/>
                                </a:lnTo>
                                <a:lnTo>
                                  <a:pt x="13385" y="384646"/>
                                </a:lnTo>
                                <a:lnTo>
                                  <a:pt x="12687" y="381763"/>
                                </a:lnTo>
                                <a:lnTo>
                                  <a:pt x="12687" y="10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9870" h="405130">
                                <a:moveTo>
                                  <a:pt x="229374" y="207735"/>
                                </a:moveTo>
                                <a:lnTo>
                                  <a:pt x="14554" y="387097"/>
                                </a:lnTo>
                                <a:lnTo>
                                  <a:pt x="34343" y="387097"/>
                                </a:lnTo>
                                <a:lnTo>
                                  <a:pt x="229374" y="224283"/>
                                </a:lnTo>
                                <a:lnTo>
                                  <a:pt x="229374" y="207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03" y="3171698"/>
                            <a:ext cx="15062" cy="2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3804126" y="2979291"/>
                            <a:ext cx="21717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376555">
                                <a:moveTo>
                                  <a:pt x="216598" y="0"/>
                                </a:moveTo>
                                <a:lnTo>
                                  <a:pt x="0" y="187744"/>
                                </a:lnTo>
                                <a:lnTo>
                                  <a:pt x="0" y="196926"/>
                                </a:lnTo>
                                <a:lnTo>
                                  <a:pt x="214744" y="376212"/>
                                </a:lnTo>
                                <a:lnTo>
                                  <a:pt x="215912" y="373761"/>
                                </a:lnTo>
                                <a:lnTo>
                                  <a:pt x="216598" y="370890"/>
                                </a:lnTo>
                                <a:lnTo>
                                  <a:pt x="216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6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804128" y="2971849"/>
                            <a:ext cx="2298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401955">
                                <a:moveTo>
                                  <a:pt x="229298" y="0"/>
                                </a:moveTo>
                                <a:lnTo>
                                  <a:pt x="225183" y="0"/>
                                </a:lnTo>
                                <a:lnTo>
                                  <a:pt x="216598" y="7442"/>
                                </a:lnTo>
                                <a:lnTo>
                                  <a:pt x="216598" y="378333"/>
                                </a:lnTo>
                                <a:lnTo>
                                  <a:pt x="215900" y="381203"/>
                                </a:lnTo>
                                <a:lnTo>
                                  <a:pt x="214744" y="383654"/>
                                </a:lnTo>
                                <a:lnTo>
                                  <a:pt x="0" y="204368"/>
                                </a:lnTo>
                                <a:lnTo>
                                  <a:pt x="0" y="220916"/>
                                </a:lnTo>
                                <a:lnTo>
                                  <a:pt x="216242" y="401459"/>
                                </a:lnTo>
                                <a:lnTo>
                                  <a:pt x="223443" y="393852"/>
                                </a:lnTo>
                                <a:lnTo>
                                  <a:pt x="227723" y="386753"/>
                                </a:lnTo>
                                <a:lnTo>
                                  <a:pt x="229285" y="381177"/>
                                </a:lnTo>
                                <a:lnTo>
                                  <a:pt x="22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433409" y="2948730"/>
                            <a:ext cx="58737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201930">
                                <a:moveTo>
                                  <a:pt x="216496" y="0"/>
                                </a:moveTo>
                                <a:lnTo>
                                  <a:pt x="9906" y="0"/>
                                </a:lnTo>
                                <a:lnTo>
                                  <a:pt x="6705" y="1574"/>
                                </a:lnTo>
                                <a:lnTo>
                                  <a:pt x="2032" y="6985"/>
                                </a:lnTo>
                                <a:lnTo>
                                  <a:pt x="508" y="10274"/>
                                </a:lnTo>
                                <a:lnTo>
                                  <a:pt x="0" y="14020"/>
                                </a:lnTo>
                                <a:lnTo>
                                  <a:pt x="216496" y="201536"/>
                                </a:lnTo>
                                <a:lnTo>
                                  <a:pt x="216496" y="0"/>
                                </a:lnTo>
                                <a:close/>
                              </a:path>
                              <a:path w="587375" h="201930">
                                <a:moveTo>
                                  <a:pt x="577316" y="0"/>
                                </a:moveTo>
                                <a:lnTo>
                                  <a:pt x="370725" y="0"/>
                                </a:lnTo>
                                <a:lnTo>
                                  <a:pt x="370725" y="201498"/>
                                </a:lnTo>
                                <a:lnTo>
                                  <a:pt x="587197" y="13855"/>
                                </a:lnTo>
                                <a:lnTo>
                                  <a:pt x="586663" y="10172"/>
                                </a:lnTo>
                                <a:lnTo>
                                  <a:pt x="585165" y="6946"/>
                                </a:lnTo>
                                <a:lnTo>
                                  <a:pt x="580517" y="1574"/>
                                </a:lnTo>
                                <a:lnTo>
                                  <a:pt x="577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52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03" y="2948724"/>
                            <a:ext cx="154228" cy="259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3716744" y="3208172"/>
                            <a:ext cx="209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8255">
                                <a:moveTo>
                                  <a:pt x="20548" y="0"/>
                                </a:moveTo>
                                <a:lnTo>
                                  <a:pt x="0" y="0"/>
                                </a:lnTo>
                                <a:lnTo>
                                  <a:pt x="8102" y="7023"/>
                                </a:lnTo>
                                <a:lnTo>
                                  <a:pt x="10274" y="7810"/>
                                </a:lnTo>
                                <a:lnTo>
                                  <a:pt x="12458" y="7010"/>
                                </a:lnTo>
                                <a:lnTo>
                                  <a:pt x="20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52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3420519" y="2936029"/>
                            <a:ext cx="61341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31140">
                                <a:moveTo>
                                  <a:pt x="229387" y="0"/>
                                </a:moveTo>
                                <a:lnTo>
                                  <a:pt x="18632" y="0"/>
                                </a:lnTo>
                                <a:lnTo>
                                  <a:pt x="11950" y="3619"/>
                                </a:lnTo>
                                <a:lnTo>
                                  <a:pt x="0" y="32372"/>
                                </a:lnTo>
                                <a:lnTo>
                                  <a:pt x="229387" y="231051"/>
                                </a:lnTo>
                                <a:lnTo>
                                  <a:pt x="229387" y="214249"/>
                                </a:lnTo>
                                <a:lnTo>
                                  <a:pt x="12890" y="26720"/>
                                </a:lnTo>
                                <a:lnTo>
                                  <a:pt x="13398" y="22974"/>
                                </a:lnTo>
                                <a:lnTo>
                                  <a:pt x="14922" y="19685"/>
                                </a:lnTo>
                                <a:lnTo>
                                  <a:pt x="19596" y="14274"/>
                                </a:lnTo>
                                <a:lnTo>
                                  <a:pt x="22796" y="12700"/>
                                </a:lnTo>
                                <a:lnTo>
                                  <a:pt x="229387" y="12700"/>
                                </a:lnTo>
                                <a:lnTo>
                                  <a:pt x="229387" y="0"/>
                                </a:lnTo>
                                <a:close/>
                              </a:path>
                              <a:path w="613410" h="231140">
                                <a:moveTo>
                                  <a:pt x="594360" y="0"/>
                                </a:moveTo>
                                <a:lnTo>
                                  <a:pt x="383616" y="0"/>
                                </a:lnTo>
                                <a:lnTo>
                                  <a:pt x="383616" y="12700"/>
                                </a:lnTo>
                                <a:lnTo>
                                  <a:pt x="590207" y="12700"/>
                                </a:lnTo>
                                <a:lnTo>
                                  <a:pt x="593665" y="14401"/>
                                </a:lnTo>
                                <a:lnTo>
                                  <a:pt x="593517" y="14401"/>
                                </a:lnTo>
                                <a:lnTo>
                                  <a:pt x="598055" y="19646"/>
                                </a:lnTo>
                                <a:lnTo>
                                  <a:pt x="599554" y="22885"/>
                                </a:lnTo>
                                <a:lnTo>
                                  <a:pt x="600087" y="26555"/>
                                </a:lnTo>
                                <a:lnTo>
                                  <a:pt x="383616" y="214210"/>
                                </a:lnTo>
                                <a:lnTo>
                                  <a:pt x="383616" y="231013"/>
                                </a:lnTo>
                                <a:lnTo>
                                  <a:pt x="608787" y="35826"/>
                                </a:lnTo>
                                <a:lnTo>
                                  <a:pt x="612902" y="35826"/>
                                </a:lnTo>
                                <a:lnTo>
                                  <a:pt x="612990" y="21628"/>
                                </a:lnTo>
                                <a:lnTo>
                                  <a:pt x="610260" y="14401"/>
                                </a:lnTo>
                                <a:lnTo>
                                  <a:pt x="601065" y="3632"/>
                                </a:lnTo>
                                <a:lnTo>
                                  <a:pt x="594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03" y="2936024"/>
                            <a:ext cx="154228" cy="1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03" y="3150235"/>
                            <a:ext cx="154216" cy="57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697347" y="3208169"/>
                            <a:ext cx="596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0955">
                                <a:moveTo>
                                  <a:pt x="59334" y="0"/>
                                </a:moveTo>
                                <a:lnTo>
                                  <a:pt x="39941" y="0"/>
                                </a:lnTo>
                                <a:lnTo>
                                  <a:pt x="31864" y="7010"/>
                                </a:lnTo>
                                <a:lnTo>
                                  <a:pt x="29667" y="7810"/>
                                </a:lnTo>
                                <a:lnTo>
                                  <a:pt x="27495" y="7010"/>
                                </a:lnTo>
                                <a:lnTo>
                                  <a:pt x="19405" y="0"/>
                                </a:lnTo>
                                <a:lnTo>
                                  <a:pt x="0" y="0"/>
                                </a:lnTo>
                                <a:lnTo>
                                  <a:pt x="22288" y="19227"/>
                                </a:lnTo>
                                <a:lnTo>
                                  <a:pt x="25971" y="20497"/>
                                </a:lnTo>
                                <a:lnTo>
                                  <a:pt x="33362" y="20497"/>
                                </a:lnTo>
                                <a:lnTo>
                                  <a:pt x="37058" y="19227"/>
                                </a:lnTo>
                                <a:lnTo>
                                  <a:pt x="59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001pt;margin-top:26.575001pt;width:362.85pt;height:540.4pt;mso-position-horizontal-relative:page;mso-position-vertical-relative:page;z-index:-17646592" id="docshapegroup220" coordorigin="567,532" coordsize="7257,10808">
                <v:shape style="position:absolute;left:566;top:531;width:7257;height:10808" id="docshape221" coordorigin="567,531" coordsize="7257,10808" path="m7824,760l567,760,567,11339,7824,11339,7824,760xm7824,531l4957,531,4957,760,7824,760,7824,531xe" filled="true" fillcolor="#ffffff" stroked="false">
                  <v:path arrowok="t"/>
                  <v:fill type="solid"/>
                </v:shape>
                <v:shape style="position:absolute;left:4033;top:8917;width:145;height:368" type="#_x0000_t75" id="docshape222" stroked="false">
                  <v:imagedata r:id="rId122" o:title=""/>
                </v:shape>
                <v:shape style="position:absolute;left:4196;top:8917;width:145;height:368" type="#_x0000_t75" id="docshape223" stroked="false">
                  <v:imagedata r:id="rId123" o:title=""/>
                </v:shape>
                <v:shape style="position:absolute;left:4684;top:8917;width:145;height:368" type="#_x0000_t75" id="docshape224" stroked="false">
                  <v:imagedata r:id="rId124" o:title=""/>
                </v:shape>
                <v:shape style="position:absolute;left:4521;top:8917;width:145;height:368" type="#_x0000_t75" id="docshape225" stroked="false">
                  <v:imagedata r:id="rId125" o:title=""/>
                </v:shape>
                <v:shape style="position:absolute;left:4358;top:8917;width:145;height:368" type="#_x0000_t75" id="docshape226" stroked="false">
                  <v:imagedata r:id="rId126" o:title=""/>
                </v:shape>
                <v:shape style="position:absolute;left:969;top:6430;width:2365;height:4623" type="#_x0000_t75" id="docshape227" stroked="false">
                  <v:imagedata r:id="rId127" o:title=""/>
                </v:shape>
                <v:shape style="position:absolute;left:1539;top:5048;width:1231;height:1232" type="#_x0000_t75" id="docshape228" stroked="false">
                  <v:imagedata r:id="rId128" o:title=""/>
                </v:shape>
                <v:shape style="position:absolute;left:1607;top:6841;width:1095;height:745" id="docshape229" coordorigin="1607,6842" coordsize="1095,745" path="m1937,7364l1934,7360,1894,7360,1894,7260,1892,7254,1785,7254,1782,7257,1782,7360,1723,7360,1854,6854,1857,6847,1853,6842,1744,6842,1740,6853,1610,7346,1607,7356,1607,7466,1610,7469,1782,7469,1782,7581,1784,7586,1790,7586,1890,7586,1894,7584,1894,7469,1934,7469,1937,7467,1937,7364xm2702,7364l2699,7360,2659,7360,2659,7260,2657,7254,2550,7254,2547,7257,2547,7360,2488,7360,2619,6854,2622,6847,2618,6842,2509,6842,2505,6853,2375,7346,2372,7356,2372,7466,2375,7469,2547,7469,2547,7581,2549,7586,2555,7586,2655,7586,2659,7584,2659,7469,2699,7469,2702,7467,2702,7364xe" filled="true" fillcolor="#ffffff" stroked="false">
                  <v:path arrowok="t"/>
                  <v:fill type="solid"/>
                </v:shape>
                <v:shape style="position:absolute;left:4033;top:9539;width:145;height:368" type="#_x0000_t75" id="docshape230" stroked="false">
                  <v:imagedata r:id="rId129" o:title=""/>
                </v:shape>
                <v:shape style="position:absolute;left:4196;top:9539;width:145;height:368" type="#_x0000_t75" id="docshape231" stroked="false">
                  <v:imagedata r:id="rId130" o:title=""/>
                </v:shape>
                <v:shape style="position:absolute;left:4684;top:9539;width:145;height:368" type="#_x0000_t75" id="docshape232" stroked="false">
                  <v:imagedata r:id="rId131" o:title=""/>
                </v:shape>
                <v:shape style="position:absolute;left:4521;top:9539;width:145;height:368" type="#_x0000_t75" id="docshape233" stroked="false">
                  <v:imagedata r:id="rId132" o:title=""/>
                </v:shape>
                <v:shape style="position:absolute;left:4358;top:9539;width:145;height:368" type="#_x0000_t75" id="docshape234" stroked="false">
                  <v:imagedata r:id="rId133" o:title=""/>
                </v:shape>
                <v:shape style="position:absolute;left:4847;top:9539;width:145;height:368" type="#_x0000_t75" id="docshape235" stroked="false">
                  <v:imagedata r:id="rId134" o:title=""/>
                </v:shape>
                <v:shape style="position:absolute;left:5010;top:9539;width:145;height:368" type="#_x0000_t75" id="docshape236" stroked="false">
                  <v:imagedata r:id="rId135" o:title=""/>
                </v:shape>
                <v:shape style="position:absolute;left:5499;top:9539;width:145;height:368" type="#_x0000_t75" id="docshape237" stroked="false">
                  <v:imagedata r:id="rId136" o:title=""/>
                </v:shape>
                <v:shape style="position:absolute;left:5336;top:9539;width:145;height:368" type="#_x0000_t75" id="docshape238" stroked="false">
                  <v:imagedata r:id="rId137" o:title=""/>
                </v:shape>
                <v:shape style="position:absolute;left:5173;top:9539;width:145;height:368" type="#_x0000_t75" id="docshape239" stroked="false">
                  <v:imagedata r:id="rId138" o:title=""/>
                </v:shape>
                <v:shape style="position:absolute;left:5662;top:9539;width:145;height:368" type="#_x0000_t75" id="docshape240" stroked="false">
                  <v:imagedata r:id="rId139" o:title=""/>
                </v:shape>
                <v:shape style="position:absolute;left:5825;top:9539;width:145;height:368" type="#_x0000_t75" id="docshape241" stroked="false">
                  <v:imagedata r:id="rId140" o:title=""/>
                </v:shape>
                <v:shape style="position:absolute;left:5988;top:9539;width:145;height:368" type="#_x0000_t75" id="docshape242" stroked="false">
                  <v:imagedata r:id="rId141" o:title=""/>
                </v:shape>
                <v:shape style="position:absolute;left:4033;top:10161;width:145;height:368" type="#_x0000_t75" id="docshape243" stroked="false">
                  <v:imagedata r:id="rId142" o:title=""/>
                </v:shape>
                <v:shape style="position:absolute;left:4196;top:10161;width:145;height:368" type="#_x0000_t75" id="docshape244" stroked="false">
                  <v:imagedata r:id="rId143" o:title=""/>
                </v:shape>
                <v:shape style="position:absolute;left:4684;top:10161;width:145;height:368" type="#_x0000_t75" id="docshape245" stroked="false">
                  <v:imagedata r:id="rId144" o:title=""/>
                </v:shape>
                <v:shape style="position:absolute;left:4521;top:10161;width:145;height:368" type="#_x0000_t75" id="docshape246" stroked="false">
                  <v:imagedata r:id="rId145" o:title=""/>
                </v:shape>
                <v:shape style="position:absolute;left:4358;top:10161;width:145;height:368" type="#_x0000_t75" id="docshape247" stroked="false">
                  <v:imagedata r:id="rId146" o:title=""/>
                </v:shape>
                <v:shape style="position:absolute;left:4847;top:10161;width:145;height:368" type="#_x0000_t75" id="docshape248" stroked="false">
                  <v:imagedata r:id="rId147" o:title=""/>
                </v:shape>
                <v:shape style="position:absolute;left:5010;top:10161;width:145;height:368" type="#_x0000_t75" id="docshape249" stroked="false">
                  <v:imagedata r:id="rId148" o:title=""/>
                </v:shape>
                <v:shape style="position:absolute;left:5499;top:10161;width:145;height:368" type="#_x0000_t75" id="docshape250" stroked="false">
                  <v:imagedata r:id="rId149" o:title=""/>
                </v:shape>
                <v:shape style="position:absolute;left:5336;top:10161;width:145;height:368" type="#_x0000_t75" id="docshape251" stroked="false">
                  <v:imagedata r:id="rId150" o:title=""/>
                </v:shape>
                <v:shape style="position:absolute;left:5173;top:10161;width:145;height:368" type="#_x0000_t75" id="docshape252" stroked="false">
                  <v:imagedata r:id="rId151" o:title=""/>
                </v:shape>
                <v:shape style="position:absolute;left:5662;top:10161;width:145;height:368" type="#_x0000_t75" id="docshape253" stroked="false">
                  <v:imagedata r:id="rId152" o:title=""/>
                </v:shape>
                <v:shape style="position:absolute;left:5825;top:10161;width:145;height:368" type="#_x0000_t75" id="docshape254" stroked="false">
                  <v:imagedata r:id="rId153" o:title=""/>
                </v:shape>
                <v:shape style="position:absolute;left:6313;top:10161;width:145;height:368" type="#_x0000_t75" id="docshape255" stroked="false">
                  <v:imagedata r:id="rId154" o:title=""/>
                </v:shape>
                <v:shape style="position:absolute;left:6150;top:10161;width:145;height:368" type="#_x0000_t75" id="docshape256" stroked="false">
                  <v:imagedata r:id="rId155" o:title=""/>
                </v:shape>
                <v:shape style="position:absolute;left:5988;top:10161;width:145;height:368" type="#_x0000_t75" id="docshape257" stroked="false">
                  <v:imagedata r:id="rId156" o:title=""/>
                </v:shape>
                <v:shape style="position:absolute;left:6476;top:10161;width:145;height:368" type="#_x0000_t75" id="docshape258" stroked="false">
                  <v:imagedata r:id="rId157" o:title=""/>
                </v:shape>
                <v:shape style="position:absolute;left:3400;top:3160;width:1007;height:1059" id="docshape259" coordorigin="3400,3160" coordsize="1007,1059" path="m3908,3160l3899,3160,3893,3165,3401,3538,3400,3540,3400,4180,3403,4195,3410,4207,3421,4215,3433,4218,4374,4218,4387,4215,4397,4207,4405,4195,4407,4180,4407,3540,4406,3538,3914,3165,3908,3160xe" filled="true" fillcolor="#ffffff" stroked="false">
                  <v:path arrowok="t"/>
                  <v:fill type="solid"/>
                </v:shape>
                <v:shape style="position:absolute;left:3385;top:3146;width:1038;height:1088" id="docshape260" coordorigin="3385,3146" coordsize="1038,1088" path="m3904,3146l3893,3148,3893,3148,3884,3153,3389,3528,3386,3533,3385,3536,3385,4180,3389,4201,3399,4218,3415,4229,3434,4234,4374,4234,4393,4229,4408,4218,4417,4203,3424,4203,3415,4192,3415,3546,3903,3177,3955,3177,3924,3153,3914,3148,3904,3146xm3955,3177l3904,3177,4392,3546,4392,4192,4384,4203,4417,4203,4419,4201,4422,4180,4422,3536,4421,3533,4418,3528,3955,3177xe" filled="true" fillcolor="#e7375a" stroked="false">
                  <v:path arrowok="t"/>
                  <v:fill type="solid"/>
                </v:shape>
                <v:shape style="position:absolute;left:3522;top:3262;width:773;height:716" type="#_x0000_t75" id="docshape261" stroked="false">
                  <v:imagedata r:id="rId158" o:title=""/>
                </v:shape>
                <v:shape style="position:absolute;left:3411;top:3850;width:985;height:368" id="docshape262" coordorigin="3412,3851" coordsize="985,368" path="m3966,3851l3842,3851,3412,4209,3417,4215,3425,4218,4382,4218,4390,4215,4396,4208,3966,3851xe" filled="true" fillcolor="#ffffff" stroked="false">
                  <v:path arrowok="t"/>
                  <v:fill type="solid"/>
                </v:shape>
                <v:shape style="position:absolute;left:3389;top:3835;width:1030;height:399" id="docshape263" coordorigin="3389,3835" coordsize="1030,399" path="m3972,3835l3836,3835,3389,4208,3410,4229,3421,4234,4386,4234,4398,4229,4398,4229,4418,4207,4414,4203,3442,4203,3847,3866,4009,3866,3972,3835xm4009,3866l3961,3866,4366,4203,4414,4203,4009,3866xe" filled="true" fillcolor="#e7375a" stroked="false">
                  <v:path arrowok="t"/>
                  <v:fill type="solid"/>
                </v:shape>
                <v:shape style="position:absolute;left:3635;top:3360;width:534;height:415" id="docshape264" coordorigin="3636,3360" coordsize="534,415" path="m3748,3367l3746,3365,3690,3365,3687,3367,3639,3409,3637,3410,3636,3413,3636,3417,3636,3483,3640,3485,3642,3482,3687,3442,3687,3767,3688,3770,3746,3770,3748,3768,3748,3367xm3977,3367l3975,3365,3799,3365,3797,3367,3797,3451,3798,3453,3802,3453,3857,3453,3859,3452,3859,3420,3913,3420,3795,3763,3793,3767,3796,3770,3859,3770,3859,3766,3977,3420,3977,3367xm4170,3456l4164,3418,4147,3387,4120,3367,4082,3360,4045,3367,4018,3385,4001,3413,3994,3448,3994,3452,3996,3453,4053,3453,4055,3452,4055,3448,4056,3432,4065,3419,4082,3419,4096,3422,4104,3432,4107,3445,4108,3458,4108,3500,4108,3512,4104,3523,4095,3532,4078,3535,4063,3535,4061,3537,4061,3590,4062,3593,4078,3593,4093,3597,4102,3606,4107,3618,4108,3631,4108,3678,4108,3690,4104,3703,4096,3713,4082,3716,4069,3714,4061,3707,4057,3697,4055,3686,4055,3683,4053,3682,3998,3682,3996,3682,3994,3683,3994,3686,3998,3718,4012,3747,4038,3767,4082,3774,4121,3766,4148,3745,4164,3715,4170,3681,4170,3638,4168,3615,4164,3595,4157,3578,4146,3563,4156,3550,4163,3533,4168,3514,4170,3490,4170,3456xe" filled="true" fillcolor="#2b3789" stroked="false">
                  <v:path arrowok="t"/>
                  <v:fill type="solid"/>
                </v:shape>
                <v:shape style="position:absolute;left:3400;top:3538;width:409;height:671" id="docshape265" coordorigin="3401,3538" coordsize="409,671" path="m3401,3538l3401,3540,3401,4191,3405,4202,3412,4209,3809,3878,3401,3538xe" filled="true" fillcolor="#ffffff" stroked="false">
                  <v:path arrowok="t"/>
                  <v:fill type="solid"/>
                </v:shape>
                <v:shape style="position:absolute;left:3385;top:3522;width:439;height:703" id="docshape266" coordorigin="3385,3522" coordsize="439,703" path="m3402,3522l3393,3524,3389,3527,3386,3535,3385,3537,3385,4180,3387,4191,3390,4202,3395,4212,3402,4220,3405,4223,3409,4224,3416,4224,3419,4223,3464,4186,3417,4186,3416,4184,3416,4182,3416,3570,3463,3570,3407,3524,3402,3522xm3463,3570l3416,3570,3785,3878,3417,4186,3464,4186,3822,3887,3824,3883,3824,3874,3822,3869,3463,3570xe" filled="true" fillcolor="#e7375a" stroked="false">
                  <v:path arrowok="t"/>
                  <v:fill type="solid"/>
                </v:shape>
                <v:shape style="position:absolute;left:3999;top:3538;width:409;height:671" id="docshape267" coordorigin="3999,3538" coordsize="409,671" path="m4407,3538l3999,3878,4396,4209,4403,4202,4407,4191,4407,3540,4407,3538xe" filled="true" fillcolor="#ffffff" stroked="false">
                  <v:path arrowok="t"/>
                  <v:fill type="solid"/>
                </v:shape>
                <v:shape style="position:absolute;left:3983;top:3522;width:439;height:703" id="docshape268" coordorigin="3984,3522" coordsize="439,703" path="m4406,3522l4401,3524,3986,3869,3984,3874,3984,3883,3986,3887,4389,4223,4392,4224,4400,4224,4403,4223,4406,4220,4413,4212,4418,4202,4422,4191,4422,4186,4392,4186,4023,3878,4392,3570,4423,3570,4423,3536,4422,3534,4419,3527,4415,3524,4406,3522xm4423,3570l4392,3570,4392,4182,4392,4184,4392,4186,4422,4186,4423,4180,4423,3570xe" filled="true" fillcolor="#e7375a" stroked="false">
                  <v:path arrowok="t"/>
                  <v:fill type="solid"/>
                </v:shape>
                <v:shape style="position:absolute;left:3764;top:4003;width:268;height:139" type="#_x0000_t75" id="docshape269" stroked="false">
                  <v:imagedata r:id="rId159" o:title=""/>
                </v:shape>
                <v:shape style="position:absolute;left:5228;top:1408;width:2417;height:2536" id="docshape270" coordorigin="5228,1408" coordsize="2417,2536" path="m6436,1408l6423,1411,6411,1418,5230,2311,5228,2315,5228,3851,5234,3887,5252,3917,5277,3937,5308,3944,7565,3944,7595,3937,7621,3917,7638,3887,7644,3851,7644,2315,7643,2311,6461,1418,6449,1411,6436,1408xe" filled="true" fillcolor="#b61e45" stroked="false">
                  <v:path arrowok="t"/>
                  <v:fill type="solid"/>
                </v:shape>
                <v:rect style="position:absolute;left:5557;top:1686;width:1781;height:1644" id="docshape271" filled="true" fillcolor="#eff0f0" stroked="false">
                  <v:fill type="solid"/>
                </v:rect>
                <v:shape style="position:absolute;left:5255;top:3061;width:2363;height:883" id="docshape272" coordorigin="5255,3062" coordsize="2363,883" path="m6587,3062l6287,3062,5255,3921,5267,3931,5279,3938,5293,3943,5308,3944,7565,3944,7579,3943,7593,3938,7606,3930,7618,3920,6587,3062xe" filled="true" fillcolor="#d43056" stroked="false">
                  <v:path arrowok="t"/>
                  <v:fill type="solid"/>
                </v:shape>
                <v:shape style="position:absolute;left:5696;top:1859;width:1482;height:1098" id="docshape273" coordorigin="5697,1860" coordsize="1482,1098" path="m5994,1877l5990,1872,5841,1872,5832,1877,5823,1884,5706,1989,5700,1993,5697,2001,5697,2010,5697,2186,5708,2189,5712,2183,5832,2077,5832,2937,5835,2945,5990,2945,5994,2942,5994,1877xm6598,2113l6588,2030,6582,2015,6560,1961,6513,1907,6447,1872,6435,1870,6435,2120,6435,2228,6435,2578,6435,2704,6434,2735,6425,2768,6404,2793,6365,2804,6326,2793,6304,2768,6296,2735,6295,2704,6295,2578,6298,2544,6310,2511,6331,2488,6365,2479,6399,2488,6420,2511,6432,2544,6435,2578,6435,2228,6434,2258,6425,2287,6404,2311,6365,2324,6326,2311,6304,2287,6296,2258,6295,2228,6295,2120,6297,2084,6306,2050,6327,2025,6365,2015,6403,2025,6424,2050,6433,2084,6435,2120,6435,1870,6365,1860,6283,1872,6218,1907,6171,1961,6142,2030,6132,2113,6132,2205,6137,2267,6151,2323,6172,2368,6196,2398,6169,2430,6149,2475,6136,2532,6132,2597,6132,2710,6136,2768,6136,2771,6150,2828,6176,2879,6219,2920,6281,2947,6365,2957,6449,2943,6514,2905,6560,2849,6580,2804,6589,2782,6598,2710,6598,2597,6593,2532,6581,2479,6580,2475,6560,2430,6535,2398,6560,2368,6580,2324,6593,2268,6598,2205,6598,2113xm7179,2097l7170,2020,7165,2007,7144,1954,7098,1904,7033,1871,7016,1869,7016,2097,7016,2719,7014,2750,7004,2780,6983,2801,6946,2810,6910,2801,6889,2780,6878,2750,6875,2719,6875,2097,6877,2071,6887,2041,6908,2017,6946,2007,6980,2015,7002,2037,7013,2066,7016,2097,7016,1869,6946,1860,6862,1872,6797,1906,6750,1958,6722,2023,6713,2097,6713,2719,6722,2794,6749,2859,6795,2910,6860,2945,6946,2957,7031,2945,7097,2910,7143,2859,7163,2810,7170,2794,7179,2719,7179,2097xe" filled="true" fillcolor="#2b3789" stroked="false">
                  <v:path arrowok="t"/>
                  <v:fill type="solid"/>
                </v:shape>
                <v:shape style="position:absolute;left:6614;top:2483;width:723;height:835" id="docshape274" coordorigin="6614,2484" coordsize="723,835" path="m7337,2484l7179,2616,7179,2719,7170,2794,7143,2859,7097,2910,7031,2945,6946,2957,6906,2955,6871,2948,6839,2937,6811,2922,6614,3085,6895,3319,7336,3319,7337,2484xe" filled="true" fillcolor="#dbaca9" stroked="false">
                  <v:path arrowok="t"/>
                  <v:fill type="solid"/>
                </v:shape>
                <v:shape style="position:absolute;left:5555;top:2501;width:2;height:818" id="docshape275" coordorigin="5556,2501" coordsize="2,818" path="m5557,2501l5556,3319,5557,3319,5557,2501,5557,2501xe" filled="true" fillcolor="#b81e46" stroked="false">
                  <v:path arrowok="t"/>
                  <v:fill type="solid"/>
                </v:shape>
                <v:shape style="position:absolute;left:5557;top:2501;width:1457;height:818" id="docshape276" coordorigin="5557,2501" coordsize="1457,818" path="m7014,2753l6945,2810,6975,2805,6995,2793,7007,2775,7014,2753xm5557,2501l5557,3319,5979,3319,6258,3086,6089,2945,5835,2945,5832,2937,5832,2730,5557,2501xm5994,2866l5994,2942,5990,2945,6089,2945,5994,2866xe" filled="true" fillcolor="#dbaca9" stroked="false">
                  <v:path arrowok="t"/>
                  <v:fill type="solid"/>
                </v:shape>
                <v:shape style="position:absolute;left:5979;top:3084;width:916;height:234" id="docshape277" coordorigin="5979,3085" coordsize="916,234" path="m6614,3085l6436,3234,6258,3086,5979,3319,6895,3319,6614,3085xe" filled="true" fillcolor="#c82c51" stroked="false">
                  <v:path arrowok="t"/>
                  <v:fill type="solid"/>
                </v:shape>
                <v:shape style="position:absolute;left:5831;top:2730;width:163;height:215" type="#_x0000_t75" id="docshape278" stroked="false">
                  <v:imagedata r:id="rId160" o:title=""/>
                </v:shape>
                <v:shape style="position:absolute;left:6810;top:2615;width:368;height:342" type="#_x0000_t75" id="docshape279" stroked="false">
                  <v:imagedata r:id="rId161" o:title=""/>
                </v:shape>
                <v:shape style="position:absolute;left:5229;top:2312;width:2416;height:1610" id="docshape280" coordorigin="5229,2312" coordsize="2416,1610" path="m6209,3128l5230,2312,5229,2316,5229,3851,5231,3872,5237,3891,5246,3908,5258,3922,6209,3128xm7645,2316l7644,2312,6665,3128,7617,3922,7628,3908,7637,3891,7643,3872,7645,3851,7645,2316xe" filled="true" fillcolor="#e7375a" stroked="false">
                  <v:path arrowok="t"/>
                  <v:fill type="solid"/>
                </v:shape>
                <v:shape style="position:absolute;left:6185;top:3521;width:508;height:262" type="#_x0000_t75" id="docshape281" stroked="false">
                  <v:imagedata r:id="rId162" o:title=""/>
                </v:shape>
                <v:shape style="position:absolute;left:2180;top:3160;width:1007;height:1059" id="docshape282" coordorigin="2180,3160" coordsize="1007,1059" path="m2688,3160l2679,3160,2673,3165,2181,3538,2180,3540,2180,4180,2183,4195,2190,4207,2200,4215,2213,4218,3154,4218,3167,4215,3177,4207,3184,4195,3187,4180,3187,3540,3186,3538,2694,3165,2688,3160xe" filled="true" fillcolor="#ffffff" stroked="false">
                  <v:path arrowok="t"/>
                  <v:fill type="solid"/>
                </v:shape>
                <v:shape style="position:absolute;left:2164;top:3146;width:1038;height:1088" id="docshape283" coordorigin="2165,3146" coordsize="1038,1088" path="m2683,3146l2673,3148,2673,3148,2664,3153,2169,3528,2166,3533,2165,3536,2165,4180,2169,4201,2179,4218,2195,4229,2213,4234,3154,4234,3173,4229,3188,4218,3197,4203,2204,4203,2195,4192,2195,3546,2683,3177,2735,3177,2704,3153,2694,3148,2683,3146xm2735,3177l2684,3177,3172,3546,3172,4192,3164,4203,3197,4203,3198,4201,3202,4180,3202,3536,3201,3533,3198,3528,2735,3177xe" filled="true" fillcolor="#e7375a" stroked="false">
                  <v:path arrowok="t"/>
                  <v:fill type="solid"/>
                </v:shape>
                <v:shape style="position:absolute;left:2301;top:3262;width:773;height:716" type="#_x0000_t75" id="docshape284" stroked="false">
                  <v:imagedata r:id="rId163" o:title=""/>
                </v:shape>
                <v:shape style="position:absolute;left:2191;top:3850;width:985;height:368" id="docshape285" coordorigin="2191,3851" coordsize="985,368" path="m2746,3851l2622,3851,2191,4209,2197,4215,2205,4218,3162,4218,3170,4215,3176,4208,2746,3851xe" filled="true" fillcolor="#ffffff" stroked="false">
                  <v:path arrowok="t"/>
                  <v:fill type="solid"/>
                </v:shape>
                <v:shape style="position:absolute;left:2169;top:3835;width:1030;height:399" id="docshape286" coordorigin="2169,3835" coordsize="1030,399" path="m2752,3835l2616,3835,2169,4208,2190,4229,2201,4234,3166,4234,3178,4229,3178,4229,3198,4207,3193,4203,2222,4203,2627,3866,2788,3866,2752,3835xm2788,3866l2741,3866,3146,4203,3193,4203,2788,3866xe" filled="true" fillcolor="#e7375a" stroked="false">
                  <v:path arrowok="t"/>
                  <v:fill type="solid"/>
                </v:shape>
                <v:shape style="position:absolute;left:2415;top:3360;width:557;height:415" id="docshape287" coordorigin="2416,3360" coordsize="557,415" path="m2528,3367l2526,3365,2470,3365,2467,3367,2419,3409,2417,3410,2416,3413,2416,3417,2416,3483,2420,3485,2422,3482,2467,3442,2467,3767,2468,3770,2526,3770,2528,3768,2528,3367xm2756,3456l2750,3419,2750,3418,2733,3387,2706,3367,2695,3365,2695,3499,2695,3631,2694,3681,2694,3691,2691,3703,2683,3713,2668,3716,2653,3713,2645,3703,2642,3691,2641,3681,2641,3631,2643,3618,2647,3606,2655,3597,2668,3594,2681,3597,2689,3606,2693,3618,2695,3631,2695,3499,2694,3510,2691,3521,2683,3530,2668,3535,2653,3530,2645,3521,2642,3510,2641,3499,2642,3456,2642,3445,2646,3432,2654,3422,2668,3419,2682,3422,2690,3432,2694,3445,2694,3456,2695,3499,2695,3365,2668,3360,2630,3367,2603,3387,2586,3418,2580,3456,2580,3490,2582,3514,2587,3535,2595,3552,2604,3563,2594,3575,2586,3593,2582,3614,2580,3638,2580,3681,2583,3715,2597,3745,2623,3766,2668,3774,2706,3766,2734,3745,2750,3716,2750,3715,2756,3681,2756,3638,2754,3614,2749,3594,2749,3593,2742,3575,2732,3563,2741,3552,2749,3535,2754,3514,2756,3490,2756,3456xm2973,3367l2971,3365,2795,3365,2793,3367,2793,3451,2795,3453,2798,3453,2853,3453,2855,3452,2855,3420,2909,3420,2791,3763,2789,3767,2792,3770,2855,3770,2855,3766,2973,3420,2973,3367xe" filled="true" fillcolor="#2b3789" stroked="false">
                  <v:path arrowok="t"/>
                  <v:fill type="solid"/>
                </v:shape>
                <v:shape style="position:absolute;left:2180;top:3538;width:409;height:671" id="docshape288" coordorigin="2181,3538" coordsize="409,671" path="m2181,3538l2181,3540,2181,4191,2185,4202,2192,4209,2589,3878,2181,3538xe" filled="true" fillcolor="#ffffff" stroked="false">
                  <v:path arrowok="t"/>
                  <v:fill type="solid"/>
                </v:shape>
                <v:shape style="position:absolute;left:2165;top:3522;width:439;height:703" id="docshape289" coordorigin="2165,3522" coordsize="439,703" path="m2182,3522l2173,3524,2169,3527,2166,3535,2165,3537,2165,4180,2166,4191,2170,4202,2175,4212,2182,4220,2185,4223,2188,4224,2196,4224,2199,4223,2244,4186,2196,4186,2196,4184,2196,4182,2196,3570,2243,3570,2187,3524,2182,3522xm2243,3570l2196,3570,2565,3878,2196,4186,2244,4186,2602,3887,2604,3883,2604,3874,2602,3869,2243,3570xe" filled="true" fillcolor="#e7375a" stroked="false">
                  <v:path arrowok="t"/>
                  <v:fill type="solid"/>
                </v:shape>
                <v:shape style="position:absolute;left:2778;top:3538;width:409;height:671" id="docshape290" coordorigin="2779,3538" coordsize="409,671" path="m3187,3538l2779,3878,3175,4209,3183,4202,3187,4191,3187,3540,3187,3538xe" filled="true" fillcolor="#ffffff" stroked="false">
                  <v:path arrowok="t"/>
                  <v:fill type="solid"/>
                </v:shape>
                <v:shape style="position:absolute;left:2763;top:3522;width:439;height:703" id="docshape291" coordorigin="2764,3522" coordsize="439,703" path="m3185,3522l3181,3524,2766,3869,2764,3874,2764,3883,2766,3887,3169,4223,3172,4224,3179,4224,3183,4223,3186,4220,3193,4212,3198,4202,3201,4191,3202,4186,3171,4186,2803,3878,3172,3570,3203,3570,3203,3536,3201,3534,3199,3527,3195,3524,3185,3522xm3203,3570l3172,3570,3172,4182,3172,4184,3171,4186,3202,4186,3203,4180,3203,3570xe" filled="true" fillcolor="#e7375a" stroked="false">
                  <v:path arrowok="t"/>
                  <v:fill type="solid"/>
                </v:shape>
                <v:shape style="position:absolute;left:2544;top:4003;width:269;height:139" type="#_x0000_t75" id="docshape292" stroked="false">
                  <v:imagedata r:id="rId164" o:title=""/>
                </v:shape>
                <v:shape style="position:absolute;left:968;top:3157;width:1007;height:1059" id="docshape293" coordorigin="969,3157" coordsize="1007,1059" path="m1477,3157l1468,3157,1462,3163,969,3535,969,3537,969,4177,971,4192,979,4204,989,4213,1002,4216,1942,4216,1955,4213,1966,4204,1973,4192,1976,4177,1976,3537,1975,3535,1483,3163,1477,3157xe" filled="true" fillcolor="#ffffff" stroked="false">
                  <v:path arrowok="t"/>
                  <v:fill type="solid"/>
                </v:shape>
                <v:shape style="position:absolute;left:953;top:3143;width:1038;height:1088" id="docshape294" coordorigin="954,3143" coordsize="1038,1088" path="m1472,3143l1461,3145,1462,3145,1452,3151,957,3525,955,3530,954,3533,954,4177,957,4198,968,4215,983,4227,1002,4231,1942,4231,1961,4227,1977,4215,1986,4200,992,4200,984,4190,984,3543,1472,3174,1523,3174,1492,3151,1483,3145,1472,3143xm1523,3174l1473,3174,1960,3543,1960,4190,1952,4200,1986,4200,1987,4198,1991,4177,1991,3533,1990,3530,1987,3525,1523,3174xe" filled="true" fillcolor="#e7375a" stroked="false">
                  <v:path arrowok="t"/>
                  <v:fill type="solid"/>
                </v:shape>
                <v:shape style="position:absolute;left:1090;top:3259;width:773;height:716" type="#_x0000_t75" id="docshape295" stroked="false">
                  <v:imagedata r:id="rId165" o:title=""/>
                </v:shape>
                <v:shape style="position:absolute;left:980;top:3847;width:985;height:368" id="docshape296" coordorigin="980,3848" coordsize="985,368" path="m1535,3848l1410,3848,980,4206,986,4212,994,4216,1951,4216,1959,4212,1965,4206,1535,3848xe" filled="true" fillcolor="#ffffff" stroked="false">
                  <v:path arrowok="t"/>
                  <v:fill type="solid"/>
                </v:shape>
                <v:shape style="position:absolute;left:957;top:3832;width:1030;height:399" id="docshape297" coordorigin="958,3833" coordsize="1030,399" path="m1540,3833l1405,3833,958,4205,978,4226,990,4231,1955,4231,1966,4226,1987,4204,1982,4200,1011,4200,1416,3863,1577,3863,1540,3833xm1577,3863l1529,3863,1935,4200,1982,4200,1577,3863xe" filled="true" fillcolor="#e7375a" stroked="false">
                  <v:path arrowok="t"/>
                  <v:fill type="solid"/>
                </v:shape>
                <v:shape style="position:absolute;left:1296;top:3357;width:387;height:415" id="docshape298" coordorigin="1296,3357" coordsize="387,415" path="m1472,3447l1468,3415,1467,3411,1451,3383,1424,3364,1384,3357,1346,3365,1318,3384,1302,3413,1296,3447,1296,3682,1302,3716,1318,3745,1345,3764,1384,3771,1423,3764,1451,3745,1467,3716,1467,3714,1472,3682,1472,3614,1467,3582,1466,3574,1448,3544,1417,3525,1411,3524,1411,3622,1411,3679,1410,3691,1406,3702,1398,3710,1384,3714,1371,3710,1363,3702,1359,3691,1358,3679,1358,3595,1363,3582,1384,3582,1400,3585,1408,3595,1410,3608,1411,3622,1411,3524,1372,3518,1358,3518,1358,3450,1359,3440,1362,3428,1370,3419,1384,3415,1397,3419,1405,3427,1410,3438,1411,3450,1411,3472,1413,3473,1470,3473,1472,3472,1472,3447xm1683,3443l1678,3411,1662,3383,1634,3364,1595,3357,1557,3364,1528,3383,1511,3411,1504,3445,1504,3449,1506,3450,1509,3450,1564,3450,1565,3449,1565,3445,1567,3434,1573,3425,1582,3418,1595,3415,1608,3418,1616,3427,1621,3437,1622,3448,1622,3461,1617,3474,1508,3701,1504,3708,1504,3764,1505,3767,1678,3767,1680,3766,1680,3711,1678,3709,1568,3709,1673,3486,1678,3476,1681,3466,1683,3456,1683,3443xe" filled="true" fillcolor="#2b3789" stroked="false">
                  <v:path arrowok="t"/>
                  <v:fill type="solid"/>
                </v:shape>
                <v:shape style="position:absolute;left:969;top:3535;width:409;height:671" id="docshape299" coordorigin="969,3535" coordsize="409,671" path="m970,3535l969,3537,969,4189,974,4199,981,4206,1378,3875,970,3535xe" filled="true" fillcolor="#ffffff" stroked="false">
                  <v:path arrowok="t"/>
                  <v:fill type="solid"/>
                </v:shape>
                <v:shape style="position:absolute;left:953;top:3519;width:439;height:703" id="docshape300" coordorigin="954,3520" coordsize="439,703" path="m971,3520l962,3522,958,3525,955,3531,954,3533,954,4177,955,4188,958,4199,963,4209,970,4217,973,4220,977,4222,984,4222,988,4220,1033,4183,985,4183,985,4181,984,4179,984,3567,1032,3567,976,3521,971,3520xm1032,3567l984,3567,1354,3875,985,4183,1033,4183,1391,3884,1393,3880,1393,3871,1391,3866,1032,3567xe" filled="true" fillcolor="#e7375a" stroked="false">
                  <v:path arrowok="t"/>
                  <v:fill type="solid"/>
                </v:shape>
                <v:shape style="position:absolute;left:1567;top:3535;width:409;height:671" id="docshape301" coordorigin="1567,3535" coordsize="409,671" path="m1975,3535l1567,3875,1964,4206,1971,4199,1976,4189,1976,3537,1975,3535xe" filled="true" fillcolor="#ffffff" stroked="false">
                  <v:path arrowok="t"/>
                  <v:fill type="solid"/>
                </v:shape>
                <v:shape style="position:absolute;left:1332;top:3519;width:659;height:703" id="docshape302" coordorigin="1333,3520" coordsize="659,703" path="m1393,4029l1391,4019,1385,4010,1376,4003,1363,4001,1350,4003,1341,4009,1335,4019,1333,4030,1334,4032,1352,4032,1353,4030,1354,4025,1356,4020,1370,4020,1372,4027,1372,4035,1370,4040,1333,4118,1333,4136,1334,4137,1390,4137,1391,4136,1391,4120,1390,4118,1354,4118,1389,4044,1391,4039,1393,4035,1393,4029xm1463,4031l1461,4019,1461,4019,1456,4009,1447,4003,1448,4003,1442,4002,1442,4026,1442,4114,1441,4121,1426,4121,1425,4114,1425,4026,1426,4019,1440,4019,1442,4026,1442,4002,1433,4001,1421,4003,1411,4010,1406,4019,1406,4019,1404,4031,1404,4109,1406,4121,1411,4130,1420,4137,1433,4139,1447,4137,1456,4130,1461,4121,1463,4109,1463,4031xm1534,4029l1532,4019,1527,4010,1518,4003,1505,4001,1492,4003,1482,4009,1477,4019,1474,4030,1476,4032,1493,4032,1495,4030,1495,4025,1498,4020,1512,4020,1514,4027,1514,4035,1512,4040,1474,4118,1474,4136,1476,4137,1532,4137,1533,4136,1533,4120,1532,4118,1496,4118,1531,4044,1533,4039,1534,4035,1534,4029xm1578,4004l1577,4002,1559,4002,1558,4003,1542,4017,1541,4020,1541,4041,1543,4042,1558,4028,1558,4136,1559,4137,1577,4137,1578,4136,1578,4004xm1991,3534l1991,3532,1987,3525,1983,3522,1974,3520,1969,3521,1961,3528,1961,3568,1961,4179,1960,4181,1960,4183,1591,3875,1961,3568,1961,3528,1554,3866,1552,3871,1552,3880,1554,3884,1957,4220,1961,4222,1968,4222,1972,4220,1975,4217,1982,4209,1987,4199,1990,4188,1991,4183,1991,4177,1991,3568,1991,3534xe" filled="true" fillcolor="#e7375a" stroked="false">
                  <v:path arrowok="t"/>
                  <v:fill type="solid"/>
                </v:shape>
                <v:shape style="position:absolute;left:6072;top:3944;width:727;height:1211" type="#_x0000_t75" id="docshape303" stroked="false">
                  <v:imagedata r:id="rId166" o:title=""/>
                </v:shape>
                <v:shape style="position:absolute;left:1582;top:3959;width:62;height:62" id="docshape304" coordorigin="1582,3959" coordsize="62,62" path="m1617,3959l1609,3959,1609,3980,1594,3965,1588,3971,1602,3986,1582,3986,1582,3994,1602,3994,1588,4009,1594,4015,1609,4001,1609,4021,1617,4021,1617,4001,1631,4015,1638,4009,1623,3994,1644,3994,1644,3986,1623,3986,1638,3971,1631,3965,1617,3980,1617,3959xe" filled="true" fillcolor="#e73759" stroked="false">
                  <v:path arrowok="t"/>
                  <v:fill type="solid"/>
                </v:shape>
                <v:shape style="position:absolute;left:5992;top:5559;width:889;height:270" id="docshape305" coordorigin="5992,5559" coordsize="889,270" path="m6558,5559l6558,5584,6483,5584,6448,5614,6442,5616,6430,5616,6425,5614,6390,5584,6315,5584,6315,5559,5992,5829,6880,5829,6558,5559xe" filled="true" fillcolor="#ec6671" stroked="false">
                  <v:path arrowok="t"/>
                  <v:fill type="solid"/>
                </v:shape>
                <v:shape style="position:absolute;left:6314;top:5539;width:75;height:45" type="#_x0000_t75" id="docshape306" stroked="false">
                  <v:imagedata r:id="rId167" o:title=""/>
                </v:shape>
                <v:shape style="position:absolute;left:5959;top:5828;width:954;height:21" id="docshape307" coordorigin="5959,5828" coordsize="954,21" path="m6880,5829l5992,5829,5975,5843,5981,5847,5987,5849,6885,5849,6891,5847,6897,5843,6880,5829xm6913,5829l6912,5829,6911,5830,6910,5832,6908,5834,6913,5829xm5964,5834l5965,5835,5968,5838,5969,5839,5971,5841,5964,5834xm5960,5828l5959,5829,5965,5835,5962,5831,5960,5828xe" filled="true" fillcolor="#ffffff" stroked="false">
                  <v:path arrowok="t"/>
                  <v:fill type="solid"/>
                </v:shape>
                <v:shape style="position:absolute;left:6482;top:5518;width:75;height:65" type="#_x0000_t75" id="docshape308" stroked="false">
                  <v:imagedata r:id="rId168" o:title=""/>
                </v:shape>
                <v:shape style="position:absolute;left:5973;top:5223;width:342;height:593" id="docshape309" coordorigin="5974,5223" coordsize="342,593" path="m5974,5223l5974,5807,5975,5812,5976,5816,6315,5533,6315,5519,5974,5223xe" filled="true" fillcolor="#ec6671" stroked="false">
                  <v:path arrowok="t"/>
                  <v:fill type="solid"/>
                </v:shape>
                <v:shape style="position:absolute;left:6314;top:5519;width:9;height:15" type="#_x0000_t75" id="docshape310" stroked="false">
                  <v:imagedata r:id="rId169" o:title=""/>
                </v:shape>
                <v:shape style="position:absolute;left:5953;top:5206;width:362;height:638" id="docshape311" coordorigin="5954,5206" coordsize="362,638" path="m5954,5206l5954,5812,5956,5821,5962,5831,5965,5835,5974,5844,6008,5816,5977,5816,5975,5812,5974,5807,5974,5223,5954,5206xm6315,5533l5977,5816,6008,5816,6315,5559,6315,5533xe" filled="true" fillcolor="#ffffff" stroked="false">
                  <v:path arrowok="t"/>
                  <v:fill type="solid"/>
                </v:shape>
                <v:shape style="position:absolute;left:6314;top:5526;width:24;height:34" type="#_x0000_t75" id="docshape312" stroked="false">
                  <v:imagedata r:id="rId170" o:title=""/>
                </v:shape>
                <v:shape style="position:absolute;left:6557;top:5223;width:342;height:593" id="docshape313" coordorigin="6558,5223" coordsize="342,593" path="m6899,5223l6558,5519,6558,5533,6896,5816,6898,5812,6899,5807,6899,5223xe" filled="true" fillcolor="#ec6671" stroked="false">
                  <v:path arrowok="t"/>
                  <v:fill type="solid"/>
                </v:shape>
                <v:shape style="position:absolute;left:6557;top:5211;width:362;height:633" id="docshape314" coordorigin="6558,5212" coordsize="362,633" path="m6919,5212l6912,5212,6899,5223,6899,5807,6898,5812,6896,5816,6558,5533,6558,5559,6898,5844,6910,5832,6916,5821,6919,5812,6919,5212xe" filled="true" fillcolor="#ffffff" stroked="false">
                  <v:path arrowok="t"/>
                  <v:fill type="solid"/>
                </v:shape>
                <v:shape style="position:absolute;left:5973;top:5175;width:925;height:318" id="docshape315" coordorigin="5974,5175" coordsize="925,318" path="m6315,5175l5989,5175,5984,5178,5977,5186,5975,5191,5974,5197,6315,5493,6315,5175xm6883,5175l6558,5175,6558,5492,6899,5197,6898,5191,6895,5186,6888,5178,6883,5175xe" filled="true" fillcolor="#c3525d" stroked="false">
                  <v:path arrowok="t"/>
                  <v:fill type="solid"/>
                </v:shape>
                <v:shape style="position:absolute;left:6314;top:5175;width:243;height:409" type="#_x0000_t75" id="docshape316" stroked="false">
                  <v:imagedata r:id="rId171" o:title=""/>
                </v:shape>
                <v:shape style="position:absolute;left:6420;top:5583;width:33;height:13" id="docshape317" coordorigin="6420,5584" coordsize="33,13" path="m6452,5584l6420,5584,6433,5595,6436,5596,6440,5595,6452,5584xe" filled="true" fillcolor="#c3525d" stroked="false">
                  <v:path arrowok="t"/>
                  <v:fill type="solid"/>
                </v:shape>
                <v:shape style="position:absolute;left:5953;top:5155;width:966;height:364" id="docshape318" coordorigin="5954,5155" coordsize="966,364" path="m6315,5155l5983,5155,5972,5161,5960,5175,5958,5178,5954,5188,5954,5191,5954,5197,5954,5206,6315,5519,6315,5493,5974,5197,5975,5191,5977,5186,5984,5178,5989,5175,6315,5175,6315,5155xm6890,5155l6558,5155,6558,5175,6883,5175,6888,5178,6888,5178,6895,5186,6898,5191,6899,5197,6558,5493,6558,5519,6912,5212,6919,5212,6919,5189,6915,5178,6900,5161,6890,5155xe" filled="true" fillcolor="#ffffff" stroked="false">
                  <v:path arrowok="t"/>
                  <v:fill type="solid"/>
                </v:shape>
                <v:shape style="position:absolute;left:6314;top:5155;width:243;height:21" type="#_x0000_t75" id="docshape319" stroked="false">
                  <v:imagedata r:id="rId172" o:title=""/>
                </v:shape>
                <v:shape style="position:absolute;left:6314;top:5492;width:243;height:92" type="#_x0000_t75" id="docshape320" stroked="false">
                  <v:imagedata r:id="rId173" o:title=""/>
                </v:shape>
                <v:shape style="position:absolute;left:6389;top:5583;width:94;height:33" id="docshape321" coordorigin="6390,5584" coordsize="94,33" path="m6483,5584l6452,5584,6440,5595,6436,5596,6433,5595,6420,5584,6390,5584,6425,5614,6430,5616,6442,5616,6448,5614,6483,558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01"/>
        <w:rPr>
          <w:rFonts w:ascii="Arial"/>
          <w:b/>
          <w:sz w:val="20"/>
        </w:rPr>
      </w:pPr>
    </w:p>
    <w:p>
      <w:pPr>
        <w:pStyle w:val="BodyText"/>
        <w:spacing w:line="130" w:lineRule="exact"/>
        <w:ind w:left="751"/>
        <w:rPr>
          <w:rFonts w:ascii="Arial"/>
          <w:sz w:val="13"/>
        </w:rPr>
      </w:pPr>
      <w:r>
        <w:rPr>
          <w:rFonts w:ascii="Arial"/>
          <w:position w:val="-2"/>
          <w:sz w:val="13"/>
        </w:rPr>
        <w:drawing>
          <wp:inline distT="0" distB="0" distL="0" distR="0">
            <wp:extent cx="120041" cy="82581"/>
            <wp:effectExtent l="0" t="0" r="0" b="0"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4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3"/>
        </w:rPr>
      </w:r>
    </w:p>
    <w:p>
      <w:pPr>
        <w:spacing w:after="0" w:line="130" w:lineRule="exact"/>
        <w:rPr>
          <w:rFonts w:ascii="Arial"/>
          <w:sz w:val="13"/>
        </w:rPr>
        <w:sectPr>
          <w:type w:val="continuous"/>
          <w:pgSz w:w="8400" w:h="11910"/>
          <w:pgMar w:header="0" w:footer="0" w:top="0" w:bottom="0" w:left="360" w:right="160"/>
        </w:sectPr>
      </w:pPr>
    </w:p>
    <w:p>
      <w:pPr>
        <w:spacing w:before="73"/>
        <w:ind w:left="248" w:right="0" w:firstLine="0"/>
        <w:jc w:val="left"/>
        <w:rPr>
          <w:rFonts w:ascii="Komu B" w:hAnsi="Komu B"/>
          <w:sz w:val="20"/>
        </w:rPr>
      </w:pPr>
      <w:r>
        <w:rPr>
          <w:rFonts w:ascii="Komu B" w:hAnsi="Komu B"/>
          <w:color w:val="EE325F"/>
          <w:sz w:val="20"/>
        </w:rPr>
        <w:t>OZNÁMENIA</w:t>
      </w:r>
      <w:r>
        <w:rPr>
          <w:rFonts w:ascii="Komu B" w:hAnsi="Komu B"/>
          <w:color w:val="EE325F"/>
          <w:spacing w:val="63"/>
          <w:sz w:val="20"/>
        </w:rPr>
        <w:t> </w:t>
      </w:r>
      <w:r>
        <w:rPr>
          <w:rFonts w:ascii="Komu B" w:hAnsi="Komu B"/>
          <w:color w:val="EE325F"/>
          <w:sz w:val="20"/>
        </w:rPr>
        <w:t>a</w:t>
      </w:r>
      <w:r>
        <w:rPr>
          <w:rFonts w:ascii="Komu B" w:hAnsi="Komu B"/>
          <w:color w:val="EE325F"/>
          <w:spacing w:val="63"/>
          <w:sz w:val="20"/>
        </w:rPr>
        <w:t> </w:t>
      </w:r>
      <w:r>
        <w:rPr>
          <w:rFonts w:ascii="Komu B" w:hAnsi="Komu B"/>
          <w:color w:val="EE325F"/>
          <w:sz w:val="20"/>
        </w:rPr>
        <w:t>OCHRANA</w:t>
      </w:r>
      <w:r>
        <w:rPr>
          <w:rFonts w:ascii="Komu B" w:hAnsi="Komu B"/>
          <w:color w:val="EE325F"/>
          <w:spacing w:val="63"/>
          <w:sz w:val="20"/>
        </w:rPr>
        <w:t> </w:t>
      </w:r>
      <w:r>
        <w:rPr>
          <w:rFonts w:ascii="Komu B" w:hAnsi="Komu B"/>
          <w:color w:val="EE325F"/>
          <w:sz w:val="20"/>
        </w:rPr>
        <w:t>OZNAMOVATEĽA</w:t>
      </w:r>
      <w:r>
        <w:rPr>
          <w:rFonts w:ascii="Komu B" w:hAnsi="Komu B"/>
          <w:color w:val="EE325F"/>
          <w:spacing w:val="62"/>
          <w:sz w:val="20"/>
        </w:rPr>
        <w:t> </w:t>
      </w:r>
      <w:r>
        <w:rPr>
          <w:rFonts w:ascii="Komu B" w:hAnsi="Komu B"/>
          <w:color w:val="25408F"/>
          <w:spacing w:val="-4"/>
          <w:sz w:val="20"/>
        </w:rPr>
        <w:t>2024</w:t>
      </w:r>
    </w:p>
    <w:p>
      <w:pPr>
        <w:pStyle w:val="BodyText"/>
        <w:spacing w:before="116"/>
        <w:rPr>
          <w:rFonts w:ascii="Komu B"/>
          <w:sz w:val="20"/>
        </w:rPr>
      </w:pPr>
    </w:p>
    <w:p>
      <w:pPr>
        <w:pStyle w:val="Heading6"/>
        <w:ind w:left="487"/>
      </w:pPr>
      <w:r>
        <w:rPr>
          <w:color w:val="2D3889"/>
          <w:w w:val="55"/>
        </w:rPr>
        <w:t>POČET</w:t>
      </w:r>
      <w:r>
        <w:rPr>
          <w:color w:val="2D3889"/>
          <w:spacing w:val="-6"/>
        </w:rPr>
        <w:t> </w:t>
      </w:r>
      <w:r>
        <w:rPr>
          <w:color w:val="2D3889"/>
          <w:w w:val="55"/>
        </w:rPr>
        <w:t>OZNAMOVATE[OV,</w:t>
      </w:r>
      <w:r>
        <w:rPr>
          <w:color w:val="2D3889"/>
          <w:spacing w:val="-39"/>
        </w:rPr>
        <w:t> </w:t>
      </w:r>
      <w:r>
        <w:rPr>
          <w:color w:val="2D3889"/>
          <w:w w:val="55"/>
        </w:rPr>
        <w:t>KTORÍ</w:t>
      </w:r>
      <w:r>
        <w:rPr>
          <w:color w:val="2D3889"/>
          <w:spacing w:val="-12"/>
        </w:rPr>
        <w:t> </w:t>
      </w:r>
      <w:r>
        <w:rPr>
          <w:color w:val="2D3889"/>
          <w:w w:val="55"/>
        </w:rPr>
        <w:t>ZÍSKALI</w:t>
      </w:r>
      <w:r>
        <w:rPr>
          <w:color w:val="2D3889"/>
          <w:spacing w:val="-12"/>
        </w:rPr>
        <w:t> </w:t>
      </w:r>
      <w:r>
        <w:rPr>
          <w:color w:val="2D3889"/>
          <w:spacing w:val="-2"/>
          <w:w w:val="50"/>
        </w:rPr>
        <w:t>OCHRANU</w:t>
      </w:r>
    </w:p>
    <w:p>
      <w:pPr>
        <w:spacing w:line="254" w:lineRule="auto" w:before="182"/>
        <w:ind w:left="494" w:right="1481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2D3889"/>
          <w:sz w:val="17"/>
        </w:rPr>
        <w:t>na</w:t>
      </w:r>
      <w:r>
        <w:rPr>
          <w:rFonts w:ascii="Arial" w:hAnsi="Arial"/>
          <w:color w:val="2D3889"/>
          <w:spacing w:val="-8"/>
          <w:sz w:val="17"/>
        </w:rPr>
        <w:t> </w:t>
      </w:r>
      <w:r>
        <w:rPr>
          <w:rFonts w:ascii="Arial" w:hAnsi="Arial"/>
          <w:color w:val="2D3889"/>
          <w:sz w:val="17"/>
        </w:rPr>
        <w:t>základe</w:t>
      </w:r>
      <w:r>
        <w:rPr>
          <w:rFonts w:ascii="Arial" w:hAnsi="Arial"/>
          <w:color w:val="2D3889"/>
          <w:spacing w:val="-6"/>
          <w:sz w:val="17"/>
        </w:rPr>
        <w:t> </w:t>
      </w:r>
      <w:r>
        <w:rPr>
          <w:rFonts w:ascii="Arial" w:hAnsi="Arial"/>
          <w:color w:val="2D3889"/>
          <w:sz w:val="17"/>
        </w:rPr>
        <w:t>kvalifikovaných</w:t>
      </w:r>
      <w:r>
        <w:rPr>
          <w:rFonts w:ascii="Arial" w:hAnsi="Arial"/>
          <w:color w:val="2D3889"/>
          <w:spacing w:val="-12"/>
          <w:sz w:val="17"/>
        </w:rPr>
        <w:t> </w:t>
      </w:r>
      <w:r>
        <w:rPr>
          <w:rFonts w:ascii="Arial" w:hAnsi="Arial"/>
          <w:color w:val="2D3889"/>
          <w:sz w:val="17"/>
        </w:rPr>
        <w:t>oznámení, ktorým bola udelená ochrana prokuratúrou alebo iným správnym </w:t>
      </w:r>
      <w:r>
        <w:rPr>
          <w:rFonts w:ascii="Arial" w:hAnsi="Arial"/>
          <w:color w:val="2D3889"/>
          <w:spacing w:val="-2"/>
          <w:sz w:val="17"/>
        </w:rPr>
        <w:t>orgánom</w:t>
      </w:r>
      <w:r>
        <w:rPr>
          <w:rFonts w:ascii="Arial" w:hAnsi="Arial"/>
          <w:color w:val="4B569A"/>
          <w:spacing w:val="-2"/>
          <w:sz w:val="17"/>
        </w:rPr>
        <w:t>.</w:t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1"/>
        <w:rPr>
          <w:rFonts w:ascii="Arial"/>
          <w:sz w:val="17"/>
        </w:rPr>
      </w:pPr>
    </w:p>
    <w:p>
      <w:pPr>
        <w:pStyle w:val="Heading6"/>
        <w:spacing w:line="230" w:lineRule="auto"/>
        <w:ind w:right="1559"/>
        <w:jc w:val="both"/>
      </w:pPr>
      <w:r>
        <w:rPr>
          <w:color w:val="2D3889"/>
          <w:w w:val="50"/>
        </w:rPr>
        <w:t>POČET</w:t>
      </w:r>
      <w:r>
        <w:rPr>
          <w:color w:val="2D3889"/>
        </w:rPr>
        <w:t> </w:t>
      </w:r>
      <w:r>
        <w:rPr>
          <w:color w:val="2D3889"/>
          <w:w w:val="50"/>
        </w:rPr>
        <w:t>ŽIADOSTÍ</w:t>
      </w:r>
      <w:r>
        <w:rPr>
          <w:color w:val="2D3889"/>
        </w:rPr>
        <w:t> </w:t>
      </w:r>
      <w:r>
        <w:rPr>
          <w:color w:val="2D3889"/>
          <w:w w:val="50"/>
        </w:rPr>
        <w:t>O</w:t>
      </w:r>
      <w:r>
        <w:rPr>
          <w:color w:val="2D3889"/>
        </w:rPr>
        <w:t> </w:t>
      </w:r>
      <w:r>
        <w:rPr>
          <w:color w:val="2D3889"/>
          <w:w w:val="50"/>
        </w:rPr>
        <w:t>POZASTAVENIE </w:t>
      </w:r>
      <w:r>
        <w:rPr>
          <w:color w:val="2D3889"/>
          <w:w w:val="55"/>
        </w:rPr>
        <w:t>ÚČINNOSTI</w:t>
      </w:r>
      <w:r>
        <w:rPr>
          <w:color w:val="2D3889"/>
          <w:spacing w:val="-22"/>
        </w:rPr>
        <w:t> </w:t>
      </w:r>
      <w:r>
        <w:rPr>
          <w:color w:val="2D3889"/>
          <w:w w:val="55"/>
        </w:rPr>
        <w:t>PRACOVNOPRÁVNEHO </w:t>
      </w:r>
      <w:r>
        <w:rPr>
          <w:color w:val="2D3889"/>
          <w:w w:val="60"/>
        </w:rPr>
        <w:t>ÚKONU</w:t>
      </w:r>
      <w:r>
        <w:rPr>
          <w:color w:val="2D3889"/>
        </w:rPr>
        <w:t> </w:t>
      </w:r>
      <w:r>
        <w:rPr>
          <w:color w:val="2D3889"/>
          <w:w w:val="60"/>
        </w:rPr>
        <w:t>ZAMESTNÁVATE[A</w:t>
      </w:r>
    </w:p>
    <w:p>
      <w:pPr>
        <w:spacing w:line="266" w:lineRule="auto" w:before="131"/>
        <w:ind w:left="471" w:right="635" w:firstLine="2"/>
        <w:jc w:val="left"/>
        <w:rPr>
          <w:rFonts w:ascii="Arial" w:hAnsi="Arial"/>
          <w:sz w:val="17"/>
        </w:rPr>
      </w:pPr>
      <w:r>
        <w:rPr>
          <w:rFonts w:ascii="Arial" w:hAnsi="Arial"/>
          <w:color w:val="2D3889"/>
          <w:sz w:val="17"/>
        </w:rPr>
        <w:t>Pozastavenia negatívnych pracovnoprávnych</w:t>
      </w:r>
      <w:r>
        <w:rPr>
          <w:rFonts w:ascii="Arial" w:hAnsi="Arial"/>
          <w:color w:val="2D3889"/>
          <w:w w:val="110"/>
          <w:sz w:val="17"/>
        </w:rPr>
        <w:t> úkonov vykonaných voči oznamovateľom</w:t>
      </w:r>
    </w:p>
    <w:p>
      <w:pPr>
        <w:spacing w:line="194" w:lineRule="exact" w:before="0"/>
        <w:ind w:left="47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2D3889"/>
          <w:w w:val="105"/>
          <w:sz w:val="17"/>
        </w:rPr>
        <w:t>v</w:t>
      </w:r>
      <w:r>
        <w:rPr>
          <w:rFonts w:ascii="Arial" w:hAnsi="Arial"/>
          <w:color w:val="2D3889"/>
          <w:spacing w:val="-2"/>
          <w:w w:val="105"/>
          <w:sz w:val="17"/>
        </w:rPr>
        <w:t> </w:t>
      </w:r>
      <w:r>
        <w:rPr>
          <w:rFonts w:ascii="Arial" w:hAnsi="Arial"/>
          <w:color w:val="2D3889"/>
          <w:w w:val="105"/>
          <w:sz w:val="17"/>
        </w:rPr>
        <w:t>súvislosti</w:t>
      </w:r>
      <w:r>
        <w:rPr>
          <w:rFonts w:ascii="Arial" w:hAnsi="Arial"/>
          <w:color w:val="2D3889"/>
          <w:spacing w:val="-1"/>
          <w:w w:val="105"/>
          <w:sz w:val="17"/>
        </w:rPr>
        <w:t> </w:t>
      </w:r>
      <w:r>
        <w:rPr>
          <w:rFonts w:ascii="Arial" w:hAnsi="Arial"/>
          <w:color w:val="2D3889"/>
          <w:w w:val="105"/>
          <w:sz w:val="17"/>
        </w:rPr>
        <w:t>s</w:t>
      </w:r>
      <w:r>
        <w:rPr>
          <w:rFonts w:ascii="Arial" w:hAnsi="Arial"/>
          <w:color w:val="2D3889"/>
          <w:spacing w:val="-12"/>
          <w:w w:val="105"/>
          <w:sz w:val="17"/>
        </w:rPr>
        <w:t> </w:t>
      </w:r>
      <w:r>
        <w:rPr>
          <w:rFonts w:ascii="Arial" w:hAnsi="Arial"/>
          <w:color w:val="2D3889"/>
          <w:w w:val="105"/>
          <w:sz w:val="17"/>
        </w:rPr>
        <w:t>ich</w:t>
      </w:r>
      <w:r>
        <w:rPr>
          <w:rFonts w:ascii="Arial" w:hAnsi="Arial"/>
          <w:color w:val="2D3889"/>
          <w:spacing w:val="22"/>
          <w:w w:val="105"/>
          <w:sz w:val="17"/>
        </w:rPr>
        <w:t> </w:t>
      </w:r>
      <w:r>
        <w:rPr>
          <w:rFonts w:ascii="Arial" w:hAnsi="Arial"/>
          <w:color w:val="2D3889"/>
          <w:w w:val="105"/>
          <w:sz w:val="17"/>
        </w:rPr>
        <w:t>podanými </w:t>
      </w:r>
      <w:r>
        <w:rPr>
          <w:rFonts w:ascii="Arial" w:hAnsi="Arial"/>
          <w:color w:val="2D3889"/>
          <w:spacing w:val="-2"/>
          <w:w w:val="105"/>
          <w:sz w:val="17"/>
        </w:rPr>
        <w:t>oznámeniami.</w:t>
      </w:r>
    </w:p>
    <w:p>
      <w:pPr>
        <w:spacing w:before="598"/>
        <w:ind w:left="0" w:right="676" w:firstLine="0"/>
        <w:jc w:val="center"/>
        <w:rPr>
          <w:rFonts w:ascii="Arial"/>
          <w:b/>
          <w:sz w:val="65"/>
        </w:rPr>
      </w:pPr>
      <w:r>
        <w:rPr/>
        <w:br w:type="column"/>
      </w:r>
      <w:r>
        <w:rPr>
          <w:rFonts w:ascii="Arial"/>
          <w:b/>
          <w:color w:val="E83B5E"/>
          <w:spacing w:val="-5"/>
          <w:w w:val="70"/>
          <w:sz w:val="65"/>
        </w:rPr>
        <w:t>13</w:t>
      </w:r>
    </w:p>
    <w:p>
      <w:pPr>
        <w:pStyle w:val="Heading6"/>
        <w:spacing w:line="235" w:lineRule="auto" w:before="97"/>
        <w:ind w:left="648" w:right="1269" w:firstLine="5"/>
        <w:jc w:val="center"/>
      </w:pPr>
      <w:r>
        <w:rPr>
          <w:color w:val="2D3889"/>
          <w:spacing w:val="-2"/>
          <w:w w:val="65"/>
        </w:rPr>
        <w:t>POČET </w:t>
      </w:r>
      <w:r>
        <w:rPr>
          <w:color w:val="2D3889"/>
          <w:spacing w:val="-2"/>
          <w:w w:val="50"/>
        </w:rPr>
        <w:t>KONTROL</w:t>
      </w:r>
    </w:p>
    <w:p>
      <w:pPr>
        <w:spacing w:line="266" w:lineRule="auto" w:before="120"/>
        <w:ind w:left="731" w:right="1313" w:firstLine="0"/>
        <w:jc w:val="center"/>
        <w:rPr>
          <w:rFonts w:ascii="Arial" w:hAnsi="Arial"/>
          <w:sz w:val="17"/>
        </w:rPr>
      </w:pPr>
      <w:r>
        <w:rPr>
          <w:rFonts w:ascii="Arial" w:hAnsi="Arial"/>
          <w:color w:val="2D3889"/>
          <w:spacing w:val="-2"/>
          <w:sz w:val="17"/>
        </w:rPr>
        <w:t>začatých </w:t>
      </w:r>
      <w:r>
        <w:rPr>
          <w:rFonts w:ascii="Arial" w:hAnsi="Arial"/>
          <w:color w:val="2D3889"/>
          <w:w w:val="110"/>
          <w:sz w:val="17"/>
        </w:rPr>
        <w:t>v</w:t>
      </w:r>
      <w:r>
        <w:rPr>
          <w:rFonts w:ascii="Arial" w:hAnsi="Arial"/>
          <w:color w:val="2D3889"/>
          <w:spacing w:val="-15"/>
          <w:w w:val="110"/>
          <w:sz w:val="17"/>
        </w:rPr>
        <w:t> </w:t>
      </w:r>
      <w:r>
        <w:rPr>
          <w:rFonts w:ascii="Arial" w:hAnsi="Arial"/>
          <w:color w:val="2D3889"/>
          <w:spacing w:val="-2"/>
          <w:w w:val="110"/>
          <w:sz w:val="17"/>
        </w:rPr>
        <w:t>danom</w:t>
      </w:r>
    </w:p>
    <w:p>
      <w:pPr>
        <w:spacing w:line="266" w:lineRule="auto" w:before="0"/>
        <w:ind w:left="414" w:right="1007" w:firstLine="0"/>
        <w:jc w:val="center"/>
        <w:rPr>
          <w:rFonts w:ascii="Arial" w:hAnsi="Arial"/>
          <w:sz w:val="17"/>
        </w:rPr>
      </w:pPr>
      <w:r>
        <w:rPr>
          <w:rFonts w:ascii="Arial" w:hAnsi="Arial"/>
          <w:color w:val="2D3889"/>
          <w:spacing w:val="-2"/>
          <w:w w:val="105"/>
          <w:sz w:val="17"/>
        </w:rPr>
        <w:t>kalendárnom </w:t>
      </w:r>
      <w:r>
        <w:rPr>
          <w:rFonts w:ascii="Arial" w:hAnsi="Arial"/>
          <w:color w:val="2D3889"/>
          <w:spacing w:val="-4"/>
          <w:w w:val="105"/>
          <w:sz w:val="17"/>
        </w:rPr>
        <w:t>roku</w:t>
      </w:r>
      <w:r>
        <w:rPr>
          <w:rFonts w:ascii="Arial" w:hAnsi="Arial"/>
          <w:color w:val="4B569A"/>
          <w:spacing w:val="-4"/>
          <w:w w:val="105"/>
          <w:sz w:val="17"/>
        </w:rPr>
        <w:t>.</w:t>
      </w:r>
    </w:p>
    <w:p>
      <w:pPr>
        <w:pStyle w:val="BodyText"/>
        <w:spacing w:before="150"/>
        <w:rPr>
          <w:rFonts w:ascii="Arial"/>
          <w:sz w:val="17"/>
        </w:rPr>
      </w:pPr>
    </w:p>
    <w:p>
      <w:pPr>
        <w:pStyle w:val="Heading3"/>
        <w:ind w:right="652"/>
      </w:pPr>
      <w:r>
        <w:rPr>
          <w:color w:val="E83B5E"/>
          <w:spacing w:val="-5"/>
          <w:w w:val="80"/>
        </w:rPr>
        <w:t>32</w:t>
      </w:r>
    </w:p>
    <w:p>
      <w:pPr>
        <w:pStyle w:val="Heading6"/>
        <w:spacing w:line="235" w:lineRule="auto" w:before="25"/>
        <w:ind w:left="37" w:right="217" w:firstLine="740"/>
      </w:pPr>
      <w:r>
        <w:rPr>
          <w:color w:val="2D3889"/>
          <w:spacing w:val="-2"/>
          <w:w w:val="65"/>
        </w:rPr>
        <w:t>POČET </w:t>
      </w:r>
      <w:r>
        <w:rPr>
          <w:color w:val="2D3889"/>
          <w:spacing w:val="-2"/>
          <w:w w:val="55"/>
        </w:rPr>
        <w:t>ODVETNÝCH</w:t>
      </w:r>
      <w:r>
        <w:rPr>
          <w:color w:val="2D3889"/>
          <w:spacing w:val="-21"/>
        </w:rPr>
        <w:t> </w:t>
      </w:r>
      <w:r>
        <w:rPr>
          <w:color w:val="2D3889"/>
          <w:spacing w:val="-2"/>
          <w:w w:val="55"/>
        </w:rPr>
        <w:t>OPATRENÍ</w:t>
      </w:r>
    </w:p>
    <w:p>
      <w:pPr>
        <w:spacing w:before="120"/>
        <w:ind w:left="20" w:right="601" w:firstLine="0"/>
        <w:jc w:val="center"/>
        <w:rPr>
          <w:rFonts w:ascii="Arial" w:hAnsi="Arial"/>
          <w:sz w:val="17"/>
        </w:rPr>
      </w:pPr>
      <w:r>
        <w:rPr>
          <w:rFonts w:ascii="Arial" w:hAnsi="Arial"/>
          <w:color w:val="2D3889"/>
          <w:w w:val="95"/>
          <w:sz w:val="17"/>
        </w:rPr>
        <w:t>-</w:t>
      </w:r>
      <w:r>
        <w:rPr>
          <w:rFonts w:ascii="Arial" w:hAnsi="Arial"/>
          <w:color w:val="2D3889"/>
          <w:spacing w:val="69"/>
          <w:w w:val="150"/>
          <w:sz w:val="17"/>
        </w:rPr>
        <w:t> </w:t>
      </w:r>
      <w:r>
        <w:rPr>
          <w:rFonts w:ascii="Arial" w:hAnsi="Arial"/>
          <w:color w:val="2D3889"/>
          <w:sz w:val="17"/>
        </w:rPr>
        <w:t>podnetov</w:t>
      </w:r>
      <w:r>
        <w:rPr>
          <w:rFonts w:ascii="Arial" w:hAnsi="Arial"/>
          <w:color w:val="2D3889"/>
          <w:spacing w:val="20"/>
          <w:sz w:val="17"/>
        </w:rPr>
        <w:t> </w:t>
      </w:r>
      <w:r>
        <w:rPr>
          <w:rFonts w:ascii="Arial" w:hAnsi="Arial"/>
          <w:color w:val="2D3889"/>
          <w:sz w:val="17"/>
        </w:rPr>
        <w:t>na</w:t>
      </w:r>
      <w:r>
        <w:rPr>
          <w:rFonts w:ascii="Arial" w:hAnsi="Arial"/>
          <w:color w:val="2D3889"/>
          <w:spacing w:val="14"/>
          <w:sz w:val="17"/>
        </w:rPr>
        <w:t> </w:t>
      </w:r>
      <w:r>
        <w:rPr>
          <w:rFonts w:ascii="Arial" w:hAnsi="Arial"/>
          <w:color w:val="2D3889"/>
          <w:spacing w:val="-2"/>
          <w:sz w:val="17"/>
        </w:rPr>
        <w:t>úrad,</w:t>
      </w:r>
    </w:p>
    <w:p>
      <w:pPr>
        <w:spacing w:line="266" w:lineRule="auto" w:before="21"/>
        <w:ind w:left="0" w:right="588" w:hanging="20"/>
        <w:jc w:val="center"/>
        <w:rPr>
          <w:rFonts w:ascii="Arial" w:hAnsi="Arial"/>
          <w:sz w:val="17"/>
        </w:rPr>
      </w:pPr>
      <w:r>
        <w:rPr>
          <w:rFonts w:ascii="Arial" w:hAnsi="Arial"/>
          <w:color w:val="2D3889"/>
          <w:w w:val="110"/>
          <w:sz w:val="17"/>
        </w:rPr>
        <w:t>v ktorých oznamovatelia žiadajú</w:t>
      </w:r>
      <w:r>
        <w:rPr>
          <w:rFonts w:ascii="Arial" w:hAnsi="Arial"/>
          <w:color w:val="2D3889"/>
          <w:spacing w:val="-13"/>
          <w:w w:val="110"/>
          <w:sz w:val="17"/>
        </w:rPr>
        <w:t> </w:t>
      </w:r>
      <w:r>
        <w:rPr>
          <w:rFonts w:ascii="Arial" w:hAnsi="Arial"/>
          <w:color w:val="2D3889"/>
          <w:w w:val="110"/>
          <w:sz w:val="17"/>
        </w:rPr>
        <w:t>o</w:t>
      </w:r>
      <w:r>
        <w:rPr>
          <w:rFonts w:ascii="Arial" w:hAnsi="Arial"/>
          <w:color w:val="2D3889"/>
          <w:spacing w:val="-13"/>
          <w:w w:val="110"/>
          <w:sz w:val="17"/>
        </w:rPr>
        <w:t> </w:t>
      </w:r>
      <w:r>
        <w:rPr>
          <w:rFonts w:ascii="Arial" w:hAnsi="Arial"/>
          <w:color w:val="2D3889"/>
          <w:w w:val="110"/>
          <w:sz w:val="17"/>
        </w:rPr>
        <w:t>pomoc</w:t>
      </w:r>
      <w:r>
        <w:rPr>
          <w:rFonts w:ascii="Arial" w:hAnsi="Arial"/>
          <w:color w:val="2D3889"/>
          <w:spacing w:val="-13"/>
          <w:w w:val="110"/>
          <w:sz w:val="17"/>
        </w:rPr>
        <w:t> </w:t>
      </w:r>
      <w:r>
        <w:rPr>
          <w:rFonts w:ascii="Arial" w:hAnsi="Arial"/>
          <w:color w:val="2D3889"/>
          <w:w w:val="110"/>
          <w:sz w:val="17"/>
        </w:rPr>
        <w:t>pri</w:t>
      </w:r>
      <w:r>
        <w:rPr>
          <w:rFonts w:ascii="Arial" w:hAnsi="Arial"/>
          <w:color w:val="2D3889"/>
          <w:spacing w:val="-13"/>
          <w:w w:val="110"/>
          <w:sz w:val="17"/>
        </w:rPr>
        <w:t> </w:t>
      </w:r>
      <w:r>
        <w:rPr>
          <w:rFonts w:ascii="Arial" w:hAnsi="Arial"/>
          <w:color w:val="2D3889"/>
          <w:w w:val="110"/>
          <w:sz w:val="17"/>
        </w:rPr>
        <w:t>odvet­ ných opatreniach</w:t>
      </w:r>
    </w:p>
    <w:p>
      <w:pPr>
        <w:spacing w:line="110" w:lineRule="exact" w:before="0"/>
        <w:ind w:left="0" w:right="601" w:firstLine="0"/>
        <w:jc w:val="center"/>
        <w:rPr>
          <w:rFonts w:ascii="Arial" w:hAnsi="Arial"/>
          <w:sz w:val="17"/>
        </w:rPr>
      </w:pPr>
      <w:r>
        <w:rPr>
          <w:rFonts w:ascii="Arial" w:hAnsi="Arial"/>
          <w:color w:val="2D3889"/>
          <w:w w:val="105"/>
          <w:sz w:val="17"/>
        </w:rPr>
        <w:t>a</w:t>
      </w:r>
      <w:r>
        <w:rPr>
          <w:rFonts w:ascii="Arial" w:hAnsi="Arial"/>
          <w:color w:val="2D3889"/>
          <w:spacing w:val="2"/>
          <w:w w:val="105"/>
          <w:sz w:val="17"/>
        </w:rPr>
        <w:t> </w:t>
      </w:r>
      <w:r>
        <w:rPr>
          <w:rFonts w:ascii="Arial" w:hAnsi="Arial"/>
          <w:color w:val="2D3889"/>
          <w:w w:val="105"/>
          <w:sz w:val="17"/>
        </w:rPr>
        <w:t>žiadostí</w:t>
      </w:r>
      <w:r>
        <w:rPr>
          <w:rFonts w:ascii="Arial" w:hAnsi="Arial"/>
          <w:color w:val="2D3889"/>
          <w:spacing w:val="-8"/>
          <w:w w:val="105"/>
          <w:sz w:val="17"/>
        </w:rPr>
        <w:t> </w:t>
      </w:r>
      <w:r>
        <w:rPr>
          <w:rFonts w:ascii="Arial" w:hAnsi="Arial"/>
          <w:color w:val="2D3889"/>
          <w:w w:val="105"/>
          <w:sz w:val="17"/>
        </w:rPr>
        <w:t>o</w:t>
      </w:r>
      <w:r>
        <w:rPr>
          <w:rFonts w:ascii="Arial" w:hAnsi="Arial"/>
          <w:color w:val="2D3889"/>
          <w:spacing w:val="-4"/>
          <w:w w:val="105"/>
          <w:sz w:val="17"/>
        </w:rPr>
        <w:t> </w:t>
      </w:r>
      <w:r>
        <w:rPr>
          <w:rFonts w:ascii="Arial" w:hAnsi="Arial"/>
          <w:color w:val="2D3889"/>
          <w:spacing w:val="-2"/>
          <w:w w:val="105"/>
          <w:sz w:val="17"/>
        </w:rPr>
        <w:t>pozastavenie</w:t>
      </w:r>
    </w:p>
    <w:p>
      <w:pPr>
        <w:spacing w:after="0" w:line="110" w:lineRule="exact"/>
        <w:jc w:val="center"/>
        <w:rPr>
          <w:rFonts w:ascii="Arial" w:hAnsi="Arial"/>
          <w:sz w:val="17"/>
        </w:rPr>
        <w:sectPr>
          <w:headerReference w:type="even" r:id="rId175"/>
          <w:footerReference w:type="even" r:id="rId176"/>
          <w:pgSz w:w="8400" w:h="11910"/>
          <w:pgMar w:header="0" w:footer="0" w:top="460" w:bottom="280" w:left="360" w:right="160"/>
          <w:cols w:num="2" w:equalWidth="0">
            <w:col w:w="5112" w:space="0"/>
            <w:col w:w="2768"/>
          </w:cols>
        </w:sectPr>
      </w:pPr>
    </w:p>
    <w:p>
      <w:pPr>
        <w:spacing w:line="605" w:lineRule="exact" w:before="0"/>
        <w:ind w:left="1961" w:right="0" w:firstLine="0"/>
        <w:jc w:val="left"/>
        <w:rPr>
          <w:rFonts w:ascii="Arial"/>
          <w:sz w:val="5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040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2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46080" id="docshape322" filled="true" fillcolor="#ee325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0912">
                <wp:simplePos x="0" y="0"/>
                <wp:positionH relativeFrom="page">
                  <wp:posOffset>359994</wp:posOffset>
                </wp:positionH>
                <wp:positionV relativeFrom="page">
                  <wp:posOffset>337502</wp:posOffset>
                </wp:positionV>
                <wp:extent cx="4608195" cy="6863080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4608195" cy="6863080"/>
                          <a:chExt cx="4608195" cy="686308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4608195" cy="686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195" h="6863080">
                                <a:moveTo>
                                  <a:pt x="1820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907"/>
                                </a:lnTo>
                                <a:lnTo>
                                  <a:pt x="1820164" y="144907"/>
                                </a:lnTo>
                                <a:lnTo>
                                  <a:pt x="1820164" y="0"/>
                                </a:lnTo>
                                <a:close/>
                              </a:path>
                              <a:path w="4608195" h="6863080">
                                <a:moveTo>
                                  <a:pt x="4608004" y="144919"/>
                                </a:moveTo>
                                <a:lnTo>
                                  <a:pt x="0" y="144919"/>
                                </a:lnTo>
                                <a:lnTo>
                                  <a:pt x="0" y="6862483"/>
                                </a:lnTo>
                                <a:lnTo>
                                  <a:pt x="4608004" y="6862483"/>
                                </a:lnTo>
                                <a:lnTo>
                                  <a:pt x="4608004" y="144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44246" y="3717505"/>
                            <a:ext cx="45656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560070">
                                <a:moveTo>
                                  <a:pt x="111848" y="448360"/>
                                </a:moveTo>
                                <a:lnTo>
                                  <a:pt x="107861" y="444373"/>
                                </a:lnTo>
                                <a:lnTo>
                                  <a:pt x="55880" y="444373"/>
                                </a:lnTo>
                                <a:lnTo>
                                  <a:pt x="51892" y="448360"/>
                                </a:lnTo>
                                <a:lnTo>
                                  <a:pt x="51892" y="458190"/>
                                </a:lnTo>
                                <a:lnTo>
                                  <a:pt x="55880" y="462178"/>
                                </a:lnTo>
                                <a:lnTo>
                                  <a:pt x="102946" y="462178"/>
                                </a:lnTo>
                                <a:lnTo>
                                  <a:pt x="107861" y="462178"/>
                                </a:lnTo>
                                <a:lnTo>
                                  <a:pt x="111848" y="458190"/>
                                </a:lnTo>
                                <a:lnTo>
                                  <a:pt x="111848" y="448360"/>
                                </a:lnTo>
                                <a:close/>
                              </a:path>
                              <a:path w="456565" h="560070">
                                <a:moveTo>
                                  <a:pt x="112026" y="386029"/>
                                </a:moveTo>
                                <a:lnTo>
                                  <a:pt x="108038" y="382041"/>
                                </a:lnTo>
                                <a:lnTo>
                                  <a:pt x="56045" y="382041"/>
                                </a:lnTo>
                                <a:lnTo>
                                  <a:pt x="52070" y="386029"/>
                                </a:lnTo>
                                <a:lnTo>
                                  <a:pt x="52070" y="395859"/>
                                </a:lnTo>
                                <a:lnTo>
                                  <a:pt x="56045" y="399846"/>
                                </a:lnTo>
                                <a:lnTo>
                                  <a:pt x="103124" y="399846"/>
                                </a:lnTo>
                                <a:lnTo>
                                  <a:pt x="108038" y="399846"/>
                                </a:lnTo>
                                <a:lnTo>
                                  <a:pt x="112026" y="395859"/>
                                </a:lnTo>
                                <a:lnTo>
                                  <a:pt x="112026" y="386029"/>
                                </a:lnTo>
                                <a:close/>
                              </a:path>
                              <a:path w="456565" h="560070">
                                <a:moveTo>
                                  <a:pt x="112026" y="324510"/>
                                </a:moveTo>
                                <a:lnTo>
                                  <a:pt x="108038" y="320522"/>
                                </a:lnTo>
                                <a:lnTo>
                                  <a:pt x="56045" y="320522"/>
                                </a:lnTo>
                                <a:lnTo>
                                  <a:pt x="52070" y="324510"/>
                                </a:lnTo>
                                <a:lnTo>
                                  <a:pt x="52070" y="334340"/>
                                </a:lnTo>
                                <a:lnTo>
                                  <a:pt x="56045" y="338328"/>
                                </a:lnTo>
                                <a:lnTo>
                                  <a:pt x="103124" y="338328"/>
                                </a:lnTo>
                                <a:lnTo>
                                  <a:pt x="108038" y="338328"/>
                                </a:lnTo>
                                <a:lnTo>
                                  <a:pt x="112026" y="334340"/>
                                </a:lnTo>
                                <a:lnTo>
                                  <a:pt x="112026" y="324510"/>
                                </a:lnTo>
                                <a:close/>
                              </a:path>
                              <a:path w="456565" h="560070">
                                <a:moveTo>
                                  <a:pt x="112026" y="262991"/>
                                </a:moveTo>
                                <a:lnTo>
                                  <a:pt x="108038" y="259003"/>
                                </a:lnTo>
                                <a:lnTo>
                                  <a:pt x="56045" y="259003"/>
                                </a:lnTo>
                                <a:lnTo>
                                  <a:pt x="52070" y="262991"/>
                                </a:lnTo>
                                <a:lnTo>
                                  <a:pt x="52070" y="272821"/>
                                </a:lnTo>
                                <a:lnTo>
                                  <a:pt x="56045" y="276809"/>
                                </a:lnTo>
                                <a:lnTo>
                                  <a:pt x="103124" y="276809"/>
                                </a:lnTo>
                                <a:lnTo>
                                  <a:pt x="108038" y="276809"/>
                                </a:lnTo>
                                <a:lnTo>
                                  <a:pt x="112026" y="272821"/>
                                </a:lnTo>
                                <a:lnTo>
                                  <a:pt x="112026" y="262991"/>
                                </a:lnTo>
                                <a:close/>
                              </a:path>
                              <a:path w="456565" h="560070">
                                <a:moveTo>
                                  <a:pt x="112026" y="201472"/>
                                </a:moveTo>
                                <a:lnTo>
                                  <a:pt x="108038" y="197485"/>
                                </a:lnTo>
                                <a:lnTo>
                                  <a:pt x="56045" y="197485"/>
                                </a:lnTo>
                                <a:lnTo>
                                  <a:pt x="52070" y="201472"/>
                                </a:lnTo>
                                <a:lnTo>
                                  <a:pt x="52070" y="211302"/>
                                </a:lnTo>
                                <a:lnTo>
                                  <a:pt x="56045" y="215290"/>
                                </a:lnTo>
                                <a:lnTo>
                                  <a:pt x="103124" y="215290"/>
                                </a:lnTo>
                                <a:lnTo>
                                  <a:pt x="108038" y="215290"/>
                                </a:lnTo>
                                <a:lnTo>
                                  <a:pt x="112026" y="211302"/>
                                </a:lnTo>
                                <a:lnTo>
                                  <a:pt x="112026" y="201472"/>
                                </a:lnTo>
                                <a:close/>
                              </a:path>
                              <a:path w="456565" h="560070">
                                <a:moveTo>
                                  <a:pt x="398068" y="448360"/>
                                </a:moveTo>
                                <a:lnTo>
                                  <a:pt x="394081" y="444373"/>
                                </a:lnTo>
                                <a:lnTo>
                                  <a:pt x="151307" y="444373"/>
                                </a:lnTo>
                                <a:lnTo>
                                  <a:pt x="147320" y="448360"/>
                                </a:lnTo>
                                <a:lnTo>
                                  <a:pt x="147320" y="458190"/>
                                </a:lnTo>
                                <a:lnTo>
                                  <a:pt x="151307" y="462178"/>
                                </a:lnTo>
                                <a:lnTo>
                                  <a:pt x="389166" y="462178"/>
                                </a:lnTo>
                                <a:lnTo>
                                  <a:pt x="394081" y="462178"/>
                                </a:lnTo>
                                <a:lnTo>
                                  <a:pt x="398068" y="458190"/>
                                </a:lnTo>
                                <a:lnTo>
                                  <a:pt x="398068" y="448360"/>
                                </a:lnTo>
                                <a:close/>
                              </a:path>
                              <a:path w="456565" h="560070">
                                <a:moveTo>
                                  <a:pt x="398246" y="386029"/>
                                </a:moveTo>
                                <a:lnTo>
                                  <a:pt x="394258" y="382041"/>
                                </a:lnTo>
                                <a:lnTo>
                                  <a:pt x="151485" y="382041"/>
                                </a:lnTo>
                                <a:lnTo>
                                  <a:pt x="147497" y="386029"/>
                                </a:lnTo>
                                <a:lnTo>
                                  <a:pt x="147497" y="395859"/>
                                </a:lnTo>
                                <a:lnTo>
                                  <a:pt x="151485" y="399846"/>
                                </a:lnTo>
                                <a:lnTo>
                                  <a:pt x="389343" y="399846"/>
                                </a:lnTo>
                                <a:lnTo>
                                  <a:pt x="394258" y="399846"/>
                                </a:lnTo>
                                <a:lnTo>
                                  <a:pt x="398246" y="395859"/>
                                </a:lnTo>
                                <a:lnTo>
                                  <a:pt x="398246" y="386029"/>
                                </a:lnTo>
                                <a:close/>
                              </a:path>
                              <a:path w="456565" h="560070">
                                <a:moveTo>
                                  <a:pt x="398246" y="324510"/>
                                </a:moveTo>
                                <a:lnTo>
                                  <a:pt x="394258" y="320522"/>
                                </a:lnTo>
                                <a:lnTo>
                                  <a:pt x="151485" y="320522"/>
                                </a:lnTo>
                                <a:lnTo>
                                  <a:pt x="147497" y="324510"/>
                                </a:lnTo>
                                <a:lnTo>
                                  <a:pt x="147497" y="334340"/>
                                </a:lnTo>
                                <a:lnTo>
                                  <a:pt x="151485" y="338328"/>
                                </a:lnTo>
                                <a:lnTo>
                                  <a:pt x="389343" y="338328"/>
                                </a:lnTo>
                                <a:lnTo>
                                  <a:pt x="394258" y="338328"/>
                                </a:lnTo>
                                <a:lnTo>
                                  <a:pt x="398246" y="334340"/>
                                </a:lnTo>
                                <a:lnTo>
                                  <a:pt x="398246" y="324510"/>
                                </a:lnTo>
                                <a:close/>
                              </a:path>
                              <a:path w="456565" h="560070">
                                <a:moveTo>
                                  <a:pt x="398246" y="262991"/>
                                </a:moveTo>
                                <a:lnTo>
                                  <a:pt x="394258" y="259003"/>
                                </a:lnTo>
                                <a:lnTo>
                                  <a:pt x="151485" y="259003"/>
                                </a:lnTo>
                                <a:lnTo>
                                  <a:pt x="147497" y="262991"/>
                                </a:lnTo>
                                <a:lnTo>
                                  <a:pt x="147497" y="272821"/>
                                </a:lnTo>
                                <a:lnTo>
                                  <a:pt x="151485" y="276809"/>
                                </a:lnTo>
                                <a:lnTo>
                                  <a:pt x="389343" y="276809"/>
                                </a:lnTo>
                                <a:lnTo>
                                  <a:pt x="394258" y="276809"/>
                                </a:lnTo>
                                <a:lnTo>
                                  <a:pt x="398246" y="272821"/>
                                </a:lnTo>
                                <a:lnTo>
                                  <a:pt x="398246" y="262991"/>
                                </a:lnTo>
                                <a:close/>
                              </a:path>
                              <a:path w="456565" h="560070">
                                <a:moveTo>
                                  <a:pt x="398246" y="201472"/>
                                </a:moveTo>
                                <a:lnTo>
                                  <a:pt x="394258" y="197485"/>
                                </a:lnTo>
                                <a:lnTo>
                                  <a:pt x="151485" y="197485"/>
                                </a:lnTo>
                                <a:lnTo>
                                  <a:pt x="147497" y="201472"/>
                                </a:lnTo>
                                <a:lnTo>
                                  <a:pt x="147497" y="211302"/>
                                </a:lnTo>
                                <a:lnTo>
                                  <a:pt x="151485" y="215290"/>
                                </a:lnTo>
                                <a:lnTo>
                                  <a:pt x="389343" y="215290"/>
                                </a:lnTo>
                                <a:lnTo>
                                  <a:pt x="394258" y="215290"/>
                                </a:lnTo>
                                <a:lnTo>
                                  <a:pt x="398246" y="211302"/>
                                </a:lnTo>
                                <a:lnTo>
                                  <a:pt x="398246" y="201472"/>
                                </a:lnTo>
                                <a:close/>
                              </a:path>
                              <a:path w="456565" h="560070">
                                <a:moveTo>
                                  <a:pt x="456260" y="540867"/>
                                </a:moveTo>
                                <a:lnTo>
                                  <a:pt x="456158" y="150329"/>
                                </a:lnTo>
                                <a:lnTo>
                                  <a:pt x="455193" y="148082"/>
                                </a:lnTo>
                                <a:lnTo>
                                  <a:pt x="450938" y="143827"/>
                                </a:lnTo>
                                <a:lnTo>
                                  <a:pt x="437489" y="130378"/>
                                </a:lnTo>
                                <a:lnTo>
                                  <a:pt x="437489" y="162598"/>
                                </a:lnTo>
                                <a:lnTo>
                                  <a:pt x="437489" y="540867"/>
                                </a:lnTo>
                                <a:lnTo>
                                  <a:pt x="18770" y="540867"/>
                                </a:lnTo>
                                <a:lnTo>
                                  <a:pt x="18770" y="18745"/>
                                </a:lnTo>
                                <a:lnTo>
                                  <a:pt x="293814" y="18745"/>
                                </a:lnTo>
                                <a:lnTo>
                                  <a:pt x="293814" y="158394"/>
                                </a:lnTo>
                                <a:lnTo>
                                  <a:pt x="298018" y="162598"/>
                                </a:lnTo>
                                <a:lnTo>
                                  <a:pt x="437489" y="162598"/>
                                </a:lnTo>
                                <a:lnTo>
                                  <a:pt x="437489" y="130378"/>
                                </a:lnTo>
                                <a:lnTo>
                                  <a:pt x="424230" y="117119"/>
                                </a:lnTo>
                                <a:lnTo>
                                  <a:pt x="424230" y="143827"/>
                                </a:lnTo>
                                <a:lnTo>
                                  <a:pt x="312585" y="143827"/>
                                </a:lnTo>
                                <a:lnTo>
                                  <a:pt x="312585" y="32042"/>
                                </a:lnTo>
                                <a:lnTo>
                                  <a:pt x="424230" y="143827"/>
                                </a:lnTo>
                                <a:lnTo>
                                  <a:pt x="424230" y="117119"/>
                                </a:lnTo>
                                <a:lnTo>
                                  <a:pt x="339153" y="32042"/>
                                </a:lnTo>
                                <a:lnTo>
                                  <a:pt x="325856" y="18745"/>
                                </a:lnTo>
                                <a:lnTo>
                                  <a:pt x="309841" y="2730"/>
                                </a:lnTo>
                                <a:lnTo>
                                  <a:pt x="308902" y="1917"/>
                                </a:lnTo>
                                <a:lnTo>
                                  <a:pt x="308635" y="1727"/>
                                </a:lnTo>
                                <a:lnTo>
                                  <a:pt x="307619" y="1079"/>
                                </a:lnTo>
                                <a:lnTo>
                                  <a:pt x="306489" y="584"/>
                                </a:lnTo>
                                <a:lnTo>
                                  <a:pt x="306717" y="584"/>
                                </a:lnTo>
                                <a:lnTo>
                                  <a:pt x="303834" y="0"/>
                                </a:lnTo>
                                <a:lnTo>
                                  <a:pt x="4178" y="0"/>
                                </a:lnTo>
                                <a:lnTo>
                                  <a:pt x="0" y="4178"/>
                                </a:lnTo>
                                <a:lnTo>
                                  <a:pt x="0" y="555434"/>
                                </a:lnTo>
                                <a:lnTo>
                                  <a:pt x="4203" y="559638"/>
                                </a:lnTo>
                                <a:lnTo>
                                  <a:pt x="452056" y="559638"/>
                                </a:lnTo>
                                <a:lnTo>
                                  <a:pt x="456260" y="555434"/>
                                </a:lnTo>
                                <a:lnTo>
                                  <a:pt x="456260" y="540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12885" y="3765574"/>
                            <a:ext cx="43370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542925">
                                <a:moveTo>
                                  <a:pt x="292011" y="0"/>
                                </a:moveTo>
                                <a:lnTo>
                                  <a:pt x="0" y="3301"/>
                                </a:lnTo>
                                <a:lnTo>
                                  <a:pt x="0" y="542912"/>
                                </a:lnTo>
                                <a:lnTo>
                                  <a:pt x="433298" y="542912"/>
                                </a:lnTo>
                                <a:lnTo>
                                  <a:pt x="433298" y="141274"/>
                                </a:lnTo>
                                <a:lnTo>
                                  <a:pt x="29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02653" y="3759097"/>
                            <a:ext cx="45656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560070">
                                <a:moveTo>
                                  <a:pt x="303745" y="0"/>
                                </a:moveTo>
                                <a:lnTo>
                                  <a:pt x="4178" y="0"/>
                                </a:lnTo>
                                <a:lnTo>
                                  <a:pt x="0" y="4178"/>
                                </a:lnTo>
                                <a:lnTo>
                                  <a:pt x="0" y="555256"/>
                                </a:lnTo>
                                <a:lnTo>
                                  <a:pt x="4203" y="559460"/>
                                </a:lnTo>
                                <a:lnTo>
                                  <a:pt x="451916" y="559460"/>
                                </a:lnTo>
                                <a:lnTo>
                                  <a:pt x="456120" y="555256"/>
                                </a:lnTo>
                                <a:lnTo>
                                  <a:pt x="456120" y="540689"/>
                                </a:lnTo>
                                <a:lnTo>
                                  <a:pt x="18770" y="540689"/>
                                </a:lnTo>
                                <a:lnTo>
                                  <a:pt x="18770" y="18745"/>
                                </a:lnTo>
                                <a:lnTo>
                                  <a:pt x="325767" y="18745"/>
                                </a:lnTo>
                                <a:lnTo>
                                  <a:pt x="309753" y="2730"/>
                                </a:lnTo>
                                <a:lnTo>
                                  <a:pt x="308813" y="1917"/>
                                </a:lnTo>
                                <a:lnTo>
                                  <a:pt x="308546" y="1714"/>
                                </a:lnTo>
                                <a:lnTo>
                                  <a:pt x="307517" y="1079"/>
                                </a:lnTo>
                                <a:lnTo>
                                  <a:pt x="306400" y="584"/>
                                </a:lnTo>
                                <a:lnTo>
                                  <a:pt x="306620" y="584"/>
                                </a:lnTo>
                                <a:lnTo>
                                  <a:pt x="303745" y="0"/>
                                </a:lnTo>
                                <a:close/>
                              </a:path>
                              <a:path w="456565" h="560070">
                                <a:moveTo>
                                  <a:pt x="325767" y="18745"/>
                                </a:moveTo>
                                <a:lnTo>
                                  <a:pt x="293725" y="18745"/>
                                </a:lnTo>
                                <a:lnTo>
                                  <a:pt x="293725" y="158343"/>
                                </a:lnTo>
                                <a:lnTo>
                                  <a:pt x="297929" y="162547"/>
                                </a:lnTo>
                                <a:lnTo>
                                  <a:pt x="437349" y="162547"/>
                                </a:lnTo>
                                <a:lnTo>
                                  <a:pt x="437349" y="540689"/>
                                </a:lnTo>
                                <a:lnTo>
                                  <a:pt x="456120" y="540689"/>
                                </a:lnTo>
                                <a:lnTo>
                                  <a:pt x="456018" y="150279"/>
                                </a:lnTo>
                                <a:lnTo>
                                  <a:pt x="455053" y="148031"/>
                                </a:lnTo>
                                <a:lnTo>
                                  <a:pt x="450799" y="143776"/>
                                </a:lnTo>
                                <a:lnTo>
                                  <a:pt x="312496" y="143776"/>
                                </a:lnTo>
                                <a:lnTo>
                                  <a:pt x="312496" y="32029"/>
                                </a:lnTo>
                                <a:lnTo>
                                  <a:pt x="339051" y="32029"/>
                                </a:lnTo>
                                <a:lnTo>
                                  <a:pt x="325767" y="18745"/>
                                </a:lnTo>
                                <a:close/>
                              </a:path>
                              <a:path w="456565" h="560070">
                                <a:moveTo>
                                  <a:pt x="339051" y="32029"/>
                                </a:moveTo>
                                <a:lnTo>
                                  <a:pt x="312496" y="32029"/>
                                </a:lnTo>
                                <a:lnTo>
                                  <a:pt x="424103" y="143776"/>
                                </a:lnTo>
                                <a:lnTo>
                                  <a:pt x="450799" y="143776"/>
                                </a:lnTo>
                                <a:lnTo>
                                  <a:pt x="339051" y="32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34276" y="3930815"/>
                            <a:ext cx="37211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327660">
                                <a:moveTo>
                                  <a:pt x="372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558"/>
                                </a:lnTo>
                                <a:lnTo>
                                  <a:pt x="372097" y="327558"/>
                                </a:lnTo>
                                <a:lnTo>
                                  <a:pt x="372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27" y="3804716"/>
                            <a:ext cx="211089" cy="113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266048" y="3950746"/>
                            <a:ext cx="13462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316230">
                                <a:moveTo>
                                  <a:pt x="67068" y="0"/>
                                </a:moveTo>
                                <a:lnTo>
                                  <a:pt x="38340" y="5486"/>
                                </a:lnTo>
                                <a:lnTo>
                                  <a:pt x="17313" y="20699"/>
                                </a:lnTo>
                                <a:lnTo>
                                  <a:pt x="4396" y="43767"/>
                                </a:lnTo>
                                <a:lnTo>
                                  <a:pt x="0" y="72821"/>
                                </a:lnTo>
                                <a:lnTo>
                                  <a:pt x="0" y="99326"/>
                                </a:lnTo>
                                <a:lnTo>
                                  <a:pt x="1466" y="117320"/>
                                </a:lnTo>
                                <a:lnTo>
                                  <a:pt x="5456" y="133407"/>
                                </a:lnTo>
                                <a:lnTo>
                                  <a:pt x="11458" y="146475"/>
                                </a:lnTo>
                                <a:lnTo>
                                  <a:pt x="18542" y="154914"/>
                                </a:lnTo>
                                <a:lnTo>
                                  <a:pt x="10619" y="164248"/>
                                </a:lnTo>
                                <a:lnTo>
                                  <a:pt x="4803" y="177309"/>
                                </a:lnTo>
                                <a:lnTo>
                                  <a:pt x="1221" y="193521"/>
                                </a:lnTo>
                                <a:lnTo>
                                  <a:pt x="0" y="212305"/>
                                </a:lnTo>
                                <a:lnTo>
                                  <a:pt x="0" y="244970"/>
                                </a:lnTo>
                                <a:lnTo>
                                  <a:pt x="2662" y="270765"/>
                                </a:lnTo>
                                <a:lnTo>
                                  <a:pt x="12688" y="293549"/>
                                </a:lnTo>
                                <a:lnTo>
                                  <a:pt x="33138" y="309801"/>
                                </a:lnTo>
                                <a:lnTo>
                                  <a:pt x="67068" y="316001"/>
                                </a:lnTo>
                                <a:lnTo>
                                  <a:pt x="96361" y="309801"/>
                                </a:lnTo>
                                <a:lnTo>
                                  <a:pt x="117330" y="293549"/>
                                </a:lnTo>
                                <a:lnTo>
                                  <a:pt x="129314" y="271894"/>
                                </a:lnTo>
                                <a:lnTo>
                                  <a:pt x="67068" y="271894"/>
                                </a:lnTo>
                                <a:lnTo>
                                  <a:pt x="55718" y="268897"/>
                                </a:lnTo>
                                <a:lnTo>
                                  <a:pt x="49655" y="261508"/>
                                </a:lnTo>
                                <a:lnTo>
                                  <a:pt x="47228" y="252134"/>
                                </a:lnTo>
                                <a:lnTo>
                                  <a:pt x="46875" y="244970"/>
                                </a:lnTo>
                                <a:lnTo>
                                  <a:pt x="46786" y="206984"/>
                                </a:lnTo>
                                <a:lnTo>
                                  <a:pt x="47785" y="196921"/>
                                </a:lnTo>
                                <a:lnTo>
                                  <a:pt x="51141" y="187683"/>
                                </a:lnTo>
                                <a:lnTo>
                                  <a:pt x="57389" y="180927"/>
                                </a:lnTo>
                                <a:lnTo>
                                  <a:pt x="67068" y="178308"/>
                                </a:lnTo>
                                <a:lnTo>
                                  <a:pt x="129315" y="178308"/>
                                </a:lnTo>
                                <a:lnTo>
                                  <a:pt x="129085" y="177309"/>
                                </a:lnTo>
                                <a:lnTo>
                                  <a:pt x="123370" y="164248"/>
                                </a:lnTo>
                                <a:lnTo>
                                  <a:pt x="116078" y="154914"/>
                                </a:lnTo>
                                <a:lnTo>
                                  <a:pt x="123171" y="146475"/>
                                </a:lnTo>
                                <a:lnTo>
                                  <a:pt x="128909" y="133740"/>
                                </a:lnTo>
                                <a:lnTo>
                                  <a:pt x="67096" y="133740"/>
                                </a:lnTo>
                                <a:lnTo>
                                  <a:pt x="55718" y="129831"/>
                                </a:lnTo>
                                <a:lnTo>
                                  <a:pt x="49655" y="122986"/>
                                </a:lnTo>
                                <a:lnTo>
                                  <a:pt x="47228" y="114560"/>
                                </a:lnTo>
                                <a:lnTo>
                                  <a:pt x="46786" y="105918"/>
                                </a:lnTo>
                                <a:lnTo>
                                  <a:pt x="46786" y="75031"/>
                                </a:lnTo>
                                <a:lnTo>
                                  <a:pt x="47414" y="64695"/>
                                </a:lnTo>
                                <a:lnTo>
                                  <a:pt x="50150" y="54846"/>
                                </a:lnTo>
                                <a:lnTo>
                                  <a:pt x="56275" y="47476"/>
                                </a:lnTo>
                                <a:lnTo>
                                  <a:pt x="67068" y="44577"/>
                                </a:lnTo>
                                <a:lnTo>
                                  <a:pt x="129933" y="44577"/>
                                </a:lnTo>
                                <a:lnTo>
                                  <a:pt x="129812" y="43767"/>
                                </a:lnTo>
                                <a:lnTo>
                                  <a:pt x="116992" y="20699"/>
                                </a:lnTo>
                                <a:lnTo>
                                  <a:pt x="95981" y="5486"/>
                                </a:lnTo>
                                <a:lnTo>
                                  <a:pt x="67068" y="0"/>
                                </a:lnTo>
                                <a:close/>
                              </a:path>
                              <a:path w="134620" h="316230">
                                <a:moveTo>
                                  <a:pt x="129315" y="178308"/>
                                </a:moveTo>
                                <a:lnTo>
                                  <a:pt x="67068" y="178308"/>
                                </a:lnTo>
                                <a:lnTo>
                                  <a:pt x="76754" y="180927"/>
                                </a:lnTo>
                                <a:lnTo>
                                  <a:pt x="83007" y="187683"/>
                                </a:lnTo>
                                <a:lnTo>
                                  <a:pt x="86363" y="196921"/>
                                </a:lnTo>
                                <a:lnTo>
                                  <a:pt x="87363" y="206984"/>
                                </a:lnTo>
                                <a:lnTo>
                                  <a:pt x="87262" y="244970"/>
                                </a:lnTo>
                                <a:lnTo>
                                  <a:pt x="86860" y="252134"/>
                                </a:lnTo>
                                <a:lnTo>
                                  <a:pt x="84331" y="261508"/>
                                </a:lnTo>
                                <a:lnTo>
                                  <a:pt x="78244" y="268897"/>
                                </a:lnTo>
                                <a:lnTo>
                                  <a:pt x="67068" y="271894"/>
                                </a:lnTo>
                                <a:lnTo>
                                  <a:pt x="129314" y="271894"/>
                                </a:lnTo>
                                <a:lnTo>
                                  <a:pt x="129939" y="270765"/>
                                </a:lnTo>
                                <a:lnTo>
                                  <a:pt x="134150" y="244970"/>
                                </a:lnTo>
                                <a:lnTo>
                                  <a:pt x="134150" y="212305"/>
                                </a:lnTo>
                                <a:lnTo>
                                  <a:pt x="132815" y="193521"/>
                                </a:lnTo>
                                <a:lnTo>
                                  <a:pt x="129315" y="178308"/>
                                </a:lnTo>
                                <a:close/>
                              </a:path>
                              <a:path w="134620" h="316230">
                                <a:moveTo>
                                  <a:pt x="129933" y="44577"/>
                                </a:moveTo>
                                <a:lnTo>
                                  <a:pt x="67068" y="44577"/>
                                </a:lnTo>
                                <a:lnTo>
                                  <a:pt x="77890" y="47476"/>
                                </a:lnTo>
                                <a:lnTo>
                                  <a:pt x="84016" y="54846"/>
                                </a:lnTo>
                                <a:lnTo>
                                  <a:pt x="86742" y="64695"/>
                                </a:lnTo>
                                <a:lnTo>
                                  <a:pt x="87363" y="75031"/>
                                </a:lnTo>
                                <a:lnTo>
                                  <a:pt x="87363" y="105918"/>
                                </a:lnTo>
                                <a:lnTo>
                                  <a:pt x="86860" y="114560"/>
                                </a:lnTo>
                                <a:lnTo>
                                  <a:pt x="84331" y="122986"/>
                                </a:lnTo>
                                <a:lnTo>
                                  <a:pt x="78244" y="129831"/>
                                </a:lnTo>
                                <a:lnTo>
                                  <a:pt x="67041" y="133740"/>
                                </a:lnTo>
                                <a:lnTo>
                                  <a:pt x="128909" y="133740"/>
                                </a:lnTo>
                                <a:lnTo>
                                  <a:pt x="132749" y="117695"/>
                                </a:lnTo>
                                <a:lnTo>
                                  <a:pt x="134150" y="99326"/>
                                </a:lnTo>
                                <a:lnTo>
                                  <a:pt x="134150" y="72821"/>
                                </a:lnTo>
                                <a:lnTo>
                                  <a:pt x="129933" y="44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95" y="4108745"/>
                            <a:ext cx="189678" cy="158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230505" y="5934405"/>
                            <a:ext cx="45656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560070">
                                <a:moveTo>
                                  <a:pt x="111848" y="448360"/>
                                </a:moveTo>
                                <a:lnTo>
                                  <a:pt x="107861" y="444373"/>
                                </a:lnTo>
                                <a:lnTo>
                                  <a:pt x="55880" y="444373"/>
                                </a:lnTo>
                                <a:lnTo>
                                  <a:pt x="51892" y="448360"/>
                                </a:lnTo>
                                <a:lnTo>
                                  <a:pt x="51892" y="458190"/>
                                </a:lnTo>
                                <a:lnTo>
                                  <a:pt x="55880" y="462178"/>
                                </a:lnTo>
                                <a:lnTo>
                                  <a:pt x="102946" y="462178"/>
                                </a:lnTo>
                                <a:lnTo>
                                  <a:pt x="107861" y="462178"/>
                                </a:lnTo>
                                <a:lnTo>
                                  <a:pt x="111848" y="458190"/>
                                </a:lnTo>
                                <a:lnTo>
                                  <a:pt x="111848" y="448360"/>
                                </a:lnTo>
                                <a:close/>
                              </a:path>
                              <a:path w="456565" h="560070">
                                <a:moveTo>
                                  <a:pt x="112026" y="386041"/>
                                </a:moveTo>
                                <a:lnTo>
                                  <a:pt x="108038" y="382054"/>
                                </a:lnTo>
                                <a:lnTo>
                                  <a:pt x="56045" y="382054"/>
                                </a:lnTo>
                                <a:lnTo>
                                  <a:pt x="52070" y="386041"/>
                                </a:lnTo>
                                <a:lnTo>
                                  <a:pt x="52070" y="395871"/>
                                </a:lnTo>
                                <a:lnTo>
                                  <a:pt x="56045" y="399859"/>
                                </a:lnTo>
                                <a:lnTo>
                                  <a:pt x="103124" y="399859"/>
                                </a:lnTo>
                                <a:lnTo>
                                  <a:pt x="108038" y="399859"/>
                                </a:lnTo>
                                <a:lnTo>
                                  <a:pt x="112026" y="395871"/>
                                </a:lnTo>
                                <a:lnTo>
                                  <a:pt x="112026" y="386041"/>
                                </a:lnTo>
                                <a:close/>
                              </a:path>
                              <a:path w="456565" h="560070">
                                <a:moveTo>
                                  <a:pt x="112026" y="324523"/>
                                </a:moveTo>
                                <a:lnTo>
                                  <a:pt x="108038" y="320535"/>
                                </a:lnTo>
                                <a:lnTo>
                                  <a:pt x="56045" y="320535"/>
                                </a:lnTo>
                                <a:lnTo>
                                  <a:pt x="52070" y="324523"/>
                                </a:lnTo>
                                <a:lnTo>
                                  <a:pt x="52070" y="334352"/>
                                </a:lnTo>
                                <a:lnTo>
                                  <a:pt x="56045" y="338340"/>
                                </a:lnTo>
                                <a:lnTo>
                                  <a:pt x="103124" y="338340"/>
                                </a:lnTo>
                                <a:lnTo>
                                  <a:pt x="108038" y="338340"/>
                                </a:lnTo>
                                <a:lnTo>
                                  <a:pt x="112026" y="334352"/>
                                </a:lnTo>
                                <a:lnTo>
                                  <a:pt x="112026" y="324523"/>
                                </a:lnTo>
                                <a:close/>
                              </a:path>
                              <a:path w="456565" h="560070">
                                <a:moveTo>
                                  <a:pt x="112026" y="262991"/>
                                </a:moveTo>
                                <a:lnTo>
                                  <a:pt x="108038" y="259003"/>
                                </a:lnTo>
                                <a:lnTo>
                                  <a:pt x="56045" y="259003"/>
                                </a:lnTo>
                                <a:lnTo>
                                  <a:pt x="52070" y="262991"/>
                                </a:lnTo>
                                <a:lnTo>
                                  <a:pt x="52070" y="272821"/>
                                </a:lnTo>
                                <a:lnTo>
                                  <a:pt x="56045" y="276809"/>
                                </a:lnTo>
                                <a:lnTo>
                                  <a:pt x="103124" y="276809"/>
                                </a:lnTo>
                                <a:lnTo>
                                  <a:pt x="108038" y="276809"/>
                                </a:lnTo>
                                <a:lnTo>
                                  <a:pt x="112026" y="272821"/>
                                </a:lnTo>
                                <a:lnTo>
                                  <a:pt x="112026" y="262991"/>
                                </a:lnTo>
                                <a:close/>
                              </a:path>
                              <a:path w="456565" h="560070">
                                <a:moveTo>
                                  <a:pt x="112026" y="201485"/>
                                </a:moveTo>
                                <a:lnTo>
                                  <a:pt x="108038" y="197497"/>
                                </a:lnTo>
                                <a:lnTo>
                                  <a:pt x="56045" y="197497"/>
                                </a:lnTo>
                                <a:lnTo>
                                  <a:pt x="52070" y="201485"/>
                                </a:lnTo>
                                <a:lnTo>
                                  <a:pt x="52070" y="211315"/>
                                </a:lnTo>
                                <a:lnTo>
                                  <a:pt x="56045" y="215303"/>
                                </a:lnTo>
                                <a:lnTo>
                                  <a:pt x="103124" y="215303"/>
                                </a:lnTo>
                                <a:lnTo>
                                  <a:pt x="108038" y="215303"/>
                                </a:lnTo>
                                <a:lnTo>
                                  <a:pt x="112026" y="211315"/>
                                </a:lnTo>
                                <a:lnTo>
                                  <a:pt x="112026" y="201485"/>
                                </a:lnTo>
                                <a:close/>
                              </a:path>
                              <a:path w="456565" h="560070">
                                <a:moveTo>
                                  <a:pt x="398068" y="448360"/>
                                </a:moveTo>
                                <a:lnTo>
                                  <a:pt x="394081" y="444373"/>
                                </a:lnTo>
                                <a:lnTo>
                                  <a:pt x="151307" y="444373"/>
                                </a:lnTo>
                                <a:lnTo>
                                  <a:pt x="147320" y="448360"/>
                                </a:lnTo>
                                <a:lnTo>
                                  <a:pt x="147320" y="458190"/>
                                </a:lnTo>
                                <a:lnTo>
                                  <a:pt x="151307" y="462178"/>
                                </a:lnTo>
                                <a:lnTo>
                                  <a:pt x="389166" y="462178"/>
                                </a:lnTo>
                                <a:lnTo>
                                  <a:pt x="394081" y="462178"/>
                                </a:lnTo>
                                <a:lnTo>
                                  <a:pt x="398068" y="458190"/>
                                </a:lnTo>
                                <a:lnTo>
                                  <a:pt x="398068" y="448360"/>
                                </a:lnTo>
                                <a:close/>
                              </a:path>
                              <a:path w="456565" h="560070">
                                <a:moveTo>
                                  <a:pt x="398246" y="386041"/>
                                </a:moveTo>
                                <a:lnTo>
                                  <a:pt x="394258" y="382054"/>
                                </a:lnTo>
                                <a:lnTo>
                                  <a:pt x="151485" y="382054"/>
                                </a:lnTo>
                                <a:lnTo>
                                  <a:pt x="147497" y="386041"/>
                                </a:lnTo>
                                <a:lnTo>
                                  <a:pt x="147497" y="395871"/>
                                </a:lnTo>
                                <a:lnTo>
                                  <a:pt x="151485" y="399859"/>
                                </a:lnTo>
                                <a:lnTo>
                                  <a:pt x="389343" y="399859"/>
                                </a:lnTo>
                                <a:lnTo>
                                  <a:pt x="394258" y="399859"/>
                                </a:lnTo>
                                <a:lnTo>
                                  <a:pt x="398246" y="395871"/>
                                </a:lnTo>
                                <a:lnTo>
                                  <a:pt x="398246" y="386041"/>
                                </a:lnTo>
                                <a:close/>
                              </a:path>
                              <a:path w="456565" h="560070">
                                <a:moveTo>
                                  <a:pt x="398246" y="324523"/>
                                </a:moveTo>
                                <a:lnTo>
                                  <a:pt x="394258" y="320535"/>
                                </a:lnTo>
                                <a:lnTo>
                                  <a:pt x="151485" y="320535"/>
                                </a:lnTo>
                                <a:lnTo>
                                  <a:pt x="147497" y="324523"/>
                                </a:lnTo>
                                <a:lnTo>
                                  <a:pt x="147497" y="334352"/>
                                </a:lnTo>
                                <a:lnTo>
                                  <a:pt x="151485" y="338340"/>
                                </a:lnTo>
                                <a:lnTo>
                                  <a:pt x="389343" y="338340"/>
                                </a:lnTo>
                                <a:lnTo>
                                  <a:pt x="394258" y="338340"/>
                                </a:lnTo>
                                <a:lnTo>
                                  <a:pt x="398246" y="334352"/>
                                </a:lnTo>
                                <a:lnTo>
                                  <a:pt x="398246" y="324523"/>
                                </a:lnTo>
                                <a:close/>
                              </a:path>
                              <a:path w="456565" h="560070">
                                <a:moveTo>
                                  <a:pt x="398246" y="262991"/>
                                </a:moveTo>
                                <a:lnTo>
                                  <a:pt x="394258" y="259003"/>
                                </a:lnTo>
                                <a:lnTo>
                                  <a:pt x="151485" y="259003"/>
                                </a:lnTo>
                                <a:lnTo>
                                  <a:pt x="147497" y="262991"/>
                                </a:lnTo>
                                <a:lnTo>
                                  <a:pt x="147497" y="272821"/>
                                </a:lnTo>
                                <a:lnTo>
                                  <a:pt x="151485" y="276809"/>
                                </a:lnTo>
                                <a:lnTo>
                                  <a:pt x="389343" y="276809"/>
                                </a:lnTo>
                                <a:lnTo>
                                  <a:pt x="394258" y="276809"/>
                                </a:lnTo>
                                <a:lnTo>
                                  <a:pt x="398246" y="272821"/>
                                </a:lnTo>
                                <a:lnTo>
                                  <a:pt x="398246" y="262991"/>
                                </a:lnTo>
                                <a:close/>
                              </a:path>
                              <a:path w="456565" h="560070">
                                <a:moveTo>
                                  <a:pt x="398246" y="201485"/>
                                </a:moveTo>
                                <a:lnTo>
                                  <a:pt x="394258" y="197497"/>
                                </a:lnTo>
                                <a:lnTo>
                                  <a:pt x="151485" y="197497"/>
                                </a:lnTo>
                                <a:lnTo>
                                  <a:pt x="147497" y="201485"/>
                                </a:lnTo>
                                <a:lnTo>
                                  <a:pt x="147497" y="211315"/>
                                </a:lnTo>
                                <a:lnTo>
                                  <a:pt x="151485" y="215303"/>
                                </a:lnTo>
                                <a:lnTo>
                                  <a:pt x="389343" y="215303"/>
                                </a:lnTo>
                                <a:lnTo>
                                  <a:pt x="394258" y="215303"/>
                                </a:lnTo>
                                <a:lnTo>
                                  <a:pt x="398246" y="211315"/>
                                </a:lnTo>
                                <a:lnTo>
                                  <a:pt x="398246" y="201485"/>
                                </a:lnTo>
                                <a:close/>
                              </a:path>
                              <a:path w="456565" h="560070">
                                <a:moveTo>
                                  <a:pt x="456260" y="540867"/>
                                </a:moveTo>
                                <a:lnTo>
                                  <a:pt x="456158" y="150329"/>
                                </a:lnTo>
                                <a:lnTo>
                                  <a:pt x="455193" y="148082"/>
                                </a:lnTo>
                                <a:lnTo>
                                  <a:pt x="450938" y="143827"/>
                                </a:lnTo>
                                <a:lnTo>
                                  <a:pt x="437476" y="130365"/>
                                </a:lnTo>
                                <a:lnTo>
                                  <a:pt x="437476" y="162598"/>
                                </a:lnTo>
                                <a:lnTo>
                                  <a:pt x="437476" y="540867"/>
                                </a:lnTo>
                                <a:lnTo>
                                  <a:pt x="18770" y="540867"/>
                                </a:lnTo>
                                <a:lnTo>
                                  <a:pt x="18770" y="18745"/>
                                </a:lnTo>
                                <a:lnTo>
                                  <a:pt x="293814" y="18745"/>
                                </a:lnTo>
                                <a:lnTo>
                                  <a:pt x="293814" y="158394"/>
                                </a:lnTo>
                                <a:lnTo>
                                  <a:pt x="298018" y="162598"/>
                                </a:lnTo>
                                <a:lnTo>
                                  <a:pt x="437476" y="162598"/>
                                </a:lnTo>
                                <a:lnTo>
                                  <a:pt x="437476" y="130365"/>
                                </a:lnTo>
                                <a:lnTo>
                                  <a:pt x="424230" y="117119"/>
                                </a:lnTo>
                                <a:lnTo>
                                  <a:pt x="424230" y="143827"/>
                                </a:lnTo>
                                <a:lnTo>
                                  <a:pt x="312585" y="143827"/>
                                </a:lnTo>
                                <a:lnTo>
                                  <a:pt x="312585" y="32042"/>
                                </a:lnTo>
                                <a:lnTo>
                                  <a:pt x="424230" y="143827"/>
                                </a:lnTo>
                                <a:lnTo>
                                  <a:pt x="424230" y="117119"/>
                                </a:lnTo>
                                <a:lnTo>
                                  <a:pt x="339153" y="32042"/>
                                </a:lnTo>
                                <a:lnTo>
                                  <a:pt x="325856" y="18745"/>
                                </a:lnTo>
                                <a:lnTo>
                                  <a:pt x="309841" y="2730"/>
                                </a:lnTo>
                                <a:lnTo>
                                  <a:pt x="308902" y="1917"/>
                                </a:lnTo>
                                <a:lnTo>
                                  <a:pt x="308648" y="1727"/>
                                </a:lnTo>
                                <a:lnTo>
                                  <a:pt x="307619" y="1079"/>
                                </a:lnTo>
                                <a:lnTo>
                                  <a:pt x="306489" y="584"/>
                                </a:lnTo>
                                <a:lnTo>
                                  <a:pt x="306705" y="584"/>
                                </a:lnTo>
                                <a:lnTo>
                                  <a:pt x="303834" y="0"/>
                                </a:lnTo>
                                <a:lnTo>
                                  <a:pt x="4178" y="0"/>
                                </a:lnTo>
                                <a:lnTo>
                                  <a:pt x="0" y="4178"/>
                                </a:lnTo>
                                <a:lnTo>
                                  <a:pt x="0" y="555434"/>
                                </a:lnTo>
                                <a:lnTo>
                                  <a:pt x="4203" y="559638"/>
                                </a:lnTo>
                                <a:lnTo>
                                  <a:pt x="452056" y="559638"/>
                                </a:lnTo>
                                <a:lnTo>
                                  <a:pt x="456260" y="555434"/>
                                </a:lnTo>
                                <a:lnTo>
                                  <a:pt x="456260" y="540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99149" y="5982475"/>
                            <a:ext cx="43370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542925">
                                <a:moveTo>
                                  <a:pt x="292011" y="0"/>
                                </a:moveTo>
                                <a:lnTo>
                                  <a:pt x="0" y="3302"/>
                                </a:lnTo>
                                <a:lnTo>
                                  <a:pt x="0" y="542912"/>
                                </a:lnTo>
                                <a:lnTo>
                                  <a:pt x="433285" y="542912"/>
                                </a:lnTo>
                                <a:lnTo>
                                  <a:pt x="433285" y="141274"/>
                                </a:lnTo>
                                <a:lnTo>
                                  <a:pt x="29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88912" y="5975998"/>
                            <a:ext cx="45656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560070">
                                <a:moveTo>
                                  <a:pt x="303745" y="0"/>
                                </a:moveTo>
                                <a:lnTo>
                                  <a:pt x="4178" y="0"/>
                                </a:lnTo>
                                <a:lnTo>
                                  <a:pt x="0" y="4178"/>
                                </a:lnTo>
                                <a:lnTo>
                                  <a:pt x="0" y="555256"/>
                                </a:lnTo>
                                <a:lnTo>
                                  <a:pt x="4203" y="559460"/>
                                </a:lnTo>
                                <a:lnTo>
                                  <a:pt x="451916" y="559460"/>
                                </a:lnTo>
                                <a:lnTo>
                                  <a:pt x="456120" y="555256"/>
                                </a:lnTo>
                                <a:lnTo>
                                  <a:pt x="456120" y="540689"/>
                                </a:lnTo>
                                <a:lnTo>
                                  <a:pt x="18770" y="540689"/>
                                </a:lnTo>
                                <a:lnTo>
                                  <a:pt x="18770" y="18745"/>
                                </a:lnTo>
                                <a:lnTo>
                                  <a:pt x="325767" y="18745"/>
                                </a:lnTo>
                                <a:lnTo>
                                  <a:pt x="309753" y="2730"/>
                                </a:lnTo>
                                <a:lnTo>
                                  <a:pt x="308813" y="1917"/>
                                </a:lnTo>
                                <a:lnTo>
                                  <a:pt x="308546" y="1714"/>
                                </a:lnTo>
                                <a:lnTo>
                                  <a:pt x="307530" y="1079"/>
                                </a:lnTo>
                                <a:lnTo>
                                  <a:pt x="306400" y="584"/>
                                </a:lnTo>
                                <a:lnTo>
                                  <a:pt x="306620" y="584"/>
                                </a:lnTo>
                                <a:lnTo>
                                  <a:pt x="303745" y="0"/>
                                </a:lnTo>
                                <a:close/>
                              </a:path>
                              <a:path w="456565" h="560070">
                                <a:moveTo>
                                  <a:pt x="325767" y="18745"/>
                                </a:moveTo>
                                <a:lnTo>
                                  <a:pt x="293725" y="18745"/>
                                </a:lnTo>
                                <a:lnTo>
                                  <a:pt x="293725" y="158343"/>
                                </a:lnTo>
                                <a:lnTo>
                                  <a:pt x="297929" y="162547"/>
                                </a:lnTo>
                                <a:lnTo>
                                  <a:pt x="437349" y="162547"/>
                                </a:lnTo>
                                <a:lnTo>
                                  <a:pt x="437349" y="540689"/>
                                </a:lnTo>
                                <a:lnTo>
                                  <a:pt x="456120" y="540689"/>
                                </a:lnTo>
                                <a:lnTo>
                                  <a:pt x="456018" y="150279"/>
                                </a:lnTo>
                                <a:lnTo>
                                  <a:pt x="455053" y="148031"/>
                                </a:lnTo>
                                <a:lnTo>
                                  <a:pt x="450799" y="143776"/>
                                </a:lnTo>
                                <a:lnTo>
                                  <a:pt x="312496" y="143776"/>
                                </a:lnTo>
                                <a:lnTo>
                                  <a:pt x="312496" y="32029"/>
                                </a:lnTo>
                                <a:lnTo>
                                  <a:pt x="339051" y="32029"/>
                                </a:lnTo>
                                <a:lnTo>
                                  <a:pt x="325767" y="18745"/>
                                </a:lnTo>
                                <a:close/>
                              </a:path>
                              <a:path w="456565" h="560070">
                                <a:moveTo>
                                  <a:pt x="339051" y="32029"/>
                                </a:moveTo>
                                <a:lnTo>
                                  <a:pt x="312496" y="32029"/>
                                </a:lnTo>
                                <a:lnTo>
                                  <a:pt x="424091" y="143776"/>
                                </a:lnTo>
                                <a:lnTo>
                                  <a:pt x="450799" y="143776"/>
                                </a:lnTo>
                                <a:lnTo>
                                  <a:pt x="339051" y="32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20535" y="6147727"/>
                            <a:ext cx="37211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327660">
                                <a:moveTo>
                                  <a:pt x="372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545"/>
                                </a:lnTo>
                                <a:lnTo>
                                  <a:pt x="372097" y="327545"/>
                                </a:lnTo>
                                <a:lnTo>
                                  <a:pt x="372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86" y="6021617"/>
                            <a:ext cx="211093" cy="113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248458" y="6165856"/>
                            <a:ext cx="13843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316230">
                                <a:moveTo>
                                  <a:pt x="70497" y="0"/>
                                </a:moveTo>
                                <a:lnTo>
                                  <a:pt x="40649" y="5273"/>
                                </a:lnTo>
                                <a:lnTo>
                                  <a:pt x="18842" y="19721"/>
                                </a:lnTo>
                                <a:lnTo>
                                  <a:pt x="5237" y="41281"/>
                                </a:lnTo>
                                <a:lnTo>
                                  <a:pt x="0" y="67894"/>
                                </a:lnTo>
                                <a:lnTo>
                                  <a:pt x="0" y="70561"/>
                                </a:lnTo>
                                <a:lnTo>
                                  <a:pt x="1333" y="71412"/>
                                </a:lnTo>
                                <a:lnTo>
                                  <a:pt x="3568" y="71412"/>
                                </a:lnTo>
                                <a:lnTo>
                                  <a:pt x="45935" y="71412"/>
                                </a:lnTo>
                                <a:lnTo>
                                  <a:pt x="47269" y="70561"/>
                                </a:lnTo>
                                <a:lnTo>
                                  <a:pt x="47269" y="67894"/>
                                </a:lnTo>
                                <a:lnTo>
                                  <a:pt x="48955" y="59544"/>
                                </a:lnTo>
                                <a:lnTo>
                                  <a:pt x="53025" y="52084"/>
                                </a:lnTo>
                                <a:lnTo>
                                  <a:pt x="60024" y="46721"/>
                                </a:lnTo>
                                <a:lnTo>
                                  <a:pt x="70497" y="44665"/>
                                </a:lnTo>
                                <a:lnTo>
                                  <a:pt x="80490" y="47192"/>
                                </a:lnTo>
                                <a:lnTo>
                                  <a:pt x="86787" y="53486"/>
                                </a:lnTo>
                                <a:lnTo>
                                  <a:pt x="90066" y="61618"/>
                                </a:lnTo>
                                <a:lnTo>
                                  <a:pt x="91008" y="69659"/>
                                </a:lnTo>
                                <a:lnTo>
                                  <a:pt x="91008" y="79933"/>
                                </a:lnTo>
                                <a:lnTo>
                                  <a:pt x="87020" y="89738"/>
                                </a:lnTo>
                                <a:lnTo>
                                  <a:pt x="1333" y="268693"/>
                                </a:lnTo>
                                <a:lnTo>
                                  <a:pt x="0" y="270929"/>
                                </a:lnTo>
                                <a:lnTo>
                                  <a:pt x="0" y="313766"/>
                                </a:lnTo>
                                <a:lnTo>
                                  <a:pt x="901" y="316014"/>
                                </a:lnTo>
                                <a:lnTo>
                                  <a:pt x="134340" y="316014"/>
                                </a:lnTo>
                                <a:lnTo>
                                  <a:pt x="135674" y="315099"/>
                                </a:lnTo>
                                <a:lnTo>
                                  <a:pt x="135674" y="272732"/>
                                </a:lnTo>
                                <a:lnTo>
                                  <a:pt x="134340" y="271348"/>
                                </a:lnTo>
                                <a:lnTo>
                                  <a:pt x="49072" y="271348"/>
                                </a:lnTo>
                                <a:lnTo>
                                  <a:pt x="130771" y="99555"/>
                                </a:lnTo>
                                <a:lnTo>
                                  <a:pt x="134020" y="91421"/>
                                </a:lnTo>
                                <a:lnTo>
                                  <a:pt x="136388" y="83650"/>
                                </a:lnTo>
                                <a:lnTo>
                                  <a:pt x="137837" y="76129"/>
                                </a:lnTo>
                                <a:lnTo>
                                  <a:pt x="138328" y="68745"/>
                                </a:lnTo>
                                <a:lnTo>
                                  <a:pt x="138328" y="66078"/>
                                </a:lnTo>
                                <a:lnTo>
                                  <a:pt x="134257" y="41072"/>
                                </a:lnTo>
                                <a:lnTo>
                                  <a:pt x="121819" y="19989"/>
                                </a:lnTo>
                                <a:lnTo>
                                  <a:pt x="100679" y="5431"/>
                                </a:lnTo>
                                <a:lnTo>
                                  <a:pt x="70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533" y="6323865"/>
                            <a:ext cx="192897" cy="161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15" y="840498"/>
                            <a:ext cx="978230" cy="1189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191" y="915987"/>
                            <a:ext cx="827277" cy="1036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306" y="1042035"/>
                            <a:ext cx="511047" cy="833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876" y="1167594"/>
                            <a:ext cx="215157" cy="227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2532541" y="1641382"/>
                            <a:ext cx="482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9855">
                                <a:moveTo>
                                  <a:pt x="24434" y="0"/>
                                </a:moveTo>
                                <a:lnTo>
                                  <a:pt x="14091" y="1824"/>
                                </a:lnTo>
                                <a:lnTo>
                                  <a:pt x="6530" y="6824"/>
                                </a:lnTo>
                                <a:lnTo>
                                  <a:pt x="1814" y="14289"/>
                                </a:lnTo>
                                <a:lnTo>
                                  <a:pt x="0" y="23507"/>
                                </a:lnTo>
                                <a:lnTo>
                                  <a:pt x="1231" y="24739"/>
                                </a:lnTo>
                                <a:lnTo>
                                  <a:pt x="15163" y="24739"/>
                                </a:lnTo>
                                <a:lnTo>
                                  <a:pt x="16383" y="23507"/>
                                </a:lnTo>
                                <a:lnTo>
                                  <a:pt x="16700" y="19634"/>
                                </a:lnTo>
                                <a:lnTo>
                                  <a:pt x="18707" y="15468"/>
                                </a:lnTo>
                                <a:lnTo>
                                  <a:pt x="30010" y="15468"/>
                                </a:lnTo>
                                <a:lnTo>
                                  <a:pt x="31546" y="20726"/>
                                </a:lnTo>
                                <a:lnTo>
                                  <a:pt x="31546" y="27673"/>
                                </a:lnTo>
                                <a:lnTo>
                                  <a:pt x="30149" y="31089"/>
                                </a:lnTo>
                                <a:lnTo>
                                  <a:pt x="0" y="93865"/>
                                </a:lnTo>
                                <a:lnTo>
                                  <a:pt x="0" y="108242"/>
                                </a:lnTo>
                                <a:lnTo>
                                  <a:pt x="1231" y="109486"/>
                                </a:lnTo>
                                <a:lnTo>
                                  <a:pt x="45935" y="109486"/>
                                </a:lnTo>
                                <a:lnTo>
                                  <a:pt x="47002" y="108242"/>
                                </a:lnTo>
                                <a:lnTo>
                                  <a:pt x="47002" y="95262"/>
                                </a:lnTo>
                                <a:lnTo>
                                  <a:pt x="45935" y="94018"/>
                                </a:lnTo>
                                <a:lnTo>
                                  <a:pt x="17005" y="94018"/>
                                </a:lnTo>
                                <a:lnTo>
                                  <a:pt x="45313" y="34480"/>
                                </a:lnTo>
                                <a:lnTo>
                                  <a:pt x="47002" y="30619"/>
                                </a:lnTo>
                                <a:lnTo>
                                  <a:pt x="47942" y="27216"/>
                                </a:lnTo>
                                <a:lnTo>
                                  <a:pt x="47942" y="22885"/>
                                </a:lnTo>
                                <a:lnTo>
                                  <a:pt x="46532" y="14219"/>
                                </a:lnTo>
                                <a:lnTo>
                                  <a:pt x="42222" y="6918"/>
                                </a:lnTo>
                                <a:lnTo>
                                  <a:pt x="34896" y="1879"/>
                                </a:lnTo>
                                <a:lnTo>
                                  <a:pt x="24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55" y="1429562"/>
                            <a:ext cx="478320" cy="599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69" y="1502435"/>
                            <a:ext cx="295490" cy="481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473252" y="1850605"/>
                            <a:ext cx="5080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6675">
                                <a:moveTo>
                                  <a:pt x="29133" y="6578"/>
                                </a:moveTo>
                                <a:lnTo>
                                  <a:pt x="24625" y="0"/>
                                </a:lnTo>
                                <a:lnTo>
                                  <a:pt x="5359" y="0"/>
                                </a:lnTo>
                                <a:lnTo>
                                  <a:pt x="292" y="6299"/>
                                </a:lnTo>
                                <a:lnTo>
                                  <a:pt x="0" y="14287"/>
                                </a:lnTo>
                                <a:lnTo>
                                  <a:pt x="749" y="15036"/>
                                </a:lnTo>
                                <a:lnTo>
                                  <a:pt x="9207" y="15036"/>
                                </a:lnTo>
                                <a:lnTo>
                                  <a:pt x="9969" y="14287"/>
                                </a:lnTo>
                                <a:lnTo>
                                  <a:pt x="10147" y="11938"/>
                                </a:lnTo>
                                <a:lnTo>
                                  <a:pt x="11379" y="9398"/>
                                </a:lnTo>
                                <a:lnTo>
                                  <a:pt x="18237" y="9398"/>
                                </a:lnTo>
                                <a:lnTo>
                                  <a:pt x="19177" y="12598"/>
                                </a:lnTo>
                                <a:lnTo>
                                  <a:pt x="19177" y="16827"/>
                                </a:lnTo>
                                <a:lnTo>
                                  <a:pt x="18338" y="18897"/>
                                </a:lnTo>
                                <a:lnTo>
                                  <a:pt x="660" y="55829"/>
                                </a:lnTo>
                                <a:lnTo>
                                  <a:pt x="0" y="57048"/>
                                </a:lnTo>
                                <a:lnTo>
                                  <a:pt x="0" y="65798"/>
                                </a:lnTo>
                                <a:lnTo>
                                  <a:pt x="749" y="66548"/>
                                </a:lnTo>
                                <a:lnTo>
                                  <a:pt x="27914" y="66548"/>
                                </a:lnTo>
                                <a:lnTo>
                                  <a:pt x="28575" y="65798"/>
                                </a:lnTo>
                                <a:lnTo>
                                  <a:pt x="28575" y="57899"/>
                                </a:lnTo>
                                <a:lnTo>
                                  <a:pt x="27914" y="57137"/>
                                </a:lnTo>
                                <a:lnTo>
                                  <a:pt x="10337" y="57137"/>
                                </a:lnTo>
                                <a:lnTo>
                                  <a:pt x="28575" y="18605"/>
                                </a:lnTo>
                                <a:lnTo>
                                  <a:pt x="29133" y="16548"/>
                                </a:lnTo>
                                <a:lnTo>
                                  <a:pt x="29133" y="6578"/>
                                </a:lnTo>
                                <a:close/>
                              </a:path>
                              <a:path w="50800" h="66675">
                                <a:moveTo>
                                  <a:pt x="50660" y="1511"/>
                                </a:moveTo>
                                <a:lnTo>
                                  <a:pt x="49898" y="762"/>
                                </a:lnTo>
                                <a:lnTo>
                                  <a:pt x="42202" y="762"/>
                                </a:lnTo>
                                <a:lnTo>
                                  <a:pt x="40119" y="1511"/>
                                </a:lnTo>
                                <a:lnTo>
                                  <a:pt x="32981" y="7899"/>
                                </a:lnTo>
                                <a:lnTo>
                                  <a:pt x="32423" y="9220"/>
                                </a:lnTo>
                                <a:lnTo>
                                  <a:pt x="32423" y="19558"/>
                                </a:lnTo>
                                <a:lnTo>
                                  <a:pt x="33362" y="19837"/>
                                </a:lnTo>
                                <a:lnTo>
                                  <a:pt x="40690" y="13360"/>
                                </a:lnTo>
                                <a:lnTo>
                                  <a:pt x="40690" y="65798"/>
                                </a:lnTo>
                                <a:lnTo>
                                  <a:pt x="41440" y="66548"/>
                                </a:lnTo>
                                <a:lnTo>
                                  <a:pt x="49898" y="66548"/>
                                </a:lnTo>
                                <a:lnTo>
                                  <a:pt x="50660" y="65798"/>
                                </a:lnTo>
                                <a:lnTo>
                                  <a:pt x="50660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559" y="1429562"/>
                            <a:ext cx="478307" cy="599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973" y="1502435"/>
                            <a:ext cx="295478" cy="481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008" y="1429562"/>
                            <a:ext cx="478307" cy="599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435" y="1502435"/>
                            <a:ext cx="295478" cy="481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886" y="1576542"/>
                            <a:ext cx="125152" cy="131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11" y="4853598"/>
                            <a:ext cx="144646" cy="181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578" y="5921793"/>
                            <a:ext cx="1405314" cy="439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001pt;margin-top:26.575001pt;width:362.85pt;height:540.4pt;mso-position-horizontal-relative:page;mso-position-vertical-relative:page;z-index:-17645568" id="docshapegroup323" coordorigin="567,532" coordsize="7257,10808">
                <v:shape style="position:absolute;left:566;top:531;width:7257;height:10808" id="docshape324" coordorigin="567,531" coordsize="7257,10808" path="m3433,531l567,531,567,760,3433,760,3433,531xm7824,760l567,760,567,11339,7824,11339,7824,760xe" filled="true" fillcolor="#ffffff" stroked="false">
                  <v:path arrowok="t"/>
                  <v:fill type="solid"/>
                </v:shape>
                <v:shape style="position:absolute;left:951;top:6385;width:719;height:882" id="docshape325" coordorigin="952,6386" coordsize="719,882" path="m1128,7092l1121,7086,1040,7086,1033,7092,1033,7107,1040,7114,1114,7114,1121,7114,1128,7107,1128,7092xm1128,6994l1122,6987,1040,6987,1034,6994,1034,7009,1040,7016,1114,7016,1122,7016,1128,7009,1128,6994xm1128,6897l1122,6891,1040,6891,1034,6897,1034,6912,1040,6919,1114,6919,1122,6919,1128,6912,1128,6897xm1128,6800l1122,6794,1040,6794,1034,6800,1034,6815,1040,6822,1114,6822,1122,6822,1128,6815,1128,6800xm1128,6703l1122,6697,1040,6697,1034,6703,1034,6719,1040,6725,1114,6725,1122,6725,1128,6719,1128,6703xm1578,7092l1572,7086,1190,7086,1184,7092,1184,7107,1190,7114,1564,7114,1572,7114,1578,7107,1578,7092xm1579,6994l1572,6987,1190,6987,1184,6994,1184,7009,1190,7016,1565,7016,1572,7016,1579,7009,1579,6994xm1579,6897l1572,6891,1190,6891,1184,6897,1184,6912,1190,6919,1565,6919,1572,6919,1579,6912,1579,6897xm1579,6800l1572,6794,1190,6794,1184,6800,1184,6815,1190,6822,1565,6822,1572,6822,1579,6815,1579,6800xm1579,6703l1572,6697,1190,6697,1184,6703,1184,6719,1190,6725,1565,6725,1572,6725,1579,6719,1579,6703xm1670,7238l1670,6623,1668,6619,1662,6612,1641,6591,1641,6642,1641,7238,981,7238,981,6415,1414,6415,1414,6635,1421,6642,1641,6642,1641,6591,1620,6570,1620,6612,1444,6612,1444,6436,1620,6612,1620,6570,1486,6436,1465,6415,1440,6390,1438,6389,1438,6389,1436,6388,1434,6387,1435,6387,1430,6386,958,6386,952,6392,952,7261,958,7267,1663,7267,1670,7261,1670,7238xe" filled="true" fillcolor="#2b3789" stroked="false">
                  <v:path arrowok="t"/>
                  <v:fill type="solid"/>
                </v:shape>
                <v:shape style="position:absolute;left:902;top:6461;width:683;height:855" id="docshape326" coordorigin="902,6462" coordsize="683,855" path="m1362,6462l902,6467,902,7317,1585,7317,1585,6684,1362,6462xe" filled="true" fillcolor="#ffffff" stroked="false">
                  <v:path arrowok="t"/>
                  <v:fill type="solid"/>
                </v:shape>
                <v:shape style="position:absolute;left:886;top:6451;width:719;height:882" id="docshape327" coordorigin="886,6451" coordsize="719,882" path="m1364,6451l893,6451,886,6458,886,7326,893,7332,1598,7332,1604,7326,1604,7303,916,7303,916,6481,1399,6481,1374,6456,1372,6454,1372,6454,1370,6453,1369,6452,1369,6452,1364,6451xm1399,6481l1349,6481,1349,6701,1355,6707,1575,6707,1575,7303,1604,7303,1604,6688,1603,6684,1596,6678,1378,6678,1378,6502,1420,6502,1399,6481xm1420,6502l1378,6502,1554,6678,1596,6678,1420,6502xe" filled="true" fillcolor="#e8355a" stroked="false">
                  <v:path arrowok="t"/>
                  <v:fill type="solid"/>
                </v:shape>
                <v:rect style="position:absolute;left:935;top:6721;width:586;height:516" id="docshape328" filled="true" fillcolor="#ffffff" stroked="false">
                  <v:fill type="solid"/>
                </v:rect>
                <v:shape style="position:absolute;left:962;top:6523;width:333;height:179" type="#_x0000_t75" id="docshape329" stroked="false">
                  <v:imagedata r:id="rId177" o:title=""/>
                </v:shape>
                <v:shape style="position:absolute;left:985;top:6753;width:212;height:498" id="docshape330" coordorigin="986,6753" coordsize="212,498" path="m1092,6753l1046,6762,1013,6786,993,6822,986,6868,986,6910,988,6938,994,6963,1004,6984,1015,6997,1003,7012,993,7032,988,7058,986,7087,986,7139,990,7180,1006,7215,1038,7241,1092,7251,1138,7241,1171,7215,1190,7181,1092,7181,1074,7177,1064,7165,1060,7150,1060,7139,1060,7079,1061,7063,1066,7049,1076,7038,1092,7034,1190,7034,1189,7032,1180,7012,1169,6997,1180,6984,1189,6964,1092,6964,1074,6958,1064,6947,1060,6934,1060,6920,1060,6871,1061,6855,1065,6840,1075,6828,1092,6823,1191,6823,1190,6822,1170,6786,1137,6762,1092,6753xm1190,7034l1092,7034,1107,7038,1117,7049,1122,7063,1123,7079,1123,7139,1123,7150,1119,7165,1109,7177,1092,7181,1190,7181,1191,7180,1197,7139,1197,7087,1195,7058,1190,7034xm1191,6823l1092,6823,1109,6828,1118,6840,1122,6855,1123,6871,1123,6920,1123,6934,1119,6947,1109,6958,1091,6964,1189,6964,1195,6938,1197,6910,1197,6868,1191,6823xe" filled="true" fillcolor="#e8355a" stroked="false">
                  <v:path arrowok="t"/>
                  <v:fill type="solid"/>
                </v:shape>
                <v:shape style="position:absolute;left:1219;top:7001;width:299;height:249" type="#_x0000_t75" id="docshape331" stroked="false">
                  <v:imagedata r:id="rId178" o:title=""/>
                </v:shape>
                <v:shape style="position:absolute;left:929;top:9877;width:719;height:882" id="docshape332" coordorigin="930,9877" coordsize="719,882" path="m1106,10583l1100,10577,1018,10577,1012,10583,1012,10599,1018,10605,1092,10605,1100,10605,1106,10599,1106,10583xm1106,10485l1100,10479,1018,10479,1012,10485,1012,10500,1018,10507,1092,10507,1100,10507,1106,10500,1106,10485xm1106,10388l1100,10382,1018,10382,1012,10388,1012,10404,1018,10410,1092,10410,1100,10410,1106,10404,1106,10388xm1106,10291l1100,10285,1018,10285,1012,10291,1012,10307,1018,10313,1092,10313,1100,10313,1106,10307,1106,10291xm1106,10194l1100,10188,1018,10188,1012,10194,1012,10210,1018,10216,1092,10216,1100,10216,1106,10210,1106,10194xm1557,10583l1551,10577,1168,10577,1162,10583,1162,10599,1168,10605,1543,10605,1551,10605,1557,10599,1557,10583xm1557,10485l1551,10479,1168,10479,1162,10485,1162,10500,1168,10507,1543,10507,1551,10507,1557,10500,1557,10485xm1557,10388l1551,10382,1168,10382,1162,10388,1162,10404,1168,10410,1543,10410,1551,10410,1557,10404,1557,10388xm1557,10291l1551,10285,1168,10285,1162,10291,1162,10307,1168,10313,1543,10313,1551,10313,1557,10307,1557,10291xm1557,10194l1551,10188,1168,10188,1162,10194,1162,10210,1168,10216,1543,10216,1551,10216,1557,10210,1557,10194xm1648,10729l1648,10114,1647,10110,1640,10104,1619,10082,1619,10133,1619,10729,959,10729,959,9907,1393,9907,1393,10126,1399,10133,1619,10133,1619,10082,1598,10061,1598,10104,1422,10104,1422,9927,1598,10104,1598,10061,1464,9927,1443,9907,1418,9881,1416,9880,1416,9880,1414,9879,1413,9878,1413,9878,1408,9877,937,9877,930,9884,930,10752,937,10758,1642,10758,1648,10752,1648,10729xe" filled="true" fillcolor="#2b3789" stroked="false">
                  <v:path arrowok="t"/>
                  <v:fill type="solid"/>
                </v:shape>
                <v:shape style="position:absolute;left:880;top:9952;width:683;height:855" id="docshape333" coordorigin="881,9953" coordsize="683,855" path="m1340,9953l881,9958,881,10808,1563,10808,1563,10175,1340,9953xe" filled="true" fillcolor="#ffffff" stroked="false">
                  <v:path arrowok="t"/>
                  <v:fill type="solid"/>
                </v:shape>
                <v:shape style="position:absolute;left:864;top:9942;width:719;height:882" id="docshape334" coordorigin="864,9943" coordsize="719,882" path="m1343,9943l871,9943,864,9949,864,10817,871,10824,1576,10824,1583,10817,1583,10794,894,10794,894,9972,1377,9972,1352,9947,1351,9946,1350,9945,1349,9944,1347,9943,1347,9943,1343,9943xm1377,9972l1327,9972,1327,10192,1334,10199,1553,10199,1553,10794,1583,10794,1583,10179,1581,10176,1574,10169,1357,10169,1357,9993,1398,9993,1377,9972xm1398,9993l1357,9993,1532,10169,1574,10169,1398,9993xe" filled="true" fillcolor="#e8355a" stroked="false">
                  <v:path arrowok="t"/>
                  <v:fill type="solid"/>
                </v:shape>
                <v:rect style="position:absolute;left:914;top:10212;width:586;height:516" id="docshape335" filled="true" fillcolor="#ffffff" stroked="false">
                  <v:fill type="solid"/>
                </v:rect>
                <v:shape style="position:absolute;left:941;top:10014;width:333;height:179" type="#_x0000_t75" id="docshape336" stroked="false">
                  <v:imagedata r:id="rId179" o:title=""/>
                </v:shape>
                <v:shape style="position:absolute;left:958;top:10241;width:218;height:498" id="docshape337" coordorigin="958,10242" coordsize="218,498" path="m1069,10242l1022,10250,988,10273,966,10307,958,10348,958,10353,960,10354,964,10354,1031,10354,1033,10353,1033,10348,1035,10335,1042,10324,1053,10315,1069,10312,1085,10316,1095,10326,1100,10339,1102,10351,1102,10367,1095,10383,960,10665,958,10668,958,10736,960,10739,1170,10739,1172,10738,1172,10671,1170,10669,1035,10669,1164,10398,1169,10385,1173,10373,1175,10361,1176,10350,1176,10346,1170,10306,1150,10273,1117,10250,1069,10242xe" filled="true" fillcolor="#e8355a" stroked="false">
                  <v:path arrowok="t"/>
                  <v:fill type="solid"/>
                </v:shape>
                <v:shape style="position:absolute;left:1188;top:10490;width:304;height:255" type="#_x0000_t75" id="docshape338" stroked="false">
                  <v:imagedata r:id="rId180" o:title=""/>
                </v:shape>
                <v:shape style="position:absolute;left:3946;top:1855;width:1541;height:1874" type="#_x0000_t75" id="docshape339" stroked="false">
                  <v:imagedata r:id="rId181" o:title=""/>
                </v:shape>
                <v:shape style="position:absolute;left:4064;top:1974;width:1303;height:1632" type="#_x0000_t75" id="docshape340" stroked="false">
                  <v:imagedata r:id="rId182" o:title=""/>
                </v:shape>
                <v:shape style="position:absolute;left:4313;top:2172;width:805;height:1313" type="#_x0000_t75" id="docshape341" stroked="false">
                  <v:imagedata r:id="rId183" o:title=""/>
                </v:shape>
                <v:shape style="position:absolute;left:4549;top:2370;width:339;height:358" type="#_x0000_t75" id="docshape342" stroked="false">
                  <v:imagedata r:id="rId184" o:title=""/>
                </v:shape>
                <v:shape style="position:absolute;left:4555;top:3116;width:76;height:173" id="docshape343" coordorigin="4555,3116" coordsize="76,173" path="m4594,3116l4577,3119,4565,3127,4558,3139,4555,3153,4557,3155,4579,3155,4581,3153,4581,3147,4585,3141,4602,3141,4605,3149,4605,3160,4603,3165,4555,3264,4555,3287,4557,3289,4628,3289,4629,3287,4629,3266,4628,3264,4582,3264,4627,3171,4629,3165,4631,3159,4631,3152,4628,3139,4622,3127,4610,3119,4594,3116xe" filled="true" fillcolor="#ffffff" stroked="false">
                  <v:path arrowok="t"/>
                  <v:fill type="solid"/>
                </v:shape>
                <v:shape style="position:absolute;left:923;top:2782;width:754;height:944" type="#_x0000_t75" id="docshape344" stroked="false">
                  <v:imagedata r:id="rId185" o:title=""/>
                </v:shape>
                <v:shape style="position:absolute;left:1067;top:2897;width:466;height:759" type="#_x0000_t75" id="docshape345" stroked="false">
                  <v:imagedata r:id="rId186" o:title=""/>
                </v:shape>
                <v:shape style="position:absolute;left:1312;top:3445;width:80;height:105" id="docshape346" coordorigin="1312,3446" coordsize="80,105" path="m1358,3456l1351,3446,1321,3446,1313,3456,1312,3468,1313,3470,1327,3470,1328,3468,1328,3465,1330,3461,1341,3461,1342,3466,1342,3472,1341,3476,1313,3534,1312,3536,1312,3549,1313,3551,1356,3551,1357,3549,1357,3537,1356,3536,1328,3536,1357,3475,1358,3472,1358,3456xm1392,3448l1391,3447,1379,3447,1375,3448,1364,3458,1363,3460,1363,3477,1365,3477,1376,3467,1376,3549,1377,3551,1391,3551,1392,3549,1392,3448xe" filled="true" fillcolor="#ffffff" stroked="false">
                  <v:path arrowok="t"/>
                  <v:fill type="solid"/>
                </v:shape>
                <v:shape style="position:absolute;left:1931;top:2782;width:754;height:944" type="#_x0000_t75" id="docshape347" stroked="false">
                  <v:imagedata r:id="rId185" o:title=""/>
                </v:shape>
                <v:shape style="position:absolute;left:2075;top:2897;width:466;height:759" type="#_x0000_t75" id="docshape348" stroked="false">
                  <v:imagedata r:id="rId186" o:title=""/>
                </v:shape>
                <v:shape style="position:absolute;left:2952;top:2782;width:754;height:944" type="#_x0000_t75" id="docshape349" stroked="false">
                  <v:imagedata r:id="rId187" o:title=""/>
                </v:shape>
                <v:shape style="position:absolute;left:3096;top:2897;width:466;height:759" type="#_x0000_t75" id="docshape350" stroked="false">
                  <v:imagedata r:id="rId188" o:title=""/>
                </v:shape>
                <v:shape style="position:absolute;left:3234;top:3014;width:198;height:207" type="#_x0000_t75" id="docshape351" stroked="false">
                  <v:imagedata r:id="rId189" o:title=""/>
                </v:shape>
                <v:shape style="position:absolute;left:961;top:8174;width:228;height:286" type="#_x0000_t75" id="docshape352" stroked="false">
                  <v:imagedata r:id="rId190" o:title=""/>
                </v:shape>
                <v:shape style="position:absolute;left:1885;top:9857;width:2214;height:693" type="#_x0000_t75" id="docshape353" stroked="false">
                  <v:imagedata r:id="rId191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AE3467"/>
          <w:spacing w:val="-5"/>
          <w:w w:val="270"/>
          <w:sz w:val="54"/>
        </w:rPr>
        <w:t>lkJ</w:t>
      </w:r>
    </w:p>
    <w:p>
      <w:pPr>
        <w:spacing w:before="18"/>
        <w:ind w:left="1551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color w:val="2D3889"/>
          <w:spacing w:val="-88"/>
          <w:w w:val="245"/>
          <w:sz w:val="12"/>
        </w:rPr>
        <w:t>■</w:t>
      </w:r>
      <w:r>
        <w:rPr>
          <w:rFonts w:ascii="Arial" w:hAnsi="Arial"/>
          <w:b/>
          <w:color w:val="2D3889"/>
          <w:spacing w:val="14"/>
          <w:w w:val="83"/>
          <w:sz w:val="11"/>
        </w:rPr>
        <w:t>poč</w:t>
      </w:r>
      <w:r>
        <w:rPr>
          <w:rFonts w:ascii="Arial" w:hAnsi="Arial"/>
          <w:b/>
          <w:color w:val="2D3889"/>
          <w:spacing w:val="15"/>
          <w:w w:val="83"/>
          <w:sz w:val="11"/>
        </w:rPr>
        <w:t>et</w:t>
      </w:r>
      <w:r>
        <w:rPr>
          <w:rFonts w:ascii="Arial" w:hAnsi="Arial"/>
          <w:b/>
          <w:color w:val="2D3889"/>
          <w:spacing w:val="-6"/>
          <w:w w:val="110"/>
          <w:sz w:val="11"/>
        </w:rPr>
        <w:t> </w:t>
      </w:r>
      <w:r>
        <w:rPr>
          <w:rFonts w:ascii="Arial" w:hAnsi="Arial"/>
          <w:b/>
          <w:color w:val="2D3889"/>
          <w:spacing w:val="-2"/>
          <w:w w:val="110"/>
          <w:sz w:val="11"/>
        </w:rPr>
        <w:t>žiadostí</w:t>
      </w:r>
      <w:r>
        <w:rPr>
          <w:rFonts w:ascii="Arial" w:hAnsi="Arial"/>
          <w:b/>
          <w:color w:val="2D3889"/>
          <w:spacing w:val="46"/>
          <w:w w:val="110"/>
          <w:sz w:val="11"/>
        </w:rPr>
        <w:t> </w:t>
      </w:r>
      <w:r>
        <w:rPr>
          <w:rFonts w:ascii="Arial" w:hAnsi="Arial"/>
          <w:color w:val="E83B5E"/>
          <w:spacing w:val="-2"/>
          <w:w w:val="110"/>
          <w:sz w:val="12"/>
        </w:rPr>
        <w:t>■</w:t>
      </w:r>
      <w:r>
        <w:rPr>
          <w:rFonts w:ascii="Arial" w:hAnsi="Arial"/>
          <w:color w:val="E83B5E"/>
          <w:spacing w:val="-24"/>
          <w:w w:val="110"/>
          <w:sz w:val="12"/>
        </w:rPr>
        <w:t> </w:t>
      </w:r>
      <w:r>
        <w:rPr>
          <w:rFonts w:ascii="Arial" w:hAnsi="Arial"/>
          <w:b/>
          <w:color w:val="E83B5E"/>
          <w:spacing w:val="-2"/>
          <w:w w:val="110"/>
          <w:sz w:val="11"/>
        </w:rPr>
        <w:t>počet</w:t>
      </w:r>
      <w:r>
        <w:rPr>
          <w:rFonts w:ascii="Arial" w:hAnsi="Arial"/>
          <w:b/>
          <w:color w:val="E83B5E"/>
          <w:spacing w:val="-6"/>
          <w:w w:val="110"/>
          <w:sz w:val="11"/>
        </w:rPr>
        <w:t> </w:t>
      </w:r>
      <w:r>
        <w:rPr>
          <w:rFonts w:ascii="Arial" w:hAnsi="Arial"/>
          <w:b/>
          <w:color w:val="E83B5E"/>
          <w:spacing w:val="-2"/>
          <w:w w:val="110"/>
          <w:sz w:val="11"/>
        </w:rPr>
        <w:t>pozastavení</w:t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69"/>
        <w:rPr>
          <w:rFonts w:ascii="Arial"/>
          <w:b/>
          <w:sz w:val="11"/>
        </w:rPr>
      </w:pPr>
    </w:p>
    <w:p>
      <w:pPr>
        <w:pStyle w:val="Heading6"/>
        <w:tabs>
          <w:tab w:pos="828" w:val="left" w:leader="none"/>
        </w:tabs>
        <w:spacing w:line="362" w:lineRule="exact"/>
      </w:pPr>
      <w:r>
        <w:rPr>
          <w:color w:val="2D3889"/>
          <w:spacing w:val="-10"/>
          <w:w w:val="65"/>
        </w:rPr>
        <w:t>P</w:t>
      </w:r>
      <w:r>
        <w:rPr>
          <w:color w:val="2D3889"/>
        </w:rPr>
        <w:tab/>
      </w:r>
      <w:r>
        <w:rPr>
          <w:color w:val="2D3889"/>
          <w:spacing w:val="-2"/>
          <w:w w:val="55"/>
        </w:rPr>
        <w:t>ET</w:t>
      </w:r>
      <w:r>
        <w:rPr>
          <w:color w:val="2D3889"/>
          <w:spacing w:val="-15"/>
        </w:rPr>
        <w:t> </w:t>
      </w:r>
      <w:r>
        <w:rPr>
          <w:color w:val="2D3889"/>
          <w:spacing w:val="-2"/>
          <w:w w:val="55"/>
        </w:rPr>
        <w:t>ŽIADOSTÍ</w:t>
      </w:r>
      <w:r>
        <w:rPr>
          <w:color w:val="2D3889"/>
          <w:spacing w:val="-22"/>
        </w:rPr>
        <w:t> </w:t>
      </w:r>
      <w:r>
        <w:rPr>
          <w:color w:val="2D3889"/>
          <w:spacing w:val="-2"/>
          <w:w w:val="55"/>
        </w:rPr>
        <w:t>O</w:t>
      </w:r>
      <w:r>
        <w:rPr>
          <w:color w:val="2D3889"/>
          <w:spacing w:val="-24"/>
        </w:rPr>
        <w:t> </w:t>
      </w:r>
      <w:r>
        <w:rPr>
          <w:color w:val="2D3889"/>
          <w:spacing w:val="-2"/>
          <w:w w:val="55"/>
        </w:rPr>
        <w:t>SÚHLAS</w:t>
      </w:r>
    </w:p>
    <w:p>
      <w:pPr>
        <w:spacing w:line="228" w:lineRule="auto" w:before="9"/>
        <w:ind w:left="473" w:right="0" w:hanging="9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2D3889"/>
          <w:spacing w:val="-2"/>
          <w:w w:val="55"/>
          <w:sz w:val="32"/>
        </w:rPr>
        <w:t>S</w:t>
      </w:r>
      <w:r>
        <w:rPr>
          <w:rFonts w:ascii="Arial" w:hAnsi="Arial"/>
          <w:b/>
          <w:color w:val="2D3889"/>
          <w:spacing w:val="-33"/>
          <w:sz w:val="32"/>
        </w:rPr>
        <w:t> </w:t>
      </w:r>
      <w:r>
        <w:rPr>
          <w:rFonts w:ascii="Arial" w:hAnsi="Arial"/>
          <w:b/>
          <w:color w:val="2D3889"/>
          <w:spacing w:val="-2"/>
          <w:w w:val="55"/>
          <w:sz w:val="32"/>
        </w:rPr>
        <w:t>PRACOVNOPRÁVNYM</w:t>
      </w:r>
      <w:r>
        <w:rPr>
          <w:rFonts w:ascii="Arial" w:hAnsi="Arial"/>
          <w:b/>
          <w:color w:val="2D3889"/>
          <w:spacing w:val="-35"/>
          <w:sz w:val="32"/>
        </w:rPr>
        <w:t> </w:t>
      </w:r>
      <w:r>
        <w:rPr>
          <w:rFonts w:ascii="Arial" w:hAnsi="Arial"/>
          <w:b/>
          <w:color w:val="2D3889"/>
          <w:spacing w:val="-2"/>
          <w:w w:val="55"/>
          <w:sz w:val="32"/>
        </w:rPr>
        <w:t>ÚKONOM </w:t>
      </w:r>
      <w:r>
        <w:rPr>
          <w:rFonts w:ascii="Arial" w:hAnsi="Arial"/>
          <w:b/>
          <w:color w:val="2D3889"/>
          <w:spacing w:val="-2"/>
          <w:w w:val="60"/>
          <w:sz w:val="32"/>
        </w:rPr>
        <w:t>ZAMESTNÁVATE[A</w:t>
      </w:r>
    </w:p>
    <w:p>
      <w:pPr>
        <w:pStyle w:val="ListParagraph"/>
        <w:numPr>
          <w:ilvl w:val="0"/>
          <w:numId w:val="6"/>
        </w:numPr>
        <w:tabs>
          <w:tab w:pos="614" w:val="left" w:leader="none"/>
        </w:tabs>
        <w:spacing w:line="271" w:lineRule="auto" w:before="129" w:after="0"/>
        <w:ind w:left="471" w:right="38" w:firstLine="5"/>
        <w:jc w:val="left"/>
        <w:rPr>
          <w:rFonts w:ascii="Arial" w:hAnsi="Arial"/>
          <w:sz w:val="17"/>
        </w:rPr>
      </w:pPr>
      <w:r>
        <w:rPr>
          <w:rFonts w:ascii="Arial" w:hAnsi="Arial"/>
          <w:color w:val="2D3889"/>
          <w:w w:val="110"/>
          <w:sz w:val="17"/>
        </w:rPr>
        <w:t>ak chcel takýto úkon zamestnávateľ </w:t>
      </w:r>
      <w:r>
        <w:rPr>
          <w:rFonts w:ascii="Arial" w:hAnsi="Arial"/>
          <w:color w:val="2D3889"/>
          <w:spacing w:val="-2"/>
          <w:w w:val="110"/>
          <w:sz w:val="17"/>
        </w:rPr>
        <w:t>uskutočniť</w:t>
      </w:r>
      <w:r>
        <w:rPr>
          <w:rFonts w:ascii="Arial" w:hAnsi="Arial"/>
          <w:color w:val="2D3889"/>
          <w:spacing w:val="3"/>
          <w:w w:val="110"/>
          <w:sz w:val="17"/>
        </w:rPr>
        <w:t> </w:t>
      </w:r>
      <w:r>
        <w:rPr>
          <w:rFonts w:ascii="Arial" w:hAnsi="Arial"/>
          <w:color w:val="2D3889"/>
          <w:spacing w:val="-2"/>
          <w:w w:val="110"/>
          <w:sz w:val="17"/>
        </w:rPr>
        <w:t>voči</w:t>
      </w:r>
      <w:r>
        <w:rPr>
          <w:rFonts w:ascii="Arial" w:hAnsi="Arial"/>
          <w:color w:val="2D3889"/>
          <w:spacing w:val="-10"/>
          <w:w w:val="110"/>
          <w:sz w:val="17"/>
        </w:rPr>
        <w:t> </w:t>
      </w:r>
      <w:r>
        <w:rPr>
          <w:rFonts w:ascii="Arial" w:hAnsi="Arial"/>
          <w:color w:val="2D3889"/>
          <w:spacing w:val="-2"/>
          <w:w w:val="110"/>
          <w:sz w:val="17"/>
        </w:rPr>
        <w:t>chránenému</w:t>
      </w:r>
      <w:r>
        <w:rPr>
          <w:rFonts w:ascii="Arial" w:hAnsi="Arial"/>
          <w:color w:val="2D3889"/>
          <w:spacing w:val="6"/>
          <w:w w:val="110"/>
          <w:sz w:val="17"/>
        </w:rPr>
        <w:t> </w:t>
      </w:r>
      <w:r>
        <w:rPr>
          <w:rFonts w:ascii="Arial" w:hAnsi="Arial"/>
          <w:color w:val="2D3889"/>
          <w:spacing w:val="-2"/>
          <w:w w:val="110"/>
          <w:sz w:val="17"/>
        </w:rPr>
        <w:t>oznamovateľovi.</w:t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88"/>
        <w:rPr>
          <w:rFonts w:ascii="Arial"/>
          <w:sz w:val="17"/>
        </w:rPr>
      </w:pPr>
    </w:p>
    <w:p>
      <w:pPr>
        <w:pStyle w:val="ListParagraph"/>
        <w:numPr>
          <w:ilvl w:val="1"/>
          <w:numId w:val="6"/>
        </w:numPr>
        <w:tabs>
          <w:tab w:pos="1618" w:val="left" w:leader="none"/>
        </w:tabs>
        <w:spacing w:line="240" w:lineRule="auto" w:before="0" w:after="0"/>
        <w:ind w:left="1618" w:right="0" w:hanging="87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color w:val="2D3889"/>
          <w:sz w:val="11"/>
        </w:rPr>
        <w:t>počet</w:t>
      </w:r>
      <w:r>
        <w:rPr>
          <w:rFonts w:ascii="Arial" w:hAnsi="Arial"/>
          <w:b/>
          <w:color w:val="2D3889"/>
          <w:spacing w:val="8"/>
          <w:sz w:val="11"/>
        </w:rPr>
        <w:t> </w:t>
      </w:r>
      <w:r>
        <w:rPr>
          <w:rFonts w:ascii="Arial" w:hAnsi="Arial"/>
          <w:b/>
          <w:color w:val="2D3889"/>
          <w:sz w:val="11"/>
        </w:rPr>
        <w:t>žiadostí</w:t>
      </w:r>
      <w:r>
        <w:rPr>
          <w:rFonts w:ascii="Arial" w:hAnsi="Arial"/>
          <w:b/>
          <w:color w:val="2D3889"/>
          <w:spacing w:val="78"/>
          <w:sz w:val="11"/>
        </w:rPr>
        <w:t> </w:t>
      </w:r>
      <w:r>
        <w:rPr>
          <w:rFonts w:ascii="Arial" w:hAnsi="Arial"/>
          <w:color w:val="E83B5E"/>
          <w:sz w:val="12"/>
        </w:rPr>
        <w:t>■</w:t>
      </w:r>
      <w:r>
        <w:rPr>
          <w:rFonts w:ascii="Arial" w:hAnsi="Arial"/>
          <w:color w:val="E83B5E"/>
          <w:spacing w:val="-18"/>
          <w:sz w:val="12"/>
        </w:rPr>
        <w:t> </w:t>
      </w:r>
      <w:r>
        <w:rPr>
          <w:rFonts w:ascii="Arial" w:hAnsi="Arial"/>
          <w:b/>
          <w:color w:val="E83B5E"/>
          <w:sz w:val="11"/>
        </w:rPr>
        <w:t>počet</w:t>
      </w:r>
      <w:r>
        <w:rPr>
          <w:rFonts w:ascii="Arial" w:hAnsi="Arial"/>
          <w:b/>
          <w:color w:val="E83B5E"/>
          <w:spacing w:val="-4"/>
          <w:sz w:val="11"/>
        </w:rPr>
        <w:t> </w:t>
      </w:r>
      <w:r>
        <w:rPr>
          <w:rFonts w:ascii="Arial" w:hAnsi="Arial"/>
          <w:b/>
          <w:color w:val="E83B5E"/>
          <w:sz w:val="11"/>
        </w:rPr>
        <w:t>neudelených</w:t>
      </w:r>
      <w:r>
        <w:rPr>
          <w:rFonts w:ascii="Arial" w:hAnsi="Arial"/>
          <w:b/>
          <w:color w:val="E83B5E"/>
          <w:spacing w:val="4"/>
          <w:sz w:val="11"/>
        </w:rPr>
        <w:t> </w:t>
      </w:r>
      <w:r>
        <w:rPr>
          <w:rFonts w:ascii="Arial" w:hAnsi="Arial"/>
          <w:b/>
          <w:color w:val="E83B5E"/>
          <w:spacing w:val="-2"/>
          <w:sz w:val="11"/>
        </w:rPr>
        <w:t>súhlasov</w:t>
      </w:r>
    </w:p>
    <w:p>
      <w:pPr>
        <w:spacing w:line="266" w:lineRule="auto" w:before="105"/>
        <w:ind w:left="232" w:right="278" w:firstLine="0"/>
        <w:jc w:val="center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color w:val="2D3889"/>
          <w:spacing w:val="-2"/>
          <w:w w:val="110"/>
          <w:sz w:val="17"/>
        </w:rPr>
        <w:t>účinnosti pracovnoprávneho úkonu</w:t>
      </w:r>
      <w:r>
        <w:rPr>
          <w:rFonts w:ascii="Arial" w:hAnsi="Arial"/>
          <w:color w:val="4B569A"/>
          <w:spacing w:val="-2"/>
          <w:w w:val="110"/>
          <w:sz w:val="17"/>
        </w:rPr>
        <w:t>.</w:t>
      </w:r>
    </w:p>
    <w:p>
      <w:pPr>
        <w:pStyle w:val="BodyText"/>
        <w:spacing w:before="59"/>
        <w:rPr>
          <w:rFonts w:ascii="Arial"/>
          <w:sz w:val="17"/>
        </w:rPr>
      </w:pPr>
    </w:p>
    <w:p>
      <w:pPr>
        <w:pStyle w:val="Heading3"/>
      </w:pPr>
      <w:r>
        <w:rPr>
          <w:color w:val="E83B5E"/>
          <w:spacing w:val="-5"/>
          <w:w w:val="75"/>
        </w:rPr>
        <w:t>186</w:t>
      </w:r>
    </w:p>
    <w:p>
      <w:pPr>
        <w:pStyle w:val="Heading6"/>
        <w:spacing w:line="232" w:lineRule="auto" w:before="81"/>
        <w:ind w:left="559" w:right="699"/>
        <w:jc w:val="center"/>
      </w:pPr>
      <w:r>
        <w:rPr>
          <w:color w:val="2D3889"/>
          <w:spacing w:val="-2"/>
          <w:w w:val="55"/>
        </w:rPr>
        <w:t>POČET</w:t>
      </w:r>
      <w:r>
        <w:rPr>
          <w:color w:val="2D3889"/>
          <w:spacing w:val="-21"/>
        </w:rPr>
        <w:t> </w:t>
      </w:r>
      <w:r>
        <w:rPr>
          <w:color w:val="2D3889"/>
          <w:spacing w:val="-2"/>
          <w:w w:val="55"/>
        </w:rPr>
        <w:t>KONANÍ </w:t>
      </w:r>
      <w:r>
        <w:rPr>
          <w:color w:val="2D3889"/>
          <w:spacing w:val="-2"/>
          <w:w w:val="65"/>
        </w:rPr>
        <w:t>ÚRADU</w:t>
      </w:r>
    </w:p>
    <w:p>
      <w:pPr>
        <w:spacing w:line="266" w:lineRule="auto" w:before="125"/>
        <w:ind w:left="660" w:right="775" w:hanging="7"/>
        <w:jc w:val="center"/>
        <w:rPr>
          <w:rFonts w:ascii="Arial" w:hAnsi="Arial"/>
          <w:sz w:val="17"/>
        </w:rPr>
      </w:pPr>
      <w:r>
        <w:rPr>
          <w:rFonts w:ascii="Arial" w:hAnsi="Arial"/>
          <w:color w:val="2D3889"/>
          <w:w w:val="105"/>
          <w:sz w:val="17"/>
        </w:rPr>
        <w:t>súvisiacich s ochranou </w:t>
      </w:r>
      <w:r>
        <w:rPr>
          <w:rFonts w:ascii="Arial" w:hAnsi="Arial"/>
          <w:color w:val="2D3889"/>
          <w:spacing w:val="-2"/>
          <w:w w:val="105"/>
          <w:sz w:val="17"/>
        </w:rPr>
        <w:t>oznamovateľov, </w:t>
      </w:r>
      <w:r>
        <w:rPr>
          <w:rFonts w:ascii="Arial" w:hAnsi="Arial"/>
          <w:color w:val="2D3889"/>
          <w:w w:val="105"/>
          <w:sz w:val="17"/>
        </w:rPr>
        <w:t>kontrolnou činnosťou,</w:t>
      </w:r>
      <w:r>
        <w:rPr>
          <w:rFonts w:ascii="Arial" w:hAnsi="Arial"/>
          <w:color w:val="2D3889"/>
          <w:spacing w:val="80"/>
          <w:w w:val="105"/>
          <w:sz w:val="17"/>
        </w:rPr>
        <w:t> </w:t>
      </w:r>
      <w:r>
        <w:rPr>
          <w:rFonts w:ascii="Arial" w:hAnsi="Arial"/>
          <w:color w:val="2D3889"/>
          <w:w w:val="105"/>
          <w:sz w:val="17"/>
        </w:rPr>
        <w:t>s udelením pokuty</w:t>
      </w:r>
      <w:r>
        <w:rPr>
          <w:rFonts w:ascii="Arial" w:hAnsi="Arial"/>
          <w:color w:val="4B569A"/>
          <w:w w:val="105"/>
          <w:sz w:val="17"/>
        </w:rPr>
        <w:t>, </w:t>
      </w:r>
      <w:r>
        <w:rPr>
          <w:rFonts w:ascii="Arial" w:hAnsi="Arial"/>
          <w:color w:val="2D3889"/>
          <w:w w:val="105"/>
          <w:sz w:val="17"/>
        </w:rPr>
        <w:t>alebo priestupku, udelením odmeny, ako</w:t>
      </w:r>
    </w:p>
    <w:p>
      <w:pPr>
        <w:spacing w:line="266" w:lineRule="auto" w:before="0"/>
        <w:ind w:left="520" w:right="643" w:hanging="4"/>
        <w:jc w:val="center"/>
        <w:rPr>
          <w:rFonts w:ascii="Arial" w:hAnsi="Arial"/>
          <w:sz w:val="17"/>
        </w:rPr>
      </w:pPr>
      <w:r>
        <w:rPr>
          <w:rFonts w:ascii="Arial" w:hAnsi="Arial"/>
          <w:color w:val="2D3889"/>
          <w:w w:val="105"/>
          <w:sz w:val="17"/>
        </w:rPr>
        <w:t>aj pomoc oznamovateľom pri odvetných opatreniach a oznámeniach a iné.</w:t>
      </w:r>
    </w:p>
    <w:p>
      <w:pPr>
        <w:spacing w:after="0" w:line="266" w:lineRule="auto"/>
        <w:jc w:val="center"/>
        <w:rPr>
          <w:rFonts w:ascii="Arial" w:hAnsi="Arial"/>
          <w:sz w:val="17"/>
        </w:rPr>
        <w:sectPr>
          <w:type w:val="continuous"/>
          <w:pgSz w:w="8400" w:h="11910"/>
          <w:pgMar w:header="0" w:footer="0" w:top="0" w:bottom="0" w:left="360" w:right="160"/>
          <w:cols w:num="2" w:equalWidth="0">
            <w:col w:w="4202" w:space="371"/>
            <w:col w:w="3307"/>
          </w:cols>
        </w:sectPr>
      </w:pPr>
    </w:p>
    <w:p>
      <w:pPr>
        <w:pStyle w:val="Heading1"/>
        <w:ind w:left="60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193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39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44544" id="docshape354" filled="true" fillcolor="#29398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1244777</wp:posOffset>
                </wp:positionH>
                <wp:positionV relativeFrom="page">
                  <wp:posOffset>5364975</wp:posOffset>
                </wp:positionV>
                <wp:extent cx="1889125" cy="2195195"/>
                <wp:effectExtent l="0" t="0" r="0" b="0"/>
                <wp:wrapNone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1889125" cy="2195195"/>
                          <a:chExt cx="1889125" cy="2195195"/>
                        </a:xfrm>
                      </wpg:grpSpPr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85" y="693077"/>
                            <a:ext cx="164617" cy="156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170" y="0"/>
                            <a:ext cx="624725" cy="505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180" y="548843"/>
                            <a:ext cx="35064" cy="27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355" y="1287392"/>
                            <a:ext cx="228447" cy="91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1418656" y="70242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243">
                            <a:solidFill>
                              <a:srgbClr val="E81C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03" y="122415"/>
                            <a:ext cx="1289062" cy="1530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1293604" y="198964"/>
                            <a:ext cx="2095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9685">
                                <a:moveTo>
                                  <a:pt x="17868" y="0"/>
                                </a:moveTo>
                                <a:lnTo>
                                  <a:pt x="14012" y="5427"/>
                                </a:lnTo>
                                <a:lnTo>
                                  <a:pt x="9734" y="10531"/>
                                </a:lnTo>
                                <a:lnTo>
                                  <a:pt x="5056" y="15287"/>
                                </a:lnTo>
                                <a:lnTo>
                                  <a:pt x="0" y="19672"/>
                                </a:lnTo>
                                <a:lnTo>
                                  <a:pt x="7175" y="18084"/>
                                </a:lnTo>
                                <a:lnTo>
                                  <a:pt x="13969" y="15608"/>
                                </a:lnTo>
                                <a:lnTo>
                                  <a:pt x="20231" y="12382"/>
                                </a:lnTo>
                                <a:lnTo>
                                  <a:pt x="20472" y="10490"/>
                                </a:lnTo>
                                <a:lnTo>
                                  <a:pt x="20421" y="8521"/>
                                </a:lnTo>
                                <a:lnTo>
                                  <a:pt x="20104" y="6527"/>
                                </a:lnTo>
                                <a:lnTo>
                                  <a:pt x="19710" y="4178"/>
                                </a:lnTo>
                                <a:lnTo>
                                  <a:pt x="18948" y="1993"/>
                                </a:lnTo>
                                <a:lnTo>
                                  <a:pt x="1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707" y="339013"/>
                            <a:ext cx="520039" cy="432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454"/>
                            <a:ext cx="787539" cy="290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948" y="1514513"/>
                            <a:ext cx="787527" cy="680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1087610" y="1468165"/>
                            <a:ext cx="7880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92710">
                                <a:moveTo>
                                  <a:pt x="393763" y="0"/>
                                </a:moveTo>
                                <a:lnTo>
                                  <a:pt x="314404" y="941"/>
                                </a:lnTo>
                                <a:lnTo>
                                  <a:pt x="240490" y="3642"/>
                                </a:lnTo>
                                <a:lnTo>
                                  <a:pt x="173604" y="7915"/>
                                </a:lnTo>
                                <a:lnTo>
                                  <a:pt x="115328" y="13574"/>
                                </a:lnTo>
                                <a:lnTo>
                                  <a:pt x="67247" y="20433"/>
                                </a:lnTo>
                                <a:lnTo>
                                  <a:pt x="7999" y="37003"/>
                                </a:lnTo>
                                <a:lnTo>
                                  <a:pt x="0" y="46342"/>
                                </a:lnTo>
                                <a:lnTo>
                                  <a:pt x="7999" y="55680"/>
                                </a:lnTo>
                                <a:lnTo>
                                  <a:pt x="67247" y="72251"/>
                                </a:lnTo>
                                <a:lnTo>
                                  <a:pt x="115328" y="79109"/>
                                </a:lnTo>
                                <a:lnTo>
                                  <a:pt x="173604" y="84769"/>
                                </a:lnTo>
                                <a:lnTo>
                                  <a:pt x="240490" y="89042"/>
                                </a:lnTo>
                                <a:lnTo>
                                  <a:pt x="314404" y="91742"/>
                                </a:lnTo>
                                <a:lnTo>
                                  <a:pt x="393763" y="92684"/>
                                </a:lnTo>
                                <a:lnTo>
                                  <a:pt x="473122" y="91742"/>
                                </a:lnTo>
                                <a:lnTo>
                                  <a:pt x="547036" y="89042"/>
                                </a:lnTo>
                                <a:lnTo>
                                  <a:pt x="613922" y="84769"/>
                                </a:lnTo>
                                <a:lnTo>
                                  <a:pt x="672198" y="79109"/>
                                </a:lnTo>
                                <a:lnTo>
                                  <a:pt x="720279" y="72251"/>
                                </a:lnTo>
                                <a:lnTo>
                                  <a:pt x="779527" y="55680"/>
                                </a:lnTo>
                                <a:lnTo>
                                  <a:pt x="787526" y="46342"/>
                                </a:lnTo>
                                <a:lnTo>
                                  <a:pt x="779527" y="37003"/>
                                </a:lnTo>
                                <a:lnTo>
                                  <a:pt x="720279" y="20433"/>
                                </a:lnTo>
                                <a:lnTo>
                                  <a:pt x="672198" y="13574"/>
                                </a:lnTo>
                                <a:lnTo>
                                  <a:pt x="613922" y="7915"/>
                                </a:lnTo>
                                <a:lnTo>
                                  <a:pt x="547036" y="3642"/>
                                </a:lnTo>
                                <a:lnTo>
                                  <a:pt x="473122" y="941"/>
                                </a:lnTo>
                                <a:lnTo>
                                  <a:pt x="393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14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5" y="1858111"/>
                            <a:ext cx="7880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92710">
                                <a:moveTo>
                                  <a:pt x="393776" y="0"/>
                                </a:moveTo>
                                <a:lnTo>
                                  <a:pt x="314417" y="941"/>
                                </a:lnTo>
                                <a:lnTo>
                                  <a:pt x="240501" y="3642"/>
                                </a:lnTo>
                                <a:lnTo>
                                  <a:pt x="173612" y="7915"/>
                                </a:lnTo>
                                <a:lnTo>
                                  <a:pt x="115335" y="13574"/>
                                </a:lnTo>
                                <a:lnTo>
                                  <a:pt x="67251" y="20433"/>
                                </a:lnTo>
                                <a:lnTo>
                                  <a:pt x="8000" y="37003"/>
                                </a:lnTo>
                                <a:lnTo>
                                  <a:pt x="0" y="46342"/>
                                </a:lnTo>
                                <a:lnTo>
                                  <a:pt x="8000" y="55680"/>
                                </a:lnTo>
                                <a:lnTo>
                                  <a:pt x="67251" y="72251"/>
                                </a:lnTo>
                                <a:lnTo>
                                  <a:pt x="115335" y="79109"/>
                                </a:lnTo>
                                <a:lnTo>
                                  <a:pt x="173612" y="84769"/>
                                </a:lnTo>
                                <a:lnTo>
                                  <a:pt x="240501" y="89042"/>
                                </a:lnTo>
                                <a:lnTo>
                                  <a:pt x="314417" y="91742"/>
                                </a:lnTo>
                                <a:lnTo>
                                  <a:pt x="393776" y="92684"/>
                                </a:lnTo>
                                <a:lnTo>
                                  <a:pt x="473134" y="91742"/>
                                </a:lnTo>
                                <a:lnTo>
                                  <a:pt x="547048" y="89042"/>
                                </a:lnTo>
                                <a:lnTo>
                                  <a:pt x="613935" y="84769"/>
                                </a:lnTo>
                                <a:lnTo>
                                  <a:pt x="672210" y="79109"/>
                                </a:lnTo>
                                <a:lnTo>
                                  <a:pt x="720292" y="72251"/>
                                </a:lnTo>
                                <a:lnTo>
                                  <a:pt x="779540" y="55680"/>
                                </a:lnTo>
                                <a:lnTo>
                                  <a:pt x="787539" y="46342"/>
                                </a:lnTo>
                                <a:lnTo>
                                  <a:pt x="779540" y="37003"/>
                                </a:lnTo>
                                <a:lnTo>
                                  <a:pt x="720292" y="20433"/>
                                </a:lnTo>
                                <a:lnTo>
                                  <a:pt x="672211" y="13574"/>
                                </a:lnTo>
                                <a:lnTo>
                                  <a:pt x="613935" y="7915"/>
                                </a:lnTo>
                                <a:lnTo>
                                  <a:pt x="547048" y="3642"/>
                                </a:lnTo>
                                <a:lnTo>
                                  <a:pt x="473134" y="941"/>
                                </a:lnTo>
                                <a:lnTo>
                                  <a:pt x="393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E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798" y="317643"/>
                            <a:ext cx="240211" cy="302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8.014pt;margin-top:422.438995pt;width:148.75pt;height:172.85pt;mso-position-horizontal-relative:page;mso-position-vertical-relative:page;z-index:15747584" id="docshapegroup355" coordorigin="1960,8449" coordsize="2975,3457">
                <v:shape style="position:absolute;left:2703;top:9540;width:260;height:247" type="#_x0000_t75" id="docshape356" stroked="false">
                  <v:imagedata r:id="rId194" o:title=""/>
                </v:shape>
                <v:shape style="position:absolute;left:3951;top:8448;width:984;height:797" type="#_x0000_t75" id="docshape357" stroked="false">
                  <v:imagedata r:id="rId195" o:title=""/>
                </v:shape>
                <v:shape style="position:absolute;left:3828;top:9313;width:56;height:45" type="#_x0000_t75" id="docshape358" stroked="false">
                  <v:imagedata r:id="rId196" o:title=""/>
                </v:shape>
                <v:shape style="position:absolute;left:4154;top:10476;width:360;height:144" type="#_x0000_t75" id="docshape359" stroked="false">
                  <v:imagedata r:id="rId197" o:title=""/>
                </v:shape>
                <v:line style="position:absolute" from="4194,9555" to="4194,9555" stroked="true" strokeweight="3.405pt" strokecolor="#e81c5b">
                  <v:stroke dashstyle="solid"/>
                </v:line>
                <v:shape style="position:absolute;left:2263;top:8641;width:2031;height:2411" type="#_x0000_t75" id="docshape360" stroked="false">
                  <v:imagedata r:id="rId198" o:title=""/>
                </v:shape>
                <v:shape style="position:absolute;left:3997;top:8762;width:33;height:31" id="docshape361" coordorigin="3997,8762" coordsize="33,31" path="m4026,8762l4020,8771,4013,8779,4005,8786,3997,8793,4009,8791,4019,8787,4029,8782,4030,8779,4030,8776,4029,8772,4028,8769,4027,8765,4026,8762xe" filled="true" fillcolor="#16204c" stroked="false">
                  <v:path arrowok="t"/>
                  <v:fill type="solid"/>
                </v:shape>
                <v:shape style="position:absolute;left:2802;top:8982;width:819;height:682" type="#_x0000_t75" id="docshape362" stroked="false">
                  <v:imagedata r:id="rId199" o:title=""/>
                </v:shape>
                <v:shape style="position:absolute;left:1960;top:11447;width:1241;height:458" type="#_x0000_t75" id="docshape363" stroked="false">
                  <v:imagedata r:id="rId200" o:title=""/>
                </v:shape>
                <v:shape style="position:absolute;left:3675;top:10833;width:1241;height:1072" type="#_x0000_t75" id="docshape364" stroked="false">
                  <v:imagedata r:id="rId201" o:title=""/>
                </v:shape>
                <v:shape style="position:absolute;left:3673;top:10760;width:1241;height:146" id="docshape365" coordorigin="3673,10761" coordsize="1241,146" path="m4293,10761l4168,10762,4052,10767,3946,10773,3855,10782,3779,10793,3686,10819,3673,10834,3686,10849,3779,10875,3855,10885,3946,10894,4052,10901,4168,10905,4293,10907,4418,10905,4535,10901,4640,10894,4732,10885,4807,10875,4901,10849,4913,10834,4901,10819,4807,10793,4732,10782,4640,10773,4535,10767,4418,10762,4293,10761xe" filled="true" fillcolor="#ea145e" stroked="false">
                  <v:path arrowok="t"/>
                  <v:fill type="solid"/>
                </v:shape>
                <v:shape style="position:absolute;left:1960;top:11374;width:1241;height:146" id="docshape366" coordorigin="1960,11375" coordsize="1241,146" path="m2580,11375l2455,11376,2339,11381,2234,11387,2142,11396,2066,11407,1973,11433,1960,11448,1973,11463,2066,11489,2142,11500,2234,11508,2339,11515,2455,11519,2580,11521,2705,11519,2822,11515,2927,11508,3019,11500,3095,11489,3188,11463,3201,11448,3188,11433,3095,11407,3019,11396,2927,11387,2822,11381,2705,11376,2580,11375xe" filled="true" fillcolor="#c41e5b" stroked="false">
                  <v:path arrowok="t"/>
                  <v:fill type="solid"/>
                </v:shape>
                <v:shape style="position:absolute;left:3621;top:8949;width:379;height:477" type="#_x0000_t75" id="docshape367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101094</wp:posOffset>
                </wp:positionH>
                <wp:positionV relativeFrom="page">
                  <wp:posOffset>7448333</wp:posOffset>
                </wp:positionV>
                <wp:extent cx="788035" cy="111760"/>
                <wp:effectExtent l="0" t="0" r="0" b="0"/>
                <wp:wrapNone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788035" cy="111760"/>
                          <a:chExt cx="788035" cy="111760"/>
                        </a:xfrm>
                      </wpg:grpSpPr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" y="46342"/>
                            <a:ext cx="784453" cy="65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7880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92710">
                                <a:moveTo>
                                  <a:pt x="393763" y="0"/>
                                </a:moveTo>
                                <a:lnTo>
                                  <a:pt x="314408" y="941"/>
                                </a:lnTo>
                                <a:lnTo>
                                  <a:pt x="240496" y="3642"/>
                                </a:lnTo>
                                <a:lnTo>
                                  <a:pt x="173609" y="7915"/>
                                </a:lnTo>
                                <a:lnTo>
                                  <a:pt x="115333" y="13574"/>
                                </a:lnTo>
                                <a:lnTo>
                                  <a:pt x="67250" y="20433"/>
                                </a:lnTo>
                                <a:lnTo>
                                  <a:pt x="8000" y="37003"/>
                                </a:lnTo>
                                <a:lnTo>
                                  <a:pt x="0" y="46342"/>
                                </a:lnTo>
                                <a:lnTo>
                                  <a:pt x="8000" y="55680"/>
                                </a:lnTo>
                                <a:lnTo>
                                  <a:pt x="67250" y="72251"/>
                                </a:lnTo>
                                <a:lnTo>
                                  <a:pt x="115333" y="79109"/>
                                </a:lnTo>
                                <a:lnTo>
                                  <a:pt x="173609" y="84769"/>
                                </a:lnTo>
                                <a:lnTo>
                                  <a:pt x="240496" y="89042"/>
                                </a:lnTo>
                                <a:lnTo>
                                  <a:pt x="314408" y="91742"/>
                                </a:lnTo>
                                <a:lnTo>
                                  <a:pt x="393763" y="92684"/>
                                </a:lnTo>
                                <a:lnTo>
                                  <a:pt x="473122" y="91742"/>
                                </a:lnTo>
                                <a:lnTo>
                                  <a:pt x="547036" y="89042"/>
                                </a:lnTo>
                                <a:lnTo>
                                  <a:pt x="613922" y="84769"/>
                                </a:lnTo>
                                <a:lnTo>
                                  <a:pt x="672198" y="79109"/>
                                </a:lnTo>
                                <a:lnTo>
                                  <a:pt x="720279" y="72251"/>
                                </a:lnTo>
                                <a:lnTo>
                                  <a:pt x="779527" y="55680"/>
                                </a:lnTo>
                                <a:lnTo>
                                  <a:pt x="787527" y="46342"/>
                                </a:lnTo>
                                <a:lnTo>
                                  <a:pt x="779527" y="37003"/>
                                </a:lnTo>
                                <a:lnTo>
                                  <a:pt x="720279" y="20433"/>
                                </a:lnTo>
                                <a:lnTo>
                                  <a:pt x="672198" y="13574"/>
                                </a:lnTo>
                                <a:lnTo>
                                  <a:pt x="613922" y="7915"/>
                                </a:lnTo>
                                <a:lnTo>
                                  <a:pt x="547036" y="3642"/>
                                </a:lnTo>
                                <a:lnTo>
                                  <a:pt x="473122" y="941"/>
                                </a:lnTo>
                                <a:lnTo>
                                  <a:pt x="393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1E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9602pt;margin-top:586.482971pt;width:62.05pt;height:8.8pt;mso-position-horizontal-relative:page;mso-position-vertical-relative:page;z-index:15748096" id="docshapegroup368" coordorigin="159,11730" coordsize="1241,176">
                <v:shape style="position:absolute;left:164;top:11802;width:1236;height:103" type="#_x0000_t75" id="docshape369" stroked="false">
                  <v:imagedata r:id="rId203" o:title=""/>
                </v:shape>
                <v:shape style="position:absolute;left:159;top:11729;width:1241;height:146" id="docshape370" coordorigin="159,11730" coordsize="1241,146" path="m779,11730l654,11731,538,11735,433,11742,341,11751,265,11762,172,11788,159,11803,172,11817,265,11843,341,11854,433,11863,538,11870,654,11874,779,11876,904,11874,1021,11870,1126,11863,1218,11854,1294,11843,1387,11817,1399,11803,1387,11788,1294,11762,1218,11751,1126,11742,1021,11735,904,11731,779,11730xe" filled="true" fillcolor="#9d1e5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4408347</wp:posOffset>
                </wp:positionH>
                <wp:positionV relativeFrom="page">
                  <wp:posOffset>5609460</wp:posOffset>
                </wp:positionV>
                <wp:extent cx="788670" cy="1950720"/>
                <wp:effectExtent l="0" t="0" r="0" b="0"/>
                <wp:wrapNone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788670" cy="1950720"/>
                          <a:chExt cx="788670" cy="1950720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44"/>
                            <a:ext cx="783691" cy="1904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875" y="0"/>
                            <a:ext cx="7880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92710">
                                <a:moveTo>
                                  <a:pt x="393776" y="0"/>
                                </a:moveTo>
                                <a:lnTo>
                                  <a:pt x="314417" y="941"/>
                                </a:lnTo>
                                <a:lnTo>
                                  <a:pt x="240501" y="3642"/>
                                </a:lnTo>
                                <a:lnTo>
                                  <a:pt x="173612" y="7915"/>
                                </a:lnTo>
                                <a:lnTo>
                                  <a:pt x="115335" y="13574"/>
                                </a:lnTo>
                                <a:lnTo>
                                  <a:pt x="67251" y="20433"/>
                                </a:lnTo>
                                <a:lnTo>
                                  <a:pt x="8000" y="37003"/>
                                </a:lnTo>
                                <a:lnTo>
                                  <a:pt x="0" y="46342"/>
                                </a:lnTo>
                                <a:lnTo>
                                  <a:pt x="8000" y="55680"/>
                                </a:lnTo>
                                <a:lnTo>
                                  <a:pt x="67251" y="72251"/>
                                </a:lnTo>
                                <a:lnTo>
                                  <a:pt x="115335" y="79109"/>
                                </a:lnTo>
                                <a:lnTo>
                                  <a:pt x="173612" y="84769"/>
                                </a:lnTo>
                                <a:lnTo>
                                  <a:pt x="240501" y="89042"/>
                                </a:lnTo>
                                <a:lnTo>
                                  <a:pt x="314417" y="91742"/>
                                </a:lnTo>
                                <a:lnTo>
                                  <a:pt x="393776" y="92684"/>
                                </a:lnTo>
                                <a:lnTo>
                                  <a:pt x="473130" y="91742"/>
                                </a:lnTo>
                                <a:lnTo>
                                  <a:pt x="547041" y="89042"/>
                                </a:lnTo>
                                <a:lnTo>
                                  <a:pt x="613925" y="84769"/>
                                </a:lnTo>
                                <a:lnTo>
                                  <a:pt x="672199" y="79109"/>
                                </a:lnTo>
                                <a:lnTo>
                                  <a:pt x="720280" y="72251"/>
                                </a:lnTo>
                                <a:lnTo>
                                  <a:pt x="779527" y="55680"/>
                                </a:lnTo>
                                <a:lnTo>
                                  <a:pt x="787526" y="46342"/>
                                </a:lnTo>
                                <a:lnTo>
                                  <a:pt x="779527" y="37003"/>
                                </a:lnTo>
                                <a:lnTo>
                                  <a:pt x="720280" y="20433"/>
                                </a:lnTo>
                                <a:lnTo>
                                  <a:pt x="672199" y="13574"/>
                                </a:lnTo>
                                <a:lnTo>
                                  <a:pt x="613925" y="7915"/>
                                </a:lnTo>
                                <a:lnTo>
                                  <a:pt x="547041" y="3642"/>
                                </a:lnTo>
                                <a:lnTo>
                                  <a:pt x="473130" y="941"/>
                                </a:lnTo>
                                <a:lnTo>
                                  <a:pt x="393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14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113983pt;margin-top:441.689789pt;width:62.1pt;height:153.6pt;mso-position-horizontal-relative:page;mso-position-vertical-relative:page;z-index:15748608" id="docshapegroup371" coordorigin="6942,8834" coordsize="1242,3072">
                <v:shape style="position:absolute;left:6942;top:8906;width:1235;height:2999" type="#_x0000_t75" id="docshape372" stroked="false">
                  <v:imagedata r:id="rId204" o:title=""/>
                </v:shape>
                <v:shape style="position:absolute;left:6943;top:8833;width:1241;height:146" id="docshape373" coordorigin="6944,8834" coordsize="1241,146" path="m7564,8834l7439,8835,7322,8840,7217,8846,7125,8855,7050,8866,6956,8892,6944,8907,6956,8921,7050,8948,7125,8958,7217,8967,7322,8974,7439,8978,7564,8980,7689,8978,7805,8974,7910,8967,8002,8958,8078,8948,8171,8921,8184,8907,8171,8892,8078,8866,8002,8855,7910,8846,7805,8840,7689,8835,7564,8834xe" filled="true" fillcolor="#ea145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3372547</wp:posOffset>
                </wp:positionH>
                <wp:positionV relativeFrom="page">
                  <wp:posOffset>6314296</wp:posOffset>
                </wp:positionV>
                <wp:extent cx="788035" cy="1245870"/>
                <wp:effectExtent l="0" t="0" r="0" b="0"/>
                <wp:wrapNone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788035" cy="1245870"/>
                          <a:chExt cx="788035" cy="1245870"/>
                        </a:xfrm>
                      </wpg:grpSpPr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39602"/>
                            <a:ext cx="787526" cy="1206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0" y="0"/>
                            <a:ext cx="7880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92710">
                                <a:moveTo>
                                  <a:pt x="393763" y="0"/>
                                </a:moveTo>
                                <a:lnTo>
                                  <a:pt x="314404" y="941"/>
                                </a:lnTo>
                                <a:lnTo>
                                  <a:pt x="240490" y="3642"/>
                                </a:lnTo>
                                <a:lnTo>
                                  <a:pt x="173604" y="7915"/>
                                </a:lnTo>
                                <a:lnTo>
                                  <a:pt x="115328" y="13574"/>
                                </a:lnTo>
                                <a:lnTo>
                                  <a:pt x="67247" y="20433"/>
                                </a:lnTo>
                                <a:lnTo>
                                  <a:pt x="7999" y="37003"/>
                                </a:lnTo>
                                <a:lnTo>
                                  <a:pt x="0" y="46342"/>
                                </a:lnTo>
                                <a:lnTo>
                                  <a:pt x="7999" y="55680"/>
                                </a:lnTo>
                                <a:lnTo>
                                  <a:pt x="67247" y="72251"/>
                                </a:lnTo>
                                <a:lnTo>
                                  <a:pt x="115328" y="79109"/>
                                </a:lnTo>
                                <a:lnTo>
                                  <a:pt x="173604" y="84769"/>
                                </a:lnTo>
                                <a:lnTo>
                                  <a:pt x="240490" y="89042"/>
                                </a:lnTo>
                                <a:lnTo>
                                  <a:pt x="314404" y="91742"/>
                                </a:lnTo>
                                <a:lnTo>
                                  <a:pt x="393763" y="92684"/>
                                </a:lnTo>
                                <a:lnTo>
                                  <a:pt x="473122" y="91742"/>
                                </a:lnTo>
                                <a:lnTo>
                                  <a:pt x="547036" y="89042"/>
                                </a:lnTo>
                                <a:lnTo>
                                  <a:pt x="613922" y="84769"/>
                                </a:lnTo>
                                <a:lnTo>
                                  <a:pt x="672198" y="79109"/>
                                </a:lnTo>
                                <a:lnTo>
                                  <a:pt x="720279" y="72251"/>
                                </a:lnTo>
                                <a:lnTo>
                                  <a:pt x="779527" y="55680"/>
                                </a:lnTo>
                                <a:lnTo>
                                  <a:pt x="787526" y="46342"/>
                                </a:lnTo>
                                <a:lnTo>
                                  <a:pt x="779527" y="37003"/>
                                </a:lnTo>
                                <a:lnTo>
                                  <a:pt x="720279" y="20433"/>
                                </a:lnTo>
                                <a:lnTo>
                                  <a:pt x="672198" y="13574"/>
                                </a:lnTo>
                                <a:lnTo>
                                  <a:pt x="613922" y="7915"/>
                                </a:lnTo>
                                <a:lnTo>
                                  <a:pt x="547036" y="3642"/>
                                </a:lnTo>
                                <a:lnTo>
                                  <a:pt x="473122" y="941"/>
                                </a:lnTo>
                                <a:lnTo>
                                  <a:pt x="393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14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554901pt;margin-top:497.18869pt;width:62.05pt;height:98.1pt;mso-position-horizontal-relative:page;mso-position-vertical-relative:page;z-index:15749120" id="docshapegroup374" coordorigin="5311,9944" coordsize="1241,1962">
                <v:shape style="position:absolute;left:5311;top:10006;width:1241;height:1900" type="#_x0000_t75" id="docshape375" stroked="false">
                  <v:imagedata r:id="rId205" o:title=""/>
                </v:shape>
                <v:shape style="position:absolute;left:5311;top:9943;width:1241;height:146" id="docshape376" coordorigin="5311,9944" coordsize="1241,146" path="m5931,9944l5806,9945,5690,9950,5584,9956,5493,9965,5417,9976,5324,10002,5311,10017,5324,10031,5417,10058,5493,10068,5584,10077,5690,10084,5806,10088,5931,10090,6056,10088,6173,10084,6278,10077,6370,10068,6445,10058,6539,10031,6551,10017,6539,10002,6445,9976,6370,9965,6278,9956,6173,9950,6056,9945,5931,9944xe" filled="true" fillcolor="#ea145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Vzdelávanie" w:id="24"/>
      <w:bookmarkEnd w:id="24"/>
      <w:r>
        <w:rPr/>
      </w:r>
      <w:bookmarkStart w:name="_bookmark10" w:id="25"/>
      <w:bookmarkEnd w:id="25"/>
      <w:r>
        <w:rPr/>
      </w:r>
      <w:r>
        <w:rPr>
          <w:color w:val="EE325F"/>
          <w:spacing w:val="-10"/>
        </w:rPr>
        <w:t>5</w:t>
      </w:r>
    </w:p>
    <w:p>
      <w:pPr>
        <w:pStyle w:val="Heading2"/>
        <w:spacing w:line="914" w:lineRule="exact"/>
        <w:ind w:left="3723"/>
        <w:jc w:val="left"/>
      </w:pPr>
      <w:r>
        <w:rPr>
          <w:color w:val="FFFFFF"/>
          <w:spacing w:val="10"/>
        </w:rPr>
        <w:t>Vzdelávanie</w:t>
      </w: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spacing w:before="188"/>
        <w:rPr>
          <w:rFonts w:ascii="Komu B"/>
          <w:sz w:val="20"/>
        </w:rPr>
      </w:pP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4500613</wp:posOffset>
            </wp:positionH>
            <wp:positionV relativeFrom="paragraph">
              <wp:posOffset>271036</wp:posOffset>
            </wp:positionV>
            <wp:extent cx="606934" cy="509587"/>
            <wp:effectExtent l="0" t="0" r="0" b="0"/>
            <wp:wrapTopAndBottom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34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Komu B"/>
          <w:sz w:val="20"/>
        </w:rPr>
        <w:sectPr>
          <w:headerReference w:type="default" r:id="rId192"/>
          <w:footerReference w:type="default" r:id="rId193"/>
          <w:pgSz w:w="8400" w:h="11910"/>
          <w:pgMar w:header="0" w:footer="0" w:top="60" w:bottom="0" w:left="360" w:right="160"/>
        </w:sectPr>
      </w:pPr>
    </w:p>
    <w:p>
      <w:pPr>
        <w:pStyle w:val="BodyText"/>
        <w:spacing w:before="72"/>
        <w:rPr>
          <w:rFonts w:ascii="Komu B"/>
        </w:rPr>
      </w:pPr>
    </w:p>
    <w:p>
      <w:pPr>
        <w:spacing w:before="0"/>
        <w:ind w:left="206" w:right="404" w:firstLine="0"/>
        <w:jc w:val="both"/>
        <w:rPr>
          <w:sz w:val="24"/>
        </w:rPr>
      </w:pPr>
      <w:bookmarkStart w:name="5.1 Vzdelávanie zodpovedných osôb" w:id="26"/>
      <w:bookmarkEnd w:id="26"/>
      <w:r>
        <w:rPr/>
      </w:r>
      <w:bookmarkStart w:name="_bookmark11" w:id="27"/>
      <w:bookmarkEnd w:id="27"/>
      <w:r>
        <w:rPr/>
      </w:r>
      <w:r>
        <w:rPr>
          <w:color w:val="25408F"/>
          <w:sz w:val="24"/>
        </w:rPr>
        <w:t>Jednou</w:t>
      </w:r>
      <w:r>
        <w:rPr>
          <w:color w:val="25408F"/>
          <w:spacing w:val="-7"/>
          <w:sz w:val="24"/>
        </w:rPr>
        <w:t> </w:t>
      </w:r>
      <w:r>
        <w:rPr>
          <w:color w:val="25408F"/>
          <w:sz w:val="24"/>
        </w:rPr>
        <w:t>z</w:t>
      </w:r>
      <w:r>
        <w:rPr>
          <w:color w:val="25408F"/>
          <w:spacing w:val="-7"/>
          <w:sz w:val="24"/>
        </w:rPr>
        <w:t> </w:t>
      </w:r>
      <w:r>
        <w:rPr>
          <w:color w:val="25408F"/>
          <w:sz w:val="24"/>
        </w:rPr>
        <w:t>hlavných</w:t>
      </w:r>
      <w:r>
        <w:rPr>
          <w:color w:val="25408F"/>
          <w:spacing w:val="-7"/>
          <w:sz w:val="24"/>
        </w:rPr>
        <w:t> </w:t>
      </w:r>
      <w:r>
        <w:rPr>
          <w:color w:val="25408F"/>
          <w:sz w:val="24"/>
        </w:rPr>
        <w:t>zákonných</w:t>
      </w:r>
      <w:r>
        <w:rPr>
          <w:color w:val="25408F"/>
          <w:spacing w:val="-7"/>
          <w:sz w:val="24"/>
        </w:rPr>
        <w:t> </w:t>
      </w:r>
      <w:r>
        <w:rPr>
          <w:color w:val="25408F"/>
          <w:sz w:val="24"/>
        </w:rPr>
        <w:t>úloh</w:t>
      </w:r>
      <w:r>
        <w:rPr>
          <w:color w:val="25408F"/>
          <w:spacing w:val="-7"/>
          <w:sz w:val="24"/>
        </w:rPr>
        <w:t> </w:t>
      </w:r>
      <w:r>
        <w:rPr>
          <w:color w:val="25408F"/>
          <w:sz w:val="24"/>
        </w:rPr>
        <w:t>úradu</w:t>
      </w:r>
      <w:r>
        <w:rPr>
          <w:color w:val="25408F"/>
          <w:spacing w:val="-7"/>
          <w:sz w:val="24"/>
        </w:rPr>
        <w:t> </w:t>
      </w:r>
      <w:r>
        <w:rPr>
          <w:color w:val="25408F"/>
          <w:sz w:val="24"/>
        </w:rPr>
        <w:t>je</w:t>
      </w:r>
      <w:r>
        <w:rPr>
          <w:color w:val="25408F"/>
          <w:spacing w:val="-7"/>
          <w:sz w:val="24"/>
        </w:rPr>
        <w:t> </w:t>
      </w:r>
      <w:r>
        <w:rPr>
          <w:b/>
          <w:color w:val="25408F"/>
          <w:sz w:val="24"/>
        </w:rPr>
        <w:t>zvyšovanie</w:t>
      </w:r>
      <w:r>
        <w:rPr>
          <w:b/>
          <w:color w:val="25408F"/>
          <w:spacing w:val="-7"/>
          <w:sz w:val="24"/>
        </w:rPr>
        <w:t> </w:t>
      </w:r>
      <w:r>
        <w:rPr>
          <w:b/>
          <w:color w:val="25408F"/>
          <w:sz w:val="24"/>
        </w:rPr>
        <w:t>povedomia verejnosti a zamestnávateľov o oznamovaní protispoločenskej činnosti </w:t>
      </w:r>
      <w:r>
        <w:rPr>
          <w:color w:val="25408F"/>
          <w:sz w:val="24"/>
        </w:rPr>
        <w:t>a poskytovaní </w:t>
      </w:r>
      <w:r>
        <w:rPr>
          <w:b/>
          <w:color w:val="25408F"/>
          <w:sz w:val="24"/>
        </w:rPr>
        <w:t>ochrany oznamovateľom</w:t>
      </w:r>
      <w:r>
        <w:rPr>
          <w:color w:val="25408F"/>
          <w:sz w:val="24"/>
        </w:rPr>
        <w:t>. Vzdelávanie je preto základnou súčasťou agendy ÚOO.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Mnohí zamestnanci v súkromnej aj verejne sfére si neuvedomujú, že ich zákon chráni pred odvetnými opatreniami a zamestnávatelia </w:t>
      </w:r>
      <w:r>
        <w:rPr>
          <w:color w:val="25408F"/>
          <w:spacing w:val="-2"/>
        </w:rPr>
        <w:t>často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nepoznajú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správne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postupy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pri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nastavovaní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interných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oznamo- </w:t>
      </w:r>
      <w:r>
        <w:rPr>
          <w:color w:val="25408F"/>
        </w:rPr>
        <w:t>vacích systémov. Pravidelné školenia preto zvyšujú informovanosť</w:t>
      </w:r>
      <w:r>
        <w:rPr>
          <w:color w:val="25408F"/>
          <w:spacing w:val="80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dôveru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systém</w:t>
      </w:r>
      <w:r>
        <w:rPr>
          <w:color w:val="25408F"/>
          <w:spacing w:val="-15"/>
        </w:rPr>
        <w:t> </w:t>
      </w:r>
      <w:r>
        <w:rPr>
          <w:color w:val="25408F"/>
        </w:rPr>
        <w:t>ochrany</w:t>
      </w:r>
      <w:r>
        <w:rPr>
          <w:color w:val="25408F"/>
          <w:spacing w:val="-15"/>
        </w:rPr>
        <w:t> </w:t>
      </w:r>
      <w:r>
        <w:rPr>
          <w:color w:val="25408F"/>
        </w:rPr>
        <w:t>oznamovateľov,</w:t>
      </w:r>
      <w:r>
        <w:rPr>
          <w:color w:val="25408F"/>
          <w:spacing w:val="-15"/>
        </w:rPr>
        <w:t> </w:t>
      </w:r>
      <w:r>
        <w:rPr>
          <w:color w:val="25408F"/>
        </w:rPr>
        <w:t>čím</w:t>
      </w:r>
      <w:r>
        <w:rPr>
          <w:color w:val="25408F"/>
          <w:spacing w:val="-15"/>
        </w:rPr>
        <w:t> </w:t>
      </w:r>
      <w:r>
        <w:rPr>
          <w:color w:val="25408F"/>
        </w:rPr>
        <w:t>podporujú</w:t>
      </w:r>
      <w:r>
        <w:rPr>
          <w:color w:val="25408F"/>
          <w:spacing w:val="-15"/>
        </w:rPr>
        <w:t> </w:t>
      </w:r>
      <w:r>
        <w:rPr>
          <w:color w:val="25408F"/>
        </w:rPr>
        <w:t>jeho</w:t>
      </w:r>
      <w:r>
        <w:rPr>
          <w:color w:val="25408F"/>
          <w:spacing w:val="-15"/>
        </w:rPr>
        <w:t> </w:t>
      </w:r>
      <w:r>
        <w:rPr>
          <w:color w:val="25408F"/>
        </w:rPr>
        <w:t>reál- ne využívanie v praxi. Vzdelávanie je tak nielen nástrojom na lepšie fungovanie oznamovacích systémov, ale aj dôležitým prvkom pre- vencie a podpory transparentnosti v spoločnosti.</w:t>
      </w:r>
    </w:p>
    <w:p>
      <w:pPr>
        <w:pStyle w:val="BodyText"/>
        <w:spacing w:before="227"/>
        <w:ind w:left="206"/>
        <w:jc w:val="both"/>
      </w:pPr>
      <w:r>
        <w:rPr>
          <w:color w:val="25408F"/>
        </w:rPr>
        <w:t>Školenia</w:t>
      </w:r>
      <w:r>
        <w:rPr>
          <w:color w:val="25408F"/>
          <w:spacing w:val="-11"/>
        </w:rPr>
        <w:t> </w:t>
      </w:r>
      <w:r>
        <w:rPr>
          <w:color w:val="25408F"/>
        </w:rPr>
        <w:t>úradu</w:t>
      </w:r>
      <w:r>
        <w:rPr>
          <w:color w:val="25408F"/>
          <w:spacing w:val="-10"/>
        </w:rPr>
        <w:t> </w:t>
      </w:r>
      <w:r>
        <w:rPr>
          <w:color w:val="25408F"/>
        </w:rPr>
        <w:t>v</w:t>
      </w:r>
      <w:r>
        <w:rPr>
          <w:color w:val="25408F"/>
          <w:spacing w:val="-11"/>
        </w:rPr>
        <w:t> </w:t>
      </w:r>
      <w:r>
        <w:rPr>
          <w:color w:val="25408F"/>
        </w:rPr>
        <w:t>roku</w:t>
      </w:r>
      <w:r>
        <w:rPr>
          <w:color w:val="25408F"/>
          <w:spacing w:val="-10"/>
        </w:rPr>
        <w:t> </w:t>
      </w:r>
      <w:r>
        <w:rPr>
          <w:color w:val="25408F"/>
        </w:rPr>
        <w:t>2024</w:t>
      </w:r>
      <w:r>
        <w:rPr>
          <w:color w:val="25408F"/>
          <w:spacing w:val="-11"/>
        </w:rPr>
        <w:t> </w:t>
      </w:r>
      <w:r>
        <w:rPr>
          <w:color w:val="25408F"/>
        </w:rPr>
        <w:t>absolvovalo</w:t>
      </w:r>
      <w:r>
        <w:rPr>
          <w:color w:val="25408F"/>
          <w:spacing w:val="-10"/>
        </w:rPr>
        <w:t> </w:t>
      </w:r>
      <w:r>
        <w:rPr>
          <w:color w:val="25408F"/>
        </w:rPr>
        <w:t>celkovo</w:t>
      </w:r>
      <w:r>
        <w:rPr>
          <w:color w:val="25408F"/>
          <w:spacing w:val="-11"/>
        </w:rPr>
        <w:t> </w:t>
      </w:r>
      <w:r>
        <w:rPr>
          <w:b/>
          <w:color w:val="25408F"/>
        </w:rPr>
        <w:t>931</w:t>
      </w:r>
      <w:r>
        <w:rPr>
          <w:b/>
          <w:color w:val="25408F"/>
          <w:spacing w:val="-10"/>
        </w:rPr>
        <w:t> </w:t>
      </w:r>
      <w:r>
        <w:rPr>
          <w:b/>
          <w:color w:val="25408F"/>
          <w:spacing w:val="-4"/>
        </w:rPr>
        <w:t>osôb</w:t>
      </w:r>
      <w:r>
        <w:rPr>
          <w:color w:val="25408F"/>
          <w:spacing w:val="-4"/>
        </w:rPr>
        <w:t>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 rámci úsilia o šírenie povedomia a vzdelávanie v oblasti whist- leblowingu pre širšiu verejnosť, úrad pripravil rozsiahlu a podrobnú príručku pre oznamovateľov s názvom Manuál pre oznamovateľov protizákonnej činnosti a podtitulom Všetko, čo potrebujete vedieť predtým,</w:t>
      </w:r>
      <w:r>
        <w:rPr>
          <w:color w:val="25408F"/>
          <w:spacing w:val="-7"/>
        </w:rPr>
        <w:t> </w:t>
      </w:r>
      <w:r>
        <w:rPr>
          <w:color w:val="25408F"/>
        </w:rPr>
        <w:t>ako</w:t>
      </w:r>
      <w:r>
        <w:rPr>
          <w:color w:val="25408F"/>
          <w:spacing w:val="-7"/>
        </w:rPr>
        <w:t> </w:t>
      </w:r>
      <w:r>
        <w:rPr>
          <w:color w:val="25408F"/>
        </w:rPr>
        <w:t>podáte</w:t>
      </w:r>
      <w:r>
        <w:rPr>
          <w:color w:val="25408F"/>
          <w:spacing w:val="-7"/>
        </w:rPr>
        <w:t> </w:t>
      </w:r>
      <w:r>
        <w:rPr>
          <w:color w:val="25408F"/>
        </w:rPr>
        <w:t>oznámenie.</w:t>
      </w:r>
      <w:r>
        <w:rPr>
          <w:color w:val="25408F"/>
          <w:spacing w:val="-7"/>
        </w:rPr>
        <w:t> </w:t>
      </w:r>
      <w:r>
        <w:rPr>
          <w:color w:val="25408F"/>
        </w:rPr>
        <w:t>Príručka</w:t>
      </w:r>
      <w:r>
        <w:rPr>
          <w:color w:val="25408F"/>
          <w:spacing w:val="-7"/>
        </w:rPr>
        <w:t> </w:t>
      </w:r>
      <w:r>
        <w:rPr>
          <w:color w:val="25408F"/>
        </w:rPr>
        <w:t>je</w:t>
      </w:r>
      <w:r>
        <w:rPr>
          <w:color w:val="25408F"/>
          <w:spacing w:val="-7"/>
        </w:rPr>
        <w:t> </w:t>
      </w:r>
      <w:r>
        <w:rPr>
          <w:color w:val="25408F"/>
        </w:rPr>
        <w:t>dostupná</w:t>
      </w:r>
      <w:r>
        <w:rPr>
          <w:color w:val="25408F"/>
          <w:spacing w:val="-7"/>
        </w:rPr>
        <w:t> </w:t>
      </w: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PDF</w:t>
      </w:r>
      <w:r>
        <w:rPr>
          <w:color w:val="25408F"/>
          <w:spacing w:val="-7"/>
        </w:rPr>
        <w:t> </w:t>
      </w:r>
      <w:r>
        <w:rPr>
          <w:color w:val="25408F"/>
        </w:rPr>
        <w:t>formá- te na webovej stránke úradu.</w:t>
      </w:r>
    </w:p>
    <w:p>
      <w:pPr>
        <w:pStyle w:val="BodyText"/>
        <w:spacing w:before="46"/>
      </w:pPr>
    </w:p>
    <w:p>
      <w:pPr>
        <w:pStyle w:val="Heading4"/>
        <w:numPr>
          <w:ilvl w:val="1"/>
          <w:numId w:val="7"/>
        </w:numPr>
        <w:tabs>
          <w:tab w:pos="670" w:val="left" w:leader="none"/>
        </w:tabs>
        <w:spacing w:line="240" w:lineRule="auto" w:before="0" w:after="0"/>
        <w:ind w:left="670" w:right="0" w:hanging="464"/>
        <w:jc w:val="left"/>
      </w:pPr>
      <w:r>
        <w:rPr>
          <w:color w:val="25408F"/>
        </w:rPr>
        <w:t>Vzdelávanie</w:t>
      </w:r>
      <w:r>
        <w:rPr>
          <w:color w:val="25408F"/>
          <w:spacing w:val="58"/>
          <w:w w:val="150"/>
        </w:rPr>
        <w:t> </w:t>
      </w:r>
      <w:r>
        <w:rPr>
          <w:color w:val="25408F"/>
        </w:rPr>
        <w:t>zodpovedných</w:t>
      </w:r>
      <w:r>
        <w:rPr>
          <w:color w:val="25408F"/>
          <w:spacing w:val="58"/>
          <w:w w:val="150"/>
        </w:rPr>
        <w:t> </w:t>
      </w:r>
      <w:r>
        <w:rPr>
          <w:color w:val="25408F"/>
          <w:spacing w:val="6"/>
        </w:rPr>
        <w:t>osôb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Zamestnávateľ má povinnosť zabezpečiť, aby si zodpovedná osoba priebežne udržiavala a rozvíjala odborné znalosti potrebné na pl- nenie úloh v oblasti prijímania a preverovania oznámení o nekalých praktikách</w:t>
      </w:r>
      <w:r>
        <w:rPr>
          <w:color w:val="25408F"/>
          <w:spacing w:val="-6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ochrany</w:t>
      </w:r>
      <w:r>
        <w:rPr>
          <w:color w:val="25408F"/>
          <w:spacing w:val="-6"/>
        </w:rPr>
        <w:t> </w:t>
      </w:r>
      <w:r>
        <w:rPr>
          <w:color w:val="25408F"/>
        </w:rPr>
        <w:t>oznamovateľov.</w:t>
      </w:r>
      <w:r>
        <w:rPr>
          <w:color w:val="25408F"/>
          <w:spacing w:val="-6"/>
        </w:rPr>
        <w:t> </w:t>
      </w:r>
      <w:r>
        <w:rPr>
          <w:color w:val="25408F"/>
        </w:rPr>
        <w:t>Preto</w:t>
      </w:r>
      <w:r>
        <w:rPr>
          <w:color w:val="25408F"/>
          <w:spacing w:val="-6"/>
        </w:rPr>
        <w:t> </w:t>
      </w:r>
      <w:r>
        <w:rPr>
          <w:color w:val="25408F"/>
        </w:rPr>
        <w:t>jej</w:t>
      </w:r>
      <w:r>
        <w:rPr>
          <w:color w:val="25408F"/>
          <w:spacing w:val="-6"/>
        </w:rPr>
        <w:t> </w:t>
      </w:r>
      <w:r>
        <w:rPr>
          <w:color w:val="25408F"/>
        </w:rPr>
        <w:t>musí</w:t>
      </w:r>
      <w:r>
        <w:rPr>
          <w:color w:val="25408F"/>
          <w:spacing w:val="-6"/>
        </w:rPr>
        <w:t> </w:t>
      </w:r>
      <w:r>
        <w:rPr>
          <w:color w:val="25408F"/>
        </w:rPr>
        <w:t>vytvoriť</w:t>
      </w:r>
      <w:r>
        <w:rPr>
          <w:color w:val="25408F"/>
          <w:spacing w:val="-6"/>
        </w:rPr>
        <w:t> </w:t>
      </w:r>
      <w:r>
        <w:rPr>
          <w:color w:val="25408F"/>
        </w:rPr>
        <w:t>priestor a podmienky na vzdelávanie sa v tejto agende a poskytnúť potreb- né prostriedky, aby mohla zodpovedne plniť zákonné povinnosti zamestnávateľa. Úrad na ochranu oznamovateľov zohráva kľúčovú úlohu v praktickej odbornej príprave zodpovedných osôb.</w:t>
      </w:r>
    </w:p>
    <w:p>
      <w:pPr>
        <w:spacing w:after="0"/>
        <w:jc w:val="both"/>
        <w:sectPr>
          <w:headerReference w:type="even" r:id="rId207"/>
          <w:headerReference w:type="default" r:id="rId208"/>
          <w:footerReference w:type="even" r:id="rId209"/>
          <w:footerReference w:type="default" r:id="rId210"/>
          <w:pgSz w:w="8400" w:h="11910"/>
          <w:pgMar w:header="538" w:footer="404" w:top="740" w:bottom="600" w:left="360" w:right="160"/>
          <w:pgNumType w:start="36"/>
        </w:sectPr>
      </w:pPr>
    </w:p>
    <w:p>
      <w:pPr>
        <w:pStyle w:val="BodyText"/>
        <w:spacing w:before="70"/>
      </w:pPr>
    </w:p>
    <w:p>
      <w:pPr>
        <w:pStyle w:val="BodyText"/>
        <w:spacing w:before="1"/>
        <w:ind w:left="206" w:right="404"/>
        <w:jc w:val="both"/>
      </w:pPr>
      <w:r>
        <w:rPr>
          <w:color w:val="25408F"/>
        </w:rPr>
        <w:t>Kým napríklad v súkromnom sektore či štátnych inštitúciách je na zamestnávateľovi,</w:t>
      </w:r>
      <w:r>
        <w:rPr>
          <w:color w:val="25408F"/>
          <w:spacing w:val="-12"/>
        </w:rPr>
        <w:t> </w:t>
      </w:r>
      <w:r>
        <w:rPr>
          <w:color w:val="25408F"/>
        </w:rPr>
        <w:t>koho</w:t>
      </w:r>
      <w:r>
        <w:rPr>
          <w:color w:val="25408F"/>
          <w:spacing w:val="-12"/>
        </w:rPr>
        <w:t> </w:t>
      </w:r>
      <w:r>
        <w:rPr>
          <w:color w:val="25408F"/>
        </w:rPr>
        <w:t>si</w:t>
      </w:r>
      <w:r>
        <w:rPr>
          <w:color w:val="25408F"/>
          <w:spacing w:val="-12"/>
        </w:rPr>
        <w:t> </w:t>
      </w:r>
      <w:r>
        <w:rPr>
          <w:color w:val="25408F"/>
        </w:rPr>
        <w:t>určí</w:t>
      </w:r>
      <w:r>
        <w:rPr>
          <w:color w:val="25408F"/>
          <w:spacing w:val="-12"/>
        </w:rPr>
        <w:t> </w:t>
      </w:r>
      <w:r>
        <w:rPr>
          <w:color w:val="25408F"/>
        </w:rPr>
        <w:t>ako</w:t>
      </w:r>
      <w:r>
        <w:rPr>
          <w:color w:val="25408F"/>
          <w:spacing w:val="-12"/>
        </w:rPr>
        <w:t> </w:t>
      </w:r>
      <w:r>
        <w:rPr>
          <w:color w:val="25408F"/>
        </w:rPr>
        <w:t>zodpovednú</w:t>
      </w:r>
      <w:r>
        <w:rPr>
          <w:color w:val="25408F"/>
          <w:spacing w:val="-12"/>
        </w:rPr>
        <w:t> </w:t>
      </w:r>
      <w:r>
        <w:rPr>
          <w:color w:val="25408F"/>
        </w:rPr>
        <w:t>osobu</w:t>
      </w:r>
      <w:r>
        <w:rPr>
          <w:color w:val="25408F"/>
          <w:spacing w:val="-12"/>
        </w:rPr>
        <w:t> </w:t>
      </w:r>
      <w:r>
        <w:rPr>
          <w:color w:val="25408F"/>
        </w:rPr>
        <w:t>podľa</w:t>
      </w:r>
      <w:r>
        <w:rPr>
          <w:color w:val="25408F"/>
          <w:spacing w:val="-12"/>
        </w:rPr>
        <w:t> </w:t>
      </w:r>
      <w:r>
        <w:rPr>
          <w:color w:val="25408F"/>
        </w:rPr>
        <w:t>zákona o</w:t>
      </w:r>
      <w:r>
        <w:rPr>
          <w:color w:val="25408F"/>
          <w:spacing w:val="-15"/>
        </w:rPr>
        <w:t> </w:t>
      </w:r>
      <w:r>
        <w:rPr>
          <w:color w:val="25408F"/>
        </w:rPr>
        <w:t>ochrane</w:t>
      </w:r>
      <w:r>
        <w:rPr>
          <w:color w:val="25408F"/>
          <w:spacing w:val="-15"/>
        </w:rPr>
        <w:t> </w:t>
      </w:r>
      <w:r>
        <w:rPr>
          <w:color w:val="25408F"/>
        </w:rPr>
        <w:t>oznamovateľov,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prípade</w:t>
      </w:r>
      <w:r>
        <w:rPr>
          <w:color w:val="25408F"/>
          <w:spacing w:val="-15"/>
        </w:rPr>
        <w:t> </w:t>
      </w:r>
      <w:r>
        <w:rPr>
          <w:color w:val="25408F"/>
        </w:rPr>
        <w:t>samospráv</w:t>
      </w:r>
      <w:r>
        <w:rPr>
          <w:color w:val="25408F"/>
          <w:spacing w:val="-15"/>
        </w:rPr>
        <w:t> </w:t>
      </w:r>
      <w:r>
        <w:rPr>
          <w:color w:val="25408F"/>
        </w:rPr>
        <w:t>je</w:t>
      </w:r>
      <w:r>
        <w:rPr>
          <w:color w:val="25408F"/>
          <w:spacing w:val="-15"/>
        </w:rPr>
        <w:t> </w:t>
      </w:r>
      <w:r>
        <w:rPr>
          <w:color w:val="25408F"/>
        </w:rPr>
        <w:t>legislatívne</w:t>
      </w:r>
      <w:r>
        <w:rPr>
          <w:color w:val="25408F"/>
          <w:spacing w:val="-15"/>
        </w:rPr>
        <w:t> </w:t>
      </w:r>
      <w:r>
        <w:rPr>
          <w:color w:val="25408F"/>
        </w:rPr>
        <w:t>dané, že sú nimi hlavní kontrolóri. V roku 2024 sa úradu podarilo nadvia- zať</w:t>
      </w:r>
      <w:r>
        <w:rPr>
          <w:color w:val="25408F"/>
          <w:spacing w:val="-5"/>
        </w:rPr>
        <w:t> </w:t>
      </w:r>
      <w:r>
        <w:rPr>
          <w:color w:val="25408F"/>
        </w:rPr>
        <w:t>spoluprácu</w:t>
      </w:r>
      <w:r>
        <w:rPr>
          <w:color w:val="25408F"/>
          <w:spacing w:val="-5"/>
        </w:rPr>
        <w:t> </w:t>
      </w:r>
      <w:r>
        <w:rPr>
          <w:color w:val="25408F"/>
        </w:rPr>
        <w:t>so</w:t>
      </w:r>
      <w:r>
        <w:rPr>
          <w:color w:val="25408F"/>
          <w:spacing w:val="-5"/>
        </w:rPr>
        <w:t> </w:t>
      </w:r>
      <w:r>
        <w:rPr>
          <w:color w:val="25408F"/>
        </w:rPr>
        <w:t>Združením</w:t>
      </w:r>
      <w:r>
        <w:rPr>
          <w:color w:val="25408F"/>
          <w:spacing w:val="-5"/>
        </w:rPr>
        <w:t> </w:t>
      </w:r>
      <w:r>
        <w:rPr>
          <w:color w:val="25408F"/>
        </w:rPr>
        <w:t>hlavných</w:t>
      </w:r>
      <w:r>
        <w:rPr>
          <w:color w:val="25408F"/>
          <w:spacing w:val="-5"/>
        </w:rPr>
        <w:t> </w:t>
      </w:r>
      <w:r>
        <w:rPr>
          <w:color w:val="25408F"/>
        </w:rPr>
        <w:t>kontrolórov,</w:t>
      </w:r>
      <w:r>
        <w:rPr>
          <w:color w:val="25408F"/>
          <w:spacing w:val="-5"/>
        </w:rPr>
        <w:t> </w:t>
      </w:r>
      <w:r>
        <w:rPr>
          <w:color w:val="25408F"/>
        </w:rPr>
        <w:t>ku</w:t>
      </w:r>
      <w:r>
        <w:rPr>
          <w:color w:val="25408F"/>
          <w:spacing w:val="-5"/>
        </w:rPr>
        <w:t> </w:t>
      </w:r>
      <w:r>
        <w:rPr>
          <w:color w:val="25408F"/>
        </w:rPr>
        <w:t>ktorej</w:t>
      </w:r>
      <w:r>
        <w:rPr>
          <w:color w:val="25408F"/>
          <w:spacing w:val="-5"/>
        </w:rPr>
        <w:t> </w:t>
      </w:r>
      <w:r>
        <w:rPr>
          <w:color w:val="25408F"/>
        </w:rPr>
        <w:t>sa</w:t>
      </w:r>
      <w:r>
        <w:rPr>
          <w:color w:val="25408F"/>
          <w:spacing w:val="-5"/>
        </w:rPr>
        <w:t> </w:t>
      </w:r>
      <w:r>
        <w:rPr>
          <w:color w:val="25408F"/>
        </w:rPr>
        <w:t>obe strany zaviazali aj podpisom memoranda. Spolupráca priniesla dve spoločne</w:t>
      </w:r>
      <w:r>
        <w:rPr>
          <w:color w:val="25408F"/>
          <w:spacing w:val="-6"/>
        </w:rPr>
        <w:t> </w:t>
      </w:r>
      <w:r>
        <w:rPr>
          <w:color w:val="25408F"/>
        </w:rPr>
        <w:t>zorganizované</w:t>
      </w:r>
      <w:r>
        <w:rPr>
          <w:color w:val="25408F"/>
          <w:spacing w:val="-6"/>
        </w:rPr>
        <w:t> </w:t>
      </w:r>
      <w:r>
        <w:rPr>
          <w:color w:val="25408F"/>
        </w:rPr>
        <w:t>školenia.</w:t>
      </w:r>
      <w:r>
        <w:rPr>
          <w:color w:val="25408F"/>
          <w:spacing w:val="-6"/>
        </w:rPr>
        <w:t> </w:t>
      </w:r>
      <w:r>
        <w:rPr>
          <w:color w:val="25408F"/>
        </w:rPr>
        <w:t>Konali</w:t>
      </w:r>
      <w:r>
        <w:rPr>
          <w:color w:val="25408F"/>
          <w:spacing w:val="-6"/>
        </w:rPr>
        <w:t> </w:t>
      </w:r>
      <w:r>
        <w:rPr>
          <w:color w:val="25408F"/>
        </w:rPr>
        <w:t>sa</w:t>
      </w:r>
      <w:r>
        <w:rPr>
          <w:color w:val="25408F"/>
          <w:spacing w:val="-6"/>
        </w:rPr>
        <w:t> </w:t>
      </w:r>
      <w:r>
        <w:rPr>
          <w:color w:val="25408F"/>
        </w:rPr>
        <w:t>v</w:t>
      </w:r>
      <w:r>
        <w:rPr>
          <w:color w:val="25408F"/>
          <w:spacing w:val="-6"/>
        </w:rPr>
        <w:t> </w:t>
      </w:r>
      <w:r>
        <w:rPr>
          <w:color w:val="25408F"/>
        </w:rPr>
        <w:t>Košiciach</w:t>
      </w:r>
      <w:r>
        <w:rPr>
          <w:color w:val="25408F"/>
          <w:spacing w:val="-6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v</w:t>
      </w:r>
      <w:r>
        <w:rPr>
          <w:color w:val="25408F"/>
          <w:spacing w:val="-6"/>
        </w:rPr>
        <w:t> </w:t>
      </w:r>
      <w:r>
        <w:rPr>
          <w:color w:val="25408F"/>
        </w:rPr>
        <w:t>Trenčíne a absolvovalo ich dokopy </w:t>
      </w:r>
      <w:r>
        <w:rPr>
          <w:b/>
          <w:color w:val="25408F"/>
        </w:rPr>
        <w:t>101 účastníkov</w:t>
      </w:r>
      <w:r>
        <w:rPr>
          <w:color w:val="25408F"/>
        </w:rPr>
        <w:t>. Pre hlavných kontrolórov vytvoril úrad aj metodické usmernenie ušité na potreby ich funkcie. Zverejnené je aj na webe úradu.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Okrem školenia hlavných kontrolórov minulý rok úrad zorganizoval aj ďalších šesť prezenčných školení. Zúčastnilo sa ich dokopy </w:t>
      </w:r>
      <w:r>
        <w:rPr>
          <w:b/>
          <w:color w:val="25408F"/>
        </w:rPr>
        <w:t>232 pracovníkov</w:t>
      </w:r>
      <w:r>
        <w:rPr>
          <w:b/>
          <w:color w:val="25408F"/>
          <w:spacing w:val="-15"/>
        </w:rPr>
        <w:t> </w:t>
      </w:r>
      <w:r>
        <w:rPr>
          <w:color w:val="25408F"/>
        </w:rPr>
        <w:t>z</w:t>
      </w:r>
      <w:r>
        <w:rPr>
          <w:color w:val="25408F"/>
          <w:spacing w:val="-15"/>
        </w:rPr>
        <w:t> </w:t>
      </w:r>
      <w:r>
        <w:rPr>
          <w:color w:val="25408F"/>
        </w:rPr>
        <w:t>verejného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súkromného</w:t>
      </w:r>
      <w:r>
        <w:rPr>
          <w:color w:val="25408F"/>
          <w:spacing w:val="-15"/>
        </w:rPr>
        <w:t> </w:t>
      </w:r>
      <w:r>
        <w:rPr>
          <w:color w:val="25408F"/>
        </w:rPr>
        <w:t>sektora,</w:t>
      </w:r>
      <w:r>
        <w:rPr>
          <w:color w:val="25408F"/>
          <w:spacing w:val="-15"/>
        </w:rPr>
        <w:t> </w:t>
      </w:r>
      <w:r>
        <w:rPr>
          <w:color w:val="25408F"/>
        </w:rPr>
        <w:t>ktorí</w:t>
      </w:r>
      <w:r>
        <w:rPr>
          <w:color w:val="25408F"/>
          <w:spacing w:val="-15"/>
        </w:rPr>
        <w:t> </w:t>
      </w:r>
      <w:r>
        <w:rPr>
          <w:color w:val="25408F"/>
        </w:rPr>
        <w:t>sú</w:t>
      </w:r>
      <w:r>
        <w:rPr>
          <w:color w:val="25408F"/>
          <w:spacing w:val="-15"/>
        </w:rPr>
        <w:t> </w:t>
      </w:r>
      <w:r>
        <w:rPr>
          <w:color w:val="25408F"/>
        </w:rPr>
        <w:t>ustanovení za zodpovednú osobu u svojho zamestnávateľa. Štyri školenia úrad organizoval v Bratislave, zvyšné v Banskej Bystrici a Poprade.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  <w:spacing w:val="-2"/>
        </w:rPr>
        <w:t>Celodenná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vzdelávacia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aktivita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sa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venovala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témam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ako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nastaviť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efek- tívne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oznamovacie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mechanizmy,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ako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správne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vyhodnotiť,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čo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je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ozná- </w:t>
      </w:r>
      <w:r>
        <w:rPr>
          <w:color w:val="25408F"/>
        </w:rPr>
        <w:t>menie,</w:t>
      </w:r>
      <w:r>
        <w:rPr>
          <w:color w:val="25408F"/>
          <w:spacing w:val="-6"/>
        </w:rPr>
        <w:t> </w:t>
      </w:r>
      <w:r>
        <w:rPr>
          <w:color w:val="25408F"/>
        </w:rPr>
        <w:t>ako</w:t>
      </w:r>
      <w:r>
        <w:rPr>
          <w:color w:val="25408F"/>
          <w:spacing w:val="-6"/>
        </w:rPr>
        <w:t> </w:t>
      </w:r>
      <w:r>
        <w:rPr>
          <w:color w:val="25408F"/>
        </w:rPr>
        <w:t>oznámenia</w:t>
      </w:r>
      <w:r>
        <w:rPr>
          <w:color w:val="25408F"/>
          <w:spacing w:val="-6"/>
        </w:rPr>
        <w:t> </w:t>
      </w:r>
      <w:r>
        <w:rPr>
          <w:color w:val="25408F"/>
        </w:rPr>
        <w:t>evidovať</w:t>
      </w:r>
      <w:r>
        <w:rPr>
          <w:color w:val="25408F"/>
          <w:spacing w:val="-6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preverovať</w:t>
      </w:r>
      <w:r>
        <w:rPr>
          <w:color w:val="25408F"/>
          <w:spacing w:val="-6"/>
        </w:rPr>
        <w:t> </w:t>
      </w:r>
      <w:r>
        <w:rPr>
          <w:color w:val="25408F"/>
        </w:rPr>
        <w:t>ich</w:t>
      </w:r>
      <w:r>
        <w:rPr>
          <w:color w:val="25408F"/>
          <w:spacing w:val="-6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účastníci</w:t>
      </w:r>
      <w:r>
        <w:rPr>
          <w:color w:val="25408F"/>
          <w:spacing w:val="-6"/>
        </w:rPr>
        <w:t> </w:t>
      </w:r>
      <w:r>
        <w:rPr>
          <w:color w:val="25408F"/>
        </w:rPr>
        <w:t>tiež</w:t>
      </w:r>
      <w:r>
        <w:rPr>
          <w:color w:val="25408F"/>
          <w:spacing w:val="-6"/>
        </w:rPr>
        <w:t> </w:t>
      </w:r>
      <w:r>
        <w:rPr>
          <w:color w:val="25408F"/>
        </w:rPr>
        <w:t>zís- kali</w:t>
      </w:r>
      <w:r>
        <w:rPr>
          <w:color w:val="25408F"/>
          <w:spacing w:val="-15"/>
        </w:rPr>
        <w:t> </w:t>
      </w:r>
      <w:r>
        <w:rPr>
          <w:color w:val="25408F"/>
        </w:rPr>
        <w:t>užitočné</w:t>
      </w:r>
      <w:r>
        <w:rPr>
          <w:color w:val="25408F"/>
          <w:spacing w:val="-15"/>
        </w:rPr>
        <w:t> </w:t>
      </w:r>
      <w:r>
        <w:rPr>
          <w:color w:val="25408F"/>
        </w:rPr>
        <w:t>tipy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to,</w:t>
      </w:r>
      <w:r>
        <w:rPr>
          <w:color w:val="25408F"/>
          <w:spacing w:val="-15"/>
        </w:rPr>
        <w:t> </w:t>
      </w:r>
      <w:r>
        <w:rPr>
          <w:color w:val="25408F"/>
        </w:rPr>
        <w:t>ako</w:t>
      </w:r>
      <w:r>
        <w:rPr>
          <w:color w:val="25408F"/>
          <w:spacing w:val="-15"/>
        </w:rPr>
        <w:t> </w:t>
      </w:r>
      <w:r>
        <w:rPr>
          <w:color w:val="25408F"/>
        </w:rPr>
        <w:t>efektívne</w:t>
      </w:r>
      <w:r>
        <w:rPr>
          <w:color w:val="25408F"/>
          <w:spacing w:val="-15"/>
        </w:rPr>
        <w:t> </w:t>
      </w:r>
      <w:r>
        <w:rPr>
          <w:color w:val="25408F"/>
        </w:rPr>
        <w:t>komunikovať</w:t>
      </w:r>
      <w:r>
        <w:rPr>
          <w:color w:val="25408F"/>
          <w:spacing w:val="-15"/>
        </w:rPr>
        <w:t> </w:t>
      </w:r>
      <w:r>
        <w:rPr>
          <w:color w:val="25408F"/>
        </w:rPr>
        <w:t>s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oznamovateľmi.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Okrem osobných školení poskytuje úrad zodpovedným osobám aj manuály, metodické usmernenia, vzorovú smernicu a ďalšie vzde- lávacie materiály, ktoré sú im sprístupnené na zdieľanom online úložisku. O novinkách v oblasti sú informované aj prostredníctvom newslettra, ktorý úrad posiela na viac ako </w:t>
      </w:r>
      <w:r>
        <w:rPr>
          <w:b/>
          <w:color w:val="25408F"/>
        </w:rPr>
        <w:t>900 kontaktov </w:t>
      </w:r>
      <w:r>
        <w:rPr>
          <w:color w:val="25408F"/>
        </w:rPr>
        <w:t>z radov </w:t>
      </w:r>
      <w:r>
        <w:rPr>
          <w:color w:val="25408F"/>
          <w:spacing w:val="-2"/>
        </w:rPr>
        <w:t>zodpovedných</w:t>
      </w:r>
      <w:r>
        <w:rPr>
          <w:color w:val="25408F"/>
          <w:spacing w:val="-21"/>
        </w:rPr>
        <w:t> </w:t>
      </w:r>
      <w:r>
        <w:rPr>
          <w:color w:val="25408F"/>
          <w:spacing w:val="-2"/>
        </w:rPr>
        <w:t>osôb</w:t>
      </w:r>
      <w:r>
        <w:rPr>
          <w:color w:val="25408F"/>
          <w:spacing w:val="-19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8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19"/>
        </w:rPr>
        <w:t> </w:t>
      </w:r>
      <w:r>
        <w:rPr>
          <w:color w:val="25408F"/>
          <w:spacing w:val="-2"/>
        </w:rPr>
        <w:t>konzultácie</w:t>
      </w:r>
      <w:r>
        <w:rPr>
          <w:color w:val="25408F"/>
          <w:spacing w:val="-18"/>
        </w:rPr>
        <w:t> </w:t>
      </w:r>
      <w:r>
        <w:rPr>
          <w:color w:val="25408F"/>
          <w:spacing w:val="-2"/>
        </w:rPr>
        <w:t>môžu</w:t>
      </w:r>
      <w:r>
        <w:rPr>
          <w:color w:val="25408F"/>
          <w:spacing w:val="-19"/>
        </w:rPr>
        <w:t> </w:t>
      </w:r>
      <w:r>
        <w:rPr>
          <w:color w:val="25408F"/>
          <w:spacing w:val="-2"/>
        </w:rPr>
        <w:t>tiež</w:t>
      </w:r>
      <w:r>
        <w:rPr>
          <w:color w:val="25408F"/>
          <w:spacing w:val="-18"/>
        </w:rPr>
        <w:t> </w:t>
      </w:r>
      <w:r>
        <w:rPr>
          <w:color w:val="25408F"/>
          <w:spacing w:val="-2"/>
        </w:rPr>
        <w:t>využiť</w:t>
      </w:r>
      <w:r>
        <w:rPr>
          <w:color w:val="25408F"/>
          <w:spacing w:val="-19"/>
        </w:rPr>
        <w:t> </w:t>
      </w:r>
      <w:r>
        <w:rPr>
          <w:color w:val="25408F"/>
          <w:spacing w:val="-2"/>
        </w:rPr>
        <w:t>infolinku</w:t>
      </w:r>
      <w:r>
        <w:rPr>
          <w:color w:val="25408F"/>
          <w:spacing w:val="-18"/>
        </w:rPr>
        <w:t> </w:t>
      </w:r>
      <w:r>
        <w:rPr>
          <w:color w:val="25408F"/>
          <w:spacing w:val="-2"/>
        </w:rPr>
        <w:t>úradu.</w:t>
      </w:r>
    </w:p>
    <w:p>
      <w:pPr>
        <w:pStyle w:val="Heading8"/>
        <w:spacing w:before="227"/>
      </w:pPr>
      <w:r>
        <w:rPr>
          <w:color w:val="25408F"/>
        </w:rPr>
        <w:t>Networkingové</w:t>
      </w:r>
      <w:r>
        <w:rPr>
          <w:color w:val="25408F"/>
          <w:spacing w:val="-14"/>
        </w:rPr>
        <w:t> </w:t>
      </w:r>
      <w:r>
        <w:rPr>
          <w:color w:val="25408F"/>
        </w:rPr>
        <w:t>stretnutia</w:t>
      </w:r>
      <w:r>
        <w:rPr>
          <w:color w:val="25408F"/>
          <w:spacing w:val="-13"/>
        </w:rPr>
        <w:t> </w:t>
      </w:r>
      <w:r>
        <w:rPr>
          <w:color w:val="25408F"/>
        </w:rPr>
        <w:t>so</w:t>
      </w:r>
      <w:r>
        <w:rPr>
          <w:color w:val="25408F"/>
          <w:spacing w:val="-14"/>
        </w:rPr>
        <w:t> </w:t>
      </w:r>
      <w:r>
        <w:rPr>
          <w:color w:val="25408F"/>
        </w:rPr>
        <w:t>zodpovednými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osobami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V závere roka 2023 vznikol koncept networkingových stretnutí pre </w:t>
      </w:r>
      <w:r>
        <w:rPr>
          <w:color w:val="25408F"/>
          <w:spacing w:val="-2"/>
        </w:rPr>
        <w:t>zodpovedné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osoby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z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ústredných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orgánov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štátnej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správy,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ktorý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roku </w:t>
      </w:r>
      <w:r>
        <w:rPr>
          <w:color w:val="25408F"/>
        </w:rPr>
        <w:t>2024 pokračoval vo forme dvoch takýchto stretnutí. Ich cieľom je vzájomná</w:t>
      </w:r>
      <w:r>
        <w:rPr>
          <w:color w:val="25408F"/>
          <w:spacing w:val="-6"/>
        </w:rPr>
        <w:t> </w:t>
      </w:r>
      <w:r>
        <w:rPr>
          <w:color w:val="25408F"/>
        </w:rPr>
        <w:t>výmena</w:t>
      </w:r>
      <w:r>
        <w:rPr>
          <w:color w:val="25408F"/>
          <w:spacing w:val="-5"/>
        </w:rPr>
        <w:t> </w:t>
      </w:r>
      <w:r>
        <w:rPr>
          <w:color w:val="25408F"/>
        </w:rPr>
        <w:t>vedomostí</w:t>
      </w:r>
      <w:r>
        <w:rPr>
          <w:color w:val="25408F"/>
          <w:spacing w:val="-5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skúseností</w:t>
      </w:r>
      <w:r>
        <w:rPr>
          <w:color w:val="25408F"/>
          <w:spacing w:val="-5"/>
        </w:rPr>
        <w:t> </w:t>
      </w:r>
      <w:r>
        <w:rPr>
          <w:color w:val="25408F"/>
        </w:rPr>
        <w:t>v</w:t>
      </w:r>
      <w:r>
        <w:rPr>
          <w:color w:val="25408F"/>
          <w:spacing w:val="-5"/>
        </w:rPr>
        <w:t> </w:t>
      </w:r>
      <w:r>
        <w:rPr>
          <w:color w:val="25408F"/>
        </w:rPr>
        <w:t>neformálnej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atmosfére,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pStyle w:val="BodyText"/>
        <w:ind w:left="206" w:right="404"/>
        <w:jc w:val="both"/>
      </w:pPr>
      <w:r>
        <w:rPr>
          <w:color w:val="25408F"/>
        </w:rPr>
        <w:t>nadviazanie</w:t>
      </w:r>
      <w:r>
        <w:rPr>
          <w:color w:val="25408F"/>
          <w:spacing w:val="-2"/>
        </w:rPr>
        <w:t> </w:t>
      </w:r>
      <w:r>
        <w:rPr>
          <w:color w:val="25408F"/>
        </w:rPr>
        <w:t>profesionálnych</w:t>
      </w:r>
      <w:r>
        <w:rPr>
          <w:color w:val="25408F"/>
          <w:spacing w:val="-2"/>
        </w:rPr>
        <w:t> </w:t>
      </w:r>
      <w:r>
        <w:rPr>
          <w:color w:val="25408F"/>
        </w:rPr>
        <w:t>vzťahov</w:t>
      </w:r>
      <w:r>
        <w:rPr>
          <w:color w:val="25408F"/>
          <w:spacing w:val="-2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v</w:t>
      </w:r>
      <w:r>
        <w:rPr>
          <w:color w:val="25408F"/>
          <w:spacing w:val="-2"/>
        </w:rPr>
        <w:t> </w:t>
      </w:r>
      <w:r>
        <w:rPr>
          <w:color w:val="25408F"/>
        </w:rPr>
        <w:t>konečnom</w:t>
      </w:r>
      <w:r>
        <w:rPr>
          <w:color w:val="25408F"/>
          <w:spacing w:val="-2"/>
        </w:rPr>
        <w:t> </w:t>
      </w:r>
      <w:r>
        <w:rPr>
          <w:color w:val="25408F"/>
        </w:rPr>
        <w:t>dôsledku</w:t>
      </w:r>
      <w:r>
        <w:rPr>
          <w:color w:val="25408F"/>
          <w:spacing w:val="-2"/>
        </w:rPr>
        <w:t> </w:t>
      </w:r>
      <w:r>
        <w:rPr>
          <w:color w:val="25408F"/>
        </w:rPr>
        <w:t>posil- nenie</w:t>
      </w:r>
      <w:r>
        <w:rPr>
          <w:color w:val="25408F"/>
          <w:spacing w:val="-12"/>
        </w:rPr>
        <w:t> </w:t>
      </w:r>
      <w:r>
        <w:rPr>
          <w:color w:val="25408F"/>
        </w:rPr>
        <w:t>kompetencií</w:t>
      </w:r>
      <w:r>
        <w:rPr>
          <w:color w:val="25408F"/>
          <w:spacing w:val="-12"/>
        </w:rPr>
        <w:t> </w:t>
      </w:r>
      <w:r>
        <w:rPr>
          <w:color w:val="25408F"/>
        </w:rPr>
        <w:t>zodpovedných</w:t>
      </w:r>
      <w:r>
        <w:rPr>
          <w:color w:val="25408F"/>
          <w:spacing w:val="-12"/>
        </w:rPr>
        <w:t> </w:t>
      </w:r>
      <w:r>
        <w:rPr>
          <w:color w:val="25408F"/>
        </w:rPr>
        <w:t>osôb</w:t>
      </w:r>
      <w:r>
        <w:rPr>
          <w:color w:val="25408F"/>
          <w:spacing w:val="-12"/>
        </w:rPr>
        <w:t> </w:t>
      </w:r>
      <w:r>
        <w:rPr>
          <w:color w:val="25408F"/>
        </w:rPr>
        <w:t>pri</w:t>
      </w:r>
      <w:r>
        <w:rPr>
          <w:color w:val="25408F"/>
          <w:spacing w:val="-12"/>
        </w:rPr>
        <w:t> </w:t>
      </w:r>
      <w:r>
        <w:rPr>
          <w:color w:val="25408F"/>
        </w:rPr>
        <w:t>efektívnejšom</w:t>
      </w:r>
      <w:r>
        <w:rPr>
          <w:color w:val="25408F"/>
          <w:spacing w:val="-12"/>
        </w:rPr>
        <w:t> </w:t>
      </w:r>
      <w:r>
        <w:rPr>
          <w:color w:val="25408F"/>
        </w:rPr>
        <w:t>nastavení vnútorných systémov oznamovania a pri preverovaní oznámení.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Na každom zo stretnutí po teoretickom úvode nasledovali príklady z</w:t>
      </w:r>
      <w:r>
        <w:rPr>
          <w:color w:val="25408F"/>
          <w:spacing w:val="-11"/>
        </w:rPr>
        <w:t> </w:t>
      </w:r>
      <w:r>
        <w:rPr>
          <w:color w:val="25408F"/>
        </w:rPr>
        <w:t>praxe,</w:t>
      </w:r>
      <w:r>
        <w:rPr>
          <w:color w:val="25408F"/>
          <w:spacing w:val="-11"/>
        </w:rPr>
        <w:t> </w:t>
      </w:r>
      <w:r>
        <w:rPr>
          <w:color w:val="25408F"/>
        </w:rPr>
        <w:t>ktoré</w:t>
      </w:r>
      <w:r>
        <w:rPr>
          <w:color w:val="25408F"/>
          <w:spacing w:val="-11"/>
        </w:rPr>
        <w:t> </w:t>
      </w:r>
      <w:r>
        <w:rPr>
          <w:color w:val="25408F"/>
        </w:rPr>
        <w:t>sa</w:t>
      </w:r>
      <w:r>
        <w:rPr>
          <w:color w:val="25408F"/>
          <w:spacing w:val="-11"/>
        </w:rPr>
        <w:t> </w:t>
      </w:r>
      <w:r>
        <w:rPr>
          <w:color w:val="25408F"/>
        </w:rPr>
        <w:t>diskutovali</w:t>
      </w:r>
      <w:r>
        <w:rPr>
          <w:color w:val="25408F"/>
          <w:spacing w:val="-11"/>
        </w:rPr>
        <w:t> </w:t>
      </w:r>
      <w:r>
        <w:rPr>
          <w:color w:val="25408F"/>
        </w:rPr>
        <w:t>s</w:t>
      </w:r>
      <w:r>
        <w:rPr>
          <w:color w:val="25408F"/>
          <w:spacing w:val="-11"/>
        </w:rPr>
        <w:t> </w:t>
      </w:r>
      <w:r>
        <w:rPr>
          <w:color w:val="25408F"/>
        </w:rPr>
        <w:t>pozvanými</w:t>
      </w:r>
      <w:r>
        <w:rPr>
          <w:color w:val="25408F"/>
          <w:spacing w:val="-11"/>
        </w:rPr>
        <w:t> </w:t>
      </w:r>
      <w:r>
        <w:rPr>
          <w:color w:val="25408F"/>
        </w:rPr>
        <w:t>hosťami,</w:t>
      </w:r>
      <w:r>
        <w:rPr>
          <w:color w:val="25408F"/>
          <w:spacing w:val="-11"/>
        </w:rPr>
        <w:t> </w:t>
      </w:r>
      <w:r>
        <w:rPr>
          <w:color w:val="25408F"/>
        </w:rPr>
        <w:t>napríklad</w:t>
      </w:r>
      <w:r>
        <w:rPr>
          <w:color w:val="25408F"/>
          <w:spacing w:val="-11"/>
        </w:rPr>
        <w:t> </w:t>
      </w:r>
      <w:r>
        <w:rPr>
          <w:color w:val="25408F"/>
        </w:rPr>
        <w:t>vyšetro- vateľmi</w:t>
      </w:r>
      <w:r>
        <w:rPr>
          <w:color w:val="25408F"/>
          <w:spacing w:val="-11"/>
        </w:rPr>
        <w:t> </w:t>
      </w:r>
      <w:r>
        <w:rPr>
          <w:color w:val="25408F"/>
        </w:rPr>
        <w:t>Policajného</w:t>
      </w:r>
      <w:r>
        <w:rPr>
          <w:color w:val="25408F"/>
          <w:spacing w:val="-11"/>
        </w:rPr>
        <w:t> </w:t>
      </w:r>
      <w:r>
        <w:rPr>
          <w:color w:val="25408F"/>
        </w:rPr>
        <w:t>zboru.</w:t>
      </w:r>
      <w:r>
        <w:rPr>
          <w:color w:val="25408F"/>
          <w:spacing w:val="-11"/>
        </w:rPr>
        <w:t> </w:t>
      </w:r>
      <w:r>
        <w:rPr>
          <w:color w:val="25408F"/>
        </w:rPr>
        <w:t>Záver</w:t>
      </w:r>
      <w:r>
        <w:rPr>
          <w:color w:val="25408F"/>
          <w:spacing w:val="-11"/>
        </w:rPr>
        <w:t> </w:t>
      </w:r>
      <w:r>
        <w:rPr>
          <w:color w:val="25408F"/>
        </w:rPr>
        <w:t>stretnutí</w:t>
      </w:r>
      <w:r>
        <w:rPr>
          <w:color w:val="25408F"/>
          <w:spacing w:val="-11"/>
        </w:rPr>
        <w:t> </w:t>
      </w:r>
      <w:r>
        <w:rPr>
          <w:color w:val="25408F"/>
        </w:rPr>
        <w:t>patril</w:t>
      </w:r>
      <w:r>
        <w:rPr>
          <w:color w:val="25408F"/>
          <w:spacing w:val="-11"/>
        </w:rPr>
        <w:t> </w:t>
      </w:r>
      <w:r>
        <w:rPr>
          <w:color w:val="25408F"/>
        </w:rPr>
        <w:t>neformálnym</w:t>
      </w:r>
      <w:r>
        <w:rPr>
          <w:color w:val="25408F"/>
          <w:spacing w:val="-11"/>
        </w:rPr>
        <w:t> </w:t>
      </w:r>
      <w:r>
        <w:rPr>
          <w:color w:val="25408F"/>
        </w:rPr>
        <w:t>rozho- vorom a výmene skúseností.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Obe networkingové stretnutia sa konali v Bratislave a zúčastnilo sa ich dokopy </w:t>
      </w:r>
      <w:r>
        <w:rPr>
          <w:b/>
          <w:color w:val="25408F"/>
        </w:rPr>
        <w:t>41 zodpovedných osôb </w:t>
      </w:r>
      <w:r>
        <w:rPr>
          <w:color w:val="25408F"/>
        </w:rPr>
        <w:t>z ústredných orgánov štátnej </w:t>
      </w:r>
      <w:r>
        <w:rPr>
          <w:color w:val="25408F"/>
          <w:spacing w:val="-2"/>
        </w:rPr>
        <w:t>správy.</w:t>
      </w:r>
    </w:p>
    <w:p>
      <w:pPr>
        <w:pStyle w:val="Heading8"/>
        <w:spacing w:before="227"/>
      </w:pPr>
      <w:r>
        <w:rPr>
          <w:color w:val="25408F"/>
        </w:rPr>
        <w:t>Školenia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zamestnancov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Zahraničné výskumy</w:t>
      </w:r>
      <w:r>
        <w:rPr>
          <w:b/>
          <w:color w:val="EE325F"/>
          <w:position w:val="8"/>
          <w:sz w:val="14"/>
        </w:rPr>
        <w:t>1</w:t>
      </w:r>
      <w:r>
        <w:rPr>
          <w:b/>
          <w:color w:val="EE325F"/>
          <w:spacing w:val="40"/>
          <w:position w:val="8"/>
          <w:sz w:val="14"/>
        </w:rPr>
        <w:t> </w:t>
      </w:r>
      <w:r>
        <w:rPr>
          <w:color w:val="25408F"/>
        </w:rPr>
        <w:t>ukazujú, že vzdelávanie zamestnancov v ob- lasti whistleblowingu a ochrany oznamovateľov zvyšuje pravdepo- dobnosť odhalenia nekalých praktík. Preto sa úrad venuje aj škole- niam</w:t>
      </w:r>
      <w:r>
        <w:rPr>
          <w:color w:val="25408F"/>
          <w:spacing w:val="-8"/>
        </w:rPr>
        <w:t> </w:t>
      </w:r>
      <w:r>
        <w:rPr>
          <w:color w:val="25408F"/>
        </w:rPr>
        <w:t>zamestnancov,</w:t>
      </w:r>
      <w:r>
        <w:rPr>
          <w:color w:val="25408F"/>
          <w:spacing w:val="-8"/>
        </w:rPr>
        <w:t> </w:t>
      </w:r>
      <w:r>
        <w:rPr>
          <w:color w:val="25408F"/>
        </w:rPr>
        <w:t>či</w:t>
      </w:r>
      <w:r>
        <w:rPr>
          <w:color w:val="25408F"/>
          <w:spacing w:val="-8"/>
        </w:rPr>
        <w:t> </w:t>
      </w:r>
      <w:r>
        <w:rPr>
          <w:color w:val="25408F"/>
        </w:rPr>
        <w:t>už</w:t>
      </w:r>
      <w:r>
        <w:rPr>
          <w:color w:val="25408F"/>
          <w:spacing w:val="-8"/>
        </w:rPr>
        <w:t> </w:t>
      </w:r>
      <w:r>
        <w:rPr>
          <w:color w:val="25408F"/>
        </w:rPr>
        <w:t>v</w:t>
      </w:r>
      <w:r>
        <w:rPr>
          <w:color w:val="25408F"/>
          <w:spacing w:val="-8"/>
        </w:rPr>
        <w:t> </w:t>
      </w:r>
      <w:r>
        <w:rPr>
          <w:color w:val="25408F"/>
        </w:rPr>
        <w:t>súkromnom</w:t>
      </w:r>
      <w:r>
        <w:rPr>
          <w:color w:val="25408F"/>
          <w:spacing w:val="-8"/>
        </w:rPr>
        <w:t> </w:t>
      </w:r>
      <w:r>
        <w:rPr>
          <w:color w:val="25408F"/>
        </w:rPr>
        <w:t>alebo</w:t>
      </w:r>
      <w:r>
        <w:rPr>
          <w:color w:val="25408F"/>
          <w:spacing w:val="-8"/>
        </w:rPr>
        <w:t> </w:t>
      </w:r>
      <w:r>
        <w:rPr>
          <w:color w:val="25408F"/>
        </w:rPr>
        <w:t>vo</w:t>
      </w:r>
      <w:r>
        <w:rPr>
          <w:color w:val="25408F"/>
          <w:spacing w:val="-8"/>
        </w:rPr>
        <w:t> </w:t>
      </w:r>
      <w:r>
        <w:rPr>
          <w:color w:val="25408F"/>
        </w:rPr>
        <w:t>verejnom</w:t>
      </w:r>
      <w:r>
        <w:rPr>
          <w:color w:val="25408F"/>
          <w:spacing w:val="-8"/>
        </w:rPr>
        <w:t> </w:t>
      </w:r>
      <w:r>
        <w:rPr>
          <w:color w:val="25408F"/>
        </w:rPr>
        <w:t>sektore. Okrem</w:t>
      </w:r>
      <w:r>
        <w:rPr>
          <w:color w:val="25408F"/>
          <w:spacing w:val="-17"/>
        </w:rPr>
        <w:t> </w:t>
      </w:r>
      <w:r>
        <w:rPr>
          <w:color w:val="25408F"/>
        </w:rPr>
        <w:t>objasnenia</w:t>
      </w:r>
      <w:r>
        <w:rPr>
          <w:color w:val="25408F"/>
          <w:spacing w:val="-15"/>
        </w:rPr>
        <w:t> </w:t>
      </w:r>
      <w:r>
        <w:rPr>
          <w:color w:val="25408F"/>
        </w:rPr>
        <w:t>fungovania</w:t>
      </w:r>
      <w:r>
        <w:rPr>
          <w:color w:val="25408F"/>
          <w:spacing w:val="-15"/>
        </w:rPr>
        <w:t> </w:t>
      </w:r>
      <w:r>
        <w:rPr>
          <w:color w:val="25408F"/>
        </w:rPr>
        <w:t>konkrétneho</w:t>
      </w:r>
      <w:r>
        <w:rPr>
          <w:color w:val="25408F"/>
          <w:spacing w:val="-15"/>
        </w:rPr>
        <w:t> </w:t>
      </w:r>
      <w:r>
        <w:rPr>
          <w:color w:val="25408F"/>
        </w:rPr>
        <w:t>interného</w:t>
      </w:r>
      <w:r>
        <w:rPr>
          <w:color w:val="25408F"/>
          <w:spacing w:val="-15"/>
        </w:rPr>
        <w:t> </w:t>
      </w:r>
      <w:r>
        <w:rPr>
          <w:color w:val="25408F"/>
        </w:rPr>
        <w:t>oznamovacie- ho systému je to aj príležitosť vyslať zamestnancom jasný signál, že nahlasovanie</w:t>
      </w:r>
      <w:r>
        <w:rPr>
          <w:color w:val="25408F"/>
          <w:spacing w:val="-10"/>
        </w:rPr>
        <w:t> </w:t>
      </w:r>
      <w:r>
        <w:rPr>
          <w:color w:val="25408F"/>
        </w:rPr>
        <w:t>nekalých</w:t>
      </w:r>
      <w:r>
        <w:rPr>
          <w:color w:val="25408F"/>
          <w:spacing w:val="-10"/>
        </w:rPr>
        <w:t> </w:t>
      </w:r>
      <w:r>
        <w:rPr>
          <w:color w:val="25408F"/>
        </w:rPr>
        <w:t>praktík</w:t>
      </w:r>
      <w:r>
        <w:rPr>
          <w:color w:val="25408F"/>
          <w:spacing w:val="-10"/>
        </w:rPr>
        <w:t> </w:t>
      </w:r>
      <w:r>
        <w:rPr>
          <w:color w:val="25408F"/>
        </w:rPr>
        <w:t>je</w:t>
      </w:r>
      <w:r>
        <w:rPr>
          <w:color w:val="25408F"/>
          <w:spacing w:val="-10"/>
        </w:rPr>
        <w:t> </w:t>
      </w:r>
      <w:r>
        <w:rPr>
          <w:color w:val="25408F"/>
        </w:rPr>
        <w:t>v</w:t>
      </w:r>
      <w:r>
        <w:rPr>
          <w:color w:val="25408F"/>
          <w:spacing w:val="-10"/>
        </w:rPr>
        <w:t> </w:t>
      </w:r>
      <w:r>
        <w:rPr>
          <w:color w:val="25408F"/>
        </w:rPr>
        <w:t>organizácii</w:t>
      </w:r>
      <w:r>
        <w:rPr>
          <w:color w:val="25408F"/>
          <w:spacing w:val="-10"/>
        </w:rPr>
        <w:t> </w:t>
      </w:r>
      <w:r>
        <w:rPr>
          <w:color w:val="25408F"/>
        </w:rPr>
        <w:t>vítané</w:t>
      </w:r>
      <w:r>
        <w:rPr>
          <w:color w:val="25408F"/>
          <w:spacing w:val="-10"/>
        </w:rPr>
        <w:t> </w:t>
      </w:r>
      <w:r>
        <w:rPr>
          <w:color w:val="25408F"/>
        </w:rPr>
        <w:t>a</w:t>
      </w:r>
      <w:r>
        <w:rPr>
          <w:color w:val="25408F"/>
          <w:spacing w:val="-10"/>
        </w:rPr>
        <w:t> </w:t>
      </w:r>
      <w:r>
        <w:rPr>
          <w:color w:val="25408F"/>
        </w:rPr>
        <w:t>že</w:t>
      </w:r>
      <w:r>
        <w:rPr>
          <w:color w:val="25408F"/>
          <w:spacing w:val="-10"/>
        </w:rPr>
        <w:t> </w:t>
      </w:r>
      <w:r>
        <w:rPr>
          <w:color w:val="25408F"/>
        </w:rPr>
        <w:t>sa</w:t>
      </w:r>
      <w:r>
        <w:rPr>
          <w:color w:val="25408F"/>
          <w:spacing w:val="-10"/>
        </w:rPr>
        <w:t> </w:t>
      </w:r>
      <w:r>
        <w:rPr>
          <w:color w:val="25408F"/>
        </w:rPr>
        <w:t>nemusia obávať prípadnej odvety.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 roku 2022 schválila vláda Akčný plán Iniciatívy pre otvorené vlád- nutie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roky</w:t>
      </w:r>
      <w:r>
        <w:rPr>
          <w:color w:val="25408F"/>
          <w:spacing w:val="-15"/>
        </w:rPr>
        <w:t> </w:t>
      </w:r>
      <w:r>
        <w:rPr>
          <w:color w:val="25408F"/>
        </w:rPr>
        <w:t>2022</w:t>
      </w:r>
      <w:r>
        <w:rPr>
          <w:color w:val="25408F"/>
          <w:spacing w:val="-15"/>
        </w:rPr>
        <w:t> </w:t>
      </w:r>
      <w:r>
        <w:rPr>
          <w:color w:val="25408F"/>
        </w:rPr>
        <w:t>–</w:t>
      </w:r>
      <w:r>
        <w:rPr>
          <w:color w:val="25408F"/>
          <w:spacing w:val="-15"/>
        </w:rPr>
        <w:t> </w:t>
      </w:r>
      <w:r>
        <w:rPr>
          <w:color w:val="25408F"/>
        </w:rPr>
        <w:t>2024,</w:t>
      </w:r>
      <w:r>
        <w:rPr>
          <w:color w:val="25408F"/>
          <w:spacing w:val="-15"/>
        </w:rPr>
        <w:t> </w:t>
      </w:r>
      <w:r>
        <w:rPr>
          <w:color w:val="25408F"/>
        </w:rPr>
        <w:t>pričom</w:t>
      </w:r>
      <w:r>
        <w:rPr>
          <w:color w:val="25408F"/>
          <w:spacing w:val="-15"/>
        </w:rPr>
        <w:t> </w:t>
      </w:r>
      <w:r>
        <w:rPr>
          <w:color w:val="25408F"/>
        </w:rPr>
        <w:t>uznesením</w:t>
      </w:r>
      <w:r>
        <w:rPr>
          <w:color w:val="25408F"/>
          <w:spacing w:val="-15"/>
        </w:rPr>
        <w:t> </w:t>
      </w:r>
      <w:r>
        <w:rPr>
          <w:color w:val="25408F"/>
        </w:rPr>
        <w:t>zaviazala</w:t>
      </w:r>
      <w:r>
        <w:rPr>
          <w:color w:val="25408F"/>
          <w:spacing w:val="-15"/>
        </w:rPr>
        <w:t> </w:t>
      </w:r>
      <w:r>
        <w:rPr>
          <w:color w:val="25408F"/>
        </w:rPr>
        <w:t>ministerstvá, Úrad</w:t>
      </w:r>
      <w:r>
        <w:rPr>
          <w:color w:val="25408F"/>
          <w:spacing w:val="-4"/>
        </w:rPr>
        <w:t> </w:t>
      </w:r>
      <w:r>
        <w:rPr>
          <w:color w:val="25408F"/>
        </w:rPr>
        <w:t>vlády</w:t>
      </w:r>
      <w:r>
        <w:rPr>
          <w:color w:val="25408F"/>
          <w:spacing w:val="-4"/>
        </w:rPr>
        <w:t> </w:t>
      </w:r>
      <w:r>
        <w:rPr>
          <w:color w:val="25408F"/>
        </w:rPr>
        <w:t>SR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ostatné</w:t>
      </w:r>
      <w:r>
        <w:rPr>
          <w:color w:val="25408F"/>
          <w:spacing w:val="-4"/>
        </w:rPr>
        <w:t> </w:t>
      </w:r>
      <w:r>
        <w:rPr>
          <w:color w:val="25408F"/>
        </w:rPr>
        <w:t>ústredné</w:t>
      </w:r>
      <w:r>
        <w:rPr>
          <w:color w:val="25408F"/>
          <w:spacing w:val="-4"/>
        </w:rPr>
        <w:t> </w:t>
      </w:r>
      <w:r>
        <w:rPr>
          <w:color w:val="25408F"/>
        </w:rPr>
        <w:t>orgány</w:t>
      </w:r>
      <w:r>
        <w:rPr>
          <w:color w:val="25408F"/>
          <w:spacing w:val="-4"/>
        </w:rPr>
        <w:t> </w:t>
      </w:r>
      <w:r>
        <w:rPr>
          <w:color w:val="25408F"/>
        </w:rPr>
        <w:t>štátnej</w:t>
      </w:r>
      <w:r>
        <w:rPr>
          <w:color w:val="25408F"/>
          <w:spacing w:val="-4"/>
        </w:rPr>
        <w:t> </w:t>
      </w:r>
      <w:r>
        <w:rPr>
          <w:color w:val="25408F"/>
        </w:rPr>
        <w:t>správy</w:t>
      </w:r>
      <w:r>
        <w:rPr>
          <w:color w:val="25408F"/>
          <w:spacing w:val="-4"/>
        </w:rPr>
        <w:t> </w:t>
      </w:r>
      <w:r>
        <w:rPr>
          <w:color w:val="25408F"/>
        </w:rPr>
        <w:t>každoročne školiť zamestnancov v oblasti whistleblowingu. Okrem ústredných orgánov</w:t>
      </w:r>
      <w:r>
        <w:rPr>
          <w:color w:val="25408F"/>
          <w:spacing w:val="-17"/>
        </w:rPr>
        <w:t> </w:t>
      </w:r>
      <w:r>
        <w:rPr>
          <w:color w:val="25408F"/>
        </w:rPr>
        <w:t>štátnej</w:t>
      </w:r>
      <w:r>
        <w:rPr>
          <w:color w:val="25408F"/>
          <w:spacing w:val="-15"/>
        </w:rPr>
        <w:t> </w:t>
      </w:r>
      <w:r>
        <w:rPr>
          <w:color w:val="25408F"/>
        </w:rPr>
        <w:t>správy,</w:t>
      </w:r>
      <w:r>
        <w:rPr>
          <w:color w:val="25408F"/>
          <w:spacing w:val="-15"/>
        </w:rPr>
        <w:t> </w:t>
      </w:r>
      <w:r>
        <w:rPr>
          <w:color w:val="25408F"/>
        </w:rPr>
        <w:t>ktoré</w:t>
      </w:r>
      <w:r>
        <w:rPr>
          <w:color w:val="25408F"/>
          <w:spacing w:val="-15"/>
        </w:rPr>
        <w:t> </w:t>
      </w:r>
      <w:r>
        <w:rPr>
          <w:color w:val="25408F"/>
        </w:rPr>
        <w:t>spadajú</w:t>
      </w:r>
      <w:r>
        <w:rPr>
          <w:color w:val="25408F"/>
          <w:spacing w:val="-15"/>
        </w:rPr>
        <w:t> </w:t>
      </w:r>
      <w:r>
        <w:rPr>
          <w:color w:val="25408F"/>
        </w:rPr>
        <w:t>pod</w:t>
      </w:r>
      <w:r>
        <w:rPr>
          <w:color w:val="25408F"/>
          <w:spacing w:val="-15"/>
        </w:rPr>
        <w:t> </w:t>
      </w:r>
      <w:r>
        <w:rPr>
          <w:color w:val="25408F"/>
        </w:rPr>
        <w:t>túto</w:t>
      </w:r>
      <w:r>
        <w:rPr>
          <w:color w:val="25408F"/>
          <w:spacing w:val="-15"/>
        </w:rPr>
        <w:t> </w:t>
      </w:r>
      <w:r>
        <w:rPr>
          <w:color w:val="25408F"/>
        </w:rPr>
        <w:t>iniciatívu,</w:t>
      </w:r>
      <w:r>
        <w:rPr>
          <w:color w:val="25408F"/>
          <w:spacing w:val="-15"/>
        </w:rPr>
        <w:t> </w:t>
      </w:r>
      <w:r>
        <w:rPr>
          <w:color w:val="25408F"/>
        </w:rPr>
        <w:t>úrad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po- žiadanie</w:t>
      </w:r>
      <w:r>
        <w:rPr>
          <w:color w:val="25408F"/>
          <w:spacing w:val="-17"/>
        </w:rPr>
        <w:t> </w:t>
      </w:r>
      <w:r>
        <w:rPr>
          <w:color w:val="25408F"/>
        </w:rPr>
        <w:t>školil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zamestnancov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vedúcich</w:t>
      </w:r>
      <w:r>
        <w:rPr>
          <w:color w:val="25408F"/>
          <w:spacing w:val="-15"/>
        </w:rPr>
        <w:t> </w:t>
      </w:r>
      <w:r>
        <w:rPr>
          <w:color w:val="25408F"/>
        </w:rPr>
        <w:t>zamestnancov</w:t>
      </w:r>
      <w:r>
        <w:rPr>
          <w:color w:val="25408F"/>
          <w:spacing w:val="-15"/>
        </w:rPr>
        <w:t> </w:t>
      </w:r>
      <w:r>
        <w:rPr>
          <w:color w:val="25408F"/>
        </w:rPr>
        <w:t>ostatných štátnych inštitúcií. V roku 2024 prebehlo 13 takýchto školení, ktoré absolvovalo dokopy </w:t>
      </w:r>
      <w:r>
        <w:rPr>
          <w:b/>
          <w:color w:val="25408F"/>
        </w:rPr>
        <w:t>557 osôb</w:t>
      </w:r>
      <w:r>
        <w:rPr>
          <w:color w:val="25408F"/>
        </w:rPr>
        <w:t>.</w:t>
      </w:r>
    </w:p>
    <w:p>
      <w:pPr>
        <w:pStyle w:val="BodyText"/>
        <w:spacing w:before="21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360000</wp:posOffset>
                </wp:positionH>
                <wp:positionV relativeFrom="paragraph">
                  <wp:posOffset>304523</wp:posOffset>
                </wp:positionV>
                <wp:extent cx="914400" cy="1270"/>
                <wp:effectExtent l="0" t="0" r="0" b="0"/>
                <wp:wrapTopAndBottom/>
                <wp:docPr id="398" name="Graphic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Graphic 398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40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23.978201pt;width:72pt;height:.1pt;mso-position-horizontal-relative:page;mso-position-vertical-relative:paragraph;z-index:-15707648;mso-wrap-distance-left:0;mso-wrap-distance-right:0" id="docshape381" coordorigin="567,480" coordsize="1440,0" path="m567,480l2007,480e" filled="false" stroked="true" strokeweight="1pt" strokecolor="#25408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0"/>
        <w:ind w:left="206" w:right="639" w:firstLine="0"/>
        <w:jc w:val="left"/>
        <w:rPr>
          <w:sz w:val="16"/>
        </w:rPr>
      </w:pPr>
      <w:r>
        <w:rPr>
          <w:b/>
          <w:color w:val="EE325F"/>
          <w:position w:val="5"/>
          <w:sz w:val="9"/>
        </w:rPr>
        <w:t>1</w:t>
      </w:r>
      <w:r>
        <w:rPr>
          <w:b/>
          <w:color w:val="EE325F"/>
          <w:spacing w:val="13"/>
          <w:position w:val="5"/>
          <w:sz w:val="9"/>
        </w:rPr>
        <w:t> </w:t>
      </w:r>
      <w:r>
        <w:rPr>
          <w:color w:val="25408F"/>
          <w:sz w:val="16"/>
        </w:rPr>
        <w:t>Association</w:t>
      </w:r>
      <w:r>
        <w:rPr>
          <w:color w:val="25408F"/>
          <w:spacing w:val="-4"/>
          <w:sz w:val="16"/>
        </w:rPr>
        <w:t> </w:t>
      </w:r>
      <w:r>
        <w:rPr>
          <w:color w:val="25408F"/>
          <w:sz w:val="16"/>
        </w:rPr>
        <w:t>of</w:t>
      </w:r>
      <w:r>
        <w:rPr>
          <w:color w:val="25408F"/>
          <w:spacing w:val="-4"/>
          <w:sz w:val="16"/>
        </w:rPr>
        <w:t> </w:t>
      </w:r>
      <w:r>
        <w:rPr>
          <w:color w:val="25408F"/>
          <w:sz w:val="16"/>
        </w:rPr>
        <w:t>Certified</w:t>
      </w:r>
      <w:r>
        <w:rPr>
          <w:color w:val="25408F"/>
          <w:spacing w:val="-4"/>
          <w:sz w:val="16"/>
        </w:rPr>
        <w:t> </w:t>
      </w:r>
      <w:r>
        <w:rPr>
          <w:color w:val="25408F"/>
          <w:sz w:val="16"/>
        </w:rPr>
        <w:t>Fraud</w:t>
      </w:r>
      <w:r>
        <w:rPr>
          <w:color w:val="25408F"/>
          <w:spacing w:val="-4"/>
          <w:sz w:val="16"/>
        </w:rPr>
        <w:t> </w:t>
      </w:r>
      <w:r>
        <w:rPr>
          <w:color w:val="25408F"/>
          <w:sz w:val="16"/>
        </w:rPr>
        <w:t>Examiners,</w:t>
      </w:r>
      <w:r>
        <w:rPr>
          <w:color w:val="25408F"/>
          <w:spacing w:val="-4"/>
          <w:sz w:val="16"/>
        </w:rPr>
        <w:t> </w:t>
      </w:r>
      <w:r>
        <w:rPr>
          <w:color w:val="25408F"/>
          <w:sz w:val="16"/>
        </w:rPr>
        <w:t>2020.</w:t>
      </w:r>
      <w:r>
        <w:rPr>
          <w:color w:val="25408F"/>
          <w:spacing w:val="-4"/>
          <w:sz w:val="16"/>
        </w:rPr>
        <w:t> </w:t>
      </w:r>
      <w:r>
        <w:rPr>
          <w:i/>
          <w:color w:val="25408F"/>
          <w:sz w:val="16"/>
        </w:rPr>
        <w:t>Report</w:t>
      </w:r>
      <w:r>
        <w:rPr>
          <w:i/>
          <w:color w:val="25408F"/>
          <w:spacing w:val="-4"/>
          <w:sz w:val="16"/>
        </w:rPr>
        <w:t> </w:t>
      </w:r>
      <w:r>
        <w:rPr>
          <w:i/>
          <w:color w:val="25408F"/>
          <w:sz w:val="16"/>
        </w:rPr>
        <w:t>to</w:t>
      </w:r>
      <w:r>
        <w:rPr>
          <w:i/>
          <w:color w:val="25408F"/>
          <w:spacing w:val="-4"/>
          <w:sz w:val="16"/>
        </w:rPr>
        <w:t> </w:t>
      </w:r>
      <w:r>
        <w:rPr>
          <w:i/>
          <w:color w:val="25408F"/>
          <w:sz w:val="16"/>
        </w:rPr>
        <w:t>the</w:t>
      </w:r>
      <w:r>
        <w:rPr>
          <w:i/>
          <w:color w:val="25408F"/>
          <w:spacing w:val="-4"/>
          <w:sz w:val="16"/>
        </w:rPr>
        <w:t> </w:t>
      </w:r>
      <w:r>
        <w:rPr>
          <w:i/>
          <w:color w:val="25408F"/>
          <w:sz w:val="16"/>
        </w:rPr>
        <w:t>Nations</w:t>
      </w:r>
      <w:r>
        <w:rPr>
          <w:i/>
          <w:color w:val="25408F"/>
          <w:spacing w:val="-4"/>
          <w:sz w:val="16"/>
        </w:rPr>
        <w:t> </w:t>
      </w:r>
      <w:r>
        <w:rPr>
          <w:i/>
          <w:color w:val="25408F"/>
          <w:sz w:val="16"/>
        </w:rPr>
        <w:t>on</w:t>
      </w:r>
      <w:r>
        <w:rPr>
          <w:i/>
          <w:color w:val="25408F"/>
          <w:spacing w:val="-4"/>
          <w:sz w:val="16"/>
        </w:rPr>
        <w:t> </w:t>
      </w:r>
      <w:r>
        <w:rPr>
          <w:i/>
          <w:color w:val="25408F"/>
          <w:sz w:val="16"/>
        </w:rPr>
        <w:t>Occupational</w:t>
      </w:r>
      <w:r>
        <w:rPr>
          <w:i/>
          <w:color w:val="25408F"/>
          <w:spacing w:val="-4"/>
          <w:sz w:val="16"/>
        </w:rPr>
        <w:t> </w:t>
      </w:r>
      <w:r>
        <w:rPr>
          <w:i/>
          <w:color w:val="25408F"/>
          <w:sz w:val="16"/>
        </w:rPr>
        <w:t>Fraud</w:t>
      </w:r>
      <w:r>
        <w:rPr>
          <w:i/>
          <w:color w:val="25408F"/>
          <w:spacing w:val="40"/>
          <w:sz w:val="16"/>
        </w:rPr>
        <w:t> </w:t>
      </w:r>
      <w:r>
        <w:rPr>
          <w:i/>
          <w:color w:val="25408F"/>
          <w:sz w:val="16"/>
        </w:rPr>
        <w:t>and</w:t>
      </w:r>
      <w:r>
        <w:rPr>
          <w:i/>
          <w:color w:val="25408F"/>
          <w:spacing w:val="-7"/>
          <w:sz w:val="16"/>
        </w:rPr>
        <w:t> </w:t>
      </w:r>
      <w:r>
        <w:rPr>
          <w:i/>
          <w:color w:val="25408F"/>
          <w:sz w:val="16"/>
        </w:rPr>
        <w:t>Abuse</w:t>
      </w:r>
      <w:r>
        <w:rPr>
          <w:color w:val="25408F"/>
          <w:sz w:val="16"/>
        </w:rPr>
        <w:t>.</w:t>
      </w:r>
      <w:r>
        <w:rPr>
          <w:color w:val="25408F"/>
          <w:spacing w:val="-7"/>
          <w:sz w:val="16"/>
        </w:rPr>
        <w:t> </w:t>
      </w:r>
      <w:r>
        <w:rPr>
          <w:color w:val="25408F"/>
          <w:sz w:val="16"/>
        </w:rPr>
        <w:t>n=2504</w:t>
      </w:r>
      <w:r>
        <w:rPr>
          <w:color w:val="25408F"/>
          <w:spacing w:val="-6"/>
          <w:sz w:val="16"/>
        </w:rPr>
        <w:t> </w:t>
      </w:r>
      <w:r>
        <w:rPr>
          <w:color w:val="25408F"/>
          <w:sz w:val="16"/>
        </w:rPr>
        <w:t>certifikovaných</w:t>
      </w:r>
      <w:r>
        <w:rPr>
          <w:color w:val="25408F"/>
          <w:spacing w:val="-7"/>
          <w:sz w:val="16"/>
        </w:rPr>
        <w:t> </w:t>
      </w:r>
      <w:r>
        <w:rPr>
          <w:color w:val="25408F"/>
          <w:sz w:val="16"/>
        </w:rPr>
        <w:t>vyšetrovateľov</w:t>
      </w:r>
      <w:r>
        <w:rPr>
          <w:color w:val="25408F"/>
          <w:spacing w:val="-7"/>
          <w:sz w:val="16"/>
        </w:rPr>
        <w:t> </w:t>
      </w:r>
      <w:r>
        <w:rPr>
          <w:color w:val="25408F"/>
          <w:sz w:val="16"/>
        </w:rPr>
        <w:t>podvodov</w:t>
      </w:r>
      <w:r>
        <w:rPr>
          <w:color w:val="25408F"/>
          <w:spacing w:val="-6"/>
          <w:sz w:val="16"/>
        </w:rPr>
        <w:t> </w:t>
      </w:r>
      <w:r>
        <w:rPr>
          <w:color w:val="25408F"/>
          <w:sz w:val="16"/>
        </w:rPr>
        <w:t>(CFE),</w:t>
      </w:r>
      <w:r>
        <w:rPr>
          <w:color w:val="25408F"/>
          <w:spacing w:val="-7"/>
          <w:sz w:val="16"/>
        </w:rPr>
        <w:t> </w:t>
      </w:r>
      <w:r>
        <w:rPr>
          <w:color w:val="25408F"/>
          <w:sz w:val="16"/>
        </w:rPr>
        <w:t>zber</w:t>
      </w:r>
      <w:r>
        <w:rPr>
          <w:color w:val="25408F"/>
          <w:spacing w:val="-7"/>
          <w:sz w:val="16"/>
        </w:rPr>
        <w:t> </w:t>
      </w:r>
      <w:r>
        <w:rPr>
          <w:color w:val="25408F"/>
          <w:sz w:val="16"/>
        </w:rPr>
        <w:t>júl</w:t>
      </w:r>
      <w:r>
        <w:rPr>
          <w:color w:val="25408F"/>
          <w:spacing w:val="-6"/>
          <w:sz w:val="16"/>
        </w:rPr>
        <w:t> </w:t>
      </w:r>
      <w:r>
        <w:rPr>
          <w:color w:val="25408F"/>
          <w:sz w:val="16"/>
        </w:rPr>
        <w:t>–</w:t>
      </w:r>
      <w:r>
        <w:rPr>
          <w:color w:val="25408F"/>
          <w:spacing w:val="-7"/>
          <w:sz w:val="16"/>
        </w:rPr>
        <w:t> </w:t>
      </w:r>
      <w:r>
        <w:rPr>
          <w:color w:val="25408F"/>
          <w:sz w:val="16"/>
        </w:rPr>
        <w:t>september</w:t>
      </w:r>
      <w:r>
        <w:rPr>
          <w:color w:val="25408F"/>
          <w:spacing w:val="-6"/>
          <w:sz w:val="16"/>
        </w:rPr>
        <w:t> </w:t>
      </w:r>
      <w:r>
        <w:rPr>
          <w:color w:val="25408F"/>
          <w:spacing w:val="-2"/>
          <w:sz w:val="16"/>
        </w:rPr>
        <w:t>2019.</w:t>
      </w:r>
    </w:p>
    <w:p>
      <w:pPr>
        <w:spacing w:after="0"/>
        <w:jc w:val="left"/>
        <w:rPr>
          <w:sz w:val="16"/>
        </w:rPr>
        <w:sectPr>
          <w:pgSz w:w="8400" w:h="11910"/>
          <w:pgMar w:header="538" w:footer="404" w:top="740" w:bottom="600" w:left="360" w:right="160"/>
        </w:sectPr>
      </w:pPr>
    </w:p>
    <w:p>
      <w:pPr>
        <w:pStyle w:val="Heading4"/>
        <w:numPr>
          <w:ilvl w:val="1"/>
          <w:numId w:val="7"/>
        </w:numPr>
        <w:tabs>
          <w:tab w:pos="738" w:val="left" w:leader="none"/>
        </w:tabs>
        <w:spacing w:line="240" w:lineRule="auto" w:before="323" w:after="0"/>
        <w:ind w:left="738" w:right="0" w:hanging="532"/>
        <w:jc w:val="left"/>
      </w:pPr>
      <w:bookmarkStart w:name="5.2 E-learningové vzdelávanie " w:id="28"/>
      <w:bookmarkEnd w:id="28"/>
      <w:r>
        <w:rPr/>
      </w:r>
      <w:bookmarkStart w:name="_bookmark12" w:id="29"/>
      <w:bookmarkEnd w:id="29"/>
      <w:r>
        <w:rPr/>
      </w:r>
      <w:r>
        <w:rPr>
          <w:color w:val="25408F"/>
          <w:spacing w:val="10"/>
        </w:rPr>
        <w:t>E-</w:t>
      </w:r>
      <w:r>
        <w:rPr>
          <w:color w:val="25408F"/>
        </w:rPr>
        <w:t>learningové</w:t>
      </w:r>
      <w:r>
        <w:rPr>
          <w:color w:val="25408F"/>
          <w:spacing w:val="74"/>
          <w:w w:val="150"/>
        </w:rPr>
        <w:t> </w:t>
      </w:r>
      <w:r>
        <w:rPr>
          <w:color w:val="25408F"/>
          <w:spacing w:val="-2"/>
        </w:rPr>
        <w:t>vzdelávanie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Novou flexibilnou alternatívou k prezenčnému vzdelávaniu zamest- nancov</w:t>
      </w:r>
      <w:r>
        <w:rPr>
          <w:color w:val="25408F"/>
          <w:spacing w:val="40"/>
        </w:rPr>
        <w:t> </w:t>
      </w:r>
      <w:r>
        <w:rPr>
          <w:color w:val="25408F"/>
        </w:rPr>
        <w:t>a</w:t>
      </w:r>
      <w:r>
        <w:rPr>
          <w:color w:val="25408F"/>
          <w:spacing w:val="40"/>
        </w:rPr>
        <w:t> </w:t>
      </w:r>
      <w:r>
        <w:rPr>
          <w:color w:val="25408F"/>
        </w:rPr>
        <w:t>zodpovedných</w:t>
      </w:r>
      <w:r>
        <w:rPr>
          <w:color w:val="25408F"/>
          <w:spacing w:val="40"/>
        </w:rPr>
        <w:t> </w:t>
      </w:r>
      <w:r>
        <w:rPr>
          <w:color w:val="25408F"/>
        </w:rPr>
        <w:t>osôb,</w:t>
      </w:r>
      <w:r>
        <w:rPr>
          <w:color w:val="25408F"/>
          <w:spacing w:val="40"/>
        </w:rPr>
        <w:t> </w:t>
      </w:r>
      <w:r>
        <w:rPr>
          <w:color w:val="25408F"/>
        </w:rPr>
        <w:t>ktorú</w:t>
      </w:r>
      <w:r>
        <w:rPr>
          <w:color w:val="25408F"/>
          <w:spacing w:val="40"/>
        </w:rPr>
        <w:t> </w:t>
      </w:r>
      <w:r>
        <w:rPr>
          <w:color w:val="25408F"/>
        </w:rPr>
        <w:t>úrad</w:t>
      </w:r>
      <w:r>
        <w:rPr>
          <w:color w:val="25408F"/>
          <w:spacing w:val="40"/>
        </w:rPr>
        <w:t> </w:t>
      </w:r>
      <w:r>
        <w:rPr>
          <w:color w:val="25408F"/>
        </w:rPr>
        <w:t>uviedol</w:t>
      </w:r>
      <w:r>
        <w:rPr>
          <w:color w:val="25408F"/>
          <w:spacing w:val="40"/>
        </w:rPr>
        <w:t> </w:t>
      </w:r>
      <w:r>
        <w:rPr>
          <w:color w:val="25408F"/>
        </w:rPr>
        <w:t>do</w:t>
      </w:r>
      <w:r>
        <w:rPr>
          <w:color w:val="25408F"/>
          <w:spacing w:val="40"/>
        </w:rPr>
        <w:t> </w:t>
      </w:r>
      <w:r>
        <w:rPr>
          <w:color w:val="25408F"/>
        </w:rPr>
        <w:t>prevádzky v</w:t>
      </w:r>
      <w:r>
        <w:rPr>
          <w:color w:val="25408F"/>
          <w:spacing w:val="-5"/>
        </w:rPr>
        <w:t> </w:t>
      </w:r>
      <w:r>
        <w:rPr>
          <w:color w:val="25408F"/>
        </w:rPr>
        <w:t>roku</w:t>
      </w:r>
      <w:r>
        <w:rPr>
          <w:color w:val="25408F"/>
          <w:spacing w:val="-5"/>
        </w:rPr>
        <w:t> </w:t>
      </w:r>
      <w:r>
        <w:rPr>
          <w:color w:val="25408F"/>
        </w:rPr>
        <w:t>2024,</w:t>
      </w:r>
      <w:r>
        <w:rPr>
          <w:color w:val="25408F"/>
          <w:spacing w:val="-5"/>
        </w:rPr>
        <w:t> </w:t>
      </w:r>
      <w:r>
        <w:rPr>
          <w:color w:val="25408F"/>
        </w:rPr>
        <w:t>je</w:t>
      </w:r>
      <w:r>
        <w:rPr>
          <w:color w:val="25408F"/>
          <w:spacing w:val="-5"/>
        </w:rPr>
        <w:t> </w:t>
      </w:r>
      <w:r>
        <w:rPr>
          <w:color w:val="25408F"/>
        </w:rPr>
        <w:t>vzdelávanie</w:t>
      </w:r>
      <w:r>
        <w:rPr>
          <w:color w:val="25408F"/>
          <w:spacing w:val="-5"/>
        </w:rPr>
        <w:t> </w:t>
      </w:r>
      <w:r>
        <w:rPr>
          <w:color w:val="25408F"/>
        </w:rPr>
        <w:t>prostredníctvom</w:t>
      </w:r>
      <w:r>
        <w:rPr>
          <w:color w:val="25408F"/>
          <w:spacing w:val="-5"/>
        </w:rPr>
        <w:t> </w:t>
      </w:r>
      <w:r>
        <w:rPr>
          <w:color w:val="25408F"/>
        </w:rPr>
        <w:t>e-learningovej</w:t>
      </w:r>
      <w:r>
        <w:rPr>
          <w:color w:val="25408F"/>
          <w:spacing w:val="-5"/>
        </w:rPr>
        <w:t> </w:t>
      </w:r>
      <w:r>
        <w:rPr>
          <w:color w:val="25408F"/>
        </w:rPr>
        <w:t>platfor- my </w:t>
      </w:r>
      <w:r>
        <w:rPr>
          <w:b/>
          <w:color w:val="25408F"/>
        </w:rPr>
        <w:t>elearning.oznamovatelia.sk</w:t>
      </w:r>
      <w:r>
        <w:rPr>
          <w:color w:val="25408F"/>
        </w:rPr>
        <w:t>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Vznikla ako odpoveď na potrebu škálovať možnosti vzdelávania so </w:t>
      </w:r>
      <w:r>
        <w:rPr>
          <w:color w:val="25408F"/>
          <w:spacing w:val="-2"/>
        </w:rPr>
        <w:t>zachovaním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časovej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flexibility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účastníkov,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ich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vlastného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tempa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osvo- </w:t>
      </w:r>
      <w:r>
        <w:rPr>
          <w:color w:val="25408F"/>
        </w:rPr>
        <w:t>jovania si vedomostí a bez nutnosti fyzicky sa zúčastňovať školení.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Ako prvý bol pripravený e-learningový modul pre adaptačné vzde- lávanie zamestnancov, ktorý bol z pohľadu úradu kľúčový v tom, že dáva</w:t>
      </w:r>
      <w:r>
        <w:rPr>
          <w:color w:val="25408F"/>
          <w:spacing w:val="-14"/>
        </w:rPr>
        <w:t> </w:t>
      </w:r>
      <w:r>
        <w:rPr>
          <w:color w:val="25408F"/>
        </w:rPr>
        <w:t>zamestnávateľom</w:t>
      </w:r>
      <w:r>
        <w:rPr>
          <w:color w:val="25408F"/>
          <w:spacing w:val="-14"/>
        </w:rPr>
        <w:t> </w:t>
      </w:r>
      <w:r>
        <w:rPr>
          <w:color w:val="25408F"/>
        </w:rPr>
        <w:t>možnosť</w:t>
      </w:r>
      <w:r>
        <w:rPr>
          <w:color w:val="25408F"/>
          <w:spacing w:val="-14"/>
        </w:rPr>
        <w:t> </w:t>
      </w:r>
      <w:r>
        <w:rPr>
          <w:color w:val="25408F"/>
        </w:rPr>
        <w:t>zoznámiť</w:t>
      </w:r>
      <w:r>
        <w:rPr>
          <w:color w:val="25408F"/>
          <w:spacing w:val="-14"/>
        </w:rPr>
        <w:t> </w:t>
      </w:r>
      <w:r>
        <w:rPr>
          <w:color w:val="25408F"/>
        </w:rPr>
        <w:t>každého</w:t>
      </w:r>
      <w:r>
        <w:rPr>
          <w:color w:val="25408F"/>
          <w:spacing w:val="-14"/>
        </w:rPr>
        <w:t> </w:t>
      </w:r>
      <w:r>
        <w:rPr>
          <w:color w:val="25408F"/>
        </w:rPr>
        <w:t>nového</w:t>
      </w:r>
      <w:r>
        <w:rPr>
          <w:color w:val="25408F"/>
          <w:spacing w:val="-14"/>
        </w:rPr>
        <w:t> </w:t>
      </w:r>
      <w:r>
        <w:rPr>
          <w:color w:val="25408F"/>
        </w:rPr>
        <w:t>zamest- nanca</w:t>
      </w:r>
      <w:r>
        <w:rPr>
          <w:color w:val="25408F"/>
          <w:spacing w:val="-1"/>
        </w:rPr>
        <w:t> </w:t>
      </w:r>
      <w:r>
        <w:rPr>
          <w:color w:val="25408F"/>
        </w:rPr>
        <w:t>s</w:t>
      </w:r>
      <w:r>
        <w:rPr>
          <w:color w:val="25408F"/>
          <w:spacing w:val="-1"/>
        </w:rPr>
        <w:t> </w:t>
      </w:r>
      <w:r>
        <w:rPr>
          <w:color w:val="25408F"/>
        </w:rPr>
        <w:t>možnosťami,</w:t>
      </w:r>
      <w:r>
        <w:rPr>
          <w:color w:val="25408F"/>
          <w:spacing w:val="-1"/>
        </w:rPr>
        <w:t> </w:t>
      </w:r>
      <w:r>
        <w:rPr>
          <w:color w:val="25408F"/>
        </w:rPr>
        <w:t>ako</w:t>
      </w:r>
      <w:r>
        <w:rPr>
          <w:color w:val="25408F"/>
          <w:spacing w:val="-1"/>
        </w:rPr>
        <w:t> </w:t>
      </w:r>
      <w:r>
        <w:rPr>
          <w:color w:val="25408F"/>
        </w:rPr>
        <w:t>oznámiť</w:t>
      </w:r>
      <w:r>
        <w:rPr>
          <w:color w:val="25408F"/>
          <w:spacing w:val="-1"/>
        </w:rPr>
        <w:t> </w:t>
      </w:r>
      <w:r>
        <w:rPr>
          <w:color w:val="25408F"/>
        </w:rPr>
        <w:t>nezákonné</w:t>
      </w:r>
      <w:r>
        <w:rPr>
          <w:color w:val="25408F"/>
          <w:spacing w:val="-1"/>
        </w:rPr>
        <w:t> </w:t>
      </w:r>
      <w:r>
        <w:rPr>
          <w:color w:val="25408F"/>
        </w:rPr>
        <w:t>činnosti</w:t>
      </w:r>
      <w:r>
        <w:rPr>
          <w:color w:val="25408F"/>
          <w:spacing w:val="-1"/>
        </w:rPr>
        <w:t> </w:t>
      </w:r>
      <w:r>
        <w:rPr>
          <w:color w:val="25408F"/>
        </w:rPr>
        <w:t>spozorované v práci a so spôsobmi ochrany oznamovateľov. Víziou úradu je, aby bol</w:t>
      </w:r>
      <w:r>
        <w:rPr>
          <w:color w:val="25408F"/>
          <w:spacing w:val="-7"/>
        </w:rPr>
        <w:t> </w:t>
      </w: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budúcnosti</w:t>
      </w:r>
      <w:r>
        <w:rPr>
          <w:color w:val="25408F"/>
          <w:spacing w:val="-7"/>
        </w:rPr>
        <w:t> </w:t>
      </w:r>
      <w:r>
        <w:rPr>
          <w:color w:val="25408F"/>
        </w:rPr>
        <w:t>tento</w:t>
      </w:r>
      <w:r>
        <w:rPr>
          <w:color w:val="25408F"/>
          <w:spacing w:val="-7"/>
        </w:rPr>
        <w:t> </w:t>
      </w:r>
      <w:r>
        <w:rPr>
          <w:color w:val="25408F"/>
        </w:rPr>
        <w:t>kurz</w:t>
      </w:r>
      <w:r>
        <w:rPr>
          <w:color w:val="25408F"/>
          <w:spacing w:val="-7"/>
        </w:rPr>
        <w:t> </w:t>
      </w:r>
      <w:r>
        <w:rPr>
          <w:color w:val="25408F"/>
        </w:rPr>
        <w:t>povinný</w:t>
      </w:r>
      <w:r>
        <w:rPr>
          <w:color w:val="25408F"/>
          <w:spacing w:val="-7"/>
        </w:rPr>
        <w:t> </w:t>
      </w: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rámci</w:t>
      </w:r>
      <w:r>
        <w:rPr>
          <w:color w:val="25408F"/>
          <w:spacing w:val="-7"/>
        </w:rPr>
        <w:t> </w:t>
      </w:r>
      <w:r>
        <w:rPr>
          <w:color w:val="25408F"/>
        </w:rPr>
        <w:t>adaptačného</w:t>
      </w:r>
      <w:r>
        <w:rPr>
          <w:color w:val="25408F"/>
          <w:spacing w:val="-7"/>
        </w:rPr>
        <w:t> </w:t>
      </w:r>
      <w:r>
        <w:rPr>
          <w:color w:val="25408F"/>
        </w:rPr>
        <w:t>vzdeláva- nia u zamestnávateľov.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Tento modul bol spustený v septembri, následne bolo vytvorených </w:t>
      </w:r>
      <w:r>
        <w:rPr>
          <w:b/>
          <w:color w:val="25408F"/>
        </w:rPr>
        <w:t>šesť vzdelávacích modulov </w:t>
      </w:r>
      <w:r>
        <w:rPr>
          <w:color w:val="25408F"/>
        </w:rPr>
        <w:t>pre doplnenie vedomostí zodpoved- ných osôb. Tie sa podrobne venujú témam:</w:t>
      </w:r>
    </w:p>
    <w:p>
      <w:pPr>
        <w:pStyle w:val="BodyText"/>
        <w:spacing w:before="227"/>
        <w:ind w:left="547"/>
      </w:pPr>
      <w:r>
        <w:rPr>
          <w:color w:val="25408F"/>
        </w:rPr>
        <w:t>→</w:t>
      </w:r>
      <w:r>
        <w:rPr>
          <w:color w:val="25408F"/>
          <w:spacing w:val="33"/>
        </w:rPr>
        <w:t>  </w:t>
      </w:r>
      <w:r>
        <w:rPr>
          <w:color w:val="25408F"/>
        </w:rPr>
        <w:t>pojem</w:t>
      </w:r>
      <w:r>
        <w:rPr>
          <w:color w:val="25408F"/>
          <w:spacing w:val="1"/>
        </w:rPr>
        <w:t> </w:t>
      </w:r>
      <w:r>
        <w:rPr>
          <w:color w:val="25408F"/>
          <w:spacing w:val="-2"/>
        </w:rPr>
        <w:t>„oznámenie“,</w:t>
      </w:r>
    </w:p>
    <w:p>
      <w:pPr>
        <w:pStyle w:val="BodyText"/>
        <w:spacing w:before="57"/>
        <w:ind w:left="547"/>
      </w:pPr>
      <w:r>
        <w:rPr>
          <w:color w:val="25408F"/>
        </w:rPr>
        <w:t>→</w:t>
      </w:r>
      <w:r>
        <w:rPr>
          <w:color w:val="25408F"/>
          <w:spacing w:val="29"/>
        </w:rPr>
        <w:t>  </w:t>
      </w:r>
      <w:r>
        <w:rPr>
          <w:color w:val="25408F"/>
        </w:rPr>
        <w:t>vnútorný</w:t>
      </w:r>
      <w:r>
        <w:rPr>
          <w:color w:val="25408F"/>
          <w:spacing w:val="-3"/>
        </w:rPr>
        <w:t> </w:t>
      </w:r>
      <w:r>
        <w:rPr>
          <w:color w:val="25408F"/>
        </w:rPr>
        <w:t>systém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oznamovania,</w:t>
      </w:r>
    </w:p>
    <w:p>
      <w:pPr>
        <w:pStyle w:val="BodyText"/>
        <w:spacing w:before="56"/>
        <w:ind w:left="547"/>
      </w:pPr>
      <w:r>
        <w:rPr>
          <w:color w:val="25408F"/>
        </w:rPr>
        <w:t>→</w:t>
      </w:r>
      <w:r>
        <w:rPr>
          <w:color w:val="25408F"/>
          <w:spacing w:val="30"/>
        </w:rPr>
        <w:t>  </w:t>
      </w:r>
      <w:r>
        <w:rPr>
          <w:color w:val="25408F"/>
        </w:rPr>
        <w:t>evidencia</w:t>
      </w:r>
      <w:r>
        <w:rPr>
          <w:color w:val="25408F"/>
          <w:spacing w:val="-1"/>
        </w:rPr>
        <w:t> </w:t>
      </w:r>
      <w:r>
        <w:rPr>
          <w:color w:val="25408F"/>
          <w:spacing w:val="-2"/>
        </w:rPr>
        <w:t>oznámení,</w:t>
      </w:r>
    </w:p>
    <w:p>
      <w:pPr>
        <w:pStyle w:val="BodyText"/>
        <w:spacing w:before="57"/>
        <w:ind w:left="547"/>
      </w:pPr>
      <w:r>
        <w:rPr>
          <w:color w:val="25408F"/>
        </w:rPr>
        <w:t>→</w:t>
      </w:r>
      <w:r>
        <w:rPr>
          <w:color w:val="25408F"/>
          <w:spacing w:val="32"/>
        </w:rPr>
        <w:t>  </w:t>
      </w:r>
      <w:r>
        <w:rPr>
          <w:color w:val="25408F"/>
        </w:rPr>
        <w:t>povinnosť</w:t>
      </w:r>
      <w:r>
        <w:rPr>
          <w:color w:val="25408F"/>
          <w:spacing w:val="-2"/>
        </w:rPr>
        <w:t> mlčanlivosti,</w:t>
      </w:r>
    </w:p>
    <w:p>
      <w:pPr>
        <w:pStyle w:val="BodyText"/>
        <w:spacing w:before="57"/>
        <w:ind w:left="547"/>
      </w:pPr>
      <w:r>
        <w:rPr>
          <w:color w:val="25408F"/>
        </w:rPr>
        <w:t>→</w:t>
      </w:r>
      <w:r>
        <w:rPr>
          <w:color w:val="25408F"/>
          <w:spacing w:val="27"/>
        </w:rPr>
        <w:t>  </w:t>
      </w:r>
      <w:r>
        <w:rPr>
          <w:color w:val="25408F"/>
        </w:rPr>
        <w:t>vzdelávanie</w:t>
      </w:r>
      <w:r>
        <w:rPr>
          <w:color w:val="25408F"/>
          <w:spacing w:val="-3"/>
        </w:rPr>
        <w:t> </w:t>
      </w:r>
      <w:r>
        <w:rPr>
          <w:color w:val="25408F"/>
        </w:rPr>
        <w:t>zamestnancov</w:t>
      </w:r>
      <w:r>
        <w:rPr>
          <w:color w:val="25408F"/>
          <w:spacing w:val="-5"/>
        </w:rPr>
        <w:t> </w:t>
      </w:r>
      <w:r>
        <w:rPr>
          <w:color w:val="25408F"/>
        </w:rPr>
        <w:t>a</w:t>
      </w:r>
      <w:r>
        <w:rPr>
          <w:color w:val="25408F"/>
          <w:spacing w:val="-5"/>
        </w:rPr>
        <w:t> </w:t>
      </w:r>
      <w:r>
        <w:rPr>
          <w:color w:val="25408F"/>
        </w:rPr>
        <w:t>podpora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vedenia,</w:t>
      </w:r>
    </w:p>
    <w:p>
      <w:pPr>
        <w:pStyle w:val="BodyText"/>
        <w:spacing w:before="57"/>
        <w:ind w:left="907" w:hanging="360"/>
      </w:pPr>
      <w:r>
        <w:rPr>
          <w:color w:val="25408F"/>
        </w:rPr>
        <w:t>→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ESG</w:t>
      </w:r>
      <w:r>
        <w:rPr>
          <w:color w:val="25408F"/>
          <w:spacing w:val="80"/>
        </w:rPr>
        <w:t> </w:t>
      </w:r>
      <w:r>
        <w:rPr>
          <w:color w:val="25408F"/>
        </w:rPr>
        <w:t>a</w:t>
      </w:r>
      <w:r>
        <w:rPr>
          <w:color w:val="25408F"/>
          <w:spacing w:val="80"/>
        </w:rPr>
        <w:t> </w:t>
      </w:r>
      <w:r>
        <w:rPr>
          <w:color w:val="25408F"/>
        </w:rPr>
        <w:t>reportovacie</w:t>
      </w:r>
      <w:r>
        <w:rPr>
          <w:color w:val="25408F"/>
          <w:spacing w:val="80"/>
        </w:rPr>
        <w:t> </w:t>
      </w:r>
      <w:r>
        <w:rPr>
          <w:color w:val="25408F"/>
        </w:rPr>
        <w:t>povinnosti</w:t>
      </w:r>
      <w:r>
        <w:rPr>
          <w:color w:val="25408F"/>
          <w:spacing w:val="80"/>
        </w:rPr>
        <w:t> </w:t>
      </w:r>
      <w:r>
        <w:rPr>
          <w:color w:val="25408F"/>
        </w:rPr>
        <w:t>firiem</w:t>
      </w:r>
      <w:r>
        <w:rPr>
          <w:color w:val="25408F"/>
          <w:spacing w:val="80"/>
        </w:rPr>
        <w:t> </w:t>
      </w:r>
      <w:r>
        <w:rPr>
          <w:color w:val="25408F"/>
        </w:rPr>
        <w:t>v</w:t>
      </w:r>
      <w:r>
        <w:rPr>
          <w:color w:val="25408F"/>
          <w:spacing w:val="80"/>
        </w:rPr>
        <w:t> </w:t>
      </w:r>
      <w:r>
        <w:rPr>
          <w:color w:val="25408F"/>
        </w:rPr>
        <w:t>oblasti</w:t>
      </w:r>
      <w:r>
        <w:rPr>
          <w:color w:val="25408F"/>
          <w:spacing w:val="80"/>
        </w:rPr>
        <w:t> </w:t>
      </w:r>
      <w:r>
        <w:rPr>
          <w:color w:val="25408F"/>
        </w:rPr>
        <w:t>ochrany </w:t>
      </w:r>
      <w:r>
        <w:rPr>
          <w:color w:val="25408F"/>
          <w:spacing w:val="-2"/>
        </w:rPr>
        <w:t>oznamovateľov.</w:t>
      </w:r>
    </w:p>
    <w:p>
      <w:pPr>
        <w:pStyle w:val="BodyText"/>
        <w:spacing w:before="56"/>
      </w:pPr>
    </w:p>
    <w:p>
      <w:pPr>
        <w:pStyle w:val="BodyText"/>
        <w:ind w:left="206" w:right="404"/>
        <w:jc w:val="both"/>
      </w:pPr>
      <w:r>
        <w:rPr>
          <w:color w:val="25408F"/>
        </w:rPr>
        <w:t>Kurzy</w:t>
      </w:r>
      <w:r>
        <w:rPr>
          <w:color w:val="25408F"/>
          <w:spacing w:val="-10"/>
        </w:rPr>
        <w:t> </w:t>
      </w:r>
      <w:r>
        <w:rPr>
          <w:color w:val="25408F"/>
        </w:rPr>
        <w:t>môže</w:t>
      </w:r>
      <w:r>
        <w:rPr>
          <w:color w:val="25408F"/>
          <w:spacing w:val="-10"/>
        </w:rPr>
        <w:t> </w:t>
      </w:r>
      <w:r>
        <w:rPr>
          <w:color w:val="25408F"/>
        </w:rPr>
        <w:t>absolvovať</w:t>
      </w:r>
      <w:r>
        <w:rPr>
          <w:color w:val="25408F"/>
          <w:spacing w:val="-10"/>
        </w:rPr>
        <w:t> </w:t>
      </w:r>
      <w:r>
        <w:rPr>
          <w:color w:val="25408F"/>
        </w:rPr>
        <w:t>neobmedzený</w:t>
      </w:r>
      <w:r>
        <w:rPr>
          <w:color w:val="25408F"/>
          <w:spacing w:val="-10"/>
        </w:rPr>
        <w:t> </w:t>
      </w:r>
      <w:r>
        <w:rPr>
          <w:color w:val="25408F"/>
        </w:rPr>
        <w:t>počet</w:t>
      </w:r>
      <w:r>
        <w:rPr>
          <w:color w:val="25408F"/>
          <w:spacing w:val="-10"/>
        </w:rPr>
        <w:t> </w:t>
      </w:r>
      <w:r>
        <w:rPr>
          <w:color w:val="25408F"/>
        </w:rPr>
        <w:t>účastníkov</w:t>
      </w:r>
      <w:r>
        <w:rPr>
          <w:color w:val="25408F"/>
          <w:spacing w:val="-10"/>
        </w:rPr>
        <w:t> </w:t>
      </w:r>
      <w:r>
        <w:rPr>
          <w:color w:val="25408F"/>
        </w:rPr>
        <w:t>a</w:t>
      </w:r>
      <w:r>
        <w:rPr>
          <w:color w:val="25408F"/>
          <w:spacing w:val="-10"/>
        </w:rPr>
        <w:t> </w:t>
      </w:r>
      <w:r>
        <w:rPr>
          <w:color w:val="25408F"/>
        </w:rPr>
        <w:t>ich</w:t>
      </w:r>
      <w:r>
        <w:rPr>
          <w:color w:val="25408F"/>
          <w:spacing w:val="-10"/>
        </w:rPr>
        <w:t> </w:t>
      </w:r>
      <w:r>
        <w:rPr>
          <w:color w:val="25408F"/>
        </w:rPr>
        <w:t>obsah sa</w:t>
      </w:r>
      <w:r>
        <w:rPr>
          <w:color w:val="25408F"/>
          <w:spacing w:val="4"/>
        </w:rPr>
        <w:t> </w:t>
      </w:r>
      <w:r>
        <w:rPr>
          <w:color w:val="25408F"/>
        </w:rPr>
        <w:t>dá</w:t>
      </w:r>
      <w:r>
        <w:rPr>
          <w:color w:val="25408F"/>
          <w:spacing w:val="4"/>
        </w:rPr>
        <w:t> </w:t>
      </w:r>
      <w:r>
        <w:rPr>
          <w:color w:val="25408F"/>
        </w:rPr>
        <w:t>v</w:t>
      </w:r>
      <w:r>
        <w:rPr>
          <w:color w:val="25408F"/>
          <w:spacing w:val="4"/>
        </w:rPr>
        <w:t> </w:t>
      </w:r>
      <w:r>
        <w:rPr>
          <w:color w:val="25408F"/>
        </w:rPr>
        <w:t>prípade</w:t>
      </w:r>
      <w:r>
        <w:rPr>
          <w:color w:val="25408F"/>
          <w:spacing w:val="4"/>
        </w:rPr>
        <w:t> </w:t>
      </w:r>
      <w:r>
        <w:rPr>
          <w:color w:val="25408F"/>
        </w:rPr>
        <w:t>potreby</w:t>
      </w:r>
      <w:r>
        <w:rPr>
          <w:color w:val="25408F"/>
          <w:spacing w:val="4"/>
        </w:rPr>
        <w:t> </w:t>
      </w:r>
      <w:r>
        <w:rPr>
          <w:color w:val="25408F"/>
        </w:rPr>
        <w:t>jednoducho</w:t>
      </w:r>
      <w:r>
        <w:rPr>
          <w:color w:val="25408F"/>
          <w:spacing w:val="4"/>
        </w:rPr>
        <w:t> </w:t>
      </w:r>
      <w:r>
        <w:rPr>
          <w:color w:val="25408F"/>
        </w:rPr>
        <w:t>aktualizovať.</w:t>
      </w:r>
      <w:r>
        <w:rPr>
          <w:color w:val="25408F"/>
          <w:spacing w:val="4"/>
        </w:rPr>
        <w:t> </w:t>
      </w:r>
      <w:r>
        <w:rPr>
          <w:color w:val="25408F"/>
        </w:rPr>
        <w:t>Súčasťou</w:t>
      </w:r>
      <w:r>
        <w:rPr>
          <w:color w:val="25408F"/>
          <w:spacing w:val="4"/>
        </w:rPr>
        <w:t> </w:t>
      </w:r>
      <w:r>
        <w:rPr>
          <w:color w:val="25408F"/>
          <w:spacing w:val="-2"/>
        </w:rPr>
        <w:t>jednot-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spacing w:before="0"/>
        <w:ind w:left="206" w:right="404" w:firstLine="0"/>
        <w:jc w:val="both"/>
        <w:rPr>
          <w:sz w:val="24"/>
        </w:rPr>
      </w:pPr>
      <w:bookmarkStart w:name="5.3 Vzdelávanie na školách    " w:id="30"/>
      <w:bookmarkEnd w:id="30"/>
      <w:r>
        <w:rPr/>
      </w:r>
      <w:bookmarkStart w:name="_bookmark13" w:id="31"/>
      <w:bookmarkEnd w:id="31"/>
      <w:r>
        <w:rPr/>
      </w:r>
      <w:r>
        <w:rPr>
          <w:color w:val="25408F"/>
          <w:sz w:val="24"/>
        </w:rPr>
        <w:t>livých modulov je záverečný test, na základe ktorého je účastníkovi vygenerovaný </w:t>
      </w:r>
      <w:r>
        <w:rPr>
          <w:b/>
          <w:color w:val="25408F"/>
          <w:sz w:val="24"/>
        </w:rPr>
        <w:t>certifikát o absolvovaní kurzu</w:t>
      </w:r>
      <w:r>
        <w:rPr>
          <w:color w:val="25408F"/>
          <w:sz w:val="24"/>
        </w:rPr>
        <w:t>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E-learning je pre úrad spôsobom ako </w:t>
      </w:r>
      <w:r>
        <w:rPr>
          <w:b/>
          <w:color w:val="25408F"/>
        </w:rPr>
        <w:t>maximalizovať dostupnosť </w:t>
      </w:r>
      <w:r>
        <w:rPr>
          <w:color w:val="25408F"/>
        </w:rPr>
        <w:t>vzdelávania o whistleblowingu s minimálnymi nákladmi. Ambíciou úradu však nie je nahradiť osobné školenia v plnej miere online for- mou,</w:t>
      </w:r>
      <w:r>
        <w:rPr>
          <w:color w:val="25408F"/>
          <w:spacing w:val="-2"/>
        </w:rPr>
        <w:t> </w:t>
      </w:r>
      <w:r>
        <w:rPr>
          <w:color w:val="25408F"/>
        </w:rPr>
        <w:t>tie</w:t>
      </w:r>
      <w:r>
        <w:rPr>
          <w:color w:val="25408F"/>
          <w:spacing w:val="-2"/>
        </w:rPr>
        <w:t> </w:t>
      </w:r>
      <w:r>
        <w:rPr>
          <w:color w:val="25408F"/>
        </w:rPr>
        <w:t>aj</w:t>
      </w:r>
      <w:r>
        <w:rPr>
          <w:color w:val="25408F"/>
          <w:spacing w:val="-2"/>
        </w:rPr>
        <w:t> </w:t>
      </w:r>
      <w:r>
        <w:rPr>
          <w:color w:val="25408F"/>
        </w:rPr>
        <w:t>naďalej</w:t>
      </w:r>
      <w:r>
        <w:rPr>
          <w:color w:val="25408F"/>
          <w:spacing w:val="-2"/>
        </w:rPr>
        <w:t> </w:t>
      </w:r>
      <w:r>
        <w:rPr>
          <w:color w:val="25408F"/>
        </w:rPr>
        <w:t>ostanú</w:t>
      </w:r>
      <w:r>
        <w:rPr>
          <w:color w:val="25408F"/>
          <w:spacing w:val="-2"/>
        </w:rPr>
        <w:t> </w:t>
      </w:r>
      <w:r>
        <w:rPr>
          <w:color w:val="25408F"/>
        </w:rPr>
        <w:t>dôležitou</w:t>
      </w:r>
      <w:r>
        <w:rPr>
          <w:color w:val="25408F"/>
          <w:spacing w:val="-2"/>
        </w:rPr>
        <w:t> </w:t>
      </w:r>
      <w:r>
        <w:rPr>
          <w:color w:val="25408F"/>
        </w:rPr>
        <w:t>súčasťou</w:t>
      </w:r>
      <w:r>
        <w:rPr>
          <w:color w:val="25408F"/>
          <w:spacing w:val="-2"/>
        </w:rPr>
        <w:t> </w:t>
      </w:r>
      <w:r>
        <w:rPr>
          <w:color w:val="25408F"/>
        </w:rPr>
        <w:t>stratégie</w:t>
      </w:r>
      <w:r>
        <w:rPr>
          <w:color w:val="25408F"/>
          <w:spacing w:val="-2"/>
        </w:rPr>
        <w:t> </w:t>
      </w:r>
      <w:r>
        <w:rPr>
          <w:color w:val="25408F"/>
        </w:rPr>
        <w:t>vzdelávania.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Pre e-learningový systém bola vybraná open sourcová platforma Moodle.</w:t>
      </w:r>
      <w:r>
        <w:rPr>
          <w:color w:val="25408F"/>
          <w:spacing w:val="-11"/>
        </w:rPr>
        <w:t> </w:t>
      </w:r>
      <w:r>
        <w:rPr>
          <w:color w:val="25408F"/>
        </w:rPr>
        <w:t>Kombinuje</w:t>
      </w:r>
      <w:r>
        <w:rPr>
          <w:color w:val="25408F"/>
          <w:spacing w:val="-11"/>
        </w:rPr>
        <w:t> </w:t>
      </w:r>
      <w:r>
        <w:rPr>
          <w:color w:val="25408F"/>
        </w:rPr>
        <w:t>ekonomickú</w:t>
      </w:r>
      <w:r>
        <w:rPr>
          <w:color w:val="25408F"/>
          <w:spacing w:val="-11"/>
        </w:rPr>
        <w:t> </w:t>
      </w:r>
      <w:r>
        <w:rPr>
          <w:color w:val="25408F"/>
        </w:rPr>
        <w:t>dostupnosť,</w:t>
      </w:r>
      <w:r>
        <w:rPr>
          <w:color w:val="25408F"/>
          <w:spacing w:val="-11"/>
        </w:rPr>
        <w:t> </w:t>
      </w:r>
      <w:r>
        <w:rPr>
          <w:color w:val="25408F"/>
        </w:rPr>
        <w:t>bezpečnosť</w:t>
      </w:r>
      <w:r>
        <w:rPr>
          <w:color w:val="25408F"/>
          <w:spacing w:val="-11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flexibili- tu,</w:t>
      </w:r>
      <w:r>
        <w:rPr>
          <w:color w:val="25408F"/>
          <w:spacing w:val="-17"/>
        </w:rPr>
        <w:t> </w:t>
      </w:r>
      <w:r>
        <w:rPr>
          <w:color w:val="25408F"/>
        </w:rPr>
        <w:t>čo</w:t>
      </w:r>
      <w:r>
        <w:rPr>
          <w:color w:val="25408F"/>
          <w:spacing w:val="-15"/>
        </w:rPr>
        <w:t> </w:t>
      </w:r>
      <w:r>
        <w:rPr>
          <w:color w:val="25408F"/>
        </w:rPr>
        <w:t>ju</w:t>
      </w:r>
      <w:r>
        <w:rPr>
          <w:color w:val="25408F"/>
          <w:spacing w:val="-15"/>
        </w:rPr>
        <w:t> </w:t>
      </w:r>
      <w:r>
        <w:rPr>
          <w:color w:val="25408F"/>
        </w:rPr>
        <w:t>robí</w:t>
      </w:r>
      <w:r>
        <w:rPr>
          <w:color w:val="25408F"/>
          <w:spacing w:val="-15"/>
        </w:rPr>
        <w:t> </w:t>
      </w:r>
      <w:r>
        <w:rPr>
          <w:color w:val="25408F"/>
        </w:rPr>
        <w:t>ideálnou</w:t>
      </w:r>
      <w:r>
        <w:rPr>
          <w:color w:val="25408F"/>
          <w:spacing w:val="-15"/>
        </w:rPr>
        <w:t> </w:t>
      </w:r>
      <w:r>
        <w:rPr>
          <w:color w:val="25408F"/>
        </w:rPr>
        <w:t>pre</w:t>
      </w:r>
      <w:r>
        <w:rPr>
          <w:color w:val="25408F"/>
          <w:spacing w:val="-15"/>
        </w:rPr>
        <w:t> </w:t>
      </w:r>
      <w:r>
        <w:rPr>
          <w:color w:val="25408F"/>
        </w:rPr>
        <w:t>štátne</w:t>
      </w:r>
      <w:r>
        <w:rPr>
          <w:color w:val="25408F"/>
          <w:spacing w:val="-15"/>
        </w:rPr>
        <w:t> </w:t>
      </w:r>
      <w:r>
        <w:rPr>
          <w:color w:val="25408F"/>
        </w:rPr>
        <w:t>inštitúcie,</w:t>
      </w:r>
      <w:r>
        <w:rPr>
          <w:color w:val="25408F"/>
          <w:spacing w:val="-15"/>
        </w:rPr>
        <w:t> </w:t>
      </w:r>
      <w:r>
        <w:rPr>
          <w:color w:val="25408F"/>
        </w:rPr>
        <w:t>ktoré</w:t>
      </w:r>
      <w:r>
        <w:rPr>
          <w:color w:val="25408F"/>
          <w:spacing w:val="-15"/>
        </w:rPr>
        <w:t> </w:t>
      </w:r>
      <w:r>
        <w:rPr>
          <w:color w:val="25408F"/>
        </w:rPr>
        <w:t>potrebujú</w:t>
      </w:r>
      <w:r>
        <w:rPr>
          <w:color w:val="25408F"/>
          <w:spacing w:val="-15"/>
        </w:rPr>
        <w:t> </w:t>
      </w:r>
      <w:r>
        <w:rPr>
          <w:color w:val="25408F"/>
        </w:rPr>
        <w:t>robustný, prispôsobiteľný a udržateľný systém pre vzdelávanie a školenia.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Rozvoju</w:t>
      </w:r>
      <w:r>
        <w:rPr>
          <w:color w:val="25408F"/>
          <w:spacing w:val="-1"/>
        </w:rPr>
        <w:t> </w:t>
      </w:r>
      <w:r>
        <w:rPr>
          <w:color w:val="25408F"/>
        </w:rPr>
        <w:t>ďalších</w:t>
      </w:r>
      <w:r>
        <w:rPr>
          <w:color w:val="25408F"/>
          <w:spacing w:val="-1"/>
        </w:rPr>
        <w:t> </w:t>
      </w:r>
      <w:r>
        <w:rPr>
          <w:color w:val="25408F"/>
        </w:rPr>
        <w:t>modulov</w:t>
      </w:r>
      <w:r>
        <w:rPr>
          <w:color w:val="25408F"/>
          <w:spacing w:val="-1"/>
        </w:rPr>
        <w:t> </w:t>
      </w:r>
      <w:r>
        <w:rPr>
          <w:color w:val="25408F"/>
        </w:rPr>
        <w:t>sa</w:t>
      </w:r>
      <w:r>
        <w:rPr>
          <w:color w:val="25408F"/>
          <w:spacing w:val="-1"/>
        </w:rPr>
        <w:t> </w:t>
      </w:r>
      <w:r>
        <w:rPr>
          <w:color w:val="25408F"/>
        </w:rPr>
        <w:t>bude</w:t>
      </w:r>
      <w:r>
        <w:rPr>
          <w:color w:val="25408F"/>
          <w:spacing w:val="-1"/>
        </w:rPr>
        <w:t> </w:t>
      </w:r>
      <w:r>
        <w:rPr>
          <w:color w:val="25408F"/>
        </w:rPr>
        <w:t>úrad</w:t>
      </w:r>
      <w:r>
        <w:rPr>
          <w:color w:val="25408F"/>
          <w:spacing w:val="-1"/>
        </w:rPr>
        <w:t> </w:t>
      </w:r>
      <w:r>
        <w:rPr>
          <w:color w:val="25408F"/>
        </w:rPr>
        <w:t>venovať</w:t>
      </w:r>
      <w:r>
        <w:rPr>
          <w:color w:val="25408F"/>
          <w:spacing w:val="-1"/>
        </w:rPr>
        <w:t> </w:t>
      </w:r>
      <w:r>
        <w:rPr>
          <w:color w:val="25408F"/>
        </w:rPr>
        <w:t>v</w:t>
      </w:r>
      <w:r>
        <w:rPr>
          <w:color w:val="25408F"/>
          <w:spacing w:val="-1"/>
        </w:rPr>
        <w:t> </w:t>
      </w:r>
      <w:r>
        <w:rPr>
          <w:color w:val="25408F"/>
        </w:rPr>
        <w:t>závislosti</w:t>
      </w:r>
      <w:r>
        <w:rPr>
          <w:color w:val="25408F"/>
          <w:spacing w:val="-1"/>
        </w:rPr>
        <w:t> </w:t>
      </w:r>
      <w:r>
        <w:rPr>
          <w:color w:val="25408F"/>
        </w:rPr>
        <w:t>od</w:t>
      </w:r>
      <w:r>
        <w:rPr>
          <w:color w:val="25408F"/>
          <w:spacing w:val="-1"/>
        </w:rPr>
        <w:t> </w:t>
      </w:r>
      <w:r>
        <w:rPr>
          <w:color w:val="25408F"/>
        </w:rPr>
        <w:t>spät- nej väzby a požiadaviek spolupracujúcich inštitúcií.</w:t>
      </w:r>
    </w:p>
    <w:p>
      <w:pPr>
        <w:pStyle w:val="BodyText"/>
        <w:spacing w:before="46"/>
      </w:pPr>
    </w:p>
    <w:p>
      <w:pPr>
        <w:pStyle w:val="Heading4"/>
        <w:numPr>
          <w:ilvl w:val="1"/>
          <w:numId w:val="7"/>
        </w:numPr>
        <w:tabs>
          <w:tab w:pos="743" w:val="left" w:leader="none"/>
        </w:tabs>
        <w:spacing w:line="240" w:lineRule="auto" w:before="0" w:after="0"/>
        <w:ind w:left="743" w:right="0" w:hanging="537"/>
        <w:jc w:val="left"/>
      </w:pPr>
      <w:r>
        <w:rPr>
          <w:color w:val="25408F"/>
        </w:rPr>
        <w:t>Vzdelávanie</w:t>
      </w:r>
      <w:r>
        <w:rPr>
          <w:color w:val="25408F"/>
          <w:spacing w:val="57"/>
        </w:rPr>
        <w:t> </w:t>
      </w:r>
      <w:r>
        <w:rPr>
          <w:color w:val="25408F"/>
        </w:rPr>
        <w:t>na</w:t>
      </w:r>
      <w:r>
        <w:rPr>
          <w:color w:val="25408F"/>
          <w:spacing w:val="57"/>
        </w:rPr>
        <w:t> </w:t>
      </w:r>
      <w:r>
        <w:rPr>
          <w:color w:val="25408F"/>
          <w:spacing w:val="-2"/>
        </w:rPr>
        <w:t>školách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V rámci aktivít Odboru prevencie a komunikácie úrad v prípade dopytu</w:t>
      </w:r>
      <w:r>
        <w:rPr>
          <w:color w:val="25408F"/>
          <w:spacing w:val="-8"/>
        </w:rPr>
        <w:t> </w:t>
      </w:r>
      <w:r>
        <w:rPr>
          <w:color w:val="25408F"/>
        </w:rPr>
        <w:t>zo</w:t>
      </w:r>
      <w:r>
        <w:rPr>
          <w:color w:val="25408F"/>
          <w:spacing w:val="-8"/>
        </w:rPr>
        <w:t> </w:t>
      </w:r>
      <w:r>
        <w:rPr>
          <w:color w:val="25408F"/>
        </w:rPr>
        <w:t>strany</w:t>
      </w:r>
      <w:r>
        <w:rPr>
          <w:color w:val="25408F"/>
          <w:spacing w:val="-8"/>
        </w:rPr>
        <w:t> </w:t>
      </w:r>
      <w:r>
        <w:rPr>
          <w:color w:val="25408F"/>
        </w:rPr>
        <w:t>škôl</w:t>
      </w:r>
      <w:r>
        <w:rPr>
          <w:color w:val="25408F"/>
          <w:spacing w:val="-8"/>
        </w:rPr>
        <w:t> </w:t>
      </w:r>
      <w:r>
        <w:rPr>
          <w:color w:val="25408F"/>
        </w:rPr>
        <w:t>realizuje</w:t>
      </w:r>
      <w:r>
        <w:rPr>
          <w:color w:val="25408F"/>
          <w:spacing w:val="-8"/>
        </w:rPr>
        <w:t> </w:t>
      </w:r>
      <w:r>
        <w:rPr>
          <w:color w:val="25408F"/>
        </w:rPr>
        <w:t>osvetové</w:t>
      </w:r>
      <w:r>
        <w:rPr>
          <w:color w:val="25408F"/>
          <w:spacing w:val="-8"/>
        </w:rPr>
        <w:t> </w:t>
      </w:r>
      <w:r>
        <w:rPr>
          <w:color w:val="25408F"/>
        </w:rPr>
        <w:t>a</w:t>
      </w:r>
      <w:r>
        <w:rPr>
          <w:color w:val="25408F"/>
          <w:spacing w:val="-8"/>
        </w:rPr>
        <w:t> </w:t>
      </w:r>
      <w:r>
        <w:rPr>
          <w:color w:val="25408F"/>
        </w:rPr>
        <w:t>vzdelávacie</w:t>
      </w:r>
      <w:r>
        <w:rPr>
          <w:color w:val="25408F"/>
          <w:spacing w:val="-8"/>
        </w:rPr>
        <w:t> </w:t>
      </w:r>
      <w:r>
        <w:rPr>
          <w:color w:val="25408F"/>
        </w:rPr>
        <w:t>prednášky</w:t>
      </w:r>
      <w:r>
        <w:rPr>
          <w:color w:val="25408F"/>
          <w:spacing w:val="-8"/>
        </w:rPr>
        <w:t> </w:t>
      </w:r>
      <w:r>
        <w:rPr>
          <w:color w:val="25408F"/>
        </w:rPr>
        <w:t>na pôde</w:t>
      </w:r>
      <w:r>
        <w:rPr>
          <w:color w:val="25408F"/>
          <w:spacing w:val="-12"/>
        </w:rPr>
        <w:t> </w:t>
      </w:r>
      <w:r>
        <w:rPr>
          <w:color w:val="25408F"/>
        </w:rPr>
        <w:t>univerzít.</w:t>
      </w:r>
      <w:r>
        <w:rPr>
          <w:color w:val="25408F"/>
          <w:spacing w:val="-12"/>
        </w:rPr>
        <w:t> </w:t>
      </w:r>
      <w:r>
        <w:rPr>
          <w:color w:val="25408F"/>
        </w:rPr>
        <w:t>V</w:t>
      </w:r>
      <w:r>
        <w:rPr>
          <w:color w:val="25408F"/>
          <w:spacing w:val="-12"/>
        </w:rPr>
        <w:t> </w:t>
      </w:r>
      <w:r>
        <w:rPr>
          <w:color w:val="25408F"/>
        </w:rPr>
        <w:t>roku</w:t>
      </w:r>
      <w:r>
        <w:rPr>
          <w:color w:val="25408F"/>
          <w:spacing w:val="-12"/>
        </w:rPr>
        <w:t> </w:t>
      </w:r>
      <w:r>
        <w:rPr>
          <w:color w:val="25408F"/>
        </w:rPr>
        <w:t>2024</w:t>
      </w:r>
      <w:r>
        <w:rPr>
          <w:color w:val="25408F"/>
          <w:spacing w:val="-12"/>
        </w:rPr>
        <w:t> </w:t>
      </w:r>
      <w:r>
        <w:rPr>
          <w:color w:val="25408F"/>
        </w:rPr>
        <w:t>bol</w:t>
      </w:r>
      <w:r>
        <w:rPr>
          <w:color w:val="25408F"/>
          <w:spacing w:val="-12"/>
        </w:rPr>
        <w:t> </w:t>
      </w:r>
      <w:r>
        <w:rPr>
          <w:color w:val="25408F"/>
        </w:rPr>
        <w:t>úrad</w:t>
      </w:r>
      <w:r>
        <w:rPr>
          <w:color w:val="25408F"/>
          <w:spacing w:val="-12"/>
        </w:rPr>
        <w:t> </w:t>
      </w:r>
      <w:r>
        <w:rPr>
          <w:color w:val="25408F"/>
        </w:rPr>
        <w:t>pozvaný</w:t>
      </w:r>
      <w:r>
        <w:rPr>
          <w:color w:val="25408F"/>
          <w:spacing w:val="-12"/>
        </w:rPr>
        <w:t> </w:t>
      </w:r>
      <w:r>
        <w:rPr>
          <w:color w:val="25408F"/>
        </w:rPr>
        <w:t>prednášať</w:t>
      </w:r>
      <w:r>
        <w:rPr>
          <w:color w:val="25408F"/>
          <w:spacing w:val="-12"/>
        </w:rPr>
        <w:t> </w:t>
      </w:r>
      <w:r>
        <w:rPr>
          <w:color w:val="25408F"/>
        </w:rPr>
        <w:t>pre</w:t>
      </w:r>
      <w:r>
        <w:rPr>
          <w:color w:val="25408F"/>
          <w:spacing w:val="-12"/>
        </w:rPr>
        <w:t> </w:t>
      </w:r>
      <w:r>
        <w:rPr>
          <w:color w:val="25408F"/>
        </w:rPr>
        <w:t>študen- tov Vysokej školy manažmentu v Bratislave v rámci predmetu Pod- nikateľská</w:t>
      </w:r>
      <w:r>
        <w:rPr>
          <w:color w:val="25408F"/>
          <w:spacing w:val="36"/>
        </w:rPr>
        <w:t> </w:t>
      </w:r>
      <w:r>
        <w:rPr>
          <w:color w:val="25408F"/>
        </w:rPr>
        <w:t>etika.</w:t>
      </w:r>
      <w:r>
        <w:rPr>
          <w:color w:val="25408F"/>
          <w:spacing w:val="36"/>
        </w:rPr>
        <w:t> </w:t>
      </w:r>
      <w:r>
        <w:rPr>
          <w:color w:val="25408F"/>
        </w:rPr>
        <w:t>Prednášky</w:t>
      </w:r>
      <w:r>
        <w:rPr>
          <w:color w:val="25408F"/>
          <w:spacing w:val="36"/>
        </w:rPr>
        <w:t> </w:t>
      </w:r>
      <w:r>
        <w:rPr>
          <w:color w:val="25408F"/>
        </w:rPr>
        <w:t>sa</w:t>
      </w:r>
      <w:r>
        <w:rPr>
          <w:color w:val="25408F"/>
          <w:spacing w:val="36"/>
        </w:rPr>
        <w:t> </w:t>
      </w:r>
      <w:r>
        <w:rPr>
          <w:color w:val="25408F"/>
        </w:rPr>
        <w:t>zúčastnilo</w:t>
      </w:r>
      <w:r>
        <w:rPr>
          <w:color w:val="25408F"/>
          <w:spacing w:val="36"/>
        </w:rPr>
        <w:t> </w:t>
      </w:r>
      <w:r>
        <w:rPr>
          <w:color w:val="25408F"/>
        </w:rPr>
        <w:t>16</w:t>
      </w:r>
      <w:r>
        <w:rPr>
          <w:color w:val="25408F"/>
          <w:spacing w:val="36"/>
        </w:rPr>
        <w:t> </w:t>
      </w:r>
      <w:r>
        <w:rPr>
          <w:color w:val="25408F"/>
        </w:rPr>
        <w:t>študentov</w:t>
      </w:r>
      <w:r>
        <w:rPr>
          <w:color w:val="25408F"/>
          <w:spacing w:val="36"/>
        </w:rPr>
        <w:t> </w:t>
      </w:r>
      <w:r>
        <w:rPr>
          <w:color w:val="25408F"/>
        </w:rPr>
        <w:t>predmetu, a</w:t>
      </w:r>
      <w:r>
        <w:rPr>
          <w:color w:val="25408F"/>
          <w:spacing w:val="-12"/>
        </w:rPr>
        <w:t> </w:t>
      </w:r>
      <w:r>
        <w:rPr>
          <w:color w:val="25408F"/>
        </w:rPr>
        <w:t>okrem</w:t>
      </w:r>
      <w:r>
        <w:rPr>
          <w:color w:val="25408F"/>
          <w:spacing w:val="-12"/>
        </w:rPr>
        <w:t> </w:t>
      </w:r>
      <w:r>
        <w:rPr>
          <w:color w:val="25408F"/>
        </w:rPr>
        <w:t>nich</w:t>
      </w:r>
      <w:r>
        <w:rPr>
          <w:color w:val="25408F"/>
          <w:spacing w:val="-12"/>
        </w:rPr>
        <w:t> </w:t>
      </w:r>
      <w:r>
        <w:rPr>
          <w:color w:val="25408F"/>
        </w:rPr>
        <w:t>ďalších</w:t>
      </w:r>
      <w:r>
        <w:rPr>
          <w:color w:val="25408F"/>
          <w:spacing w:val="-12"/>
        </w:rPr>
        <w:t> </w:t>
      </w:r>
      <w:r>
        <w:rPr>
          <w:color w:val="25408F"/>
        </w:rPr>
        <w:t>10</w:t>
      </w:r>
      <w:r>
        <w:rPr>
          <w:color w:val="25408F"/>
          <w:spacing w:val="-12"/>
        </w:rPr>
        <w:t> </w:t>
      </w:r>
      <w:r>
        <w:rPr>
          <w:color w:val="25408F"/>
        </w:rPr>
        <w:t>záujemcov</w:t>
      </w:r>
      <w:r>
        <w:rPr>
          <w:color w:val="25408F"/>
          <w:spacing w:val="-12"/>
        </w:rPr>
        <w:t> </w:t>
      </w:r>
      <w:r>
        <w:rPr>
          <w:color w:val="25408F"/>
        </w:rPr>
        <w:t>o</w:t>
      </w:r>
      <w:r>
        <w:rPr>
          <w:color w:val="25408F"/>
          <w:spacing w:val="-12"/>
        </w:rPr>
        <w:t> </w:t>
      </w:r>
      <w:r>
        <w:rPr>
          <w:color w:val="25408F"/>
        </w:rPr>
        <w:t>štúdium</w:t>
      </w:r>
      <w:r>
        <w:rPr>
          <w:color w:val="25408F"/>
          <w:spacing w:val="-12"/>
        </w:rPr>
        <w:t> </w:t>
      </w:r>
      <w:r>
        <w:rPr>
          <w:color w:val="25408F"/>
        </w:rPr>
        <w:t>počas</w:t>
      </w:r>
      <w:r>
        <w:rPr>
          <w:color w:val="25408F"/>
          <w:spacing w:val="-12"/>
        </w:rPr>
        <w:t> </w:t>
      </w:r>
      <w:r>
        <w:rPr>
          <w:color w:val="25408F"/>
        </w:rPr>
        <w:t>dňa</w:t>
      </w:r>
      <w:r>
        <w:rPr>
          <w:color w:val="25408F"/>
          <w:spacing w:val="-12"/>
        </w:rPr>
        <w:t> </w:t>
      </w:r>
      <w:r>
        <w:rPr>
          <w:color w:val="25408F"/>
        </w:rPr>
        <w:t>otvorených </w:t>
      </w:r>
      <w:r>
        <w:rPr>
          <w:color w:val="25408F"/>
          <w:spacing w:val="-2"/>
        </w:rPr>
        <w:t>dverí.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Úrad tiež spoluorganizoval vedeckú konferenciu na Právnickej fa- kulte Trnavskej univerzity s medzinárodnou účasťou, zameranú na ochranu oznamovateľov protispoločenskej činnosti. Téma konfe- rencie znela „Aktuálne výzvy právnej úpravy ochrany oznamovate- ľov protispoločenskej činnosti v EÚ a v SR“. V rámci programu vy- stúpila</w:t>
      </w:r>
      <w:r>
        <w:rPr>
          <w:color w:val="25408F"/>
          <w:spacing w:val="-13"/>
        </w:rPr>
        <w:t> </w:t>
      </w:r>
      <w:r>
        <w:rPr>
          <w:color w:val="25408F"/>
        </w:rPr>
        <w:t>predsedníčka</w:t>
      </w:r>
      <w:r>
        <w:rPr>
          <w:color w:val="25408F"/>
          <w:spacing w:val="-13"/>
        </w:rPr>
        <w:t> </w:t>
      </w:r>
      <w:r>
        <w:rPr>
          <w:color w:val="25408F"/>
        </w:rPr>
        <w:t>úradu</w:t>
      </w:r>
      <w:r>
        <w:rPr>
          <w:color w:val="25408F"/>
          <w:spacing w:val="-13"/>
        </w:rPr>
        <w:t> </w:t>
      </w:r>
      <w:r>
        <w:rPr>
          <w:color w:val="25408F"/>
        </w:rPr>
        <w:t>Zuzana</w:t>
      </w:r>
      <w:r>
        <w:rPr>
          <w:color w:val="25408F"/>
          <w:spacing w:val="-13"/>
        </w:rPr>
        <w:t> </w:t>
      </w:r>
      <w:r>
        <w:rPr>
          <w:color w:val="25408F"/>
        </w:rPr>
        <w:t>Dlugošová</w:t>
      </w:r>
      <w:r>
        <w:rPr>
          <w:color w:val="25408F"/>
          <w:spacing w:val="-13"/>
        </w:rPr>
        <w:t> </w:t>
      </w:r>
      <w:r>
        <w:rPr>
          <w:color w:val="25408F"/>
        </w:rPr>
        <w:t>s</w:t>
      </w:r>
      <w:r>
        <w:rPr>
          <w:color w:val="25408F"/>
          <w:spacing w:val="-13"/>
        </w:rPr>
        <w:t> </w:t>
      </w:r>
      <w:r>
        <w:rPr>
          <w:color w:val="25408F"/>
        </w:rPr>
        <w:t>príspevkom:</w:t>
      </w:r>
      <w:r>
        <w:rPr>
          <w:color w:val="25408F"/>
          <w:spacing w:val="-13"/>
        </w:rPr>
        <w:t> </w:t>
      </w:r>
      <w:r>
        <w:rPr>
          <w:color w:val="25408F"/>
        </w:rPr>
        <w:t>„Zákon o ochrane oznamovateľov ako ne/pochopený nástroj? Výzvy vo svetle smernice EÚ” a analytička Ľudmila Chovancová predstavila výskumnú</w:t>
      </w:r>
      <w:r>
        <w:rPr>
          <w:color w:val="25408F"/>
          <w:spacing w:val="-2"/>
        </w:rPr>
        <w:t> </w:t>
      </w:r>
      <w:r>
        <w:rPr>
          <w:color w:val="25408F"/>
        </w:rPr>
        <w:t>správu</w:t>
      </w:r>
      <w:r>
        <w:rPr>
          <w:color w:val="25408F"/>
          <w:spacing w:val="-2"/>
        </w:rPr>
        <w:t> </w:t>
      </w:r>
      <w:r>
        <w:rPr>
          <w:color w:val="25408F"/>
        </w:rPr>
        <w:t>úradu</w:t>
      </w:r>
      <w:r>
        <w:rPr>
          <w:color w:val="25408F"/>
          <w:spacing w:val="-2"/>
        </w:rPr>
        <w:t> </w:t>
      </w:r>
      <w:r>
        <w:rPr>
          <w:color w:val="25408F"/>
        </w:rPr>
        <w:t>„Korupcia</w:t>
      </w:r>
      <w:r>
        <w:rPr>
          <w:color w:val="25408F"/>
          <w:spacing w:val="-2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podvádzanie</w:t>
      </w:r>
      <w:r>
        <w:rPr>
          <w:color w:val="25408F"/>
          <w:spacing w:val="-2"/>
        </w:rPr>
        <w:t> </w:t>
      </w:r>
      <w:r>
        <w:rPr>
          <w:color w:val="25408F"/>
        </w:rPr>
        <w:t>očami</w:t>
      </w:r>
      <w:r>
        <w:rPr>
          <w:color w:val="25408F"/>
          <w:spacing w:val="-2"/>
        </w:rPr>
        <w:t> </w:t>
      </w:r>
      <w:r>
        <w:rPr>
          <w:color w:val="25408F"/>
        </w:rPr>
        <w:t>stredoško-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70"/>
      </w:pPr>
    </w:p>
    <w:p>
      <w:pPr>
        <w:pStyle w:val="BodyText"/>
        <w:spacing w:before="1"/>
        <w:ind w:left="206" w:right="404"/>
        <w:jc w:val="both"/>
      </w:pPr>
      <w:r>
        <w:rPr>
          <w:color w:val="25408F"/>
        </w:rPr>
        <w:t>lákov“ a behaviorálny experiment „Vplyv legislatívnych nástrojov na ochotu</w:t>
      </w:r>
      <w:r>
        <w:rPr>
          <w:color w:val="25408F"/>
          <w:spacing w:val="-5"/>
        </w:rPr>
        <w:t> </w:t>
      </w:r>
      <w:r>
        <w:rPr>
          <w:color w:val="25408F"/>
        </w:rPr>
        <w:t>oznámiť</w:t>
      </w:r>
      <w:r>
        <w:rPr>
          <w:color w:val="25408F"/>
          <w:spacing w:val="-5"/>
        </w:rPr>
        <w:t> </w:t>
      </w:r>
      <w:r>
        <w:rPr>
          <w:color w:val="25408F"/>
        </w:rPr>
        <w:t>protispoločenskú</w:t>
      </w:r>
      <w:r>
        <w:rPr>
          <w:color w:val="25408F"/>
          <w:spacing w:val="-5"/>
        </w:rPr>
        <w:t> </w:t>
      </w:r>
      <w:r>
        <w:rPr>
          <w:color w:val="25408F"/>
        </w:rPr>
        <w:t>činnosť</w:t>
      </w:r>
      <w:r>
        <w:rPr>
          <w:color w:val="25408F"/>
          <w:spacing w:val="-5"/>
        </w:rPr>
        <w:t> </w:t>
      </w:r>
      <w:r>
        <w:rPr>
          <w:color w:val="25408F"/>
        </w:rPr>
        <w:t>na</w:t>
      </w:r>
      <w:r>
        <w:rPr>
          <w:color w:val="25408F"/>
          <w:spacing w:val="-5"/>
        </w:rPr>
        <w:t> </w:t>
      </w:r>
      <w:r>
        <w:rPr>
          <w:color w:val="25408F"/>
        </w:rPr>
        <w:t>pracovisku“.</w:t>
      </w:r>
      <w:r>
        <w:rPr>
          <w:color w:val="25408F"/>
          <w:spacing w:val="-5"/>
        </w:rPr>
        <w:t> </w:t>
      </w:r>
      <w:r>
        <w:rPr>
          <w:color w:val="25408F"/>
        </w:rPr>
        <w:t>Príspevky sa stretli s pozitívnym ohlasom.</w:t>
      </w:r>
    </w:p>
    <w:p>
      <w:pPr>
        <w:pStyle w:val="Heading8"/>
        <w:spacing w:before="226"/>
      </w:pPr>
      <w:r>
        <w:rPr>
          <w:color w:val="25408F"/>
          <w:spacing w:val="-2"/>
        </w:rPr>
        <w:t>Hodnotové</w:t>
      </w:r>
      <w:r>
        <w:rPr>
          <w:color w:val="25408F"/>
          <w:spacing w:val="-1"/>
        </w:rPr>
        <w:t> </w:t>
      </w:r>
      <w:r>
        <w:rPr>
          <w:color w:val="25408F"/>
          <w:spacing w:val="-2"/>
        </w:rPr>
        <w:t>vzdelávanie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4"/>
        </w:rPr>
        <w:t> </w:t>
      </w:r>
      <w:r>
        <w:rPr>
          <w:color w:val="25408F"/>
        </w:rPr>
        <w:t>roku</w:t>
      </w:r>
      <w:r>
        <w:rPr>
          <w:color w:val="25408F"/>
          <w:spacing w:val="-4"/>
        </w:rPr>
        <w:t> </w:t>
      </w:r>
      <w:r>
        <w:rPr>
          <w:color w:val="25408F"/>
        </w:rPr>
        <w:t>2024</w:t>
      </w:r>
      <w:r>
        <w:rPr>
          <w:color w:val="25408F"/>
          <w:spacing w:val="-4"/>
        </w:rPr>
        <w:t> </w:t>
      </w:r>
      <w:r>
        <w:rPr>
          <w:color w:val="25408F"/>
        </w:rPr>
        <w:t>pokračoval</w:t>
      </w:r>
      <w:r>
        <w:rPr>
          <w:color w:val="25408F"/>
          <w:spacing w:val="-4"/>
        </w:rPr>
        <w:t> </w:t>
      </w:r>
      <w:r>
        <w:rPr>
          <w:color w:val="25408F"/>
        </w:rPr>
        <w:t>aj</w:t>
      </w:r>
      <w:r>
        <w:rPr>
          <w:color w:val="25408F"/>
          <w:spacing w:val="-4"/>
        </w:rPr>
        <w:t> </w:t>
      </w:r>
      <w:r>
        <w:rPr>
          <w:color w:val="25408F"/>
        </w:rPr>
        <w:t>projekt</w:t>
      </w:r>
      <w:r>
        <w:rPr>
          <w:color w:val="25408F"/>
          <w:spacing w:val="-4"/>
        </w:rPr>
        <w:t> </w:t>
      </w:r>
      <w:r>
        <w:rPr>
          <w:color w:val="25408F"/>
        </w:rPr>
        <w:t>s</w:t>
      </w:r>
      <w:r>
        <w:rPr>
          <w:color w:val="25408F"/>
          <w:spacing w:val="-4"/>
        </w:rPr>
        <w:t> </w:t>
      </w:r>
      <w:r>
        <w:rPr>
          <w:color w:val="25408F"/>
        </w:rPr>
        <w:t>pracovným</w:t>
      </w:r>
      <w:r>
        <w:rPr>
          <w:color w:val="25408F"/>
          <w:spacing w:val="-4"/>
        </w:rPr>
        <w:t> </w:t>
      </w:r>
      <w:r>
        <w:rPr>
          <w:color w:val="25408F"/>
        </w:rPr>
        <w:t>názvom</w:t>
      </w:r>
      <w:r>
        <w:rPr>
          <w:color w:val="25408F"/>
          <w:spacing w:val="-4"/>
        </w:rPr>
        <w:t> </w:t>
      </w:r>
      <w:r>
        <w:rPr>
          <w:color w:val="25408F"/>
        </w:rPr>
        <w:t>Hodnotové </w:t>
      </w:r>
      <w:r>
        <w:rPr>
          <w:color w:val="25408F"/>
          <w:spacing w:val="-2"/>
        </w:rPr>
        <w:t>vzdelávanie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stredných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školách,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ktorom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úrad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spolupracuje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Ná- </w:t>
      </w:r>
      <w:r>
        <w:rPr>
          <w:color w:val="25408F"/>
        </w:rPr>
        <w:t>rodným inštitútom vzdelávania a mládeže (NIVAM), ministerstvom školstva</w:t>
      </w:r>
      <w:r>
        <w:rPr>
          <w:color w:val="25408F"/>
          <w:spacing w:val="37"/>
        </w:rPr>
        <w:t> </w:t>
      </w:r>
      <w:r>
        <w:rPr>
          <w:color w:val="25408F"/>
        </w:rPr>
        <w:t>a</w:t>
      </w:r>
      <w:r>
        <w:rPr>
          <w:color w:val="25408F"/>
          <w:spacing w:val="37"/>
        </w:rPr>
        <w:t> </w:t>
      </w:r>
      <w:r>
        <w:rPr>
          <w:color w:val="25408F"/>
        </w:rPr>
        <w:t>Bratislavským</w:t>
      </w:r>
      <w:r>
        <w:rPr>
          <w:color w:val="25408F"/>
          <w:spacing w:val="37"/>
        </w:rPr>
        <w:t> </w:t>
      </w:r>
      <w:r>
        <w:rPr>
          <w:color w:val="25408F"/>
        </w:rPr>
        <w:t>samosprávnym</w:t>
      </w:r>
      <w:r>
        <w:rPr>
          <w:color w:val="25408F"/>
          <w:spacing w:val="37"/>
        </w:rPr>
        <w:t> </w:t>
      </w:r>
      <w:r>
        <w:rPr>
          <w:color w:val="25408F"/>
        </w:rPr>
        <w:t>krajom.</w:t>
      </w:r>
      <w:r>
        <w:rPr>
          <w:color w:val="25408F"/>
          <w:spacing w:val="37"/>
        </w:rPr>
        <w:t> </w:t>
      </w:r>
      <w:r>
        <w:rPr>
          <w:color w:val="25408F"/>
        </w:rPr>
        <w:t>Projekt</w:t>
      </w:r>
      <w:r>
        <w:rPr>
          <w:color w:val="25408F"/>
          <w:spacing w:val="37"/>
        </w:rPr>
        <w:t> </w:t>
      </w:r>
      <w:r>
        <w:rPr>
          <w:color w:val="25408F"/>
        </w:rPr>
        <w:t>vychádza z Prieskumu hodnôt a postojov študentov v oblasti akademickej čestnosti a vzťahu k spravodlivosti, ktorý realizovalo Analytické od- delenie úradu v spolupráci s NIVAM v roku 2023.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Na základe výsledkov z tohto prieskumu úrad vypracoval alterna- tívny obsah predmetu etická výchova, teda ucelené osnovy pred- metu, metodické materiály pre učiteľov a sekundárne zdroje pre potreby vyučovania predmetu. Po pilotnom overovaní obsahu ino- vovanej</w:t>
      </w:r>
      <w:r>
        <w:rPr>
          <w:color w:val="25408F"/>
          <w:spacing w:val="-1"/>
        </w:rPr>
        <w:t> </w:t>
      </w:r>
      <w:r>
        <w:rPr>
          <w:color w:val="25408F"/>
        </w:rPr>
        <w:t>etickej</w:t>
      </w:r>
      <w:r>
        <w:rPr>
          <w:color w:val="25408F"/>
          <w:spacing w:val="-1"/>
        </w:rPr>
        <w:t> </w:t>
      </w:r>
      <w:r>
        <w:rPr>
          <w:color w:val="25408F"/>
        </w:rPr>
        <w:t>výchovy</w:t>
      </w:r>
      <w:r>
        <w:rPr>
          <w:color w:val="25408F"/>
          <w:spacing w:val="-1"/>
        </w:rPr>
        <w:t> </w:t>
      </w:r>
      <w:r>
        <w:rPr>
          <w:color w:val="25408F"/>
        </w:rPr>
        <w:t>na</w:t>
      </w:r>
      <w:r>
        <w:rPr>
          <w:color w:val="25408F"/>
          <w:spacing w:val="-1"/>
        </w:rPr>
        <w:t> </w:t>
      </w:r>
      <w:r>
        <w:rPr>
          <w:color w:val="25408F"/>
        </w:rPr>
        <w:t>piatich</w:t>
      </w:r>
      <w:r>
        <w:rPr>
          <w:color w:val="25408F"/>
          <w:spacing w:val="-1"/>
        </w:rPr>
        <w:t> </w:t>
      </w:r>
      <w:r>
        <w:rPr>
          <w:color w:val="25408F"/>
        </w:rPr>
        <w:t>stredných</w:t>
      </w:r>
      <w:r>
        <w:rPr>
          <w:color w:val="25408F"/>
          <w:spacing w:val="-1"/>
        </w:rPr>
        <w:t> </w:t>
      </w:r>
      <w:r>
        <w:rPr>
          <w:color w:val="25408F"/>
        </w:rPr>
        <w:t>školách</w:t>
      </w:r>
      <w:r>
        <w:rPr>
          <w:color w:val="25408F"/>
          <w:spacing w:val="-1"/>
        </w:rPr>
        <w:t> </w:t>
      </w:r>
      <w:r>
        <w:rPr>
          <w:color w:val="25408F"/>
        </w:rPr>
        <w:t>sa</w:t>
      </w:r>
      <w:r>
        <w:rPr>
          <w:color w:val="25408F"/>
          <w:spacing w:val="-1"/>
        </w:rPr>
        <w:t> </w:t>
      </w:r>
      <w:r>
        <w:rPr>
          <w:color w:val="25408F"/>
        </w:rPr>
        <w:t>v</w:t>
      </w:r>
      <w:r>
        <w:rPr>
          <w:color w:val="25408F"/>
          <w:spacing w:val="-1"/>
        </w:rPr>
        <w:t> </w:t>
      </w:r>
      <w:r>
        <w:rPr>
          <w:color w:val="25408F"/>
        </w:rPr>
        <w:t>školskom roku</w:t>
      </w:r>
      <w:r>
        <w:rPr>
          <w:color w:val="25408F"/>
          <w:spacing w:val="-15"/>
        </w:rPr>
        <w:t> </w:t>
      </w:r>
      <w:r>
        <w:rPr>
          <w:color w:val="25408F"/>
        </w:rPr>
        <w:t>2023/2024</w:t>
      </w:r>
      <w:r>
        <w:rPr>
          <w:color w:val="25408F"/>
          <w:spacing w:val="-15"/>
        </w:rPr>
        <w:t> </w:t>
      </w:r>
      <w:r>
        <w:rPr>
          <w:color w:val="25408F"/>
        </w:rPr>
        <w:t>projekt</w:t>
      </w:r>
      <w:r>
        <w:rPr>
          <w:color w:val="25408F"/>
          <w:spacing w:val="-15"/>
        </w:rPr>
        <w:t> </w:t>
      </w:r>
      <w:r>
        <w:rPr>
          <w:color w:val="25408F"/>
        </w:rPr>
        <w:t>posunul</w:t>
      </w:r>
      <w:r>
        <w:rPr>
          <w:color w:val="25408F"/>
          <w:spacing w:val="-15"/>
        </w:rPr>
        <w:t> </w:t>
      </w:r>
      <w:r>
        <w:rPr>
          <w:color w:val="25408F"/>
        </w:rPr>
        <w:t>do</w:t>
      </w:r>
      <w:r>
        <w:rPr>
          <w:color w:val="25408F"/>
          <w:spacing w:val="-15"/>
        </w:rPr>
        <w:t> </w:t>
      </w:r>
      <w:r>
        <w:rPr>
          <w:color w:val="25408F"/>
        </w:rPr>
        <w:t>fázy</w:t>
      </w:r>
      <w:r>
        <w:rPr>
          <w:color w:val="25408F"/>
          <w:spacing w:val="-15"/>
        </w:rPr>
        <w:t> </w:t>
      </w:r>
      <w:r>
        <w:rPr>
          <w:color w:val="25408F"/>
        </w:rPr>
        <w:t>dvojročného</w:t>
      </w:r>
      <w:r>
        <w:rPr>
          <w:color w:val="25408F"/>
          <w:spacing w:val="-15"/>
        </w:rPr>
        <w:t> </w:t>
      </w:r>
      <w:r>
        <w:rPr>
          <w:color w:val="25408F"/>
        </w:rPr>
        <w:t>experimentál- neho overovania pod gesciou NIVAM, schváleného ministerstvom </w:t>
      </w:r>
      <w:r>
        <w:rPr>
          <w:color w:val="25408F"/>
          <w:spacing w:val="-2"/>
        </w:rPr>
        <w:t>školstva.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 rámci experimentálneho overovania sa prostredníctvom dotazní- kov zisťuje hodnotové nastavenie študentov vždy na začiatku a na konci</w:t>
      </w:r>
      <w:r>
        <w:rPr>
          <w:color w:val="25408F"/>
          <w:spacing w:val="-13"/>
        </w:rPr>
        <w:t> </w:t>
      </w:r>
      <w:r>
        <w:rPr>
          <w:color w:val="25408F"/>
        </w:rPr>
        <w:t>školského</w:t>
      </w:r>
      <w:r>
        <w:rPr>
          <w:color w:val="25408F"/>
          <w:spacing w:val="-13"/>
        </w:rPr>
        <w:t> </w:t>
      </w:r>
      <w:r>
        <w:rPr>
          <w:color w:val="25408F"/>
        </w:rPr>
        <w:t>roka</w:t>
      </w:r>
      <w:r>
        <w:rPr>
          <w:color w:val="25408F"/>
          <w:spacing w:val="-13"/>
        </w:rPr>
        <w:t> </w:t>
      </w:r>
      <w:r>
        <w:rPr>
          <w:color w:val="25408F"/>
        </w:rPr>
        <w:t>a</w:t>
      </w:r>
      <w:r>
        <w:rPr>
          <w:color w:val="25408F"/>
          <w:spacing w:val="-13"/>
        </w:rPr>
        <w:t> </w:t>
      </w:r>
      <w:r>
        <w:rPr>
          <w:color w:val="25408F"/>
        </w:rPr>
        <w:t>porovnáva</w:t>
      </w:r>
      <w:r>
        <w:rPr>
          <w:color w:val="25408F"/>
          <w:spacing w:val="-13"/>
        </w:rPr>
        <w:t> </w:t>
      </w:r>
      <w:r>
        <w:rPr>
          <w:color w:val="25408F"/>
        </w:rPr>
        <w:t>sa</w:t>
      </w:r>
      <w:r>
        <w:rPr>
          <w:color w:val="25408F"/>
          <w:spacing w:val="-13"/>
        </w:rPr>
        <w:t> </w:t>
      </w:r>
      <w:r>
        <w:rPr>
          <w:color w:val="25408F"/>
        </w:rPr>
        <w:t>aj</w:t>
      </w:r>
      <w:r>
        <w:rPr>
          <w:color w:val="25408F"/>
          <w:spacing w:val="-13"/>
        </w:rPr>
        <w:t> </w:t>
      </w:r>
      <w:r>
        <w:rPr>
          <w:color w:val="25408F"/>
        </w:rPr>
        <w:t>s</w:t>
      </w:r>
      <w:r>
        <w:rPr>
          <w:color w:val="25408F"/>
          <w:spacing w:val="-13"/>
        </w:rPr>
        <w:t> </w:t>
      </w:r>
      <w:r>
        <w:rPr>
          <w:color w:val="25408F"/>
        </w:rPr>
        <w:t>výsledkami</w:t>
      </w:r>
      <w:r>
        <w:rPr>
          <w:color w:val="25408F"/>
          <w:spacing w:val="-13"/>
        </w:rPr>
        <w:t> </w:t>
      </w:r>
      <w:r>
        <w:rPr>
          <w:color w:val="25408F"/>
        </w:rPr>
        <w:t>študentov,</w:t>
      </w:r>
      <w:r>
        <w:rPr>
          <w:color w:val="25408F"/>
          <w:spacing w:val="-13"/>
        </w:rPr>
        <w:t> </w:t>
      </w:r>
      <w:r>
        <w:rPr>
          <w:color w:val="25408F"/>
        </w:rPr>
        <w:t>ktorí do projektu nie sú zapojení. Učitelia na vybraných školách vyučujú podľa</w:t>
      </w:r>
      <w:r>
        <w:rPr>
          <w:color w:val="25408F"/>
          <w:spacing w:val="-14"/>
        </w:rPr>
        <w:t> </w:t>
      </w:r>
      <w:r>
        <w:rPr>
          <w:color w:val="25408F"/>
        </w:rPr>
        <w:t>alternatívnych</w:t>
      </w:r>
      <w:r>
        <w:rPr>
          <w:color w:val="25408F"/>
          <w:spacing w:val="-14"/>
        </w:rPr>
        <w:t> </w:t>
      </w:r>
      <w:r>
        <w:rPr>
          <w:color w:val="25408F"/>
        </w:rPr>
        <w:t>učebných</w:t>
      </w:r>
      <w:r>
        <w:rPr>
          <w:color w:val="25408F"/>
          <w:spacing w:val="-14"/>
        </w:rPr>
        <w:t> </w:t>
      </w:r>
      <w:r>
        <w:rPr>
          <w:color w:val="25408F"/>
        </w:rPr>
        <w:t>osnov</w:t>
      </w:r>
      <w:r>
        <w:rPr>
          <w:color w:val="25408F"/>
          <w:spacing w:val="-14"/>
        </w:rPr>
        <w:t> </w:t>
      </w:r>
      <w:r>
        <w:rPr>
          <w:color w:val="25408F"/>
        </w:rPr>
        <w:t>a</w:t>
      </w:r>
      <w:r>
        <w:rPr>
          <w:color w:val="25408F"/>
          <w:spacing w:val="-14"/>
        </w:rPr>
        <w:t> </w:t>
      </w:r>
      <w:r>
        <w:rPr>
          <w:color w:val="25408F"/>
        </w:rPr>
        <w:t>na</w:t>
      </w:r>
      <w:r>
        <w:rPr>
          <w:color w:val="25408F"/>
          <w:spacing w:val="-14"/>
        </w:rPr>
        <w:t> </w:t>
      </w:r>
      <w:r>
        <w:rPr>
          <w:color w:val="25408F"/>
        </w:rPr>
        <w:t>pravidelných</w:t>
      </w:r>
      <w:r>
        <w:rPr>
          <w:color w:val="25408F"/>
          <w:spacing w:val="-14"/>
        </w:rPr>
        <w:t> </w:t>
      </w:r>
      <w:r>
        <w:rPr>
          <w:color w:val="25408F"/>
        </w:rPr>
        <w:t>stretnutiach poskytujú spätnú väzbu, ktorá bude zapracovaná do obsahu príruč- ky k predmetu po ukončení experimentálneho overovania.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9"/>
        </w:rPr>
        <w:t> </w:t>
      </w:r>
      <w:r>
        <w:rPr>
          <w:color w:val="25408F"/>
        </w:rPr>
        <w:t>prípade</w:t>
      </w:r>
      <w:r>
        <w:rPr>
          <w:color w:val="25408F"/>
          <w:spacing w:val="-9"/>
        </w:rPr>
        <w:t> </w:t>
      </w:r>
      <w:r>
        <w:rPr>
          <w:color w:val="25408F"/>
        </w:rPr>
        <w:t>úspešného</w:t>
      </w:r>
      <w:r>
        <w:rPr>
          <w:color w:val="25408F"/>
          <w:spacing w:val="-9"/>
        </w:rPr>
        <w:t> </w:t>
      </w:r>
      <w:r>
        <w:rPr>
          <w:color w:val="25408F"/>
        </w:rPr>
        <w:t>overenia</w:t>
      </w:r>
      <w:r>
        <w:rPr>
          <w:color w:val="25408F"/>
          <w:spacing w:val="-9"/>
        </w:rPr>
        <w:t> </w:t>
      </w:r>
      <w:r>
        <w:rPr>
          <w:color w:val="25408F"/>
        </w:rPr>
        <w:t>bude</w:t>
      </w:r>
      <w:r>
        <w:rPr>
          <w:color w:val="25408F"/>
          <w:spacing w:val="-9"/>
        </w:rPr>
        <w:t> </w:t>
      </w:r>
      <w:r>
        <w:rPr>
          <w:color w:val="25408F"/>
        </w:rPr>
        <w:t>predmet</w:t>
      </w:r>
      <w:r>
        <w:rPr>
          <w:color w:val="25408F"/>
          <w:spacing w:val="-9"/>
        </w:rPr>
        <w:t> </w:t>
      </w:r>
      <w:r>
        <w:rPr>
          <w:color w:val="25408F"/>
        </w:rPr>
        <w:t>Hodnotové</w:t>
      </w:r>
      <w:r>
        <w:rPr>
          <w:color w:val="25408F"/>
          <w:spacing w:val="-9"/>
        </w:rPr>
        <w:t> </w:t>
      </w:r>
      <w:r>
        <w:rPr>
          <w:color w:val="25408F"/>
        </w:rPr>
        <w:t>vzdeláva- nie</w:t>
      </w:r>
      <w:r>
        <w:rPr>
          <w:color w:val="25408F"/>
          <w:spacing w:val="-17"/>
        </w:rPr>
        <w:t> </w:t>
      </w:r>
      <w:r>
        <w:rPr>
          <w:color w:val="25408F"/>
        </w:rPr>
        <w:t>dostupný</w:t>
      </w:r>
      <w:r>
        <w:rPr>
          <w:color w:val="25408F"/>
          <w:spacing w:val="-15"/>
        </w:rPr>
        <w:t> </w:t>
      </w:r>
      <w:r>
        <w:rPr>
          <w:color w:val="25408F"/>
        </w:rPr>
        <w:t>pre</w:t>
      </w:r>
      <w:r>
        <w:rPr>
          <w:color w:val="25408F"/>
          <w:spacing w:val="-15"/>
        </w:rPr>
        <w:t> </w:t>
      </w:r>
      <w:r>
        <w:rPr>
          <w:color w:val="25408F"/>
        </w:rPr>
        <w:t>stredné</w:t>
      </w:r>
      <w:r>
        <w:rPr>
          <w:color w:val="25408F"/>
          <w:spacing w:val="-15"/>
        </w:rPr>
        <w:t> </w:t>
      </w:r>
      <w:r>
        <w:rPr>
          <w:color w:val="25408F"/>
        </w:rPr>
        <w:t>školy,</w:t>
      </w:r>
      <w:r>
        <w:rPr>
          <w:color w:val="25408F"/>
          <w:spacing w:val="-15"/>
        </w:rPr>
        <w:t> </w:t>
      </w:r>
      <w:r>
        <w:rPr>
          <w:color w:val="25408F"/>
        </w:rPr>
        <w:t>ktoré</w:t>
      </w:r>
      <w:r>
        <w:rPr>
          <w:color w:val="25408F"/>
          <w:spacing w:val="-15"/>
        </w:rPr>
        <w:t> </w:t>
      </w:r>
      <w:r>
        <w:rPr>
          <w:color w:val="25408F"/>
        </w:rPr>
        <w:t>ho</w:t>
      </w:r>
      <w:r>
        <w:rPr>
          <w:color w:val="25408F"/>
          <w:spacing w:val="-15"/>
        </w:rPr>
        <w:t> </w:t>
      </w:r>
      <w:r>
        <w:rPr>
          <w:color w:val="25408F"/>
        </w:rPr>
        <w:t>budú</w:t>
      </w:r>
      <w:r>
        <w:rPr>
          <w:color w:val="25408F"/>
          <w:spacing w:val="-15"/>
        </w:rPr>
        <w:t> </w:t>
      </w:r>
      <w:r>
        <w:rPr>
          <w:color w:val="25408F"/>
        </w:rPr>
        <w:t>chcieť</w:t>
      </w:r>
      <w:r>
        <w:rPr>
          <w:color w:val="25408F"/>
          <w:spacing w:val="-15"/>
        </w:rPr>
        <w:t> </w:t>
      </w:r>
      <w:r>
        <w:rPr>
          <w:color w:val="25408F"/>
        </w:rPr>
        <w:t>zaradiť</w:t>
      </w:r>
      <w:r>
        <w:rPr>
          <w:color w:val="25408F"/>
          <w:spacing w:val="-15"/>
        </w:rPr>
        <w:t> </w:t>
      </w:r>
      <w:r>
        <w:rPr>
          <w:color w:val="25408F"/>
        </w:rPr>
        <w:t>do</w:t>
      </w:r>
      <w:r>
        <w:rPr>
          <w:color w:val="25408F"/>
          <w:spacing w:val="-15"/>
        </w:rPr>
        <w:t> </w:t>
      </w:r>
      <w:r>
        <w:rPr>
          <w:color w:val="25408F"/>
        </w:rPr>
        <w:t>svoj- ho</w:t>
      </w:r>
      <w:r>
        <w:rPr>
          <w:color w:val="25408F"/>
          <w:spacing w:val="-14"/>
        </w:rPr>
        <w:t> </w:t>
      </w:r>
      <w:r>
        <w:rPr>
          <w:color w:val="25408F"/>
        </w:rPr>
        <w:t>vyučovacieho</w:t>
      </w:r>
      <w:r>
        <w:rPr>
          <w:color w:val="25408F"/>
          <w:spacing w:val="-14"/>
        </w:rPr>
        <w:t> </w:t>
      </w:r>
      <w:r>
        <w:rPr>
          <w:color w:val="25408F"/>
        </w:rPr>
        <w:t>programu.</w:t>
      </w:r>
      <w:r>
        <w:rPr>
          <w:color w:val="25408F"/>
          <w:spacing w:val="-14"/>
        </w:rPr>
        <w:t> </w:t>
      </w:r>
      <w:r>
        <w:rPr>
          <w:color w:val="25408F"/>
        </w:rPr>
        <w:t>Do</w:t>
      </w:r>
      <w:r>
        <w:rPr>
          <w:color w:val="25408F"/>
          <w:spacing w:val="-14"/>
        </w:rPr>
        <w:t> </w:t>
      </w:r>
      <w:r>
        <w:rPr>
          <w:color w:val="25408F"/>
        </w:rPr>
        <w:t>vzdelávania</w:t>
      </w:r>
      <w:r>
        <w:rPr>
          <w:color w:val="25408F"/>
          <w:spacing w:val="-14"/>
        </w:rPr>
        <w:t> </w:t>
      </w:r>
      <w:r>
        <w:rPr>
          <w:color w:val="25408F"/>
        </w:rPr>
        <w:t>na</w:t>
      </w:r>
      <w:r>
        <w:rPr>
          <w:color w:val="25408F"/>
          <w:spacing w:val="-14"/>
        </w:rPr>
        <w:t> </w:t>
      </w:r>
      <w:r>
        <w:rPr>
          <w:color w:val="25408F"/>
        </w:rPr>
        <w:t>stredných</w:t>
      </w:r>
      <w:r>
        <w:rPr>
          <w:color w:val="25408F"/>
          <w:spacing w:val="-14"/>
        </w:rPr>
        <w:t> </w:t>
      </w:r>
      <w:r>
        <w:rPr>
          <w:color w:val="25408F"/>
        </w:rPr>
        <w:t>školách</w:t>
      </w:r>
      <w:r>
        <w:rPr>
          <w:color w:val="25408F"/>
          <w:spacing w:val="-14"/>
        </w:rPr>
        <w:t> </w:t>
      </w:r>
      <w:r>
        <w:rPr>
          <w:color w:val="25408F"/>
        </w:rPr>
        <w:t>by tak</w:t>
      </w:r>
      <w:r>
        <w:rPr>
          <w:color w:val="25408F"/>
          <w:spacing w:val="-12"/>
        </w:rPr>
        <w:t> </w:t>
      </w:r>
      <w:r>
        <w:rPr>
          <w:color w:val="25408F"/>
        </w:rPr>
        <w:t>pribudli</w:t>
      </w:r>
      <w:r>
        <w:rPr>
          <w:color w:val="25408F"/>
          <w:spacing w:val="-12"/>
        </w:rPr>
        <w:t> </w:t>
      </w:r>
      <w:r>
        <w:rPr>
          <w:color w:val="25408F"/>
        </w:rPr>
        <w:t>témy</w:t>
      </w:r>
      <w:r>
        <w:rPr>
          <w:color w:val="25408F"/>
          <w:spacing w:val="-12"/>
        </w:rPr>
        <w:t> </w:t>
      </w:r>
      <w:r>
        <w:rPr>
          <w:color w:val="25408F"/>
        </w:rPr>
        <w:t>ako</w:t>
      </w:r>
      <w:r>
        <w:rPr>
          <w:color w:val="25408F"/>
          <w:spacing w:val="-12"/>
        </w:rPr>
        <w:t> </w:t>
      </w:r>
      <w:r>
        <w:rPr>
          <w:color w:val="25408F"/>
        </w:rPr>
        <w:t>akademická</w:t>
      </w:r>
      <w:r>
        <w:rPr>
          <w:color w:val="25408F"/>
          <w:spacing w:val="-12"/>
        </w:rPr>
        <w:t> </w:t>
      </w:r>
      <w:r>
        <w:rPr>
          <w:color w:val="25408F"/>
        </w:rPr>
        <w:t>čestnosť,</w:t>
      </w:r>
      <w:r>
        <w:rPr>
          <w:color w:val="25408F"/>
          <w:spacing w:val="-12"/>
        </w:rPr>
        <w:t> </w:t>
      </w:r>
      <w:r>
        <w:rPr>
          <w:color w:val="25408F"/>
        </w:rPr>
        <w:t>integrita,</w:t>
      </w:r>
      <w:r>
        <w:rPr>
          <w:color w:val="25408F"/>
          <w:spacing w:val="-12"/>
        </w:rPr>
        <w:t> </w:t>
      </w:r>
      <w:r>
        <w:rPr>
          <w:color w:val="25408F"/>
        </w:rPr>
        <w:t>protikorupčné správanie, aktívne občianstvo ako aj ochrana oznamovateľov.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Heading1"/>
        <w:spacing w:line="3211" w:lineRule="exact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500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39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41472" id="docshape382" filled="true" fillcolor="#29398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5128168</wp:posOffset>
                </wp:positionV>
                <wp:extent cx="5328285" cy="2432050"/>
                <wp:effectExtent l="0" t="0" r="0" b="0"/>
                <wp:wrapNone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5328285" cy="2432050"/>
                          <a:chExt cx="5328285" cy="2432050"/>
                        </a:xfrm>
                      </wpg:grpSpPr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7199"/>
                            <a:ext cx="5328005" cy="1894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3501778" y="2101717"/>
                            <a:ext cx="31051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90195">
                                <a:moveTo>
                                  <a:pt x="191439" y="0"/>
                                </a:moveTo>
                                <a:lnTo>
                                  <a:pt x="0" y="247738"/>
                                </a:lnTo>
                                <a:lnTo>
                                  <a:pt x="310273" y="289661"/>
                                </a:lnTo>
                                <a:lnTo>
                                  <a:pt x="1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583" y="818390"/>
                            <a:ext cx="286194" cy="266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4742024" y="0"/>
                            <a:ext cx="3098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32740">
                                <a:moveTo>
                                  <a:pt x="266090" y="0"/>
                                </a:moveTo>
                                <a:lnTo>
                                  <a:pt x="0" y="203784"/>
                                </a:lnTo>
                                <a:lnTo>
                                  <a:pt x="309524" y="332346"/>
                                </a:lnTo>
                                <a:lnTo>
                                  <a:pt x="266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689" y="368835"/>
                            <a:ext cx="248551" cy="249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152" y="11356"/>
                            <a:ext cx="3601618" cy="242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3770095" y="70045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81C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9430" y="159159"/>
                            <a:ext cx="1156487" cy="1137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3684725" y="231881"/>
                            <a:ext cx="1968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7145">
                                <a:moveTo>
                                  <a:pt x="17602" y="0"/>
                                </a:moveTo>
                                <a:lnTo>
                                  <a:pt x="12687" y="6527"/>
                                </a:lnTo>
                                <a:lnTo>
                                  <a:pt x="6756" y="12268"/>
                                </a:lnTo>
                                <a:lnTo>
                                  <a:pt x="0" y="16954"/>
                                </a:lnTo>
                                <a:lnTo>
                                  <a:pt x="6692" y="15951"/>
                                </a:lnTo>
                                <a:lnTo>
                                  <a:pt x="13068" y="14084"/>
                                </a:lnTo>
                                <a:lnTo>
                                  <a:pt x="19011" y="11506"/>
                                </a:lnTo>
                                <a:lnTo>
                                  <a:pt x="19342" y="9778"/>
                                </a:lnTo>
                                <a:lnTo>
                                  <a:pt x="19431" y="7962"/>
                                </a:lnTo>
                                <a:lnTo>
                                  <a:pt x="19253" y="6121"/>
                                </a:lnTo>
                                <a:lnTo>
                                  <a:pt x="19037" y="3936"/>
                                </a:lnTo>
                                <a:lnTo>
                                  <a:pt x="18465" y="1879"/>
                                </a:lnTo>
                                <a:lnTo>
                                  <a:pt x="17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1255" y="334286"/>
                            <a:ext cx="237404" cy="26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1pt;margin-top:403.792816pt;width:419.55pt;height:191.5pt;mso-position-horizontal-relative:page;mso-position-vertical-relative:page;z-index:15750656" id="docshapegroup383" coordorigin="0,8076" coordsize="8391,3830">
                <v:shape style="position:absolute;left:0;top:8921;width:8391;height:2984" type="#_x0000_t75" id="docshape384" stroked="false">
                  <v:imagedata r:id="rId213" o:title=""/>
                </v:shape>
                <v:shape style="position:absolute;left:5514;top:11385;width:489;height:457" id="docshape385" coordorigin="5515,11386" coordsize="489,457" path="m5816,11386l5515,11776,6003,11842,5816,11386xe" filled="true" fillcolor="#ffffff" stroked="false">
                  <v:path arrowok="t"/>
                  <v:fill type="solid"/>
                </v:shape>
                <v:shape style="position:absolute;left:3673;top:9364;width:451;height:420" type="#_x0000_t75" id="docshape386" stroked="false">
                  <v:imagedata r:id="rId214" o:title=""/>
                </v:shape>
                <v:shape style="position:absolute;left:7467;top:8075;width:488;height:524" id="docshape387" coordorigin="7468,8076" coordsize="488,524" path="m7887,8076l7468,8397,7955,8599,7887,8076xe" filled="true" fillcolor="#ffffff" stroked="false">
                  <v:path arrowok="t"/>
                  <v:fill type="solid"/>
                </v:shape>
                <v:shape style="position:absolute;left:6602;top:8656;width:392;height:394" type="#_x0000_t75" id="docshape388" stroked="false">
                  <v:imagedata r:id="rId215" o:title=""/>
                </v:shape>
                <v:shape style="position:absolute;left:2157;top:8093;width:5672;height:3812" type="#_x0000_t75" id="docshape389" stroked="false">
                  <v:imagedata r:id="rId216" o:title=""/>
                </v:shape>
                <v:line style="position:absolute" from="5937,9179" to="5937,9179" stroked="true" strokeweight="3pt" strokecolor="#e81c5b">
                  <v:stroke dashstyle="solid"/>
                </v:line>
                <v:shape style="position:absolute;left:4188;top:8326;width:1822;height:1792" type="#_x0000_t75" id="docshape390" stroked="false">
                  <v:imagedata r:id="rId217" o:title=""/>
                </v:shape>
                <v:shape style="position:absolute;left:5802;top:8441;width:31;height:27" id="docshape391" coordorigin="5803,8441" coordsize="31,27" path="m5830,8441l5823,8451,5813,8460,5803,8468,5813,8466,5823,8463,5833,8459,5833,8456,5833,8454,5833,8451,5833,8447,5832,8444,5830,8441xe" filled="true" fillcolor="#16204c" stroked="false">
                  <v:path arrowok="t"/>
                  <v:fill type="solid"/>
                </v:shape>
                <v:shape style="position:absolute;left:5419;top:8602;width:374;height:424" type="#_x0000_t75" id="docshape392" stroked="false">
                  <v:imagedata r:id="rId218" o:title=""/>
                </v:shape>
                <w10:wrap type="none"/>
              </v:group>
            </w:pict>
          </mc:Fallback>
        </mc:AlternateContent>
      </w:r>
      <w:bookmarkStart w:name="Komunikačné " w:id="32"/>
      <w:bookmarkEnd w:id="32"/>
      <w:r>
        <w:rPr/>
      </w:r>
      <w:bookmarkStart w:name="aktivity" w:id="33"/>
      <w:bookmarkEnd w:id="33"/>
      <w:r>
        <w:rPr/>
      </w:r>
      <w:bookmarkStart w:name="_bookmark14" w:id="34"/>
      <w:bookmarkEnd w:id="34"/>
      <w:r>
        <w:rPr/>
      </w:r>
      <w:r>
        <w:rPr>
          <w:color w:val="EE325F"/>
          <w:spacing w:val="-10"/>
        </w:rPr>
        <w:t>6</w:t>
      </w:r>
    </w:p>
    <w:p>
      <w:pPr>
        <w:pStyle w:val="Heading2"/>
        <w:spacing w:line="1020" w:lineRule="exact"/>
        <w:ind w:left="206"/>
        <w:jc w:val="left"/>
      </w:pPr>
      <w:r>
        <w:rPr>
          <w:color w:val="FFFFFF"/>
          <w:spacing w:val="14"/>
        </w:rPr>
        <w:t>Komunikačné</w:t>
      </w:r>
    </w:p>
    <w:p>
      <w:pPr>
        <w:spacing w:before="348"/>
        <w:ind w:left="206" w:right="0" w:firstLine="0"/>
        <w:jc w:val="left"/>
        <w:rPr>
          <w:rFonts w:ascii="Komu B"/>
          <w:sz w:val="96"/>
        </w:rPr>
      </w:pPr>
      <w:r>
        <w:rPr>
          <w:rFonts w:ascii="Komu B"/>
          <w:color w:val="FFFFFF"/>
          <w:spacing w:val="17"/>
          <w:sz w:val="96"/>
        </w:rPr>
        <w:t>aktivity</w:t>
      </w:r>
    </w:p>
    <w:p>
      <w:pPr>
        <w:spacing w:after="0"/>
        <w:jc w:val="left"/>
        <w:rPr>
          <w:rFonts w:ascii="Komu B"/>
          <w:sz w:val="96"/>
        </w:rPr>
        <w:sectPr>
          <w:headerReference w:type="even" r:id="rId211"/>
          <w:footerReference w:type="even" r:id="rId212"/>
          <w:pgSz w:w="8400" w:h="11910"/>
          <w:pgMar w:header="0" w:footer="0" w:top="60" w:bottom="0" w:left="360" w:right="160"/>
        </w:sectPr>
      </w:pPr>
    </w:p>
    <w:p>
      <w:pPr>
        <w:pStyle w:val="BodyText"/>
        <w:spacing w:before="101"/>
        <w:rPr>
          <w:rFonts w:ascii="Komu B"/>
        </w:rPr>
      </w:pPr>
    </w:p>
    <w:p>
      <w:pPr>
        <w:pStyle w:val="BodyText"/>
        <w:ind w:left="206" w:right="404"/>
        <w:jc w:val="both"/>
      </w:pPr>
      <w:r>
        <w:rPr>
          <w:color w:val="25408F"/>
          <w:spacing w:val="-2"/>
        </w:rPr>
        <w:t>Cieľom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komunikačných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aktivít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úradu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bolo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v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roku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2024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aj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naďalej</w:t>
      </w:r>
      <w:r>
        <w:rPr>
          <w:color w:val="25408F"/>
          <w:spacing w:val="-8"/>
        </w:rPr>
        <w:t> </w:t>
      </w:r>
      <w:r>
        <w:rPr>
          <w:b/>
          <w:color w:val="25408F"/>
          <w:spacing w:val="-2"/>
        </w:rPr>
        <w:t>zvy- šovať</w:t>
      </w:r>
      <w:r>
        <w:rPr>
          <w:b/>
          <w:color w:val="25408F"/>
          <w:spacing w:val="-6"/>
        </w:rPr>
        <w:t> </w:t>
      </w:r>
      <w:r>
        <w:rPr>
          <w:b/>
          <w:color w:val="25408F"/>
          <w:spacing w:val="-2"/>
        </w:rPr>
        <w:t>poznateľnosť</w:t>
      </w:r>
      <w:r>
        <w:rPr>
          <w:b/>
          <w:color w:val="25408F"/>
          <w:spacing w:val="-6"/>
        </w:rPr>
        <w:t> </w:t>
      </w:r>
      <w:r>
        <w:rPr>
          <w:b/>
          <w:color w:val="25408F"/>
          <w:spacing w:val="-2"/>
        </w:rPr>
        <w:t>ÚOO</w:t>
      </w:r>
      <w:r>
        <w:rPr>
          <w:b/>
          <w:color w:val="25408F"/>
          <w:spacing w:val="-7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objasňovať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verejnosti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jeho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kompetencie. </w:t>
      </w:r>
      <w:r>
        <w:rPr>
          <w:color w:val="25408F"/>
        </w:rPr>
        <w:t>Dlhodobým</w:t>
      </w:r>
      <w:r>
        <w:rPr>
          <w:color w:val="25408F"/>
          <w:spacing w:val="-17"/>
        </w:rPr>
        <w:t> </w:t>
      </w:r>
      <w:r>
        <w:rPr>
          <w:color w:val="25408F"/>
        </w:rPr>
        <w:t>cieľom</w:t>
      </w:r>
      <w:r>
        <w:rPr>
          <w:color w:val="25408F"/>
          <w:spacing w:val="-15"/>
        </w:rPr>
        <w:t> </w:t>
      </w:r>
      <w:r>
        <w:rPr>
          <w:color w:val="25408F"/>
        </w:rPr>
        <w:t>úradu</w:t>
      </w:r>
      <w:r>
        <w:rPr>
          <w:color w:val="25408F"/>
          <w:spacing w:val="-15"/>
        </w:rPr>
        <w:t> </w:t>
      </w:r>
      <w:r>
        <w:rPr>
          <w:color w:val="25408F"/>
        </w:rPr>
        <w:t>je</w:t>
      </w:r>
      <w:r>
        <w:rPr>
          <w:color w:val="25408F"/>
          <w:spacing w:val="-15"/>
        </w:rPr>
        <w:t> </w:t>
      </w:r>
      <w:r>
        <w:rPr>
          <w:color w:val="25408F"/>
        </w:rPr>
        <w:t>tiež</w:t>
      </w:r>
      <w:r>
        <w:rPr>
          <w:color w:val="25408F"/>
          <w:spacing w:val="-15"/>
        </w:rPr>
        <w:t> </w:t>
      </w:r>
      <w:r>
        <w:rPr>
          <w:color w:val="25408F"/>
        </w:rPr>
        <w:t>vplývať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spoločnosť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b/>
          <w:color w:val="25408F"/>
        </w:rPr>
        <w:t>znižovať</w:t>
      </w:r>
      <w:r>
        <w:rPr>
          <w:b/>
          <w:color w:val="25408F"/>
          <w:spacing w:val="-15"/>
        </w:rPr>
        <w:t> </w:t>
      </w:r>
      <w:r>
        <w:rPr>
          <w:b/>
          <w:color w:val="25408F"/>
        </w:rPr>
        <w:t>to- leranciu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voči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nekalým</w:t>
      </w:r>
      <w:r>
        <w:rPr>
          <w:b/>
          <w:color w:val="25408F"/>
          <w:spacing w:val="-2"/>
        </w:rPr>
        <w:t> </w:t>
      </w:r>
      <w:r>
        <w:rPr>
          <w:b/>
          <w:color w:val="25408F"/>
        </w:rPr>
        <w:t>praktikám</w:t>
      </w:r>
      <w:r>
        <w:rPr>
          <w:b/>
          <w:color w:val="25408F"/>
          <w:spacing w:val="-2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prispieť</w:t>
      </w:r>
      <w:r>
        <w:rPr>
          <w:color w:val="25408F"/>
          <w:spacing w:val="-2"/>
        </w:rPr>
        <w:t> </w:t>
      </w:r>
      <w:r>
        <w:rPr>
          <w:color w:val="25408F"/>
        </w:rPr>
        <w:t>tak</w:t>
      </w:r>
      <w:r>
        <w:rPr>
          <w:color w:val="25408F"/>
          <w:spacing w:val="-2"/>
        </w:rPr>
        <w:t> </w:t>
      </w:r>
      <w:r>
        <w:rPr>
          <w:color w:val="25408F"/>
        </w:rPr>
        <w:t>k</w:t>
      </w:r>
      <w:r>
        <w:rPr>
          <w:color w:val="25408F"/>
          <w:spacing w:val="-2"/>
        </w:rPr>
        <w:t> </w:t>
      </w:r>
      <w:r>
        <w:rPr>
          <w:color w:val="25408F"/>
        </w:rPr>
        <w:t>tomu,</w:t>
      </w:r>
      <w:r>
        <w:rPr>
          <w:color w:val="25408F"/>
          <w:spacing w:val="-2"/>
        </w:rPr>
        <w:t> </w:t>
      </w:r>
      <w:r>
        <w:rPr>
          <w:color w:val="25408F"/>
        </w:rPr>
        <w:t>aby</w:t>
      </w:r>
      <w:r>
        <w:rPr>
          <w:color w:val="25408F"/>
          <w:spacing w:val="-2"/>
        </w:rPr>
        <w:t> </w:t>
      </w:r>
      <w:r>
        <w:rPr>
          <w:color w:val="25408F"/>
        </w:rPr>
        <w:t>Slováci boli aktívnymi občanmi a občiankami, ktorí neostanú ticho, keď sa stretnú s podvodmi, korupciou či inou nezákonnou činnosťou.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Škála</w:t>
      </w:r>
      <w:r>
        <w:rPr>
          <w:color w:val="25408F"/>
          <w:spacing w:val="-2"/>
        </w:rPr>
        <w:t> </w:t>
      </w:r>
      <w:r>
        <w:rPr>
          <w:color w:val="25408F"/>
        </w:rPr>
        <w:t>prostriedkov,</w:t>
      </w:r>
      <w:r>
        <w:rPr>
          <w:color w:val="25408F"/>
          <w:spacing w:val="-2"/>
        </w:rPr>
        <w:t> </w:t>
      </w:r>
      <w:r>
        <w:rPr>
          <w:color w:val="25408F"/>
        </w:rPr>
        <w:t>ktorými</w:t>
      </w:r>
      <w:r>
        <w:rPr>
          <w:color w:val="25408F"/>
          <w:spacing w:val="-2"/>
        </w:rPr>
        <w:t> </w:t>
      </w:r>
      <w:r>
        <w:rPr>
          <w:color w:val="25408F"/>
        </w:rPr>
        <w:t>sa</w:t>
      </w:r>
      <w:r>
        <w:rPr>
          <w:color w:val="25408F"/>
          <w:spacing w:val="-2"/>
        </w:rPr>
        <w:t> </w:t>
      </w:r>
      <w:r>
        <w:rPr>
          <w:color w:val="25408F"/>
        </w:rPr>
        <w:t>úrad</w:t>
      </w:r>
      <w:r>
        <w:rPr>
          <w:color w:val="25408F"/>
          <w:spacing w:val="-2"/>
        </w:rPr>
        <w:t> </w:t>
      </w:r>
      <w:r>
        <w:rPr>
          <w:color w:val="25408F"/>
        </w:rPr>
        <w:t>usiluje</w:t>
      </w:r>
      <w:r>
        <w:rPr>
          <w:color w:val="25408F"/>
          <w:spacing w:val="-2"/>
        </w:rPr>
        <w:t> </w:t>
      </w:r>
      <w:r>
        <w:rPr>
          <w:color w:val="25408F"/>
        </w:rPr>
        <w:t>o</w:t>
      </w:r>
      <w:r>
        <w:rPr>
          <w:color w:val="25408F"/>
          <w:spacing w:val="-2"/>
        </w:rPr>
        <w:t> </w:t>
      </w:r>
      <w:r>
        <w:rPr>
          <w:color w:val="25408F"/>
        </w:rPr>
        <w:t>dosiahnutie</w:t>
      </w:r>
      <w:r>
        <w:rPr>
          <w:color w:val="25408F"/>
          <w:spacing w:val="-2"/>
        </w:rPr>
        <w:t> </w:t>
      </w:r>
      <w:r>
        <w:rPr>
          <w:color w:val="25408F"/>
        </w:rPr>
        <w:t>týchto</w:t>
      </w:r>
      <w:r>
        <w:rPr>
          <w:color w:val="25408F"/>
          <w:spacing w:val="-2"/>
        </w:rPr>
        <w:t> </w:t>
      </w:r>
      <w:r>
        <w:rPr>
          <w:color w:val="25408F"/>
        </w:rPr>
        <w:t>cie- ľov,</w:t>
      </w:r>
      <w:r>
        <w:rPr>
          <w:color w:val="25408F"/>
          <w:spacing w:val="-9"/>
        </w:rPr>
        <w:t> </w:t>
      </w:r>
      <w:r>
        <w:rPr>
          <w:color w:val="25408F"/>
        </w:rPr>
        <w:t>je</w:t>
      </w:r>
      <w:r>
        <w:rPr>
          <w:color w:val="25408F"/>
          <w:spacing w:val="-9"/>
        </w:rPr>
        <w:t> </w:t>
      </w:r>
      <w:r>
        <w:rPr>
          <w:color w:val="25408F"/>
        </w:rPr>
        <w:t>pestrá.</w:t>
      </w:r>
      <w:r>
        <w:rPr>
          <w:color w:val="25408F"/>
          <w:spacing w:val="-9"/>
        </w:rPr>
        <w:t> </w:t>
      </w:r>
      <w:r>
        <w:rPr>
          <w:color w:val="25408F"/>
        </w:rPr>
        <w:t>Okrem</w:t>
      </w:r>
      <w:r>
        <w:rPr>
          <w:color w:val="25408F"/>
          <w:spacing w:val="-9"/>
        </w:rPr>
        <w:t> </w:t>
      </w:r>
      <w:r>
        <w:rPr>
          <w:color w:val="25408F"/>
        </w:rPr>
        <w:t>komunikácie</w:t>
      </w:r>
      <w:r>
        <w:rPr>
          <w:color w:val="25408F"/>
          <w:spacing w:val="-9"/>
        </w:rPr>
        <w:t> </w:t>
      </w:r>
      <w:r>
        <w:rPr>
          <w:color w:val="25408F"/>
        </w:rPr>
        <w:t>v</w:t>
      </w:r>
      <w:r>
        <w:rPr>
          <w:color w:val="25408F"/>
          <w:spacing w:val="-9"/>
        </w:rPr>
        <w:t> </w:t>
      </w:r>
      <w:r>
        <w:rPr>
          <w:color w:val="25408F"/>
        </w:rPr>
        <w:t>tradičných</w:t>
      </w:r>
      <w:r>
        <w:rPr>
          <w:color w:val="25408F"/>
          <w:spacing w:val="-9"/>
        </w:rPr>
        <w:t> </w:t>
      </w:r>
      <w:r>
        <w:rPr>
          <w:color w:val="25408F"/>
        </w:rPr>
        <w:t>médiách</w:t>
      </w:r>
      <w:r>
        <w:rPr>
          <w:color w:val="25408F"/>
          <w:spacing w:val="-9"/>
        </w:rPr>
        <w:t> </w:t>
      </w:r>
      <w:r>
        <w:rPr>
          <w:color w:val="25408F"/>
        </w:rPr>
        <w:t>a</w:t>
      </w:r>
      <w:r>
        <w:rPr>
          <w:color w:val="25408F"/>
          <w:spacing w:val="-9"/>
        </w:rPr>
        <w:t> </w:t>
      </w:r>
      <w:r>
        <w:rPr>
          <w:color w:val="25408F"/>
        </w:rPr>
        <w:t>na</w:t>
      </w:r>
      <w:r>
        <w:rPr>
          <w:color w:val="25408F"/>
          <w:spacing w:val="-9"/>
        </w:rPr>
        <w:t> </w:t>
      </w:r>
      <w:r>
        <w:rPr>
          <w:color w:val="25408F"/>
        </w:rPr>
        <w:t>sociál- nych</w:t>
      </w:r>
      <w:r>
        <w:rPr>
          <w:color w:val="25408F"/>
          <w:spacing w:val="-17"/>
        </w:rPr>
        <w:t> </w:t>
      </w:r>
      <w:r>
        <w:rPr>
          <w:color w:val="25408F"/>
        </w:rPr>
        <w:t>sieťach,</w:t>
      </w:r>
      <w:r>
        <w:rPr>
          <w:color w:val="25408F"/>
          <w:spacing w:val="-15"/>
        </w:rPr>
        <w:t> </w:t>
      </w:r>
      <w:r>
        <w:rPr>
          <w:color w:val="25408F"/>
        </w:rPr>
        <w:t>úrad</w:t>
      </w:r>
      <w:r>
        <w:rPr>
          <w:color w:val="25408F"/>
          <w:spacing w:val="-15"/>
        </w:rPr>
        <w:t> </w:t>
      </w:r>
      <w:r>
        <w:rPr>
          <w:color w:val="25408F"/>
        </w:rPr>
        <w:t>komunikuje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prostredníctvom</w:t>
      </w:r>
      <w:r>
        <w:rPr>
          <w:color w:val="25408F"/>
          <w:spacing w:val="-15"/>
        </w:rPr>
        <w:t> </w:t>
      </w:r>
      <w:r>
        <w:rPr>
          <w:color w:val="25408F"/>
        </w:rPr>
        <w:t>podcastu,</w:t>
      </w:r>
      <w:r>
        <w:rPr>
          <w:color w:val="25408F"/>
          <w:spacing w:val="-15"/>
        </w:rPr>
        <w:t> </w:t>
      </w:r>
      <w:r>
        <w:rPr>
          <w:color w:val="25408F"/>
        </w:rPr>
        <w:t>ktorým dokáže</w:t>
      </w:r>
      <w:r>
        <w:rPr>
          <w:color w:val="25408F"/>
          <w:spacing w:val="-14"/>
        </w:rPr>
        <w:t> </w:t>
      </w:r>
      <w:r>
        <w:rPr>
          <w:color w:val="25408F"/>
        </w:rPr>
        <w:t>priniesť</w:t>
      </w:r>
      <w:r>
        <w:rPr>
          <w:color w:val="25408F"/>
          <w:spacing w:val="-14"/>
        </w:rPr>
        <w:t> </w:t>
      </w:r>
      <w:r>
        <w:rPr>
          <w:color w:val="25408F"/>
        </w:rPr>
        <w:t>príbehy</w:t>
      </w:r>
      <w:r>
        <w:rPr>
          <w:color w:val="25408F"/>
          <w:spacing w:val="-14"/>
        </w:rPr>
        <w:t> </w:t>
      </w:r>
      <w:r>
        <w:rPr>
          <w:color w:val="25408F"/>
        </w:rPr>
        <w:t>oznamovateľov</w:t>
      </w:r>
      <w:r>
        <w:rPr>
          <w:color w:val="25408F"/>
          <w:spacing w:val="-14"/>
        </w:rPr>
        <w:t> </w:t>
      </w:r>
      <w:r>
        <w:rPr>
          <w:color w:val="25408F"/>
        </w:rPr>
        <w:t>k</w:t>
      </w:r>
      <w:r>
        <w:rPr>
          <w:color w:val="25408F"/>
          <w:spacing w:val="-14"/>
        </w:rPr>
        <w:t> </w:t>
      </w:r>
      <w:r>
        <w:rPr>
          <w:color w:val="25408F"/>
        </w:rPr>
        <w:t>rôznorodým</w:t>
      </w:r>
      <w:r>
        <w:rPr>
          <w:color w:val="25408F"/>
          <w:spacing w:val="-14"/>
        </w:rPr>
        <w:t> </w:t>
      </w:r>
      <w:r>
        <w:rPr>
          <w:color w:val="25408F"/>
        </w:rPr>
        <w:t>cieľovým</w:t>
      </w:r>
      <w:r>
        <w:rPr>
          <w:color w:val="25408F"/>
          <w:spacing w:val="-14"/>
        </w:rPr>
        <w:t> </w:t>
      </w:r>
      <w:r>
        <w:rPr>
          <w:color w:val="25408F"/>
        </w:rPr>
        <w:t>sku- pinám. Úrad organizuje a zúčastňuje sa na podujatiach, ktoré pred- stavujú</w:t>
      </w:r>
      <w:r>
        <w:rPr>
          <w:color w:val="25408F"/>
          <w:spacing w:val="-1"/>
        </w:rPr>
        <w:t> </w:t>
      </w:r>
      <w:r>
        <w:rPr>
          <w:color w:val="25408F"/>
        </w:rPr>
        <w:t>príležitosť</w:t>
      </w:r>
      <w:r>
        <w:rPr>
          <w:color w:val="25408F"/>
          <w:spacing w:val="-1"/>
        </w:rPr>
        <w:t> </w:t>
      </w:r>
      <w:r>
        <w:rPr>
          <w:color w:val="25408F"/>
        </w:rPr>
        <w:t>odprezentovať</w:t>
      </w:r>
      <w:r>
        <w:rPr>
          <w:color w:val="25408F"/>
          <w:spacing w:val="-1"/>
        </w:rPr>
        <w:t> </w:t>
      </w:r>
      <w:r>
        <w:rPr>
          <w:color w:val="25408F"/>
        </w:rPr>
        <w:t>sa</w:t>
      </w:r>
      <w:r>
        <w:rPr>
          <w:color w:val="25408F"/>
          <w:spacing w:val="-1"/>
        </w:rPr>
        <w:t> </w:t>
      </w:r>
      <w:r>
        <w:rPr>
          <w:color w:val="25408F"/>
        </w:rPr>
        <w:t>väčšiemu</w:t>
      </w:r>
      <w:r>
        <w:rPr>
          <w:color w:val="25408F"/>
          <w:spacing w:val="-1"/>
        </w:rPr>
        <w:t> </w:t>
      </w:r>
      <w:r>
        <w:rPr>
          <w:color w:val="25408F"/>
        </w:rPr>
        <w:t>počtu</w:t>
      </w:r>
      <w:r>
        <w:rPr>
          <w:color w:val="25408F"/>
          <w:spacing w:val="-1"/>
        </w:rPr>
        <w:t> </w:t>
      </w:r>
      <w:r>
        <w:rPr>
          <w:color w:val="25408F"/>
        </w:rPr>
        <w:t>občanov</w:t>
      </w:r>
      <w:r>
        <w:rPr>
          <w:color w:val="25408F"/>
          <w:spacing w:val="-1"/>
        </w:rPr>
        <w:t> </w:t>
      </w:r>
      <w:r>
        <w:rPr>
          <w:color w:val="25408F"/>
        </w:rPr>
        <w:t>a</w:t>
      </w:r>
      <w:r>
        <w:rPr>
          <w:color w:val="25408F"/>
          <w:spacing w:val="-1"/>
        </w:rPr>
        <w:t> </w:t>
      </w:r>
      <w:r>
        <w:rPr>
          <w:color w:val="25408F"/>
        </w:rPr>
        <w:t>bu- dovať si s nimi vzťah.</w:t>
      </w:r>
    </w:p>
    <w:p>
      <w:pPr>
        <w:pStyle w:val="Heading8"/>
        <w:spacing w:before="226"/>
      </w:pPr>
      <w:r>
        <w:rPr>
          <w:color w:val="25408F"/>
        </w:rPr>
        <w:t>Komunikácia</w:t>
      </w:r>
      <w:r>
        <w:rPr>
          <w:color w:val="25408F"/>
          <w:spacing w:val="-8"/>
        </w:rPr>
        <w:t> </w:t>
      </w:r>
      <w:r>
        <w:rPr>
          <w:color w:val="25408F"/>
        </w:rPr>
        <w:t>v</w:t>
      </w:r>
      <w:r>
        <w:rPr>
          <w:color w:val="25408F"/>
          <w:spacing w:val="-8"/>
        </w:rPr>
        <w:t> </w:t>
      </w:r>
      <w:r>
        <w:rPr>
          <w:color w:val="25408F"/>
        </w:rPr>
        <w:t>médiách</w:t>
      </w:r>
      <w:r>
        <w:rPr>
          <w:color w:val="25408F"/>
          <w:spacing w:val="-7"/>
        </w:rPr>
        <w:t> </w:t>
      </w:r>
      <w:r>
        <w:rPr>
          <w:color w:val="25408F"/>
        </w:rPr>
        <w:t>–</w:t>
      </w:r>
      <w:r>
        <w:rPr>
          <w:color w:val="25408F"/>
          <w:spacing w:val="-8"/>
        </w:rPr>
        <w:t> </w:t>
      </w:r>
      <w:r>
        <w:rPr>
          <w:color w:val="25408F"/>
        </w:rPr>
        <w:t>témy,</w:t>
      </w:r>
      <w:r>
        <w:rPr>
          <w:color w:val="25408F"/>
          <w:spacing w:val="-7"/>
        </w:rPr>
        <w:t> </w:t>
      </w:r>
      <w:r>
        <w:rPr>
          <w:color w:val="25408F"/>
        </w:rPr>
        <w:t>ktoré</w:t>
      </w:r>
      <w:r>
        <w:rPr>
          <w:color w:val="25408F"/>
          <w:spacing w:val="-8"/>
        </w:rPr>
        <w:t> </w:t>
      </w:r>
      <w:r>
        <w:rPr>
          <w:color w:val="25408F"/>
        </w:rPr>
        <w:t>nás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zamestnávali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Aj v roku 2024 bola komunikácia ÚOO ovplyvnená predovšetkým aktuálnym politickým a spoločenským dianím. Začiatkom roka do- znievali verbálne útoky verejných činiteľov spochybňujúce zmysel úradu,</w:t>
      </w:r>
      <w:r>
        <w:rPr>
          <w:color w:val="25408F"/>
          <w:spacing w:val="-17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rámci</w:t>
      </w:r>
      <w:r>
        <w:rPr>
          <w:color w:val="25408F"/>
          <w:spacing w:val="-15"/>
        </w:rPr>
        <w:t> </w:t>
      </w:r>
      <w:r>
        <w:rPr>
          <w:color w:val="25408F"/>
        </w:rPr>
        <w:t>ktorých</w:t>
      </w:r>
      <w:r>
        <w:rPr>
          <w:color w:val="25408F"/>
          <w:spacing w:val="-15"/>
        </w:rPr>
        <w:t> </w:t>
      </w:r>
      <w:r>
        <w:rPr>
          <w:color w:val="25408F"/>
        </w:rPr>
        <w:t>sa</w:t>
      </w:r>
      <w:r>
        <w:rPr>
          <w:color w:val="25408F"/>
          <w:spacing w:val="-15"/>
        </w:rPr>
        <w:t> </w:t>
      </w:r>
      <w:r>
        <w:rPr>
          <w:color w:val="25408F"/>
        </w:rPr>
        <w:t>šírili</w:t>
      </w:r>
      <w:r>
        <w:rPr>
          <w:color w:val="25408F"/>
          <w:spacing w:val="-15"/>
        </w:rPr>
        <w:t> </w:t>
      </w:r>
      <w:r>
        <w:rPr>
          <w:color w:val="25408F"/>
        </w:rPr>
        <w:t>nepresné</w:t>
      </w:r>
      <w:r>
        <w:rPr>
          <w:color w:val="25408F"/>
          <w:spacing w:val="-15"/>
        </w:rPr>
        <w:t> </w:t>
      </w:r>
      <w:r>
        <w:rPr>
          <w:color w:val="25408F"/>
        </w:rPr>
        <w:t>až</w:t>
      </w:r>
      <w:r>
        <w:rPr>
          <w:color w:val="25408F"/>
          <w:spacing w:val="-15"/>
        </w:rPr>
        <w:t> </w:t>
      </w:r>
      <w:r>
        <w:rPr>
          <w:color w:val="25408F"/>
        </w:rPr>
        <w:t>klamlivé</w:t>
      </w:r>
      <w:r>
        <w:rPr>
          <w:color w:val="25408F"/>
          <w:spacing w:val="-15"/>
        </w:rPr>
        <w:t> </w:t>
      </w:r>
      <w:r>
        <w:rPr>
          <w:color w:val="25408F"/>
        </w:rPr>
        <w:t>informácie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jeho právomociach a činnostiach. Táto vlna útokov začala ešte na jeseň v</w:t>
      </w:r>
      <w:r>
        <w:rPr>
          <w:color w:val="25408F"/>
          <w:spacing w:val="-8"/>
        </w:rPr>
        <w:t> </w:t>
      </w:r>
      <w:r>
        <w:rPr>
          <w:color w:val="25408F"/>
        </w:rPr>
        <w:t>roku</w:t>
      </w:r>
      <w:r>
        <w:rPr>
          <w:color w:val="25408F"/>
          <w:spacing w:val="-8"/>
        </w:rPr>
        <w:t> </w:t>
      </w:r>
      <w:r>
        <w:rPr>
          <w:color w:val="25408F"/>
        </w:rPr>
        <w:t>2023.</w:t>
      </w:r>
      <w:r>
        <w:rPr>
          <w:color w:val="25408F"/>
          <w:spacing w:val="-8"/>
        </w:rPr>
        <w:t> </w:t>
      </w:r>
      <w:r>
        <w:rPr>
          <w:color w:val="25408F"/>
        </w:rPr>
        <w:t>Pridala</w:t>
      </w:r>
      <w:r>
        <w:rPr>
          <w:color w:val="25408F"/>
          <w:spacing w:val="-8"/>
        </w:rPr>
        <w:t> </w:t>
      </w:r>
      <w:r>
        <w:rPr>
          <w:color w:val="25408F"/>
        </w:rPr>
        <w:t>sa</w:t>
      </w:r>
      <w:r>
        <w:rPr>
          <w:color w:val="25408F"/>
          <w:spacing w:val="-8"/>
        </w:rPr>
        <w:t> </w:t>
      </w:r>
      <w:r>
        <w:rPr>
          <w:color w:val="25408F"/>
        </w:rPr>
        <w:t>k</w:t>
      </w:r>
      <w:r>
        <w:rPr>
          <w:color w:val="25408F"/>
          <w:spacing w:val="-8"/>
        </w:rPr>
        <w:t> </w:t>
      </w:r>
      <w:r>
        <w:rPr>
          <w:color w:val="25408F"/>
        </w:rPr>
        <w:t>nej</w:t>
      </w:r>
      <w:r>
        <w:rPr>
          <w:color w:val="25408F"/>
          <w:spacing w:val="-8"/>
        </w:rPr>
        <w:t> </w:t>
      </w:r>
      <w:r>
        <w:rPr>
          <w:color w:val="25408F"/>
        </w:rPr>
        <w:t>snaha</w:t>
      </w:r>
      <w:r>
        <w:rPr>
          <w:color w:val="25408F"/>
          <w:spacing w:val="-8"/>
        </w:rPr>
        <w:t> </w:t>
      </w:r>
      <w:r>
        <w:rPr>
          <w:color w:val="25408F"/>
        </w:rPr>
        <w:t>o</w:t>
      </w:r>
      <w:r>
        <w:rPr>
          <w:color w:val="25408F"/>
          <w:spacing w:val="-8"/>
        </w:rPr>
        <w:t> </w:t>
      </w:r>
      <w:r>
        <w:rPr>
          <w:color w:val="25408F"/>
        </w:rPr>
        <w:t>zmenu</w:t>
      </w:r>
      <w:r>
        <w:rPr>
          <w:color w:val="25408F"/>
          <w:spacing w:val="-8"/>
        </w:rPr>
        <w:t> </w:t>
      </w:r>
      <w:r>
        <w:rPr>
          <w:color w:val="25408F"/>
        </w:rPr>
        <w:t>zákona</w:t>
      </w:r>
      <w:r>
        <w:rPr>
          <w:color w:val="25408F"/>
          <w:spacing w:val="40"/>
        </w:rPr>
        <w:t> </w:t>
      </w:r>
      <w:r>
        <w:rPr>
          <w:color w:val="25408F"/>
        </w:rPr>
        <w:t>o</w:t>
      </w:r>
      <w:r>
        <w:rPr>
          <w:color w:val="25408F"/>
          <w:spacing w:val="-8"/>
        </w:rPr>
        <w:t> </w:t>
      </w:r>
      <w:r>
        <w:rPr>
          <w:color w:val="25408F"/>
        </w:rPr>
        <w:t>ochrane</w:t>
      </w:r>
      <w:r>
        <w:rPr>
          <w:color w:val="25408F"/>
          <w:spacing w:val="-8"/>
        </w:rPr>
        <w:t> </w:t>
      </w:r>
      <w:r>
        <w:rPr>
          <w:color w:val="25408F"/>
        </w:rPr>
        <w:t>ozna- movateľov v skrátenom legislatívnom konaní, ktorá bol predložená parlamentu</w:t>
      </w:r>
      <w:r>
        <w:rPr>
          <w:color w:val="25408F"/>
          <w:spacing w:val="-14"/>
        </w:rPr>
        <w:t> </w:t>
      </w:r>
      <w:r>
        <w:rPr>
          <w:color w:val="25408F"/>
        </w:rPr>
        <w:t>koncom</w:t>
      </w:r>
      <w:r>
        <w:rPr>
          <w:color w:val="25408F"/>
          <w:spacing w:val="-14"/>
        </w:rPr>
        <w:t> </w:t>
      </w:r>
      <w:r>
        <w:rPr>
          <w:color w:val="25408F"/>
        </w:rPr>
        <w:t>roka</w:t>
      </w:r>
      <w:r>
        <w:rPr>
          <w:color w:val="25408F"/>
          <w:spacing w:val="-14"/>
        </w:rPr>
        <w:t> </w:t>
      </w:r>
      <w:r>
        <w:rPr>
          <w:color w:val="25408F"/>
        </w:rPr>
        <w:t>2023.</w:t>
      </w:r>
      <w:r>
        <w:rPr>
          <w:color w:val="25408F"/>
          <w:spacing w:val="-14"/>
        </w:rPr>
        <w:t> </w:t>
      </w:r>
      <w:r>
        <w:rPr>
          <w:color w:val="25408F"/>
        </w:rPr>
        <w:t>Úrad</w:t>
      </w:r>
      <w:r>
        <w:rPr>
          <w:color w:val="25408F"/>
          <w:spacing w:val="-14"/>
        </w:rPr>
        <w:t> </w:t>
      </w:r>
      <w:r>
        <w:rPr>
          <w:color w:val="25408F"/>
        </w:rPr>
        <w:t>vypracoval</w:t>
      </w:r>
      <w:r>
        <w:rPr>
          <w:color w:val="25408F"/>
          <w:spacing w:val="-14"/>
        </w:rPr>
        <w:t> </w:t>
      </w:r>
      <w:r>
        <w:rPr>
          <w:color w:val="25408F"/>
        </w:rPr>
        <w:t>vlastnú</w:t>
      </w:r>
      <w:r>
        <w:rPr>
          <w:color w:val="25408F"/>
          <w:spacing w:val="-14"/>
        </w:rPr>
        <w:t> </w:t>
      </w:r>
      <w:r>
        <w:rPr>
          <w:color w:val="25408F"/>
        </w:rPr>
        <w:t>právnu</w:t>
      </w:r>
      <w:r>
        <w:rPr>
          <w:color w:val="25408F"/>
          <w:spacing w:val="-14"/>
        </w:rPr>
        <w:t> </w:t>
      </w:r>
      <w:r>
        <w:rPr>
          <w:color w:val="25408F"/>
        </w:rPr>
        <w:t>ana- lýzu</w:t>
      </w:r>
      <w:r>
        <w:rPr>
          <w:color w:val="25408F"/>
          <w:spacing w:val="-11"/>
        </w:rPr>
        <w:t> </w:t>
      </w:r>
      <w:r>
        <w:rPr>
          <w:color w:val="25408F"/>
        </w:rPr>
        <w:t>protiústavných</w:t>
      </w:r>
      <w:r>
        <w:rPr>
          <w:color w:val="25408F"/>
          <w:spacing w:val="-11"/>
        </w:rPr>
        <w:t> </w:t>
      </w:r>
      <w:r>
        <w:rPr>
          <w:color w:val="25408F"/>
        </w:rPr>
        <w:t>ustanovení</w:t>
      </w:r>
      <w:r>
        <w:rPr>
          <w:color w:val="25408F"/>
          <w:spacing w:val="-11"/>
        </w:rPr>
        <w:t> </w:t>
      </w:r>
      <w:r>
        <w:rPr>
          <w:color w:val="25408F"/>
        </w:rPr>
        <w:t>navrhovanej</w:t>
      </w:r>
      <w:r>
        <w:rPr>
          <w:color w:val="25408F"/>
          <w:spacing w:val="-11"/>
        </w:rPr>
        <w:t> </w:t>
      </w:r>
      <w:r>
        <w:rPr>
          <w:color w:val="25408F"/>
        </w:rPr>
        <w:t>novely,</w:t>
      </w:r>
      <w:r>
        <w:rPr>
          <w:color w:val="25408F"/>
          <w:spacing w:val="-11"/>
        </w:rPr>
        <w:t> </w:t>
      </w:r>
      <w:r>
        <w:rPr>
          <w:color w:val="25408F"/>
        </w:rPr>
        <w:t>ale</w:t>
      </w:r>
      <w:r>
        <w:rPr>
          <w:color w:val="25408F"/>
          <w:spacing w:val="-11"/>
        </w:rPr>
        <w:t> </w:t>
      </w:r>
      <w:r>
        <w:rPr>
          <w:color w:val="25408F"/>
        </w:rPr>
        <w:t>aj</w:t>
      </w:r>
      <w:r>
        <w:rPr>
          <w:color w:val="25408F"/>
          <w:spacing w:val="-11"/>
        </w:rPr>
        <w:t> </w:t>
      </w:r>
      <w:r>
        <w:rPr>
          <w:color w:val="25408F"/>
        </w:rPr>
        <w:t>škodlivých ustanovení</w:t>
      </w:r>
      <w:r>
        <w:rPr>
          <w:color w:val="25408F"/>
          <w:spacing w:val="-11"/>
        </w:rPr>
        <w:t> </w:t>
      </w:r>
      <w:r>
        <w:rPr>
          <w:color w:val="25408F"/>
        </w:rPr>
        <w:t>v</w:t>
      </w:r>
      <w:r>
        <w:rPr>
          <w:color w:val="25408F"/>
          <w:spacing w:val="-11"/>
        </w:rPr>
        <w:t> </w:t>
      </w:r>
      <w:r>
        <w:rPr>
          <w:color w:val="25408F"/>
        </w:rPr>
        <w:t>rozpore</w:t>
      </w:r>
      <w:r>
        <w:rPr>
          <w:color w:val="25408F"/>
          <w:spacing w:val="-11"/>
        </w:rPr>
        <w:t> </w:t>
      </w:r>
      <w:r>
        <w:rPr>
          <w:color w:val="25408F"/>
        </w:rPr>
        <w:t>s</w:t>
      </w:r>
      <w:r>
        <w:rPr>
          <w:color w:val="25408F"/>
          <w:spacing w:val="-11"/>
        </w:rPr>
        <w:t> </w:t>
      </w:r>
      <w:r>
        <w:rPr>
          <w:color w:val="25408F"/>
        </w:rPr>
        <w:t>európskou</w:t>
      </w:r>
      <w:r>
        <w:rPr>
          <w:color w:val="25408F"/>
          <w:spacing w:val="-11"/>
        </w:rPr>
        <w:t> </w:t>
      </w:r>
      <w:r>
        <w:rPr>
          <w:color w:val="25408F"/>
        </w:rPr>
        <w:t>smernicou</w:t>
      </w:r>
      <w:r>
        <w:rPr>
          <w:color w:val="25408F"/>
          <w:spacing w:val="-11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využil</w:t>
      </w:r>
      <w:r>
        <w:rPr>
          <w:color w:val="25408F"/>
          <w:spacing w:val="-11"/>
        </w:rPr>
        <w:t> </w:t>
      </w:r>
      <w:r>
        <w:rPr>
          <w:color w:val="25408F"/>
        </w:rPr>
        <w:t>všetky</w:t>
      </w:r>
      <w:r>
        <w:rPr>
          <w:color w:val="25408F"/>
          <w:spacing w:val="-11"/>
        </w:rPr>
        <w:t> </w:t>
      </w:r>
      <w:r>
        <w:rPr>
          <w:color w:val="25408F"/>
        </w:rPr>
        <w:t>dostup- né komunikačné prostriedky, aby na škodlivé dôsledky prijatia tejto novely</w:t>
      </w:r>
      <w:r>
        <w:rPr>
          <w:color w:val="25408F"/>
          <w:spacing w:val="-11"/>
        </w:rPr>
        <w:t> </w:t>
      </w:r>
      <w:r>
        <w:rPr>
          <w:color w:val="25408F"/>
        </w:rPr>
        <w:t>upozornil</w:t>
      </w:r>
      <w:r>
        <w:rPr>
          <w:color w:val="25408F"/>
          <w:spacing w:val="-11"/>
        </w:rPr>
        <w:t> </w:t>
      </w:r>
      <w:r>
        <w:rPr>
          <w:color w:val="25408F"/>
        </w:rPr>
        <w:t>zákonodarcov</w:t>
      </w:r>
      <w:r>
        <w:rPr>
          <w:color w:val="25408F"/>
          <w:spacing w:val="-11"/>
        </w:rPr>
        <w:t> </w:t>
      </w:r>
      <w:r>
        <w:rPr>
          <w:color w:val="25408F"/>
        </w:rPr>
        <w:t>aj</w:t>
      </w:r>
      <w:r>
        <w:rPr>
          <w:color w:val="25408F"/>
          <w:spacing w:val="-11"/>
        </w:rPr>
        <w:t> </w:t>
      </w:r>
      <w:r>
        <w:rPr>
          <w:color w:val="25408F"/>
        </w:rPr>
        <w:t>verejnosť.</w:t>
      </w:r>
      <w:r>
        <w:rPr>
          <w:color w:val="25408F"/>
          <w:spacing w:val="-11"/>
        </w:rPr>
        <w:t> </w:t>
      </w:r>
      <w:r>
        <w:rPr>
          <w:color w:val="25408F"/>
        </w:rPr>
        <w:t>Novela</w:t>
      </w:r>
      <w:r>
        <w:rPr>
          <w:color w:val="25408F"/>
          <w:spacing w:val="-11"/>
        </w:rPr>
        <w:t> </w:t>
      </w:r>
      <w:r>
        <w:rPr>
          <w:color w:val="25408F"/>
        </w:rPr>
        <w:t>bola</w:t>
      </w:r>
      <w:r>
        <w:rPr>
          <w:color w:val="25408F"/>
          <w:spacing w:val="-11"/>
        </w:rPr>
        <w:t> </w:t>
      </w:r>
      <w:r>
        <w:rPr>
          <w:color w:val="25408F"/>
        </w:rPr>
        <w:t>z</w:t>
      </w:r>
      <w:r>
        <w:rPr>
          <w:color w:val="25408F"/>
          <w:spacing w:val="-11"/>
        </w:rPr>
        <w:t> </w:t>
      </w:r>
      <w:r>
        <w:rPr>
          <w:color w:val="25408F"/>
        </w:rPr>
        <w:t>rokovania parlamentu stiahnutá koncom februára 2024.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Druhá polovica roka sa v oblasti komunikácie s médiami niesla pre- dovšetkým v téme vysvetľovania postojov úradu ku kauze chráne- ných vyšetrovateľov z radov Policajného zboru. Keďže ministerstvo</w:t>
      </w:r>
    </w:p>
    <w:p>
      <w:pPr>
        <w:spacing w:after="0"/>
        <w:jc w:val="both"/>
        <w:sectPr>
          <w:headerReference w:type="default" r:id="rId219"/>
          <w:headerReference w:type="even" r:id="rId220"/>
          <w:footerReference w:type="default" r:id="rId221"/>
          <w:footerReference w:type="even" r:id="rId222"/>
          <w:pgSz w:w="8400" w:h="11910"/>
          <w:pgMar w:header="538" w:footer="404" w:top="740" w:bottom="600" w:left="360" w:right="160"/>
          <w:pgNumType w:start="43"/>
        </w:sectPr>
      </w:pPr>
    </w:p>
    <w:p>
      <w:pPr>
        <w:pStyle w:val="BodyText"/>
        <w:spacing w:before="42"/>
      </w:pPr>
    </w:p>
    <w:p>
      <w:pPr>
        <w:pStyle w:val="BodyText"/>
        <w:ind w:left="206" w:right="404"/>
        <w:jc w:val="both"/>
      </w:pPr>
      <w:r>
        <w:rPr>
          <w:color w:val="25408F"/>
        </w:rPr>
        <w:t>vnútra prijalo personálne opatrenia, ktoré mali za následok posta- venie</w:t>
      </w:r>
      <w:r>
        <w:rPr>
          <w:color w:val="25408F"/>
          <w:spacing w:val="-1"/>
        </w:rPr>
        <w:t> </w:t>
      </w:r>
      <w:r>
        <w:rPr>
          <w:color w:val="25408F"/>
        </w:rPr>
        <w:t>mimo</w:t>
      </w:r>
      <w:r>
        <w:rPr>
          <w:color w:val="25408F"/>
          <w:spacing w:val="-1"/>
        </w:rPr>
        <w:t> </w:t>
      </w:r>
      <w:r>
        <w:rPr>
          <w:color w:val="25408F"/>
        </w:rPr>
        <w:t>služby,</w:t>
      </w:r>
      <w:r>
        <w:rPr>
          <w:color w:val="25408F"/>
          <w:spacing w:val="-1"/>
        </w:rPr>
        <w:t> </w:t>
      </w:r>
      <w:r>
        <w:rPr>
          <w:color w:val="25408F"/>
        </w:rPr>
        <w:t>preradenie</w:t>
      </w:r>
      <w:r>
        <w:rPr>
          <w:color w:val="25408F"/>
          <w:spacing w:val="-1"/>
        </w:rPr>
        <w:t> </w:t>
      </w:r>
      <w:r>
        <w:rPr>
          <w:color w:val="25408F"/>
        </w:rPr>
        <w:t>alebo</w:t>
      </w:r>
      <w:r>
        <w:rPr>
          <w:color w:val="25408F"/>
          <w:spacing w:val="-1"/>
        </w:rPr>
        <w:t> </w:t>
      </w:r>
      <w:r>
        <w:rPr>
          <w:color w:val="25408F"/>
        </w:rPr>
        <w:t>preloženie</w:t>
      </w:r>
      <w:r>
        <w:rPr>
          <w:color w:val="25408F"/>
          <w:spacing w:val="-1"/>
        </w:rPr>
        <w:t> </w:t>
      </w:r>
      <w:r>
        <w:rPr>
          <w:color w:val="25408F"/>
        </w:rPr>
        <w:t>bez</w:t>
      </w:r>
      <w:r>
        <w:rPr>
          <w:color w:val="25408F"/>
          <w:spacing w:val="-1"/>
        </w:rPr>
        <w:t> </w:t>
      </w:r>
      <w:r>
        <w:rPr>
          <w:color w:val="25408F"/>
        </w:rPr>
        <w:t>predchádzajú- ceho súhlasu úradu, úrad začal voči ministerstvu správne konanie.</w:t>
      </w:r>
      <w:r>
        <w:rPr>
          <w:color w:val="25408F"/>
          <w:spacing w:val="40"/>
        </w:rPr>
        <w:t> </w:t>
      </w:r>
      <w:r>
        <w:rPr>
          <w:color w:val="25408F"/>
        </w:rPr>
        <w:t>V júni udelil prvostupňový orgán úradu ministerstvu vnútra poku-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tu vo výške </w:t>
      </w:r>
      <w:r>
        <w:rPr>
          <w:b/>
          <w:color w:val="25408F"/>
        </w:rPr>
        <w:t>90-tisíc eur</w:t>
      </w:r>
      <w:r>
        <w:rPr>
          <w:color w:val="25408F"/>
        </w:rPr>
        <w:t>, najvyššiu v dovtedajšom fungovaní úradu. Ministerstvo sa voči pokute odvolalo. Rozhodnutie bolo potvrdené druhostupňovým</w:t>
      </w:r>
      <w:r>
        <w:rPr>
          <w:color w:val="25408F"/>
          <w:spacing w:val="-3"/>
        </w:rPr>
        <w:t> </w:t>
      </w:r>
      <w:r>
        <w:rPr>
          <w:color w:val="25408F"/>
        </w:rPr>
        <w:t>orgánom</w:t>
      </w:r>
      <w:r>
        <w:rPr>
          <w:color w:val="25408F"/>
          <w:spacing w:val="-3"/>
        </w:rPr>
        <w:t> </w:t>
      </w:r>
      <w:r>
        <w:rPr>
          <w:color w:val="25408F"/>
        </w:rPr>
        <w:t>v</w:t>
      </w:r>
      <w:r>
        <w:rPr>
          <w:color w:val="25408F"/>
          <w:spacing w:val="-3"/>
        </w:rPr>
        <w:t> </w:t>
      </w:r>
      <w:r>
        <w:rPr>
          <w:color w:val="25408F"/>
        </w:rPr>
        <w:t>októbri</w:t>
      </w:r>
      <w:r>
        <w:rPr>
          <w:color w:val="25408F"/>
          <w:spacing w:val="-3"/>
        </w:rPr>
        <w:t> </w:t>
      </w:r>
      <w:r>
        <w:rPr>
          <w:color w:val="25408F"/>
        </w:rPr>
        <w:t>2024.</w:t>
      </w:r>
      <w:r>
        <w:rPr>
          <w:color w:val="25408F"/>
          <w:spacing w:val="-3"/>
        </w:rPr>
        <w:t> </w:t>
      </w:r>
      <w:r>
        <w:rPr>
          <w:color w:val="25408F"/>
        </w:rPr>
        <w:t>Ministerstvo</w:t>
      </w:r>
      <w:r>
        <w:rPr>
          <w:color w:val="25408F"/>
          <w:spacing w:val="-3"/>
        </w:rPr>
        <w:t> </w:t>
      </w:r>
      <w:r>
        <w:rPr>
          <w:color w:val="25408F"/>
        </w:rPr>
        <w:t>vnútra</w:t>
      </w:r>
      <w:r>
        <w:rPr>
          <w:color w:val="25408F"/>
          <w:spacing w:val="-3"/>
        </w:rPr>
        <w:t> </w:t>
      </w:r>
      <w:r>
        <w:rPr>
          <w:color w:val="25408F"/>
        </w:rPr>
        <w:t>ude- </w:t>
      </w:r>
      <w:r>
        <w:rPr>
          <w:color w:val="25408F"/>
          <w:spacing w:val="-2"/>
        </w:rPr>
        <w:t>lenú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pokutu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uhradilo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voči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rozhodnutiu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úradu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podalo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správnu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žalobu. </w:t>
      </w:r>
      <w:r>
        <w:rPr>
          <w:color w:val="25408F"/>
        </w:rPr>
        <w:t>O ďalšom vývoji teda rozhodne správny súd.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Komunikačná stratégia, ktorú úrad zvolil ako reakciu na vyššie po- písané témy, bola neúnavne a trpezlivo vyvracať klamlivé tvrdenia, zdôrazňovať fakty podložené dátami, hovoriť odborne, no zrozumi- teľne</w:t>
      </w:r>
      <w:r>
        <w:rPr>
          <w:color w:val="25408F"/>
          <w:spacing w:val="-4"/>
        </w:rPr>
        <w:t> </w:t>
      </w:r>
      <w:r>
        <w:rPr>
          <w:color w:val="25408F"/>
        </w:rPr>
        <w:t>pre</w:t>
      </w:r>
      <w:r>
        <w:rPr>
          <w:color w:val="25408F"/>
          <w:spacing w:val="-4"/>
        </w:rPr>
        <w:t> </w:t>
      </w:r>
      <w:r>
        <w:rPr>
          <w:color w:val="25408F"/>
        </w:rPr>
        <w:t>všetkých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predovšetkým</w:t>
      </w:r>
      <w:r>
        <w:rPr>
          <w:color w:val="25408F"/>
          <w:spacing w:val="-4"/>
        </w:rPr>
        <w:t> </w:t>
      </w:r>
      <w:r>
        <w:rPr>
          <w:color w:val="25408F"/>
        </w:rPr>
        <w:t>nenechať</w:t>
      </w:r>
      <w:r>
        <w:rPr>
          <w:color w:val="25408F"/>
          <w:spacing w:val="-4"/>
        </w:rPr>
        <w:t> </w:t>
      </w:r>
      <w:r>
        <w:rPr>
          <w:color w:val="25408F"/>
        </w:rPr>
        <w:t>sa</w:t>
      </w:r>
      <w:r>
        <w:rPr>
          <w:color w:val="25408F"/>
          <w:spacing w:val="-4"/>
        </w:rPr>
        <w:t> </w:t>
      </w:r>
      <w:r>
        <w:rPr>
          <w:color w:val="25408F"/>
        </w:rPr>
        <w:t>vtiahnuť</w:t>
      </w:r>
      <w:r>
        <w:rPr>
          <w:color w:val="25408F"/>
          <w:spacing w:val="-4"/>
        </w:rPr>
        <w:t> </w:t>
      </w:r>
      <w:r>
        <w:rPr>
          <w:color w:val="25408F"/>
        </w:rPr>
        <w:t>do</w:t>
      </w:r>
      <w:r>
        <w:rPr>
          <w:color w:val="25408F"/>
          <w:spacing w:val="-4"/>
        </w:rPr>
        <w:t> </w:t>
      </w:r>
      <w:r>
        <w:rPr>
          <w:color w:val="25408F"/>
        </w:rPr>
        <w:t>politic- kého boja. Aj týmto ÚOO posilňoval svoje postavenie nezávislého štátneho úradu.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Popísaná</w:t>
      </w:r>
      <w:r>
        <w:rPr>
          <w:color w:val="25408F"/>
          <w:spacing w:val="-17"/>
        </w:rPr>
        <w:t> </w:t>
      </w:r>
      <w:r>
        <w:rPr>
          <w:color w:val="25408F"/>
        </w:rPr>
        <w:t>stratégia</w:t>
      </w:r>
      <w:r>
        <w:rPr>
          <w:color w:val="25408F"/>
          <w:spacing w:val="-15"/>
        </w:rPr>
        <w:t> </w:t>
      </w:r>
      <w:r>
        <w:rPr>
          <w:color w:val="25408F"/>
        </w:rPr>
        <w:t>reakcie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útoky</w:t>
      </w:r>
      <w:r>
        <w:rPr>
          <w:color w:val="25408F"/>
          <w:spacing w:val="-15"/>
        </w:rPr>
        <w:t> </w:t>
      </w:r>
      <w:r>
        <w:rPr>
          <w:color w:val="25408F"/>
        </w:rPr>
        <w:t>verejných</w:t>
      </w:r>
      <w:r>
        <w:rPr>
          <w:color w:val="25408F"/>
          <w:spacing w:val="-15"/>
        </w:rPr>
        <w:t> </w:t>
      </w:r>
      <w:r>
        <w:rPr>
          <w:color w:val="25408F"/>
        </w:rPr>
        <w:t>činiteľov,</w:t>
      </w:r>
      <w:r>
        <w:rPr>
          <w:color w:val="25408F"/>
          <w:spacing w:val="-15"/>
        </w:rPr>
        <w:t> </w:t>
      </w:r>
      <w:r>
        <w:rPr>
          <w:color w:val="25408F"/>
        </w:rPr>
        <w:t>novelu</w:t>
      </w:r>
      <w:r>
        <w:rPr>
          <w:color w:val="25408F"/>
          <w:spacing w:val="-15"/>
        </w:rPr>
        <w:t> </w:t>
      </w:r>
      <w:r>
        <w:rPr>
          <w:color w:val="25408F"/>
        </w:rPr>
        <w:t>záko- na aj v kauze chránených policajných vyšetrovateľov sa ukázala ako veľmi efektívna a v máji bola navyše ocenená víťazstvom v súťaži komunikačných projektov PROKOP 2023, v rámci ktorej úrad získal </w:t>
      </w:r>
      <w:r>
        <w:rPr>
          <w:b/>
          <w:color w:val="25408F"/>
        </w:rPr>
        <w:t>prvé miesto </w:t>
      </w:r>
      <w:r>
        <w:rPr>
          <w:color w:val="25408F"/>
        </w:rPr>
        <w:t>v kategórii Krízová komunikácia.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Samozrejme,</w:t>
      </w:r>
      <w:r>
        <w:rPr>
          <w:color w:val="25408F"/>
          <w:spacing w:val="-6"/>
        </w:rPr>
        <w:t> </w:t>
      </w:r>
      <w:r>
        <w:rPr>
          <w:color w:val="25408F"/>
        </w:rPr>
        <w:t>komunikačné</w:t>
      </w:r>
      <w:r>
        <w:rPr>
          <w:color w:val="25408F"/>
          <w:spacing w:val="-6"/>
        </w:rPr>
        <w:t> </w:t>
      </w:r>
      <w:r>
        <w:rPr>
          <w:color w:val="25408F"/>
        </w:rPr>
        <w:t>aktivity</w:t>
      </w:r>
      <w:r>
        <w:rPr>
          <w:color w:val="25408F"/>
          <w:spacing w:val="-6"/>
        </w:rPr>
        <w:t> </w:t>
      </w:r>
      <w:r>
        <w:rPr>
          <w:color w:val="25408F"/>
        </w:rPr>
        <w:t>úradu</w:t>
      </w:r>
      <w:r>
        <w:rPr>
          <w:color w:val="25408F"/>
          <w:spacing w:val="-6"/>
        </w:rPr>
        <w:t> </w:t>
      </w:r>
      <w:r>
        <w:rPr>
          <w:color w:val="25408F"/>
        </w:rPr>
        <w:t>v</w:t>
      </w:r>
      <w:r>
        <w:rPr>
          <w:color w:val="25408F"/>
          <w:spacing w:val="-6"/>
        </w:rPr>
        <w:t> </w:t>
      </w:r>
      <w:r>
        <w:rPr>
          <w:color w:val="25408F"/>
        </w:rPr>
        <w:t>priebehu</w:t>
      </w:r>
      <w:r>
        <w:rPr>
          <w:color w:val="25408F"/>
          <w:spacing w:val="-6"/>
        </w:rPr>
        <w:t> </w:t>
      </w:r>
      <w:r>
        <w:rPr>
          <w:color w:val="25408F"/>
        </w:rPr>
        <w:t>roka</w:t>
      </w:r>
      <w:r>
        <w:rPr>
          <w:color w:val="25408F"/>
          <w:spacing w:val="-6"/>
        </w:rPr>
        <w:t> </w:t>
      </w:r>
      <w:r>
        <w:rPr>
          <w:color w:val="25408F"/>
        </w:rPr>
        <w:t>neboli</w:t>
      </w:r>
      <w:r>
        <w:rPr>
          <w:color w:val="25408F"/>
          <w:spacing w:val="-6"/>
        </w:rPr>
        <w:t> </w:t>
      </w:r>
      <w:r>
        <w:rPr>
          <w:color w:val="25408F"/>
        </w:rPr>
        <w:t>len reaktívne,</w:t>
      </w:r>
      <w:r>
        <w:rPr>
          <w:color w:val="25408F"/>
          <w:spacing w:val="-3"/>
        </w:rPr>
        <w:t> </w:t>
      </w:r>
      <w:r>
        <w:rPr>
          <w:color w:val="25408F"/>
        </w:rPr>
        <w:t>ale</w:t>
      </w:r>
      <w:r>
        <w:rPr>
          <w:color w:val="25408F"/>
          <w:spacing w:val="-3"/>
        </w:rPr>
        <w:t> </w:t>
      </w:r>
      <w:r>
        <w:rPr>
          <w:color w:val="25408F"/>
        </w:rPr>
        <w:t>aj</w:t>
      </w:r>
      <w:r>
        <w:rPr>
          <w:color w:val="25408F"/>
          <w:spacing w:val="-3"/>
        </w:rPr>
        <w:t> </w:t>
      </w:r>
      <w:r>
        <w:rPr>
          <w:color w:val="25408F"/>
        </w:rPr>
        <w:t>proaktívne</w:t>
      </w:r>
      <w:r>
        <w:rPr>
          <w:color w:val="25408F"/>
          <w:spacing w:val="-3"/>
        </w:rPr>
        <w:t> </w:t>
      </w:r>
      <w:r>
        <w:rPr>
          <w:color w:val="25408F"/>
        </w:rPr>
        <w:t>s</w:t>
      </w:r>
      <w:r>
        <w:rPr>
          <w:color w:val="25408F"/>
          <w:spacing w:val="-3"/>
        </w:rPr>
        <w:t> </w:t>
      </w:r>
      <w:r>
        <w:rPr>
          <w:color w:val="25408F"/>
        </w:rPr>
        <w:t>cieľom</w:t>
      </w:r>
      <w:r>
        <w:rPr>
          <w:color w:val="25408F"/>
          <w:spacing w:val="-3"/>
        </w:rPr>
        <w:t> </w:t>
      </w:r>
      <w:r>
        <w:rPr>
          <w:color w:val="25408F"/>
        </w:rPr>
        <w:t>zvyšovať</w:t>
      </w:r>
      <w:r>
        <w:rPr>
          <w:color w:val="25408F"/>
          <w:spacing w:val="-3"/>
        </w:rPr>
        <w:t> </w:t>
      </w:r>
      <w:r>
        <w:rPr>
          <w:color w:val="25408F"/>
        </w:rPr>
        <w:t>povedomie</w:t>
      </w:r>
      <w:r>
        <w:rPr>
          <w:color w:val="25408F"/>
          <w:spacing w:val="-3"/>
        </w:rPr>
        <w:t> </w:t>
      </w:r>
      <w:r>
        <w:rPr>
          <w:color w:val="25408F"/>
        </w:rPr>
        <w:t>o</w:t>
      </w:r>
      <w:r>
        <w:rPr>
          <w:color w:val="25408F"/>
          <w:spacing w:val="-3"/>
        </w:rPr>
        <w:t> </w:t>
      </w:r>
      <w:r>
        <w:rPr>
          <w:color w:val="25408F"/>
        </w:rPr>
        <w:t>existen- cii</w:t>
      </w:r>
      <w:r>
        <w:rPr>
          <w:color w:val="25408F"/>
          <w:spacing w:val="-3"/>
        </w:rPr>
        <w:t> </w:t>
      </w:r>
      <w:r>
        <w:rPr>
          <w:color w:val="25408F"/>
        </w:rPr>
        <w:t>úradu</w:t>
      </w:r>
      <w:r>
        <w:rPr>
          <w:color w:val="25408F"/>
          <w:spacing w:val="-3"/>
        </w:rPr>
        <w:t> </w:t>
      </w:r>
      <w:r>
        <w:rPr>
          <w:color w:val="25408F"/>
        </w:rPr>
        <w:t>a</w:t>
      </w:r>
      <w:r>
        <w:rPr>
          <w:color w:val="25408F"/>
          <w:spacing w:val="-3"/>
        </w:rPr>
        <w:t> </w:t>
      </w:r>
      <w:r>
        <w:rPr>
          <w:color w:val="25408F"/>
        </w:rPr>
        <w:t>jeho</w:t>
      </w:r>
      <w:r>
        <w:rPr>
          <w:color w:val="25408F"/>
          <w:spacing w:val="-3"/>
        </w:rPr>
        <w:t> </w:t>
      </w:r>
      <w:r>
        <w:rPr>
          <w:color w:val="25408F"/>
        </w:rPr>
        <w:t>kompetenciách</w:t>
      </w:r>
      <w:r>
        <w:rPr>
          <w:color w:val="25408F"/>
          <w:spacing w:val="-3"/>
        </w:rPr>
        <w:t> </w:t>
      </w:r>
      <w:r>
        <w:rPr>
          <w:color w:val="25408F"/>
        </w:rPr>
        <w:t>a</w:t>
      </w:r>
      <w:r>
        <w:rPr>
          <w:color w:val="25408F"/>
          <w:spacing w:val="-3"/>
        </w:rPr>
        <w:t> </w:t>
      </w:r>
      <w:r>
        <w:rPr>
          <w:color w:val="25408F"/>
        </w:rPr>
        <w:t>motivovať</w:t>
      </w:r>
      <w:r>
        <w:rPr>
          <w:color w:val="25408F"/>
          <w:spacing w:val="-3"/>
        </w:rPr>
        <w:t> </w:t>
      </w:r>
      <w:r>
        <w:rPr>
          <w:color w:val="25408F"/>
        </w:rPr>
        <w:t>občanov,</w:t>
      </w:r>
      <w:r>
        <w:rPr>
          <w:color w:val="25408F"/>
          <w:spacing w:val="-3"/>
        </w:rPr>
        <w:t> </w:t>
      </w:r>
      <w:r>
        <w:rPr>
          <w:color w:val="25408F"/>
        </w:rPr>
        <w:t>aby</w:t>
      </w:r>
      <w:r>
        <w:rPr>
          <w:color w:val="25408F"/>
          <w:spacing w:val="-3"/>
        </w:rPr>
        <w:t> </w:t>
      </w:r>
      <w:r>
        <w:rPr>
          <w:color w:val="25408F"/>
        </w:rPr>
        <w:t>nemlčali, ale upozornili na závažné nezákonné praktiky v práci.</w:t>
      </w:r>
    </w:p>
    <w:p>
      <w:pPr>
        <w:pStyle w:val="Heading8"/>
        <w:spacing w:before="226"/>
      </w:pPr>
      <w:r>
        <w:rPr>
          <w:color w:val="25408F"/>
        </w:rPr>
        <w:t>Znalosť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úradu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Podľa</w:t>
      </w:r>
      <w:r>
        <w:rPr>
          <w:color w:val="25408F"/>
          <w:spacing w:val="-17"/>
        </w:rPr>
        <w:t> </w:t>
      </w:r>
      <w:r>
        <w:rPr>
          <w:color w:val="25408F"/>
        </w:rPr>
        <w:t>prieskumu</w:t>
      </w:r>
      <w:r>
        <w:rPr>
          <w:color w:val="25408F"/>
          <w:spacing w:val="-15"/>
        </w:rPr>
        <w:t> </w:t>
      </w:r>
      <w:r>
        <w:rPr>
          <w:color w:val="25408F"/>
        </w:rPr>
        <w:t>verejnej</w:t>
      </w:r>
      <w:r>
        <w:rPr>
          <w:color w:val="25408F"/>
          <w:spacing w:val="-15"/>
        </w:rPr>
        <w:t> </w:t>
      </w:r>
      <w:r>
        <w:rPr>
          <w:color w:val="25408F"/>
        </w:rPr>
        <w:t>mienky</w:t>
      </w:r>
      <w:r>
        <w:rPr>
          <w:color w:val="25408F"/>
          <w:spacing w:val="-15"/>
        </w:rPr>
        <w:t> </w:t>
      </w:r>
      <w:r>
        <w:rPr>
          <w:color w:val="25408F"/>
        </w:rPr>
        <w:t>z</w:t>
      </w:r>
      <w:r>
        <w:rPr>
          <w:color w:val="25408F"/>
          <w:spacing w:val="-15"/>
        </w:rPr>
        <w:t> </w:t>
      </w:r>
      <w:r>
        <w:rPr>
          <w:color w:val="25408F"/>
        </w:rPr>
        <w:t>júna</w:t>
      </w:r>
      <w:r>
        <w:rPr>
          <w:color w:val="25408F"/>
          <w:spacing w:val="-15"/>
        </w:rPr>
        <w:t> </w:t>
      </w:r>
      <w:r>
        <w:rPr>
          <w:color w:val="25408F"/>
        </w:rPr>
        <w:t>2024,</w:t>
      </w:r>
      <w:r>
        <w:rPr>
          <w:color w:val="25408F"/>
          <w:spacing w:val="-15"/>
        </w:rPr>
        <w:t> </w:t>
      </w:r>
      <w:r>
        <w:rPr>
          <w:color w:val="25408F"/>
        </w:rPr>
        <w:t>ktorý</w:t>
      </w:r>
      <w:r>
        <w:rPr>
          <w:color w:val="25408F"/>
          <w:spacing w:val="-15"/>
        </w:rPr>
        <w:t> </w:t>
      </w:r>
      <w:r>
        <w:rPr>
          <w:color w:val="25408F"/>
        </w:rPr>
        <w:t>pre</w:t>
      </w:r>
      <w:r>
        <w:rPr>
          <w:color w:val="25408F"/>
          <w:spacing w:val="-15"/>
        </w:rPr>
        <w:t> </w:t>
      </w:r>
      <w:r>
        <w:rPr>
          <w:color w:val="25408F"/>
        </w:rPr>
        <w:t>ÚOO</w:t>
      </w:r>
      <w:r>
        <w:rPr>
          <w:color w:val="25408F"/>
          <w:spacing w:val="-15"/>
        </w:rPr>
        <w:t> </w:t>
      </w:r>
      <w:r>
        <w:rPr>
          <w:color w:val="25408F"/>
        </w:rPr>
        <w:t>realizo- vala</w:t>
      </w:r>
      <w:r>
        <w:rPr>
          <w:color w:val="25408F"/>
          <w:spacing w:val="-2"/>
        </w:rPr>
        <w:t> </w:t>
      </w:r>
      <w:r>
        <w:rPr>
          <w:color w:val="25408F"/>
        </w:rPr>
        <w:t>agentúra</w:t>
      </w:r>
      <w:r>
        <w:rPr>
          <w:color w:val="25408F"/>
          <w:spacing w:val="-2"/>
        </w:rPr>
        <w:t> </w:t>
      </w:r>
      <w:r>
        <w:rPr>
          <w:color w:val="25408F"/>
        </w:rPr>
        <w:t>Focus</w:t>
      </w:r>
      <w:r>
        <w:rPr>
          <w:color w:val="25408F"/>
          <w:spacing w:val="-2"/>
        </w:rPr>
        <w:t> </w:t>
      </w:r>
      <w:r>
        <w:rPr>
          <w:color w:val="25408F"/>
        </w:rPr>
        <w:t>na</w:t>
      </w:r>
      <w:r>
        <w:rPr>
          <w:color w:val="25408F"/>
          <w:spacing w:val="-2"/>
        </w:rPr>
        <w:t> </w:t>
      </w:r>
      <w:r>
        <w:rPr>
          <w:color w:val="25408F"/>
        </w:rPr>
        <w:t>vzorke</w:t>
      </w:r>
      <w:r>
        <w:rPr>
          <w:color w:val="25408F"/>
          <w:spacing w:val="-2"/>
        </w:rPr>
        <w:t> </w:t>
      </w:r>
      <w:r>
        <w:rPr>
          <w:color w:val="25408F"/>
        </w:rPr>
        <w:t>1</w:t>
      </w:r>
      <w:r>
        <w:rPr>
          <w:color w:val="25408F"/>
          <w:spacing w:val="-2"/>
        </w:rPr>
        <w:t> </w:t>
      </w:r>
      <w:r>
        <w:rPr>
          <w:color w:val="25408F"/>
        </w:rPr>
        <w:t>025</w:t>
      </w:r>
      <w:r>
        <w:rPr>
          <w:color w:val="25408F"/>
          <w:spacing w:val="-2"/>
        </w:rPr>
        <w:t> </w:t>
      </w:r>
      <w:r>
        <w:rPr>
          <w:color w:val="25408F"/>
        </w:rPr>
        <w:t>respondentov,</w:t>
      </w:r>
      <w:r>
        <w:rPr>
          <w:color w:val="25408F"/>
          <w:spacing w:val="-2"/>
        </w:rPr>
        <w:t> </w:t>
      </w:r>
      <w:r>
        <w:rPr>
          <w:color w:val="25408F"/>
        </w:rPr>
        <w:t>znalosť</w:t>
      </w:r>
      <w:r>
        <w:rPr>
          <w:color w:val="25408F"/>
          <w:spacing w:val="-2"/>
        </w:rPr>
        <w:t> </w:t>
      </w:r>
      <w:r>
        <w:rPr>
          <w:color w:val="25408F"/>
        </w:rPr>
        <w:t>o</w:t>
      </w:r>
      <w:r>
        <w:rPr>
          <w:color w:val="25408F"/>
          <w:spacing w:val="-2"/>
        </w:rPr>
        <w:t> </w:t>
      </w:r>
      <w:r>
        <w:rPr>
          <w:color w:val="25408F"/>
        </w:rPr>
        <w:t>úrade oproti máju 2023 </w:t>
      </w:r>
      <w:r>
        <w:rPr>
          <w:b/>
          <w:color w:val="25408F"/>
        </w:rPr>
        <w:t>vzrástla</w:t>
      </w:r>
      <w:r>
        <w:rPr>
          <w:color w:val="25408F"/>
        </w:rPr>
        <w:t>. V júni 2024 uviedlo 39 % respondentov, že vedia o existencii inštitúcie, ktorá chráni oznamovateľov (v máji 2023 to bolo 30 %).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70"/>
      </w:pPr>
    </w:p>
    <w:p>
      <w:pPr>
        <w:pStyle w:val="BodyText"/>
        <w:spacing w:before="1"/>
        <w:ind w:left="206" w:right="404"/>
        <w:jc w:val="both"/>
      </w:pPr>
      <w:r>
        <w:rPr>
          <w:color w:val="25408F"/>
        </w:rPr>
        <w:t>Úrad na ochranu oznamovateľov z viacerých ponúknutých inštitúcií správne identifikovalo 30 % populácie, čo predstavuje medziročný nárast znalosti o úrade o 10 %, ktorá bola v máji 2023 len 20 %.</w:t>
      </w:r>
    </w:p>
    <w:p>
      <w:pPr>
        <w:pStyle w:val="BodyText"/>
        <w:spacing w:before="226"/>
        <w:ind w:left="206" w:right="404"/>
        <w:jc w:val="both"/>
      </w:pPr>
      <w:r>
        <w:rPr>
          <w:b/>
          <w:color w:val="25408F"/>
        </w:rPr>
        <w:t>Nárast povedomia </w:t>
      </w:r>
      <w:r>
        <w:rPr>
          <w:color w:val="25408F"/>
        </w:rPr>
        <w:t>o úrade možno pravdepodobne do istej miery pripísať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zvýšenej</w:t>
      </w:r>
      <w:r>
        <w:rPr>
          <w:color w:val="25408F"/>
          <w:spacing w:val="-15"/>
        </w:rPr>
        <w:t> </w:t>
      </w:r>
      <w:r>
        <w:rPr>
          <w:color w:val="25408F"/>
        </w:rPr>
        <w:t>mediálnej</w:t>
      </w:r>
      <w:r>
        <w:rPr>
          <w:color w:val="25408F"/>
          <w:spacing w:val="-15"/>
        </w:rPr>
        <w:t> </w:t>
      </w:r>
      <w:r>
        <w:rPr>
          <w:color w:val="25408F"/>
        </w:rPr>
        <w:t>pozornosti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období</w:t>
      </w:r>
      <w:r>
        <w:rPr>
          <w:color w:val="25408F"/>
          <w:spacing w:val="-15"/>
        </w:rPr>
        <w:t> </w:t>
      </w:r>
      <w:r>
        <w:rPr>
          <w:color w:val="25408F"/>
        </w:rPr>
        <w:t>medzi</w:t>
      </w:r>
      <w:r>
        <w:rPr>
          <w:color w:val="25408F"/>
          <w:spacing w:val="-15"/>
        </w:rPr>
        <w:t> </w:t>
      </w:r>
      <w:r>
        <w:rPr>
          <w:color w:val="25408F"/>
        </w:rPr>
        <w:t>prieskuma- mi verejnej mienky.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Úrad</w:t>
      </w:r>
      <w:r>
        <w:rPr>
          <w:color w:val="25408F"/>
          <w:spacing w:val="-14"/>
        </w:rPr>
        <w:t> </w:t>
      </w:r>
      <w:r>
        <w:rPr>
          <w:color w:val="25408F"/>
        </w:rPr>
        <w:t>na</w:t>
      </w:r>
      <w:r>
        <w:rPr>
          <w:color w:val="25408F"/>
          <w:spacing w:val="-14"/>
        </w:rPr>
        <w:t> </w:t>
      </w:r>
      <w:r>
        <w:rPr>
          <w:color w:val="25408F"/>
        </w:rPr>
        <w:t>ochranu</w:t>
      </w:r>
      <w:r>
        <w:rPr>
          <w:color w:val="25408F"/>
          <w:spacing w:val="-14"/>
        </w:rPr>
        <w:t> </w:t>
      </w:r>
      <w:r>
        <w:rPr>
          <w:color w:val="25408F"/>
        </w:rPr>
        <w:t>oznamovateľov</w:t>
      </w:r>
      <w:r>
        <w:rPr>
          <w:color w:val="25408F"/>
          <w:spacing w:val="-14"/>
        </w:rPr>
        <w:t> </w:t>
      </w:r>
      <w:r>
        <w:rPr>
          <w:color w:val="25408F"/>
        </w:rPr>
        <w:t>každoročne</w:t>
      </w:r>
      <w:r>
        <w:rPr>
          <w:color w:val="25408F"/>
          <w:spacing w:val="-14"/>
        </w:rPr>
        <w:t> </w:t>
      </w:r>
      <w:r>
        <w:rPr>
          <w:color w:val="25408F"/>
        </w:rPr>
        <w:t>zisťuje</w:t>
      </w:r>
      <w:r>
        <w:rPr>
          <w:color w:val="25408F"/>
          <w:spacing w:val="-14"/>
        </w:rPr>
        <w:t> </w:t>
      </w:r>
      <w:r>
        <w:rPr>
          <w:color w:val="25408F"/>
        </w:rPr>
        <w:t>aj</w:t>
      </w:r>
      <w:r>
        <w:rPr>
          <w:color w:val="25408F"/>
          <w:spacing w:val="-14"/>
        </w:rPr>
        <w:t> </w:t>
      </w:r>
      <w:r>
        <w:rPr>
          <w:color w:val="25408F"/>
        </w:rPr>
        <w:t>názory</w:t>
      </w:r>
      <w:r>
        <w:rPr>
          <w:color w:val="25408F"/>
          <w:spacing w:val="-14"/>
        </w:rPr>
        <w:t> </w:t>
      </w:r>
      <w:r>
        <w:rPr>
          <w:color w:val="25408F"/>
        </w:rPr>
        <w:t>ľudí</w:t>
      </w:r>
      <w:r>
        <w:rPr>
          <w:color w:val="25408F"/>
          <w:spacing w:val="-14"/>
        </w:rPr>
        <w:t> </w:t>
      </w:r>
      <w:r>
        <w:rPr>
          <w:color w:val="25408F"/>
        </w:rPr>
        <w:t>na oznamovanie korupcie, podvodov a inej nezákonnej činnosti. Naj- novšie dáta ukazujú, že deklarovaná ochota oznámiť protizákonnú činnosť</w:t>
      </w:r>
      <w:r>
        <w:rPr>
          <w:color w:val="25408F"/>
          <w:spacing w:val="-15"/>
        </w:rPr>
        <w:t> </w:t>
      </w:r>
      <w:r>
        <w:rPr>
          <w:color w:val="25408F"/>
        </w:rPr>
        <w:t>neklesá.</w:t>
      </w:r>
      <w:r>
        <w:rPr>
          <w:color w:val="25408F"/>
          <w:spacing w:val="-15"/>
        </w:rPr>
        <w:t> </w:t>
      </w:r>
      <w:r>
        <w:rPr>
          <w:color w:val="25408F"/>
        </w:rPr>
        <w:t>Až</w:t>
      </w:r>
      <w:r>
        <w:rPr>
          <w:color w:val="25408F"/>
          <w:spacing w:val="-15"/>
        </w:rPr>
        <w:t> </w:t>
      </w:r>
      <w:r>
        <w:rPr>
          <w:color w:val="25408F"/>
        </w:rPr>
        <w:t>62</w:t>
      </w:r>
      <w:r>
        <w:rPr>
          <w:color w:val="25408F"/>
          <w:spacing w:val="-15"/>
        </w:rPr>
        <w:t> </w:t>
      </w:r>
      <w:r>
        <w:rPr>
          <w:color w:val="25408F"/>
        </w:rPr>
        <w:t>%</w:t>
      </w:r>
      <w:r>
        <w:rPr>
          <w:color w:val="25408F"/>
          <w:spacing w:val="-15"/>
        </w:rPr>
        <w:t> </w:t>
      </w:r>
      <w:r>
        <w:rPr>
          <w:color w:val="25408F"/>
        </w:rPr>
        <w:t>ľudí</w:t>
      </w:r>
      <w:r>
        <w:rPr>
          <w:color w:val="25408F"/>
          <w:spacing w:val="-15"/>
        </w:rPr>
        <w:t> </w:t>
      </w:r>
      <w:r>
        <w:rPr>
          <w:color w:val="25408F"/>
        </w:rPr>
        <w:t>deklarovalo,</w:t>
      </w:r>
      <w:r>
        <w:rPr>
          <w:color w:val="25408F"/>
          <w:spacing w:val="-15"/>
        </w:rPr>
        <w:t> </w:t>
      </w:r>
      <w:r>
        <w:rPr>
          <w:color w:val="25408F"/>
        </w:rPr>
        <w:t>že</w:t>
      </w:r>
      <w:r>
        <w:rPr>
          <w:color w:val="25408F"/>
          <w:spacing w:val="-15"/>
        </w:rPr>
        <w:t> </w:t>
      </w:r>
      <w:r>
        <w:rPr>
          <w:color w:val="25408F"/>
        </w:rPr>
        <w:t>by</w:t>
      </w:r>
      <w:r>
        <w:rPr>
          <w:color w:val="25408F"/>
          <w:spacing w:val="-15"/>
        </w:rPr>
        <w:t> </w:t>
      </w:r>
      <w:r>
        <w:rPr>
          <w:color w:val="25408F"/>
        </w:rPr>
        <w:t>boli</w:t>
      </w:r>
      <w:r>
        <w:rPr>
          <w:color w:val="25408F"/>
          <w:spacing w:val="-15"/>
        </w:rPr>
        <w:t> </w:t>
      </w:r>
      <w:r>
        <w:rPr>
          <w:color w:val="25408F"/>
        </w:rPr>
        <w:t>ochotní</w:t>
      </w:r>
      <w:r>
        <w:rPr>
          <w:color w:val="25408F"/>
          <w:spacing w:val="-15"/>
        </w:rPr>
        <w:t> </w:t>
      </w:r>
      <w:r>
        <w:rPr>
          <w:color w:val="25408F"/>
        </w:rPr>
        <w:t>oznámiť </w:t>
      </w:r>
      <w:r>
        <w:rPr>
          <w:color w:val="25408F"/>
          <w:spacing w:val="-2"/>
        </w:rPr>
        <w:t>nezákonné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konanie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pracovisku.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Je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pozitívnou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správou,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že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v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porov- </w:t>
      </w:r>
      <w:r>
        <w:rPr>
          <w:color w:val="25408F"/>
        </w:rPr>
        <w:t>naní</w:t>
      </w:r>
      <w:r>
        <w:rPr>
          <w:color w:val="25408F"/>
          <w:spacing w:val="-5"/>
        </w:rPr>
        <w:t> </w:t>
      </w:r>
      <w:r>
        <w:rPr>
          <w:color w:val="25408F"/>
        </w:rPr>
        <w:t>s</w:t>
      </w:r>
      <w:r>
        <w:rPr>
          <w:color w:val="25408F"/>
          <w:spacing w:val="-5"/>
        </w:rPr>
        <w:t> </w:t>
      </w:r>
      <w:r>
        <w:rPr>
          <w:color w:val="25408F"/>
        </w:rPr>
        <w:t>predchádzajúcimi</w:t>
      </w:r>
      <w:r>
        <w:rPr>
          <w:color w:val="25408F"/>
          <w:spacing w:val="-5"/>
        </w:rPr>
        <w:t> </w:t>
      </w:r>
      <w:r>
        <w:rPr>
          <w:color w:val="25408F"/>
        </w:rPr>
        <w:t>rokmi</w:t>
      </w:r>
      <w:r>
        <w:rPr>
          <w:color w:val="25408F"/>
          <w:spacing w:val="-5"/>
        </w:rPr>
        <w:t> </w:t>
      </w:r>
      <w:r>
        <w:rPr>
          <w:color w:val="25408F"/>
        </w:rPr>
        <w:t>je</w:t>
      </w:r>
      <w:r>
        <w:rPr>
          <w:color w:val="25408F"/>
          <w:spacing w:val="-5"/>
        </w:rPr>
        <w:t> </w:t>
      </w:r>
      <w:r>
        <w:rPr>
          <w:color w:val="25408F"/>
        </w:rPr>
        <w:t>toto</w:t>
      </w:r>
      <w:r>
        <w:rPr>
          <w:color w:val="25408F"/>
          <w:spacing w:val="-5"/>
        </w:rPr>
        <w:t> </w:t>
      </w:r>
      <w:r>
        <w:rPr>
          <w:color w:val="25408F"/>
        </w:rPr>
        <w:t>číslo</w:t>
      </w:r>
      <w:r>
        <w:rPr>
          <w:color w:val="25408F"/>
          <w:spacing w:val="-5"/>
        </w:rPr>
        <w:t> </w:t>
      </w:r>
      <w:r>
        <w:rPr>
          <w:color w:val="25408F"/>
        </w:rPr>
        <w:t>stabilné</w:t>
      </w:r>
      <w:r>
        <w:rPr>
          <w:color w:val="25408F"/>
          <w:spacing w:val="-5"/>
        </w:rPr>
        <w:t> </w:t>
      </w:r>
      <w:r>
        <w:rPr>
          <w:color w:val="25408F"/>
        </w:rPr>
        <w:t>–</w:t>
      </w:r>
      <w:r>
        <w:rPr>
          <w:color w:val="25408F"/>
          <w:spacing w:val="-5"/>
        </w:rPr>
        <w:t> </w:t>
      </w:r>
      <w:r>
        <w:rPr>
          <w:color w:val="25408F"/>
        </w:rPr>
        <w:t>odráža</w:t>
      </w:r>
      <w:r>
        <w:rPr>
          <w:color w:val="25408F"/>
          <w:spacing w:val="-5"/>
        </w:rPr>
        <w:t> </w:t>
      </w:r>
      <w:r>
        <w:rPr>
          <w:color w:val="25408F"/>
        </w:rPr>
        <w:t>zrejme hodnotové nastavenie spoločnosti, ktoré nepodlieha rýchlym zme- nám, ale skôr dlhodobému vývoju.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S oznámením o nezákonnej činnosti by sa 43 % respondentov ob- rátilo</w:t>
      </w:r>
      <w:r>
        <w:rPr>
          <w:color w:val="25408F"/>
          <w:spacing w:val="-2"/>
        </w:rPr>
        <w:t> </w:t>
      </w:r>
      <w:r>
        <w:rPr>
          <w:color w:val="25408F"/>
        </w:rPr>
        <w:t>na</w:t>
      </w:r>
      <w:r>
        <w:rPr>
          <w:color w:val="25408F"/>
          <w:spacing w:val="-2"/>
        </w:rPr>
        <w:t> </w:t>
      </w:r>
      <w:r>
        <w:rPr>
          <w:color w:val="25408F"/>
        </w:rPr>
        <w:t>svojho</w:t>
      </w:r>
      <w:r>
        <w:rPr>
          <w:color w:val="25408F"/>
          <w:spacing w:val="-2"/>
        </w:rPr>
        <w:t> </w:t>
      </w:r>
      <w:r>
        <w:rPr>
          <w:color w:val="25408F"/>
        </w:rPr>
        <w:t>zamestnávateľa</w:t>
      </w:r>
      <w:r>
        <w:rPr>
          <w:color w:val="25408F"/>
          <w:spacing w:val="-2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42</w:t>
      </w:r>
      <w:r>
        <w:rPr>
          <w:color w:val="25408F"/>
          <w:spacing w:val="-2"/>
        </w:rPr>
        <w:t> </w:t>
      </w:r>
      <w:r>
        <w:rPr>
          <w:color w:val="25408F"/>
        </w:rPr>
        <w:t>%</w:t>
      </w:r>
      <w:r>
        <w:rPr>
          <w:color w:val="25408F"/>
          <w:spacing w:val="-2"/>
        </w:rPr>
        <w:t> </w:t>
      </w:r>
      <w:r>
        <w:rPr>
          <w:color w:val="25408F"/>
        </w:rPr>
        <w:t>na</w:t>
      </w:r>
      <w:r>
        <w:rPr>
          <w:color w:val="25408F"/>
          <w:spacing w:val="-2"/>
        </w:rPr>
        <w:t> </w:t>
      </w:r>
      <w:r>
        <w:rPr>
          <w:color w:val="25408F"/>
        </w:rPr>
        <w:t>ÚOO.</w:t>
      </w:r>
      <w:r>
        <w:rPr>
          <w:color w:val="25408F"/>
          <w:spacing w:val="-2"/>
        </w:rPr>
        <w:t> </w:t>
      </w:r>
      <w:r>
        <w:rPr>
          <w:color w:val="25408F"/>
        </w:rPr>
        <w:t>Podiel</w:t>
      </w:r>
      <w:r>
        <w:rPr>
          <w:color w:val="25408F"/>
          <w:spacing w:val="-2"/>
        </w:rPr>
        <w:t> </w:t>
      </w:r>
      <w:r>
        <w:rPr>
          <w:color w:val="25408F"/>
        </w:rPr>
        <w:t>ľudí,</w:t>
      </w:r>
      <w:r>
        <w:rPr>
          <w:color w:val="25408F"/>
          <w:spacing w:val="-2"/>
        </w:rPr>
        <w:t> </w:t>
      </w:r>
      <w:r>
        <w:rPr>
          <w:color w:val="25408F"/>
        </w:rPr>
        <w:t>ktorí</w:t>
      </w:r>
      <w:r>
        <w:rPr>
          <w:color w:val="25408F"/>
          <w:spacing w:val="-2"/>
        </w:rPr>
        <w:t> </w:t>
      </w:r>
      <w:r>
        <w:rPr>
          <w:color w:val="25408F"/>
        </w:rPr>
        <w:t>by podali</w:t>
      </w:r>
      <w:r>
        <w:rPr>
          <w:color w:val="25408F"/>
          <w:spacing w:val="-9"/>
        </w:rPr>
        <w:t> </w:t>
      </w:r>
      <w:r>
        <w:rPr>
          <w:color w:val="25408F"/>
        </w:rPr>
        <w:t>oznámenie</w:t>
      </w:r>
      <w:r>
        <w:rPr>
          <w:color w:val="25408F"/>
          <w:spacing w:val="-9"/>
        </w:rPr>
        <w:t> </w:t>
      </w:r>
      <w:r>
        <w:rPr>
          <w:color w:val="25408F"/>
        </w:rPr>
        <w:t>úradu,</w:t>
      </w:r>
      <w:r>
        <w:rPr>
          <w:color w:val="25408F"/>
          <w:spacing w:val="-9"/>
        </w:rPr>
        <w:t> </w:t>
      </w:r>
      <w:r>
        <w:rPr>
          <w:color w:val="25408F"/>
        </w:rPr>
        <w:t>má</w:t>
      </w:r>
      <w:r>
        <w:rPr>
          <w:color w:val="25408F"/>
          <w:spacing w:val="-9"/>
        </w:rPr>
        <w:t> </w:t>
      </w:r>
      <w:r>
        <w:rPr>
          <w:color w:val="25408F"/>
        </w:rPr>
        <w:t>každý</w:t>
      </w:r>
      <w:r>
        <w:rPr>
          <w:color w:val="25408F"/>
          <w:spacing w:val="-9"/>
        </w:rPr>
        <w:t> </w:t>
      </w:r>
      <w:r>
        <w:rPr>
          <w:color w:val="25408F"/>
        </w:rPr>
        <w:t>rok</w:t>
      </w:r>
      <w:r>
        <w:rPr>
          <w:color w:val="25408F"/>
          <w:spacing w:val="-9"/>
        </w:rPr>
        <w:t> </w:t>
      </w:r>
      <w:r>
        <w:rPr>
          <w:color w:val="25408F"/>
        </w:rPr>
        <w:t>stúpajúcu</w:t>
      </w:r>
      <w:r>
        <w:rPr>
          <w:color w:val="25408F"/>
          <w:spacing w:val="-9"/>
        </w:rPr>
        <w:t> </w:t>
      </w:r>
      <w:r>
        <w:rPr>
          <w:color w:val="25408F"/>
        </w:rPr>
        <w:t>tendenciu</w:t>
      </w:r>
      <w:r>
        <w:rPr>
          <w:color w:val="25408F"/>
          <w:spacing w:val="-9"/>
        </w:rPr>
        <w:t> </w:t>
      </w:r>
      <w:r>
        <w:rPr>
          <w:color w:val="25408F"/>
        </w:rPr>
        <w:t>a</w:t>
      </w:r>
      <w:r>
        <w:rPr>
          <w:color w:val="25408F"/>
          <w:spacing w:val="-9"/>
        </w:rPr>
        <w:t> </w:t>
      </w:r>
      <w:r>
        <w:rPr>
          <w:color w:val="25408F"/>
        </w:rPr>
        <w:t>v</w:t>
      </w:r>
      <w:r>
        <w:rPr>
          <w:color w:val="25408F"/>
          <w:spacing w:val="-9"/>
        </w:rPr>
        <w:t> </w:t>
      </w:r>
      <w:r>
        <w:rPr>
          <w:color w:val="25408F"/>
        </w:rPr>
        <w:t>roku 2024 vzrástol o 3 percentuálne body. Menšie podiely ľudí by sa ob- rátili</w:t>
      </w:r>
      <w:r>
        <w:rPr>
          <w:color w:val="25408F"/>
          <w:spacing w:val="-4"/>
        </w:rPr>
        <w:t> </w:t>
      </w:r>
      <w:r>
        <w:rPr>
          <w:color w:val="25408F"/>
        </w:rPr>
        <w:t>na</w:t>
      </w:r>
      <w:r>
        <w:rPr>
          <w:color w:val="25408F"/>
          <w:spacing w:val="-4"/>
        </w:rPr>
        <w:t> </w:t>
      </w:r>
      <w:r>
        <w:rPr>
          <w:color w:val="25408F"/>
        </w:rPr>
        <w:t>mimovládne</w:t>
      </w:r>
      <w:r>
        <w:rPr>
          <w:color w:val="25408F"/>
          <w:spacing w:val="-4"/>
        </w:rPr>
        <w:t> </w:t>
      </w:r>
      <w:r>
        <w:rPr>
          <w:color w:val="25408F"/>
        </w:rPr>
        <w:t>organizácie,</w:t>
      </w:r>
      <w:r>
        <w:rPr>
          <w:color w:val="25408F"/>
          <w:spacing w:val="-4"/>
        </w:rPr>
        <w:t> </w:t>
      </w:r>
      <w:r>
        <w:rPr>
          <w:color w:val="25408F"/>
        </w:rPr>
        <w:t>políciu,</w:t>
      </w:r>
      <w:r>
        <w:rPr>
          <w:color w:val="25408F"/>
          <w:spacing w:val="-4"/>
        </w:rPr>
        <w:t> </w:t>
      </w:r>
      <w:r>
        <w:rPr>
          <w:color w:val="25408F"/>
        </w:rPr>
        <w:t>médiá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najmenšia</w:t>
      </w:r>
      <w:r>
        <w:rPr>
          <w:color w:val="25408F"/>
          <w:spacing w:val="-4"/>
        </w:rPr>
        <w:t> </w:t>
      </w:r>
      <w:r>
        <w:rPr>
          <w:color w:val="25408F"/>
        </w:rPr>
        <w:t>časť</w:t>
      </w:r>
      <w:r>
        <w:rPr>
          <w:color w:val="25408F"/>
          <w:spacing w:val="-4"/>
        </w:rPr>
        <w:t> </w:t>
      </w:r>
      <w:r>
        <w:rPr>
          <w:color w:val="25408F"/>
        </w:rPr>
        <w:t>na </w:t>
      </w:r>
      <w:r>
        <w:rPr>
          <w:color w:val="25408F"/>
          <w:spacing w:val="-2"/>
        </w:rPr>
        <w:t>prokuratúru.</w:t>
      </w:r>
    </w:p>
    <w:p>
      <w:pPr>
        <w:spacing w:before="227"/>
        <w:ind w:left="206" w:right="0" w:firstLine="0"/>
        <w:jc w:val="both"/>
        <w:rPr>
          <w:i/>
          <w:sz w:val="24"/>
        </w:rPr>
      </w:pPr>
      <w:r>
        <w:rPr>
          <w:i/>
          <w:color w:val="25408F"/>
          <w:spacing w:val="-2"/>
          <w:sz w:val="24"/>
        </w:rPr>
        <w:t>Graf</w:t>
      </w:r>
      <w:r>
        <w:rPr>
          <w:i/>
          <w:color w:val="25408F"/>
          <w:spacing w:val="-27"/>
          <w:sz w:val="24"/>
        </w:rPr>
        <w:t> </w:t>
      </w:r>
      <w:r>
        <w:rPr>
          <w:i/>
          <w:color w:val="25408F"/>
          <w:spacing w:val="-2"/>
          <w:sz w:val="24"/>
        </w:rPr>
        <w:t>č.</w:t>
      </w:r>
      <w:r>
        <w:rPr>
          <w:i/>
          <w:color w:val="25408F"/>
          <w:spacing w:val="-26"/>
          <w:sz w:val="24"/>
        </w:rPr>
        <w:t> </w:t>
      </w:r>
      <w:r>
        <w:rPr>
          <w:i/>
          <w:color w:val="25408F"/>
          <w:spacing w:val="-2"/>
          <w:sz w:val="24"/>
        </w:rPr>
        <w:t>3:</w:t>
      </w:r>
      <w:r>
        <w:rPr>
          <w:i/>
          <w:color w:val="25408F"/>
          <w:spacing w:val="-26"/>
          <w:sz w:val="24"/>
        </w:rPr>
        <w:t> </w:t>
      </w:r>
      <w:r>
        <w:rPr>
          <w:i/>
          <w:color w:val="25408F"/>
          <w:spacing w:val="-2"/>
          <w:sz w:val="24"/>
        </w:rPr>
        <w:t>Kde</w:t>
      </w:r>
      <w:r>
        <w:rPr>
          <w:i/>
          <w:color w:val="25408F"/>
          <w:spacing w:val="-26"/>
          <w:sz w:val="24"/>
        </w:rPr>
        <w:t> </w:t>
      </w:r>
      <w:r>
        <w:rPr>
          <w:i/>
          <w:color w:val="25408F"/>
          <w:spacing w:val="-2"/>
          <w:sz w:val="24"/>
        </w:rPr>
        <w:t>by</w:t>
      </w:r>
      <w:r>
        <w:rPr>
          <w:i/>
          <w:color w:val="25408F"/>
          <w:spacing w:val="-27"/>
          <w:sz w:val="24"/>
        </w:rPr>
        <w:t> </w:t>
      </w:r>
      <w:r>
        <w:rPr>
          <w:i/>
          <w:color w:val="25408F"/>
          <w:spacing w:val="-2"/>
          <w:sz w:val="24"/>
        </w:rPr>
        <w:t>obyvatelia</w:t>
      </w:r>
      <w:r>
        <w:rPr>
          <w:i/>
          <w:color w:val="25408F"/>
          <w:spacing w:val="-26"/>
          <w:sz w:val="24"/>
        </w:rPr>
        <w:t> </w:t>
      </w:r>
      <w:r>
        <w:rPr>
          <w:i/>
          <w:color w:val="25408F"/>
          <w:spacing w:val="-2"/>
          <w:sz w:val="24"/>
        </w:rPr>
        <w:t>Slovenska</w:t>
      </w:r>
      <w:r>
        <w:rPr>
          <w:i/>
          <w:color w:val="25408F"/>
          <w:spacing w:val="-26"/>
          <w:sz w:val="24"/>
        </w:rPr>
        <w:t> </w:t>
      </w:r>
      <w:r>
        <w:rPr>
          <w:i/>
          <w:color w:val="25408F"/>
          <w:spacing w:val="-2"/>
          <w:sz w:val="24"/>
        </w:rPr>
        <w:t>potenciálne</w:t>
      </w:r>
      <w:r>
        <w:rPr>
          <w:i/>
          <w:color w:val="25408F"/>
          <w:spacing w:val="-26"/>
          <w:sz w:val="24"/>
        </w:rPr>
        <w:t> </w:t>
      </w:r>
      <w:r>
        <w:rPr>
          <w:i/>
          <w:color w:val="25408F"/>
          <w:spacing w:val="-2"/>
          <w:sz w:val="24"/>
        </w:rPr>
        <w:t>podali</w:t>
      </w:r>
      <w:r>
        <w:rPr>
          <w:i/>
          <w:color w:val="25408F"/>
          <w:spacing w:val="-26"/>
          <w:sz w:val="24"/>
        </w:rPr>
        <w:t> </w:t>
      </w:r>
      <w:r>
        <w:rPr>
          <w:i/>
          <w:color w:val="25408F"/>
          <w:spacing w:val="-2"/>
          <w:sz w:val="24"/>
        </w:rPr>
        <w:t>oznámenia</w:t>
      </w:r>
    </w:p>
    <w:p>
      <w:pPr>
        <w:tabs>
          <w:tab w:pos="3449" w:val="left" w:leader="none"/>
        </w:tabs>
        <w:spacing w:before="116"/>
        <w:ind w:left="2617" w:right="0" w:firstLine="0"/>
        <w:jc w:val="left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1804047</wp:posOffset>
                </wp:positionH>
                <wp:positionV relativeFrom="paragraph">
                  <wp:posOffset>113450</wp:posOffset>
                </wp:positionV>
                <wp:extent cx="48895" cy="48895"/>
                <wp:effectExtent l="0" t="0" r="0" b="0"/>
                <wp:wrapNone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48895">
                              <a:moveTo>
                                <a:pt x="48577" y="0"/>
                              </a:moveTo>
                              <a:lnTo>
                                <a:pt x="0" y="0"/>
                              </a:lnTo>
                              <a:lnTo>
                                <a:pt x="0" y="48577"/>
                              </a:lnTo>
                              <a:lnTo>
                                <a:pt x="48577" y="48577"/>
                              </a:lnTo>
                              <a:lnTo>
                                <a:pt x="48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70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2.050995pt;margin-top:8.9331pt;width:3.825pt;height:3.825pt;mso-position-horizontal-relative:page;mso-position-vertical-relative:paragraph;z-index:15751680" id="docshape399" filled="true" fillcolor="#6570b5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6570B5"/>
          <w:sz w:val="15"/>
        </w:rPr>
        <w:t>skôr</w:t>
      </w:r>
      <w:r>
        <w:rPr>
          <w:b/>
          <w:color w:val="6570B5"/>
          <w:spacing w:val="3"/>
          <w:sz w:val="15"/>
        </w:rPr>
        <w:t> </w:t>
      </w:r>
      <w:r>
        <w:rPr>
          <w:b/>
          <w:color w:val="6570B5"/>
          <w:spacing w:val="-5"/>
          <w:sz w:val="15"/>
        </w:rPr>
        <w:t>áno</w:t>
      </w:r>
      <w:r>
        <w:rPr>
          <w:b/>
          <w:color w:val="6570B5"/>
          <w:sz w:val="15"/>
        </w:rPr>
        <w:tab/>
      </w:r>
      <w:r>
        <w:rPr>
          <w:b/>
          <w:color w:val="6570B5"/>
          <w:sz w:val="15"/>
        </w:rPr>
        <w:drawing>
          <wp:inline distT="0" distB="0" distL="0" distR="0">
            <wp:extent cx="541629" cy="69949"/>
            <wp:effectExtent l="0" t="0" r="0" b="0"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29" cy="6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6570B5"/>
          <w:sz w:val="15"/>
        </w:rPr>
      </w:r>
      <w:r>
        <w:rPr>
          <w:rFonts w:ascii="Times New Roman" w:hAnsi="Times New Roman"/>
          <w:color w:val="6570B5"/>
          <w:spacing w:val="80"/>
          <w:w w:val="150"/>
          <w:sz w:val="15"/>
        </w:rPr>
        <w:t> </w:t>
      </w:r>
      <w:r>
        <w:rPr>
          <w:rFonts w:ascii="Times New Roman" w:hAnsi="Times New Roman"/>
          <w:color w:val="6570B5"/>
          <w:spacing w:val="-1"/>
          <w:sz w:val="15"/>
        </w:rPr>
        <w:drawing>
          <wp:inline distT="0" distB="0" distL="0" distR="0">
            <wp:extent cx="513609" cy="69947"/>
            <wp:effectExtent l="0" t="0" r="0" b="0"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09" cy="6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570B5"/>
          <w:spacing w:val="-1"/>
          <w:sz w:val="15"/>
        </w:rPr>
      </w:r>
      <w:r>
        <w:rPr>
          <w:rFonts w:ascii="Times New Roman" w:hAnsi="Times New Roman"/>
          <w:color w:val="6570B5"/>
          <w:spacing w:val="80"/>
          <w:w w:val="150"/>
          <w:position w:val="1"/>
          <w:sz w:val="15"/>
        </w:rPr>
        <w:t> </w:t>
      </w:r>
      <w:r>
        <w:rPr>
          <w:rFonts w:ascii="Times New Roman" w:hAnsi="Times New Roman"/>
          <w:color w:val="6570B5"/>
          <w:spacing w:val="5"/>
          <w:position w:val="1"/>
          <w:sz w:val="15"/>
        </w:rPr>
        <w:drawing>
          <wp:inline distT="0" distB="0" distL="0" distR="0">
            <wp:extent cx="48577" cy="48577"/>
            <wp:effectExtent l="0" t="0" r="0" b="0"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570B5"/>
          <w:spacing w:val="5"/>
          <w:position w:val="1"/>
          <w:sz w:val="15"/>
        </w:rPr>
      </w:r>
      <w:r>
        <w:rPr>
          <w:rFonts w:ascii="Times New Roman" w:hAnsi="Times New Roman"/>
          <w:color w:val="6570B5"/>
          <w:spacing w:val="5"/>
          <w:sz w:val="15"/>
        </w:rPr>
        <w:t> </w:t>
      </w:r>
      <w:r>
        <w:rPr>
          <w:b/>
          <w:color w:val="F0859A"/>
          <w:sz w:val="15"/>
        </w:rPr>
        <w:t>skôr nie</w:t>
      </w: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spacing w:before="66"/>
        <w:rPr>
          <w:b/>
          <w:sz w:val="13"/>
        </w:rPr>
      </w:pPr>
    </w:p>
    <w:p>
      <w:pPr>
        <w:spacing w:before="0"/>
        <w:ind w:left="0" w:right="798" w:firstLine="0"/>
        <w:jc w:val="right"/>
        <w:rPr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566801</wp:posOffset>
                </wp:positionH>
                <wp:positionV relativeFrom="paragraph">
                  <wp:posOffset>-1267829</wp:posOffset>
                </wp:positionV>
                <wp:extent cx="3954145" cy="1767205"/>
                <wp:effectExtent l="0" t="0" r="0" b="0"/>
                <wp:wrapNone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3954145" cy="1767205"/>
                          <a:chExt cx="3954145" cy="1767205"/>
                        </a:xfrm>
                      </wpg:grpSpPr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571"/>
                            <a:ext cx="1020377" cy="1168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Graphic 423"/>
                        <wps:cNvSpPr/>
                        <wps:spPr>
                          <a:xfrm>
                            <a:off x="2295169" y="1227432"/>
                            <a:ext cx="12255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490855">
                                <a:moveTo>
                                  <a:pt x="122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884"/>
                                </a:lnTo>
                                <a:lnTo>
                                  <a:pt x="122516" y="195884"/>
                                </a:lnTo>
                                <a:lnTo>
                                  <a:pt x="122516" y="0"/>
                                </a:lnTo>
                                <a:close/>
                              </a:path>
                              <a:path w="122555" h="490855">
                                <a:moveTo>
                                  <a:pt x="122529" y="294182"/>
                                </a:moveTo>
                                <a:lnTo>
                                  <a:pt x="17818" y="294182"/>
                                </a:lnTo>
                                <a:lnTo>
                                  <a:pt x="17818" y="490778"/>
                                </a:lnTo>
                                <a:lnTo>
                                  <a:pt x="122529" y="490778"/>
                                </a:lnTo>
                                <a:lnTo>
                                  <a:pt x="122529" y="294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508074" y="49278"/>
                            <a:ext cx="805180" cy="1669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1669414">
                                <a:moveTo>
                                  <a:pt x="586232" y="294195"/>
                                </a:moveTo>
                                <a:lnTo>
                                  <a:pt x="0" y="294195"/>
                                </a:lnTo>
                                <a:lnTo>
                                  <a:pt x="0" y="490791"/>
                                </a:lnTo>
                                <a:lnTo>
                                  <a:pt x="586232" y="490791"/>
                                </a:lnTo>
                                <a:lnTo>
                                  <a:pt x="586232" y="294195"/>
                                </a:lnTo>
                                <a:close/>
                              </a:path>
                              <a:path w="805180" h="1669414">
                                <a:moveTo>
                                  <a:pt x="689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884"/>
                                </a:lnTo>
                                <a:lnTo>
                                  <a:pt x="689508" y="195884"/>
                                </a:lnTo>
                                <a:lnTo>
                                  <a:pt x="689508" y="0"/>
                                </a:lnTo>
                                <a:close/>
                              </a:path>
                              <a:path w="805180" h="1669414">
                                <a:moveTo>
                                  <a:pt x="708748" y="589076"/>
                                </a:moveTo>
                                <a:lnTo>
                                  <a:pt x="203009" y="589076"/>
                                </a:lnTo>
                                <a:lnTo>
                                  <a:pt x="203009" y="784961"/>
                                </a:lnTo>
                                <a:lnTo>
                                  <a:pt x="708748" y="784961"/>
                                </a:lnTo>
                                <a:lnTo>
                                  <a:pt x="708748" y="589076"/>
                                </a:lnTo>
                                <a:close/>
                              </a:path>
                              <a:path w="805180" h="1669414">
                                <a:moveTo>
                                  <a:pt x="722985" y="883259"/>
                                </a:moveTo>
                                <a:lnTo>
                                  <a:pt x="245745" y="883259"/>
                                </a:lnTo>
                                <a:lnTo>
                                  <a:pt x="245745" y="1079855"/>
                                </a:lnTo>
                                <a:lnTo>
                                  <a:pt x="722985" y="1079855"/>
                                </a:lnTo>
                                <a:lnTo>
                                  <a:pt x="722985" y="883259"/>
                                </a:lnTo>
                                <a:close/>
                              </a:path>
                              <a:path w="805180" h="1669414">
                                <a:moveTo>
                                  <a:pt x="787095" y="1178153"/>
                                </a:moveTo>
                                <a:lnTo>
                                  <a:pt x="482942" y="1178153"/>
                                </a:lnTo>
                                <a:lnTo>
                                  <a:pt x="482942" y="1374038"/>
                                </a:lnTo>
                                <a:lnTo>
                                  <a:pt x="787095" y="1374038"/>
                                </a:lnTo>
                                <a:lnTo>
                                  <a:pt x="787095" y="1178153"/>
                                </a:lnTo>
                                <a:close/>
                              </a:path>
                              <a:path w="805180" h="1669414">
                                <a:moveTo>
                                  <a:pt x="804900" y="1472336"/>
                                </a:moveTo>
                                <a:lnTo>
                                  <a:pt x="469404" y="1472336"/>
                                </a:lnTo>
                                <a:lnTo>
                                  <a:pt x="469404" y="1668932"/>
                                </a:lnTo>
                                <a:lnTo>
                                  <a:pt x="804900" y="1668932"/>
                                </a:lnTo>
                                <a:lnTo>
                                  <a:pt x="804900" y="147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0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815869" y="49278"/>
                            <a:ext cx="1138555" cy="1669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1669414">
                                <a:moveTo>
                                  <a:pt x="656031" y="294195"/>
                                </a:moveTo>
                                <a:lnTo>
                                  <a:pt x="85471" y="294195"/>
                                </a:lnTo>
                                <a:lnTo>
                                  <a:pt x="85471" y="490791"/>
                                </a:lnTo>
                                <a:lnTo>
                                  <a:pt x="656031" y="490791"/>
                                </a:lnTo>
                                <a:lnTo>
                                  <a:pt x="656031" y="294195"/>
                                </a:lnTo>
                                <a:close/>
                              </a:path>
                              <a:path w="1138555" h="1669414">
                                <a:moveTo>
                                  <a:pt x="6560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884"/>
                                </a:lnTo>
                                <a:lnTo>
                                  <a:pt x="656031" y="195884"/>
                                </a:lnTo>
                                <a:lnTo>
                                  <a:pt x="656031" y="0"/>
                                </a:lnTo>
                                <a:close/>
                              </a:path>
                              <a:path w="1138555" h="1669414">
                                <a:moveTo>
                                  <a:pt x="859040" y="589076"/>
                                </a:moveTo>
                                <a:lnTo>
                                  <a:pt x="269252" y="589076"/>
                                </a:lnTo>
                                <a:lnTo>
                                  <a:pt x="269252" y="784961"/>
                                </a:lnTo>
                                <a:lnTo>
                                  <a:pt x="859040" y="784961"/>
                                </a:lnTo>
                                <a:lnTo>
                                  <a:pt x="859040" y="589076"/>
                                </a:lnTo>
                                <a:close/>
                              </a:path>
                              <a:path w="1138555" h="1669414">
                                <a:moveTo>
                                  <a:pt x="901776" y="883259"/>
                                </a:moveTo>
                                <a:lnTo>
                                  <a:pt x="189471" y="883259"/>
                                </a:lnTo>
                                <a:lnTo>
                                  <a:pt x="189471" y="1079855"/>
                                </a:lnTo>
                                <a:lnTo>
                                  <a:pt x="901776" y="1079855"/>
                                </a:lnTo>
                                <a:lnTo>
                                  <a:pt x="901776" y="883259"/>
                                </a:lnTo>
                                <a:close/>
                              </a:path>
                              <a:path w="1138555" h="1669414">
                                <a:moveTo>
                                  <a:pt x="1124724" y="1472336"/>
                                </a:moveTo>
                                <a:lnTo>
                                  <a:pt x="435927" y="1472336"/>
                                </a:lnTo>
                                <a:lnTo>
                                  <a:pt x="435927" y="1668932"/>
                                </a:lnTo>
                                <a:lnTo>
                                  <a:pt x="1124724" y="1668932"/>
                                </a:lnTo>
                                <a:lnTo>
                                  <a:pt x="1124724" y="1472336"/>
                                </a:lnTo>
                                <a:close/>
                              </a:path>
                              <a:path w="1138555" h="1669414">
                                <a:moveTo>
                                  <a:pt x="1138262" y="1178153"/>
                                </a:moveTo>
                                <a:lnTo>
                                  <a:pt x="340487" y="1178153"/>
                                </a:lnTo>
                                <a:lnTo>
                                  <a:pt x="340487" y="1374038"/>
                                </a:lnTo>
                                <a:lnTo>
                                  <a:pt x="1138262" y="1374038"/>
                                </a:lnTo>
                                <a:lnTo>
                                  <a:pt x="1138262" y="1178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418634" y="0"/>
                            <a:ext cx="1270" cy="176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67205">
                                <a:moveTo>
                                  <a:pt x="0" y="176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33730" y="119509"/>
                            <a:ext cx="60134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62230">
                                <a:moveTo>
                                  <a:pt x="34010" y="50571"/>
                                </a:moveTo>
                                <a:lnTo>
                                  <a:pt x="14097" y="50571"/>
                                </a:lnTo>
                                <a:lnTo>
                                  <a:pt x="33591" y="26098"/>
                                </a:lnTo>
                                <a:lnTo>
                                  <a:pt x="33591" y="17183"/>
                                </a:lnTo>
                                <a:lnTo>
                                  <a:pt x="101" y="17183"/>
                                </a:lnTo>
                                <a:lnTo>
                                  <a:pt x="101" y="27559"/>
                                </a:lnTo>
                                <a:lnTo>
                                  <a:pt x="19672" y="27559"/>
                                </a:lnTo>
                                <a:lnTo>
                                  <a:pt x="0" y="51955"/>
                                </a:lnTo>
                                <a:lnTo>
                                  <a:pt x="0" y="60972"/>
                                </a:lnTo>
                                <a:lnTo>
                                  <a:pt x="34010" y="60972"/>
                                </a:lnTo>
                                <a:lnTo>
                                  <a:pt x="34010" y="50571"/>
                                </a:lnTo>
                                <a:close/>
                              </a:path>
                              <a:path w="601345" h="62230">
                                <a:moveTo>
                                  <a:pt x="80746" y="32981"/>
                                </a:moveTo>
                                <a:lnTo>
                                  <a:pt x="79108" y="25425"/>
                                </a:lnTo>
                                <a:lnTo>
                                  <a:pt x="79070" y="25209"/>
                                </a:lnTo>
                                <a:lnTo>
                                  <a:pt x="74739" y="20015"/>
                                </a:lnTo>
                                <a:lnTo>
                                  <a:pt x="68503" y="16929"/>
                                </a:lnTo>
                                <a:lnTo>
                                  <a:pt x="61518" y="15976"/>
                                </a:lnTo>
                                <a:lnTo>
                                  <a:pt x="53009" y="15976"/>
                                </a:lnTo>
                                <a:lnTo>
                                  <a:pt x="44348" y="20015"/>
                                </a:lnTo>
                                <a:lnTo>
                                  <a:pt x="42113" y="28689"/>
                                </a:lnTo>
                                <a:lnTo>
                                  <a:pt x="52679" y="31953"/>
                                </a:lnTo>
                                <a:lnTo>
                                  <a:pt x="53949" y="27152"/>
                                </a:lnTo>
                                <a:lnTo>
                                  <a:pt x="54038" y="26797"/>
                                </a:lnTo>
                                <a:lnTo>
                                  <a:pt x="58089" y="25425"/>
                                </a:lnTo>
                                <a:lnTo>
                                  <a:pt x="65125" y="25425"/>
                                </a:lnTo>
                                <a:lnTo>
                                  <a:pt x="68643" y="27152"/>
                                </a:lnTo>
                                <a:lnTo>
                                  <a:pt x="68643" y="34188"/>
                                </a:lnTo>
                                <a:lnTo>
                                  <a:pt x="68643" y="41910"/>
                                </a:lnTo>
                                <a:lnTo>
                                  <a:pt x="68643" y="48869"/>
                                </a:lnTo>
                                <a:lnTo>
                                  <a:pt x="65214" y="52476"/>
                                </a:lnTo>
                                <a:lnTo>
                                  <a:pt x="57581" y="52476"/>
                                </a:lnTo>
                                <a:lnTo>
                                  <a:pt x="54737" y="51015"/>
                                </a:lnTo>
                                <a:lnTo>
                                  <a:pt x="54737" y="41567"/>
                                </a:lnTo>
                                <a:lnTo>
                                  <a:pt x="61861" y="40716"/>
                                </a:lnTo>
                                <a:lnTo>
                                  <a:pt x="68643" y="41910"/>
                                </a:lnTo>
                                <a:lnTo>
                                  <a:pt x="68643" y="34188"/>
                                </a:lnTo>
                                <a:lnTo>
                                  <a:pt x="59245" y="33743"/>
                                </a:lnTo>
                                <a:lnTo>
                                  <a:pt x="51142" y="35864"/>
                                </a:lnTo>
                                <a:lnTo>
                                  <a:pt x="45453" y="40449"/>
                                </a:lnTo>
                                <a:lnTo>
                                  <a:pt x="43307" y="47409"/>
                                </a:lnTo>
                                <a:lnTo>
                                  <a:pt x="43307" y="57023"/>
                                </a:lnTo>
                                <a:lnTo>
                                  <a:pt x="50368" y="61823"/>
                                </a:lnTo>
                                <a:lnTo>
                                  <a:pt x="62814" y="61823"/>
                                </a:lnTo>
                                <a:lnTo>
                                  <a:pt x="66586" y="59867"/>
                                </a:lnTo>
                                <a:lnTo>
                                  <a:pt x="69075" y="56324"/>
                                </a:lnTo>
                                <a:lnTo>
                                  <a:pt x="69392" y="59867"/>
                                </a:lnTo>
                                <a:lnTo>
                                  <a:pt x="69494" y="60972"/>
                                </a:lnTo>
                                <a:lnTo>
                                  <a:pt x="80746" y="60972"/>
                                </a:lnTo>
                                <a:lnTo>
                                  <a:pt x="80746" y="56324"/>
                                </a:lnTo>
                                <a:lnTo>
                                  <a:pt x="80746" y="52476"/>
                                </a:lnTo>
                                <a:lnTo>
                                  <a:pt x="80746" y="40716"/>
                                </a:lnTo>
                                <a:lnTo>
                                  <a:pt x="80746" y="34188"/>
                                </a:lnTo>
                                <a:lnTo>
                                  <a:pt x="80746" y="32981"/>
                                </a:lnTo>
                                <a:close/>
                              </a:path>
                              <a:path w="601345" h="62230">
                                <a:moveTo>
                                  <a:pt x="159410" y="21221"/>
                                </a:moveTo>
                                <a:lnTo>
                                  <a:pt x="152806" y="15989"/>
                                </a:lnTo>
                                <a:lnTo>
                                  <a:pt x="138887" y="15989"/>
                                </a:lnTo>
                                <a:lnTo>
                                  <a:pt x="132549" y="18554"/>
                                </a:lnTo>
                                <a:lnTo>
                                  <a:pt x="129616" y="25247"/>
                                </a:lnTo>
                                <a:lnTo>
                                  <a:pt x="127127" y="18808"/>
                                </a:lnTo>
                                <a:lnTo>
                                  <a:pt x="121640" y="15989"/>
                                </a:lnTo>
                                <a:lnTo>
                                  <a:pt x="110731" y="15989"/>
                                </a:lnTo>
                                <a:lnTo>
                                  <a:pt x="105143" y="17957"/>
                                </a:lnTo>
                                <a:lnTo>
                                  <a:pt x="101803" y="22758"/>
                                </a:lnTo>
                                <a:lnTo>
                                  <a:pt x="100342" y="17183"/>
                                </a:lnTo>
                                <a:lnTo>
                                  <a:pt x="89865" y="17183"/>
                                </a:lnTo>
                                <a:lnTo>
                                  <a:pt x="89865" y="60972"/>
                                </a:lnTo>
                                <a:lnTo>
                                  <a:pt x="101968" y="60972"/>
                                </a:lnTo>
                                <a:lnTo>
                                  <a:pt x="101968" y="29641"/>
                                </a:lnTo>
                                <a:lnTo>
                                  <a:pt x="105841" y="25946"/>
                                </a:lnTo>
                                <a:lnTo>
                                  <a:pt x="115963" y="25946"/>
                                </a:lnTo>
                                <a:lnTo>
                                  <a:pt x="118973" y="28600"/>
                                </a:lnTo>
                                <a:lnTo>
                                  <a:pt x="118973" y="60972"/>
                                </a:lnTo>
                                <a:lnTo>
                                  <a:pt x="131076" y="60972"/>
                                </a:lnTo>
                                <a:lnTo>
                                  <a:pt x="131076" y="29641"/>
                                </a:lnTo>
                                <a:lnTo>
                                  <a:pt x="134772" y="25946"/>
                                </a:lnTo>
                                <a:lnTo>
                                  <a:pt x="144907" y="25946"/>
                                </a:lnTo>
                                <a:lnTo>
                                  <a:pt x="147307" y="28600"/>
                                </a:lnTo>
                                <a:lnTo>
                                  <a:pt x="147307" y="60972"/>
                                </a:lnTo>
                                <a:lnTo>
                                  <a:pt x="159410" y="60972"/>
                                </a:lnTo>
                                <a:lnTo>
                                  <a:pt x="159410" y="34010"/>
                                </a:lnTo>
                                <a:lnTo>
                                  <a:pt x="159410" y="21221"/>
                                </a:lnTo>
                                <a:close/>
                              </a:path>
                              <a:path w="601345" h="62230">
                                <a:moveTo>
                                  <a:pt x="211074" y="38989"/>
                                </a:moveTo>
                                <a:lnTo>
                                  <a:pt x="210146" y="34086"/>
                                </a:lnTo>
                                <a:lnTo>
                                  <a:pt x="209384" y="30048"/>
                                </a:lnTo>
                                <a:lnTo>
                                  <a:pt x="206743" y="25946"/>
                                </a:lnTo>
                                <a:lnTo>
                                  <a:pt x="204749" y="22860"/>
                                </a:lnTo>
                                <a:lnTo>
                                  <a:pt x="198615" y="18643"/>
                                </a:lnTo>
                                <a:lnTo>
                                  <a:pt x="198615" y="34086"/>
                                </a:lnTo>
                                <a:lnTo>
                                  <a:pt x="179387" y="34086"/>
                                </a:lnTo>
                                <a:lnTo>
                                  <a:pt x="180009" y="30048"/>
                                </a:lnTo>
                                <a:lnTo>
                                  <a:pt x="180073" y="29641"/>
                                </a:lnTo>
                                <a:lnTo>
                                  <a:pt x="180162" y="29108"/>
                                </a:lnTo>
                                <a:lnTo>
                                  <a:pt x="183857" y="25946"/>
                                </a:lnTo>
                                <a:lnTo>
                                  <a:pt x="194767" y="25946"/>
                                </a:lnTo>
                                <a:lnTo>
                                  <a:pt x="198107" y="29641"/>
                                </a:lnTo>
                                <a:lnTo>
                                  <a:pt x="198615" y="34086"/>
                                </a:lnTo>
                                <a:lnTo>
                                  <a:pt x="198615" y="18643"/>
                                </a:lnTo>
                                <a:lnTo>
                                  <a:pt x="197777" y="18059"/>
                                </a:lnTo>
                                <a:lnTo>
                                  <a:pt x="189090" y="16319"/>
                                </a:lnTo>
                                <a:lnTo>
                                  <a:pt x="180162" y="18059"/>
                                </a:lnTo>
                                <a:lnTo>
                                  <a:pt x="173113" y="22860"/>
                                </a:lnTo>
                                <a:lnTo>
                                  <a:pt x="168744" y="29641"/>
                                </a:lnTo>
                                <a:lnTo>
                                  <a:pt x="168503" y="30048"/>
                                </a:lnTo>
                                <a:lnTo>
                                  <a:pt x="166852" y="38989"/>
                                </a:lnTo>
                                <a:lnTo>
                                  <a:pt x="168313" y="47574"/>
                                </a:lnTo>
                                <a:lnTo>
                                  <a:pt x="168389" y="48056"/>
                                </a:lnTo>
                                <a:lnTo>
                                  <a:pt x="172821" y="55295"/>
                                </a:lnTo>
                                <a:lnTo>
                                  <a:pt x="179819" y="60096"/>
                                </a:lnTo>
                                <a:lnTo>
                                  <a:pt x="189090" y="61823"/>
                                </a:lnTo>
                                <a:lnTo>
                                  <a:pt x="196380" y="60820"/>
                                </a:lnTo>
                                <a:lnTo>
                                  <a:pt x="202692" y="57950"/>
                                </a:lnTo>
                                <a:lnTo>
                                  <a:pt x="207505" y="53467"/>
                                </a:lnTo>
                                <a:lnTo>
                                  <a:pt x="208546" y="51269"/>
                                </a:lnTo>
                                <a:lnTo>
                                  <a:pt x="210299" y="47574"/>
                                </a:lnTo>
                                <a:lnTo>
                                  <a:pt x="198615" y="44996"/>
                                </a:lnTo>
                                <a:lnTo>
                                  <a:pt x="197675" y="49034"/>
                                </a:lnTo>
                                <a:lnTo>
                                  <a:pt x="193560" y="51269"/>
                                </a:lnTo>
                                <a:lnTo>
                                  <a:pt x="183515" y="51269"/>
                                </a:lnTo>
                                <a:lnTo>
                                  <a:pt x="179743" y="48437"/>
                                </a:lnTo>
                                <a:lnTo>
                                  <a:pt x="179044" y="42684"/>
                                </a:lnTo>
                                <a:lnTo>
                                  <a:pt x="193636" y="42684"/>
                                </a:lnTo>
                                <a:lnTo>
                                  <a:pt x="211074" y="41821"/>
                                </a:lnTo>
                                <a:lnTo>
                                  <a:pt x="211074" y="38989"/>
                                </a:lnTo>
                                <a:close/>
                              </a:path>
                              <a:path w="601345" h="62230">
                                <a:moveTo>
                                  <a:pt x="253009" y="48006"/>
                                </a:moveTo>
                                <a:lnTo>
                                  <a:pt x="249237" y="38773"/>
                                </a:lnTo>
                                <a:lnTo>
                                  <a:pt x="240944" y="34937"/>
                                </a:lnTo>
                                <a:lnTo>
                                  <a:pt x="232638" y="33007"/>
                                </a:lnTo>
                                <a:lnTo>
                                  <a:pt x="228879" y="29540"/>
                                </a:lnTo>
                                <a:lnTo>
                                  <a:pt x="228879" y="27228"/>
                                </a:lnTo>
                                <a:lnTo>
                                  <a:pt x="231292" y="25946"/>
                                </a:lnTo>
                                <a:lnTo>
                                  <a:pt x="237375" y="25946"/>
                                </a:lnTo>
                                <a:lnTo>
                                  <a:pt x="241427" y="27228"/>
                                </a:lnTo>
                                <a:lnTo>
                                  <a:pt x="243230" y="32296"/>
                                </a:lnTo>
                                <a:lnTo>
                                  <a:pt x="252577" y="26720"/>
                                </a:lnTo>
                                <a:lnTo>
                                  <a:pt x="250012" y="19939"/>
                                </a:lnTo>
                                <a:lnTo>
                                  <a:pt x="242366" y="16421"/>
                                </a:lnTo>
                                <a:lnTo>
                                  <a:pt x="226225" y="16421"/>
                                </a:lnTo>
                                <a:lnTo>
                                  <a:pt x="217805" y="21221"/>
                                </a:lnTo>
                                <a:lnTo>
                                  <a:pt x="217805" y="29806"/>
                                </a:lnTo>
                                <a:lnTo>
                                  <a:pt x="221576" y="38862"/>
                                </a:lnTo>
                                <a:lnTo>
                                  <a:pt x="229908" y="42837"/>
                                </a:lnTo>
                                <a:lnTo>
                                  <a:pt x="238239" y="44970"/>
                                </a:lnTo>
                                <a:lnTo>
                                  <a:pt x="242023" y="48526"/>
                                </a:lnTo>
                                <a:lnTo>
                                  <a:pt x="242023" y="50927"/>
                                </a:lnTo>
                                <a:lnTo>
                                  <a:pt x="239788" y="52298"/>
                                </a:lnTo>
                                <a:lnTo>
                                  <a:pt x="231038" y="52298"/>
                                </a:lnTo>
                                <a:lnTo>
                                  <a:pt x="226568" y="49720"/>
                                </a:lnTo>
                                <a:lnTo>
                                  <a:pt x="224942" y="44411"/>
                                </a:lnTo>
                                <a:lnTo>
                                  <a:pt x="216268" y="50241"/>
                                </a:lnTo>
                                <a:lnTo>
                                  <a:pt x="218325" y="56591"/>
                                </a:lnTo>
                                <a:lnTo>
                                  <a:pt x="225539" y="61823"/>
                                </a:lnTo>
                                <a:lnTo>
                                  <a:pt x="244513" y="61823"/>
                                </a:lnTo>
                                <a:lnTo>
                                  <a:pt x="253009" y="57200"/>
                                </a:lnTo>
                                <a:lnTo>
                                  <a:pt x="253009" y="48006"/>
                                </a:lnTo>
                                <a:close/>
                              </a:path>
                              <a:path w="601345" h="62230">
                                <a:moveTo>
                                  <a:pt x="289179" y="17183"/>
                                </a:moveTo>
                                <a:lnTo>
                                  <a:pt x="277253" y="17183"/>
                                </a:lnTo>
                                <a:lnTo>
                                  <a:pt x="277253" y="12"/>
                                </a:lnTo>
                                <a:lnTo>
                                  <a:pt x="276898" y="12"/>
                                </a:lnTo>
                                <a:lnTo>
                                  <a:pt x="265226" y="7658"/>
                                </a:lnTo>
                                <a:lnTo>
                                  <a:pt x="265226" y="17183"/>
                                </a:lnTo>
                                <a:lnTo>
                                  <a:pt x="257594" y="17183"/>
                                </a:lnTo>
                                <a:lnTo>
                                  <a:pt x="257594" y="27660"/>
                                </a:lnTo>
                                <a:lnTo>
                                  <a:pt x="265226" y="27660"/>
                                </a:lnTo>
                                <a:lnTo>
                                  <a:pt x="265226" y="57277"/>
                                </a:lnTo>
                                <a:lnTo>
                                  <a:pt x="271665" y="61823"/>
                                </a:lnTo>
                                <a:lnTo>
                                  <a:pt x="282752" y="61823"/>
                                </a:lnTo>
                                <a:lnTo>
                                  <a:pt x="286169" y="61480"/>
                                </a:lnTo>
                                <a:lnTo>
                                  <a:pt x="289179" y="60121"/>
                                </a:lnTo>
                                <a:lnTo>
                                  <a:pt x="289179" y="49796"/>
                                </a:lnTo>
                                <a:lnTo>
                                  <a:pt x="286943" y="51003"/>
                                </a:lnTo>
                                <a:lnTo>
                                  <a:pt x="285496" y="51358"/>
                                </a:lnTo>
                                <a:lnTo>
                                  <a:pt x="278955" y="51358"/>
                                </a:lnTo>
                                <a:lnTo>
                                  <a:pt x="277253" y="49212"/>
                                </a:lnTo>
                                <a:lnTo>
                                  <a:pt x="277253" y="27660"/>
                                </a:lnTo>
                                <a:lnTo>
                                  <a:pt x="289179" y="27660"/>
                                </a:lnTo>
                                <a:lnTo>
                                  <a:pt x="289179" y="17183"/>
                                </a:lnTo>
                                <a:close/>
                              </a:path>
                              <a:path w="601345" h="62230">
                                <a:moveTo>
                                  <a:pt x="337642" y="21475"/>
                                </a:moveTo>
                                <a:lnTo>
                                  <a:pt x="330428" y="16319"/>
                                </a:lnTo>
                                <a:lnTo>
                                  <a:pt x="317284" y="16319"/>
                                </a:lnTo>
                                <a:lnTo>
                                  <a:pt x="311785" y="18211"/>
                                </a:lnTo>
                                <a:lnTo>
                                  <a:pt x="308444" y="23012"/>
                                </a:lnTo>
                                <a:lnTo>
                                  <a:pt x="306908" y="17183"/>
                                </a:lnTo>
                                <a:lnTo>
                                  <a:pt x="296430" y="17183"/>
                                </a:lnTo>
                                <a:lnTo>
                                  <a:pt x="296430" y="60972"/>
                                </a:lnTo>
                                <a:lnTo>
                                  <a:pt x="308533" y="60972"/>
                                </a:lnTo>
                                <a:lnTo>
                                  <a:pt x="308533" y="29972"/>
                                </a:lnTo>
                                <a:lnTo>
                                  <a:pt x="312394" y="26200"/>
                                </a:lnTo>
                                <a:lnTo>
                                  <a:pt x="322516" y="26200"/>
                                </a:lnTo>
                                <a:lnTo>
                                  <a:pt x="325526" y="28943"/>
                                </a:lnTo>
                                <a:lnTo>
                                  <a:pt x="325526" y="60972"/>
                                </a:lnTo>
                                <a:lnTo>
                                  <a:pt x="337642" y="60972"/>
                                </a:lnTo>
                                <a:lnTo>
                                  <a:pt x="337642" y="34264"/>
                                </a:lnTo>
                                <a:lnTo>
                                  <a:pt x="337642" y="21475"/>
                                </a:lnTo>
                                <a:close/>
                              </a:path>
                              <a:path w="601345" h="62230">
                                <a:moveTo>
                                  <a:pt x="380936" y="863"/>
                                </a:moveTo>
                                <a:lnTo>
                                  <a:pt x="367017" y="863"/>
                                </a:lnTo>
                                <a:lnTo>
                                  <a:pt x="359371" y="12026"/>
                                </a:lnTo>
                                <a:lnTo>
                                  <a:pt x="369176" y="12026"/>
                                </a:lnTo>
                                <a:lnTo>
                                  <a:pt x="380936" y="863"/>
                                </a:lnTo>
                                <a:close/>
                              </a:path>
                              <a:path w="601345" h="62230">
                                <a:moveTo>
                                  <a:pt x="383844" y="32981"/>
                                </a:moveTo>
                                <a:lnTo>
                                  <a:pt x="364617" y="15976"/>
                                </a:lnTo>
                                <a:lnTo>
                                  <a:pt x="356108" y="15976"/>
                                </a:lnTo>
                                <a:lnTo>
                                  <a:pt x="347446" y="20015"/>
                                </a:lnTo>
                                <a:lnTo>
                                  <a:pt x="345211" y="28689"/>
                                </a:lnTo>
                                <a:lnTo>
                                  <a:pt x="355777" y="31953"/>
                                </a:lnTo>
                                <a:lnTo>
                                  <a:pt x="357047" y="27152"/>
                                </a:lnTo>
                                <a:lnTo>
                                  <a:pt x="357136" y="26797"/>
                                </a:lnTo>
                                <a:lnTo>
                                  <a:pt x="361188" y="25425"/>
                                </a:lnTo>
                                <a:lnTo>
                                  <a:pt x="368223" y="25425"/>
                                </a:lnTo>
                                <a:lnTo>
                                  <a:pt x="371741" y="27152"/>
                                </a:lnTo>
                                <a:lnTo>
                                  <a:pt x="371741" y="34188"/>
                                </a:lnTo>
                                <a:lnTo>
                                  <a:pt x="371741" y="41910"/>
                                </a:lnTo>
                                <a:lnTo>
                                  <a:pt x="371741" y="48869"/>
                                </a:lnTo>
                                <a:lnTo>
                                  <a:pt x="368312" y="52476"/>
                                </a:lnTo>
                                <a:lnTo>
                                  <a:pt x="360680" y="52476"/>
                                </a:lnTo>
                                <a:lnTo>
                                  <a:pt x="357835" y="51015"/>
                                </a:lnTo>
                                <a:lnTo>
                                  <a:pt x="357835" y="41567"/>
                                </a:lnTo>
                                <a:lnTo>
                                  <a:pt x="364959" y="40716"/>
                                </a:lnTo>
                                <a:lnTo>
                                  <a:pt x="371741" y="41910"/>
                                </a:lnTo>
                                <a:lnTo>
                                  <a:pt x="371741" y="34188"/>
                                </a:lnTo>
                                <a:lnTo>
                                  <a:pt x="362356" y="33743"/>
                                </a:lnTo>
                                <a:lnTo>
                                  <a:pt x="354253" y="35864"/>
                                </a:lnTo>
                                <a:lnTo>
                                  <a:pt x="348551" y="40449"/>
                                </a:lnTo>
                                <a:lnTo>
                                  <a:pt x="346405" y="47409"/>
                                </a:lnTo>
                                <a:lnTo>
                                  <a:pt x="346405" y="57023"/>
                                </a:lnTo>
                                <a:lnTo>
                                  <a:pt x="353466" y="61823"/>
                                </a:lnTo>
                                <a:lnTo>
                                  <a:pt x="365912" y="61823"/>
                                </a:lnTo>
                                <a:lnTo>
                                  <a:pt x="369684" y="59867"/>
                                </a:lnTo>
                                <a:lnTo>
                                  <a:pt x="372173" y="56324"/>
                                </a:lnTo>
                                <a:lnTo>
                                  <a:pt x="372491" y="59867"/>
                                </a:lnTo>
                                <a:lnTo>
                                  <a:pt x="372592" y="60972"/>
                                </a:lnTo>
                                <a:lnTo>
                                  <a:pt x="383844" y="60972"/>
                                </a:lnTo>
                                <a:lnTo>
                                  <a:pt x="383844" y="56324"/>
                                </a:lnTo>
                                <a:lnTo>
                                  <a:pt x="383844" y="52476"/>
                                </a:lnTo>
                                <a:lnTo>
                                  <a:pt x="383844" y="40716"/>
                                </a:lnTo>
                                <a:lnTo>
                                  <a:pt x="383844" y="34188"/>
                                </a:lnTo>
                                <a:lnTo>
                                  <a:pt x="383844" y="32981"/>
                                </a:lnTo>
                                <a:close/>
                              </a:path>
                              <a:path w="601345" h="62230">
                                <a:moveTo>
                                  <a:pt x="435673" y="17183"/>
                                </a:moveTo>
                                <a:lnTo>
                                  <a:pt x="422859" y="17183"/>
                                </a:lnTo>
                                <a:lnTo>
                                  <a:pt x="412559" y="46901"/>
                                </a:lnTo>
                                <a:lnTo>
                                  <a:pt x="412407" y="46901"/>
                                </a:lnTo>
                                <a:lnTo>
                                  <a:pt x="403034" y="17183"/>
                                </a:lnTo>
                                <a:lnTo>
                                  <a:pt x="389293" y="17183"/>
                                </a:lnTo>
                                <a:lnTo>
                                  <a:pt x="405701" y="60972"/>
                                </a:lnTo>
                                <a:lnTo>
                                  <a:pt x="419341" y="60972"/>
                                </a:lnTo>
                                <a:lnTo>
                                  <a:pt x="435673" y="17183"/>
                                </a:lnTo>
                                <a:close/>
                              </a:path>
                              <a:path w="601345" h="62230">
                                <a:moveTo>
                                  <a:pt x="478269" y="32981"/>
                                </a:moveTo>
                                <a:lnTo>
                                  <a:pt x="476631" y="25425"/>
                                </a:lnTo>
                                <a:lnTo>
                                  <a:pt x="476592" y="25209"/>
                                </a:lnTo>
                                <a:lnTo>
                                  <a:pt x="472249" y="20015"/>
                                </a:lnTo>
                                <a:lnTo>
                                  <a:pt x="466026" y="16929"/>
                                </a:lnTo>
                                <a:lnTo>
                                  <a:pt x="459041" y="15976"/>
                                </a:lnTo>
                                <a:lnTo>
                                  <a:pt x="450532" y="15976"/>
                                </a:lnTo>
                                <a:lnTo>
                                  <a:pt x="441871" y="20015"/>
                                </a:lnTo>
                                <a:lnTo>
                                  <a:pt x="439635" y="28689"/>
                                </a:lnTo>
                                <a:lnTo>
                                  <a:pt x="450202" y="31953"/>
                                </a:lnTo>
                                <a:lnTo>
                                  <a:pt x="451459" y="27152"/>
                                </a:lnTo>
                                <a:lnTo>
                                  <a:pt x="451561" y="26797"/>
                                </a:lnTo>
                                <a:lnTo>
                                  <a:pt x="455612" y="25425"/>
                                </a:lnTo>
                                <a:lnTo>
                                  <a:pt x="462648" y="25425"/>
                                </a:lnTo>
                                <a:lnTo>
                                  <a:pt x="466166" y="27152"/>
                                </a:lnTo>
                                <a:lnTo>
                                  <a:pt x="466166" y="34188"/>
                                </a:lnTo>
                                <a:lnTo>
                                  <a:pt x="466166" y="41910"/>
                                </a:lnTo>
                                <a:lnTo>
                                  <a:pt x="466166" y="48869"/>
                                </a:lnTo>
                                <a:lnTo>
                                  <a:pt x="462737" y="52476"/>
                                </a:lnTo>
                                <a:lnTo>
                                  <a:pt x="455104" y="52476"/>
                                </a:lnTo>
                                <a:lnTo>
                                  <a:pt x="452259" y="51015"/>
                                </a:lnTo>
                                <a:lnTo>
                                  <a:pt x="452259" y="41567"/>
                                </a:lnTo>
                                <a:lnTo>
                                  <a:pt x="459384" y="40716"/>
                                </a:lnTo>
                                <a:lnTo>
                                  <a:pt x="466166" y="41910"/>
                                </a:lnTo>
                                <a:lnTo>
                                  <a:pt x="466166" y="34188"/>
                                </a:lnTo>
                                <a:lnTo>
                                  <a:pt x="456768" y="33743"/>
                                </a:lnTo>
                                <a:lnTo>
                                  <a:pt x="448665" y="35864"/>
                                </a:lnTo>
                                <a:lnTo>
                                  <a:pt x="442976" y="40449"/>
                                </a:lnTo>
                                <a:lnTo>
                                  <a:pt x="440829" y="47409"/>
                                </a:lnTo>
                                <a:lnTo>
                                  <a:pt x="440829" y="57023"/>
                                </a:lnTo>
                                <a:lnTo>
                                  <a:pt x="447890" y="61823"/>
                                </a:lnTo>
                                <a:lnTo>
                                  <a:pt x="460336" y="61823"/>
                                </a:lnTo>
                                <a:lnTo>
                                  <a:pt x="464108" y="59867"/>
                                </a:lnTo>
                                <a:lnTo>
                                  <a:pt x="466598" y="56324"/>
                                </a:lnTo>
                                <a:lnTo>
                                  <a:pt x="466915" y="59867"/>
                                </a:lnTo>
                                <a:lnTo>
                                  <a:pt x="467017" y="60972"/>
                                </a:lnTo>
                                <a:lnTo>
                                  <a:pt x="478269" y="60972"/>
                                </a:lnTo>
                                <a:lnTo>
                                  <a:pt x="478269" y="56324"/>
                                </a:lnTo>
                                <a:lnTo>
                                  <a:pt x="478269" y="52476"/>
                                </a:lnTo>
                                <a:lnTo>
                                  <a:pt x="478269" y="40716"/>
                                </a:lnTo>
                                <a:lnTo>
                                  <a:pt x="478269" y="34188"/>
                                </a:lnTo>
                                <a:lnTo>
                                  <a:pt x="478269" y="32981"/>
                                </a:lnTo>
                                <a:close/>
                              </a:path>
                              <a:path w="601345" h="62230">
                                <a:moveTo>
                                  <a:pt x="516255" y="17183"/>
                                </a:moveTo>
                                <a:lnTo>
                                  <a:pt x="504329" y="17183"/>
                                </a:lnTo>
                                <a:lnTo>
                                  <a:pt x="504329" y="12"/>
                                </a:lnTo>
                                <a:lnTo>
                                  <a:pt x="503974" y="12"/>
                                </a:lnTo>
                                <a:lnTo>
                                  <a:pt x="492302" y="7658"/>
                                </a:lnTo>
                                <a:lnTo>
                                  <a:pt x="492302" y="17183"/>
                                </a:lnTo>
                                <a:lnTo>
                                  <a:pt x="484670" y="17183"/>
                                </a:lnTo>
                                <a:lnTo>
                                  <a:pt x="484670" y="27660"/>
                                </a:lnTo>
                                <a:lnTo>
                                  <a:pt x="492302" y="27660"/>
                                </a:lnTo>
                                <a:lnTo>
                                  <a:pt x="492302" y="57277"/>
                                </a:lnTo>
                                <a:lnTo>
                                  <a:pt x="498741" y="61823"/>
                                </a:lnTo>
                                <a:lnTo>
                                  <a:pt x="509828" y="61823"/>
                                </a:lnTo>
                                <a:lnTo>
                                  <a:pt x="513245" y="61480"/>
                                </a:lnTo>
                                <a:lnTo>
                                  <a:pt x="516255" y="60121"/>
                                </a:lnTo>
                                <a:lnTo>
                                  <a:pt x="516255" y="49796"/>
                                </a:lnTo>
                                <a:lnTo>
                                  <a:pt x="514019" y="51003"/>
                                </a:lnTo>
                                <a:lnTo>
                                  <a:pt x="512572" y="51358"/>
                                </a:lnTo>
                                <a:lnTo>
                                  <a:pt x="506031" y="51358"/>
                                </a:lnTo>
                                <a:lnTo>
                                  <a:pt x="504329" y="49212"/>
                                </a:lnTo>
                                <a:lnTo>
                                  <a:pt x="504329" y="27660"/>
                                </a:lnTo>
                                <a:lnTo>
                                  <a:pt x="516255" y="27660"/>
                                </a:lnTo>
                                <a:lnTo>
                                  <a:pt x="516255" y="17183"/>
                                </a:lnTo>
                                <a:close/>
                              </a:path>
                              <a:path w="601345" h="62230">
                                <a:moveTo>
                                  <a:pt x="566000" y="38989"/>
                                </a:moveTo>
                                <a:lnTo>
                                  <a:pt x="565073" y="34086"/>
                                </a:lnTo>
                                <a:lnTo>
                                  <a:pt x="564311" y="30048"/>
                                </a:lnTo>
                                <a:lnTo>
                                  <a:pt x="561670" y="25946"/>
                                </a:lnTo>
                                <a:lnTo>
                                  <a:pt x="559676" y="22860"/>
                                </a:lnTo>
                                <a:lnTo>
                                  <a:pt x="553542" y="18643"/>
                                </a:lnTo>
                                <a:lnTo>
                                  <a:pt x="553542" y="34086"/>
                                </a:lnTo>
                                <a:lnTo>
                                  <a:pt x="534314" y="34086"/>
                                </a:lnTo>
                                <a:lnTo>
                                  <a:pt x="534936" y="30048"/>
                                </a:lnTo>
                                <a:lnTo>
                                  <a:pt x="535000" y="29641"/>
                                </a:lnTo>
                                <a:lnTo>
                                  <a:pt x="535089" y="29108"/>
                                </a:lnTo>
                                <a:lnTo>
                                  <a:pt x="538784" y="25946"/>
                                </a:lnTo>
                                <a:lnTo>
                                  <a:pt x="549694" y="25946"/>
                                </a:lnTo>
                                <a:lnTo>
                                  <a:pt x="553034" y="29641"/>
                                </a:lnTo>
                                <a:lnTo>
                                  <a:pt x="553542" y="34086"/>
                                </a:lnTo>
                                <a:lnTo>
                                  <a:pt x="553542" y="18643"/>
                                </a:lnTo>
                                <a:lnTo>
                                  <a:pt x="552704" y="18059"/>
                                </a:lnTo>
                                <a:lnTo>
                                  <a:pt x="544017" y="16319"/>
                                </a:lnTo>
                                <a:lnTo>
                                  <a:pt x="535076" y="18059"/>
                                </a:lnTo>
                                <a:lnTo>
                                  <a:pt x="528040" y="22860"/>
                                </a:lnTo>
                                <a:lnTo>
                                  <a:pt x="523671" y="29641"/>
                                </a:lnTo>
                                <a:lnTo>
                                  <a:pt x="523430" y="30048"/>
                                </a:lnTo>
                                <a:lnTo>
                                  <a:pt x="521779" y="38989"/>
                                </a:lnTo>
                                <a:lnTo>
                                  <a:pt x="523240" y="47574"/>
                                </a:lnTo>
                                <a:lnTo>
                                  <a:pt x="523316" y="48056"/>
                                </a:lnTo>
                                <a:lnTo>
                                  <a:pt x="527735" y="55295"/>
                                </a:lnTo>
                                <a:lnTo>
                                  <a:pt x="534746" y="60096"/>
                                </a:lnTo>
                                <a:lnTo>
                                  <a:pt x="544017" y="61823"/>
                                </a:lnTo>
                                <a:lnTo>
                                  <a:pt x="551307" y="60820"/>
                                </a:lnTo>
                                <a:lnTo>
                                  <a:pt x="557618" y="57950"/>
                                </a:lnTo>
                                <a:lnTo>
                                  <a:pt x="562432" y="53467"/>
                                </a:lnTo>
                                <a:lnTo>
                                  <a:pt x="563473" y="51269"/>
                                </a:lnTo>
                                <a:lnTo>
                                  <a:pt x="565226" y="47574"/>
                                </a:lnTo>
                                <a:lnTo>
                                  <a:pt x="553542" y="44996"/>
                                </a:lnTo>
                                <a:lnTo>
                                  <a:pt x="552602" y="49034"/>
                                </a:lnTo>
                                <a:lnTo>
                                  <a:pt x="548487" y="51269"/>
                                </a:lnTo>
                                <a:lnTo>
                                  <a:pt x="538441" y="51269"/>
                                </a:lnTo>
                                <a:lnTo>
                                  <a:pt x="534670" y="48437"/>
                                </a:lnTo>
                                <a:lnTo>
                                  <a:pt x="533971" y="42684"/>
                                </a:lnTo>
                                <a:lnTo>
                                  <a:pt x="548563" y="42684"/>
                                </a:lnTo>
                                <a:lnTo>
                                  <a:pt x="566000" y="41821"/>
                                </a:lnTo>
                                <a:lnTo>
                                  <a:pt x="566000" y="38989"/>
                                </a:lnTo>
                                <a:close/>
                              </a:path>
                              <a:path w="601345" h="62230">
                                <a:moveTo>
                                  <a:pt x="585609" y="0"/>
                                </a:moveTo>
                                <a:lnTo>
                                  <a:pt x="573595" y="0"/>
                                </a:lnTo>
                                <a:lnTo>
                                  <a:pt x="573595" y="60972"/>
                                </a:lnTo>
                                <a:lnTo>
                                  <a:pt x="585609" y="60972"/>
                                </a:lnTo>
                                <a:lnTo>
                                  <a:pt x="585609" y="0"/>
                                </a:lnTo>
                                <a:close/>
                              </a:path>
                              <a:path w="601345" h="62230">
                                <a:moveTo>
                                  <a:pt x="600824" y="0"/>
                                </a:moveTo>
                                <a:lnTo>
                                  <a:pt x="590092" y="0"/>
                                </a:lnTo>
                                <a:lnTo>
                                  <a:pt x="589216" y="14592"/>
                                </a:lnTo>
                                <a:lnTo>
                                  <a:pt x="597382" y="14592"/>
                                </a:lnTo>
                                <a:lnTo>
                                  <a:pt x="60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554661" y="376925"/>
                            <a:ext cx="4572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30175">
                                <a:moveTo>
                                  <a:pt x="22618" y="0"/>
                                </a:moveTo>
                                <a:lnTo>
                                  <a:pt x="0" y="45250"/>
                                </a:lnTo>
                                <a:lnTo>
                                  <a:pt x="14579" y="45250"/>
                                </a:lnTo>
                                <a:lnTo>
                                  <a:pt x="14579" y="129679"/>
                                </a:lnTo>
                                <a:lnTo>
                                  <a:pt x="30657" y="129679"/>
                                </a:lnTo>
                                <a:lnTo>
                                  <a:pt x="30657" y="45250"/>
                                </a:lnTo>
                                <a:lnTo>
                                  <a:pt x="45250" y="45250"/>
                                </a:lnTo>
                                <a:lnTo>
                                  <a:pt x="22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3690639" y="688478"/>
                            <a:ext cx="19050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E73759"/>
                                  <w:spacing w:val="-5"/>
                                  <w:sz w:val="13"/>
                                </w:rPr>
                                <w:t>60%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1186792" y="964514"/>
                            <a:ext cx="56451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B3789"/>
                                  <w:sz w:val="13"/>
                                </w:rPr>
                                <w:t>polícia</w:t>
                              </w:r>
                              <w:r>
                                <w:rPr>
                                  <w:b/>
                                  <w:color w:val="2B3789"/>
                                  <w:spacing w:val="69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2B3789"/>
                                  <w:spacing w:val="-5"/>
                                  <w:sz w:val="13"/>
                                </w:rPr>
                                <w:t>32%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3737614" y="970575"/>
                            <a:ext cx="18478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E73759"/>
                                  <w:spacing w:val="-5"/>
                                  <w:sz w:val="13"/>
                                </w:rPr>
                                <w:t>62%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1250800" y="1255858"/>
                            <a:ext cx="730885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18" w:firstLine="0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B3789"/>
                                  <w:position w:val="1"/>
                                  <w:sz w:val="13"/>
                                </w:rPr>
                                <w:t>prokuratúra</w:t>
                              </w:r>
                              <w:r>
                                <w:rPr>
                                  <w:b/>
                                  <w:color w:val="2B3789"/>
                                  <w:spacing w:val="33"/>
                                  <w:position w:val="1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2B3789"/>
                                  <w:spacing w:val="-5"/>
                                  <w:sz w:val="13"/>
                                </w:rPr>
                                <w:t>20%</w:t>
                              </w:r>
                            </w:p>
                            <w:p>
                              <w:pPr>
                                <w:spacing w:line="240" w:lineRule="auto" w:before="138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30" w:firstLine="0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B3789"/>
                                  <w:sz w:val="13"/>
                                </w:rPr>
                                <w:t>médiá</w:t>
                              </w:r>
                              <w:r>
                                <w:rPr>
                                  <w:b/>
                                  <w:color w:val="2B3789"/>
                                  <w:spacing w:val="32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2B3789"/>
                                  <w:spacing w:val="-5"/>
                                  <w:position w:val="-1"/>
                                  <w:sz w:val="13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2094306" y="343461"/>
                            <a:ext cx="323850" cy="196850"/>
                          </a:xfrm>
                          <a:prstGeom prst="rect">
                            <a:avLst/>
                          </a:prstGeom>
                          <a:solidFill>
                            <a:srgbClr val="2B378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219" w:right="0" w:firstLine="0"/>
                                <w:jc w:val="left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2216823" y="638355"/>
                            <a:ext cx="201295" cy="196215"/>
                          </a:xfrm>
                          <a:prstGeom prst="rect">
                            <a:avLst/>
                          </a:prstGeom>
                          <a:solidFill>
                            <a:srgbClr val="2B378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21" w:right="0" w:firstLine="0"/>
                                <w:jc w:val="left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2231059" y="932538"/>
                            <a:ext cx="186690" cy="196850"/>
                          </a:xfrm>
                          <a:prstGeom prst="rect">
                            <a:avLst/>
                          </a:prstGeom>
                          <a:solidFill>
                            <a:srgbClr val="2B378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51" w:right="0" w:firstLine="0"/>
                                <w:jc w:val="left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1299107" y="94256"/>
                            <a:ext cx="18732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B3789"/>
                                  <w:spacing w:val="-5"/>
                                  <w:sz w:val="13"/>
                                </w:rPr>
                                <w:t>43%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3499530" y="94256"/>
                            <a:ext cx="19113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E73759"/>
                                  <w:spacing w:val="-5"/>
                                  <w:sz w:val="13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3499530" y="392560"/>
                            <a:ext cx="1879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E73759"/>
                                  <w:spacing w:val="-5"/>
                                  <w:sz w:val="13"/>
                                </w:rPr>
                                <w:t>49%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1199250" y="673170"/>
                            <a:ext cx="50990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B3789"/>
                                  <w:position w:val="2"/>
                                  <w:sz w:val="13"/>
                                </w:rPr>
                                <w:t>NGO</w:t>
                              </w:r>
                              <w:r>
                                <w:rPr>
                                  <w:b/>
                                  <w:color w:val="2B3789"/>
                                  <w:spacing w:val="69"/>
                                  <w:position w:val="2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2B3789"/>
                                  <w:spacing w:val="-5"/>
                                  <w:sz w:val="13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2417686" y="1521614"/>
                            <a:ext cx="834390" cy="196850"/>
                          </a:xfrm>
                          <a:prstGeom prst="rect">
                            <a:avLst/>
                          </a:prstGeom>
                          <a:solidFill>
                            <a:srgbClr val="E7375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106" w:right="0" w:firstLine="0"/>
                                <w:jc w:val="left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2417686" y="1227432"/>
                            <a:ext cx="739140" cy="196215"/>
                          </a:xfrm>
                          <a:prstGeom prst="rect">
                            <a:avLst/>
                          </a:prstGeom>
                          <a:solidFill>
                            <a:srgbClr val="E7375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106" w:right="0" w:firstLine="0"/>
                                <w:jc w:val="left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2417686" y="932538"/>
                            <a:ext cx="588010" cy="196850"/>
                          </a:xfrm>
                          <a:prstGeom prst="rect">
                            <a:avLst/>
                          </a:prstGeom>
                          <a:solidFill>
                            <a:srgbClr val="E7375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106" w:right="0" w:firstLine="0"/>
                                <w:jc w:val="left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1034376" y="381741"/>
                            <a:ext cx="45847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B3789"/>
                                  <w:sz w:val="13"/>
                                </w:rPr>
                                <w:t>ÚOO</w:t>
                              </w:r>
                              <w:r>
                                <w:rPr>
                                  <w:b/>
                                  <w:color w:val="2B3789"/>
                                  <w:spacing w:val="75"/>
                                  <w:w w:val="15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3789"/>
                                  <w:spacing w:val="-5"/>
                                  <w:sz w:val="13"/>
                                </w:rPr>
                                <w:t>42%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2417686" y="343461"/>
                            <a:ext cx="483870" cy="196850"/>
                          </a:xfrm>
                          <a:prstGeom prst="rect">
                            <a:avLst/>
                          </a:prstGeom>
                          <a:solidFill>
                            <a:srgbClr val="E7375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106" w:right="0" w:firstLine="0"/>
                                <w:jc w:val="left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1508074" y="343461"/>
                            <a:ext cx="586740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145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+3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2417686" y="49278"/>
                            <a:ext cx="398780" cy="196215"/>
                          </a:xfrm>
                          <a:prstGeom prst="rect">
                            <a:avLst/>
                          </a:prstGeom>
                          <a:solidFill>
                            <a:srgbClr val="E7375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235" w:right="0" w:firstLine="0"/>
                                <w:jc w:val="left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1977478" y="0"/>
                            <a:ext cx="466725" cy="176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93"/>
                                <w:rPr>
                                  <w:rFonts w:ascii="Komu B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50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6%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103"/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49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2197582" y="49278"/>
                            <a:ext cx="220345" cy="196215"/>
                          </a:xfrm>
                          <a:prstGeom prst="rect">
                            <a:avLst/>
                          </a:prstGeom>
                          <a:solidFill>
                            <a:srgbClr val="2B378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38" w:right="0" w:firstLine="0"/>
                                <w:jc w:val="left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2417686" y="638355"/>
                            <a:ext cx="668020" cy="196215"/>
                          </a:xfrm>
                          <a:prstGeom prst="rect">
                            <a:avLst/>
                          </a:prstGeom>
                          <a:solidFill>
                            <a:srgbClr val="E7375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106" w:right="0" w:firstLine="0"/>
                                <w:jc w:val="left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30001pt;margin-top:-99.829102pt;width:311.350pt;height:139.15pt;mso-position-horizontal-relative:page;mso-position-vertical-relative:paragraph;z-index:15751168" id="docshapegroup400" coordorigin="893,-1997" coordsize="6227,2783">
                <v:shape style="position:absolute;left:892;top:-1459;width:1607;height:1841" type="#_x0000_t75" id="docshape401" stroked="false">
                  <v:imagedata r:id="rId229" o:title=""/>
                </v:shape>
                <v:shape style="position:absolute;left:4507;top:-64;width:193;height:773" id="docshape402" coordorigin="4507,-64" coordsize="193,773" path="m4700,-64l4507,-64,4507,245,4700,245,4700,-64xm4700,400l4535,400,4535,709,4700,709,4700,400xe" filled="true" fillcolor="#2b3789" stroked="false">
                  <v:path arrowok="t"/>
                  <v:fill type="solid"/>
                </v:shape>
                <v:shape style="position:absolute;left:3267;top:-1919;width:1268;height:2629" id="docshape403" coordorigin="3268,-1919" coordsize="1268,2629" path="m4191,-1456l3268,-1456,3268,-1146,4191,-1146,4191,-1456xm4353,-1919l3268,-1919,3268,-1610,4353,-1610,4353,-1919xm4384,-991l3587,-991,3587,-683,4384,-683,4384,-991xm4406,-528l3655,-528,3655,-218,4406,-218,4406,-528xm4507,-64l4028,-64,4028,245,4507,245,4507,-64xm4535,400l4007,400,4007,709,4535,709,4535,400xe" filled="true" fillcolor="#6570b5" stroked="false">
                  <v:path arrowok="t"/>
                  <v:fill type="solid"/>
                </v:shape>
                <v:shape style="position:absolute;left:5327;top:-1919;width:1793;height:2629" id="docshape404" coordorigin="5327,-1919" coordsize="1793,2629" path="m6360,-1456l5462,-1456,5462,-1146,6360,-1146,6360,-1456xm6360,-1919l5327,-1919,5327,-1610,6360,-1610,6360,-1919xm6680,-991l5751,-991,5751,-683,6680,-683,6680,-991xm6747,-528l5625,-528,5625,-218,6747,-218,6747,-528xm7098,400l6014,400,6014,709,7098,709,7098,400xm7120,-64l5863,-64,5863,245,7120,245,7120,-64xe" filled="true" fillcolor="#f0859a" stroked="false">
                  <v:path arrowok="t"/>
                  <v:fill type="solid"/>
                </v:shape>
                <v:line style="position:absolute" from="4701,786" to="4701,-1997" stroked="true" strokeweight="4pt" strokecolor="#ffffff">
                  <v:stroke dashstyle="solid"/>
                </v:line>
                <v:shape style="position:absolute;left:1890;top:-1809;width:947;height:98" id="docshape405" coordorigin="1891,-1808" coordsize="947,98" path="m1944,-1729l1913,-1729,1944,-1767,1944,-1781,1891,-1781,1891,-1765,1922,-1765,1891,-1727,1891,-1712,1944,-1712,1944,-1729xm2018,-1756l2015,-1768,2015,-1769,2008,-1777,1998,-1782,1987,-1783,1974,-1783,1960,-1777,1957,-1763,1974,-1758,1976,-1766,1976,-1766,1982,-1768,1993,-1768,1999,-1766,1999,-1755,1999,-1742,1999,-1731,1993,-1726,1981,-1726,1977,-1728,1977,-1743,1988,-1744,1999,-1742,1999,-1755,1984,-1755,1971,-1752,1962,-1745,1959,-1734,1959,-1719,1970,-1711,1990,-1711,1995,-1714,1999,-1720,2000,-1714,2000,-1712,2018,-1712,2018,-1720,2018,-1726,2018,-1744,2018,-1755,2018,-1756xm2142,-1775l2131,-1783,2109,-1783,2099,-1779,2095,-1769,2091,-1779,2082,-1783,2065,-1783,2056,-1780,2051,-1773,2049,-1781,2032,-1781,2032,-1712,2051,-1712,2051,-1762,2057,-1768,2073,-1768,2078,-1763,2078,-1712,2097,-1712,2097,-1762,2103,-1768,2119,-1768,2123,-1763,2123,-1712,2142,-1712,2142,-1755,2142,-1775xm2223,-1747l2222,-1755,2220,-1761,2216,-1768,2213,-1772,2203,-1779,2203,-1755,2173,-1755,2174,-1761,2174,-1762,2174,-1763,2180,-1768,2197,-1768,2203,-1762,2203,-1755,2203,-1779,2202,-1780,2188,-1783,2174,-1780,2163,-1772,2156,-1762,2156,-1761,2153,-1747,2156,-1733,2156,-1733,2163,-1721,2174,-1714,2188,-1711,2200,-1713,2210,-1717,2217,-1724,2219,-1728,2222,-1733,2203,-1738,2202,-1731,2195,-1728,2180,-1728,2174,-1732,2173,-1741,2196,-1741,2223,-1743,2223,-1747xm2289,-1733l2283,-1747,2270,-1753,2257,-1756,2251,-1762,2251,-1765,2255,-1768,2264,-1768,2271,-1765,2274,-1758,2288,-1766,2284,-1777,2272,-1783,2247,-1783,2234,-1775,2234,-1761,2240,-1747,2253,-1741,2266,-1738,2272,-1732,2272,-1728,2268,-1726,2254,-1726,2247,-1730,2245,-1738,2231,-1729,2234,-1719,2246,-1711,2276,-1711,2289,-1718,2289,-1733xm2346,-1781l2327,-1781,2327,-1808,2327,-1808,2308,-1796,2308,-1781,2296,-1781,2296,-1765,2308,-1765,2308,-1718,2318,-1711,2336,-1711,2341,-1712,2346,-1714,2346,-1730,2342,-1728,2340,-1727,2330,-1727,2327,-1731,2327,-1765,2346,-1765,2346,-1781xm2422,-1775l2411,-1783,2390,-1783,2382,-1780,2376,-1772,2374,-1781,2357,-1781,2357,-1712,2376,-1712,2376,-1761,2383,-1767,2399,-1767,2403,-1763,2403,-1712,2422,-1712,2422,-1754,2422,-1775xm2491,-1807l2469,-1807,2457,-1789,2472,-1789,2491,-1807xm2495,-1756l2493,-1768,2492,-1769,2486,-1777,2476,-1782,2465,-1783,2451,-1783,2438,-1777,2434,-1763,2451,-1758,2453,-1766,2453,-1766,2459,-1768,2470,-1768,2476,-1766,2476,-1755,2476,-1742,2476,-1731,2471,-1726,2459,-1726,2454,-1728,2454,-1743,2465,-1744,2476,-1742,2476,-1755,2461,-1755,2448,-1752,2440,-1745,2436,-1734,2436,-1719,2447,-1711,2467,-1711,2473,-1714,2477,-1720,2477,-1714,2477,-1712,2495,-1712,2495,-1720,2495,-1726,2495,-1744,2495,-1755,2495,-1756xm2577,-1781l2557,-1781,2540,-1735,2540,-1735,2525,-1781,2504,-1781,2530,-1712,2551,-1712,2577,-1781xm2644,-1756l2641,-1768,2641,-1769,2634,-1777,2625,-1782,2614,-1783,2600,-1783,2586,-1777,2583,-1763,2600,-1758,2602,-1766,2602,-1766,2608,-1768,2619,-1768,2625,-1766,2625,-1755,2625,-1742,2625,-1731,2619,-1726,2607,-1726,2603,-1728,2603,-1743,2614,-1744,2625,-1742,2625,-1755,2610,-1755,2597,-1752,2588,-1745,2585,-1734,2585,-1719,2596,-1711,2616,-1711,2621,-1714,2625,-1720,2626,-1714,2626,-1712,2644,-1712,2644,-1720,2644,-1726,2644,-1744,2644,-1755,2644,-1756xm2704,-1781l2685,-1781,2685,-1808,2684,-1808,2666,-1796,2666,-1781,2654,-1781,2654,-1765,2666,-1765,2666,-1718,2676,-1711,2693,-1711,2699,-1712,2704,-1714,2704,-1730,2700,-1728,2698,-1727,2688,-1727,2685,-1731,2685,-1765,2704,-1765,2704,-1781xm2782,-1747l2780,-1755,2779,-1761,2775,-1768,2772,-1772,2762,-1779,2762,-1755,2732,-1755,2733,-1761,2733,-1762,2733,-1763,2739,-1768,2756,-1768,2762,-1762,2762,-1755,2762,-1779,2761,-1780,2747,-1783,2733,-1780,2722,-1772,2715,-1762,2715,-1761,2712,-1747,2715,-1733,2715,-1733,2722,-1721,2733,-1714,2747,-1711,2759,-1713,2769,-1717,2776,-1724,2778,-1728,2781,-1733,2762,-1738,2761,-1731,2754,-1728,2739,-1728,2733,-1732,2732,-1741,2754,-1741,2782,-1743,2782,-1747xm2813,-1808l2794,-1808,2794,-1712,2813,-1712,2813,-1808xm2837,-1808l2820,-1808,2819,-1785,2831,-1785,2837,-1808xe" filled="true" fillcolor="#2b3789" stroked="false">
                  <v:path arrowok="t"/>
                  <v:fill type="solid"/>
                </v:shape>
                <v:shape style="position:absolute;left:3340;top:-1403;width:72;height:205" id="docshape406" coordorigin="3341,-1403" coordsize="72,205" path="m3377,-1403l3341,-1332,3364,-1332,3364,-1199,3389,-1199,3389,-1332,3412,-1332,3377,-1403xe" filled="true" fillcolor="#ffffff" stroked="false">
                  <v:path arrowok="t"/>
                  <v:fill type="solid"/>
                </v:shape>
                <v:shape style="position:absolute;left:6704;top:-913;width:300;height:162" type="#_x0000_t202" id="docshape40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E73759"/>
                            <w:spacing w:val="-5"/>
                            <w:sz w:val="13"/>
                          </w:rPr>
                          <w:t>60%</w:t>
                        </w:r>
                      </w:p>
                    </w:txbxContent>
                  </v:textbox>
                  <w10:wrap type="none"/>
                </v:shape>
                <v:shape style="position:absolute;left:2761;top:-478;width:889;height:172" type="#_x0000_t202" id="docshape408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B3789"/>
                            <w:sz w:val="13"/>
                          </w:rPr>
                          <w:t>polícia</w:t>
                        </w:r>
                        <w:r>
                          <w:rPr>
                            <w:b/>
                            <w:color w:val="2B3789"/>
                            <w:spacing w:val="69"/>
                            <w:sz w:val="13"/>
                          </w:rPr>
                          <w:t>  </w:t>
                        </w:r>
                        <w:r>
                          <w:rPr>
                            <w:b/>
                            <w:color w:val="2B3789"/>
                            <w:spacing w:val="-5"/>
                            <w:sz w:val="13"/>
                          </w:rPr>
                          <w:t>32%</w:t>
                        </w:r>
                      </w:p>
                    </w:txbxContent>
                  </v:textbox>
                  <w10:wrap type="none"/>
                </v:shape>
                <v:shape style="position:absolute;left:6778;top:-469;width:291;height:162" type="#_x0000_t202" id="docshape40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E73759"/>
                            <w:spacing w:val="-5"/>
                            <w:sz w:val="13"/>
                          </w:rPr>
                          <w:t>62%</w:t>
                        </w:r>
                      </w:p>
                    </w:txbxContent>
                  </v:textbox>
                  <w10:wrap type="none"/>
                </v:shape>
                <v:shape style="position:absolute;left:2862;top:-19;width:1151;height:652" type="#_x0000_t202" id="docshape410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18" w:firstLine="0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B3789"/>
                            <w:position w:val="1"/>
                            <w:sz w:val="13"/>
                          </w:rPr>
                          <w:t>prokuratúra</w:t>
                        </w:r>
                        <w:r>
                          <w:rPr>
                            <w:b/>
                            <w:color w:val="2B3789"/>
                            <w:spacing w:val="33"/>
                            <w:position w:val="1"/>
                            <w:sz w:val="13"/>
                          </w:rPr>
                          <w:t>  </w:t>
                        </w:r>
                        <w:r>
                          <w:rPr>
                            <w:b/>
                            <w:color w:val="2B3789"/>
                            <w:spacing w:val="-5"/>
                            <w:sz w:val="13"/>
                          </w:rPr>
                          <w:t>20%</w:t>
                        </w:r>
                      </w:p>
                      <w:p>
                        <w:pPr>
                          <w:spacing w:line="240" w:lineRule="auto" w:before="138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before="0"/>
                          <w:ind w:left="0" w:right="30" w:firstLine="0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B3789"/>
                            <w:sz w:val="13"/>
                          </w:rPr>
                          <w:t>médiá</w:t>
                        </w:r>
                        <w:r>
                          <w:rPr>
                            <w:b/>
                            <w:color w:val="2B3789"/>
                            <w:spacing w:val="32"/>
                            <w:sz w:val="13"/>
                          </w:rPr>
                          <w:t>  </w:t>
                        </w:r>
                        <w:r>
                          <w:rPr>
                            <w:b/>
                            <w:color w:val="2B3789"/>
                            <w:spacing w:val="-5"/>
                            <w:position w:val="-1"/>
                            <w:sz w:val="13"/>
                          </w:rPr>
                          <w:t>21%</w:t>
                        </w:r>
                      </w:p>
                    </w:txbxContent>
                  </v:textbox>
                  <w10:wrap type="none"/>
                </v:shape>
                <v:shape style="position:absolute;left:4190;top:-1456;width:510;height:310" type="#_x0000_t202" id="docshape411" filled="true" fillcolor="#2b3789" stroked="false">
                  <v:textbox inset="0,0,0,0">
                    <w:txbxContent>
                      <w:p>
                        <w:pPr>
                          <w:spacing w:before="94"/>
                          <w:ind w:left="219" w:right="0" w:firstLine="0"/>
                          <w:jc w:val="left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15%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383;top:-992;width:317;height:309" type="#_x0000_t202" id="docshape412" filled="true" fillcolor="#2b3789" stroked="false">
                  <v:textbox inset="0,0,0,0">
                    <w:txbxContent>
                      <w:p>
                        <w:pPr>
                          <w:spacing w:before="94"/>
                          <w:ind w:left="21" w:right="0" w:firstLine="0"/>
                          <w:jc w:val="left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10%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406;top:-529;width:294;height:310" type="#_x0000_t202" id="docshape413" filled="true" fillcolor="#2b3789" stroked="false">
                  <v:textbox inset="0,0,0,0">
                    <w:txbxContent>
                      <w:p>
                        <w:pPr>
                          <w:spacing w:before="94"/>
                          <w:ind w:left="51" w:right="0" w:firstLine="0"/>
                          <w:jc w:val="left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9%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938;top:-1849;width:295;height:162" type="#_x0000_t202" id="docshape41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B3789"/>
                            <w:spacing w:val="-5"/>
                            <w:sz w:val="13"/>
                          </w:rPr>
                          <w:t>43%</w:t>
                        </w:r>
                      </w:p>
                    </w:txbxContent>
                  </v:textbox>
                  <w10:wrap type="none"/>
                </v:shape>
                <v:shape style="position:absolute;left:6403;top:-1849;width:301;height:162" type="#_x0000_t202" id="docshape41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E73759"/>
                            <w:spacing w:val="-5"/>
                            <w:sz w:val="13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v:shape style="position:absolute;left:6403;top:-1379;width:296;height:162" type="#_x0000_t202" id="docshape41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E73759"/>
                            <w:spacing w:val="-5"/>
                            <w:sz w:val="13"/>
                          </w:rPr>
                          <w:t>49%</w:t>
                        </w:r>
                      </w:p>
                    </w:txbxContent>
                  </v:textbox>
                  <w10:wrap type="none"/>
                </v:shape>
                <v:shape style="position:absolute;left:2781;top:-937;width:803;height:186" type="#_x0000_t202" id="docshape417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B3789"/>
                            <w:position w:val="2"/>
                            <w:sz w:val="13"/>
                          </w:rPr>
                          <w:t>NGO</w:t>
                        </w:r>
                        <w:r>
                          <w:rPr>
                            <w:b/>
                            <w:color w:val="2B3789"/>
                            <w:spacing w:val="69"/>
                            <w:position w:val="2"/>
                            <w:sz w:val="13"/>
                          </w:rPr>
                          <w:t>  </w:t>
                        </w:r>
                        <w:r>
                          <w:rPr>
                            <w:b/>
                            <w:color w:val="2B3789"/>
                            <w:spacing w:val="-5"/>
                            <w:sz w:val="13"/>
                          </w:rPr>
                          <w:t>34%</w:t>
                        </w:r>
                      </w:p>
                    </w:txbxContent>
                  </v:textbox>
                  <w10:wrap type="none"/>
                </v:shape>
                <v:shape style="position:absolute;left:4699;top:399;width:1314;height:310" type="#_x0000_t202" id="docshape418" filled="true" fillcolor="#e73759" stroked="false">
                  <v:textbox inset="0,0,0,0">
                    <w:txbxContent>
                      <w:p>
                        <w:pPr>
                          <w:spacing w:before="94"/>
                          <w:ind w:left="106" w:right="0" w:firstLine="0"/>
                          <w:jc w:val="left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40%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699;top:-64;width:1164;height:309" type="#_x0000_t202" id="docshape419" filled="true" fillcolor="#e73759" stroked="false">
                  <v:textbox inset="0,0,0,0">
                    <w:txbxContent>
                      <w:p>
                        <w:pPr>
                          <w:spacing w:before="94"/>
                          <w:ind w:left="106" w:right="0" w:firstLine="0"/>
                          <w:jc w:val="left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35%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699;top:-529;width:926;height:310" type="#_x0000_t202" id="docshape420" filled="true" fillcolor="#e73759" stroked="false">
                  <v:textbox inset="0,0,0,0">
                    <w:txbxContent>
                      <w:p>
                        <w:pPr>
                          <w:spacing w:before="94"/>
                          <w:ind w:left="106" w:right="0" w:firstLine="0"/>
                          <w:jc w:val="left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28%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521;top:-1396;width:722;height:169" type="#_x0000_t202" id="docshape42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B3789"/>
                            <w:sz w:val="13"/>
                          </w:rPr>
                          <w:t>ÚOO</w:t>
                        </w:r>
                        <w:r>
                          <w:rPr>
                            <w:b/>
                            <w:color w:val="2B3789"/>
                            <w:spacing w:val="75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2B3789"/>
                            <w:spacing w:val="-5"/>
                            <w:sz w:val="13"/>
                          </w:rPr>
                          <w:t>42%</w:t>
                        </w:r>
                      </w:p>
                    </w:txbxContent>
                  </v:textbox>
                  <w10:wrap type="none"/>
                </v:shape>
                <v:shape style="position:absolute;left:4699;top:-1456;width:762;height:310" type="#_x0000_t202" id="docshape422" filled="true" fillcolor="#e73759" stroked="false">
                  <v:textbox inset="0,0,0,0">
                    <w:txbxContent>
                      <w:p>
                        <w:pPr>
                          <w:spacing w:before="94"/>
                          <w:ind w:left="106" w:right="0" w:firstLine="0"/>
                          <w:jc w:val="left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23%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267;top:-1456;width:924;height:310" type="#_x0000_t202" id="docshape423" filled="false" stroked="false">
                  <v:textbox inset="0,0,0,0">
                    <w:txbxContent>
                      <w:p>
                        <w:pPr>
                          <w:spacing w:before="85"/>
                          <w:ind w:left="145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+3</w:t>
                        </w:r>
                      </w:p>
                    </w:txbxContent>
                  </v:textbox>
                  <w10:wrap type="none"/>
                </v:shape>
                <v:shape style="position:absolute;left:4699;top:-1919;width:628;height:309" type="#_x0000_t202" id="docshape424" filled="true" fillcolor="#e73759" stroked="false">
                  <v:textbox inset="0,0,0,0">
                    <w:txbxContent>
                      <w:p>
                        <w:pPr>
                          <w:spacing w:before="94"/>
                          <w:ind w:left="235" w:right="0" w:firstLine="0"/>
                          <w:jc w:val="left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19%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006;top:-1997;width:735;height:2783" type="#_x0000_t202" id="docshape42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93"/>
                          <w:rPr>
                            <w:rFonts w:ascii="Komu B"/>
                            <w:sz w:val="10"/>
                          </w:rPr>
                        </w:pPr>
                      </w:p>
                      <w:p>
                        <w:pPr>
                          <w:spacing w:before="1"/>
                          <w:ind w:left="450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6%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103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449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5%</w:t>
                        </w:r>
                      </w:p>
                    </w:txbxContent>
                  </v:textbox>
                  <w10:wrap type="none"/>
                </v:shape>
                <v:shape style="position:absolute;left:4353;top:-1919;width:347;height:309" type="#_x0000_t202" id="docshape426" filled="true" fillcolor="#2b3789" stroked="false">
                  <v:textbox inset="0,0,0,0">
                    <w:txbxContent>
                      <w:p>
                        <w:pPr>
                          <w:spacing w:before="94"/>
                          <w:ind w:left="38" w:right="0" w:firstLine="0"/>
                          <w:jc w:val="left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10%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699;top:-992;width:1052;height:309" type="#_x0000_t202" id="docshape427" filled="true" fillcolor="#e73759" stroked="false">
                  <v:textbox inset="0,0,0,0">
                    <w:txbxContent>
                      <w:p>
                        <w:pPr>
                          <w:spacing w:before="94"/>
                          <w:ind w:left="106" w:right="0" w:firstLine="0"/>
                          <w:jc w:val="left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32%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E73759"/>
          <w:spacing w:val="-5"/>
          <w:sz w:val="13"/>
        </w:rPr>
        <w:t>73%</w:t>
      </w:r>
    </w:p>
    <w:p>
      <w:pPr>
        <w:pStyle w:val="BodyText"/>
        <w:spacing w:before="10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default" r:id="rId223"/>
          <w:headerReference w:type="even" r:id="rId224"/>
          <w:footerReference w:type="default" r:id="rId225"/>
          <w:pgSz w:w="8400" w:h="11910"/>
          <w:pgMar w:header="538" w:footer="0" w:top="740" w:bottom="0" w:left="360" w:right="160"/>
        </w:sectPr>
      </w:pPr>
    </w:p>
    <w:p>
      <w:pPr>
        <w:pStyle w:val="BodyText"/>
        <w:rPr>
          <w:b/>
          <w:sz w:val="15"/>
        </w:rPr>
      </w:pPr>
    </w:p>
    <w:p>
      <w:pPr>
        <w:pStyle w:val="BodyText"/>
        <w:spacing w:before="78"/>
        <w:rPr>
          <w:b/>
          <w:sz w:val="15"/>
        </w:rPr>
      </w:pPr>
    </w:p>
    <w:p>
      <w:pPr>
        <w:spacing w:before="0"/>
        <w:ind w:left="0" w:right="0" w:firstLine="0"/>
        <w:jc w:val="right"/>
        <w:rPr>
          <w:b/>
          <w:sz w:val="15"/>
        </w:rPr>
      </w:pPr>
      <w:r>
        <w:rPr>
          <w:b/>
          <w:color w:val="2B3789"/>
          <w:sz w:val="15"/>
        </w:rPr>
        <w:t>TOP</w:t>
      </w:r>
      <w:r>
        <w:rPr>
          <w:b/>
          <w:color w:val="2B3789"/>
          <w:spacing w:val="3"/>
          <w:sz w:val="15"/>
        </w:rPr>
        <w:t> </w:t>
      </w:r>
      <w:r>
        <w:rPr>
          <w:b/>
          <w:color w:val="2B3789"/>
          <w:sz w:val="15"/>
        </w:rPr>
        <w:t>BOX</w:t>
      </w:r>
      <w:r>
        <w:rPr>
          <w:b/>
          <w:color w:val="2B3789"/>
          <w:spacing w:val="3"/>
          <w:sz w:val="15"/>
        </w:rPr>
        <w:t> </w:t>
      </w:r>
      <w:r>
        <w:rPr>
          <w:b/>
          <w:color w:val="2B3789"/>
          <w:spacing w:val="-5"/>
          <w:sz w:val="15"/>
        </w:rPr>
        <w:t>áno</w:t>
      </w:r>
    </w:p>
    <w:p>
      <w:pPr>
        <w:spacing w:before="105"/>
        <w:ind w:left="0" w:right="813" w:firstLine="0"/>
        <w:jc w:val="right"/>
        <w:rPr>
          <w:b/>
          <w:sz w:val="13"/>
        </w:rPr>
      </w:pPr>
      <w:r>
        <w:rPr/>
        <w:br w:type="column"/>
      </w:r>
      <w:r>
        <w:rPr>
          <w:b/>
          <w:color w:val="E73759"/>
          <w:spacing w:val="-5"/>
          <w:sz w:val="13"/>
        </w:rPr>
        <w:t>74%</w:t>
      </w:r>
    </w:p>
    <w:p>
      <w:pPr>
        <w:tabs>
          <w:tab w:pos="3368" w:val="left" w:leader="none"/>
        </w:tabs>
        <w:spacing w:before="151"/>
        <w:ind w:left="2212" w:right="0" w:firstLine="0"/>
        <w:jc w:val="left"/>
        <w:rPr>
          <w:rFonts w:ascii="Komu B"/>
          <w:sz w:val="26"/>
        </w:rPr>
      </w:pPr>
      <w:r>
        <w:rPr>
          <w:b/>
          <w:color w:val="E73759"/>
          <w:sz w:val="15"/>
        </w:rPr>
        <w:t>TOP</w:t>
      </w:r>
      <w:r>
        <w:rPr>
          <w:b/>
          <w:color w:val="E73759"/>
          <w:spacing w:val="3"/>
          <w:sz w:val="15"/>
        </w:rPr>
        <w:t> </w:t>
      </w:r>
      <w:r>
        <w:rPr>
          <w:b/>
          <w:color w:val="E73759"/>
          <w:sz w:val="15"/>
        </w:rPr>
        <w:t>BOX</w:t>
      </w:r>
      <w:r>
        <w:rPr>
          <w:b/>
          <w:color w:val="E73759"/>
          <w:spacing w:val="3"/>
          <w:sz w:val="15"/>
        </w:rPr>
        <w:t> </w:t>
      </w:r>
      <w:r>
        <w:rPr>
          <w:b/>
          <w:color w:val="E73759"/>
          <w:spacing w:val="-5"/>
          <w:sz w:val="15"/>
        </w:rPr>
        <w:t>nie</w:t>
      </w:r>
      <w:r>
        <w:rPr>
          <w:b/>
          <w:color w:val="E73759"/>
          <w:sz w:val="15"/>
        </w:rPr>
        <w:tab/>
      </w:r>
      <w:r>
        <w:rPr>
          <w:rFonts w:ascii="Komu B"/>
          <w:color w:val="EE325F"/>
          <w:spacing w:val="-5"/>
          <w:position w:val="-13"/>
          <w:sz w:val="26"/>
        </w:rPr>
        <w:t>45</w:t>
      </w:r>
    </w:p>
    <w:p>
      <w:pPr>
        <w:spacing w:after="0"/>
        <w:jc w:val="left"/>
        <w:rPr>
          <w:rFonts w:ascii="Komu B"/>
          <w:sz w:val="26"/>
        </w:rPr>
        <w:sectPr>
          <w:type w:val="continuous"/>
          <w:pgSz w:w="8400" w:h="11910"/>
          <w:pgMar w:header="538" w:footer="0" w:top="0" w:bottom="0" w:left="360" w:right="160"/>
          <w:cols w:num="2" w:equalWidth="0">
            <w:col w:w="3883" w:space="40"/>
            <w:col w:w="3957"/>
          </w:cols>
        </w:sectPr>
      </w:pPr>
    </w:p>
    <w:p>
      <w:pPr>
        <w:pStyle w:val="Heading4"/>
        <w:numPr>
          <w:ilvl w:val="1"/>
          <w:numId w:val="8"/>
        </w:numPr>
        <w:tabs>
          <w:tab w:pos="675" w:val="left" w:leader="none"/>
        </w:tabs>
        <w:spacing w:line="240" w:lineRule="auto" w:before="295" w:after="0"/>
        <w:ind w:left="675" w:right="0" w:hanging="469"/>
        <w:jc w:val="left"/>
      </w:pPr>
      <w:bookmarkStart w:name="6.1 Podujatia " w:id="35"/>
      <w:bookmarkEnd w:id="35"/>
      <w:r>
        <w:rPr/>
      </w:r>
      <w:bookmarkStart w:name="_bookmark15" w:id="36"/>
      <w:bookmarkEnd w:id="36"/>
      <w:r>
        <w:rPr/>
      </w:r>
      <w:r>
        <w:rPr>
          <w:color w:val="25408F"/>
          <w:spacing w:val="-2"/>
        </w:rPr>
        <w:t>Podujatia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V roku 2024 bol úrad ako organizátor, partner alebo hosť súčasťou viacerých zaujímavých podujatí a svoju prítomnosť využil na šíre-</w:t>
      </w:r>
      <w:r>
        <w:rPr>
          <w:color w:val="25408F"/>
          <w:spacing w:val="40"/>
        </w:rPr>
        <w:t> </w:t>
      </w:r>
      <w:r>
        <w:rPr>
          <w:color w:val="25408F"/>
        </w:rPr>
        <w:t>nie povedomia o svojej agende, vzdelávanie v oblasti oznamovania nezákonnej činnosti a budovanie vzťahov s verejnosťou.</w:t>
      </w:r>
    </w:p>
    <w:p>
      <w:pPr>
        <w:spacing w:before="226"/>
        <w:ind w:left="547" w:right="0" w:firstLine="0"/>
        <w:jc w:val="left"/>
        <w:rPr>
          <w:b/>
          <w:sz w:val="24"/>
        </w:rPr>
      </w:pPr>
      <w:r>
        <w:rPr>
          <w:color w:val="EE325F"/>
          <w:sz w:val="24"/>
        </w:rPr>
        <w:t>→</w:t>
      </w:r>
      <w:r>
        <w:rPr>
          <w:color w:val="EE325F"/>
          <w:spacing w:val="25"/>
          <w:sz w:val="24"/>
        </w:rPr>
        <w:t>  </w:t>
      </w:r>
      <w:r>
        <w:rPr>
          <w:b/>
          <w:color w:val="EE325F"/>
          <w:spacing w:val="-2"/>
          <w:sz w:val="24"/>
        </w:rPr>
        <w:t>Pucung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 apríli sa ÚOO zúčastnil na multižánrovom protikorupčnom festi- vale Pucung Nadácie Zastavme korupciu v Košiciach. V informač- nom</w:t>
      </w:r>
      <w:r>
        <w:rPr>
          <w:color w:val="25408F"/>
          <w:spacing w:val="-17"/>
        </w:rPr>
        <w:t> </w:t>
      </w:r>
      <w:r>
        <w:rPr>
          <w:color w:val="25408F"/>
        </w:rPr>
        <w:t>stánku</w:t>
      </w:r>
      <w:r>
        <w:rPr>
          <w:color w:val="25408F"/>
          <w:spacing w:val="-15"/>
        </w:rPr>
        <w:t> </w:t>
      </w:r>
      <w:r>
        <w:rPr>
          <w:color w:val="25408F"/>
        </w:rPr>
        <w:t>sa</w:t>
      </w:r>
      <w:r>
        <w:rPr>
          <w:color w:val="25408F"/>
          <w:spacing w:val="-15"/>
        </w:rPr>
        <w:t> </w:t>
      </w:r>
      <w:r>
        <w:rPr>
          <w:color w:val="25408F"/>
        </w:rPr>
        <w:t>mohli</w:t>
      </w:r>
      <w:r>
        <w:rPr>
          <w:color w:val="25408F"/>
          <w:spacing w:val="-15"/>
        </w:rPr>
        <w:t> </w:t>
      </w:r>
      <w:r>
        <w:rPr>
          <w:color w:val="25408F"/>
        </w:rPr>
        <w:t>jeho</w:t>
      </w:r>
      <w:r>
        <w:rPr>
          <w:color w:val="25408F"/>
          <w:spacing w:val="-15"/>
        </w:rPr>
        <w:t> </w:t>
      </w:r>
      <w:r>
        <w:rPr>
          <w:color w:val="25408F"/>
        </w:rPr>
        <w:t>účastníci</w:t>
      </w:r>
      <w:r>
        <w:rPr>
          <w:color w:val="25408F"/>
          <w:spacing w:val="-15"/>
        </w:rPr>
        <w:t> </w:t>
      </w:r>
      <w:r>
        <w:rPr>
          <w:color w:val="25408F"/>
        </w:rPr>
        <w:t>dozvedieť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existencii,</w:t>
      </w:r>
      <w:r>
        <w:rPr>
          <w:color w:val="25408F"/>
          <w:spacing w:val="-15"/>
        </w:rPr>
        <w:t> </w:t>
      </w:r>
      <w:r>
        <w:rPr>
          <w:color w:val="25408F"/>
        </w:rPr>
        <w:t>fungovaní a úlohách úradu. Získať nové vedomosti v oblasti ochrany oznamo- vateľov</w:t>
      </w:r>
      <w:r>
        <w:rPr>
          <w:color w:val="25408F"/>
          <w:spacing w:val="-1"/>
        </w:rPr>
        <w:t> </w:t>
      </w:r>
      <w:r>
        <w:rPr>
          <w:color w:val="25408F"/>
        </w:rPr>
        <w:t>a</w:t>
      </w:r>
      <w:r>
        <w:rPr>
          <w:color w:val="25408F"/>
          <w:spacing w:val="-1"/>
        </w:rPr>
        <w:t> </w:t>
      </w:r>
      <w:r>
        <w:rPr>
          <w:color w:val="25408F"/>
        </w:rPr>
        <w:t>verejného</w:t>
      </w:r>
      <w:r>
        <w:rPr>
          <w:color w:val="25408F"/>
          <w:spacing w:val="-1"/>
        </w:rPr>
        <w:t> </w:t>
      </w:r>
      <w:r>
        <w:rPr>
          <w:color w:val="25408F"/>
        </w:rPr>
        <w:t>záujmu</w:t>
      </w:r>
      <w:r>
        <w:rPr>
          <w:color w:val="25408F"/>
          <w:spacing w:val="-1"/>
        </w:rPr>
        <w:t> </w:t>
      </w:r>
      <w:r>
        <w:rPr>
          <w:color w:val="25408F"/>
        </w:rPr>
        <w:t>mohli</w:t>
      </w:r>
      <w:r>
        <w:rPr>
          <w:color w:val="25408F"/>
          <w:spacing w:val="-1"/>
        </w:rPr>
        <w:t> </w:t>
      </w:r>
      <w:r>
        <w:rPr>
          <w:color w:val="25408F"/>
        </w:rPr>
        <w:t>v</w:t>
      </w:r>
      <w:r>
        <w:rPr>
          <w:color w:val="25408F"/>
          <w:spacing w:val="-1"/>
        </w:rPr>
        <w:t> </w:t>
      </w:r>
      <w:r>
        <w:rPr>
          <w:color w:val="25408F"/>
        </w:rPr>
        <w:t>online</w:t>
      </w:r>
      <w:r>
        <w:rPr>
          <w:color w:val="25408F"/>
          <w:spacing w:val="-1"/>
        </w:rPr>
        <w:t> </w:t>
      </w:r>
      <w:r>
        <w:rPr>
          <w:color w:val="25408F"/>
        </w:rPr>
        <w:t>kvíze,</w:t>
      </w:r>
      <w:r>
        <w:rPr>
          <w:color w:val="25408F"/>
          <w:spacing w:val="-1"/>
        </w:rPr>
        <w:t> </w:t>
      </w:r>
      <w:r>
        <w:rPr>
          <w:color w:val="25408F"/>
        </w:rPr>
        <w:t>súťažiach</w:t>
      </w:r>
      <w:r>
        <w:rPr>
          <w:color w:val="25408F"/>
          <w:spacing w:val="-1"/>
        </w:rPr>
        <w:t> </w:t>
      </w:r>
      <w:r>
        <w:rPr>
          <w:color w:val="25408F"/>
        </w:rPr>
        <w:t>a</w:t>
      </w:r>
      <w:r>
        <w:rPr>
          <w:color w:val="25408F"/>
          <w:spacing w:val="-1"/>
        </w:rPr>
        <w:t> </w:t>
      </w:r>
      <w:r>
        <w:rPr>
          <w:color w:val="25408F"/>
        </w:rPr>
        <w:t>ďalších aktivitách, za ktoré boli odmenení darčekovými predmetmi úradu.</w:t>
      </w:r>
    </w:p>
    <w:p>
      <w:pPr>
        <w:spacing w:before="227"/>
        <w:ind w:left="547" w:right="0" w:firstLine="0"/>
        <w:jc w:val="left"/>
        <w:rPr>
          <w:b/>
          <w:sz w:val="24"/>
        </w:rPr>
      </w:pPr>
      <w:r>
        <w:rPr>
          <w:color w:val="EE325F"/>
          <w:sz w:val="24"/>
        </w:rPr>
        <w:t>→</w:t>
      </w:r>
      <w:r>
        <w:rPr>
          <w:color w:val="EE325F"/>
          <w:spacing w:val="62"/>
          <w:w w:val="150"/>
          <w:sz w:val="24"/>
        </w:rPr>
        <w:t> </w:t>
      </w:r>
      <w:r>
        <w:rPr>
          <w:b/>
          <w:color w:val="EE325F"/>
          <w:sz w:val="24"/>
        </w:rPr>
        <w:t>Talkshow</w:t>
      </w:r>
      <w:r>
        <w:rPr>
          <w:b/>
          <w:color w:val="EE325F"/>
          <w:spacing w:val="-7"/>
          <w:sz w:val="24"/>
        </w:rPr>
        <w:t> </w:t>
      </w:r>
      <w:r>
        <w:rPr>
          <w:b/>
          <w:color w:val="EE325F"/>
          <w:sz w:val="24"/>
        </w:rPr>
        <w:t>Oznámiť</w:t>
      </w:r>
      <w:r>
        <w:rPr>
          <w:b/>
          <w:color w:val="EE325F"/>
          <w:spacing w:val="-6"/>
          <w:sz w:val="24"/>
        </w:rPr>
        <w:t> </w:t>
      </w:r>
      <w:r>
        <w:rPr>
          <w:b/>
          <w:color w:val="EE325F"/>
          <w:sz w:val="24"/>
        </w:rPr>
        <w:t>či</w:t>
      </w:r>
      <w:r>
        <w:rPr>
          <w:b/>
          <w:color w:val="EE325F"/>
          <w:spacing w:val="-7"/>
          <w:sz w:val="24"/>
        </w:rPr>
        <w:t> </w:t>
      </w:r>
      <w:r>
        <w:rPr>
          <w:b/>
          <w:color w:val="EE325F"/>
          <w:sz w:val="24"/>
        </w:rPr>
        <w:t>neoznámiť?</w:t>
      </w:r>
      <w:r>
        <w:rPr>
          <w:b/>
          <w:color w:val="EE325F"/>
          <w:spacing w:val="-6"/>
          <w:sz w:val="24"/>
        </w:rPr>
        <w:t> </w:t>
      </w:r>
      <w:r>
        <w:rPr>
          <w:b/>
          <w:color w:val="EE325F"/>
          <w:sz w:val="24"/>
        </w:rPr>
        <w:t>Kedy</w:t>
      </w:r>
      <w:r>
        <w:rPr>
          <w:b/>
          <w:color w:val="EE325F"/>
          <w:spacing w:val="-6"/>
          <w:sz w:val="24"/>
        </w:rPr>
        <w:t> </w:t>
      </w:r>
      <w:r>
        <w:rPr>
          <w:b/>
          <w:color w:val="EE325F"/>
          <w:sz w:val="24"/>
        </w:rPr>
        <w:t>sa</w:t>
      </w:r>
      <w:r>
        <w:rPr>
          <w:b/>
          <w:color w:val="EE325F"/>
          <w:spacing w:val="-7"/>
          <w:sz w:val="24"/>
        </w:rPr>
        <w:t> </w:t>
      </w:r>
      <w:r>
        <w:rPr>
          <w:b/>
          <w:color w:val="EE325F"/>
          <w:sz w:val="24"/>
        </w:rPr>
        <w:t>oplatí</w:t>
      </w:r>
      <w:r>
        <w:rPr>
          <w:b/>
          <w:color w:val="EE325F"/>
          <w:spacing w:val="-6"/>
          <w:sz w:val="24"/>
        </w:rPr>
        <w:t> </w:t>
      </w:r>
      <w:r>
        <w:rPr>
          <w:b/>
          <w:color w:val="EE325F"/>
          <w:spacing w:val="-2"/>
          <w:sz w:val="24"/>
        </w:rPr>
        <w:t>ozvať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 júni, pri príležitosti Svetového dňa whistleblowerov, úrad zorgani- zoval talkshow v Nitre. Odľahčenú diskusiu na tému prítomnosti ko- rupcie</w:t>
      </w:r>
      <w:r>
        <w:rPr>
          <w:color w:val="25408F"/>
          <w:spacing w:val="-13"/>
        </w:rPr>
        <w:t> </w:t>
      </w:r>
      <w:r>
        <w:rPr>
          <w:color w:val="25408F"/>
        </w:rPr>
        <w:t>v</w:t>
      </w:r>
      <w:r>
        <w:rPr>
          <w:color w:val="25408F"/>
          <w:spacing w:val="-13"/>
        </w:rPr>
        <w:t> </w:t>
      </w:r>
      <w:r>
        <w:rPr>
          <w:color w:val="25408F"/>
        </w:rPr>
        <w:t>spoločnosti,</w:t>
      </w:r>
      <w:r>
        <w:rPr>
          <w:color w:val="25408F"/>
          <w:spacing w:val="-13"/>
        </w:rPr>
        <w:t> </w:t>
      </w:r>
      <w:r>
        <w:rPr>
          <w:color w:val="25408F"/>
        </w:rPr>
        <w:t>ako</w:t>
      </w:r>
      <w:r>
        <w:rPr>
          <w:color w:val="25408F"/>
          <w:spacing w:val="-13"/>
        </w:rPr>
        <w:t> </w:t>
      </w:r>
      <w:r>
        <w:rPr>
          <w:color w:val="25408F"/>
        </w:rPr>
        <w:t>ju</w:t>
      </w:r>
      <w:r>
        <w:rPr>
          <w:color w:val="25408F"/>
          <w:spacing w:val="-13"/>
        </w:rPr>
        <w:t> </w:t>
      </w:r>
      <w:r>
        <w:rPr>
          <w:color w:val="25408F"/>
        </w:rPr>
        <w:t>oznamovať</w:t>
      </w:r>
      <w:r>
        <w:rPr>
          <w:color w:val="25408F"/>
          <w:spacing w:val="-13"/>
        </w:rPr>
        <w:t> </w:t>
      </w:r>
      <w:r>
        <w:rPr>
          <w:color w:val="25408F"/>
        </w:rPr>
        <w:t>a</w:t>
      </w:r>
      <w:r>
        <w:rPr>
          <w:color w:val="25408F"/>
          <w:spacing w:val="-13"/>
        </w:rPr>
        <w:t> </w:t>
      </w:r>
      <w:r>
        <w:rPr>
          <w:color w:val="25408F"/>
        </w:rPr>
        <w:t>aké</w:t>
      </w:r>
      <w:r>
        <w:rPr>
          <w:color w:val="25408F"/>
          <w:spacing w:val="-13"/>
        </w:rPr>
        <w:t> </w:t>
      </w:r>
      <w:r>
        <w:rPr>
          <w:color w:val="25408F"/>
        </w:rPr>
        <w:t>možnosti</w:t>
      </w:r>
      <w:r>
        <w:rPr>
          <w:color w:val="25408F"/>
          <w:spacing w:val="-13"/>
        </w:rPr>
        <w:t> </w:t>
      </w:r>
      <w:r>
        <w:rPr>
          <w:color w:val="25408F"/>
        </w:rPr>
        <w:t>ochrany</w:t>
      </w:r>
      <w:r>
        <w:rPr>
          <w:color w:val="25408F"/>
          <w:spacing w:val="-13"/>
        </w:rPr>
        <w:t> </w:t>
      </w:r>
      <w:r>
        <w:rPr>
          <w:color w:val="25408F"/>
        </w:rPr>
        <w:t>exis- </w:t>
      </w:r>
      <w:r>
        <w:rPr>
          <w:color w:val="25408F"/>
          <w:spacing w:val="-2"/>
        </w:rPr>
        <w:t>tujú,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moderoval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humorista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Samo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Trnka.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Rozhovory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s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hosťami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striedali </w:t>
      </w:r>
      <w:r>
        <w:rPr>
          <w:color w:val="25408F"/>
        </w:rPr>
        <w:t>hudobné</w:t>
      </w:r>
      <w:r>
        <w:rPr>
          <w:color w:val="25408F"/>
          <w:spacing w:val="-7"/>
        </w:rPr>
        <w:t> </w:t>
      </w:r>
      <w:r>
        <w:rPr>
          <w:color w:val="25408F"/>
        </w:rPr>
        <w:t>vstupy.</w:t>
      </w:r>
      <w:r>
        <w:rPr>
          <w:color w:val="25408F"/>
          <w:spacing w:val="40"/>
        </w:rPr>
        <w:t> </w:t>
      </w:r>
      <w:r>
        <w:rPr>
          <w:color w:val="25408F"/>
        </w:rPr>
        <w:t>Nitriansky</w:t>
      </w:r>
      <w:r>
        <w:rPr>
          <w:color w:val="25408F"/>
          <w:spacing w:val="-7"/>
        </w:rPr>
        <w:t> </w:t>
      </w:r>
      <w:r>
        <w:rPr>
          <w:color w:val="25408F"/>
        </w:rPr>
        <w:t>kraj</w:t>
      </w:r>
      <w:r>
        <w:rPr>
          <w:color w:val="25408F"/>
          <w:spacing w:val="-7"/>
        </w:rPr>
        <w:t> </w:t>
      </w: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prieskumoch</w:t>
      </w:r>
      <w:r>
        <w:rPr>
          <w:color w:val="25408F"/>
          <w:spacing w:val="-7"/>
        </w:rPr>
        <w:t> </w:t>
      </w:r>
      <w:r>
        <w:rPr>
          <w:color w:val="25408F"/>
        </w:rPr>
        <w:t>o</w:t>
      </w:r>
      <w:r>
        <w:rPr>
          <w:color w:val="25408F"/>
          <w:spacing w:val="-7"/>
        </w:rPr>
        <w:t> </w:t>
      </w:r>
      <w:r>
        <w:rPr>
          <w:color w:val="25408F"/>
        </w:rPr>
        <w:t>povedomí</w:t>
      </w:r>
      <w:r>
        <w:rPr>
          <w:color w:val="25408F"/>
          <w:spacing w:val="-7"/>
        </w:rPr>
        <w:t> </w:t>
      </w:r>
      <w:r>
        <w:rPr>
          <w:color w:val="25408F"/>
        </w:rPr>
        <w:t>o</w:t>
      </w:r>
      <w:r>
        <w:rPr>
          <w:color w:val="25408F"/>
          <w:spacing w:val="-7"/>
        </w:rPr>
        <w:t> </w:t>
      </w:r>
      <w:r>
        <w:rPr>
          <w:color w:val="25408F"/>
        </w:rPr>
        <w:t>úrade vykazuje</w:t>
      </w:r>
      <w:r>
        <w:rPr>
          <w:color w:val="25408F"/>
          <w:spacing w:val="-15"/>
        </w:rPr>
        <w:t> </w:t>
      </w:r>
      <w:r>
        <w:rPr>
          <w:color w:val="25408F"/>
        </w:rPr>
        <w:t>nižšie</w:t>
      </w:r>
      <w:r>
        <w:rPr>
          <w:color w:val="25408F"/>
          <w:spacing w:val="-15"/>
        </w:rPr>
        <w:t> </w:t>
      </w:r>
      <w:r>
        <w:rPr>
          <w:color w:val="25408F"/>
        </w:rPr>
        <w:t>čísla</w:t>
      </w:r>
      <w:r>
        <w:rPr>
          <w:color w:val="25408F"/>
          <w:spacing w:val="-15"/>
        </w:rPr>
        <w:t> </w:t>
      </w:r>
      <w:r>
        <w:rPr>
          <w:color w:val="25408F"/>
        </w:rPr>
        <w:t>ako</w:t>
      </w:r>
      <w:r>
        <w:rPr>
          <w:color w:val="25408F"/>
          <w:spacing w:val="-15"/>
        </w:rPr>
        <w:t> </w:t>
      </w:r>
      <w:r>
        <w:rPr>
          <w:color w:val="25408F"/>
        </w:rPr>
        <w:t>je</w:t>
      </w:r>
      <w:r>
        <w:rPr>
          <w:color w:val="25408F"/>
          <w:spacing w:val="-15"/>
        </w:rPr>
        <w:t> </w:t>
      </w:r>
      <w:r>
        <w:rPr>
          <w:color w:val="25408F"/>
        </w:rPr>
        <w:t>priemer,</w:t>
      </w:r>
      <w:r>
        <w:rPr>
          <w:color w:val="25408F"/>
          <w:spacing w:val="-15"/>
        </w:rPr>
        <w:t> </w:t>
      </w:r>
      <w:r>
        <w:rPr>
          <w:color w:val="25408F"/>
        </w:rPr>
        <w:t>preto</w:t>
      </w:r>
      <w:r>
        <w:rPr>
          <w:color w:val="25408F"/>
          <w:spacing w:val="-15"/>
        </w:rPr>
        <w:t> </w:t>
      </w:r>
      <w:r>
        <w:rPr>
          <w:color w:val="25408F"/>
        </w:rPr>
        <w:t>sa</w:t>
      </w:r>
      <w:r>
        <w:rPr>
          <w:color w:val="25408F"/>
          <w:spacing w:val="-15"/>
        </w:rPr>
        <w:t> </w:t>
      </w:r>
      <w:r>
        <w:rPr>
          <w:color w:val="25408F"/>
        </w:rPr>
        <w:t>úrad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týmto</w:t>
      </w:r>
      <w:r>
        <w:rPr>
          <w:color w:val="25408F"/>
          <w:spacing w:val="-15"/>
        </w:rPr>
        <w:t> </w:t>
      </w:r>
      <w:r>
        <w:rPr>
          <w:color w:val="25408F"/>
        </w:rPr>
        <w:t>spôsobom pokúsil</w:t>
      </w:r>
      <w:r>
        <w:rPr>
          <w:color w:val="25408F"/>
          <w:spacing w:val="-17"/>
        </w:rPr>
        <w:t> </w:t>
      </w:r>
      <w:r>
        <w:rPr>
          <w:color w:val="25408F"/>
        </w:rPr>
        <w:t>predstaviť</w:t>
      </w:r>
      <w:r>
        <w:rPr>
          <w:color w:val="25408F"/>
          <w:spacing w:val="-15"/>
        </w:rPr>
        <w:t> </w:t>
      </w:r>
      <w:r>
        <w:rPr>
          <w:color w:val="25408F"/>
        </w:rPr>
        <w:t>sa</w:t>
      </w:r>
      <w:r>
        <w:rPr>
          <w:color w:val="25408F"/>
          <w:spacing w:val="-15"/>
        </w:rPr>
        <w:t> </w:t>
      </w:r>
      <w:r>
        <w:rPr>
          <w:color w:val="25408F"/>
        </w:rPr>
        <w:t>obyvateľom</w:t>
      </w:r>
      <w:r>
        <w:rPr>
          <w:color w:val="25408F"/>
          <w:spacing w:val="-15"/>
        </w:rPr>
        <w:t> </w:t>
      </w:r>
      <w:r>
        <w:rPr>
          <w:color w:val="25408F"/>
        </w:rPr>
        <w:t>tohto</w:t>
      </w:r>
      <w:r>
        <w:rPr>
          <w:color w:val="25408F"/>
          <w:spacing w:val="-15"/>
        </w:rPr>
        <w:t> </w:t>
      </w:r>
      <w:r>
        <w:rPr>
          <w:color w:val="25408F"/>
        </w:rPr>
        <w:t>regiónu.</w:t>
      </w:r>
      <w:r>
        <w:rPr>
          <w:color w:val="25408F"/>
          <w:spacing w:val="-15"/>
        </w:rPr>
        <w:t> </w:t>
      </w:r>
      <w:r>
        <w:rPr>
          <w:color w:val="25408F"/>
        </w:rPr>
        <w:t>Podujatie</w:t>
      </w:r>
      <w:r>
        <w:rPr>
          <w:color w:val="25408F"/>
          <w:spacing w:val="-15"/>
        </w:rPr>
        <w:t> </w:t>
      </w:r>
      <w:r>
        <w:rPr>
          <w:color w:val="25408F"/>
        </w:rPr>
        <w:t>bolo</w:t>
      </w:r>
      <w:r>
        <w:rPr>
          <w:color w:val="25408F"/>
          <w:spacing w:val="-15"/>
        </w:rPr>
        <w:t> </w:t>
      </w:r>
      <w:r>
        <w:rPr>
          <w:color w:val="25408F"/>
        </w:rPr>
        <w:t>záro- veň</w:t>
      </w:r>
      <w:r>
        <w:rPr>
          <w:color w:val="25408F"/>
          <w:spacing w:val="-13"/>
        </w:rPr>
        <w:t> </w:t>
      </w:r>
      <w:r>
        <w:rPr>
          <w:color w:val="25408F"/>
        </w:rPr>
        <w:t>streamované</w:t>
      </w:r>
      <w:r>
        <w:rPr>
          <w:color w:val="25408F"/>
          <w:spacing w:val="-13"/>
        </w:rPr>
        <w:t> </w:t>
      </w:r>
      <w:r>
        <w:rPr>
          <w:color w:val="25408F"/>
        </w:rPr>
        <w:t>na</w:t>
      </w:r>
      <w:r>
        <w:rPr>
          <w:color w:val="25408F"/>
          <w:spacing w:val="-13"/>
        </w:rPr>
        <w:t> </w:t>
      </w:r>
      <w:r>
        <w:rPr>
          <w:color w:val="25408F"/>
        </w:rPr>
        <w:t>Facebook</w:t>
      </w:r>
      <w:r>
        <w:rPr>
          <w:color w:val="25408F"/>
          <w:spacing w:val="-13"/>
        </w:rPr>
        <w:t> </w:t>
      </w:r>
      <w:r>
        <w:rPr>
          <w:color w:val="25408F"/>
        </w:rPr>
        <w:t>stránke</w:t>
      </w:r>
      <w:r>
        <w:rPr>
          <w:color w:val="25408F"/>
          <w:spacing w:val="-13"/>
        </w:rPr>
        <w:t> </w:t>
      </w:r>
      <w:r>
        <w:rPr>
          <w:color w:val="25408F"/>
        </w:rPr>
        <w:t>úradu</w:t>
      </w:r>
      <w:r>
        <w:rPr>
          <w:color w:val="25408F"/>
          <w:spacing w:val="-13"/>
        </w:rPr>
        <w:t> </w:t>
      </w:r>
      <w:r>
        <w:rPr>
          <w:color w:val="25408F"/>
        </w:rPr>
        <w:t>a</w:t>
      </w:r>
      <w:r>
        <w:rPr>
          <w:color w:val="25408F"/>
          <w:spacing w:val="-13"/>
        </w:rPr>
        <w:t> </w:t>
      </w:r>
      <w:r>
        <w:rPr>
          <w:color w:val="25408F"/>
        </w:rPr>
        <w:t>jeho</w:t>
      </w:r>
      <w:r>
        <w:rPr>
          <w:color w:val="25408F"/>
          <w:spacing w:val="-13"/>
        </w:rPr>
        <w:t> </w:t>
      </w:r>
      <w:r>
        <w:rPr>
          <w:color w:val="25408F"/>
        </w:rPr>
        <w:t>záznam</w:t>
      </w:r>
      <w:r>
        <w:rPr>
          <w:color w:val="25408F"/>
          <w:spacing w:val="-13"/>
        </w:rPr>
        <w:t> </w:t>
      </w:r>
      <w:r>
        <w:rPr>
          <w:color w:val="25408F"/>
        </w:rPr>
        <w:t>bol</w:t>
      </w:r>
      <w:r>
        <w:rPr>
          <w:color w:val="25408F"/>
          <w:spacing w:val="-13"/>
        </w:rPr>
        <w:t> </w:t>
      </w:r>
      <w:r>
        <w:rPr>
          <w:color w:val="25408F"/>
        </w:rPr>
        <w:t>zve- rejnený na sociálnych sieťach a Youtube kanáli ÚOO, čím sa dosah podujatia rozšíril na výrazne väčšie publikum.</w:t>
      </w:r>
    </w:p>
    <w:p>
      <w:pPr>
        <w:spacing w:before="226"/>
        <w:ind w:left="547" w:right="0" w:firstLine="0"/>
        <w:jc w:val="left"/>
        <w:rPr>
          <w:b/>
          <w:sz w:val="24"/>
        </w:rPr>
      </w:pPr>
      <w:r>
        <w:rPr>
          <w:color w:val="EE325F"/>
          <w:sz w:val="24"/>
        </w:rPr>
        <w:t>→</w:t>
      </w:r>
      <w:r>
        <w:rPr>
          <w:color w:val="EE325F"/>
          <w:spacing w:val="68"/>
          <w:w w:val="150"/>
          <w:sz w:val="24"/>
        </w:rPr>
        <w:t> </w:t>
      </w:r>
      <w:r>
        <w:rPr>
          <w:b/>
          <w:color w:val="EE325F"/>
          <w:sz w:val="24"/>
        </w:rPr>
        <w:t>Festival</w:t>
      </w:r>
      <w:r>
        <w:rPr>
          <w:b/>
          <w:color w:val="EE325F"/>
          <w:spacing w:val="-3"/>
          <w:sz w:val="24"/>
        </w:rPr>
        <w:t> </w:t>
      </w:r>
      <w:r>
        <w:rPr>
          <w:b/>
          <w:color w:val="EE325F"/>
          <w:spacing w:val="-2"/>
          <w:sz w:val="24"/>
        </w:rPr>
        <w:t>Pohoda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2"/>
        </w:rPr>
        <w:t> </w:t>
      </w:r>
      <w:r>
        <w:rPr>
          <w:color w:val="25408F"/>
        </w:rPr>
        <w:t>júli</w:t>
      </w:r>
      <w:r>
        <w:rPr>
          <w:color w:val="25408F"/>
          <w:spacing w:val="-2"/>
        </w:rPr>
        <w:t> </w:t>
      </w:r>
      <w:r>
        <w:rPr>
          <w:color w:val="25408F"/>
        </w:rPr>
        <w:t>bol</w:t>
      </w:r>
      <w:r>
        <w:rPr>
          <w:color w:val="25408F"/>
          <w:spacing w:val="-2"/>
        </w:rPr>
        <w:t> </w:t>
      </w:r>
      <w:r>
        <w:rPr>
          <w:color w:val="25408F"/>
        </w:rPr>
        <w:t>ÚOO</w:t>
      </w:r>
      <w:r>
        <w:rPr>
          <w:color w:val="25408F"/>
          <w:spacing w:val="-2"/>
        </w:rPr>
        <w:t> </w:t>
      </w:r>
      <w:r>
        <w:rPr>
          <w:color w:val="25408F"/>
        </w:rPr>
        <w:t>opäť</w:t>
      </w:r>
      <w:r>
        <w:rPr>
          <w:color w:val="25408F"/>
          <w:spacing w:val="-2"/>
        </w:rPr>
        <w:t> </w:t>
      </w:r>
      <w:r>
        <w:rPr>
          <w:color w:val="25408F"/>
        </w:rPr>
        <w:t>súčasťou</w:t>
      </w:r>
      <w:r>
        <w:rPr>
          <w:color w:val="25408F"/>
          <w:spacing w:val="-2"/>
        </w:rPr>
        <w:t> </w:t>
      </w:r>
      <w:r>
        <w:rPr>
          <w:color w:val="25408F"/>
        </w:rPr>
        <w:t>najväčšieho</w:t>
      </w:r>
      <w:r>
        <w:rPr>
          <w:color w:val="25408F"/>
          <w:spacing w:val="-2"/>
        </w:rPr>
        <w:t> </w:t>
      </w:r>
      <w:r>
        <w:rPr>
          <w:color w:val="25408F"/>
        </w:rPr>
        <w:t>slovenského</w:t>
      </w:r>
      <w:r>
        <w:rPr>
          <w:color w:val="25408F"/>
          <w:spacing w:val="-2"/>
        </w:rPr>
        <w:t> </w:t>
      </w:r>
      <w:r>
        <w:rPr>
          <w:color w:val="25408F"/>
        </w:rPr>
        <w:t>festivalu</w:t>
      </w:r>
      <w:r>
        <w:rPr>
          <w:color w:val="25408F"/>
          <w:spacing w:val="-2"/>
        </w:rPr>
        <w:t> </w:t>
      </w:r>
      <w:r>
        <w:rPr>
          <w:color w:val="25408F"/>
        </w:rPr>
        <w:t>Po- hoda v Trenčíne, ktorý ročne navštívi zhruba 30-tisíc ľudí. Po pred- chádzajúcich</w:t>
      </w:r>
      <w:r>
        <w:rPr>
          <w:color w:val="25408F"/>
          <w:spacing w:val="-11"/>
        </w:rPr>
        <w:t> </w:t>
      </w:r>
      <w:r>
        <w:rPr>
          <w:color w:val="25408F"/>
        </w:rPr>
        <w:t>pozitívnych</w:t>
      </w:r>
      <w:r>
        <w:rPr>
          <w:color w:val="25408F"/>
          <w:spacing w:val="-11"/>
        </w:rPr>
        <w:t> </w:t>
      </w:r>
      <w:r>
        <w:rPr>
          <w:color w:val="25408F"/>
        </w:rPr>
        <w:t>skúsenostiach</w:t>
      </w:r>
      <w:r>
        <w:rPr>
          <w:color w:val="25408F"/>
          <w:spacing w:val="-11"/>
        </w:rPr>
        <w:t> </w:t>
      </w:r>
      <w:r>
        <w:rPr>
          <w:color w:val="25408F"/>
        </w:rPr>
        <w:t>z</w:t>
      </w:r>
      <w:r>
        <w:rPr>
          <w:color w:val="25408F"/>
          <w:spacing w:val="-11"/>
        </w:rPr>
        <w:t> </w:t>
      </w:r>
      <w:r>
        <w:rPr>
          <w:color w:val="25408F"/>
        </w:rPr>
        <w:t>festivalu</w:t>
      </w:r>
      <w:r>
        <w:rPr>
          <w:color w:val="25408F"/>
          <w:spacing w:val="-11"/>
        </w:rPr>
        <w:t> </w:t>
      </w:r>
      <w:r>
        <w:rPr>
          <w:color w:val="25408F"/>
        </w:rPr>
        <w:t>sa</w:t>
      </w:r>
      <w:r>
        <w:rPr>
          <w:color w:val="25408F"/>
          <w:spacing w:val="-11"/>
        </w:rPr>
        <w:t> </w:t>
      </w:r>
      <w:r>
        <w:rPr>
          <w:color w:val="25408F"/>
        </w:rPr>
        <w:t>úrad</w:t>
      </w:r>
      <w:r>
        <w:rPr>
          <w:color w:val="25408F"/>
          <w:spacing w:val="-11"/>
        </w:rPr>
        <w:t> </w:t>
      </w:r>
      <w:r>
        <w:rPr>
          <w:color w:val="25408F"/>
        </w:rPr>
        <w:t>rozhodol zúčastniť sa ho aj v roku 2024.</w:t>
      </w:r>
    </w:p>
    <w:p>
      <w:pPr>
        <w:spacing w:after="0"/>
        <w:jc w:val="both"/>
        <w:sectPr>
          <w:headerReference w:type="even" r:id="rId230"/>
          <w:headerReference w:type="default" r:id="rId231"/>
          <w:footerReference w:type="even" r:id="rId232"/>
          <w:footerReference w:type="default" r:id="rId233"/>
          <w:pgSz w:w="8400" w:h="11910"/>
          <w:pgMar w:header="538" w:footer="404" w:top="740" w:bottom="600" w:left="360" w:right="160"/>
          <w:pgNumType w:start="46"/>
        </w:sectPr>
      </w:pPr>
    </w:p>
    <w:p>
      <w:pPr>
        <w:pStyle w:val="BodyText"/>
        <w:spacing w:before="42"/>
      </w:pPr>
    </w:p>
    <w:p>
      <w:pPr>
        <w:pStyle w:val="BodyText"/>
        <w:ind w:left="206" w:right="404"/>
        <w:jc w:val="both"/>
      </w:pPr>
      <w:r>
        <w:rPr>
          <w:color w:val="25408F"/>
        </w:rPr>
        <w:t>Pracovníci úradu v informačnom stánku vysvetľovali návštevníkom </w:t>
      </w:r>
      <w:r>
        <w:rPr>
          <w:color w:val="25408F"/>
          <w:spacing w:val="-2"/>
        </w:rPr>
        <w:t>kompetencie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úradu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to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aj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prostredníctvom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zábavných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aktivít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–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súťa- </w:t>
      </w:r>
      <w:r>
        <w:rPr>
          <w:color w:val="25408F"/>
        </w:rPr>
        <w:t>ží,</w:t>
      </w:r>
      <w:r>
        <w:rPr>
          <w:color w:val="25408F"/>
          <w:spacing w:val="-6"/>
        </w:rPr>
        <w:t> </w:t>
      </w:r>
      <w:r>
        <w:rPr>
          <w:color w:val="25408F"/>
        </w:rPr>
        <w:t>kvízov</w:t>
      </w:r>
      <w:r>
        <w:rPr>
          <w:color w:val="25408F"/>
          <w:spacing w:val="-6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hier.</w:t>
      </w:r>
      <w:r>
        <w:rPr>
          <w:color w:val="25408F"/>
          <w:spacing w:val="-6"/>
        </w:rPr>
        <w:t> </w:t>
      </w:r>
      <w:r>
        <w:rPr>
          <w:color w:val="25408F"/>
        </w:rPr>
        <w:t>Odmenami</w:t>
      </w:r>
      <w:r>
        <w:rPr>
          <w:color w:val="25408F"/>
          <w:spacing w:val="-6"/>
        </w:rPr>
        <w:t> </w:t>
      </w:r>
      <w:r>
        <w:rPr>
          <w:color w:val="25408F"/>
        </w:rPr>
        <w:t>pre</w:t>
      </w:r>
      <w:r>
        <w:rPr>
          <w:color w:val="25408F"/>
          <w:spacing w:val="-6"/>
        </w:rPr>
        <w:t> </w:t>
      </w:r>
      <w:r>
        <w:rPr>
          <w:color w:val="25408F"/>
        </w:rPr>
        <w:t>nich</w:t>
      </w:r>
      <w:r>
        <w:rPr>
          <w:color w:val="25408F"/>
          <w:spacing w:val="-6"/>
        </w:rPr>
        <w:t> </w:t>
      </w:r>
      <w:r>
        <w:rPr>
          <w:color w:val="25408F"/>
        </w:rPr>
        <w:t>boli</w:t>
      </w:r>
      <w:r>
        <w:rPr>
          <w:color w:val="25408F"/>
          <w:spacing w:val="-6"/>
        </w:rPr>
        <w:t> </w:t>
      </w:r>
      <w:r>
        <w:rPr>
          <w:color w:val="25408F"/>
        </w:rPr>
        <w:t>obľúbené</w:t>
      </w:r>
      <w:r>
        <w:rPr>
          <w:color w:val="25408F"/>
          <w:spacing w:val="-6"/>
        </w:rPr>
        <w:t> </w:t>
      </w:r>
      <w:r>
        <w:rPr>
          <w:color w:val="25408F"/>
        </w:rPr>
        <w:t>darčekové</w:t>
      </w:r>
      <w:r>
        <w:rPr>
          <w:color w:val="25408F"/>
          <w:spacing w:val="-6"/>
        </w:rPr>
        <w:t> </w:t>
      </w:r>
      <w:r>
        <w:rPr>
          <w:color w:val="25408F"/>
        </w:rPr>
        <w:t>pred- mety úradu.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Napriek predčasnému ukončeniu festivalu z dôvodu silnej búrky sa pracovníkom úradu podarilo absolvovať množstvo príjemných inte- rakcií s návštevníkmi a posilniť povedomie o ňom.</w:t>
      </w:r>
    </w:p>
    <w:p>
      <w:pPr>
        <w:spacing w:before="227"/>
        <w:ind w:left="206" w:right="0" w:firstLine="340"/>
        <w:jc w:val="left"/>
        <w:rPr>
          <w:b/>
          <w:sz w:val="24"/>
        </w:rPr>
      </w:pPr>
      <w:r>
        <w:rPr>
          <w:color w:val="EE325F"/>
          <w:sz w:val="24"/>
        </w:rPr>
        <w:t>→</w:t>
      </w:r>
      <w:r>
        <w:rPr>
          <w:color w:val="EE325F"/>
          <w:spacing w:val="70"/>
          <w:w w:val="150"/>
          <w:sz w:val="24"/>
        </w:rPr>
        <w:t> </w:t>
      </w:r>
      <w:r>
        <w:rPr>
          <w:b/>
          <w:color w:val="EE325F"/>
          <w:sz w:val="24"/>
        </w:rPr>
        <w:t>Diskusie,</w:t>
      </w:r>
      <w:r>
        <w:rPr>
          <w:b/>
          <w:color w:val="EE325F"/>
          <w:spacing w:val="-3"/>
          <w:sz w:val="24"/>
        </w:rPr>
        <w:t> </w:t>
      </w:r>
      <w:r>
        <w:rPr>
          <w:b/>
          <w:color w:val="EE325F"/>
          <w:sz w:val="24"/>
        </w:rPr>
        <w:t>prednášky</w:t>
      </w:r>
      <w:r>
        <w:rPr>
          <w:b/>
          <w:color w:val="EE325F"/>
          <w:spacing w:val="-3"/>
          <w:sz w:val="24"/>
        </w:rPr>
        <w:t> </w:t>
      </w:r>
      <w:r>
        <w:rPr>
          <w:b/>
          <w:color w:val="EE325F"/>
          <w:sz w:val="24"/>
        </w:rPr>
        <w:t>a</w:t>
      </w:r>
      <w:r>
        <w:rPr>
          <w:b/>
          <w:color w:val="EE325F"/>
          <w:spacing w:val="-3"/>
          <w:sz w:val="24"/>
        </w:rPr>
        <w:t> </w:t>
      </w:r>
      <w:r>
        <w:rPr>
          <w:b/>
          <w:color w:val="EE325F"/>
          <w:sz w:val="24"/>
        </w:rPr>
        <w:t>podujatia,</w:t>
      </w:r>
      <w:r>
        <w:rPr>
          <w:b/>
          <w:color w:val="EE325F"/>
          <w:spacing w:val="-3"/>
          <w:sz w:val="24"/>
        </w:rPr>
        <w:t> </w:t>
      </w:r>
      <w:r>
        <w:rPr>
          <w:b/>
          <w:color w:val="EE325F"/>
          <w:sz w:val="24"/>
        </w:rPr>
        <w:t>na</w:t>
      </w:r>
      <w:r>
        <w:rPr>
          <w:b/>
          <w:color w:val="EE325F"/>
          <w:spacing w:val="-3"/>
          <w:sz w:val="24"/>
        </w:rPr>
        <w:t> </w:t>
      </w:r>
      <w:r>
        <w:rPr>
          <w:b/>
          <w:color w:val="EE325F"/>
          <w:sz w:val="24"/>
        </w:rPr>
        <w:t>ktoré</w:t>
      </w:r>
      <w:r>
        <w:rPr>
          <w:b/>
          <w:color w:val="EE325F"/>
          <w:spacing w:val="-3"/>
          <w:sz w:val="24"/>
        </w:rPr>
        <w:t> </w:t>
      </w:r>
      <w:r>
        <w:rPr>
          <w:b/>
          <w:color w:val="EE325F"/>
          <w:sz w:val="24"/>
        </w:rPr>
        <w:t>bol</w:t>
      </w:r>
      <w:r>
        <w:rPr>
          <w:b/>
          <w:color w:val="EE325F"/>
          <w:spacing w:val="-3"/>
          <w:sz w:val="24"/>
        </w:rPr>
        <w:t> </w:t>
      </w:r>
      <w:r>
        <w:rPr>
          <w:b/>
          <w:color w:val="EE325F"/>
          <w:sz w:val="24"/>
        </w:rPr>
        <w:t>úrad</w:t>
      </w:r>
      <w:r>
        <w:rPr>
          <w:b/>
          <w:color w:val="EE325F"/>
          <w:spacing w:val="-3"/>
          <w:sz w:val="24"/>
        </w:rPr>
        <w:t> </w:t>
      </w:r>
      <w:r>
        <w:rPr>
          <w:b/>
          <w:color w:val="EE325F"/>
          <w:spacing w:val="-2"/>
          <w:sz w:val="24"/>
        </w:rPr>
        <w:t>pozvaný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Predsedníčka</w:t>
      </w:r>
      <w:r>
        <w:rPr>
          <w:color w:val="25408F"/>
          <w:spacing w:val="40"/>
        </w:rPr>
        <w:t> </w:t>
      </w:r>
      <w:r>
        <w:rPr>
          <w:color w:val="25408F"/>
        </w:rPr>
        <w:t>úradu</w:t>
      </w:r>
      <w:r>
        <w:rPr>
          <w:color w:val="25408F"/>
          <w:spacing w:val="40"/>
        </w:rPr>
        <w:t> </w:t>
      </w:r>
      <w:r>
        <w:rPr>
          <w:color w:val="25408F"/>
        </w:rPr>
        <w:t>sa</w:t>
      </w:r>
      <w:r>
        <w:rPr>
          <w:color w:val="25408F"/>
          <w:spacing w:val="40"/>
        </w:rPr>
        <w:t> </w:t>
      </w:r>
      <w:r>
        <w:rPr>
          <w:color w:val="25408F"/>
        </w:rPr>
        <w:t>zúčastnila</w:t>
      </w:r>
      <w:r>
        <w:rPr>
          <w:color w:val="25408F"/>
          <w:spacing w:val="40"/>
        </w:rPr>
        <w:t> </w:t>
      </w:r>
      <w:r>
        <w:rPr>
          <w:color w:val="25408F"/>
        </w:rPr>
        <w:t>viacerých</w:t>
      </w:r>
      <w:r>
        <w:rPr>
          <w:color w:val="25408F"/>
          <w:spacing w:val="40"/>
        </w:rPr>
        <w:t> </w:t>
      </w:r>
      <w:r>
        <w:rPr>
          <w:color w:val="25408F"/>
        </w:rPr>
        <w:t>prednášok</w:t>
      </w:r>
      <w:r>
        <w:rPr>
          <w:color w:val="25408F"/>
          <w:spacing w:val="40"/>
        </w:rPr>
        <w:t> </w:t>
      </w:r>
      <w:r>
        <w:rPr>
          <w:color w:val="25408F"/>
        </w:rPr>
        <w:t>a</w:t>
      </w:r>
      <w:r>
        <w:rPr>
          <w:color w:val="25408F"/>
          <w:spacing w:val="40"/>
        </w:rPr>
        <w:t> </w:t>
      </w:r>
      <w:r>
        <w:rPr>
          <w:color w:val="25408F"/>
        </w:rPr>
        <w:t>dis- kusií. Ako lektorka viedla workshop v rámci úvodného tréningu Protikorupčnej akadémie Nadácie Zastavme korupciu. Akadémia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je</w:t>
      </w:r>
      <w:r>
        <w:rPr>
          <w:color w:val="25408F"/>
          <w:spacing w:val="-6"/>
        </w:rPr>
        <w:t> </w:t>
      </w:r>
      <w:r>
        <w:rPr>
          <w:color w:val="25408F"/>
        </w:rPr>
        <w:t>10-mesačný</w:t>
      </w:r>
      <w:r>
        <w:rPr>
          <w:color w:val="25408F"/>
          <w:spacing w:val="-6"/>
        </w:rPr>
        <w:t> </w:t>
      </w:r>
      <w:r>
        <w:rPr>
          <w:color w:val="25408F"/>
        </w:rPr>
        <w:t>vzdelávací</w:t>
      </w:r>
      <w:r>
        <w:rPr>
          <w:color w:val="25408F"/>
          <w:spacing w:val="-6"/>
        </w:rPr>
        <w:t> </w:t>
      </w:r>
      <w:r>
        <w:rPr>
          <w:color w:val="25408F"/>
        </w:rPr>
        <w:t>program</w:t>
      </w:r>
      <w:r>
        <w:rPr>
          <w:color w:val="25408F"/>
          <w:spacing w:val="-6"/>
        </w:rPr>
        <w:t> </w:t>
      </w:r>
      <w:r>
        <w:rPr>
          <w:color w:val="25408F"/>
        </w:rPr>
        <w:t>pre</w:t>
      </w:r>
      <w:r>
        <w:rPr>
          <w:color w:val="25408F"/>
          <w:spacing w:val="-6"/>
        </w:rPr>
        <w:t> </w:t>
      </w:r>
      <w:r>
        <w:rPr>
          <w:color w:val="25408F"/>
        </w:rPr>
        <w:t>mladých,</w:t>
      </w:r>
      <w:r>
        <w:rPr>
          <w:color w:val="25408F"/>
          <w:spacing w:val="-6"/>
        </w:rPr>
        <w:t> </w:t>
      </w:r>
      <w:r>
        <w:rPr>
          <w:color w:val="25408F"/>
        </w:rPr>
        <w:t>zameraný</w:t>
      </w:r>
      <w:r>
        <w:rPr>
          <w:color w:val="25408F"/>
          <w:spacing w:val="-6"/>
        </w:rPr>
        <w:t> </w:t>
      </w:r>
      <w:r>
        <w:rPr>
          <w:color w:val="25408F"/>
        </w:rPr>
        <w:t>na</w:t>
      </w:r>
      <w:r>
        <w:rPr>
          <w:color w:val="25408F"/>
          <w:spacing w:val="-6"/>
        </w:rPr>
        <w:t> </w:t>
      </w:r>
      <w:r>
        <w:rPr>
          <w:color w:val="25408F"/>
        </w:rPr>
        <w:t>osve- tu a aktivizáciu v boji proti korupcii. Jeho 4. ročníka sa zúčastňuje 30 ľudí vo veku 17-28 rokov.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Predsedníčka úradu sa zúčastnila tiež diskusie v Piešťanoch v rámci </w:t>
      </w:r>
      <w:r>
        <w:rPr>
          <w:color w:val="25408F"/>
          <w:spacing w:val="-2"/>
        </w:rPr>
        <w:t>Protikorupčného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maratónu,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organizovaného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Nadáciou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Zastavme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ko- </w:t>
      </w:r>
      <w:r>
        <w:rPr>
          <w:color w:val="25408F"/>
        </w:rPr>
        <w:t>rupciu.</w:t>
      </w:r>
      <w:r>
        <w:rPr>
          <w:color w:val="25408F"/>
          <w:spacing w:val="-14"/>
        </w:rPr>
        <w:t> </w:t>
      </w:r>
      <w:r>
        <w:rPr>
          <w:color w:val="25408F"/>
        </w:rPr>
        <w:t>Išlo</w:t>
      </w:r>
      <w:r>
        <w:rPr>
          <w:color w:val="25408F"/>
          <w:spacing w:val="-14"/>
        </w:rPr>
        <w:t> </w:t>
      </w:r>
      <w:r>
        <w:rPr>
          <w:color w:val="25408F"/>
        </w:rPr>
        <w:t>o</w:t>
      </w:r>
      <w:r>
        <w:rPr>
          <w:color w:val="25408F"/>
          <w:spacing w:val="-14"/>
        </w:rPr>
        <w:t> </w:t>
      </w:r>
      <w:r>
        <w:rPr>
          <w:color w:val="25408F"/>
        </w:rPr>
        <w:t>sériu</w:t>
      </w:r>
      <w:r>
        <w:rPr>
          <w:color w:val="25408F"/>
          <w:spacing w:val="-14"/>
        </w:rPr>
        <w:t> </w:t>
      </w:r>
      <w:r>
        <w:rPr>
          <w:color w:val="25408F"/>
        </w:rPr>
        <w:t>desiatich</w:t>
      </w:r>
      <w:r>
        <w:rPr>
          <w:color w:val="25408F"/>
          <w:spacing w:val="-14"/>
        </w:rPr>
        <w:t> </w:t>
      </w:r>
      <w:r>
        <w:rPr>
          <w:color w:val="25408F"/>
        </w:rPr>
        <w:t>diskusií</w:t>
      </w:r>
      <w:r>
        <w:rPr>
          <w:color w:val="25408F"/>
          <w:spacing w:val="-14"/>
        </w:rPr>
        <w:t> </w:t>
      </w:r>
      <w:r>
        <w:rPr>
          <w:color w:val="25408F"/>
        </w:rPr>
        <w:t>po</w:t>
      </w:r>
      <w:r>
        <w:rPr>
          <w:color w:val="25408F"/>
          <w:spacing w:val="-14"/>
        </w:rPr>
        <w:t> </w:t>
      </w:r>
      <w:r>
        <w:rPr>
          <w:color w:val="25408F"/>
        </w:rPr>
        <w:t>celom</w:t>
      </w:r>
      <w:r>
        <w:rPr>
          <w:color w:val="25408F"/>
          <w:spacing w:val="-14"/>
        </w:rPr>
        <w:t> </w:t>
      </w:r>
      <w:r>
        <w:rPr>
          <w:color w:val="25408F"/>
        </w:rPr>
        <w:t>Slovensku</w:t>
      </w:r>
      <w:r>
        <w:rPr>
          <w:color w:val="25408F"/>
          <w:spacing w:val="-14"/>
        </w:rPr>
        <w:t> </w:t>
      </w:r>
      <w:r>
        <w:rPr>
          <w:color w:val="25408F"/>
        </w:rPr>
        <w:t>na</w:t>
      </w:r>
      <w:r>
        <w:rPr>
          <w:color w:val="25408F"/>
          <w:spacing w:val="-14"/>
        </w:rPr>
        <w:t> </w:t>
      </w:r>
      <w:r>
        <w:rPr>
          <w:color w:val="25408F"/>
        </w:rPr>
        <w:t>aktuálne témy</w:t>
      </w:r>
      <w:r>
        <w:rPr>
          <w:color w:val="25408F"/>
          <w:spacing w:val="9"/>
        </w:rPr>
        <w:t> </w:t>
      </w:r>
      <w:r>
        <w:rPr>
          <w:color w:val="25408F"/>
        </w:rPr>
        <w:t>z</w:t>
      </w:r>
      <w:r>
        <w:rPr>
          <w:color w:val="25408F"/>
          <w:spacing w:val="12"/>
        </w:rPr>
        <w:t> </w:t>
      </w:r>
      <w:r>
        <w:rPr>
          <w:color w:val="25408F"/>
        </w:rPr>
        <w:t>oblasti</w:t>
      </w:r>
      <w:r>
        <w:rPr>
          <w:color w:val="25408F"/>
          <w:spacing w:val="12"/>
        </w:rPr>
        <w:t> </w:t>
      </w:r>
      <w:r>
        <w:rPr>
          <w:color w:val="25408F"/>
        </w:rPr>
        <w:t>boja</w:t>
      </w:r>
      <w:r>
        <w:rPr>
          <w:color w:val="25408F"/>
          <w:spacing w:val="12"/>
        </w:rPr>
        <w:t> </w:t>
      </w:r>
      <w:r>
        <w:rPr>
          <w:color w:val="25408F"/>
        </w:rPr>
        <w:t>proti</w:t>
      </w:r>
      <w:r>
        <w:rPr>
          <w:color w:val="25408F"/>
          <w:spacing w:val="12"/>
        </w:rPr>
        <w:t> </w:t>
      </w:r>
      <w:r>
        <w:rPr>
          <w:color w:val="25408F"/>
        </w:rPr>
        <w:t>korupcii.</w:t>
      </w:r>
      <w:r>
        <w:rPr>
          <w:color w:val="25408F"/>
          <w:spacing w:val="11"/>
        </w:rPr>
        <w:t> </w:t>
      </w:r>
      <w:r>
        <w:rPr>
          <w:color w:val="25408F"/>
        </w:rPr>
        <w:t>Téma</w:t>
      </w:r>
      <w:r>
        <w:rPr>
          <w:color w:val="25408F"/>
          <w:spacing w:val="12"/>
        </w:rPr>
        <w:t> </w:t>
      </w:r>
      <w:r>
        <w:rPr>
          <w:color w:val="25408F"/>
        </w:rPr>
        <w:t>diskusie</w:t>
      </w:r>
      <w:r>
        <w:rPr>
          <w:color w:val="25408F"/>
          <w:spacing w:val="12"/>
        </w:rPr>
        <w:t> </w:t>
      </w:r>
      <w:r>
        <w:rPr>
          <w:color w:val="25408F"/>
        </w:rPr>
        <w:t>v</w:t>
      </w:r>
      <w:r>
        <w:rPr>
          <w:color w:val="25408F"/>
          <w:spacing w:val="12"/>
        </w:rPr>
        <w:t> </w:t>
      </w:r>
      <w:r>
        <w:rPr>
          <w:color w:val="25408F"/>
        </w:rPr>
        <w:t>Piešťanoch</w:t>
      </w:r>
      <w:r>
        <w:rPr>
          <w:color w:val="25408F"/>
          <w:spacing w:val="12"/>
        </w:rPr>
        <w:t> </w:t>
      </w:r>
      <w:r>
        <w:rPr>
          <w:color w:val="25408F"/>
          <w:spacing w:val="-4"/>
        </w:rPr>
        <w:t>bola</w:t>
      </w:r>
    </w:p>
    <w:p>
      <w:pPr>
        <w:pStyle w:val="BodyText"/>
        <w:ind w:left="206" w:right="404"/>
        <w:jc w:val="both"/>
      </w:pPr>
      <w:r>
        <w:rPr>
          <w:color w:val="25408F"/>
        </w:rPr>
        <w:t>„Vzdelávaním</w:t>
      </w:r>
      <w:r>
        <w:rPr>
          <w:color w:val="25408F"/>
          <w:spacing w:val="-4"/>
        </w:rPr>
        <w:t> </w:t>
      </w:r>
      <w:r>
        <w:rPr>
          <w:color w:val="25408F"/>
        </w:rPr>
        <w:t>proti</w:t>
      </w:r>
      <w:r>
        <w:rPr>
          <w:color w:val="25408F"/>
          <w:spacing w:val="-4"/>
        </w:rPr>
        <w:t> </w:t>
      </w:r>
      <w:r>
        <w:rPr>
          <w:color w:val="25408F"/>
        </w:rPr>
        <w:t>korupcii“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záznam</w:t>
      </w:r>
      <w:r>
        <w:rPr>
          <w:color w:val="25408F"/>
          <w:spacing w:val="-4"/>
        </w:rPr>
        <w:t> </w:t>
      </w:r>
      <w:r>
        <w:rPr>
          <w:color w:val="25408F"/>
        </w:rPr>
        <w:t>z</w:t>
      </w:r>
      <w:r>
        <w:rPr>
          <w:color w:val="25408F"/>
          <w:spacing w:val="-4"/>
        </w:rPr>
        <w:t> </w:t>
      </w:r>
      <w:r>
        <w:rPr>
          <w:color w:val="25408F"/>
        </w:rPr>
        <w:t>nej</w:t>
      </w:r>
      <w:r>
        <w:rPr>
          <w:color w:val="25408F"/>
          <w:spacing w:val="-4"/>
        </w:rPr>
        <w:t> </w:t>
      </w:r>
      <w:r>
        <w:rPr>
          <w:color w:val="25408F"/>
        </w:rPr>
        <w:t>bol</w:t>
      </w:r>
      <w:r>
        <w:rPr>
          <w:color w:val="25408F"/>
          <w:spacing w:val="-4"/>
        </w:rPr>
        <w:t> </w:t>
      </w:r>
      <w:r>
        <w:rPr>
          <w:color w:val="25408F"/>
        </w:rPr>
        <w:t>zverejnený</w:t>
      </w:r>
      <w:r>
        <w:rPr>
          <w:color w:val="25408F"/>
          <w:spacing w:val="-4"/>
        </w:rPr>
        <w:t> </w:t>
      </w:r>
      <w:r>
        <w:rPr>
          <w:color w:val="25408F"/>
        </w:rPr>
        <w:t>aj</w:t>
      </w:r>
      <w:r>
        <w:rPr>
          <w:color w:val="25408F"/>
          <w:spacing w:val="-4"/>
        </w:rPr>
        <w:t> </w:t>
      </w:r>
      <w:r>
        <w:rPr>
          <w:color w:val="25408F"/>
        </w:rPr>
        <w:t>na</w:t>
      </w:r>
      <w:r>
        <w:rPr>
          <w:color w:val="25408F"/>
          <w:spacing w:val="-4"/>
        </w:rPr>
        <w:t> </w:t>
      </w:r>
      <w:r>
        <w:rPr>
          <w:color w:val="25408F"/>
        </w:rPr>
        <w:t>so- ciálnych sieťach a Youtube kanáli nadácie.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 závere roka, už tradične pri príležitosti Medzinárodného dňa boja </w:t>
      </w:r>
      <w:r>
        <w:rPr>
          <w:color w:val="25408F"/>
          <w:spacing w:val="-2"/>
        </w:rPr>
        <w:t>proti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korupcii,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sa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úrad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zúčastnil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aj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diskusie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Transparency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International </w:t>
      </w:r>
      <w:r>
        <w:rPr>
          <w:color w:val="25408F"/>
        </w:rPr>
        <w:t>Slovensko (TIS) s názvom </w:t>
      </w:r>
      <w:r>
        <w:rPr>
          <w:rFonts w:ascii="Deto Grotesk Bold Italic" w:hAnsi="Deto Grotesk Bold Italic"/>
          <w:b/>
          <w:i/>
          <w:color w:val="25408F"/>
        </w:rPr>
        <w:t>„Odbory a ich rola vo whistleblowingu“</w:t>
      </w:r>
      <w:r>
        <w:rPr>
          <w:color w:val="25408F"/>
        </w:rPr>
        <w:t>. Na túto tému predsedníčka úradu diskutovala spoločne s vicepre- zidentom Konfederácie odborových zväzov Františkom Gajdošom </w:t>
      </w:r>
      <w:r>
        <w:rPr>
          <w:color w:val="25408F"/>
          <w:spacing w:val="-2"/>
        </w:rPr>
        <w:t>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právnikom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TIS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Jánom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Ivančíkom,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ktorý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diskusiu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zároveň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moderoval.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70"/>
      </w:pPr>
    </w:p>
    <w:p>
      <w:pPr>
        <w:pStyle w:val="BodyText"/>
        <w:spacing w:before="1"/>
        <w:ind w:left="206" w:right="404"/>
        <w:jc w:val="both"/>
      </w:pPr>
      <w:bookmarkStart w:name="6.2 Podcast " w:id="37"/>
      <w:bookmarkEnd w:id="37"/>
      <w:r>
        <w:rPr/>
      </w:r>
      <w:bookmarkStart w:name="_bookmark16" w:id="38"/>
      <w:bookmarkEnd w:id="38"/>
      <w:r>
        <w:rPr/>
      </w:r>
      <w:r>
        <w:rPr>
          <w:color w:val="25408F"/>
        </w:rPr>
        <w:t>Úrad sa zúčastnil aj stretnutia zástupcov členských krajín EÚ, ktoré v</w:t>
      </w:r>
      <w:r>
        <w:rPr>
          <w:color w:val="25408F"/>
          <w:spacing w:val="75"/>
        </w:rPr>
        <w:t> </w:t>
      </w:r>
      <w:r>
        <w:rPr>
          <w:color w:val="25408F"/>
        </w:rPr>
        <w:t>novembri</w:t>
      </w:r>
      <w:r>
        <w:rPr>
          <w:color w:val="25408F"/>
          <w:spacing w:val="75"/>
        </w:rPr>
        <w:t> </w:t>
      </w:r>
      <w:r>
        <w:rPr>
          <w:color w:val="25408F"/>
        </w:rPr>
        <w:t>zvolala</w:t>
      </w:r>
      <w:r>
        <w:rPr>
          <w:color w:val="25408F"/>
          <w:spacing w:val="75"/>
        </w:rPr>
        <w:t> </w:t>
      </w:r>
      <w:r>
        <w:rPr>
          <w:color w:val="25408F"/>
        </w:rPr>
        <w:t>Európska</w:t>
      </w:r>
      <w:r>
        <w:rPr>
          <w:color w:val="25408F"/>
          <w:spacing w:val="75"/>
        </w:rPr>
        <w:t> </w:t>
      </w:r>
      <w:r>
        <w:rPr>
          <w:color w:val="25408F"/>
        </w:rPr>
        <w:t>komisia,</w:t>
      </w:r>
      <w:r>
        <w:rPr>
          <w:color w:val="25408F"/>
          <w:spacing w:val="75"/>
        </w:rPr>
        <w:t> </w:t>
      </w:r>
      <w:r>
        <w:rPr>
          <w:color w:val="25408F"/>
        </w:rPr>
        <w:t>aby</w:t>
      </w:r>
      <w:r>
        <w:rPr>
          <w:color w:val="25408F"/>
          <w:spacing w:val="75"/>
        </w:rPr>
        <w:t> </w:t>
      </w:r>
      <w:r>
        <w:rPr>
          <w:color w:val="25408F"/>
        </w:rPr>
        <w:t>spoločne</w:t>
      </w:r>
      <w:r>
        <w:rPr>
          <w:color w:val="25408F"/>
          <w:spacing w:val="75"/>
        </w:rPr>
        <w:t> </w:t>
      </w:r>
      <w:r>
        <w:rPr>
          <w:color w:val="25408F"/>
        </w:rPr>
        <w:t>diskutovali a vymieňali si skúsenosti, ako jednotlivé krajiny uplatňujú európsku smernicu</w:t>
      </w:r>
      <w:r>
        <w:rPr>
          <w:color w:val="25408F"/>
          <w:spacing w:val="-7"/>
        </w:rPr>
        <w:t> </w:t>
      </w:r>
      <w:r>
        <w:rPr>
          <w:color w:val="25408F"/>
        </w:rPr>
        <w:t>o</w:t>
      </w:r>
      <w:r>
        <w:rPr>
          <w:color w:val="25408F"/>
          <w:spacing w:val="-7"/>
        </w:rPr>
        <w:t> </w:t>
      </w:r>
      <w:r>
        <w:rPr>
          <w:color w:val="25408F"/>
        </w:rPr>
        <w:t>ochrane</w:t>
      </w:r>
      <w:r>
        <w:rPr>
          <w:color w:val="25408F"/>
          <w:spacing w:val="-7"/>
        </w:rPr>
        <w:t> </w:t>
      </w:r>
      <w:r>
        <w:rPr>
          <w:color w:val="25408F"/>
        </w:rPr>
        <w:t>oznamovateľov</w:t>
      </w:r>
      <w:r>
        <w:rPr>
          <w:color w:val="25408F"/>
          <w:spacing w:val="-7"/>
        </w:rPr>
        <w:t> </w:t>
      </w:r>
      <w:r>
        <w:rPr>
          <w:color w:val="25408F"/>
        </w:rPr>
        <w:t>vo</w:t>
      </w:r>
      <w:r>
        <w:rPr>
          <w:color w:val="25408F"/>
          <w:spacing w:val="-7"/>
        </w:rPr>
        <w:t> </w:t>
      </w:r>
      <w:r>
        <w:rPr>
          <w:color w:val="25408F"/>
        </w:rPr>
        <w:t>svojich</w:t>
      </w:r>
      <w:r>
        <w:rPr>
          <w:color w:val="25408F"/>
          <w:spacing w:val="-7"/>
        </w:rPr>
        <w:t> </w:t>
      </w:r>
      <w:r>
        <w:rPr>
          <w:color w:val="25408F"/>
        </w:rPr>
        <w:t>štátoch.</w:t>
      </w:r>
      <w:r>
        <w:rPr>
          <w:color w:val="25408F"/>
          <w:spacing w:val="-7"/>
        </w:rPr>
        <w:t> </w:t>
      </w:r>
      <w:r>
        <w:rPr>
          <w:color w:val="25408F"/>
        </w:rPr>
        <w:t>Predsedníč- ka úradu Zuzana Dlugošová v Bruseli okrem iného priblížila aktivity úradu v oblasti vzdelávania a komunikácie s verejnosťou, ktoré mali u prítomných pozitívny ohlas. Zaujímali sa napríklad o školenia tzv. zodpovedných osôb, ale aj hodnotové vzdelávanie na stredných školách.</w:t>
      </w:r>
      <w:r>
        <w:rPr>
          <w:color w:val="25408F"/>
          <w:spacing w:val="-10"/>
        </w:rPr>
        <w:t> </w:t>
      </w:r>
      <w:r>
        <w:rPr>
          <w:color w:val="25408F"/>
        </w:rPr>
        <w:t>Zaujal</w:t>
      </w:r>
      <w:r>
        <w:rPr>
          <w:color w:val="25408F"/>
          <w:spacing w:val="-10"/>
        </w:rPr>
        <w:t> </w:t>
      </w:r>
      <w:r>
        <w:rPr>
          <w:color w:val="25408F"/>
        </w:rPr>
        <w:t>aj</w:t>
      </w:r>
      <w:r>
        <w:rPr>
          <w:color w:val="25408F"/>
          <w:spacing w:val="-10"/>
        </w:rPr>
        <w:t> </w:t>
      </w:r>
      <w:r>
        <w:rPr>
          <w:color w:val="25408F"/>
        </w:rPr>
        <w:t>podcast</w:t>
      </w:r>
      <w:r>
        <w:rPr>
          <w:color w:val="25408F"/>
          <w:spacing w:val="-10"/>
        </w:rPr>
        <w:t> </w:t>
      </w:r>
      <w:r>
        <w:rPr>
          <w:color w:val="25408F"/>
        </w:rPr>
        <w:t>Neumlčaní</w:t>
      </w:r>
      <w:r>
        <w:rPr>
          <w:color w:val="25408F"/>
          <w:spacing w:val="-10"/>
        </w:rPr>
        <w:t> </w:t>
      </w:r>
      <w:r>
        <w:rPr>
          <w:color w:val="25408F"/>
        </w:rPr>
        <w:t>či</w:t>
      </w:r>
      <w:r>
        <w:rPr>
          <w:color w:val="25408F"/>
          <w:spacing w:val="-10"/>
        </w:rPr>
        <w:t> </w:t>
      </w:r>
      <w:r>
        <w:rPr>
          <w:color w:val="25408F"/>
        </w:rPr>
        <w:t>blogy,</w:t>
      </w:r>
      <w:r>
        <w:rPr>
          <w:color w:val="25408F"/>
          <w:spacing w:val="-10"/>
        </w:rPr>
        <w:t> </w:t>
      </w:r>
      <w:r>
        <w:rPr>
          <w:color w:val="25408F"/>
        </w:rPr>
        <w:t>ktoré</w:t>
      </w:r>
      <w:r>
        <w:rPr>
          <w:color w:val="25408F"/>
          <w:spacing w:val="-10"/>
        </w:rPr>
        <w:t> </w:t>
      </w:r>
      <w:r>
        <w:rPr>
          <w:color w:val="25408F"/>
        </w:rPr>
        <w:t>úrad</w:t>
      </w:r>
      <w:r>
        <w:rPr>
          <w:color w:val="25408F"/>
          <w:spacing w:val="-10"/>
        </w:rPr>
        <w:t> </w:t>
      </w:r>
      <w:r>
        <w:rPr>
          <w:color w:val="25408F"/>
        </w:rPr>
        <w:t>pravidelne zverejňuje na webe.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V decembri prebehlo stretnutie s veľvyslancom Švajčiarskej amba- sády na Slovensku Petrom Nelsonom a poradcom pre demokraciu pôsobiacim pri Organizácii pre bezpečnosť a spoluprácu v Európe (OSCE)</w:t>
      </w:r>
      <w:r>
        <w:rPr>
          <w:color w:val="25408F"/>
          <w:spacing w:val="-14"/>
        </w:rPr>
        <w:t> </w:t>
      </w:r>
      <w:r>
        <w:rPr>
          <w:color w:val="25408F"/>
        </w:rPr>
        <w:t>Martinom</w:t>
      </w:r>
      <w:r>
        <w:rPr>
          <w:color w:val="25408F"/>
          <w:spacing w:val="-14"/>
        </w:rPr>
        <w:t> </w:t>
      </w:r>
      <w:r>
        <w:rPr>
          <w:color w:val="25408F"/>
        </w:rPr>
        <w:t>J.</w:t>
      </w:r>
      <w:r>
        <w:rPr>
          <w:color w:val="25408F"/>
          <w:spacing w:val="-14"/>
        </w:rPr>
        <w:t> </w:t>
      </w:r>
      <w:r>
        <w:rPr>
          <w:color w:val="25408F"/>
        </w:rPr>
        <w:t>Hemmiom.</w:t>
      </w:r>
      <w:r>
        <w:rPr>
          <w:color w:val="25408F"/>
          <w:spacing w:val="-14"/>
        </w:rPr>
        <w:t> </w:t>
      </w:r>
      <w:r>
        <w:rPr>
          <w:color w:val="25408F"/>
        </w:rPr>
        <w:t>Zaujímalo</w:t>
      </w:r>
      <w:r>
        <w:rPr>
          <w:color w:val="25408F"/>
          <w:spacing w:val="-14"/>
        </w:rPr>
        <w:t> </w:t>
      </w:r>
      <w:r>
        <w:rPr>
          <w:color w:val="25408F"/>
        </w:rPr>
        <w:t>ich,</w:t>
      </w:r>
      <w:r>
        <w:rPr>
          <w:color w:val="25408F"/>
          <w:spacing w:val="-14"/>
        </w:rPr>
        <w:t> </w:t>
      </w:r>
      <w:r>
        <w:rPr>
          <w:color w:val="25408F"/>
        </w:rPr>
        <w:t>aká</w:t>
      </w:r>
      <w:r>
        <w:rPr>
          <w:color w:val="25408F"/>
          <w:spacing w:val="-14"/>
        </w:rPr>
        <w:t> </w:t>
      </w:r>
      <w:r>
        <w:rPr>
          <w:color w:val="25408F"/>
        </w:rPr>
        <w:t>vládne</w:t>
      </w:r>
      <w:r>
        <w:rPr>
          <w:color w:val="25408F"/>
          <w:spacing w:val="-14"/>
        </w:rPr>
        <w:t> </w:t>
      </w:r>
      <w:r>
        <w:rPr>
          <w:color w:val="25408F"/>
        </w:rPr>
        <w:t>na</w:t>
      </w:r>
      <w:r>
        <w:rPr>
          <w:color w:val="25408F"/>
          <w:spacing w:val="-14"/>
        </w:rPr>
        <w:t> </w:t>
      </w:r>
      <w:r>
        <w:rPr>
          <w:color w:val="25408F"/>
        </w:rPr>
        <w:t>Sloven- sku</w:t>
      </w:r>
      <w:r>
        <w:rPr>
          <w:color w:val="25408F"/>
          <w:spacing w:val="-2"/>
        </w:rPr>
        <w:t> </w:t>
      </w:r>
      <w:r>
        <w:rPr>
          <w:color w:val="25408F"/>
        </w:rPr>
        <w:t>atmosféra,</w:t>
      </w:r>
      <w:r>
        <w:rPr>
          <w:color w:val="25408F"/>
          <w:spacing w:val="-2"/>
        </w:rPr>
        <w:t> </w:t>
      </w:r>
      <w:r>
        <w:rPr>
          <w:color w:val="25408F"/>
        </w:rPr>
        <w:t>ako</w:t>
      </w:r>
      <w:r>
        <w:rPr>
          <w:color w:val="25408F"/>
          <w:spacing w:val="-2"/>
        </w:rPr>
        <w:t> </w:t>
      </w:r>
      <w:r>
        <w:rPr>
          <w:color w:val="25408F"/>
        </w:rPr>
        <w:t>funguje</w:t>
      </w:r>
      <w:r>
        <w:rPr>
          <w:color w:val="25408F"/>
          <w:spacing w:val="-2"/>
        </w:rPr>
        <w:t> </w:t>
      </w:r>
      <w:r>
        <w:rPr>
          <w:color w:val="25408F"/>
        </w:rPr>
        <w:t>slovenský</w:t>
      </w:r>
      <w:r>
        <w:rPr>
          <w:color w:val="25408F"/>
          <w:spacing w:val="-2"/>
        </w:rPr>
        <w:t> </w:t>
      </w:r>
      <w:r>
        <w:rPr>
          <w:color w:val="25408F"/>
        </w:rPr>
        <w:t>súdny</w:t>
      </w:r>
      <w:r>
        <w:rPr>
          <w:color w:val="25408F"/>
          <w:spacing w:val="-2"/>
        </w:rPr>
        <w:t> </w:t>
      </w:r>
      <w:r>
        <w:rPr>
          <w:color w:val="25408F"/>
        </w:rPr>
        <w:t>systém</w:t>
      </w:r>
      <w:r>
        <w:rPr>
          <w:color w:val="25408F"/>
          <w:spacing w:val="-2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akým</w:t>
      </w:r>
      <w:r>
        <w:rPr>
          <w:color w:val="25408F"/>
          <w:spacing w:val="-2"/>
        </w:rPr>
        <w:t> </w:t>
      </w:r>
      <w:r>
        <w:rPr>
          <w:color w:val="25408F"/>
        </w:rPr>
        <w:t>výzvam čelí</w:t>
      </w:r>
      <w:r>
        <w:rPr>
          <w:color w:val="25408F"/>
          <w:spacing w:val="40"/>
        </w:rPr>
        <w:t> </w:t>
      </w:r>
      <w:r>
        <w:rPr>
          <w:color w:val="25408F"/>
        </w:rPr>
        <w:t>naša</w:t>
      </w:r>
      <w:r>
        <w:rPr>
          <w:color w:val="25408F"/>
          <w:spacing w:val="40"/>
        </w:rPr>
        <w:t> </w:t>
      </w:r>
      <w:r>
        <w:rPr>
          <w:color w:val="25408F"/>
        </w:rPr>
        <w:t>krajina</w:t>
      </w:r>
      <w:r>
        <w:rPr>
          <w:color w:val="25408F"/>
          <w:spacing w:val="40"/>
        </w:rPr>
        <w:t> </w:t>
      </w:r>
      <w:r>
        <w:rPr>
          <w:color w:val="25408F"/>
        </w:rPr>
        <w:t>v</w:t>
      </w:r>
      <w:r>
        <w:rPr>
          <w:color w:val="25408F"/>
          <w:spacing w:val="40"/>
        </w:rPr>
        <w:t> </w:t>
      </w:r>
      <w:r>
        <w:rPr>
          <w:color w:val="25408F"/>
        </w:rPr>
        <w:t>oblasti</w:t>
      </w:r>
      <w:r>
        <w:rPr>
          <w:color w:val="25408F"/>
          <w:spacing w:val="40"/>
        </w:rPr>
        <w:t> </w:t>
      </w:r>
      <w:r>
        <w:rPr>
          <w:color w:val="25408F"/>
        </w:rPr>
        <w:t>právneho</w:t>
      </w:r>
      <w:r>
        <w:rPr>
          <w:color w:val="25408F"/>
          <w:spacing w:val="40"/>
        </w:rPr>
        <w:t> </w:t>
      </w:r>
      <w:r>
        <w:rPr>
          <w:color w:val="25408F"/>
        </w:rPr>
        <w:t>štátu.</w:t>
      </w:r>
      <w:r>
        <w:rPr>
          <w:color w:val="25408F"/>
          <w:spacing w:val="40"/>
        </w:rPr>
        <w:t> </w:t>
      </w:r>
      <w:r>
        <w:rPr>
          <w:color w:val="25408F"/>
        </w:rPr>
        <w:t>Švajčiarsky</w:t>
      </w:r>
      <w:r>
        <w:rPr>
          <w:color w:val="25408F"/>
          <w:spacing w:val="40"/>
        </w:rPr>
        <w:t> </w:t>
      </w:r>
      <w:r>
        <w:rPr>
          <w:color w:val="25408F"/>
        </w:rPr>
        <w:t>ambasádor sa stretol so zástupcami viacerých slovenských štátnych inštitúcií</w:t>
      </w:r>
      <w:r>
        <w:rPr>
          <w:color w:val="25408F"/>
          <w:spacing w:val="80"/>
        </w:rPr>
        <w:t> </w:t>
      </w:r>
      <w:r>
        <w:rPr>
          <w:color w:val="25408F"/>
        </w:rPr>
        <w:t>aj občianskej spoločnosti v rámci monitorovania stavu demokracie v Európe.</w:t>
      </w:r>
    </w:p>
    <w:p>
      <w:pPr>
        <w:pStyle w:val="BodyText"/>
        <w:spacing w:before="47"/>
      </w:pPr>
    </w:p>
    <w:p>
      <w:pPr>
        <w:pStyle w:val="Heading4"/>
        <w:numPr>
          <w:ilvl w:val="1"/>
          <w:numId w:val="8"/>
        </w:numPr>
        <w:tabs>
          <w:tab w:pos="743" w:val="left" w:leader="none"/>
        </w:tabs>
        <w:spacing w:line="240" w:lineRule="auto" w:before="0" w:after="0"/>
        <w:ind w:left="743" w:right="0" w:hanging="537"/>
        <w:jc w:val="left"/>
      </w:pPr>
      <w:r>
        <w:rPr>
          <w:color w:val="25408F"/>
          <w:spacing w:val="-2"/>
        </w:rPr>
        <w:t>Podcast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1"/>
        </w:rPr>
        <w:t> </w:t>
      </w:r>
      <w:r>
        <w:rPr>
          <w:color w:val="25408F"/>
        </w:rPr>
        <w:t>roku</w:t>
      </w:r>
      <w:r>
        <w:rPr>
          <w:color w:val="25408F"/>
          <w:spacing w:val="-1"/>
        </w:rPr>
        <w:t> </w:t>
      </w:r>
      <w:r>
        <w:rPr>
          <w:color w:val="25408F"/>
        </w:rPr>
        <w:t>2024</w:t>
      </w:r>
      <w:r>
        <w:rPr>
          <w:color w:val="25408F"/>
          <w:spacing w:val="-1"/>
        </w:rPr>
        <w:t> </w:t>
      </w:r>
      <w:r>
        <w:rPr>
          <w:color w:val="25408F"/>
        </w:rPr>
        <w:t>úrad</w:t>
      </w:r>
      <w:r>
        <w:rPr>
          <w:color w:val="25408F"/>
          <w:spacing w:val="-1"/>
        </w:rPr>
        <w:t> </w:t>
      </w:r>
      <w:r>
        <w:rPr>
          <w:color w:val="25408F"/>
        </w:rPr>
        <w:t>pokračoval</w:t>
      </w:r>
      <w:r>
        <w:rPr>
          <w:color w:val="25408F"/>
          <w:spacing w:val="-1"/>
        </w:rPr>
        <w:t> </w:t>
      </w:r>
      <w:r>
        <w:rPr>
          <w:color w:val="25408F"/>
        </w:rPr>
        <w:t>vo</w:t>
      </w:r>
      <w:r>
        <w:rPr>
          <w:color w:val="25408F"/>
          <w:spacing w:val="-1"/>
        </w:rPr>
        <w:t> </w:t>
      </w:r>
      <w:r>
        <w:rPr>
          <w:color w:val="25408F"/>
        </w:rPr>
        <w:t>výrobe</w:t>
      </w:r>
      <w:r>
        <w:rPr>
          <w:color w:val="25408F"/>
          <w:spacing w:val="-1"/>
        </w:rPr>
        <w:t> </w:t>
      </w:r>
      <w:r>
        <w:rPr>
          <w:color w:val="25408F"/>
        </w:rPr>
        <w:t>podcastu</w:t>
      </w:r>
      <w:r>
        <w:rPr>
          <w:color w:val="25408F"/>
          <w:spacing w:val="-1"/>
        </w:rPr>
        <w:t> </w:t>
      </w:r>
      <w:r>
        <w:rPr>
          <w:color w:val="25408F"/>
        </w:rPr>
        <w:t>Neumlčaní</w:t>
      </w:r>
      <w:r>
        <w:rPr>
          <w:color w:val="25408F"/>
          <w:spacing w:val="-1"/>
        </w:rPr>
        <w:t> </w:t>
      </w:r>
      <w:r>
        <w:rPr>
          <w:color w:val="25408F"/>
        </w:rPr>
        <w:t>v</w:t>
      </w:r>
      <w:r>
        <w:rPr>
          <w:color w:val="25408F"/>
          <w:spacing w:val="-1"/>
        </w:rPr>
        <w:t> </w:t>
      </w:r>
      <w:r>
        <w:rPr>
          <w:color w:val="25408F"/>
        </w:rPr>
        <w:t>pro- dukcii denníka SME. Cez rozhovory s oznamovateľmi sa snaží:</w:t>
      </w:r>
    </w:p>
    <w:p>
      <w:pPr>
        <w:pStyle w:val="BodyText"/>
        <w:spacing w:before="227"/>
        <w:ind w:left="907" w:right="426" w:hanging="360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motivovať zamestnancov, aby ohlasovali nezákonnú činnosť,</w:t>
      </w:r>
      <w:r>
        <w:rPr>
          <w:color w:val="25408F"/>
          <w:spacing w:val="40"/>
        </w:rPr>
        <w:t> </w:t>
      </w:r>
      <w:r>
        <w:rPr>
          <w:color w:val="25408F"/>
        </w:rPr>
        <w:t>s ktorou sa stretnú pri výkone svojej práce,</w:t>
      </w:r>
    </w:p>
    <w:p>
      <w:pPr>
        <w:pStyle w:val="BodyText"/>
        <w:spacing w:before="56"/>
        <w:ind w:left="907" w:hanging="360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pomenovať</w:t>
      </w:r>
      <w:r>
        <w:rPr>
          <w:color w:val="25408F"/>
          <w:spacing w:val="80"/>
        </w:rPr>
        <w:t> </w:t>
      </w:r>
      <w:r>
        <w:rPr>
          <w:color w:val="25408F"/>
        </w:rPr>
        <w:t>morálne</w:t>
      </w:r>
      <w:r>
        <w:rPr>
          <w:color w:val="25408F"/>
          <w:spacing w:val="80"/>
        </w:rPr>
        <w:t> </w:t>
      </w:r>
      <w:r>
        <w:rPr>
          <w:color w:val="25408F"/>
        </w:rPr>
        <w:t>dilemy,</w:t>
      </w:r>
      <w:r>
        <w:rPr>
          <w:color w:val="25408F"/>
          <w:spacing w:val="80"/>
        </w:rPr>
        <w:t> </w:t>
      </w:r>
      <w:r>
        <w:rPr>
          <w:color w:val="25408F"/>
        </w:rPr>
        <w:t>s</w:t>
      </w:r>
      <w:r>
        <w:rPr>
          <w:color w:val="25408F"/>
          <w:spacing w:val="80"/>
        </w:rPr>
        <w:t> </w:t>
      </w:r>
      <w:r>
        <w:rPr>
          <w:color w:val="25408F"/>
        </w:rPr>
        <w:t>ktorými</w:t>
      </w:r>
      <w:r>
        <w:rPr>
          <w:color w:val="25408F"/>
          <w:spacing w:val="80"/>
        </w:rPr>
        <w:t> </w:t>
      </w:r>
      <w:r>
        <w:rPr>
          <w:color w:val="25408F"/>
        </w:rPr>
        <w:t>sa</w:t>
      </w:r>
      <w:r>
        <w:rPr>
          <w:color w:val="25408F"/>
          <w:spacing w:val="80"/>
        </w:rPr>
        <w:t> </w:t>
      </w:r>
      <w:r>
        <w:rPr>
          <w:color w:val="25408F"/>
        </w:rPr>
        <w:t>oznamovatelia </w:t>
      </w:r>
      <w:r>
        <w:rPr>
          <w:color w:val="25408F"/>
          <w:spacing w:val="-2"/>
        </w:rPr>
        <w:t>stretávajú,</w:t>
      </w:r>
    </w:p>
    <w:p>
      <w:pPr>
        <w:pStyle w:val="BodyText"/>
        <w:spacing w:before="57"/>
        <w:ind w:left="907" w:right="426" w:hanging="360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poskytnúť</w:t>
      </w:r>
      <w:r>
        <w:rPr>
          <w:color w:val="25408F"/>
          <w:spacing w:val="38"/>
        </w:rPr>
        <w:t> </w:t>
      </w:r>
      <w:r>
        <w:rPr>
          <w:color w:val="25408F"/>
        </w:rPr>
        <w:t>reálny</w:t>
      </w:r>
      <w:r>
        <w:rPr>
          <w:color w:val="25408F"/>
          <w:spacing w:val="38"/>
        </w:rPr>
        <w:t> </w:t>
      </w:r>
      <w:r>
        <w:rPr>
          <w:color w:val="25408F"/>
        </w:rPr>
        <w:t>obraz,</w:t>
      </w:r>
      <w:r>
        <w:rPr>
          <w:color w:val="25408F"/>
          <w:spacing w:val="38"/>
        </w:rPr>
        <w:t> </w:t>
      </w:r>
      <w:r>
        <w:rPr>
          <w:color w:val="25408F"/>
        </w:rPr>
        <w:t>čo</w:t>
      </w:r>
      <w:r>
        <w:rPr>
          <w:color w:val="25408F"/>
          <w:spacing w:val="38"/>
        </w:rPr>
        <w:t> </w:t>
      </w:r>
      <w:r>
        <w:rPr>
          <w:color w:val="25408F"/>
        </w:rPr>
        <w:t>oznamovatelia</w:t>
      </w:r>
      <w:r>
        <w:rPr>
          <w:color w:val="25408F"/>
          <w:spacing w:val="38"/>
        </w:rPr>
        <w:t> </w:t>
      </w:r>
      <w:r>
        <w:rPr>
          <w:color w:val="25408F"/>
        </w:rPr>
        <w:t>môžu</w:t>
      </w:r>
      <w:r>
        <w:rPr>
          <w:color w:val="25408F"/>
          <w:spacing w:val="38"/>
        </w:rPr>
        <w:t> </w:t>
      </w:r>
      <w:r>
        <w:rPr>
          <w:color w:val="25408F"/>
        </w:rPr>
        <w:t>zažívať</w:t>
      </w:r>
      <w:r>
        <w:rPr>
          <w:color w:val="25408F"/>
          <w:spacing w:val="38"/>
        </w:rPr>
        <w:t> </w:t>
      </w:r>
      <w:r>
        <w:rPr>
          <w:color w:val="25408F"/>
        </w:rPr>
        <w:t>po tom, ako upozornia na nekalé praktiky,</w:t>
      </w:r>
    </w:p>
    <w:p>
      <w:pPr>
        <w:pStyle w:val="BodyText"/>
        <w:spacing w:before="57"/>
        <w:ind w:left="907" w:hanging="360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predstaviť</w:t>
      </w:r>
      <w:r>
        <w:rPr>
          <w:color w:val="25408F"/>
          <w:spacing w:val="27"/>
        </w:rPr>
        <w:t> </w:t>
      </w:r>
      <w:r>
        <w:rPr>
          <w:color w:val="25408F"/>
        </w:rPr>
        <w:t>verejnosti</w:t>
      </w:r>
      <w:r>
        <w:rPr>
          <w:color w:val="25408F"/>
          <w:spacing w:val="27"/>
        </w:rPr>
        <w:t> </w:t>
      </w:r>
      <w:r>
        <w:rPr>
          <w:color w:val="25408F"/>
        </w:rPr>
        <w:t>oznamovateľov</w:t>
      </w:r>
      <w:r>
        <w:rPr>
          <w:color w:val="25408F"/>
          <w:spacing w:val="27"/>
        </w:rPr>
        <w:t> </w:t>
      </w:r>
      <w:r>
        <w:rPr>
          <w:color w:val="25408F"/>
        </w:rPr>
        <w:t>ako</w:t>
      </w:r>
      <w:r>
        <w:rPr>
          <w:color w:val="25408F"/>
          <w:spacing w:val="27"/>
        </w:rPr>
        <w:t> </w:t>
      </w:r>
      <w:r>
        <w:rPr>
          <w:color w:val="25408F"/>
        </w:rPr>
        <w:t>odvážnych</w:t>
      </w:r>
      <w:r>
        <w:rPr>
          <w:color w:val="25408F"/>
          <w:spacing w:val="27"/>
        </w:rPr>
        <w:t> </w:t>
      </w:r>
      <w:r>
        <w:rPr>
          <w:color w:val="25408F"/>
        </w:rPr>
        <w:t>a</w:t>
      </w:r>
      <w:r>
        <w:rPr>
          <w:color w:val="25408F"/>
          <w:spacing w:val="27"/>
        </w:rPr>
        <w:t> </w:t>
      </w:r>
      <w:r>
        <w:rPr>
          <w:color w:val="25408F"/>
        </w:rPr>
        <w:t>čest- ných ľudí,</w:t>
      </w:r>
    </w:p>
    <w:p>
      <w:pPr>
        <w:spacing w:after="0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50"/>
      </w:pPr>
    </w:p>
    <w:p>
      <w:pPr>
        <w:pStyle w:val="BodyText"/>
        <w:ind w:left="547"/>
      </w:pPr>
      <w:bookmarkStart w:name="6.3 Médiá " w:id="39"/>
      <w:bookmarkEnd w:id="39"/>
      <w:r>
        <w:rPr/>
      </w:r>
      <w:bookmarkStart w:name="_bookmark17" w:id="40"/>
      <w:bookmarkEnd w:id="40"/>
      <w:r>
        <w:rPr/>
      </w:r>
      <w:r>
        <w:rPr>
          <w:color w:val="25408F"/>
        </w:rPr>
        <w:t>→</w:t>
      </w:r>
      <w:r>
        <w:rPr>
          <w:color w:val="25408F"/>
          <w:spacing w:val="51"/>
          <w:w w:val="150"/>
        </w:rPr>
        <w:t> </w:t>
      </w:r>
      <w:r>
        <w:rPr>
          <w:color w:val="25408F"/>
        </w:rPr>
        <w:t>informovať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súčasných</w:t>
      </w:r>
      <w:r>
        <w:rPr>
          <w:color w:val="25408F"/>
          <w:spacing w:val="-15"/>
        </w:rPr>
        <w:t> </w:t>
      </w:r>
      <w:r>
        <w:rPr>
          <w:color w:val="25408F"/>
        </w:rPr>
        <w:t>možnostiach</w:t>
      </w:r>
      <w:r>
        <w:rPr>
          <w:color w:val="25408F"/>
          <w:spacing w:val="-15"/>
        </w:rPr>
        <w:t> </w:t>
      </w:r>
      <w:r>
        <w:rPr>
          <w:color w:val="25408F"/>
        </w:rPr>
        <w:t>ochrany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oznamovateľov,</w:t>
      </w:r>
    </w:p>
    <w:p>
      <w:pPr>
        <w:pStyle w:val="BodyText"/>
        <w:tabs>
          <w:tab w:pos="1703" w:val="left" w:leader="none"/>
          <w:tab w:pos="3132" w:val="left" w:leader="none"/>
          <w:tab w:pos="3725" w:val="left" w:leader="none"/>
          <w:tab w:pos="4069" w:val="left" w:leader="none"/>
          <w:tab w:pos="5275" w:val="left" w:leader="none"/>
          <w:tab w:pos="6128" w:val="left" w:leader="none"/>
          <w:tab w:pos="6587" w:val="left" w:leader="none"/>
        </w:tabs>
        <w:spacing w:before="57"/>
        <w:ind w:left="907" w:right="404" w:hanging="360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zvýšiť</w:t>
        <w:tab/>
      </w:r>
      <w:r>
        <w:rPr>
          <w:color w:val="25408F"/>
          <w:spacing w:val="-2"/>
        </w:rPr>
        <w:t>povedomie</w:t>
      </w:r>
      <w:r>
        <w:rPr>
          <w:color w:val="25408F"/>
        </w:rPr>
        <w:tab/>
      </w:r>
      <w:r>
        <w:rPr>
          <w:color w:val="25408F"/>
          <w:spacing w:val="-4"/>
        </w:rPr>
        <w:t>ľudí</w:t>
      </w:r>
      <w:r>
        <w:rPr>
          <w:color w:val="25408F"/>
        </w:rPr>
        <w:tab/>
      </w:r>
      <w:r>
        <w:rPr>
          <w:color w:val="25408F"/>
          <w:spacing w:val="-10"/>
        </w:rPr>
        <w:t>o</w:t>
      </w:r>
      <w:r>
        <w:rPr>
          <w:color w:val="25408F"/>
        </w:rPr>
        <w:tab/>
      </w:r>
      <w:r>
        <w:rPr>
          <w:color w:val="25408F"/>
          <w:spacing w:val="-2"/>
        </w:rPr>
        <w:t>existencii</w:t>
      </w:r>
      <w:r>
        <w:rPr>
          <w:color w:val="25408F"/>
        </w:rPr>
        <w:tab/>
      </w:r>
      <w:r>
        <w:rPr>
          <w:color w:val="25408F"/>
          <w:spacing w:val="-2"/>
        </w:rPr>
        <w:t>Úradu</w:t>
      </w:r>
      <w:r>
        <w:rPr>
          <w:color w:val="25408F"/>
        </w:rPr>
        <w:tab/>
      </w:r>
      <w:r>
        <w:rPr>
          <w:color w:val="25408F"/>
          <w:spacing w:val="-6"/>
        </w:rPr>
        <w:t>na</w:t>
      </w:r>
      <w:r>
        <w:rPr>
          <w:color w:val="25408F"/>
        </w:rPr>
        <w:tab/>
      </w:r>
      <w:r>
        <w:rPr>
          <w:color w:val="25408F"/>
          <w:spacing w:val="-2"/>
        </w:rPr>
        <w:t>ochranu oznamovateľov.</w:t>
      </w:r>
    </w:p>
    <w:p>
      <w:pPr>
        <w:pStyle w:val="BodyText"/>
        <w:spacing w:before="56"/>
      </w:pPr>
    </w:p>
    <w:p>
      <w:pPr>
        <w:pStyle w:val="BodyText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priebehu</w:t>
      </w:r>
      <w:r>
        <w:rPr>
          <w:color w:val="25408F"/>
          <w:spacing w:val="-15"/>
        </w:rPr>
        <w:t> </w:t>
      </w:r>
      <w:r>
        <w:rPr>
          <w:color w:val="25408F"/>
        </w:rPr>
        <w:t>roka</w:t>
      </w:r>
      <w:r>
        <w:rPr>
          <w:color w:val="25408F"/>
          <w:spacing w:val="-15"/>
        </w:rPr>
        <w:t> </w:t>
      </w:r>
      <w:r>
        <w:rPr>
          <w:color w:val="25408F"/>
        </w:rPr>
        <w:t>boli</w:t>
      </w:r>
      <w:r>
        <w:rPr>
          <w:color w:val="25408F"/>
          <w:spacing w:val="-15"/>
        </w:rPr>
        <w:t> </w:t>
      </w:r>
      <w:r>
        <w:rPr>
          <w:color w:val="25408F"/>
        </w:rPr>
        <w:t>publikované</w:t>
      </w:r>
      <w:r>
        <w:rPr>
          <w:color w:val="25408F"/>
          <w:spacing w:val="-15"/>
        </w:rPr>
        <w:t> </w:t>
      </w:r>
      <w:r>
        <w:rPr>
          <w:color w:val="25408F"/>
        </w:rPr>
        <w:t>štyri</w:t>
      </w:r>
      <w:r>
        <w:rPr>
          <w:color w:val="25408F"/>
          <w:spacing w:val="-15"/>
        </w:rPr>
        <w:t> </w:t>
      </w:r>
      <w:r>
        <w:rPr>
          <w:color w:val="25408F"/>
        </w:rPr>
        <w:t>epizódy,</w:t>
      </w:r>
      <w:r>
        <w:rPr>
          <w:color w:val="25408F"/>
          <w:spacing w:val="-15"/>
        </w:rPr>
        <w:t> </w:t>
      </w:r>
      <w:r>
        <w:rPr>
          <w:color w:val="25408F"/>
        </w:rPr>
        <w:t>ktoré</w:t>
      </w:r>
      <w:r>
        <w:rPr>
          <w:color w:val="25408F"/>
          <w:spacing w:val="-15"/>
        </w:rPr>
        <w:t> </w:t>
      </w:r>
      <w:r>
        <w:rPr>
          <w:color w:val="25408F"/>
        </w:rPr>
        <w:t>sú</w:t>
      </w:r>
      <w:r>
        <w:rPr>
          <w:color w:val="25408F"/>
          <w:spacing w:val="-15"/>
        </w:rPr>
        <w:t> </w:t>
      </w:r>
      <w:r>
        <w:rPr>
          <w:color w:val="25408F"/>
        </w:rPr>
        <w:t>dostupné</w:t>
      </w:r>
      <w:r>
        <w:rPr>
          <w:color w:val="25408F"/>
          <w:spacing w:val="-15"/>
        </w:rPr>
        <w:t> </w:t>
      </w:r>
      <w:r>
        <w:rPr>
          <w:color w:val="25408F"/>
        </w:rPr>
        <w:t>na webe</w:t>
      </w:r>
      <w:r>
        <w:rPr>
          <w:color w:val="25408F"/>
          <w:spacing w:val="-15"/>
        </w:rPr>
        <w:t> </w:t>
      </w:r>
      <w:r>
        <w:rPr>
          <w:color w:val="25408F"/>
        </w:rPr>
        <w:t>denníka</w:t>
      </w:r>
      <w:r>
        <w:rPr>
          <w:color w:val="25408F"/>
          <w:spacing w:val="-15"/>
        </w:rPr>
        <w:t> </w:t>
      </w:r>
      <w:r>
        <w:rPr>
          <w:color w:val="25408F"/>
        </w:rPr>
        <w:t>SME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všetkých</w:t>
      </w:r>
      <w:r>
        <w:rPr>
          <w:color w:val="25408F"/>
          <w:spacing w:val="-15"/>
        </w:rPr>
        <w:t> </w:t>
      </w:r>
      <w:r>
        <w:rPr>
          <w:color w:val="25408F"/>
        </w:rPr>
        <w:t>podcastových</w:t>
      </w:r>
      <w:r>
        <w:rPr>
          <w:color w:val="25408F"/>
          <w:spacing w:val="-15"/>
        </w:rPr>
        <w:t> </w:t>
      </w:r>
      <w:r>
        <w:rPr>
          <w:color w:val="25408F"/>
        </w:rPr>
        <w:t>platformách.</w:t>
      </w:r>
      <w:r>
        <w:rPr>
          <w:color w:val="25408F"/>
          <w:spacing w:val="-15"/>
        </w:rPr>
        <w:t> </w:t>
      </w:r>
      <w:r>
        <w:rPr>
          <w:color w:val="25408F"/>
        </w:rPr>
        <w:t>Len</w:t>
      </w:r>
      <w:r>
        <w:rPr>
          <w:color w:val="25408F"/>
          <w:spacing w:val="-15"/>
        </w:rPr>
        <w:t> </w:t>
      </w:r>
      <w:r>
        <w:rPr>
          <w:color w:val="25408F"/>
        </w:rPr>
        <w:t>na platforme</w:t>
      </w:r>
      <w:r>
        <w:rPr>
          <w:color w:val="25408F"/>
          <w:spacing w:val="-13"/>
        </w:rPr>
        <w:t> </w:t>
      </w:r>
      <w:r>
        <w:rPr>
          <w:color w:val="25408F"/>
        </w:rPr>
        <w:t>Spotify</w:t>
      </w:r>
      <w:r>
        <w:rPr>
          <w:color w:val="25408F"/>
          <w:spacing w:val="-13"/>
        </w:rPr>
        <w:t> </w:t>
      </w:r>
      <w:r>
        <w:rPr>
          <w:color w:val="25408F"/>
        </w:rPr>
        <w:t>má</w:t>
      </w:r>
      <w:r>
        <w:rPr>
          <w:color w:val="25408F"/>
          <w:spacing w:val="-13"/>
        </w:rPr>
        <w:t> </w:t>
      </w:r>
      <w:r>
        <w:rPr>
          <w:color w:val="25408F"/>
        </w:rPr>
        <w:t>podcast</w:t>
      </w:r>
      <w:r>
        <w:rPr>
          <w:color w:val="25408F"/>
          <w:spacing w:val="-13"/>
        </w:rPr>
        <w:t> </w:t>
      </w:r>
      <w:r>
        <w:rPr>
          <w:color w:val="25408F"/>
        </w:rPr>
        <w:t>viac</w:t>
      </w:r>
      <w:r>
        <w:rPr>
          <w:color w:val="25408F"/>
          <w:spacing w:val="-13"/>
        </w:rPr>
        <w:t> </w:t>
      </w:r>
      <w:r>
        <w:rPr>
          <w:color w:val="25408F"/>
        </w:rPr>
        <w:t>ako</w:t>
      </w:r>
      <w:r>
        <w:rPr>
          <w:color w:val="25408F"/>
          <w:spacing w:val="-13"/>
        </w:rPr>
        <w:t> </w:t>
      </w:r>
      <w:r>
        <w:rPr>
          <w:color w:val="25408F"/>
        </w:rPr>
        <w:t>1</w:t>
      </w:r>
      <w:r>
        <w:rPr>
          <w:color w:val="25408F"/>
          <w:spacing w:val="-13"/>
        </w:rPr>
        <w:t> </w:t>
      </w:r>
      <w:r>
        <w:rPr>
          <w:color w:val="25408F"/>
        </w:rPr>
        <w:t>800</w:t>
      </w:r>
      <w:r>
        <w:rPr>
          <w:color w:val="25408F"/>
          <w:spacing w:val="-13"/>
        </w:rPr>
        <w:t> </w:t>
      </w:r>
      <w:r>
        <w:rPr>
          <w:color w:val="25408F"/>
        </w:rPr>
        <w:t>odberateľov.</w:t>
      </w:r>
      <w:r>
        <w:rPr>
          <w:color w:val="25408F"/>
          <w:spacing w:val="-13"/>
        </w:rPr>
        <w:t> </w:t>
      </w:r>
      <w:r>
        <w:rPr>
          <w:color w:val="25408F"/>
        </w:rPr>
        <w:t>Najväčšiu skupinu jeho poslucháčov tvoria ľudia vo veku 28 – 44 rokov.</w:t>
      </w:r>
    </w:p>
    <w:p>
      <w:pPr>
        <w:pStyle w:val="BodyText"/>
        <w:spacing w:before="47"/>
      </w:pPr>
    </w:p>
    <w:p>
      <w:pPr>
        <w:pStyle w:val="Heading4"/>
        <w:numPr>
          <w:ilvl w:val="1"/>
          <w:numId w:val="8"/>
        </w:numPr>
        <w:tabs>
          <w:tab w:pos="748" w:val="left" w:leader="none"/>
        </w:tabs>
        <w:spacing w:line="240" w:lineRule="auto" w:before="0" w:after="0"/>
        <w:ind w:left="748" w:right="0" w:hanging="542"/>
        <w:jc w:val="left"/>
      </w:pPr>
      <w:r>
        <w:rPr>
          <w:color w:val="25408F"/>
          <w:spacing w:val="8"/>
        </w:rPr>
        <w:t>Médiá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Úrad využíva širokú škálu komunikačných kanálov, aby efektívne oslovil</w:t>
      </w:r>
      <w:r>
        <w:rPr>
          <w:color w:val="25408F"/>
          <w:spacing w:val="-1"/>
        </w:rPr>
        <w:t> </w:t>
      </w:r>
      <w:r>
        <w:rPr>
          <w:color w:val="25408F"/>
        </w:rPr>
        <w:t>verejnosť.</w:t>
      </w:r>
      <w:r>
        <w:rPr>
          <w:color w:val="25408F"/>
          <w:spacing w:val="-1"/>
        </w:rPr>
        <w:t> </w:t>
      </w:r>
      <w:r>
        <w:rPr>
          <w:color w:val="25408F"/>
        </w:rPr>
        <w:t>Okrem</w:t>
      </w:r>
      <w:r>
        <w:rPr>
          <w:color w:val="25408F"/>
          <w:spacing w:val="-1"/>
        </w:rPr>
        <w:t> </w:t>
      </w:r>
      <w:r>
        <w:rPr>
          <w:color w:val="25408F"/>
        </w:rPr>
        <w:t>vlastnej</w:t>
      </w:r>
      <w:r>
        <w:rPr>
          <w:color w:val="25408F"/>
          <w:spacing w:val="-1"/>
        </w:rPr>
        <w:t> </w:t>
      </w:r>
      <w:r>
        <w:rPr>
          <w:color w:val="25408F"/>
        </w:rPr>
        <w:t>webovej</w:t>
      </w:r>
      <w:r>
        <w:rPr>
          <w:color w:val="25408F"/>
          <w:spacing w:val="-1"/>
        </w:rPr>
        <w:t> </w:t>
      </w:r>
      <w:r>
        <w:rPr>
          <w:color w:val="25408F"/>
        </w:rPr>
        <w:t>stránky</w:t>
      </w:r>
      <w:r>
        <w:rPr>
          <w:color w:val="25408F"/>
          <w:spacing w:val="-1"/>
        </w:rPr>
        <w:t> </w:t>
      </w:r>
      <w:r>
        <w:rPr>
          <w:color w:val="25408F"/>
        </w:rPr>
        <w:t>aktívne</w:t>
      </w:r>
      <w:r>
        <w:rPr>
          <w:color w:val="25408F"/>
          <w:spacing w:val="-1"/>
        </w:rPr>
        <w:t> </w:t>
      </w:r>
      <w:r>
        <w:rPr>
          <w:color w:val="25408F"/>
        </w:rPr>
        <w:t>pôsobí</w:t>
      </w:r>
      <w:r>
        <w:rPr>
          <w:color w:val="25408F"/>
          <w:spacing w:val="-1"/>
        </w:rPr>
        <w:t> </w:t>
      </w:r>
      <w:r>
        <w:rPr>
          <w:color w:val="25408F"/>
        </w:rPr>
        <w:t>na sociálnych sieťach (LinkedIn, Facebook, Instagram).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 roku 2024 zaznamenal úrad rastúci počet sledovateľov na sociál- nych</w:t>
      </w:r>
      <w:r>
        <w:rPr>
          <w:color w:val="25408F"/>
          <w:spacing w:val="-1"/>
        </w:rPr>
        <w:t> </w:t>
      </w:r>
      <w:r>
        <w:rPr>
          <w:color w:val="25408F"/>
        </w:rPr>
        <w:t>sieťach</w:t>
      </w:r>
      <w:r>
        <w:rPr>
          <w:color w:val="25408F"/>
          <w:spacing w:val="-1"/>
        </w:rPr>
        <w:t> </w:t>
      </w:r>
      <w:r>
        <w:rPr>
          <w:color w:val="25408F"/>
        </w:rPr>
        <w:t>–</w:t>
      </w:r>
      <w:r>
        <w:rPr>
          <w:color w:val="25408F"/>
          <w:spacing w:val="-1"/>
        </w:rPr>
        <w:t> </w:t>
      </w:r>
      <w:r>
        <w:rPr>
          <w:color w:val="25408F"/>
        </w:rPr>
        <w:t>ku</w:t>
      </w:r>
      <w:r>
        <w:rPr>
          <w:color w:val="25408F"/>
          <w:spacing w:val="-1"/>
        </w:rPr>
        <w:t> </w:t>
      </w:r>
      <w:r>
        <w:rPr>
          <w:color w:val="25408F"/>
        </w:rPr>
        <w:t>koncu</w:t>
      </w:r>
      <w:r>
        <w:rPr>
          <w:color w:val="25408F"/>
          <w:spacing w:val="-1"/>
        </w:rPr>
        <w:t> </w:t>
      </w:r>
      <w:r>
        <w:rPr>
          <w:color w:val="25408F"/>
        </w:rPr>
        <w:t>roka</w:t>
      </w:r>
      <w:r>
        <w:rPr>
          <w:color w:val="25408F"/>
          <w:spacing w:val="-1"/>
        </w:rPr>
        <w:t> </w:t>
      </w:r>
      <w:r>
        <w:rPr>
          <w:color w:val="25408F"/>
        </w:rPr>
        <w:t>ich</w:t>
      </w:r>
      <w:r>
        <w:rPr>
          <w:color w:val="25408F"/>
          <w:spacing w:val="-1"/>
        </w:rPr>
        <w:t> </w:t>
      </w:r>
      <w:r>
        <w:rPr>
          <w:color w:val="25408F"/>
        </w:rPr>
        <w:t>mal</w:t>
      </w:r>
      <w:r>
        <w:rPr>
          <w:color w:val="25408F"/>
          <w:spacing w:val="-1"/>
        </w:rPr>
        <w:t> </w:t>
      </w:r>
      <w:r>
        <w:rPr>
          <w:color w:val="25408F"/>
        </w:rPr>
        <w:t>približne</w:t>
      </w:r>
      <w:r>
        <w:rPr>
          <w:color w:val="25408F"/>
          <w:spacing w:val="-1"/>
        </w:rPr>
        <w:t> </w:t>
      </w:r>
      <w:r>
        <w:rPr>
          <w:color w:val="25408F"/>
        </w:rPr>
        <w:t>8</w:t>
      </w:r>
      <w:r>
        <w:rPr>
          <w:color w:val="25408F"/>
          <w:spacing w:val="-1"/>
        </w:rPr>
        <w:t> </w:t>
      </w:r>
      <w:r>
        <w:rPr>
          <w:color w:val="25408F"/>
        </w:rPr>
        <w:t>700</w:t>
      </w:r>
      <w:r>
        <w:rPr>
          <w:color w:val="25408F"/>
          <w:spacing w:val="-1"/>
        </w:rPr>
        <w:t> </w:t>
      </w:r>
      <w:r>
        <w:rPr>
          <w:color w:val="25408F"/>
        </w:rPr>
        <w:t>na</w:t>
      </w:r>
      <w:r>
        <w:rPr>
          <w:color w:val="25408F"/>
          <w:spacing w:val="-1"/>
        </w:rPr>
        <w:t> </w:t>
      </w:r>
      <w:r>
        <w:rPr>
          <w:color w:val="25408F"/>
        </w:rPr>
        <w:t>Facebooku, 1 800 na Instagrame a takmer 1 000 na LinkedIne. Odbor prevencie a komunikácie úradu sa snaží neustále inovovať obsah a prispôso- bovať ho špecifikám jednotlivých platforiem. Napríklad na sociálnej sieti LinkedIn pribudla rubrika právnikov ÚOO, v ktorej rozoberajú nuansy zákona o ochrane oznamovateľov a témy určené najmä od- borníkom v danej oblasti. Na Youtube kanáli dosiahli najviac videní videá</w:t>
      </w:r>
      <w:r>
        <w:rPr>
          <w:color w:val="25408F"/>
          <w:spacing w:val="-14"/>
        </w:rPr>
        <w:t> </w:t>
      </w:r>
      <w:r>
        <w:rPr>
          <w:color w:val="25408F"/>
        </w:rPr>
        <w:t>s</w:t>
      </w:r>
      <w:r>
        <w:rPr>
          <w:color w:val="25408F"/>
          <w:spacing w:val="-14"/>
        </w:rPr>
        <w:t> </w:t>
      </w:r>
      <w:r>
        <w:rPr>
          <w:color w:val="25408F"/>
        </w:rPr>
        <w:t>príhovorom</w:t>
      </w:r>
      <w:r>
        <w:rPr>
          <w:color w:val="25408F"/>
          <w:spacing w:val="-14"/>
        </w:rPr>
        <w:t> </w:t>
      </w:r>
      <w:r>
        <w:rPr>
          <w:color w:val="25408F"/>
        </w:rPr>
        <w:t>predsedníčky</w:t>
      </w:r>
      <w:r>
        <w:rPr>
          <w:color w:val="25408F"/>
          <w:spacing w:val="-14"/>
        </w:rPr>
        <w:t> </w:t>
      </w:r>
      <w:r>
        <w:rPr>
          <w:color w:val="25408F"/>
        </w:rPr>
        <w:t>úradu</w:t>
      </w:r>
      <w:r>
        <w:rPr>
          <w:color w:val="25408F"/>
          <w:spacing w:val="-14"/>
        </w:rPr>
        <w:t> </w:t>
      </w:r>
      <w:r>
        <w:rPr>
          <w:color w:val="25408F"/>
        </w:rPr>
        <w:t>Zuzany</w:t>
      </w:r>
      <w:r>
        <w:rPr>
          <w:color w:val="25408F"/>
          <w:spacing w:val="-14"/>
        </w:rPr>
        <w:t> </w:t>
      </w:r>
      <w:r>
        <w:rPr>
          <w:color w:val="25408F"/>
        </w:rPr>
        <w:t>Dlugošovej</w:t>
      </w:r>
      <w:r>
        <w:rPr>
          <w:color w:val="25408F"/>
          <w:spacing w:val="-14"/>
        </w:rPr>
        <w:t> </w:t>
      </w:r>
      <w:r>
        <w:rPr>
          <w:color w:val="25408F"/>
        </w:rPr>
        <w:t>v</w:t>
      </w:r>
      <w:r>
        <w:rPr>
          <w:color w:val="25408F"/>
          <w:spacing w:val="-14"/>
        </w:rPr>
        <w:t> </w:t>
      </w:r>
      <w:r>
        <w:rPr>
          <w:color w:val="25408F"/>
        </w:rPr>
        <w:t>Národ- nej rade SR, kde poslancom reportovala aktivity ÚOO za predchá- dzajúci kalendárny rok a Talkshow: Oznámiť či neoznámiť? Kedy sa oplatí ozvať.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Spolupráca s tradičnými médiami zostáva neoddeliteľnou súčas- ťou komunikačných aktivít, ktorých cieľom je zvyšovať povedomie</w:t>
      </w:r>
      <w:r>
        <w:rPr>
          <w:color w:val="25408F"/>
          <w:spacing w:val="40"/>
        </w:rPr>
        <w:t> </w:t>
      </w:r>
      <w:r>
        <w:rPr>
          <w:color w:val="25408F"/>
        </w:rPr>
        <w:t>o úrade a jeho činnosti. V priebehu roka bolo o úrade uverejnených </w:t>
      </w:r>
      <w:r>
        <w:rPr>
          <w:b/>
          <w:color w:val="25408F"/>
        </w:rPr>
        <w:t>1 198 zmienok </w:t>
      </w:r>
      <w:r>
        <w:rPr>
          <w:color w:val="25408F"/>
        </w:rPr>
        <w:t>v relevantných médiách. Úrad tiež médiám rozoslal</w:t>
      </w:r>
      <w:r>
        <w:rPr>
          <w:color w:val="25408F"/>
          <w:spacing w:val="40"/>
        </w:rPr>
        <w:t> </w:t>
      </w:r>
      <w:r>
        <w:rPr>
          <w:color w:val="25408F"/>
        </w:rPr>
        <w:t>a</w:t>
      </w:r>
      <w:r>
        <w:rPr>
          <w:color w:val="25408F"/>
          <w:spacing w:val="52"/>
        </w:rPr>
        <w:t> </w:t>
      </w:r>
      <w:r>
        <w:rPr>
          <w:color w:val="25408F"/>
        </w:rPr>
        <w:t>na</w:t>
      </w:r>
      <w:r>
        <w:rPr>
          <w:color w:val="25408F"/>
          <w:spacing w:val="53"/>
        </w:rPr>
        <w:t> </w:t>
      </w:r>
      <w:r>
        <w:rPr>
          <w:color w:val="25408F"/>
        </w:rPr>
        <w:t>svojom</w:t>
      </w:r>
      <w:r>
        <w:rPr>
          <w:color w:val="25408F"/>
          <w:spacing w:val="52"/>
        </w:rPr>
        <w:t> </w:t>
      </w:r>
      <w:r>
        <w:rPr>
          <w:color w:val="25408F"/>
        </w:rPr>
        <w:t>webe</w:t>
      </w:r>
      <w:r>
        <w:rPr>
          <w:color w:val="25408F"/>
          <w:spacing w:val="53"/>
        </w:rPr>
        <w:t> </w:t>
      </w:r>
      <w:r>
        <w:rPr>
          <w:color w:val="25408F"/>
        </w:rPr>
        <w:t>publikoval</w:t>
      </w:r>
      <w:r>
        <w:rPr>
          <w:color w:val="25408F"/>
          <w:spacing w:val="53"/>
        </w:rPr>
        <w:t> </w:t>
      </w:r>
      <w:r>
        <w:rPr>
          <w:color w:val="25408F"/>
        </w:rPr>
        <w:t>tlačovú</w:t>
      </w:r>
      <w:r>
        <w:rPr>
          <w:color w:val="25408F"/>
          <w:spacing w:val="52"/>
        </w:rPr>
        <w:t> </w:t>
      </w:r>
      <w:r>
        <w:rPr>
          <w:color w:val="25408F"/>
        </w:rPr>
        <w:t>správu</w:t>
      </w:r>
      <w:r>
        <w:rPr>
          <w:color w:val="25408F"/>
          <w:spacing w:val="53"/>
        </w:rPr>
        <w:t> </w:t>
      </w:r>
      <w:r>
        <w:rPr>
          <w:color w:val="25408F"/>
        </w:rPr>
        <w:t>zhrňujúcu</w:t>
      </w:r>
      <w:r>
        <w:rPr>
          <w:color w:val="25408F"/>
          <w:spacing w:val="53"/>
        </w:rPr>
        <w:t> </w:t>
      </w:r>
      <w:r>
        <w:rPr>
          <w:color w:val="25408F"/>
          <w:spacing w:val="-2"/>
        </w:rPr>
        <w:t>výsledky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pStyle w:val="BodyText"/>
        <w:ind w:left="206" w:right="415"/>
        <w:jc w:val="both"/>
      </w:pPr>
      <w:r>
        <w:rPr>
          <w:color w:val="25408F"/>
        </w:rPr>
        <w:t>prieskumu</w:t>
      </w:r>
      <w:r>
        <w:rPr>
          <w:color w:val="25408F"/>
          <w:spacing w:val="-17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znalosti</w:t>
      </w:r>
      <w:r>
        <w:rPr>
          <w:color w:val="25408F"/>
          <w:spacing w:val="-15"/>
        </w:rPr>
        <w:t> </w:t>
      </w:r>
      <w:r>
        <w:rPr>
          <w:color w:val="25408F"/>
        </w:rPr>
        <w:t>úradu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deklarovanej</w:t>
      </w:r>
      <w:r>
        <w:rPr>
          <w:color w:val="25408F"/>
          <w:spacing w:val="-15"/>
        </w:rPr>
        <w:t> </w:t>
      </w:r>
      <w:r>
        <w:rPr>
          <w:color w:val="25408F"/>
        </w:rPr>
        <w:t>ochote</w:t>
      </w:r>
      <w:r>
        <w:rPr>
          <w:color w:val="25408F"/>
          <w:spacing w:val="-15"/>
        </w:rPr>
        <w:t> </w:t>
      </w:r>
      <w:r>
        <w:rPr>
          <w:color w:val="25408F"/>
        </w:rPr>
        <w:t>občanov</w:t>
      </w:r>
      <w:r>
        <w:rPr>
          <w:color w:val="25408F"/>
          <w:spacing w:val="-15"/>
        </w:rPr>
        <w:t> </w:t>
      </w:r>
      <w:r>
        <w:rPr>
          <w:color w:val="25408F"/>
        </w:rPr>
        <w:t>oznamo- vať nezákonné konanie na pracovisku.</w:t>
      </w:r>
    </w:p>
    <w:p>
      <w:pPr>
        <w:pStyle w:val="BodyText"/>
        <w:spacing w:before="227"/>
        <w:ind w:left="206" w:right="415"/>
        <w:jc w:val="both"/>
      </w:pPr>
      <w:r>
        <w:rPr>
          <w:color w:val="25408F"/>
        </w:rPr>
        <w:t>Okrem článkov v tlačených a online médiách dostal úrad priestor</w:t>
      </w:r>
      <w:r>
        <w:rPr>
          <w:color w:val="25408F"/>
          <w:spacing w:val="80"/>
        </w:rPr>
        <w:t> </w:t>
      </w:r>
      <w:r>
        <w:rPr>
          <w:color w:val="25408F"/>
        </w:rPr>
        <w:t>aj</w:t>
      </w:r>
      <w:r>
        <w:rPr>
          <w:color w:val="25408F"/>
          <w:spacing w:val="-7"/>
        </w:rPr>
        <w:t> </w:t>
      </w: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rozhlasových</w:t>
      </w:r>
      <w:r>
        <w:rPr>
          <w:color w:val="25408F"/>
          <w:spacing w:val="-7"/>
        </w:rPr>
        <w:t> </w:t>
      </w:r>
      <w:r>
        <w:rPr>
          <w:color w:val="25408F"/>
        </w:rPr>
        <w:t>a</w:t>
      </w:r>
      <w:r>
        <w:rPr>
          <w:color w:val="25408F"/>
          <w:spacing w:val="-7"/>
        </w:rPr>
        <w:t> </w:t>
      </w:r>
      <w:r>
        <w:rPr>
          <w:color w:val="25408F"/>
        </w:rPr>
        <w:t>televíznych</w:t>
      </w:r>
      <w:r>
        <w:rPr>
          <w:color w:val="25408F"/>
          <w:spacing w:val="-7"/>
        </w:rPr>
        <w:t> </w:t>
      </w:r>
      <w:r>
        <w:rPr>
          <w:color w:val="25408F"/>
        </w:rPr>
        <w:t>reláciách,</w:t>
      </w:r>
      <w:r>
        <w:rPr>
          <w:color w:val="25408F"/>
          <w:spacing w:val="-7"/>
        </w:rPr>
        <w:t> </w:t>
      </w: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ktorých</w:t>
      </w:r>
      <w:r>
        <w:rPr>
          <w:color w:val="25408F"/>
          <w:spacing w:val="-7"/>
        </w:rPr>
        <w:t> </w:t>
      </w:r>
      <w:r>
        <w:rPr>
          <w:color w:val="25408F"/>
        </w:rPr>
        <w:t>sa</w:t>
      </w:r>
      <w:r>
        <w:rPr>
          <w:color w:val="25408F"/>
          <w:spacing w:val="-7"/>
        </w:rPr>
        <w:t> </w:t>
      </w:r>
      <w:r>
        <w:rPr>
          <w:color w:val="25408F"/>
        </w:rPr>
        <w:t>predsedníčka ÚOO</w:t>
      </w:r>
      <w:r>
        <w:rPr>
          <w:color w:val="25408F"/>
          <w:spacing w:val="-4"/>
        </w:rPr>
        <w:t> </w:t>
      </w:r>
      <w:r>
        <w:rPr>
          <w:color w:val="25408F"/>
        </w:rPr>
        <w:t>vyjadrovala</w:t>
      </w:r>
      <w:r>
        <w:rPr>
          <w:color w:val="25408F"/>
          <w:spacing w:val="-4"/>
        </w:rPr>
        <w:t> </w:t>
      </w:r>
      <w:r>
        <w:rPr>
          <w:color w:val="25408F"/>
        </w:rPr>
        <w:t>k</w:t>
      </w:r>
      <w:r>
        <w:rPr>
          <w:color w:val="25408F"/>
          <w:spacing w:val="-4"/>
        </w:rPr>
        <w:t> </w:t>
      </w:r>
      <w:r>
        <w:rPr>
          <w:color w:val="25408F"/>
        </w:rPr>
        <w:t>aktuálnym</w:t>
      </w:r>
      <w:r>
        <w:rPr>
          <w:color w:val="25408F"/>
          <w:spacing w:val="-4"/>
        </w:rPr>
        <w:t> </w:t>
      </w:r>
      <w:r>
        <w:rPr>
          <w:color w:val="25408F"/>
        </w:rPr>
        <w:t>témam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vysvetľovala</w:t>
      </w:r>
      <w:r>
        <w:rPr>
          <w:color w:val="25408F"/>
          <w:spacing w:val="-4"/>
        </w:rPr>
        <w:t> </w:t>
      </w:r>
      <w:r>
        <w:rPr>
          <w:color w:val="25408F"/>
        </w:rPr>
        <w:t>agendu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kom- petencie</w:t>
      </w:r>
      <w:r>
        <w:rPr>
          <w:color w:val="25408F"/>
          <w:spacing w:val="-13"/>
        </w:rPr>
        <w:t> </w:t>
      </w:r>
      <w:r>
        <w:rPr>
          <w:color w:val="25408F"/>
        </w:rPr>
        <w:t>úradu.</w:t>
      </w:r>
      <w:r>
        <w:rPr>
          <w:color w:val="25408F"/>
          <w:spacing w:val="-13"/>
        </w:rPr>
        <w:t> </w:t>
      </w:r>
      <w:r>
        <w:rPr>
          <w:color w:val="25408F"/>
        </w:rPr>
        <w:t>Obsiahle</w:t>
      </w:r>
      <w:r>
        <w:rPr>
          <w:color w:val="25408F"/>
          <w:spacing w:val="-13"/>
        </w:rPr>
        <w:t> </w:t>
      </w:r>
      <w:r>
        <w:rPr>
          <w:color w:val="25408F"/>
        </w:rPr>
        <w:t>rozhovory</w:t>
      </w:r>
      <w:r>
        <w:rPr>
          <w:color w:val="25408F"/>
          <w:spacing w:val="-13"/>
        </w:rPr>
        <w:t> </w:t>
      </w:r>
      <w:r>
        <w:rPr>
          <w:color w:val="25408F"/>
        </w:rPr>
        <w:t>poskytla</w:t>
      </w:r>
      <w:r>
        <w:rPr>
          <w:color w:val="25408F"/>
          <w:spacing w:val="-13"/>
        </w:rPr>
        <w:t> </w:t>
      </w:r>
      <w:r>
        <w:rPr>
          <w:color w:val="25408F"/>
        </w:rPr>
        <w:t>napríklad</w:t>
      </w:r>
      <w:r>
        <w:rPr>
          <w:color w:val="25408F"/>
          <w:spacing w:val="-13"/>
        </w:rPr>
        <w:t> </w:t>
      </w:r>
      <w:r>
        <w:rPr>
          <w:color w:val="25408F"/>
        </w:rPr>
        <w:t>denníku</w:t>
      </w:r>
      <w:r>
        <w:rPr>
          <w:color w:val="25408F"/>
          <w:spacing w:val="-13"/>
        </w:rPr>
        <w:t> </w:t>
      </w:r>
      <w:r>
        <w:rPr>
          <w:color w:val="25408F"/>
        </w:rPr>
        <w:t>SME či</w:t>
      </w:r>
      <w:r>
        <w:rPr>
          <w:color w:val="25408F"/>
          <w:spacing w:val="-12"/>
        </w:rPr>
        <w:t> </w:t>
      </w:r>
      <w:r>
        <w:rPr>
          <w:color w:val="25408F"/>
        </w:rPr>
        <w:t>portálu</w:t>
      </w:r>
      <w:r>
        <w:rPr>
          <w:color w:val="25408F"/>
          <w:spacing w:val="-12"/>
        </w:rPr>
        <w:t> </w:t>
      </w:r>
      <w:r>
        <w:rPr>
          <w:color w:val="25408F"/>
        </w:rPr>
        <w:t>Aktuality.sk.</w:t>
      </w:r>
      <w:r>
        <w:rPr>
          <w:color w:val="25408F"/>
          <w:spacing w:val="-12"/>
        </w:rPr>
        <w:t> </w:t>
      </w:r>
      <w:r>
        <w:rPr>
          <w:color w:val="25408F"/>
        </w:rPr>
        <w:t>Osvetu</w:t>
      </w:r>
      <w:r>
        <w:rPr>
          <w:color w:val="25408F"/>
          <w:spacing w:val="-12"/>
        </w:rPr>
        <w:t> </w:t>
      </w:r>
      <w:r>
        <w:rPr>
          <w:color w:val="25408F"/>
        </w:rPr>
        <w:t>o</w:t>
      </w:r>
      <w:r>
        <w:rPr>
          <w:color w:val="25408F"/>
          <w:spacing w:val="-12"/>
        </w:rPr>
        <w:t> </w:t>
      </w:r>
      <w:r>
        <w:rPr>
          <w:color w:val="25408F"/>
        </w:rPr>
        <w:t>problematike</w:t>
      </w:r>
      <w:r>
        <w:rPr>
          <w:color w:val="25408F"/>
          <w:spacing w:val="-12"/>
        </w:rPr>
        <w:t> </w:t>
      </w:r>
      <w:r>
        <w:rPr>
          <w:color w:val="25408F"/>
        </w:rPr>
        <w:t>ochrany</w:t>
      </w:r>
      <w:r>
        <w:rPr>
          <w:color w:val="25408F"/>
          <w:spacing w:val="-12"/>
        </w:rPr>
        <w:t> </w:t>
      </w:r>
      <w:r>
        <w:rPr>
          <w:color w:val="25408F"/>
        </w:rPr>
        <w:t>oznamovate- ľov</w:t>
      </w:r>
      <w:r>
        <w:rPr>
          <w:color w:val="25408F"/>
          <w:spacing w:val="-4"/>
        </w:rPr>
        <w:t> </w:t>
      </w:r>
      <w:r>
        <w:rPr>
          <w:color w:val="25408F"/>
        </w:rPr>
        <w:t>šírila</w:t>
      </w:r>
      <w:r>
        <w:rPr>
          <w:color w:val="25408F"/>
          <w:spacing w:val="-4"/>
        </w:rPr>
        <w:t> </w:t>
      </w:r>
      <w:r>
        <w:rPr>
          <w:color w:val="25408F"/>
        </w:rPr>
        <w:t>aj</w:t>
      </w:r>
      <w:r>
        <w:rPr>
          <w:color w:val="25408F"/>
          <w:spacing w:val="-4"/>
        </w:rPr>
        <w:t> </w:t>
      </w:r>
      <w:r>
        <w:rPr>
          <w:color w:val="25408F"/>
        </w:rPr>
        <w:t>v</w:t>
      </w:r>
      <w:r>
        <w:rPr>
          <w:color w:val="25408F"/>
          <w:spacing w:val="-4"/>
        </w:rPr>
        <w:t> </w:t>
      </w:r>
      <w:r>
        <w:rPr>
          <w:color w:val="25408F"/>
        </w:rPr>
        <w:t>relácii</w:t>
      </w:r>
      <w:r>
        <w:rPr>
          <w:color w:val="25408F"/>
          <w:spacing w:val="-4"/>
        </w:rPr>
        <w:t> </w:t>
      </w:r>
      <w:r>
        <w:rPr>
          <w:color w:val="25408F"/>
        </w:rPr>
        <w:t>Teleráno</w:t>
      </w:r>
      <w:r>
        <w:rPr>
          <w:color w:val="25408F"/>
          <w:spacing w:val="-4"/>
        </w:rPr>
        <w:t> </w:t>
      </w:r>
      <w:r>
        <w:rPr>
          <w:color w:val="25408F"/>
        </w:rPr>
        <w:t>televízie</w:t>
      </w:r>
      <w:r>
        <w:rPr>
          <w:color w:val="25408F"/>
          <w:spacing w:val="-4"/>
        </w:rPr>
        <w:t> </w:t>
      </w:r>
      <w:r>
        <w:rPr>
          <w:color w:val="25408F"/>
        </w:rPr>
        <w:t>Markíza.</w:t>
      </w:r>
      <w:r>
        <w:rPr>
          <w:color w:val="25408F"/>
          <w:spacing w:val="-4"/>
        </w:rPr>
        <w:t> </w:t>
      </w:r>
      <w:r>
        <w:rPr>
          <w:color w:val="25408F"/>
        </w:rPr>
        <w:t>Poskytla</w:t>
      </w:r>
      <w:r>
        <w:rPr>
          <w:color w:val="25408F"/>
          <w:spacing w:val="-4"/>
        </w:rPr>
        <w:t> </w:t>
      </w:r>
      <w:r>
        <w:rPr>
          <w:color w:val="25408F"/>
        </w:rPr>
        <w:t>tiež</w:t>
      </w:r>
      <w:r>
        <w:rPr>
          <w:color w:val="25408F"/>
          <w:spacing w:val="-4"/>
        </w:rPr>
        <w:t> </w:t>
      </w:r>
      <w:r>
        <w:rPr>
          <w:color w:val="25408F"/>
        </w:rPr>
        <w:t>niekoľko rozhovorov pri príležitosti Medzinárodného dňa boja proti korupcii, napríklad v Ranných novinách TV JOJ a v relácii Braňa Závodského v rádiu Expres.</w:t>
      </w:r>
    </w:p>
    <w:p>
      <w:pPr>
        <w:pStyle w:val="BodyText"/>
        <w:spacing w:before="227"/>
        <w:ind w:left="206" w:right="416"/>
        <w:jc w:val="both"/>
      </w:pPr>
      <w:r>
        <w:rPr>
          <w:color w:val="25408F"/>
        </w:rPr>
        <w:t>Pokračovala tiež spolupráca s denníkom SME pri výrobe podcastu </w:t>
      </w:r>
      <w:r>
        <w:rPr>
          <w:color w:val="25408F"/>
          <w:spacing w:val="-2"/>
        </w:rPr>
        <w:t>Neumlčaní.</w:t>
      </w:r>
    </w:p>
    <w:p>
      <w:pPr>
        <w:pStyle w:val="BodyText"/>
        <w:spacing w:before="227"/>
        <w:ind w:left="206" w:right="415"/>
        <w:jc w:val="both"/>
      </w:pPr>
      <w:r>
        <w:rPr>
          <w:color w:val="25408F"/>
        </w:rPr>
        <w:t>Webstránka</w:t>
      </w:r>
      <w:r>
        <w:rPr>
          <w:color w:val="25408F"/>
          <w:spacing w:val="-13"/>
        </w:rPr>
        <w:t> </w:t>
      </w:r>
      <w:r>
        <w:rPr>
          <w:color w:val="25408F"/>
        </w:rPr>
        <w:t>úradu</w:t>
      </w:r>
      <w:r>
        <w:rPr>
          <w:color w:val="25408F"/>
          <w:spacing w:val="-13"/>
        </w:rPr>
        <w:t> </w:t>
      </w:r>
      <w:r>
        <w:rPr>
          <w:color w:val="25408F"/>
        </w:rPr>
        <w:t>prešla</w:t>
      </w:r>
      <w:r>
        <w:rPr>
          <w:color w:val="25408F"/>
          <w:spacing w:val="-13"/>
        </w:rPr>
        <w:t> </w:t>
      </w:r>
      <w:r>
        <w:rPr>
          <w:color w:val="25408F"/>
        </w:rPr>
        <w:t>v</w:t>
      </w:r>
      <w:r>
        <w:rPr>
          <w:color w:val="25408F"/>
          <w:spacing w:val="-13"/>
        </w:rPr>
        <w:t> </w:t>
      </w:r>
      <w:r>
        <w:rPr>
          <w:color w:val="25408F"/>
        </w:rPr>
        <w:t>roku</w:t>
      </w:r>
      <w:r>
        <w:rPr>
          <w:color w:val="25408F"/>
          <w:spacing w:val="-13"/>
        </w:rPr>
        <w:t> </w:t>
      </w:r>
      <w:r>
        <w:rPr>
          <w:color w:val="25408F"/>
        </w:rPr>
        <w:t>2024</w:t>
      </w:r>
      <w:r>
        <w:rPr>
          <w:color w:val="25408F"/>
          <w:spacing w:val="-13"/>
        </w:rPr>
        <w:t> </w:t>
      </w:r>
      <w:r>
        <w:rPr>
          <w:color w:val="25408F"/>
        </w:rPr>
        <w:t>výraznejšími</w:t>
      </w:r>
      <w:r>
        <w:rPr>
          <w:color w:val="25408F"/>
          <w:spacing w:val="-13"/>
        </w:rPr>
        <w:t> </w:t>
      </w:r>
      <w:r>
        <w:rPr>
          <w:color w:val="25408F"/>
        </w:rPr>
        <w:t>úpravami</w:t>
      </w:r>
      <w:r>
        <w:rPr>
          <w:color w:val="25408F"/>
          <w:spacing w:val="-13"/>
        </w:rPr>
        <w:t> </w:t>
      </w:r>
      <w:r>
        <w:rPr>
          <w:color w:val="25408F"/>
        </w:rPr>
        <w:t>štruktú- ry,</w:t>
      </w:r>
      <w:r>
        <w:rPr>
          <w:color w:val="25408F"/>
          <w:spacing w:val="-15"/>
        </w:rPr>
        <w:t> </w:t>
      </w:r>
      <w:r>
        <w:rPr>
          <w:color w:val="25408F"/>
        </w:rPr>
        <w:t>ktoré</w:t>
      </w:r>
      <w:r>
        <w:rPr>
          <w:color w:val="25408F"/>
          <w:spacing w:val="-15"/>
        </w:rPr>
        <w:t> </w:t>
      </w:r>
      <w:r>
        <w:rPr>
          <w:color w:val="25408F"/>
        </w:rPr>
        <w:t>mali</w:t>
      </w:r>
      <w:r>
        <w:rPr>
          <w:color w:val="25408F"/>
          <w:spacing w:val="-15"/>
        </w:rPr>
        <w:t> </w:t>
      </w:r>
      <w:r>
        <w:rPr>
          <w:color w:val="25408F"/>
        </w:rPr>
        <w:t>za</w:t>
      </w:r>
      <w:r>
        <w:rPr>
          <w:color w:val="25408F"/>
          <w:spacing w:val="-15"/>
        </w:rPr>
        <w:t> </w:t>
      </w:r>
      <w:r>
        <w:rPr>
          <w:color w:val="25408F"/>
        </w:rPr>
        <w:t>cieľ</w:t>
      </w:r>
      <w:r>
        <w:rPr>
          <w:color w:val="25408F"/>
          <w:spacing w:val="-15"/>
        </w:rPr>
        <w:t> </w:t>
      </w:r>
      <w:r>
        <w:rPr>
          <w:b/>
          <w:color w:val="25408F"/>
        </w:rPr>
        <w:t>sprehľadniť</w:t>
      </w:r>
      <w:r>
        <w:rPr>
          <w:b/>
          <w:color w:val="25408F"/>
          <w:spacing w:val="-15"/>
        </w:rPr>
        <w:t> </w:t>
      </w:r>
      <w:r>
        <w:rPr>
          <w:b/>
          <w:color w:val="25408F"/>
        </w:rPr>
        <w:t>obsah</w:t>
      </w:r>
      <w:r>
        <w:rPr>
          <w:b/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b/>
          <w:color w:val="25408F"/>
        </w:rPr>
        <w:t>uľahčiť</w:t>
      </w:r>
      <w:r>
        <w:rPr>
          <w:b/>
          <w:color w:val="25408F"/>
          <w:spacing w:val="-15"/>
        </w:rPr>
        <w:t> </w:t>
      </w:r>
      <w:r>
        <w:rPr>
          <w:b/>
          <w:color w:val="25408F"/>
        </w:rPr>
        <w:t>orientáciu</w:t>
      </w:r>
      <w:r>
        <w:rPr>
          <w:b/>
          <w:color w:val="25408F"/>
          <w:spacing w:val="-15"/>
        </w:rPr>
        <w:t> </w:t>
      </w:r>
      <w:r>
        <w:rPr>
          <w:color w:val="25408F"/>
        </w:rPr>
        <w:t>používa- </w:t>
      </w:r>
      <w:r>
        <w:rPr>
          <w:color w:val="25408F"/>
          <w:spacing w:val="-2"/>
        </w:rPr>
        <w:t>teľov.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webstránke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úrad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zverejňuje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všetky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legislatívne,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vzdelávacie </w:t>
      </w:r>
      <w:r>
        <w:rPr>
          <w:color w:val="25408F"/>
        </w:rPr>
        <w:t>a analytické dokumenty, ale aj rozhodnutia úradu a tlačové správy. Sekcia Aktuality slúži na informovanie verejnosti o novinkách v čin- nosti úradu a vzdelávanie formou blogových príspevkov.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Heading1"/>
        <w:spacing w:line="3205" w:lineRule="exact"/>
        <w:ind w:left="60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756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39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38912" id="docshape432" filled="true" fillcolor="#293982" stroked="false">
                <v:fill type="solid"/>
                <w10:wrap type="none"/>
              </v:rect>
            </w:pict>
          </mc:Fallback>
        </mc:AlternateContent>
      </w:r>
      <w:bookmarkStart w:name="analytická " w:id="41"/>
      <w:bookmarkEnd w:id="41"/>
      <w:r>
        <w:rPr/>
      </w:r>
      <w:bookmarkStart w:name="činnosť " w:id="42"/>
      <w:bookmarkEnd w:id="42"/>
      <w:r>
        <w:rPr/>
      </w:r>
      <w:bookmarkStart w:name="_bookmark18" w:id="43"/>
      <w:bookmarkEnd w:id="43"/>
      <w:r>
        <w:rPr/>
      </w:r>
      <w:r>
        <w:rPr>
          <w:color w:val="EE325F"/>
          <w:spacing w:val="-10"/>
        </w:rPr>
        <w:t>7</w:t>
      </w:r>
    </w:p>
    <w:p>
      <w:pPr>
        <w:pStyle w:val="Heading2"/>
        <w:spacing w:line="1014" w:lineRule="exact"/>
        <w:ind w:right="404"/>
      </w:pPr>
      <w:r>
        <w:rPr>
          <w:color w:val="FFFFFF"/>
          <w:spacing w:val="-2"/>
        </w:rPr>
        <w:t>analytická</w:t>
      </w:r>
    </w:p>
    <w:p>
      <w:pPr>
        <w:spacing w:before="348"/>
        <w:ind w:left="0" w:right="404" w:firstLine="0"/>
        <w:jc w:val="right"/>
        <w:rPr>
          <w:rFonts w:ascii="Komu B" w:hAnsi="Komu B"/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1052283</wp:posOffset>
                </wp:positionH>
                <wp:positionV relativeFrom="paragraph">
                  <wp:posOffset>330535</wp:posOffset>
                </wp:positionV>
                <wp:extent cx="2462530" cy="1975485"/>
                <wp:effectExtent l="0" t="0" r="0" b="0"/>
                <wp:wrapNone/>
                <wp:docPr id="455" name="Group 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" name="Group 455"/>
                      <wpg:cNvGrpSpPr/>
                      <wpg:grpSpPr>
                        <a:xfrm>
                          <a:off x="0" y="0"/>
                          <a:ext cx="2462530" cy="1975485"/>
                          <a:chExt cx="2462530" cy="1975485"/>
                        </a:xfrm>
                      </wpg:grpSpPr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332" cy="1756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86" y="1792134"/>
                            <a:ext cx="199834" cy="183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856995pt;margin-top:26.026445pt;width:193.9pt;height:155.550pt;mso-position-horizontal-relative:page;mso-position-vertical-relative:paragraph;z-index:15753216" id="docshapegroup433" coordorigin="1657,521" coordsize="3878,3111">
                <v:shape style="position:absolute;left:1657;top:520;width:3878;height:2766" type="#_x0000_t75" id="docshape434" stroked="false">
                  <v:imagedata r:id="rId236" o:title=""/>
                </v:shape>
                <v:shape style="position:absolute;left:1849;top:3342;width:315;height:289" type="#_x0000_t75" id="docshape435" stroked="false">
                  <v:imagedata r:id="rId237" o:title=""/>
                </v:shape>
                <w10:wrap type="none"/>
              </v:group>
            </w:pict>
          </mc:Fallback>
        </mc:AlternateContent>
      </w:r>
      <w:r>
        <w:rPr>
          <w:rFonts w:ascii="Komu B" w:hAnsi="Komu B"/>
          <w:color w:val="FFFFFF"/>
          <w:spacing w:val="-2"/>
          <w:sz w:val="96"/>
        </w:rPr>
        <w:t>činnosť</w:t>
      </w: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spacing w:before="158"/>
        <w:rPr>
          <w:rFonts w:ascii="Komu B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322450</wp:posOffset>
                </wp:positionH>
                <wp:positionV relativeFrom="paragraph">
                  <wp:posOffset>251985</wp:posOffset>
                </wp:positionV>
                <wp:extent cx="4418965" cy="2379980"/>
                <wp:effectExtent l="0" t="0" r="0" b="0"/>
                <wp:wrapTopAndBottom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4418965" cy="2379980"/>
                          <a:chExt cx="4418965" cy="2379980"/>
                        </a:xfrm>
                      </wpg:grpSpPr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759" y="143725"/>
                            <a:ext cx="38582" cy="39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67" y="639655"/>
                            <a:ext cx="1129836" cy="1501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545" y="1285366"/>
                            <a:ext cx="126674" cy="123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680" y="375361"/>
                            <a:ext cx="2188924" cy="1780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642"/>
                            <a:ext cx="652490" cy="1099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83" y="0"/>
                            <a:ext cx="1259405" cy="1307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818747" y="143722"/>
                            <a:ext cx="387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0005">
                                <a:moveTo>
                                  <a:pt x="32511" y="0"/>
                                </a:moveTo>
                                <a:lnTo>
                                  <a:pt x="25617" y="10865"/>
                                </a:lnTo>
                                <a:lnTo>
                                  <a:pt x="17875" y="21156"/>
                                </a:lnTo>
                                <a:lnTo>
                                  <a:pt x="9323" y="30816"/>
                                </a:lnTo>
                                <a:lnTo>
                                  <a:pt x="0" y="39789"/>
                                </a:lnTo>
                                <a:lnTo>
                                  <a:pt x="10121" y="36638"/>
                                </a:lnTo>
                                <a:lnTo>
                                  <a:pt x="19899" y="32883"/>
                                </a:lnTo>
                                <a:lnTo>
                                  <a:pt x="29312" y="28551"/>
                                </a:lnTo>
                                <a:lnTo>
                                  <a:pt x="38341" y="23672"/>
                                </a:lnTo>
                                <a:lnTo>
                                  <a:pt x="38595" y="19977"/>
                                </a:lnTo>
                                <a:lnTo>
                                  <a:pt x="38315" y="16179"/>
                                </a:lnTo>
                                <a:lnTo>
                                  <a:pt x="37490" y="12369"/>
                                </a:lnTo>
                                <a:lnTo>
                                  <a:pt x="36499" y="7873"/>
                                </a:lnTo>
                                <a:lnTo>
                                  <a:pt x="34797" y="3721"/>
                                </a:lnTo>
                                <a:lnTo>
                                  <a:pt x="32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644" y="403238"/>
                            <a:ext cx="124993" cy="12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771274" y="409917"/>
                            <a:ext cx="30099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621665">
                                <a:moveTo>
                                  <a:pt x="62585" y="2451"/>
                                </a:moveTo>
                                <a:lnTo>
                                  <a:pt x="35788" y="50215"/>
                                </a:lnTo>
                                <a:lnTo>
                                  <a:pt x="32410" y="59778"/>
                                </a:lnTo>
                                <a:lnTo>
                                  <a:pt x="37426" y="96964"/>
                                </a:lnTo>
                                <a:lnTo>
                                  <a:pt x="53619" y="41846"/>
                                </a:lnTo>
                                <a:lnTo>
                                  <a:pt x="61315" y="13373"/>
                                </a:lnTo>
                                <a:lnTo>
                                  <a:pt x="62585" y="2451"/>
                                </a:lnTo>
                                <a:close/>
                              </a:path>
                              <a:path w="300990" h="621665">
                                <a:moveTo>
                                  <a:pt x="300951" y="621411"/>
                                </a:moveTo>
                                <a:lnTo>
                                  <a:pt x="292468" y="556539"/>
                                </a:lnTo>
                                <a:lnTo>
                                  <a:pt x="287959" y="519747"/>
                                </a:lnTo>
                                <a:lnTo>
                                  <a:pt x="285915" y="497408"/>
                                </a:lnTo>
                                <a:lnTo>
                                  <a:pt x="284810" y="475856"/>
                                </a:lnTo>
                                <a:lnTo>
                                  <a:pt x="281076" y="439547"/>
                                </a:lnTo>
                                <a:lnTo>
                                  <a:pt x="272935" y="400392"/>
                                </a:lnTo>
                                <a:lnTo>
                                  <a:pt x="260388" y="359448"/>
                                </a:lnTo>
                                <a:lnTo>
                                  <a:pt x="243408" y="317766"/>
                                </a:lnTo>
                                <a:lnTo>
                                  <a:pt x="221996" y="276402"/>
                                </a:lnTo>
                                <a:lnTo>
                                  <a:pt x="196151" y="236397"/>
                                </a:lnTo>
                                <a:lnTo>
                                  <a:pt x="165849" y="198805"/>
                                </a:lnTo>
                                <a:lnTo>
                                  <a:pt x="131102" y="164668"/>
                                </a:lnTo>
                                <a:lnTo>
                                  <a:pt x="91871" y="135051"/>
                                </a:lnTo>
                                <a:lnTo>
                                  <a:pt x="48183" y="110998"/>
                                </a:lnTo>
                                <a:lnTo>
                                  <a:pt x="0" y="93548"/>
                                </a:lnTo>
                                <a:lnTo>
                                  <a:pt x="131076" y="196342"/>
                                </a:lnTo>
                                <a:lnTo>
                                  <a:pt x="196405" y="273989"/>
                                </a:lnTo>
                                <a:lnTo>
                                  <a:pt x="215468" y="365582"/>
                                </a:lnTo>
                                <a:lnTo>
                                  <a:pt x="207759" y="510146"/>
                                </a:lnTo>
                                <a:lnTo>
                                  <a:pt x="219278" y="565962"/>
                                </a:lnTo>
                                <a:lnTo>
                                  <a:pt x="251650" y="599948"/>
                                </a:lnTo>
                                <a:lnTo>
                                  <a:pt x="285381" y="616839"/>
                                </a:lnTo>
                                <a:lnTo>
                                  <a:pt x="300951" y="621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384" y="2132232"/>
                            <a:ext cx="144818" cy="1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097" y="2234247"/>
                            <a:ext cx="301485" cy="108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127" y="697877"/>
                            <a:ext cx="144303" cy="344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2685316" y="338594"/>
                            <a:ext cx="173355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764540">
                                <a:moveTo>
                                  <a:pt x="1652346" y="24701"/>
                                </a:moveTo>
                                <a:lnTo>
                                  <a:pt x="1648523" y="14071"/>
                                </a:lnTo>
                                <a:lnTo>
                                  <a:pt x="1640979" y="5638"/>
                                </a:lnTo>
                                <a:lnTo>
                                  <a:pt x="1630413" y="571"/>
                                </a:lnTo>
                                <a:lnTo>
                                  <a:pt x="1618729" y="0"/>
                                </a:lnTo>
                                <a:lnTo>
                                  <a:pt x="1608086" y="3822"/>
                                </a:lnTo>
                                <a:lnTo>
                                  <a:pt x="1599666" y="11366"/>
                                </a:lnTo>
                                <a:lnTo>
                                  <a:pt x="1594599" y="21920"/>
                                </a:lnTo>
                                <a:lnTo>
                                  <a:pt x="1447901" y="601395"/>
                                </a:lnTo>
                                <a:lnTo>
                                  <a:pt x="846899" y="601395"/>
                                </a:lnTo>
                                <a:lnTo>
                                  <a:pt x="835418" y="603719"/>
                                </a:lnTo>
                                <a:lnTo>
                                  <a:pt x="826046" y="610031"/>
                                </a:lnTo>
                                <a:lnTo>
                                  <a:pt x="819734" y="619404"/>
                                </a:lnTo>
                                <a:lnTo>
                                  <a:pt x="817410" y="630885"/>
                                </a:lnTo>
                                <a:lnTo>
                                  <a:pt x="819734" y="642366"/>
                                </a:lnTo>
                                <a:lnTo>
                                  <a:pt x="826046" y="651738"/>
                                </a:lnTo>
                                <a:lnTo>
                                  <a:pt x="835418" y="658063"/>
                                </a:lnTo>
                                <a:lnTo>
                                  <a:pt x="846899" y="660374"/>
                                </a:lnTo>
                                <a:lnTo>
                                  <a:pt x="1454124" y="660374"/>
                                </a:lnTo>
                                <a:lnTo>
                                  <a:pt x="1461617" y="659409"/>
                                </a:lnTo>
                                <a:lnTo>
                                  <a:pt x="1468399" y="656691"/>
                                </a:lnTo>
                                <a:lnTo>
                                  <a:pt x="1474216" y="652437"/>
                                </a:lnTo>
                                <a:lnTo>
                                  <a:pt x="1478838" y="646925"/>
                                </a:lnTo>
                                <a:lnTo>
                                  <a:pt x="1486916" y="644398"/>
                                </a:lnTo>
                                <a:lnTo>
                                  <a:pt x="1493901" y="639724"/>
                                </a:lnTo>
                                <a:lnTo>
                                  <a:pt x="1499349" y="633171"/>
                                </a:lnTo>
                                <a:lnTo>
                                  <a:pt x="1502752" y="625043"/>
                                </a:lnTo>
                                <a:lnTo>
                                  <a:pt x="1651774" y="36398"/>
                                </a:lnTo>
                                <a:lnTo>
                                  <a:pt x="1652346" y="24701"/>
                                </a:lnTo>
                                <a:close/>
                              </a:path>
                              <a:path w="1733550" h="764540">
                                <a:moveTo>
                                  <a:pt x="1733130" y="692746"/>
                                </a:moveTo>
                                <a:lnTo>
                                  <a:pt x="0" y="692746"/>
                                </a:lnTo>
                                <a:lnTo>
                                  <a:pt x="5613" y="720547"/>
                                </a:lnTo>
                                <a:lnTo>
                                  <a:pt x="20916" y="743242"/>
                                </a:lnTo>
                                <a:lnTo>
                                  <a:pt x="43611" y="758545"/>
                                </a:lnTo>
                                <a:lnTo>
                                  <a:pt x="71412" y="764159"/>
                                </a:lnTo>
                                <a:lnTo>
                                  <a:pt x="1733130" y="764159"/>
                                </a:lnTo>
                                <a:lnTo>
                                  <a:pt x="1733130" y="692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14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38" y="2132232"/>
                            <a:ext cx="144805" cy="1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985" y="2216186"/>
                            <a:ext cx="144818" cy="144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289" y="1097483"/>
                            <a:ext cx="1418158" cy="1282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389765pt;margin-top:19.84141pt;width:347.95pt;height:187.4pt;mso-position-horizontal-relative:page;mso-position-vertical-relative:paragraph;z-index:-15705088;mso-wrap-distance-left:0;mso-wrap-distance-right:0" id="docshapegroup436" coordorigin="508,397" coordsize="6959,3748">
                <v:shape style="position:absolute;left:1797;top:623;width:61;height:63" type="#_x0000_t75" id="docshape437" stroked="false">
                  <v:imagedata r:id="rId238" o:title=""/>
                </v:shape>
                <v:shape style="position:absolute;left:1176;top:1404;width:1780;height:2365" type="#_x0000_t75" id="docshape438" stroked="false">
                  <v:imagedata r:id="rId239" o:title=""/>
                </v:shape>
                <v:shape style="position:absolute;left:1206;top:2421;width:200;height:194" type="#_x0000_t75" id="docshape439" stroked="false">
                  <v:imagedata r:id="rId240" o:title=""/>
                </v:shape>
                <v:shape style="position:absolute;left:1634;top:987;width:3448;height:2804" type="#_x0000_t75" id="docshape440" stroked="false">
                  <v:imagedata r:id="rId241" o:title=""/>
                </v:shape>
                <v:shape style="position:absolute;left:507;top:1007;width:1028;height:1732" type="#_x0000_t75" id="docshape441" stroked="false">
                  <v:imagedata r:id="rId242" o:title=""/>
                </v:shape>
                <v:shape style="position:absolute;left:868;top:396;width:1984;height:2059" type="#_x0000_t75" id="docshape442" stroked="false">
                  <v:imagedata r:id="rId243" o:title=""/>
                </v:shape>
                <v:shape style="position:absolute;left:1797;top:623;width:61;height:63" id="docshape443" coordorigin="1797,623" coordsize="61,63" path="m1848,623l1838,640,1825,656,1812,672,1797,686,1813,681,1828,675,1843,668,1858,660,1858,655,1858,649,1856,643,1855,636,1852,629,1848,623xe" filled="true" fillcolor="#16204c" stroked="false">
                  <v:path arrowok="t"/>
                  <v:fill type="solid"/>
                </v:shape>
                <v:shape style="position:absolute;left:1483;top:1031;width:197;height:198" type="#_x0000_t75" id="docshape444" stroked="false">
                  <v:imagedata r:id="rId244" o:title=""/>
                </v:shape>
                <v:shape style="position:absolute;left:1722;top:1042;width:474;height:979" id="docshape445" coordorigin="1722,1042" coordsize="474,979" path="m1821,1046l1816,1042,1805,1056,1791,1088,1779,1121,1773,1137,1781,1195,1807,1108,1819,1063,1821,1046xm2196,2021l2183,1919,2176,1861,2173,1826,2171,1792,2165,1735,2152,1673,2132,1608,2106,1543,2072,1478,2031,1415,1984,1355,1929,1302,1867,1255,1798,1217,1722,1190,1929,1352,2032,1474,2062,1618,2050,1846,2068,1934,2119,1987,2172,2014,2196,2021xe" filled="true" fillcolor="#16204c" stroked="false">
                  <v:path arrowok="t"/>
                  <v:fill type="solid"/>
                </v:shape>
                <v:shape style="position:absolute;left:2631;top:3754;width:229;height:229" type="#_x0000_t75" id="docshape446" stroked="false">
                  <v:imagedata r:id="rId245" o:title=""/>
                </v:shape>
                <v:shape style="position:absolute;left:3213;top:3915;width:475;height:172" type="#_x0000_t75" id="docshape447" stroked="false">
                  <v:imagedata r:id="rId246" o:title=""/>
                </v:shape>
                <v:shape style="position:absolute;left:5119;top:1495;width:228;height:542" type="#_x0000_t75" id="docshape448" stroked="false">
                  <v:imagedata r:id="rId247" o:title=""/>
                </v:shape>
                <v:shape style="position:absolute;left:4736;top:930;width:2730;height:1204" id="docshape449" coordorigin="4737,930" coordsize="2730,1204" path="m7339,969l7333,952,7321,939,7304,931,7286,930,7269,936,7256,948,7248,965,7017,1877,6070,1877,6052,1881,6038,1891,6028,1905,6024,1924,6028,1942,6038,1956,6052,1966,6070,1970,7027,1970,7038,1968,7049,1964,7058,1958,7066,1949,7078,1945,7089,1937,7098,1927,7103,1914,7338,987,7339,969xm7466,2021l4737,2021,4745,2065,4770,2101,4805,2125,4849,2133,7466,2133,7466,2021xe" filled="true" fillcolor="#ea145e" stroked="false">
                  <v:path arrowok="t"/>
                  <v:fill type="solid"/>
                </v:shape>
                <v:shape style="position:absolute;left:1468;top:3754;width:229;height:229" type="#_x0000_t75" id="docshape450" stroked="false">
                  <v:imagedata r:id="rId248" o:title=""/>
                </v:shape>
                <v:shape style="position:absolute;left:2063;top:3886;width:229;height:229" type="#_x0000_t75" id="docshape451" stroked="false">
                  <v:imagedata r:id="rId249" o:title=""/>
                </v:shape>
                <v:shape style="position:absolute;left:5232;top:2125;width:2234;height:2020" type="#_x0000_t75" id="docshape452" stroked="false">
                  <v:imagedata r:id="rId250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Komu B"/>
          <w:sz w:val="20"/>
        </w:rPr>
        <w:sectPr>
          <w:headerReference w:type="default" r:id="rId234"/>
          <w:footerReference w:type="default" r:id="rId235"/>
          <w:pgSz w:w="8400" w:h="11910"/>
          <w:pgMar w:header="0" w:footer="0" w:top="60" w:bottom="0" w:left="360" w:right="160"/>
        </w:sectPr>
      </w:pPr>
    </w:p>
    <w:p>
      <w:pPr>
        <w:pStyle w:val="BodyText"/>
        <w:spacing w:before="75"/>
        <w:rPr>
          <w:rFonts w:ascii="Komu B"/>
        </w:rPr>
      </w:pPr>
    </w:p>
    <w:p>
      <w:pPr>
        <w:pStyle w:val="BodyText"/>
        <w:ind w:left="206" w:right="404"/>
        <w:jc w:val="both"/>
      </w:pPr>
      <w:r>
        <w:rPr>
          <w:color w:val="25408F"/>
        </w:rPr>
        <w:t>Analytické</w:t>
      </w:r>
      <w:r>
        <w:rPr>
          <w:color w:val="25408F"/>
          <w:spacing w:val="-9"/>
        </w:rPr>
        <w:t> </w:t>
      </w:r>
      <w:r>
        <w:rPr>
          <w:color w:val="25408F"/>
        </w:rPr>
        <w:t>oddelenie</w:t>
      </w:r>
      <w:r>
        <w:rPr>
          <w:color w:val="25408F"/>
          <w:spacing w:val="-9"/>
        </w:rPr>
        <w:t> </w:t>
      </w:r>
      <w:r>
        <w:rPr>
          <w:color w:val="25408F"/>
        </w:rPr>
        <w:t>zohráva</w:t>
      </w:r>
      <w:r>
        <w:rPr>
          <w:color w:val="25408F"/>
          <w:spacing w:val="-9"/>
        </w:rPr>
        <w:t> </w:t>
      </w:r>
      <w:r>
        <w:rPr>
          <w:color w:val="25408F"/>
        </w:rPr>
        <w:t>zásadnú</w:t>
      </w:r>
      <w:r>
        <w:rPr>
          <w:color w:val="25408F"/>
          <w:spacing w:val="-9"/>
        </w:rPr>
        <w:t> </w:t>
      </w:r>
      <w:r>
        <w:rPr>
          <w:color w:val="25408F"/>
        </w:rPr>
        <w:t>úlohu</w:t>
      </w:r>
      <w:r>
        <w:rPr>
          <w:color w:val="25408F"/>
          <w:spacing w:val="-9"/>
        </w:rPr>
        <w:t> </w:t>
      </w:r>
      <w:r>
        <w:rPr>
          <w:color w:val="25408F"/>
        </w:rPr>
        <w:t>pri</w:t>
      </w:r>
      <w:r>
        <w:rPr>
          <w:color w:val="25408F"/>
          <w:spacing w:val="-9"/>
        </w:rPr>
        <w:t> </w:t>
      </w:r>
      <w:r>
        <w:rPr>
          <w:color w:val="25408F"/>
        </w:rPr>
        <w:t>zabezpečovaní</w:t>
      </w:r>
      <w:r>
        <w:rPr>
          <w:color w:val="25408F"/>
          <w:spacing w:val="-9"/>
        </w:rPr>
        <w:t> </w:t>
      </w:r>
      <w:r>
        <w:rPr>
          <w:color w:val="25408F"/>
        </w:rPr>
        <w:t>roz- hodnutí</w:t>
      </w:r>
      <w:r>
        <w:rPr>
          <w:color w:val="25408F"/>
          <w:spacing w:val="-14"/>
        </w:rPr>
        <w:t> </w:t>
      </w:r>
      <w:r>
        <w:rPr>
          <w:color w:val="25408F"/>
        </w:rPr>
        <w:t>vedenia</w:t>
      </w:r>
      <w:r>
        <w:rPr>
          <w:color w:val="25408F"/>
          <w:spacing w:val="-14"/>
        </w:rPr>
        <w:t> </w:t>
      </w:r>
      <w:r>
        <w:rPr>
          <w:color w:val="25408F"/>
        </w:rPr>
        <w:t>úradu,</w:t>
      </w:r>
      <w:r>
        <w:rPr>
          <w:color w:val="25408F"/>
          <w:spacing w:val="-14"/>
        </w:rPr>
        <w:t> </w:t>
      </w:r>
      <w:r>
        <w:rPr>
          <w:color w:val="25408F"/>
        </w:rPr>
        <w:t>ktoré</w:t>
      </w:r>
      <w:r>
        <w:rPr>
          <w:color w:val="25408F"/>
          <w:spacing w:val="-14"/>
        </w:rPr>
        <w:t> </w:t>
      </w:r>
      <w:r>
        <w:rPr>
          <w:color w:val="25408F"/>
        </w:rPr>
        <w:t>sú</w:t>
      </w:r>
      <w:r>
        <w:rPr>
          <w:color w:val="25408F"/>
          <w:spacing w:val="-14"/>
        </w:rPr>
        <w:t> </w:t>
      </w:r>
      <w:r>
        <w:rPr>
          <w:color w:val="25408F"/>
        </w:rPr>
        <w:t>podložené</w:t>
      </w:r>
      <w:r>
        <w:rPr>
          <w:color w:val="25408F"/>
          <w:spacing w:val="-14"/>
        </w:rPr>
        <w:t> </w:t>
      </w:r>
      <w:r>
        <w:rPr>
          <w:color w:val="25408F"/>
        </w:rPr>
        <w:t>dátami</w:t>
      </w:r>
      <w:r>
        <w:rPr>
          <w:color w:val="25408F"/>
          <w:spacing w:val="-14"/>
        </w:rPr>
        <w:t> </w:t>
      </w:r>
      <w:r>
        <w:rPr>
          <w:color w:val="25408F"/>
        </w:rPr>
        <w:t>a</w:t>
      </w:r>
      <w:r>
        <w:rPr>
          <w:color w:val="25408F"/>
          <w:spacing w:val="-14"/>
        </w:rPr>
        <w:t> </w:t>
      </w:r>
      <w:r>
        <w:rPr>
          <w:color w:val="25408F"/>
        </w:rPr>
        <w:t>dôkladnou</w:t>
      </w:r>
      <w:r>
        <w:rPr>
          <w:color w:val="25408F"/>
          <w:spacing w:val="-14"/>
        </w:rPr>
        <w:t> </w:t>
      </w:r>
      <w:r>
        <w:rPr>
          <w:color w:val="25408F"/>
        </w:rPr>
        <w:t>ana- lýzou.</w:t>
      </w:r>
      <w:r>
        <w:rPr>
          <w:color w:val="25408F"/>
          <w:spacing w:val="-17"/>
        </w:rPr>
        <w:t> </w:t>
      </w:r>
      <w:r>
        <w:rPr>
          <w:color w:val="25408F"/>
        </w:rPr>
        <w:t>Medzi</w:t>
      </w:r>
      <w:r>
        <w:rPr>
          <w:color w:val="25408F"/>
          <w:spacing w:val="-15"/>
        </w:rPr>
        <w:t> </w:t>
      </w:r>
      <w:r>
        <w:rPr>
          <w:color w:val="25408F"/>
        </w:rPr>
        <w:t>jeho</w:t>
      </w:r>
      <w:r>
        <w:rPr>
          <w:color w:val="25408F"/>
          <w:spacing w:val="-15"/>
        </w:rPr>
        <w:t> </w:t>
      </w:r>
      <w:r>
        <w:rPr>
          <w:color w:val="25408F"/>
        </w:rPr>
        <w:t>hlavné</w:t>
      </w:r>
      <w:r>
        <w:rPr>
          <w:color w:val="25408F"/>
          <w:spacing w:val="-15"/>
        </w:rPr>
        <w:t> </w:t>
      </w:r>
      <w:r>
        <w:rPr>
          <w:color w:val="25408F"/>
        </w:rPr>
        <w:t>úlohy</w:t>
      </w:r>
      <w:r>
        <w:rPr>
          <w:color w:val="25408F"/>
          <w:spacing w:val="-15"/>
        </w:rPr>
        <w:t> </w:t>
      </w:r>
      <w:r>
        <w:rPr>
          <w:color w:val="25408F"/>
        </w:rPr>
        <w:t>patrí</w:t>
      </w:r>
      <w:r>
        <w:rPr>
          <w:color w:val="25408F"/>
          <w:spacing w:val="-15"/>
        </w:rPr>
        <w:t> </w:t>
      </w:r>
      <w:r>
        <w:rPr>
          <w:color w:val="25408F"/>
        </w:rPr>
        <w:t>mapovanie</w:t>
      </w:r>
      <w:r>
        <w:rPr>
          <w:color w:val="25408F"/>
          <w:spacing w:val="-15"/>
        </w:rPr>
        <w:t> </w:t>
      </w:r>
      <w:r>
        <w:rPr>
          <w:color w:val="25408F"/>
        </w:rPr>
        <w:t>prostredia,</w:t>
      </w:r>
      <w:r>
        <w:rPr>
          <w:color w:val="25408F"/>
          <w:spacing w:val="-15"/>
        </w:rPr>
        <w:t> </w:t>
      </w:r>
      <w:r>
        <w:rPr>
          <w:color w:val="25408F"/>
        </w:rPr>
        <w:t>realizácia prieskumov verejnej mienky, zber dát a ich následná analýza.</w:t>
      </w:r>
    </w:p>
    <w:p>
      <w:pPr>
        <w:pStyle w:val="BodyText"/>
        <w:spacing w:before="227"/>
        <w:ind w:left="206" w:right="405"/>
        <w:jc w:val="both"/>
      </w:pPr>
      <w:r>
        <w:rPr>
          <w:color w:val="25408F"/>
        </w:rPr>
        <w:t>Analytici úradu v priebehu roka 2024 pracovali predovšetkým na týchto projektoch:</w:t>
      </w:r>
    </w:p>
    <w:p>
      <w:pPr>
        <w:pStyle w:val="Heading9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73"/>
          <w:w w:val="150"/>
        </w:rPr>
        <w:t> </w:t>
      </w:r>
      <w:r>
        <w:rPr>
          <w:color w:val="EE325F"/>
        </w:rPr>
        <w:t>Prieskum</w:t>
      </w:r>
      <w:r>
        <w:rPr>
          <w:color w:val="EE325F"/>
          <w:spacing w:val="-3"/>
        </w:rPr>
        <w:t> </w:t>
      </w:r>
      <w:r>
        <w:rPr>
          <w:color w:val="EE325F"/>
        </w:rPr>
        <w:t>verejnej</w:t>
      </w:r>
      <w:r>
        <w:rPr>
          <w:color w:val="EE325F"/>
          <w:spacing w:val="-3"/>
        </w:rPr>
        <w:t> </w:t>
      </w:r>
      <w:r>
        <w:rPr>
          <w:color w:val="EE325F"/>
        </w:rPr>
        <w:t>mienky</w:t>
      </w:r>
      <w:r>
        <w:rPr>
          <w:color w:val="EE325F"/>
          <w:spacing w:val="-2"/>
        </w:rPr>
        <w:t> </w:t>
      </w:r>
      <w:r>
        <w:rPr>
          <w:color w:val="EE325F"/>
        </w:rPr>
        <w:t>o</w:t>
      </w:r>
      <w:r>
        <w:rPr>
          <w:color w:val="EE325F"/>
          <w:spacing w:val="-3"/>
        </w:rPr>
        <w:t> </w:t>
      </w:r>
      <w:r>
        <w:rPr>
          <w:color w:val="EE325F"/>
        </w:rPr>
        <w:t>whistleblowingu</w:t>
      </w:r>
      <w:r>
        <w:rPr>
          <w:color w:val="EE325F"/>
          <w:spacing w:val="-3"/>
        </w:rPr>
        <w:t> </w:t>
      </w:r>
      <w:r>
        <w:rPr>
          <w:color w:val="EE325F"/>
        </w:rPr>
        <w:t>na</w:t>
      </w:r>
      <w:r>
        <w:rPr>
          <w:color w:val="EE325F"/>
          <w:spacing w:val="-2"/>
        </w:rPr>
        <w:t> Slovensku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Aj v roku 2024 analytické oddelenie úradu v spolupráci s agentú- rou Focus zaradilo do prieskumu verejnej mienky otázky týkajúce whistleblowingu</w:t>
      </w:r>
      <w:r>
        <w:rPr>
          <w:color w:val="25408F"/>
          <w:spacing w:val="-10"/>
        </w:rPr>
        <w:t> </w:t>
      </w:r>
      <w:r>
        <w:rPr>
          <w:color w:val="25408F"/>
        </w:rPr>
        <w:t>na</w:t>
      </w:r>
      <w:r>
        <w:rPr>
          <w:color w:val="25408F"/>
          <w:spacing w:val="-10"/>
        </w:rPr>
        <w:t> </w:t>
      </w:r>
      <w:r>
        <w:rPr>
          <w:color w:val="25408F"/>
        </w:rPr>
        <w:t>Slovensku.</w:t>
      </w:r>
      <w:r>
        <w:rPr>
          <w:color w:val="25408F"/>
          <w:spacing w:val="-10"/>
        </w:rPr>
        <w:t> </w:t>
      </w:r>
      <w:r>
        <w:rPr>
          <w:color w:val="25408F"/>
        </w:rPr>
        <w:t>Cieľom</w:t>
      </w:r>
      <w:r>
        <w:rPr>
          <w:color w:val="25408F"/>
          <w:spacing w:val="-10"/>
        </w:rPr>
        <w:t> </w:t>
      </w:r>
      <w:r>
        <w:rPr>
          <w:color w:val="25408F"/>
        </w:rPr>
        <w:t>bolo</w:t>
      </w:r>
      <w:r>
        <w:rPr>
          <w:color w:val="25408F"/>
          <w:spacing w:val="-10"/>
        </w:rPr>
        <w:t> </w:t>
      </w:r>
      <w:r>
        <w:rPr>
          <w:color w:val="25408F"/>
        </w:rPr>
        <w:t>zistiť</w:t>
      </w:r>
      <w:r>
        <w:rPr>
          <w:color w:val="25408F"/>
          <w:spacing w:val="-10"/>
        </w:rPr>
        <w:t> </w:t>
      </w:r>
      <w:r>
        <w:rPr>
          <w:color w:val="25408F"/>
        </w:rPr>
        <w:t>zmeny</w:t>
      </w:r>
      <w:r>
        <w:rPr>
          <w:color w:val="25408F"/>
          <w:spacing w:val="-10"/>
        </w:rPr>
        <w:t> </w:t>
      </w:r>
      <w:r>
        <w:rPr>
          <w:color w:val="25408F"/>
        </w:rPr>
        <w:t>v</w:t>
      </w:r>
      <w:r>
        <w:rPr>
          <w:color w:val="25408F"/>
          <w:spacing w:val="-10"/>
        </w:rPr>
        <w:t> </w:t>
      </w:r>
      <w:r>
        <w:rPr>
          <w:color w:val="25408F"/>
        </w:rPr>
        <w:t>postojoch obyvateľov</w:t>
      </w:r>
      <w:r>
        <w:rPr>
          <w:color w:val="25408F"/>
          <w:spacing w:val="-15"/>
        </w:rPr>
        <w:t> </w:t>
      </w:r>
      <w:r>
        <w:rPr>
          <w:color w:val="25408F"/>
        </w:rPr>
        <w:t>k</w:t>
      </w:r>
      <w:r>
        <w:rPr>
          <w:color w:val="25408F"/>
          <w:spacing w:val="-15"/>
        </w:rPr>
        <w:t> </w:t>
      </w:r>
      <w:r>
        <w:rPr>
          <w:color w:val="25408F"/>
        </w:rPr>
        <w:t>oznamovaniu</w:t>
      </w:r>
      <w:r>
        <w:rPr>
          <w:color w:val="25408F"/>
          <w:spacing w:val="-15"/>
        </w:rPr>
        <w:t> </w:t>
      </w:r>
      <w:r>
        <w:rPr>
          <w:color w:val="25408F"/>
        </w:rPr>
        <w:t>korupcie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iných</w:t>
      </w:r>
      <w:r>
        <w:rPr>
          <w:color w:val="25408F"/>
          <w:spacing w:val="-15"/>
        </w:rPr>
        <w:t> </w:t>
      </w:r>
      <w:r>
        <w:rPr>
          <w:color w:val="25408F"/>
        </w:rPr>
        <w:t>nekalých</w:t>
      </w:r>
      <w:r>
        <w:rPr>
          <w:color w:val="25408F"/>
          <w:spacing w:val="-15"/>
        </w:rPr>
        <w:t> </w:t>
      </w:r>
      <w:r>
        <w:rPr>
          <w:color w:val="25408F"/>
        </w:rPr>
        <w:t>praktík,</w:t>
      </w:r>
      <w:r>
        <w:rPr>
          <w:color w:val="25408F"/>
          <w:spacing w:val="-15"/>
        </w:rPr>
        <w:t> </w:t>
      </w:r>
      <w:r>
        <w:rPr>
          <w:color w:val="25408F"/>
        </w:rPr>
        <w:t>vníma- nie</w:t>
      </w:r>
      <w:r>
        <w:rPr>
          <w:color w:val="25408F"/>
          <w:spacing w:val="-15"/>
        </w:rPr>
        <w:t> </w:t>
      </w:r>
      <w:r>
        <w:rPr>
          <w:color w:val="25408F"/>
        </w:rPr>
        <w:t>oznamovateľov</w:t>
      </w:r>
      <w:r>
        <w:rPr>
          <w:color w:val="25408F"/>
          <w:spacing w:val="-15"/>
        </w:rPr>
        <w:t> </w:t>
      </w:r>
      <w:r>
        <w:rPr>
          <w:color w:val="25408F"/>
        </w:rPr>
        <w:t>protispoločenskej</w:t>
      </w:r>
      <w:r>
        <w:rPr>
          <w:color w:val="25408F"/>
          <w:spacing w:val="-15"/>
        </w:rPr>
        <w:t> </w:t>
      </w:r>
      <w:r>
        <w:rPr>
          <w:color w:val="25408F"/>
        </w:rPr>
        <w:t>činnosti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mieru</w:t>
      </w:r>
      <w:r>
        <w:rPr>
          <w:color w:val="25408F"/>
          <w:spacing w:val="-15"/>
        </w:rPr>
        <w:t> </w:t>
      </w:r>
      <w:r>
        <w:rPr>
          <w:color w:val="25408F"/>
        </w:rPr>
        <w:t>poznateľnosti ÚOO. Zber dát prebehol v júni a následne analytické oddelenie vy- pracovalo interný report so závermi.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Dáta ukázali, že deklarovaná ochota oznámiť protizákonnú činnosť neklesá. Až </w:t>
      </w:r>
      <w:r>
        <w:rPr>
          <w:b/>
          <w:color w:val="25408F"/>
        </w:rPr>
        <w:t>62 % ľudí by nemlčalo o nezákonnom konaní </w:t>
      </w:r>
      <w:r>
        <w:rPr>
          <w:color w:val="25408F"/>
        </w:rPr>
        <w:t>na pra- covisku. Je pozitívnou správou, že v porovnaní s predchádzajúcimi rokmi je toto číslo stabilné.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Väčšina Slovákov by podľa tohto prieskumu oznámila porušovanie zákonov svojmu zamestnávateľovi (43 %) alebo Úradu na ochranu oznamovateľov (42 %). Ochota obrátiť sa na ÚOO každým rokom rastie, od roku 2021 stúpla o 9 percentuálnych bodov.</w:t>
      </w:r>
    </w:p>
    <w:p>
      <w:pPr>
        <w:pStyle w:val="BodyText"/>
        <w:spacing w:before="227"/>
        <w:ind w:left="206" w:right="405"/>
        <w:jc w:val="both"/>
      </w:pPr>
      <w:r>
        <w:rPr>
          <w:color w:val="25408F"/>
        </w:rPr>
        <w:t>Najväčšími motivátormi oznamovať nezákonnú činnosť je možnosť podať</w:t>
      </w:r>
      <w:r>
        <w:rPr>
          <w:color w:val="25408F"/>
          <w:spacing w:val="-11"/>
        </w:rPr>
        <w:t> </w:t>
      </w:r>
      <w:r>
        <w:rPr>
          <w:color w:val="25408F"/>
        </w:rPr>
        <w:t>oznámenie</w:t>
      </w:r>
      <w:r>
        <w:rPr>
          <w:color w:val="25408F"/>
          <w:spacing w:val="-11"/>
        </w:rPr>
        <w:t> </w:t>
      </w:r>
      <w:r>
        <w:rPr>
          <w:color w:val="25408F"/>
        </w:rPr>
        <w:t>anonymne</w:t>
      </w:r>
      <w:r>
        <w:rPr>
          <w:color w:val="25408F"/>
          <w:spacing w:val="-11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ochrana</w:t>
      </w:r>
      <w:r>
        <w:rPr>
          <w:color w:val="25408F"/>
          <w:spacing w:val="-11"/>
        </w:rPr>
        <w:t> </w:t>
      </w:r>
      <w:r>
        <w:rPr>
          <w:color w:val="25408F"/>
        </w:rPr>
        <w:t>pred</w:t>
      </w:r>
      <w:r>
        <w:rPr>
          <w:color w:val="25408F"/>
          <w:spacing w:val="-11"/>
        </w:rPr>
        <w:t> </w:t>
      </w:r>
      <w:r>
        <w:rPr>
          <w:color w:val="25408F"/>
        </w:rPr>
        <w:t>výpoveďou</w:t>
      </w:r>
      <w:r>
        <w:rPr>
          <w:color w:val="25408F"/>
          <w:spacing w:val="-11"/>
        </w:rPr>
        <w:t> </w:t>
      </w:r>
      <w:r>
        <w:rPr>
          <w:color w:val="25408F"/>
        </w:rPr>
        <w:t>alebo</w:t>
      </w:r>
      <w:r>
        <w:rPr>
          <w:color w:val="25408F"/>
          <w:spacing w:val="-11"/>
        </w:rPr>
        <w:t> </w:t>
      </w:r>
      <w:r>
        <w:rPr>
          <w:color w:val="25408F"/>
        </w:rPr>
        <w:t>inými postihmi v práci.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Dobrou správou tiež je, že v slovenskej</w:t>
      </w:r>
      <w:r>
        <w:rPr>
          <w:color w:val="25408F"/>
          <w:spacing w:val="-9"/>
        </w:rPr>
        <w:t> </w:t>
      </w:r>
      <w:r>
        <w:rPr>
          <w:color w:val="25408F"/>
        </w:rPr>
        <w:t>populácii prevažuje pozitív- ne</w:t>
      </w:r>
      <w:r>
        <w:rPr>
          <w:color w:val="25408F"/>
          <w:spacing w:val="-3"/>
        </w:rPr>
        <w:t> </w:t>
      </w:r>
      <w:r>
        <w:rPr>
          <w:color w:val="25408F"/>
        </w:rPr>
        <w:t>vnímanie</w:t>
      </w:r>
      <w:r>
        <w:rPr>
          <w:color w:val="25408F"/>
          <w:spacing w:val="-3"/>
        </w:rPr>
        <w:t> </w:t>
      </w:r>
      <w:r>
        <w:rPr>
          <w:color w:val="25408F"/>
        </w:rPr>
        <w:t>oznamovateľov.</w:t>
      </w:r>
      <w:r>
        <w:rPr>
          <w:color w:val="25408F"/>
          <w:spacing w:val="-3"/>
        </w:rPr>
        <w:t> </w:t>
      </w:r>
      <w:r>
        <w:rPr>
          <w:color w:val="25408F"/>
        </w:rPr>
        <w:t>Až</w:t>
      </w:r>
      <w:r>
        <w:rPr>
          <w:color w:val="25408F"/>
          <w:spacing w:val="-3"/>
        </w:rPr>
        <w:t> </w:t>
      </w:r>
      <w:r>
        <w:rPr>
          <w:color w:val="25408F"/>
        </w:rPr>
        <w:t>63</w:t>
      </w:r>
      <w:r>
        <w:rPr>
          <w:color w:val="25408F"/>
          <w:spacing w:val="-3"/>
        </w:rPr>
        <w:t> </w:t>
      </w:r>
      <w:r>
        <w:rPr>
          <w:color w:val="25408F"/>
        </w:rPr>
        <w:t>%</w:t>
      </w:r>
      <w:r>
        <w:rPr>
          <w:color w:val="25408F"/>
          <w:spacing w:val="-3"/>
        </w:rPr>
        <w:t> </w:t>
      </w:r>
      <w:r>
        <w:rPr>
          <w:color w:val="25408F"/>
        </w:rPr>
        <w:t>respondentov</w:t>
      </w:r>
      <w:r>
        <w:rPr>
          <w:color w:val="25408F"/>
          <w:spacing w:val="-3"/>
        </w:rPr>
        <w:t> </w:t>
      </w:r>
      <w:r>
        <w:rPr>
          <w:color w:val="25408F"/>
        </w:rPr>
        <w:t>sa</w:t>
      </w:r>
      <w:r>
        <w:rPr>
          <w:color w:val="25408F"/>
          <w:spacing w:val="-3"/>
        </w:rPr>
        <w:t> </w:t>
      </w:r>
      <w:r>
        <w:rPr>
          <w:color w:val="25408F"/>
        </w:rPr>
        <w:t>v</w:t>
      </w:r>
      <w:r>
        <w:rPr>
          <w:color w:val="25408F"/>
          <w:spacing w:val="-3"/>
        </w:rPr>
        <w:t> </w:t>
      </w:r>
      <w:r>
        <w:rPr>
          <w:color w:val="25408F"/>
        </w:rPr>
        <w:t>prieskume vyjadrilo,</w:t>
      </w:r>
      <w:r>
        <w:rPr>
          <w:color w:val="25408F"/>
          <w:spacing w:val="3"/>
        </w:rPr>
        <w:t> </w:t>
      </w:r>
      <w:r>
        <w:rPr>
          <w:color w:val="25408F"/>
        </w:rPr>
        <w:t>že</w:t>
      </w:r>
      <w:r>
        <w:rPr>
          <w:color w:val="25408F"/>
          <w:spacing w:val="4"/>
        </w:rPr>
        <w:t> </w:t>
      </w:r>
      <w:r>
        <w:rPr>
          <w:color w:val="25408F"/>
        </w:rPr>
        <w:t>by</w:t>
      </w:r>
      <w:r>
        <w:rPr>
          <w:color w:val="25408F"/>
          <w:spacing w:val="4"/>
        </w:rPr>
        <w:t> </w:t>
      </w:r>
      <w:r>
        <w:rPr>
          <w:color w:val="25408F"/>
        </w:rPr>
        <w:t>pozitívne</w:t>
      </w:r>
      <w:r>
        <w:rPr>
          <w:color w:val="25408F"/>
          <w:spacing w:val="3"/>
        </w:rPr>
        <w:t> </w:t>
      </w:r>
      <w:r>
        <w:rPr>
          <w:color w:val="25408F"/>
        </w:rPr>
        <w:t>vnímali</w:t>
      </w:r>
      <w:r>
        <w:rPr>
          <w:color w:val="25408F"/>
          <w:spacing w:val="4"/>
        </w:rPr>
        <w:t> </w:t>
      </w:r>
      <w:r>
        <w:rPr>
          <w:color w:val="25408F"/>
        </w:rPr>
        <w:t>kolegu,</w:t>
      </w:r>
      <w:r>
        <w:rPr>
          <w:color w:val="25408F"/>
          <w:spacing w:val="4"/>
        </w:rPr>
        <w:t> </w:t>
      </w:r>
      <w:r>
        <w:rPr>
          <w:color w:val="25408F"/>
        </w:rPr>
        <w:t>ktorý</w:t>
      </w:r>
      <w:r>
        <w:rPr>
          <w:color w:val="25408F"/>
          <w:spacing w:val="3"/>
        </w:rPr>
        <w:t> </w:t>
      </w:r>
      <w:r>
        <w:rPr>
          <w:color w:val="25408F"/>
        </w:rPr>
        <w:t>by</w:t>
      </w:r>
      <w:r>
        <w:rPr>
          <w:color w:val="25408F"/>
          <w:spacing w:val="4"/>
        </w:rPr>
        <w:t> </w:t>
      </w:r>
      <w:r>
        <w:rPr>
          <w:color w:val="25408F"/>
        </w:rPr>
        <w:t>oznámil</w:t>
      </w:r>
      <w:r>
        <w:rPr>
          <w:color w:val="25408F"/>
          <w:spacing w:val="4"/>
        </w:rPr>
        <w:t> </w:t>
      </w:r>
      <w:r>
        <w:rPr>
          <w:color w:val="25408F"/>
          <w:spacing w:val="-2"/>
        </w:rPr>
        <w:t>korupčné</w:t>
      </w:r>
    </w:p>
    <w:p>
      <w:pPr>
        <w:spacing w:after="0"/>
        <w:jc w:val="both"/>
        <w:sectPr>
          <w:headerReference w:type="even" r:id="rId251"/>
          <w:footerReference w:type="even" r:id="rId252"/>
          <w:footerReference w:type="default" r:id="rId253"/>
          <w:pgSz w:w="8400" w:h="11910"/>
          <w:pgMar w:header="538" w:footer="404" w:top="740" w:bottom="600" w:left="360" w:right="160"/>
          <w:pgNumType w:start="52"/>
        </w:sectPr>
      </w:pPr>
    </w:p>
    <w:p>
      <w:pPr>
        <w:spacing w:before="73"/>
        <w:ind w:left="0" w:right="415" w:firstLine="0"/>
        <w:jc w:val="right"/>
        <w:rPr>
          <w:rFonts w:ascii="Komu B" w:hAnsi="Komu B"/>
          <w:sz w:val="20"/>
        </w:rPr>
      </w:pPr>
      <w:r>
        <w:rPr>
          <w:rFonts w:ascii="Komu B" w:hAnsi="Komu B"/>
          <w:color w:val="EE325F"/>
          <w:spacing w:val="2"/>
          <w:sz w:val="20"/>
        </w:rPr>
        <w:t>Analytická</w:t>
      </w:r>
      <w:r>
        <w:rPr>
          <w:rFonts w:ascii="Komu B" w:hAnsi="Komu B"/>
          <w:color w:val="EE325F"/>
          <w:spacing w:val="63"/>
          <w:sz w:val="20"/>
        </w:rPr>
        <w:t> </w:t>
      </w:r>
      <w:r>
        <w:rPr>
          <w:rFonts w:ascii="Komu B" w:hAnsi="Komu B"/>
          <w:color w:val="EE325F"/>
          <w:spacing w:val="-2"/>
          <w:sz w:val="20"/>
        </w:rPr>
        <w:t>činnosť</w:t>
      </w:r>
    </w:p>
    <w:p>
      <w:pPr>
        <w:pStyle w:val="BodyText"/>
        <w:spacing w:before="72"/>
        <w:rPr>
          <w:rFonts w:ascii="Komu B"/>
        </w:rPr>
      </w:pPr>
    </w:p>
    <w:p>
      <w:pPr>
        <w:pStyle w:val="BodyText"/>
        <w:ind w:left="206"/>
      </w:pPr>
      <w:r>
        <w:rPr>
          <w:color w:val="25408F"/>
        </w:rPr>
        <w:t>správanie</w:t>
      </w:r>
      <w:r>
        <w:rPr>
          <w:color w:val="25408F"/>
          <w:spacing w:val="-9"/>
        </w:rPr>
        <w:t> </w:t>
      </w:r>
      <w:r>
        <w:rPr>
          <w:color w:val="25408F"/>
        </w:rPr>
        <w:t>alebo</w:t>
      </w:r>
      <w:r>
        <w:rPr>
          <w:color w:val="25408F"/>
          <w:spacing w:val="-9"/>
        </w:rPr>
        <w:t> </w:t>
      </w:r>
      <w:r>
        <w:rPr>
          <w:color w:val="25408F"/>
        </w:rPr>
        <w:t>podvody</w:t>
      </w:r>
      <w:r>
        <w:rPr>
          <w:color w:val="25408F"/>
          <w:spacing w:val="-9"/>
        </w:rPr>
        <w:t> </w:t>
      </w:r>
      <w:r>
        <w:rPr>
          <w:color w:val="25408F"/>
        </w:rPr>
        <w:t>na</w:t>
      </w:r>
      <w:r>
        <w:rPr>
          <w:color w:val="25408F"/>
          <w:spacing w:val="-9"/>
        </w:rPr>
        <w:t> </w:t>
      </w:r>
      <w:r>
        <w:rPr>
          <w:color w:val="25408F"/>
        </w:rPr>
        <w:t>pracovisku.</w:t>
      </w:r>
      <w:r>
        <w:rPr>
          <w:color w:val="25408F"/>
          <w:spacing w:val="-9"/>
        </w:rPr>
        <w:t> </w:t>
      </w:r>
      <w:r>
        <w:rPr>
          <w:color w:val="25408F"/>
        </w:rPr>
        <w:t>Zároveň</w:t>
      </w:r>
      <w:r>
        <w:rPr>
          <w:color w:val="25408F"/>
          <w:spacing w:val="-9"/>
        </w:rPr>
        <w:t> </w:t>
      </w:r>
      <w:r>
        <w:rPr>
          <w:color w:val="25408F"/>
        </w:rPr>
        <w:t>viac</w:t>
      </w:r>
      <w:r>
        <w:rPr>
          <w:color w:val="25408F"/>
          <w:spacing w:val="-9"/>
        </w:rPr>
        <w:t> </w:t>
      </w:r>
      <w:r>
        <w:rPr>
          <w:color w:val="25408F"/>
        </w:rPr>
        <w:t>ako</w:t>
      </w:r>
      <w:r>
        <w:rPr>
          <w:color w:val="25408F"/>
          <w:spacing w:val="-9"/>
        </w:rPr>
        <w:t> </w:t>
      </w:r>
      <w:r>
        <w:rPr>
          <w:color w:val="25408F"/>
        </w:rPr>
        <w:t>tri</w:t>
      </w:r>
      <w:r>
        <w:rPr>
          <w:color w:val="25408F"/>
          <w:spacing w:val="-9"/>
        </w:rPr>
        <w:t> </w:t>
      </w:r>
      <w:r>
        <w:rPr>
          <w:color w:val="25408F"/>
        </w:rPr>
        <w:t>štvrtiny opýtaných (77 %) si myslí, že by štát mal takýchto ľudí chrániť.</w:t>
      </w:r>
    </w:p>
    <w:p>
      <w:pPr>
        <w:spacing w:before="227"/>
        <w:ind w:left="206" w:right="0" w:firstLine="0"/>
        <w:jc w:val="left"/>
        <w:rPr>
          <w:i/>
          <w:sz w:val="24"/>
        </w:rPr>
      </w:pPr>
      <w:r>
        <w:rPr>
          <w:i/>
          <w:color w:val="25408F"/>
          <w:spacing w:val="-6"/>
          <w:sz w:val="24"/>
        </w:rPr>
        <w:t>Graf</w:t>
      </w:r>
      <w:r>
        <w:rPr>
          <w:i/>
          <w:color w:val="25408F"/>
          <w:spacing w:val="-7"/>
          <w:sz w:val="24"/>
        </w:rPr>
        <w:t> </w:t>
      </w:r>
      <w:r>
        <w:rPr>
          <w:i/>
          <w:color w:val="25408F"/>
          <w:spacing w:val="-6"/>
          <w:sz w:val="24"/>
        </w:rPr>
        <w:t>č.</w:t>
      </w:r>
      <w:r>
        <w:rPr>
          <w:i/>
          <w:color w:val="25408F"/>
          <w:spacing w:val="-7"/>
          <w:sz w:val="24"/>
        </w:rPr>
        <w:t> </w:t>
      </w:r>
      <w:r>
        <w:rPr>
          <w:i/>
          <w:color w:val="25408F"/>
          <w:spacing w:val="-6"/>
          <w:sz w:val="24"/>
        </w:rPr>
        <w:t>4: Vnímanie</w:t>
      </w:r>
      <w:r>
        <w:rPr>
          <w:i/>
          <w:color w:val="25408F"/>
          <w:spacing w:val="-7"/>
          <w:sz w:val="24"/>
        </w:rPr>
        <w:t> </w:t>
      </w:r>
      <w:r>
        <w:rPr>
          <w:i/>
          <w:color w:val="25408F"/>
          <w:spacing w:val="-6"/>
          <w:sz w:val="24"/>
        </w:rPr>
        <w:t>oznamovateľov</w:t>
      </w:r>
      <w:r>
        <w:rPr>
          <w:i/>
          <w:color w:val="25408F"/>
          <w:spacing w:val="-7"/>
          <w:sz w:val="24"/>
        </w:rPr>
        <w:t> </w:t>
      </w:r>
      <w:r>
        <w:rPr>
          <w:i/>
          <w:color w:val="25408F"/>
          <w:spacing w:val="-6"/>
          <w:sz w:val="24"/>
        </w:rPr>
        <w:t>&amp; Graf</w:t>
      </w:r>
      <w:r>
        <w:rPr>
          <w:i/>
          <w:color w:val="25408F"/>
          <w:spacing w:val="-7"/>
          <w:sz w:val="24"/>
        </w:rPr>
        <w:t> </w:t>
      </w:r>
      <w:r>
        <w:rPr>
          <w:i/>
          <w:color w:val="25408F"/>
          <w:spacing w:val="-6"/>
          <w:sz w:val="24"/>
        </w:rPr>
        <w:t>č.</w:t>
      </w:r>
      <w:r>
        <w:rPr>
          <w:i/>
          <w:color w:val="25408F"/>
          <w:spacing w:val="-7"/>
          <w:sz w:val="24"/>
        </w:rPr>
        <w:t> </w:t>
      </w:r>
      <w:r>
        <w:rPr>
          <w:i/>
          <w:color w:val="25408F"/>
          <w:spacing w:val="-6"/>
          <w:sz w:val="24"/>
        </w:rPr>
        <w:t>5: Dopyt</w:t>
      </w:r>
      <w:r>
        <w:rPr>
          <w:i/>
          <w:color w:val="25408F"/>
          <w:spacing w:val="-7"/>
          <w:sz w:val="24"/>
        </w:rPr>
        <w:t> </w:t>
      </w:r>
      <w:r>
        <w:rPr>
          <w:i/>
          <w:color w:val="25408F"/>
          <w:spacing w:val="-6"/>
          <w:sz w:val="24"/>
        </w:rPr>
        <w:t>po ochrane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80"/>
        <w:rPr>
          <w:i/>
          <w:sz w:val="20"/>
        </w:rPr>
      </w:pPr>
    </w:p>
    <w:p>
      <w:pPr>
        <w:tabs>
          <w:tab w:pos="4118" w:val="left" w:leader="none"/>
        </w:tabs>
        <w:spacing w:before="0"/>
        <w:ind w:left="206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1088651</wp:posOffset>
                </wp:positionH>
                <wp:positionV relativeFrom="paragraph">
                  <wp:posOffset>1401185</wp:posOffset>
                </wp:positionV>
                <wp:extent cx="50165" cy="43815"/>
                <wp:effectExtent l="0" t="0" r="0" b="0"/>
                <wp:wrapNone/>
                <wp:docPr id="478" name="Graphic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Graphic 478"/>
                      <wps:cNvSpPr/>
                      <wps:spPr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43815">
                              <a:moveTo>
                                <a:pt x="24955" y="0"/>
                              </a:moveTo>
                              <a:lnTo>
                                <a:pt x="0" y="43205"/>
                              </a:lnTo>
                              <a:lnTo>
                                <a:pt x="49898" y="43205"/>
                              </a:lnTo>
                              <a:lnTo>
                                <a:pt x="24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720596pt;margin-top:110.329597pt;width:3.95pt;height:3.45pt;mso-position-horizontal-relative:page;mso-position-vertical-relative:paragraph;z-index:15757312" id="docshape456" coordorigin="1714,2207" coordsize="79,69" path="m1754,2207l1714,2275,1793,2275,1754,22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2213574</wp:posOffset>
                </wp:positionH>
                <wp:positionV relativeFrom="paragraph">
                  <wp:posOffset>1417873</wp:posOffset>
                </wp:positionV>
                <wp:extent cx="50165" cy="43815"/>
                <wp:effectExtent l="0" t="0" r="0" b="0"/>
                <wp:wrapNone/>
                <wp:docPr id="479" name="Graphic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Graphic 479"/>
                      <wps:cNvSpPr/>
                      <wps:spPr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43815">
                              <a:moveTo>
                                <a:pt x="24955" y="0"/>
                              </a:moveTo>
                              <a:lnTo>
                                <a:pt x="0" y="43205"/>
                              </a:lnTo>
                              <a:lnTo>
                                <a:pt x="49898" y="43205"/>
                              </a:lnTo>
                              <a:lnTo>
                                <a:pt x="24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297195pt;margin-top:111.6436pt;width:3.95pt;height:3.45pt;mso-position-horizontal-relative:page;mso-position-vertical-relative:paragraph;z-index:15758848" id="docshape457" coordorigin="3486,2233" coordsize="79,69" path="m3525,2233l3486,2301,3565,2301,3525,22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3039254</wp:posOffset>
                </wp:positionH>
                <wp:positionV relativeFrom="paragraph">
                  <wp:posOffset>1328209</wp:posOffset>
                </wp:positionV>
                <wp:extent cx="50165" cy="43815"/>
                <wp:effectExtent l="0" t="0" r="0" b="0"/>
                <wp:wrapNone/>
                <wp:docPr id="480" name="Graphic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Graphic 480"/>
                      <wps:cNvSpPr/>
                      <wps:spPr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43815">
                              <a:moveTo>
                                <a:pt x="24955" y="0"/>
                              </a:moveTo>
                              <a:lnTo>
                                <a:pt x="0" y="43205"/>
                              </a:lnTo>
                              <a:lnTo>
                                <a:pt x="49898" y="43205"/>
                              </a:lnTo>
                              <a:lnTo>
                                <a:pt x="24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311401pt;margin-top:104.583397pt;width:3.95pt;height:3.45pt;mso-position-horizontal-relative:page;mso-position-vertical-relative:paragraph;z-index:15760896" id="docshape458" coordorigin="4786,2092" coordsize="79,69" path="m4826,2092l4786,2160,4865,2160,4826,20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3613435</wp:posOffset>
                </wp:positionH>
                <wp:positionV relativeFrom="paragraph">
                  <wp:posOffset>1269301</wp:posOffset>
                </wp:positionV>
                <wp:extent cx="50165" cy="43815"/>
                <wp:effectExtent l="0" t="0" r="0" b="0"/>
                <wp:wrapNone/>
                <wp:docPr id="481" name="Graphic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Graphic 481"/>
                      <wps:cNvSpPr/>
                      <wps:spPr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43815">
                              <a:moveTo>
                                <a:pt x="24955" y="0"/>
                              </a:moveTo>
                              <a:lnTo>
                                <a:pt x="0" y="43205"/>
                              </a:lnTo>
                              <a:lnTo>
                                <a:pt x="49898" y="43205"/>
                              </a:lnTo>
                              <a:lnTo>
                                <a:pt x="24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522491pt;margin-top:99.945pt;width:3.95pt;height:3.45pt;mso-position-horizontal-relative:page;mso-position-vertical-relative:paragraph;z-index:15762432" id="docshape459" coordorigin="5690,1999" coordsize="79,69" path="m5730,1999l5690,2067,5769,2067,5730,19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4737906</wp:posOffset>
                </wp:positionH>
                <wp:positionV relativeFrom="paragraph">
                  <wp:posOffset>1289514</wp:posOffset>
                </wp:positionV>
                <wp:extent cx="50165" cy="43815"/>
                <wp:effectExtent l="0" t="0" r="0" b="0"/>
                <wp:wrapNone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43815">
                              <a:moveTo>
                                <a:pt x="24955" y="0"/>
                              </a:moveTo>
                              <a:lnTo>
                                <a:pt x="0" y="43205"/>
                              </a:lnTo>
                              <a:lnTo>
                                <a:pt x="49898" y="43205"/>
                              </a:lnTo>
                              <a:lnTo>
                                <a:pt x="24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063507pt;margin-top:101.536598pt;width:3.95pt;height:3.45pt;mso-position-horizontal-relative:page;mso-position-vertical-relative:paragraph;z-index:15764992" id="docshape460" coordorigin="7461,2031" coordsize="79,69" path="m7501,2031l7461,2099,7540,2099,7501,20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25408F"/>
          <w:sz w:val="20"/>
        </w:rPr>
        <w:t>Vnímanie</w:t>
      </w:r>
      <w:r>
        <w:rPr>
          <w:b/>
          <w:color w:val="25408F"/>
          <w:spacing w:val="-7"/>
          <w:sz w:val="20"/>
        </w:rPr>
        <w:t> </w:t>
      </w:r>
      <w:r>
        <w:rPr>
          <w:b/>
          <w:color w:val="25408F"/>
          <w:spacing w:val="-2"/>
          <w:sz w:val="20"/>
        </w:rPr>
        <w:t>oznamovateľov</w:t>
      </w:r>
      <w:r>
        <w:rPr>
          <w:b/>
          <w:color w:val="25408F"/>
          <w:sz w:val="20"/>
        </w:rPr>
        <w:tab/>
        <w:t>Dopyt</w:t>
      </w:r>
      <w:r>
        <w:rPr>
          <w:b/>
          <w:color w:val="25408F"/>
          <w:spacing w:val="-5"/>
          <w:sz w:val="20"/>
        </w:rPr>
        <w:t> </w:t>
      </w:r>
      <w:r>
        <w:rPr>
          <w:b/>
          <w:color w:val="25408F"/>
          <w:sz w:val="20"/>
        </w:rPr>
        <w:t>po</w:t>
      </w:r>
      <w:r>
        <w:rPr>
          <w:b/>
          <w:color w:val="25408F"/>
          <w:spacing w:val="-3"/>
          <w:sz w:val="20"/>
        </w:rPr>
        <w:t> </w:t>
      </w:r>
      <w:r>
        <w:rPr>
          <w:b/>
          <w:color w:val="25408F"/>
          <w:sz w:val="20"/>
        </w:rPr>
        <w:t>ochrane</w:t>
      </w:r>
      <w:r>
        <w:rPr>
          <w:b/>
          <w:color w:val="25408F"/>
          <w:spacing w:val="-2"/>
          <w:sz w:val="20"/>
        </w:rPr>
        <w:t> oznamovateľov</w:t>
      </w:r>
    </w:p>
    <w:p>
      <w:pPr>
        <w:pStyle w:val="BodyText"/>
        <w:spacing w:before="1"/>
        <w:rPr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359995</wp:posOffset>
            </wp:positionH>
            <wp:positionV relativeFrom="paragraph">
              <wp:posOffset>107594</wp:posOffset>
            </wp:positionV>
            <wp:extent cx="1861209" cy="719137"/>
            <wp:effectExtent l="0" t="0" r="0" b="0"/>
            <wp:wrapTopAndBottom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209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2858025</wp:posOffset>
            </wp:positionH>
            <wp:positionV relativeFrom="paragraph">
              <wp:posOffset>112712</wp:posOffset>
            </wp:positionV>
            <wp:extent cx="1815230" cy="742950"/>
            <wp:effectExtent l="0" t="0" r="0" b="0"/>
            <wp:wrapTopAndBottom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"/>
        <w:rPr>
          <w:b/>
          <w:sz w:val="20"/>
        </w:rPr>
      </w:pPr>
    </w:p>
    <w:p>
      <w:pPr>
        <w:tabs>
          <w:tab w:pos="1132" w:val="left" w:leader="none"/>
          <w:tab w:pos="2017" w:val="left" w:leader="none"/>
          <w:tab w:pos="2903" w:val="left" w:leader="none"/>
          <w:tab w:pos="4222" w:val="left" w:leader="none"/>
          <w:tab w:pos="5107" w:val="left" w:leader="none"/>
          <w:tab w:pos="5993" w:val="left" w:leader="none"/>
          <w:tab w:pos="6879" w:val="left" w:leader="none"/>
        </w:tabs>
        <w:spacing w:line="240" w:lineRule="auto"/>
        <w:ind w:left="247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2105" cy="1966595"/>
                <wp:effectExtent l="0" t="0" r="0" b="0"/>
                <wp:docPr id="485" name="Textbox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Textbox 485"/>
                      <wps:cNvSpPr txBox="1"/>
                      <wps:spPr>
                        <a:xfrm>
                          <a:off x="0" y="0"/>
                          <a:ext cx="332105" cy="1966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8"/>
                              <w:gridCol w:w="264"/>
                            </w:tblGrid>
                            <w:tr>
                              <w:trPr>
                                <w:trHeight w:val="517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C6C8C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6" w:hRule="atLeast"/>
                              </w:trPr>
                              <w:tc>
                                <w:tcPr>
                                  <w:tcW w:w="258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8" w:hRule="atLeast"/>
                              </w:trPr>
                              <w:tc>
                                <w:tcPr>
                                  <w:tcW w:w="258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F0859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0859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7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F0859A"/>
                                </w:tcPr>
                                <w:p>
                                  <w:pPr>
                                    <w:pStyle w:val="TableParagraph"/>
                                    <w:spacing w:line="142" w:lineRule="exact"/>
                                    <w:ind w:left="12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25%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69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3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6" w:lineRule="exact"/>
                                    <w:ind w:left="12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58%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258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3" w:hRule="atLeast"/>
                              </w:trPr>
                              <w:tc>
                                <w:tcPr>
                                  <w:tcW w:w="258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.15pt;height:154.85pt;mso-position-horizontal-relative:char;mso-position-vertical-relative:line" type="#_x0000_t202" id="docshape46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8"/>
                        <w:gridCol w:w="264"/>
                      </w:tblGrid>
                      <w:tr>
                        <w:trPr>
                          <w:trHeight w:val="517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C6C8C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6" w:hRule="atLeast"/>
                        </w:trPr>
                        <w:tc>
                          <w:tcPr>
                            <w:tcW w:w="258" w:type="dxa"/>
                            <w:tcBorders>
                              <w:righ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4" w:type="dxa"/>
                            <w:tcBorders>
                              <w:lef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8" w:hRule="atLeast"/>
                        </w:trPr>
                        <w:tc>
                          <w:tcPr>
                            <w:tcW w:w="258" w:type="dxa"/>
                            <w:tcBorders>
                              <w:right w:val="single" w:sz="8" w:space="0" w:color="FFFFFF"/>
                            </w:tcBorders>
                            <w:shd w:val="clear" w:color="auto" w:fill="F0859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64" w:type="dxa"/>
                            <w:tcBorders>
                              <w:left w:val="single" w:sz="8" w:space="0" w:color="FFFFFF"/>
                            </w:tcBorders>
                            <w:shd w:val="clear" w:color="auto" w:fill="F0859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7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F0859A"/>
                          </w:tcPr>
                          <w:p>
                            <w:pPr>
                              <w:pStyle w:val="TableParagraph"/>
                              <w:spacing w:line="142" w:lineRule="exact"/>
                              <w:ind w:left="12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25%</w:t>
                            </w:r>
                          </w:p>
                        </w:tc>
                      </w:tr>
                      <w:tr>
                        <w:trPr>
                          <w:trHeight w:val="969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3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6" w:lineRule="exact"/>
                              <w:ind w:left="12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58%</w:t>
                            </w:r>
                          </w:p>
                        </w:tc>
                      </w:tr>
                      <w:tr>
                        <w:trPr>
                          <w:trHeight w:val="373" w:hRule="atLeast"/>
                        </w:trPr>
                        <w:tc>
                          <w:tcPr>
                            <w:tcW w:w="258" w:type="dxa"/>
                            <w:tcBorders>
                              <w:right w:val="single" w:sz="8" w:space="0" w:color="FFFFFF"/>
                            </w:tcBorders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4" w:type="dxa"/>
                            <w:tcBorders>
                              <w:left w:val="single" w:sz="8" w:space="0" w:color="FFFFFF"/>
                            </w:tcBorders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3" w:hRule="atLeast"/>
                        </w:trPr>
                        <w:tc>
                          <w:tcPr>
                            <w:tcW w:w="258" w:type="dxa"/>
                            <w:tcBorders>
                              <w:right w:val="single" w:sz="8" w:space="0" w:color="FFFFFF"/>
                            </w:tcBorders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4" w:type="dxa"/>
                            <w:tcBorders>
                              <w:left w:val="single" w:sz="8" w:space="0" w:color="FFFFFF"/>
                            </w:tcBorders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2105" cy="1966595"/>
                <wp:effectExtent l="0" t="0" r="0" b="0"/>
                <wp:docPr id="486" name="Textbox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Textbox 486"/>
                      <wps:cNvSpPr txBox="1"/>
                      <wps:spPr>
                        <a:xfrm>
                          <a:off x="0" y="0"/>
                          <a:ext cx="332105" cy="1966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9"/>
                              <w:gridCol w:w="263"/>
                            </w:tblGrid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C6C8C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2" w:hRule="atLeast"/>
                              </w:trPr>
                              <w:tc>
                                <w:tcPr>
                                  <w:tcW w:w="259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60" w:hRule="atLeast"/>
                              </w:trPr>
                              <w:tc>
                                <w:tcPr>
                                  <w:tcW w:w="259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F0859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0859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02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F0859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2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27%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20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5" w:lineRule="exact"/>
                                    <w:ind w:left="13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61%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4" w:hRule="atLeast"/>
                              </w:trPr>
                              <w:tc>
                                <w:tcPr>
                                  <w:tcW w:w="259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2" w:hRule="atLeast"/>
                              </w:trPr>
                              <w:tc>
                                <w:tcPr>
                                  <w:tcW w:w="259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.15pt;height:154.85pt;mso-position-horizontal-relative:char;mso-position-vertical-relative:line" type="#_x0000_t202" id="docshape46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9"/>
                        <w:gridCol w:w="263"/>
                      </w:tblGrid>
                      <w:tr>
                        <w:trPr>
                          <w:trHeight w:val="353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C6C8C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2" w:hRule="atLeast"/>
                        </w:trPr>
                        <w:tc>
                          <w:tcPr>
                            <w:tcW w:w="259" w:type="dxa"/>
                            <w:tcBorders>
                              <w:righ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3" w:type="dxa"/>
                            <w:tcBorders>
                              <w:lef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60" w:hRule="atLeast"/>
                        </w:trPr>
                        <w:tc>
                          <w:tcPr>
                            <w:tcW w:w="259" w:type="dxa"/>
                            <w:tcBorders>
                              <w:right w:val="single" w:sz="8" w:space="0" w:color="FFFFFF"/>
                            </w:tcBorders>
                            <w:shd w:val="clear" w:color="auto" w:fill="F0859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3" w:type="dxa"/>
                            <w:tcBorders>
                              <w:left w:val="single" w:sz="8" w:space="0" w:color="FFFFFF"/>
                            </w:tcBorders>
                            <w:shd w:val="clear" w:color="auto" w:fill="F0859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02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F0859A"/>
                          </w:tcPr>
                          <w:p>
                            <w:pPr>
                              <w:pStyle w:val="TableParagraph"/>
                              <w:spacing w:before="1"/>
                              <w:ind w:left="132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27%</w:t>
                            </w:r>
                          </w:p>
                        </w:tc>
                      </w:tr>
                      <w:tr>
                        <w:trPr>
                          <w:trHeight w:val="1020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5" w:lineRule="exact"/>
                              <w:ind w:left="13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61%</w:t>
                            </w:r>
                          </w:p>
                        </w:tc>
                      </w:tr>
                      <w:tr>
                        <w:trPr>
                          <w:trHeight w:val="344" w:hRule="atLeast"/>
                        </w:trPr>
                        <w:tc>
                          <w:tcPr>
                            <w:tcW w:w="259" w:type="dxa"/>
                            <w:tcBorders>
                              <w:right w:val="single" w:sz="8" w:space="0" w:color="FFFFFF"/>
                            </w:tcBorders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3" w:type="dxa"/>
                            <w:tcBorders>
                              <w:left w:val="single" w:sz="8" w:space="0" w:color="FFFFFF"/>
                            </w:tcBorders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2" w:hRule="atLeast"/>
                        </w:trPr>
                        <w:tc>
                          <w:tcPr>
                            <w:tcW w:w="259" w:type="dxa"/>
                            <w:tcBorders>
                              <w:right w:val="single" w:sz="8" w:space="0" w:color="FFFFFF"/>
                            </w:tcBorders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3" w:type="dxa"/>
                            <w:tcBorders>
                              <w:left w:val="single" w:sz="8" w:space="0" w:color="FFFFFF"/>
                            </w:tcBorders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2740" cy="1966595"/>
                <wp:effectExtent l="0" t="0" r="0" b="5080"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332740" cy="1966595"/>
                          <a:chExt cx="332740" cy="1966595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0" y="1590560"/>
                            <a:ext cx="3327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375920">
                                <a:moveTo>
                                  <a:pt x="33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564"/>
                                </a:lnTo>
                                <a:lnTo>
                                  <a:pt x="332676" y="375564"/>
                                </a:lnTo>
                                <a:lnTo>
                                  <a:pt x="332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0" y="676376"/>
                            <a:ext cx="33274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914400">
                                <a:moveTo>
                                  <a:pt x="33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196"/>
                                </a:lnTo>
                                <a:lnTo>
                                  <a:pt x="332676" y="914196"/>
                                </a:lnTo>
                                <a:lnTo>
                                  <a:pt x="332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0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0" y="324713"/>
                            <a:ext cx="33274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351790">
                                <a:moveTo>
                                  <a:pt x="33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663"/>
                                </a:lnTo>
                                <a:lnTo>
                                  <a:pt x="332676" y="351663"/>
                                </a:lnTo>
                                <a:lnTo>
                                  <a:pt x="332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0" y="235648"/>
                            <a:ext cx="3327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89535">
                                <a:moveTo>
                                  <a:pt x="33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65"/>
                                </a:lnTo>
                                <a:lnTo>
                                  <a:pt x="332676" y="89065"/>
                                </a:lnTo>
                                <a:lnTo>
                                  <a:pt x="332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0" y="0"/>
                            <a:ext cx="33274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36220">
                                <a:moveTo>
                                  <a:pt x="33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648"/>
                                </a:lnTo>
                                <a:lnTo>
                                  <a:pt x="332676" y="235648"/>
                                </a:lnTo>
                                <a:lnTo>
                                  <a:pt x="332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5163" y="1245480"/>
                            <a:ext cx="393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25095">
                                <a:moveTo>
                                  <a:pt x="19659" y="0"/>
                                </a:moveTo>
                                <a:lnTo>
                                  <a:pt x="0" y="39306"/>
                                </a:lnTo>
                                <a:lnTo>
                                  <a:pt x="13525" y="39306"/>
                                </a:lnTo>
                                <a:lnTo>
                                  <a:pt x="13525" y="124942"/>
                                </a:lnTo>
                                <a:lnTo>
                                  <a:pt x="25781" y="124942"/>
                                </a:lnTo>
                                <a:lnTo>
                                  <a:pt x="25781" y="39306"/>
                                </a:lnTo>
                                <a:lnTo>
                                  <a:pt x="39306" y="39306"/>
                                </a:lnTo>
                                <a:lnTo>
                                  <a:pt x="19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57041" y="271556"/>
                            <a:ext cx="127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8935">
                                <a:moveTo>
                                  <a:pt x="0" y="236214"/>
                                </a:moveTo>
                                <a:lnTo>
                                  <a:pt x="0" y="368909"/>
                                </a:lnTo>
                              </a:path>
                              <a:path w="0" h="368935">
                                <a:moveTo>
                                  <a:pt x="0" y="0"/>
                                </a:moveTo>
                                <a:lnTo>
                                  <a:pt x="0" y="14514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32943" y="235661"/>
                            <a:ext cx="5016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41325">
                                <a:moveTo>
                                  <a:pt x="49898" y="397510"/>
                                </a:moveTo>
                                <a:lnTo>
                                  <a:pt x="0" y="397510"/>
                                </a:lnTo>
                                <a:lnTo>
                                  <a:pt x="24955" y="440715"/>
                                </a:lnTo>
                                <a:lnTo>
                                  <a:pt x="49898" y="397510"/>
                                </a:lnTo>
                                <a:close/>
                              </a:path>
                              <a:path w="50165" h="441325">
                                <a:moveTo>
                                  <a:pt x="49898" y="43205"/>
                                </a:moveTo>
                                <a:lnTo>
                                  <a:pt x="24955" y="0"/>
                                </a:lnTo>
                                <a:lnTo>
                                  <a:pt x="0" y="43205"/>
                                </a:lnTo>
                                <a:lnTo>
                                  <a:pt x="49898" y="43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57041" y="712280"/>
                            <a:ext cx="1270" cy="121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18565">
                                <a:moveTo>
                                  <a:pt x="0" y="652499"/>
                                </a:moveTo>
                                <a:lnTo>
                                  <a:pt x="0" y="1217942"/>
                                </a:lnTo>
                              </a:path>
                              <a:path w="0" h="1218565">
                                <a:moveTo>
                                  <a:pt x="0" y="0"/>
                                </a:moveTo>
                                <a:lnTo>
                                  <a:pt x="0" y="5614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32943" y="676389"/>
                            <a:ext cx="50165" cy="129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290320">
                                <a:moveTo>
                                  <a:pt x="49898" y="1246543"/>
                                </a:moveTo>
                                <a:lnTo>
                                  <a:pt x="0" y="1246543"/>
                                </a:lnTo>
                                <a:lnTo>
                                  <a:pt x="24955" y="1289761"/>
                                </a:lnTo>
                                <a:lnTo>
                                  <a:pt x="49898" y="1246543"/>
                                </a:lnTo>
                                <a:close/>
                              </a:path>
                              <a:path w="50165" h="1290320">
                                <a:moveTo>
                                  <a:pt x="49898" y="43205"/>
                                </a:moveTo>
                                <a:lnTo>
                                  <a:pt x="24955" y="0"/>
                                </a:lnTo>
                                <a:lnTo>
                                  <a:pt x="0" y="43205"/>
                                </a:lnTo>
                                <a:lnTo>
                                  <a:pt x="49898" y="43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81733" y="402583"/>
                            <a:ext cx="18161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80601" y="1260637"/>
                            <a:ext cx="18351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2"/>
                                </w:rPr>
                                <w:t>66%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.2pt;height:154.85pt;mso-position-horizontal-relative:char;mso-position-vertical-relative:line" id="docshapegroup463" coordorigin="0,0" coordsize="524,3097">
                <v:rect style="position:absolute;left:0;top:2504;width:524;height:592" id="docshape464" filled="true" fillcolor="#2b3789" stroked="false">
                  <v:fill type="solid"/>
                </v:rect>
                <v:rect style="position:absolute;left:0;top:1065;width:524;height:1440" id="docshape465" filled="true" fillcolor="#6570b5" stroked="false">
                  <v:fill type="solid"/>
                </v:rect>
                <v:rect style="position:absolute;left:0;top:511;width:524;height:554" id="docshape466" filled="true" fillcolor="#f0859a" stroked="false">
                  <v:fill type="solid"/>
                </v:rect>
                <v:rect style="position:absolute;left:0;top:371;width:524;height:141" id="docshape467" filled="true" fillcolor="#e73759" stroked="false">
                  <v:fill type="solid"/>
                </v:rect>
                <v:rect style="position:absolute;left:0;top:0;width:524;height:372" id="docshape468" filled="true" fillcolor="#c6c8ca" stroked="false">
                  <v:fill type="solid"/>
                </v:rect>
                <v:shape style="position:absolute;left:39;top:1961;width:62;height:197" id="docshape469" coordorigin="40,1961" coordsize="62,197" path="m71,1961l40,2023,61,2023,61,2158,80,2158,80,2023,102,2023,71,1961xe" filled="true" fillcolor="#ffffff" stroked="false">
                  <v:path arrowok="t"/>
                  <v:fill type="solid"/>
                </v:shape>
                <v:shape style="position:absolute;left:247;top:427;width:2;height:581" id="docshape470" coordorigin="247,428" coordsize="0,581" path="m247,800l247,1009m247,428l247,656e" filled="false" stroked="true" strokeweight="1pt" strokecolor="#ffffff">
                  <v:path arrowok="t"/>
                  <v:stroke dashstyle="solid"/>
                </v:shape>
                <v:shape style="position:absolute;left:209;top:371;width:79;height:695" id="docshape471" coordorigin="209,371" coordsize="79,695" path="m288,997l209,997,249,1065,288,997xm288,439l249,371,209,439,288,439xe" filled="true" fillcolor="#ffffff" stroked="false">
                  <v:path arrowok="t"/>
                  <v:fill type="solid"/>
                </v:shape>
                <v:shape style="position:absolute;left:247;top:1121;width:2;height:1919" id="docshape472" coordorigin="247,1122" coordsize="0,1919" path="m247,2149l247,3040m247,1122l247,2006e" filled="false" stroked="true" strokeweight="1pt" strokecolor="#ffffff">
                  <v:path arrowok="t"/>
                  <v:stroke dashstyle="solid"/>
                </v:shape>
                <v:shape style="position:absolute;left:209;top:1065;width:79;height:2032" id="docshape473" coordorigin="209,1065" coordsize="79,2032" path="m288,3028l209,3028,249,3096,288,3028xm288,1133l249,1065,209,1133,288,1133xe" filled="true" fillcolor="#ffffff" stroked="false">
                  <v:path arrowok="t"/>
                  <v:fill type="solid"/>
                </v:shape>
                <v:shape style="position:absolute;left:128;top:633;width:286;height:160" type="#_x0000_t202" id="docshape474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22%</w:t>
                        </w:r>
                      </w:p>
                    </w:txbxContent>
                  </v:textbox>
                  <w10:wrap type="none"/>
                </v:shape>
                <v:shape style="position:absolute;left:126;top:1985;width:289;height:160" type="#_x0000_t202" id="docshape475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2"/>
                          </w:rPr>
                          <w:t>66%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2105" cy="1966595"/>
                <wp:effectExtent l="0" t="0" r="0" b="0"/>
                <wp:docPr id="500" name="Textbox 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0" name="Textbox 500"/>
                      <wps:cNvSpPr txBox="1"/>
                      <wps:spPr>
                        <a:xfrm>
                          <a:off x="0" y="0"/>
                          <a:ext cx="332105" cy="1966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1"/>
                              <w:gridCol w:w="262"/>
                            </w:tblGrid>
                            <w:tr>
                              <w:trPr>
                                <w:trHeight w:val="380" w:hRule="atLeast"/>
                              </w:trPr>
                              <w:tc>
                                <w:tcPr>
                                  <w:tcW w:w="523" w:type="dxa"/>
                                  <w:gridSpan w:val="2"/>
                                  <w:shd w:val="clear" w:color="auto" w:fill="C6C8C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261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523" w:type="dxa"/>
                                  <w:gridSpan w:val="2"/>
                                  <w:shd w:val="clear" w:color="auto" w:fill="F0859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12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24%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51" w:hRule="atLeast"/>
                              </w:trPr>
                              <w:tc>
                                <w:tcPr>
                                  <w:tcW w:w="523" w:type="dxa"/>
                                  <w:gridSpan w:val="2"/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4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4" w:lineRule="exact"/>
                                    <w:ind w:left="12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63%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261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92" w:hRule="atLeast"/>
                              </w:trPr>
                              <w:tc>
                                <w:tcPr>
                                  <w:tcW w:w="261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.15pt;height:154.85pt;mso-position-horizontal-relative:char;mso-position-vertical-relative:line" type="#_x0000_t202" id="docshape476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1"/>
                        <w:gridCol w:w="262"/>
                      </w:tblGrid>
                      <w:tr>
                        <w:trPr>
                          <w:trHeight w:val="380" w:hRule="atLeast"/>
                        </w:trPr>
                        <w:tc>
                          <w:tcPr>
                            <w:tcW w:w="523" w:type="dxa"/>
                            <w:gridSpan w:val="2"/>
                            <w:shd w:val="clear" w:color="auto" w:fill="C6C8C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261" w:type="dxa"/>
                            <w:tcBorders>
                              <w:righ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  <w:tcBorders>
                              <w:lef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523" w:type="dxa"/>
                            <w:gridSpan w:val="2"/>
                            <w:shd w:val="clear" w:color="auto" w:fill="F0859A"/>
                          </w:tcPr>
                          <w:p>
                            <w:pPr>
                              <w:pStyle w:val="TableParagraph"/>
                              <w:spacing w:before="98"/>
                              <w:ind w:left="12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24%</w:t>
                            </w:r>
                          </w:p>
                        </w:tc>
                      </w:tr>
                      <w:tr>
                        <w:trPr>
                          <w:trHeight w:val="1051" w:hRule="atLeast"/>
                        </w:trPr>
                        <w:tc>
                          <w:tcPr>
                            <w:tcW w:w="523" w:type="dxa"/>
                            <w:gridSpan w:val="2"/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4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4" w:lineRule="exact"/>
                              <w:ind w:left="12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63%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261" w:type="dxa"/>
                            <w:tcBorders>
                              <w:right w:val="single" w:sz="8" w:space="0" w:color="FFFFFF"/>
                            </w:tcBorders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  <w:tcBorders>
                              <w:left w:val="single" w:sz="8" w:space="0" w:color="FFFFFF"/>
                            </w:tcBorders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92" w:hRule="atLeast"/>
                        </w:trPr>
                        <w:tc>
                          <w:tcPr>
                            <w:tcW w:w="261" w:type="dxa"/>
                            <w:tcBorders>
                              <w:right w:val="single" w:sz="8" w:space="0" w:color="FFFFFF"/>
                            </w:tcBorders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  <w:tcBorders>
                              <w:left w:val="single" w:sz="8" w:space="0" w:color="FFFFFF"/>
                            </w:tcBorders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2105" cy="1963420"/>
                <wp:effectExtent l="0" t="0" r="0" b="0"/>
                <wp:docPr id="501" name="Textbox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Textbox 501"/>
                      <wps:cNvSpPr txBox="1"/>
                      <wps:spPr>
                        <a:xfrm>
                          <a:off x="0" y="0"/>
                          <a:ext cx="332105" cy="1963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3"/>
                              <w:gridCol w:w="279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C6C8C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243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F0859A"/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ind w:left="14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18%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73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6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74%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21" w:hRule="atLeast"/>
                              </w:trPr>
                              <w:tc>
                                <w:tcPr>
                                  <w:tcW w:w="243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.15pt;height:154.6pt;mso-position-horizontal-relative:char;mso-position-vertical-relative:line" type="#_x0000_t202" id="docshape47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3"/>
                        <w:gridCol w:w="279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C6C8C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243" w:type="dxa"/>
                            <w:tcBorders>
                              <w:righ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tcBorders>
                              <w:lef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F0859A"/>
                          </w:tcPr>
                          <w:p>
                            <w:pPr>
                              <w:pStyle w:val="TableParagraph"/>
                              <w:spacing w:before="66"/>
                              <w:ind w:left="14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18%</w:t>
                            </w:r>
                          </w:p>
                        </w:tc>
                      </w:tr>
                      <w:tr>
                        <w:trPr>
                          <w:trHeight w:val="1173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6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74%</w:t>
                            </w:r>
                          </w:p>
                        </w:tc>
                      </w:tr>
                      <w:tr>
                        <w:trPr>
                          <w:trHeight w:val="1121" w:hRule="atLeast"/>
                        </w:trPr>
                        <w:tc>
                          <w:tcPr>
                            <w:tcW w:w="243" w:type="dxa"/>
                            <w:tcBorders>
                              <w:right w:val="single" w:sz="8" w:space="0" w:color="FFFFFF"/>
                            </w:tcBorders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tcBorders>
                              <w:left w:val="single" w:sz="8" w:space="0" w:color="FFFFFF"/>
                            </w:tcBorders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2740" cy="1963420"/>
                <wp:effectExtent l="0" t="0" r="0" b="0"/>
                <wp:docPr id="502" name="Textbox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Textbox 502"/>
                      <wps:cNvSpPr txBox="1"/>
                      <wps:spPr>
                        <a:xfrm>
                          <a:off x="0" y="0"/>
                          <a:ext cx="332740" cy="1963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"/>
                              <w:gridCol w:w="260"/>
                            </w:tblGrid>
                            <w:tr>
                              <w:trPr>
                                <w:trHeight w:val="142" w:hRule="atLeast"/>
                              </w:trPr>
                              <w:tc>
                                <w:tcPr>
                                  <w:tcW w:w="523" w:type="dxa"/>
                                  <w:gridSpan w:val="2"/>
                                  <w:shd w:val="clear" w:color="auto" w:fill="C6C8C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3" w:hRule="atLeast"/>
                              </w:trPr>
                              <w:tc>
                                <w:tcPr>
                                  <w:tcW w:w="263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4" w:hRule="atLeast"/>
                              </w:trPr>
                              <w:tc>
                                <w:tcPr>
                                  <w:tcW w:w="523" w:type="dxa"/>
                                  <w:gridSpan w:val="2"/>
                                  <w:shd w:val="clear" w:color="auto" w:fill="F0859A"/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13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16%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18" w:hRule="atLeast"/>
                              </w:trPr>
                              <w:tc>
                                <w:tcPr>
                                  <w:tcW w:w="263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32" w:hRule="atLeast"/>
                              </w:trPr>
                              <w:tc>
                                <w:tcPr>
                                  <w:tcW w:w="523" w:type="dxa"/>
                                  <w:gridSpan w:val="2"/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3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79%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.2pt;height:154.6pt;mso-position-horizontal-relative:char;mso-position-vertical-relative:line" type="#_x0000_t202" id="docshape47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"/>
                        <w:gridCol w:w="260"/>
                      </w:tblGrid>
                      <w:tr>
                        <w:trPr>
                          <w:trHeight w:val="142" w:hRule="atLeast"/>
                        </w:trPr>
                        <w:tc>
                          <w:tcPr>
                            <w:tcW w:w="523" w:type="dxa"/>
                            <w:gridSpan w:val="2"/>
                            <w:shd w:val="clear" w:color="auto" w:fill="C6C8C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3" w:hRule="atLeast"/>
                        </w:trPr>
                        <w:tc>
                          <w:tcPr>
                            <w:tcW w:w="263" w:type="dxa"/>
                            <w:tcBorders>
                              <w:righ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4" w:hRule="atLeast"/>
                        </w:trPr>
                        <w:tc>
                          <w:tcPr>
                            <w:tcW w:w="523" w:type="dxa"/>
                            <w:gridSpan w:val="2"/>
                            <w:shd w:val="clear" w:color="auto" w:fill="F0859A"/>
                          </w:tcPr>
                          <w:p>
                            <w:pPr>
                              <w:pStyle w:val="TableParagraph"/>
                              <w:spacing w:before="69"/>
                              <w:ind w:left="13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16%</w:t>
                            </w:r>
                          </w:p>
                        </w:tc>
                      </w:tr>
                      <w:tr>
                        <w:trPr>
                          <w:trHeight w:val="1018" w:hRule="atLeast"/>
                        </w:trPr>
                        <w:tc>
                          <w:tcPr>
                            <w:tcW w:w="263" w:type="dxa"/>
                            <w:tcBorders>
                              <w:right w:val="single" w:sz="8" w:space="0" w:color="FFFFFF"/>
                            </w:tcBorders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sz="8" w:space="0" w:color="FFFFFF"/>
                            </w:tcBorders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32" w:hRule="atLeast"/>
                        </w:trPr>
                        <w:tc>
                          <w:tcPr>
                            <w:tcW w:w="523" w:type="dxa"/>
                            <w:gridSpan w:val="2"/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spacing w:before="57"/>
                              <w:ind w:left="13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79%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2105" cy="1963420"/>
                <wp:effectExtent l="0" t="0" r="0" b="0"/>
                <wp:docPr id="503" name="Textbox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Textbox 503"/>
                      <wps:cNvSpPr txBox="1"/>
                      <wps:spPr>
                        <a:xfrm>
                          <a:off x="0" y="0"/>
                          <a:ext cx="332105" cy="1963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4"/>
                              <w:gridCol w:w="260"/>
                            </w:tblGrid>
                            <w:tr>
                              <w:trPr>
                                <w:trHeight w:val="216" w:hRule="atLeast"/>
                              </w:trPr>
                              <w:tc>
                                <w:tcPr>
                                  <w:tcW w:w="524" w:type="dxa"/>
                                  <w:gridSpan w:val="2"/>
                                  <w:tcBorders>
                                    <w:bottom w:val="single" w:sz="48" w:space="0" w:color="E73759"/>
                                  </w:tcBorders>
                                  <w:shd w:val="clear" w:color="auto" w:fill="C6C8C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20" w:hRule="atLeast"/>
                              </w:trPr>
                              <w:tc>
                                <w:tcPr>
                                  <w:tcW w:w="264" w:type="dxa"/>
                                  <w:tcBorders>
                                    <w:top w:val="single" w:sz="48" w:space="0" w:color="E73759"/>
                                    <w:righ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top w:val="single" w:sz="48" w:space="0" w:color="E73759"/>
                                    <w:lef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524" w:type="dxa"/>
                                  <w:gridSpan w:val="2"/>
                                  <w:shd w:val="clear" w:color="auto" w:fill="F0859A"/>
                                </w:tcPr>
                                <w:p>
                                  <w:pPr>
                                    <w:pStyle w:val="TableParagraph"/>
                                    <w:spacing w:line="137" w:lineRule="exact"/>
                                    <w:ind w:left="13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16%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55" w:hRule="atLeast"/>
                              </w:trPr>
                              <w:tc>
                                <w:tcPr>
                                  <w:tcW w:w="524" w:type="dxa"/>
                                  <w:gridSpan w:val="2"/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8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9" w:lineRule="exact"/>
                                    <w:ind w:left="153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77%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22" w:hRule="atLeast"/>
                              </w:trPr>
                              <w:tc>
                                <w:tcPr>
                                  <w:tcW w:w="264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.15pt;height:154.6pt;mso-position-horizontal-relative:char;mso-position-vertical-relative:line" type="#_x0000_t202" id="docshape479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4"/>
                        <w:gridCol w:w="260"/>
                      </w:tblGrid>
                      <w:tr>
                        <w:trPr>
                          <w:trHeight w:val="216" w:hRule="atLeast"/>
                        </w:trPr>
                        <w:tc>
                          <w:tcPr>
                            <w:tcW w:w="524" w:type="dxa"/>
                            <w:gridSpan w:val="2"/>
                            <w:tcBorders>
                              <w:bottom w:val="single" w:sz="48" w:space="0" w:color="E73759"/>
                            </w:tcBorders>
                            <w:shd w:val="clear" w:color="auto" w:fill="C6C8C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20" w:hRule="atLeast"/>
                        </w:trPr>
                        <w:tc>
                          <w:tcPr>
                            <w:tcW w:w="264" w:type="dxa"/>
                            <w:tcBorders>
                              <w:top w:val="single" w:sz="48" w:space="0" w:color="E73759"/>
                              <w:righ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60" w:type="dxa"/>
                            <w:tcBorders>
                              <w:top w:val="single" w:sz="48" w:space="0" w:color="E73759"/>
                              <w:lef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524" w:type="dxa"/>
                            <w:gridSpan w:val="2"/>
                            <w:shd w:val="clear" w:color="auto" w:fill="F0859A"/>
                          </w:tcPr>
                          <w:p>
                            <w:pPr>
                              <w:pStyle w:val="TableParagraph"/>
                              <w:spacing w:line="137" w:lineRule="exact"/>
                              <w:ind w:left="13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16%</w:t>
                            </w:r>
                          </w:p>
                        </w:tc>
                      </w:tr>
                      <w:tr>
                        <w:trPr>
                          <w:trHeight w:val="1155" w:hRule="atLeast"/>
                        </w:trPr>
                        <w:tc>
                          <w:tcPr>
                            <w:tcW w:w="524" w:type="dxa"/>
                            <w:gridSpan w:val="2"/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8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9" w:lineRule="exact"/>
                              <w:ind w:left="153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77%</w:t>
                            </w:r>
                          </w:p>
                        </w:tc>
                      </w:tr>
                      <w:tr>
                        <w:trPr>
                          <w:trHeight w:val="1222" w:hRule="atLeast"/>
                        </w:trPr>
                        <w:tc>
                          <w:tcPr>
                            <w:tcW w:w="264" w:type="dxa"/>
                            <w:tcBorders>
                              <w:right w:val="single" w:sz="8" w:space="0" w:color="FFFFFF"/>
                            </w:tcBorders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" w:type="dxa"/>
                            <w:tcBorders>
                              <w:left w:val="single" w:sz="8" w:space="0" w:color="FFFFFF"/>
                            </w:tcBorders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2105" cy="1963420"/>
                <wp:effectExtent l="0" t="0" r="0" b="0"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332105" cy="1963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4"/>
                              <w:gridCol w:w="258"/>
                            </w:tblGrid>
                            <w:tr>
                              <w:trPr>
                                <w:trHeight w:val="175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C6C8C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264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E7375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F0859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4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17%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37" w:hRule="atLeast"/>
                              </w:trPr>
                              <w:tc>
                                <w:tcPr>
                                  <w:tcW w:w="264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6570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54" w:hRule="atLeast"/>
                              </w:trPr>
                              <w:tc>
                                <w:tcPr>
                                  <w:tcW w:w="522" w:type="dxa"/>
                                  <w:gridSpan w:val="2"/>
                                  <w:shd w:val="clear" w:color="auto" w:fill="2B3789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13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77%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.15pt;height:154.6pt;mso-position-horizontal-relative:char;mso-position-vertical-relative:line" type="#_x0000_t202" id="docshape48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4"/>
                        <w:gridCol w:w="258"/>
                      </w:tblGrid>
                      <w:tr>
                        <w:trPr>
                          <w:trHeight w:val="175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C6C8C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264" w:type="dxa"/>
                            <w:tcBorders>
                              <w:righ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  <w:tcBorders>
                              <w:left w:val="single" w:sz="8" w:space="0" w:color="FFFFFF"/>
                            </w:tcBorders>
                            <w:shd w:val="clear" w:color="auto" w:fill="E7375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F0859A"/>
                          </w:tcPr>
                          <w:p>
                            <w:pPr>
                              <w:pStyle w:val="TableParagraph"/>
                              <w:spacing w:before="86"/>
                              <w:ind w:left="14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17%</w:t>
                            </w:r>
                          </w:p>
                        </w:tc>
                      </w:tr>
                      <w:tr>
                        <w:trPr>
                          <w:trHeight w:val="1037" w:hRule="atLeast"/>
                        </w:trPr>
                        <w:tc>
                          <w:tcPr>
                            <w:tcW w:w="264" w:type="dxa"/>
                            <w:tcBorders>
                              <w:right w:val="single" w:sz="8" w:space="0" w:color="FFFFFF"/>
                            </w:tcBorders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  <w:tcBorders>
                              <w:left w:val="single" w:sz="8" w:space="0" w:color="FFFFFF"/>
                            </w:tcBorders>
                            <w:shd w:val="clear" w:color="auto" w:fill="6570B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54" w:hRule="atLeast"/>
                        </w:trPr>
                        <w:tc>
                          <w:tcPr>
                            <w:tcW w:w="522" w:type="dxa"/>
                            <w:gridSpan w:val="2"/>
                            <w:shd w:val="clear" w:color="auto" w:fill="2B3789"/>
                          </w:tcPr>
                          <w:p>
                            <w:pPr>
                              <w:pStyle w:val="TableParagraph"/>
                              <w:spacing w:before="22"/>
                              <w:ind w:left="13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77%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headerReference w:type="default" r:id="rId254"/>
          <w:pgSz w:w="8400" w:h="11910"/>
          <w:pgMar w:header="0" w:footer="0" w:top="460" w:bottom="600" w:left="360" w:right="160"/>
        </w:sectPr>
      </w:pPr>
    </w:p>
    <w:p>
      <w:pPr>
        <w:tabs>
          <w:tab w:pos="1145" w:val="left" w:leader="none"/>
          <w:tab w:pos="2086" w:val="left" w:leader="none"/>
          <w:tab w:pos="2902" w:val="left" w:leader="none"/>
        </w:tabs>
        <w:spacing w:before="51"/>
        <w:ind w:left="232" w:right="0" w:firstLine="0"/>
        <w:jc w:val="left"/>
        <w:rPr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526475</wp:posOffset>
                </wp:positionH>
                <wp:positionV relativeFrom="paragraph">
                  <wp:posOffset>-1361046</wp:posOffset>
                </wp:positionV>
                <wp:extent cx="50165" cy="730250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50165" cy="730250"/>
                          <a:chExt cx="50165" cy="730250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23121" y="0"/>
                            <a:ext cx="127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180">
                                <a:moveTo>
                                  <a:pt x="0" y="0"/>
                                </a:moveTo>
                                <a:lnTo>
                                  <a:pt x="0" y="16978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0" y="162483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49898" y="0"/>
                                </a:moveTo>
                                <a:lnTo>
                                  <a:pt x="0" y="0"/>
                                </a:lnTo>
                                <a:lnTo>
                                  <a:pt x="24955" y="43205"/>
                                </a:lnTo>
                                <a:lnTo>
                                  <a:pt x="4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23121" y="248058"/>
                            <a:ext cx="12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2600">
                                <a:moveTo>
                                  <a:pt x="0" y="0"/>
                                </a:moveTo>
                                <a:lnTo>
                                  <a:pt x="0" y="4821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0" y="212153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24955" y="0"/>
                                </a:moveTo>
                                <a:lnTo>
                                  <a:pt x="0" y="43205"/>
                                </a:lnTo>
                                <a:lnTo>
                                  <a:pt x="49898" y="43205"/>
                                </a:lnTo>
                                <a:lnTo>
                                  <a:pt x="2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4548pt;margin-top:-107.168999pt;width:3.95pt;height:57.5pt;mso-position-horizontal-relative:page;mso-position-vertical-relative:paragraph;z-index:15755264" id="docshapegroup481" coordorigin="829,-2143" coordsize="79,1150">
                <v:line style="position:absolute" from="866,-2143" to="866,-1876" stroked="true" strokeweight="1pt" strokecolor="#ffffff">
                  <v:stroke dashstyle="solid"/>
                </v:line>
                <v:shape style="position:absolute;left:829;top:-1888;width:79;height:69" id="docshape482" coordorigin="829,-1887" coordsize="79,69" path="m908,-1887l829,-1887,868,-1819,908,-1887xe" filled="true" fillcolor="#ffffff" stroked="false">
                  <v:path arrowok="t"/>
                  <v:fill type="solid"/>
                </v:shape>
                <v:line style="position:absolute" from="866,-1753" to="866,-993" stroked="true" strokeweight="1pt" strokecolor="#ffffff">
                  <v:stroke dashstyle="solid"/>
                </v:line>
                <v:shape style="position:absolute;left:829;top:-1810;width:79;height:69" id="docshape483" coordorigin="829,-1809" coordsize="79,69" path="m868,-1809l829,-1741,908,-1741,868,-180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526475</wp:posOffset>
                </wp:positionH>
                <wp:positionV relativeFrom="paragraph">
                  <wp:posOffset>-57948</wp:posOffset>
                </wp:positionV>
                <wp:extent cx="50165" cy="43815"/>
                <wp:effectExtent l="0" t="0" r="0" b="0"/>
                <wp:wrapNone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43815">
                              <a:moveTo>
                                <a:pt x="49898" y="0"/>
                              </a:moveTo>
                              <a:lnTo>
                                <a:pt x="0" y="0"/>
                              </a:lnTo>
                              <a:lnTo>
                                <a:pt x="24955" y="43218"/>
                              </a:lnTo>
                              <a:lnTo>
                                <a:pt x="498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548pt;margin-top:-4.5629pt;width:3.95pt;height:3.45pt;mso-position-horizontal-relative:page;mso-position-vertical-relative:paragraph;z-index:15756288" id="docshape484" coordorigin="829,-91" coordsize="79,69" path="m908,-91l829,-91,868,-23,908,-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1088651</wp:posOffset>
                </wp:positionH>
                <wp:positionV relativeFrom="paragraph">
                  <wp:posOffset>-1442326</wp:posOffset>
                </wp:positionV>
                <wp:extent cx="50165" cy="779780"/>
                <wp:effectExtent l="0" t="0" r="0" b="0"/>
                <wp:wrapNone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50165" cy="779780"/>
                          <a:chExt cx="50165" cy="779780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23605" y="0"/>
                            <a:ext cx="127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325">
                                <a:moveTo>
                                  <a:pt x="0" y="0"/>
                                </a:moveTo>
                                <a:lnTo>
                                  <a:pt x="0" y="18705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0" y="179753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49898" y="0"/>
                                </a:moveTo>
                                <a:lnTo>
                                  <a:pt x="0" y="0"/>
                                </a:lnTo>
                                <a:lnTo>
                                  <a:pt x="24955" y="43205"/>
                                </a:lnTo>
                                <a:lnTo>
                                  <a:pt x="4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23605" y="258870"/>
                            <a:ext cx="127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1334">
                                <a:moveTo>
                                  <a:pt x="0" y="0"/>
                                </a:moveTo>
                                <a:lnTo>
                                  <a:pt x="0" y="52085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0" y="222966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24955" y="0"/>
                                </a:moveTo>
                                <a:lnTo>
                                  <a:pt x="0" y="43205"/>
                                </a:lnTo>
                                <a:lnTo>
                                  <a:pt x="49898" y="43205"/>
                                </a:lnTo>
                                <a:lnTo>
                                  <a:pt x="2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720596pt;margin-top:-113.569pt;width:3.95pt;height:61.4pt;mso-position-horizontal-relative:page;mso-position-vertical-relative:paragraph;z-index:15756800" id="docshapegroup485" coordorigin="1714,-2271" coordsize="79,1228">
                <v:line style="position:absolute" from="1752,-2271" to="1752,-1977" stroked="true" strokeweight="1pt" strokecolor="#ffffff">
                  <v:stroke dashstyle="solid"/>
                </v:line>
                <v:shape style="position:absolute;left:1714;top:-1989;width:79;height:69" id="docshape486" coordorigin="1714,-1988" coordsize="79,69" path="m1793,-1988l1714,-1988,1754,-1920,1793,-1988xe" filled="true" fillcolor="#ffffff" stroked="false">
                  <v:path arrowok="t"/>
                  <v:fill type="solid"/>
                </v:shape>
                <v:line style="position:absolute" from="1752,-1864" to="1752,-1043" stroked="true" strokeweight="1pt" strokecolor="#ffffff">
                  <v:stroke dashstyle="solid"/>
                </v:line>
                <v:shape style="position:absolute;left:1714;top:-1921;width:79;height:69" id="docshape487" coordorigin="1714,-1920" coordsize="79,69" path="m1754,-1920l1714,-1852,1793,-1852,1754,-192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1088651</wp:posOffset>
                </wp:positionH>
                <wp:positionV relativeFrom="paragraph">
                  <wp:posOffset>-57948</wp:posOffset>
                </wp:positionV>
                <wp:extent cx="50165" cy="43815"/>
                <wp:effectExtent l="0" t="0" r="0" b="0"/>
                <wp:wrapNone/>
                <wp:docPr id="516" name="Graphic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Graphic 516"/>
                      <wps:cNvSpPr/>
                      <wps:spPr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43815">
                              <a:moveTo>
                                <a:pt x="49898" y="0"/>
                              </a:moveTo>
                              <a:lnTo>
                                <a:pt x="0" y="0"/>
                              </a:lnTo>
                              <a:lnTo>
                                <a:pt x="24955" y="43218"/>
                              </a:lnTo>
                              <a:lnTo>
                                <a:pt x="498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720596pt;margin-top:-4.5629pt;width:3.95pt;height:3.45pt;mso-position-horizontal-relative:page;mso-position-vertical-relative:paragraph;z-index:15757824" id="docshape488" coordorigin="1714,-91" coordsize="79,69" path="m1793,-91l1714,-91,1754,-23,1793,-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2213574</wp:posOffset>
                </wp:positionH>
                <wp:positionV relativeFrom="paragraph">
                  <wp:posOffset>-1460119</wp:posOffset>
                </wp:positionV>
                <wp:extent cx="50165" cy="777240"/>
                <wp:effectExtent l="0" t="0" r="0" b="0"/>
                <wp:wrapNone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50165" cy="777240"/>
                          <a:chExt cx="50165" cy="777240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24584" y="0"/>
                            <a:ext cx="12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0">
                                <a:moveTo>
                                  <a:pt x="0" y="0"/>
                                </a:moveTo>
                                <a:lnTo>
                                  <a:pt x="0" y="16456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0" y="157259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49898" y="0"/>
                                </a:moveTo>
                                <a:lnTo>
                                  <a:pt x="0" y="0"/>
                                </a:lnTo>
                                <a:lnTo>
                                  <a:pt x="24955" y="43205"/>
                                </a:lnTo>
                                <a:lnTo>
                                  <a:pt x="4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24584" y="236377"/>
                            <a:ext cx="1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1020">
                                <a:moveTo>
                                  <a:pt x="0" y="0"/>
                                </a:moveTo>
                                <a:lnTo>
                                  <a:pt x="0" y="5408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0" y="200473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24955" y="0"/>
                                </a:moveTo>
                                <a:lnTo>
                                  <a:pt x="0" y="43205"/>
                                </a:lnTo>
                                <a:lnTo>
                                  <a:pt x="49898" y="43205"/>
                                </a:lnTo>
                                <a:lnTo>
                                  <a:pt x="2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4.297195pt;margin-top:-114.970001pt;width:3.95pt;height:61.2pt;mso-position-horizontal-relative:page;mso-position-vertical-relative:paragraph;z-index:15758336" id="docshapegroup489" coordorigin="3486,-2299" coordsize="79,1224">
                <v:line style="position:absolute" from="3525,-2299" to="3525,-2040" stroked="true" strokeweight="1pt" strokecolor="#ffffff">
                  <v:stroke dashstyle="solid"/>
                </v:line>
                <v:shape style="position:absolute;left:3485;top:-2052;width:79;height:69" id="docshape490" coordorigin="3486,-2052" coordsize="79,69" path="m3565,-2052l3486,-2052,3525,-1984,3565,-2052xe" filled="true" fillcolor="#ffffff" stroked="false">
                  <v:path arrowok="t"/>
                  <v:fill type="solid"/>
                </v:shape>
                <v:line style="position:absolute" from="3525,-1927" to="3525,-1075" stroked="true" strokeweight="1pt" strokecolor="#ffffff">
                  <v:stroke dashstyle="solid"/>
                </v:line>
                <v:shape style="position:absolute;left:3485;top:-1984;width:79;height:69" id="docshape491" coordorigin="3486,-1984" coordsize="79,69" path="m3525,-1984l3486,-1916,3565,-1916,3525,-198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2213574</wp:posOffset>
                </wp:positionH>
                <wp:positionV relativeFrom="paragraph">
                  <wp:posOffset>-58286</wp:posOffset>
                </wp:positionV>
                <wp:extent cx="50165" cy="43815"/>
                <wp:effectExtent l="0" t="0" r="0" b="0"/>
                <wp:wrapNone/>
                <wp:docPr id="522" name="Graphic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Graphic 522"/>
                      <wps:cNvSpPr/>
                      <wps:spPr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43815">
                              <a:moveTo>
                                <a:pt x="49898" y="0"/>
                              </a:moveTo>
                              <a:lnTo>
                                <a:pt x="0" y="0"/>
                              </a:lnTo>
                              <a:lnTo>
                                <a:pt x="24955" y="43205"/>
                              </a:lnTo>
                              <a:lnTo>
                                <a:pt x="498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297195pt;margin-top:-4.5895pt;width:3.95pt;height:3.45pt;mso-position-horizontal-relative:page;mso-position-vertical-relative:paragraph;z-index:15759360" id="docshape492" coordorigin="3486,-92" coordsize="79,69" path="m3565,-92l3486,-92,3525,-24,3565,-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3499108</wp:posOffset>
                </wp:positionH>
                <wp:positionV relativeFrom="paragraph">
                  <wp:posOffset>-902936</wp:posOffset>
                </wp:positionV>
                <wp:extent cx="39370" cy="125095"/>
                <wp:effectExtent l="0" t="0" r="0" b="0"/>
                <wp:wrapNone/>
                <wp:docPr id="523" name="Graphic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Graphic 523"/>
                      <wps:cNvSpPr/>
                      <wps:spPr>
                        <a:xfrm>
                          <a:off x="0" y="0"/>
                          <a:ext cx="3937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125095">
                              <a:moveTo>
                                <a:pt x="19659" y="0"/>
                              </a:moveTo>
                              <a:lnTo>
                                <a:pt x="0" y="39306"/>
                              </a:lnTo>
                              <a:lnTo>
                                <a:pt x="13538" y="39306"/>
                              </a:lnTo>
                              <a:lnTo>
                                <a:pt x="13538" y="124942"/>
                              </a:lnTo>
                              <a:lnTo>
                                <a:pt x="25781" y="124942"/>
                              </a:lnTo>
                              <a:lnTo>
                                <a:pt x="25781" y="39306"/>
                              </a:lnTo>
                              <a:lnTo>
                                <a:pt x="39306" y="39306"/>
                              </a:lnTo>
                              <a:lnTo>
                                <a:pt x="196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5.520386pt;margin-top:-71.097397pt;width:3.1pt;height:9.85pt;mso-position-horizontal-relative:page;mso-position-vertical-relative:paragraph;z-index:15759872" id="docshape493" coordorigin="5510,-1422" coordsize="62,197" path="m5541,-1422l5510,-1360,5532,-1360,5532,-1225,5551,-1225,5551,-1360,5572,-1360,5541,-14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3039254</wp:posOffset>
                </wp:positionH>
                <wp:positionV relativeFrom="paragraph">
                  <wp:posOffset>-1581899</wp:posOffset>
                </wp:positionV>
                <wp:extent cx="50165" cy="746125"/>
                <wp:effectExtent l="0" t="0" r="0" b="0"/>
                <wp:wrapNone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50165" cy="746125"/>
                          <a:chExt cx="50165" cy="746125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25300" y="0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660">
                                <a:moveTo>
                                  <a:pt x="0" y="0"/>
                                </a:moveTo>
                                <a:lnTo>
                                  <a:pt x="0" y="735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0" y="66233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49898" y="0"/>
                                </a:moveTo>
                                <a:lnTo>
                                  <a:pt x="0" y="0"/>
                                </a:lnTo>
                                <a:lnTo>
                                  <a:pt x="24955" y="43205"/>
                                </a:lnTo>
                                <a:lnTo>
                                  <a:pt x="4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25300" y="145350"/>
                            <a:ext cx="127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0710">
                                <a:moveTo>
                                  <a:pt x="0" y="0"/>
                                </a:moveTo>
                                <a:lnTo>
                                  <a:pt x="0" y="6006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0" y="109447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24955" y="0"/>
                                </a:moveTo>
                                <a:lnTo>
                                  <a:pt x="0" y="43205"/>
                                </a:lnTo>
                                <a:lnTo>
                                  <a:pt x="49898" y="43205"/>
                                </a:lnTo>
                                <a:lnTo>
                                  <a:pt x="2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311401pt;margin-top:-124.558998pt;width:3.95pt;height:58.75pt;mso-position-horizontal-relative:page;mso-position-vertical-relative:paragraph;z-index:15760384" id="docshapegroup494" coordorigin="4786,-2491" coordsize="79,1175">
                <v:line style="position:absolute" from="4826,-2491" to="4826,-2375" stroked="true" strokeweight="1pt" strokecolor="#ffffff">
                  <v:stroke dashstyle="solid"/>
                </v:line>
                <v:shape style="position:absolute;left:4786;top:-2387;width:79;height:69" id="docshape495" coordorigin="4786,-2387" coordsize="79,69" path="m4865,-2387l4786,-2387,4826,-2319,4865,-2387xe" filled="true" fillcolor="#ffffff" stroked="false">
                  <v:path arrowok="t"/>
                  <v:fill type="solid"/>
                </v:shape>
                <v:line style="position:absolute" from="4826,-2262" to="4826,-1316" stroked="true" strokeweight="1pt" strokecolor="#ffffff">
                  <v:stroke dashstyle="solid"/>
                </v:line>
                <v:shape style="position:absolute;left:4786;top:-2319;width:79;height:69" id="docshape496" coordorigin="4786,-2319" coordsize="79,69" path="m4826,-2319l4786,-2251,4865,-2251,4826,-231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3039254</wp:posOffset>
                </wp:positionH>
                <wp:positionV relativeFrom="paragraph">
                  <wp:posOffset>-58082</wp:posOffset>
                </wp:positionV>
                <wp:extent cx="50165" cy="43815"/>
                <wp:effectExtent l="0" t="0" r="0" b="0"/>
                <wp:wrapNone/>
                <wp:docPr id="529" name="Graphic 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9" name="Graphic 529"/>
                      <wps:cNvSpPr/>
                      <wps:spPr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43815">
                              <a:moveTo>
                                <a:pt x="49898" y="0"/>
                              </a:moveTo>
                              <a:lnTo>
                                <a:pt x="0" y="0"/>
                              </a:lnTo>
                              <a:lnTo>
                                <a:pt x="24955" y="43205"/>
                              </a:lnTo>
                              <a:lnTo>
                                <a:pt x="498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311401pt;margin-top:-4.5734pt;width:3.95pt;height:3.45pt;mso-position-horizontal-relative:page;mso-position-vertical-relative:paragraph;z-index:15761408" id="docshape497" coordorigin="4786,-91" coordsize="79,69" path="m4865,-91l4786,-91,4826,-23,4865,-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3613435</wp:posOffset>
                </wp:positionH>
                <wp:positionV relativeFrom="paragraph">
                  <wp:posOffset>-793445</wp:posOffset>
                </wp:positionV>
                <wp:extent cx="50165" cy="778510"/>
                <wp:effectExtent l="0" t="0" r="0" b="0"/>
                <wp:wrapNone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50165" cy="778510"/>
                          <a:chExt cx="50165" cy="77851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25797" y="0"/>
                            <a:ext cx="1270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2315">
                                <a:moveTo>
                                  <a:pt x="0" y="0"/>
                                </a:moveTo>
                                <a:lnTo>
                                  <a:pt x="0" y="7419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0" y="734683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49898" y="0"/>
                                </a:moveTo>
                                <a:lnTo>
                                  <a:pt x="0" y="0"/>
                                </a:lnTo>
                                <a:lnTo>
                                  <a:pt x="24955" y="43205"/>
                                </a:lnTo>
                                <a:lnTo>
                                  <a:pt x="4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4.522491pt;margin-top:-62.476002pt;width:3.95pt;height:61.3pt;mso-position-horizontal-relative:page;mso-position-vertical-relative:paragraph;z-index:15762944" id="docshapegroup498" coordorigin="5690,-1250" coordsize="79,1226">
                <v:line style="position:absolute" from="5731,-1250" to="5731,-81" stroked="true" strokeweight="1pt" strokecolor="#ffffff">
                  <v:stroke dashstyle="solid"/>
                </v:line>
                <v:shape style="position:absolute;left:5690;top:-93;width:79;height:69" id="docshape499" coordorigin="5690,-93" coordsize="79,69" path="m5769,-93l5690,-93,5730,-24,5769,-9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4175812</wp:posOffset>
                </wp:positionH>
                <wp:positionV relativeFrom="paragraph">
                  <wp:posOffset>-1597710</wp:posOffset>
                </wp:positionV>
                <wp:extent cx="50165" cy="742315"/>
                <wp:effectExtent l="0" t="0" r="0" b="0"/>
                <wp:wrapNone/>
                <wp:docPr id="533" name="Group 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" name="Group 533"/>
                      <wpg:cNvGrpSpPr/>
                      <wpg:grpSpPr>
                        <a:xfrm>
                          <a:off x="0" y="0"/>
                          <a:ext cx="50165" cy="742315"/>
                          <a:chExt cx="50165" cy="742315"/>
                        </a:xfrm>
                      </wpg:grpSpPr>
                      <wps:wsp>
                        <wps:cNvPr id="534" name="Graphic 534"/>
                        <wps:cNvSpPr/>
                        <wps:spPr>
                          <a:xfrm>
                            <a:off x="26288" y="0"/>
                            <a:ext cx="12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">
                                <a:moveTo>
                                  <a:pt x="0" y="0"/>
                                </a:moveTo>
                                <a:lnTo>
                                  <a:pt x="0" y="3597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0" y="28672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49898" y="0"/>
                                </a:moveTo>
                                <a:lnTo>
                                  <a:pt x="0" y="0"/>
                                </a:lnTo>
                                <a:lnTo>
                                  <a:pt x="24955" y="43205"/>
                                </a:lnTo>
                                <a:lnTo>
                                  <a:pt x="4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6288" y="107791"/>
                            <a:ext cx="127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4365">
                                <a:moveTo>
                                  <a:pt x="0" y="0"/>
                                </a:moveTo>
                                <a:lnTo>
                                  <a:pt x="0" y="63435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0" y="71885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24955" y="0"/>
                                </a:moveTo>
                                <a:lnTo>
                                  <a:pt x="0" y="43205"/>
                                </a:lnTo>
                                <a:lnTo>
                                  <a:pt x="49898" y="43205"/>
                                </a:lnTo>
                                <a:lnTo>
                                  <a:pt x="2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8.804108pt;margin-top:-125.804001pt;width:3.95pt;height:58.45pt;mso-position-horizontal-relative:page;mso-position-vertical-relative:paragraph;z-index:15763456" id="docshapegroup500" coordorigin="6576,-2516" coordsize="79,1169">
                <v:line style="position:absolute" from="6617,-2516" to="6617,-2459" stroked="true" strokeweight="1pt" strokecolor="#ffffff">
                  <v:stroke dashstyle="solid"/>
                </v:line>
                <v:shape style="position:absolute;left:6576;top:-2471;width:79;height:69" id="docshape501" coordorigin="6576,-2471" coordsize="79,69" path="m6655,-2471l6576,-2471,6615,-2403,6655,-2471xe" filled="true" fillcolor="#ffffff" stroked="false">
                  <v:path arrowok="t"/>
                  <v:fill type="solid"/>
                </v:shape>
                <v:line style="position:absolute" from="6617,-2346" to="6617,-1347" stroked="true" strokeweight="1pt" strokecolor="#ffffff">
                  <v:stroke dashstyle="solid"/>
                </v:line>
                <v:shape style="position:absolute;left:6576;top:-2403;width:79;height:69" id="docshape502" coordorigin="6576,-2403" coordsize="79,69" path="m6615,-2403l6576,-2335,6655,-2335,6615,-240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4175812</wp:posOffset>
                </wp:positionH>
                <wp:positionV relativeFrom="paragraph">
                  <wp:posOffset>-58761</wp:posOffset>
                </wp:positionV>
                <wp:extent cx="50165" cy="43815"/>
                <wp:effectExtent l="0" t="0" r="0" b="0"/>
                <wp:wrapNone/>
                <wp:docPr id="538" name="Graphic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Graphic 538"/>
                      <wps:cNvSpPr/>
                      <wps:spPr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43815">
                              <a:moveTo>
                                <a:pt x="49898" y="0"/>
                              </a:moveTo>
                              <a:lnTo>
                                <a:pt x="0" y="0"/>
                              </a:lnTo>
                              <a:lnTo>
                                <a:pt x="24955" y="43205"/>
                              </a:lnTo>
                              <a:lnTo>
                                <a:pt x="498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804108pt;margin-top:-4.6269pt;width:3.95pt;height:3.45pt;mso-position-horizontal-relative:page;mso-position-vertical-relative:paragraph;z-index:15763968" id="docshape503" coordorigin="6576,-93" coordsize="79,69" path="m6655,-93l6576,-93,6615,-24,6655,-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4737906</wp:posOffset>
                </wp:positionH>
                <wp:positionV relativeFrom="paragraph">
                  <wp:posOffset>-765213</wp:posOffset>
                </wp:positionV>
                <wp:extent cx="50165" cy="749935"/>
                <wp:effectExtent l="0" t="0" r="0" b="0"/>
                <wp:wrapNone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50165" cy="749935"/>
                          <a:chExt cx="50165" cy="749935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26776" y="0"/>
                            <a:ext cx="127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3740">
                                <a:moveTo>
                                  <a:pt x="0" y="0"/>
                                </a:moveTo>
                                <a:lnTo>
                                  <a:pt x="0" y="71341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0" y="706116"/>
                            <a:ext cx="5016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3815">
                                <a:moveTo>
                                  <a:pt x="49898" y="0"/>
                                </a:moveTo>
                                <a:lnTo>
                                  <a:pt x="0" y="0"/>
                                </a:lnTo>
                                <a:lnTo>
                                  <a:pt x="24955" y="43205"/>
                                </a:lnTo>
                                <a:lnTo>
                                  <a:pt x="4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063507pt;margin-top:-60.252998pt;width:3.95pt;height:59.05pt;mso-position-horizontal-relative:page;mso-position-vertical-relative:paragraph;z-index:15765504" id="docshapegroup504" coordorigin="7461,-1205" coordsize="79,1181">
                <v:line style="position:absolute" from="7503,-1205" to="7503,-82" stroked="true" strokeweight="1pt" strokecolor="#ffffff">
                  <v:stroke dashstyle="solid"/>
                </v:line>
                <v:shape style="position:absolute;left:7461;top:-94;width:79;height:69" id="docshape505" coordorigin="7461,-93" coordsize="79,69" path="m7540,-93l7461,-93,7501,-25,7540,-9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2B3789"/>
          <w:spacing w:val="-2"/>
          <w:w w:val="105"/>
          <w:sz w:val="13"/>
        </w:rPr>
        <w:t>01/2022</w:t>
      </w:r>
      <w:r>
        <w:rPr>
          <w:b/>
          <w:color w:val="2B3789"/>
          <w:sz w:val="13"/>
        </w:rPr>
        <w:tab/>
      </w:r>
      <w:r>
        <w:rPr>
          <w:b/>
          <w:color w:val="2B3789"/>
          <w:spacing w:val="-2"/>
          <w:w w:val="105"/>
          <w:sz w:val="13"/>
        </w:rPr>
        <w:t>11/20220</w:t>
      </w:r>
      <w:r>
        <w:rPr>
          <w:b/>
          <w:color w:val="2B3789"/>
          <w:sz w:val="13"/>
        </w:rPr>
        <w:tab/>
      </w:r>
      <w:r>
        <w:rPr>
          <w:b/>
          <w:color w:val="2B3789"/>
          <w:spacing w:val="-2"/>
          <w:w w:val="105"/>
          <w:sz w:val="13"/>
        </w:rPr>
        <w:t>5/2023</w:t>
      </w:r>
      <w:r>
        <w:rPr>
          <w:b/>
          <w:color w:val="2B3789"/>
          <w:sz w:val="13"/>
        </w:rPr>
        <w:tab/>
      </w:r>
      <w:r>
        <w:rPr>
          <w:b/>
          <w:color w:val="2B3789"/>
          <w:spacing w:val="-2"/>
          <w:w w:val="105"/>
          <w:sz w:val="13"/>
        </w:rPr>
        <w:t>06/2024</w:t>
      </w:r>
    </w:p>
    <w:p>
      <w:pPr>
        <w:spacing w:before="103"/>
        <w:ind w:left="91" w:right="0" w:firstLine="0"/>
        <w:jc w:val="center"/>
        <w:rPr>
          <w:b/>
          <w:sz w:val="15"/>
        </w:rPr>
      </w:pPr>
      <w:r>
        <w:rPr>
          <w:position w:val="1"/>
        </w:rPr>
        <w:drawing>
          <wp:inline distT="0" distB="0" distL="0" distR="0">
            <wp:extent cx="49250" cy="49250"/>
            <wp:effectExtent l="0" t="0" r="0" b="0"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0" cy="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-16"/>
          <w:sz w:val="20"/>
        </w:rPr>
        <w:t> </w:t>
      </w:r>
      <w:r>
        <w:rPr>
          <w:b/>
          <w:color w:val="77787B"/>
          <w:w w:val="105"/>
          <w:sz w:val="15"/>
        </w:rPr>
        <w:t>nevie</w:t>
      </w:r>
    </w:p>
    <w:p>
      <w:pPr>
        <w:spacing w:line="360" w:lineRule="auto" w:before="87"/>
        <w:ind w:left="498" w:right="402" w:firstLine="0"/>
        <w:jc w:val="center"/>
        <w:rPr>
          <w:b/>
          <w:sz w:val="15"/>
        </w:rPr>
      </w:pPr>
      <w:r>
        <w:rPr>
          <w:position w:val="-2"/>
        </w:rPr>
        <w:drawing>
          <wp:inline distT="0" distB="0" distL="0" distR="0">
            <wp:extent cx="802554" cy="89395"/>
            <wp:effectExtent l="0" t="0" r="0" b="0"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54" cy="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pacing w:val="80"/>
          <w:position w:val="1"/>
          <w:sz w:val="20"/>
        </w:rPr>
        <w:t> </w:t>
      </w:r>
      <w:r>
        <w:rPr>
          <w:rFonts w:ascii="Times New Roman" w:hAnsi="Times New Roman"/>
          <w:spacing w:val="17"/>
          <w:position w:val="1"/>
          <w:sz w:val="20"/>
        </w:rPr>
        <w:drawing>
          <wp:inline distT="0" distB="0" distL="0" distR="0">
            <wp:extent cx="49250" cy="49250"/>
            <wp:effectExtent l="0" t="0" r="0" b="0"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0" cy="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position w:val="1"/>
          <w:sz w:val="20"/>
        </w:rPr>
      </w:r>
      <w:r>
        <w:rPr>
          <w:rFonts w:ascii="Times New Roman" w:hAnsi="Times New Roman"/>
          <w:spacing w:val="-33"/>
          <w:sz w:val="20"/>
        </w:rPr>
        <w:t> </w:t>
      </w:r>
      <w:r>
        <w:rPr>
          <w:b/>
          <w:color w:val="F0859A"/>
          <w:w w:val="105"/>
          <w:sz w:val="15"/>
        </w:rPr>
        <w:t>skôr</w:t>
      </w:r>
      <w:r>
        <w:rPr>
          <w:b/>
          <w:color w:val="F0859A"/>
          <w:spacing w:val="-8"/>
          <w:w w:val="105"/>
          <w:sz w:val="15"/>
        </w:rPr>
        <w:t> </w:t>
      </w:r>
      <w:r>
        <w:rPr>
          <w:b/>
          <w:color w:val="F0859A"/>
          <w:w w:val="105"/>
          <w:sz w:val="15"/>
        </w:rPr>
        <w:t>negatívny</w:t>
      </w:r>
      <w:r>
        <w:rPr>
          <w:b/>
          <w:color w:val="F0859A"/>
          <w:spacing w:val="40"/>
          <w:w w:val="105"/>
          <w:sz w:val="15"/>
        </w:rPr>
        <w:t> </w:t>
      </w:r>
      <w:r>
        <w:rPr>
          <w:b/>
          <w:color w:val="F0859A"/>
          <w:position w:val="1"/>
          <w:sz w:val="15"/>
        </w:rPr>
        <w:drawing>
          <wp:inline distT="0" distB="0" distL="0" distR="0">
            <wp:extent cx="49250" cy="49250"/>
            <wp:effectExtent l="0" t="0" r="0" b="0"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0" cy="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0859A"/>
          <w:position w:val="1"/>
          <w:sz w:val="15"/>
        </w:rPr>
      </w:r>
      <w:r>
        <w:rPr>
          <w:rFonts w:ascii="Times New Roman" w:hAnsi="Times New Roman"/>
          <w:color w:val="F0859A"/>
          <w:sz w:val="15"/>
        </w:rPr>
        <w:t> </w:t>
      </w:r>
      <w:r>
        <w:rPr>
          <w:b/>
          <w:color w:val="6570B5"/>
          <w:w w:val="105"/>
          <w:sz w:val="15"/>
        </w:rPr>
        <w:t>skôr pozitívny</w:t>
      </w:r>
      <w:r>
        <w:rPr>
          <w:b/>
          <w:color w:val="6570B5"/>
          <w:spacing w:val="80"/>
          <w:w w:val="150"/>
          <w:sz w:val="15"/>
        </w:rPr>
        <w:t> </w:t>
      </w:r>
      <w:r>
        <w:rPr>
          <w:b/>
          <w:color w:val="6570B5"/>
          <w:spacing w:val="-15"/>
          <w:position w:val="-2"/>
          <w:sz w:val="15"/>
        </w:rPr>
        <w:drawing>
          <wp:inline distT="0" distB="0" distL="0" distR="0">
            <wp:extent cx="766163" cy="88647"/>
            <wp:effectExtent l="0" t="0" r="0" b="0"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3" cy="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6570B5"/>
          <w:spacing w:val="-15"/>
          <w:position w:val="-2"/>
          <w:sz w:val="15"/>
        </w:rPr>
      </w:r>
    </w:p>
    <w:p>
      <w:pPr>
        <w:tabs>
          <w:tab w:pos="885" w:val="left" w:leader="none"/>
          <w:tab w:pos="1785" w:val="left" w:leader="none"/>
          <w:tab w:pos="2676" w:val="left" w:leader="none"/>
        </w:tabs>
        <w:spacing w:before="50"/>
        <w:ind w:left="0" w:right="143" w:firstLine="0"/>
        <w:jc w:val="center"/>
        <w:rPr>
          <w:b/>
          <w:sz w:val="13"/>
        </w:rPr>
      </w:pPr>
      <w:r>
        <w:rPr/>
        <w:br w:type="column"/>
      </w:r>
      <w:r>
        <w:rPr>
          <w:b/>
          <w:color w:val="2B3789"/>
          <w:spacing w:val="-2"/>
          <w:w w:val="105"/>
          <w:sz w:val="13"/>
        </w:rPr>
        <w:t>01/2022</w:t>
      </w:r>
      <w:r>
        <w:rPr>
          <w:b/>
          <w:color w:val="2B3789"/>
          <w:sz w:val="13"/>
        </w:rPr>
        <w:tab/>
      </w:r>
      <w:r>
        <w:rPr>
          <w:b/>
          <w:color w:val="2B3789"/>
          <w:spacing w:val="-2"/>
          <w:w w:val="105"/>
          <w:sz w:val="13"/>
        </w:rPr>
        <w:t>11/2022</w:t>
      </w:r>
      <w:r>
        <w:rPr>
          <w:b/>
          <w:color w:val="2B3789"/>
          <w:sz w:val="13"/>
        </w:rPr>
        <w:tab/>
      </w:r>
      <w:r>
        <w:rPr>
          <w:b/>
          <w:color w:val="2B3789"/>
          <w:spacing w:val="-2"/>
          <w:w w:val="105"/>
          <w:sz w:val="13"/>
        </w:rPr>
        <w:t>05/2023</w:t>
      </w:r>
      <w:r>
        <w:rPr>
          <w:b/>
          <w:color w:val="2B3789"/>
          <w:sz w:val="13"/>
        </w:rPr>
        <w:tab/>
      </w:r>
      <w:r>
        <w:rPr>
          <w:b/>
          <w:color w:val="2B3789"/>
          <w:spacing w:val="-2"/>
          <w:w w:val="105"/>
          <w:sz w:val="13"/>
        </w:rPr>
        <w:t>06/2024</w:t>
      </w:r>
    </w:p>
    <w:p>
      <w:pPr>
        <w:spacing w:before="104"/>
        <w:ind w:left="0" w:right="153" w:firstLine="0"/>
        <w:jc w:val="center"/>
        <w:rPr>
          <w:b/>
          <w:sz w:val="15"/>
        </w:rPr>
      </w:pPr>
      <w:r>
        <w:rPr>
          <w:position w:val="1"/>
        </w:rPr>
        <w:drawing>
          <wp:inline distT="0" distB="0" distL="0" distR="0">
            <wp:extent cx="49250" cy="49250"/>
            <wp:effectExtent l="0" t="0" r="0" b="0"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0" cy="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-16"/>
          <w:sz w:val="20"/>
        </w:rPr>
        <w:t> </w:t>
      </w:r>
      <w:r>
        <w:rPr>
          <w:b/>
          <w:color w:val="77787B"/>
          <w:w w:val="105"/>
          <w:sz w:val="15"/>
        </w:rPr>
        <w:t>nevie</w:t>
      </w:r>
    </w:p>
    <w:p>
      <w:pPr>
        <w:spacing w:line="364" w:lineRule="auto" w:before="88"/>
        <w:ind w:left="977" w:right="1263" w:hanging="2"/>
        <w:jc w:val="center"/>
        <w:rPr>
          <w:b/>
          <w:sz w:val="15"/>
        </w:rPr>
      </w:pPr>
      <w:r>
        <w:rPr/>
        <w:drawing>
          <wp:inline distT="0" distB="0" distL="0" distR="0">
            <wp:extent cx="503087" cy="70726"/>
            <wp:effectExtent l="0" t="0" r="0" b="0"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87" cy="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1"/>
          <w:sz w:val="20"/>
        </w:rPr>
        <w:t> </w:t>
      </w:r>
      <w:r>
        <w:rPr>
          <w:rFonts w:ascii="Times New Roman" w:hAnsi="Times New Roman"/>
          <w:spacing w:val="14"/>
          <w:position w:val="1"/>
          <w:sz w:val="20"/>
        </w:rPr>
        <w:drawing>
          <wp:inline distT="0" distB="0" distL="0" distR="0">
            <wp:extent cx="49250" cy="49250"/>
            <wp:effectExtent l="0" t="0" r="0" b="0"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0" cy="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4"/>
          <w:position w:val="1"/>
          <w:sz w:val="20"/>
        </w:rPr>
      </w:r>
      <w:r>
        <w:rPr>
          <w:rFonts w:ascii="Times New Roman" w:hAnsi="Times New Roman"/>
          <w:spacing w:val="-20"/>
          <w:sz w:val="20"/>
        </w:rPr>
        <w:t> </w:t>
      </w:r>
      <w:r>
        <w:rPr>
          <w:b/>
          <w:color w:val="F0859A"/>
          <w:w w:val="105"/>
          <w:sz w:val="15"/>
        </w:rPr>
        <w:t>skôr nie</w:t>
      </w:r>
      <w:r>
        <w:rPr>
          <w:b/>
          <w:color w:val="F0859A"/>
          <w:spacing w:val="40"/>
          <w:w w:val="105"/>
          <w:sz w:val="15"/>
        </w:rPr>
        <w:t> </w:t>
      </w:r>
      <w:r>
        <w:rPr>
          <w:b/>
          <w:color w:val="F0859A"/>
          <w:position w:val="1"/>
          <w:sz w:val="15"/>
        </w:rPr>
        <w:drawing>
          <wp:inline distT="0" distB="0" distL="0" distR="0">
            <wp:extent cx="49250" cy="49250"/>
            <wp:effectExtent l="0" t="0" r="0" b="0"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0" cy="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0859A"/>
          <w:position w:val="1"/>
          <w:sz w:val="15"/>
        </w:rPr>
      </w:r>
      <w:r>
        <w:rPr>
          <w:rFonts w:ascii="Times New Roman" w:hAnsi="Times New Roman"/>
          <w:color w:val="F0859A"/>
          <w:spacing w:val="-7"/>
          <w:sz w:val="15"/>
        </w:rPr>
        <w:t> </w:t>
      </w:r>
      <w:r>
        <w:rPr>
          <w:b/>
          <w:color w:val="6570B5"/>
          <w:w w:val="105"/>
          <w:sz w:val="15"/>
        </w:rPr>
        <w:t>skôr</w:t>
      </w:r>
      <w:r>
        <w:rPr>
          <w:b/>
          <w:color w:val="6570B5"/>
          <w:spacing w:val="-6"/>
          <w:w w:val="105"/>
          <w:sz w:val="15"/>
        </w:rPr>
        <w:t> </w:t>
      </w:r>
      <w:r>
        <w:rPr>
          <w:b/>
          <w:color w:val="6570B5"/>
          <w:w w:val="105"/>
          <w:sz w:val="15"/>
        </w:rPr>
        <w:t>áno</w:t>
      </w:r>
      <w:r>
        <w:rPr>
          <w:b/>
          <w:color w:val="6570B5"/>
          <w:spacing w:val="60"/>
          <w:w w:val="105"/>
          <w:sz w:val="15"/>
        </w:rPr>
        <w:t> </w:t>
      </w:r>
      <w:r>
        <w:rPr>
          <w:b/>
          <w:color w:val="6570B5"/>
          <w:spacing w:val="16"/>
          <w:sz w:val="15"/>
        </w:rPr>
        <w:drawing>
          <wp:inline distT="0" distB="0" distL="0" distR="0">
            <wp:extent cx="532806" cy="70904"/>
            <wp:effectExtent l="0" t="0" r="0" b="0"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6" cy="7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6570B5"/>
          <w:spacing w:val="16"/>
          <w:sz w:val="15"/>
        </w:rPr>
      </w:r>
    </w:p>
    <w:p>
      <w:pPr>
        <w:spacing w:after="0" w:line="364" w:lineRule="auto"/>
        <w:jc w:val="center"/>
        <w:rPr>
          <w:sz w:val="15"/>
        </w:rPr>
        <w:sectPr>
          <w:type w:val="continuous"/>
          <w:pgSz w:w="8400" w:h="11910"/>
          <w:pgMar w:header="0" w:footer="0" w:top="0" w:bottom="0" w:left="360" w:right="160"/>
          <w:cols w:num="2" w:equalWidth="0">
            <w:col w:w="3520" w:space="414"/>
            <w:col w:w="3946"/>
          </w:cols>
        </w:sectPr>
      </w:pPr>
    </w:p>
    <w:p>
      <w:pPr>
        <w:pStyle w:val="BodyText"/>
        <w:spacing w:before="2" w:after="1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526475</wp:posOffset>
                </wp:positionH>
                <wp:positionV relativeFrom="page">
                  <wp:posOffset>3304968</wp:posOffset>
                </wp:positionV>
                <wp:extent cx="50165" cy="43815"/>
                <wp:effectExtent l="0" t="0" r="0" b="0"/>
                <wp:wrapNone/>
                <wp:docPr id="552" name="Graphic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Graphic 552"/>
                      <wps:cNvSpPr/>
                      <wps:spPr>
                        <a:xfrm>
                          <a:off x="0" y="0"/>
                          <a:ext cx="5016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43815">
                              <a:moveTo>
                                <a:pt x="24955" y="0"/>
                              </a:moveTo>
                              <a:lnTo>
                                <a:pt x="0" y="43205"/>
                              </a:lnTo>
                              <a:lnTo>
                                <a:pt x="49898" y="43205"/>
                              </a:lnTo>
                              <a:lnTo>
                                <a:pt x="24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548pt;margin-top:260.233704pt;width:3.95pt;height:3.45pt;mso-position-horizontal-relative:page;mso-position-vertical-relative:page;z-index:15755776" id="docshape506" coordorigin="829,5205" coordsize="79,69" path="m868,5205l829,5273,908,5273,868,52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3613435</wp:posOffset>
                </wp:positionH>
                <wp:positionV relativeFrom="page">
                  <wp:posOffset>3298469</wp:posOffset>
                </wp:positionV>
                <wp:extent cx="50165" cy="130810"/>
                <wp:effectExtent l="0" t="0" r="0" b="0"/>
                <wp:wrapNone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50165" cy="130810"/>
                          <a:chExt cx="50165" cy="13081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25801" y="0"/>
                            <a:ext cx="127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435">
                                <a:moveTo>
                                  <a:pt x="0" y="0"/>
                                </a:moveTo>
                                <a:lnTo>
                                  <a:pt x="0" y="510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-6" y="43776"/>
                            <a:ext cx="5016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86995">
                                <a:moveTo>
                                  <a:pt x="49898" y="86423"/>
                                </a:moveTo>
                                <a:lnTo>
                                  <a:pt x="24955" y="43218"/>
                                </a:lnTo>
                                <a:lnTo>
                                  <a:pt x="0" y="86423"/>
                                </a:lnTo>
                                <a:lnTo>
                                  <a:pt x="49898" y="86423"/>
                                </a:lnTo>
                                <a:close/>
                              </a:path>
                              <a:path w="50165" h="86995">
                                <a:moveTo>
                                  <a:pt x="49898" y="0"/>
                                </a:moveTo>
                                <a:lnTo>
                                  <a:pt x="0" y="0"/>
                                </a:lnTo>
                                <a:lnTo>
                                  <a:pt x="24955" y="43205"/>
                                </a:lnTo>
                                <a:lnTo>
                                  <a:pt x="4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4.522491pt;margin-top:259.722015pt;width:3.95pt;height:10.3pt;mso-position-horizontal-relative:page;mso-position-vertical-relative:page;z-index:15761920" id="docshapegroup507" coordorigin="5690,5194" coordsize="79,206">
                <v:line style="position:absolute" from="5731,5194" to="5731,5275" stroked="true" strokeweight="1pt" strokecolor="#ffffff">
                  <v:stroke dashstyle="solid"/>
                </v:line>
                <v:shape style="position:absolute;left:5690;top:5263;width:79;height:137" id="docshape508" coordorigin="5690,5263" coordsize="79,137" path="m5769,5399l5730,5331,5690,5399,5769,5399xm5769,5263l5690,5263,5730,5331,5769,526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4737906</wp:posOffset>
                </wp:positionH>
                <wp:positionV relativeFrom="page">
                  <wp:posOffset>3337712</wp:posOffset>
                </wp:positionV>
                <wp:extent cx="50165" cy="127635"/>
                <wp:effectExtent l="0" t="0" r="0" b="0"/>
                <wp:wrapNone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50165" cy="127635"/>
                          <a:chExt cx="50165" cy="127635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26776" y="0"/>
                            <a:ext cx="1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95">
                                <a:moveTo>
                                  <a:pt x="0" y="0"/>
                                </a:moveTo>
                                <a:lnTo>
                                  <a:pt x="0" y="4848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-6" y="41185"/>
                            <a:ext cx="5016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86995">
                                <a:moveTo>
                                  <a:pt x="49898" y="86423"/>
                                </a:moveTo>
                                <a:lnTo>
                                  <a:pt x="24955" y="43218"/>
                                </a:lnTo>
                                <a:lnTo>
                                  <a:pt x="0" y="86423"/>
                                </a:lnTo>
                                <a:lnTo>
                                  <a:pt x="49898" y="86423"/>
                                </a:lnTo>
                                <a:close/>
                              </a:path>
                              <a:path w="50165" h="86995">
                                <a:moveTo>
                                  <a:pt x="49898" y="0"/>
                                </a:moveTo>
                                <a:lnTo>
                                  <a:pt x="0" y="0"/>
                                </a:lnTo>
                                <a:lnTo>
                                  <a:pt x="24955" y="43205"/>
                                </a:lnTo>
                                <a:lnTo>
                                  <a:pt x="4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063507pt;margin-top:262.812012pt;width:3.95pt;height:10.050pt;mso-position-horizontal-relative:page;mso-position-vertical-relative:page;z-index:15764480" id="docshapegroup509" coordorigin="7461,5256" coordsize="79,201">
                <v:line style="position:absolute" from="7503,5256" to="7503,5333" stroked="true" strokeweight="1pt" strokecolor="#ffffff">
                  <v:stroke dashstyle="solid"/>
                </v:line>
                <v:shape style="position:absolute;left:7461;top:5321;width:79;height:137" id="docshape510" coordorigin="7461,5321" coordsize="79,137" path="m7540,5457l7501,5389,7461,5457,7540,5457xm7540,5321l7461,5321,7501,5389,7540,532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161" w:lineRule="exact"/>
        <w:ind w:left="2961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96729" cy="102679"/>
            <wp:effectExtent l="0" t="0" r="0" b="0"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72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after="0" w:line="161" w:lineRule="exact"/>
        <w:rPr>
          <w:sz w:val="16"/>
        </w:rPr>
        <w:sectPr>
          <w:type w:val="continuous"/>
          <w:pgSz w:w="8400" w:h="11910"/>
          <w:pgMar w:header="0" w:footer="0" w:top="0" w:bottom="0" w:left="360" w:right="160"/>
        </w:sectPr>
      </w:pPr>
    </w:p>
    <w:p>
      <w:pPr>
        <w:pStyle w:val="BodyText"/>
        <w:spacing w:before="28"/>
        <w:rPr>
          <w:b/>
        </w:rPr>
      </w:pPr>
    </w:p>
    <w:p>
      <w:pPr>
        <w:pStyle w:val="Heading9"/>
        <w:spacing w:before="0"/>
        <w:ind w:left="887" w:right="454" w:hanging="341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80"/>
        </w:rPr>
        <w:t> </w:t>
      </w:r>
      <w:r>
        <w:rPr>
          <w:color w:val="EE325F"/>
        </w:rPr>
        <w:t>Kvantitatívny</w:t>
      </w:r>
      <w:r>
        <w:rPr>
          <w:color w:val="EE325F"/>
          <w:spacing w:val="80"/>
        </w:rPr>
        <w:t> </w:t>
      </w:r>
      <w:r>
        <w:rPr>
          <w:color w:val="EE325F"/>
        </w:rPr>
        <w:t>výskum</w:t>
      </w:r>
      <w:r>
        <w:rPr>
          <w:color w:val="EE325F"/>
          <w:spacing w:val="80"/>
        </w:rPr>
        <w:t> </w:t>
      </w:r>
      <w:r>
        <w:rPr>
          <w:color w:val="EE325F"/>
        </w:rPr>
        <w:t>skúseností</w:t>
      </w:r>
      <w:r>
        <w:rPr>
          <w:color w:val="EE325F"/>
          <w:spacing w:val="80"/>
        </w:rPr>
        <w:t> </w:t>
      </w:r>
      <w:r>
        <w:rPr>
          <w:color w:val="EE325F"/>
        </w:rPr>
        <w:t>hlavných</w:t>
      </w:r>
      <w:r>
        <w:rPr>
          <w:color w:val="EE325F"/>
          <w:spacing w:val="80"/>
        </w:rPr>
        <w:t> </w:t>
      </w:r>
      <w:r>
        <w:rPr>
          <w:color w:val="EE325F"/>
        </w:rPr>
        <w:t>kontrolórov</w:t>
      </w:r>
      <w:r>
        <w:rPr>
          <w:color w:val="EE325F"/>
          <w:spacing w:val="40"/>
        </w:rPr>
        <w:t> </w:t>
      </w:r>
      <w:r>
        <w:rPr>
          <w:color w:val="EE325F"/>
        </w:rPr>
        <w:t>s oznamovaním v samospráve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roku</w:t>
      </w:r>
      <w:r>
        <w:rPr>
          <w:color w:val="25408F"/>
          <w:spacing w:val="-15"/>
        </w:rPr>
        <w:t> </w:t>
      </w:r>
      <w:r>
        <w:rPr>
          <w:color w:val="25408F"/>
        </w:rPr>
        <w:t>2024</w:t>
      </w:r>
      <w:r>
        <w:rPr>
          <w:color w:val="25408F"/>
          <w:spacing w:val="-15"/>
        </w:rPr>
        <w:t> </w:t>
      </w:r>
      <w:r>
        <w:rPr>
          <w:color w:val="25408F"/>
        </w:rPr>
        <w:t>analytici</w:t>
      </w:r>
      <w:r>
        <w:rPr>
          <w:color w:val="25408F"/>
          <w:spacing w:val="-15"/>
        </w:rPr>
        <w:t> </w:t>
      </w:r>
      <w:r>
        <w:rPr>
          <w:color w:val="25408F"/>
        </w:rPr>
        <w:t>úradu</w:t>
      </w:r>
      <w:r>
        <w:rPr>
          <w:color w:val="25408F"/>
          <w:spacing w:val="-15"/>
        </w:rPr>
        <w:t> </w:t>
      </w:r>
      <w:r>
        <w:rPr>
          <w:color w:val="25408F"/>
        </w:rPr>
        <w:t>uskutočnili</w:t>
      </w:r>
      <w:r>
        <w:rPr>
          <w:color w:val="25408F"/>
          <w:spacing w:val="-15"/>
        </w:rPr>
        <w:t> </w:t>
      </w:r>
      <w:r>
        <w:rPr>
          <w:color w:val="25408F"/>
        </w:rPr>
        <w:t>kvantitatívny</w:t>
      </w:r>
      <w:r>
        <w:rPr>
          <w:color w:val="25408F"/>
          <w:spacing w:val="-15"/>
        </w:rPr>
        <w:t> </w:t>
      </w:r>
      <w:r>
        <w:rPr>
          <w:color w:val="25408F"/>
        </w:rPr>
        <w:t>výskum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samo- správe. Výskumná správa hodnotí stav vnútorných systémov ozna- movania v slovenskej samospráve z pohľadu výziev, ktorým čelia hlavní kontrolóri ako zákonom určené zodpovedné osoby.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Len</w:t>
      </w:r>
      <w:r>
        <w:rPr>
          <w:color w:val="25408F"/>
          <w:spacing w:val="-17"/>
        </w:rPr>
        <w:t> </w:t>
      </w:r>
      <w:r>
        <w:rPr>
          <w:color w:val="25408F"/>
        </w:rPr>
        <w:t>73</w:t>
      </w:r>
      <w:r>
        <w:rPr>
          <w:color w:val="25408F"/>
          <w:spacing w:val="-15"/>
        </w:rPr>
        <w:t> </w:t>
      </w:r>
      <w:r>
        <w:rPr>
          <w:color w:val="25408F"/>
        </w:rPr>
        <w:t>%</w:t>
      </w:r>
      <w:r>
        <w:rPr>
          <w:color w:val="25408F"/>
          <w:spacing w:val="-15"/>
        </w:rPr>
        <w:t> </w:t>
      </w:r>
      <w:r>
        <w:rPr>
          <w:color w:val="25408F"/>
        </w:rPr>
        <w:t>samospráv</w:t>
      </w:r>
      <w:r>
        <w:rPr>
          <w:color w:val="25408F"/>
          <w:spacing w:val="-15"/>
        </w:rPr>
        <w:t> </w:t>
      </w:r>
      <w:r>
        <w:rPr>
          <w:color w:val="25408F"/>
        </w:rPr>
        <w:t>nad</w:t>
      </w:r>
      <w:r>
        <w:rPr>
          <w:color w:val="25408F"/>
          <w:spacing w:val="-15"/>
        </w:rPr>
        <w:t> </w:t>
      </w:r>
      <w:r>
        <w:rPr>
          <w:color w:val="25408F"/>
        </w:rPr>
        <w:t>2</w:t>
      </w:r>
      <w:r>
        <w:rPr>
          <w:color w:val="25408F"/>
          <w:spacing w:val="-15"/>
        </w:rPr>
        <w:t> </w:t>
      </w:r>
      <w:r>
        <w:rPr>
          <w:color w:val="25408F"/>
        </w:rPr>
        <w:t>500</w:t>
      </w:r>
      <w:r>
        <w:rPr>
          <w:color w:val="25408F"/>
          <w:spacing w:val="-15"/>
        </w:rPr>
        <w:t> </w:t>
      </w:r>
      <w:r>
        <w:rPr>
          <w:color w:val="25408F"/>
        </w:rPr>
        <w:t>obyvateľov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45</w:t>
      </w:r>
      <w:r>
        <w:rPr>
          <w:color w:val="25408F"/>
          <w:spacing w:val="-15"/>
        </w:rPr>
        <w:t> </w:t>
      </w:r>
      <w:r>
        <w:rPr>
          <w:color w:val="25408F"/>
        </w:rPr>
        <w:t>%</w:t>
      </w:r>
      <w:r>
        <w:rPr>
          <w:color w:val="25408F"/>
          <w:spacing w:val="-15"/>
        </w:rPr>
        <w:t> </w:t>
      </w:r>
      <w:r>
        <w:rPr>
          <w:color w:val="25408F"/>
        </w:rPr>
        <w:t>malých</w:t>
      </w:r>
      <w:r>
        <w:rPr>
          <w:color w:val="25408F"/>
          <w:spacing w:val="-15"/>
        </w:rPr>
        <w:t> </w:t>
      </w:r>
      <w:r>
        <w:rPr>
          <w:color w:val="25408F"/>
        </w:rPr>
        <w:t>obcí</w:t>
      </w:r>
      <w:r>
        <w:rPr>
          <w:color w:val="25408F"/>
          <w:spacing w:val="-15"/>
        </w:rPr>
        <w:t> </w:t>
      </w:r>
      <w:r>
        <w:rPr>
          <w:color w:val="25408F"/>
        </w:rPr>
        <w:t>si</w:t>
      </w:r>
      <w:r>
        <w:rPr>
          <w:color w:val="25408F"/>
          <w:spacing w:val="-15"/>
        </w:rPr>
        <w:t> </w:t>
      </w:r>
      <w:r>
        <w:rPr>
          <w:color w:val="25408F"/>
        </w:rPr>
        <w:t>spl- nilo povinnosť zriadenia interných oznamovacích systémov. Ročne zaeviduje</w:t>
      </w:r>
      <w:r>
        <w:rPr>
          <w:color w:val="25408F"/>
          <w:spacing w:val="22"/>
        </w:rPr>
        <w:t> </w:t>
      </w:r>
      <w:r>
        <w:rPr>
          <w:color w:val="25408F"/>
        </w:rPr>
        <w:t>nejaké</w:t>
      </w:r>
      <w:r>
        <w:rPr>
          <w:color w:val="25408F"/>
          <w:spacing w:val="22"/>
        </w:rPr>
        <w:t> </w:t>
      </w:r>
      <w:r>
        <w:rPr>
          <w:color w:val="25408F"/>
        </w:rPr>
        <w:t>oznámenie</w:t>
      </w:r>
      <w:r>
        <w:rPr>
          <w:color w:val="25408F"/>
          <w:spacing w:val="22"/>
        </w:rPr>
        <w:t> </w:t>
      </w:r>
      <w:r>
        <w:rPr>
          <w:color w:val="25408F"/>
        </w:rPr>
        <w:t>o</w:t>
      </w:r>
      <w:r>
        <w:rPr>
          <w:color w:val="25408F"/>
          <w:spacing w:val="22"/>
        </w:rPr>
        <w:t> </w:t>
      </w:r>
      <w:r>
        <w:rPr>
          <w:color w:val="25408F"/>
        </w:rPr>
        <w:t>nezákonnej</w:t>
      </w:r>
      <w:r>
        <w:rPr>
          <w:color w:val="25408F"/>
          <w:spacing w:val="22"/>
        </w:rPr>
        <w:t> </w:t>
      </w:r>
      <w:r>
        <w:rPr>
          <w:color w:val="25408F"/>
        </w:rPr>
        <w:t>činnosti</w:t>
      </w:r>
      <w:r>
        <w:rPr>
          <w:color w:val="25408F"/>
          <w:spacing w:val="22"/>
        </w:rPr>
        <w:t> </w:t>
      </w:r>
      <w:r>
        <w:rPr>
          <w:color w:val="25408F"/>
        </w:rPr>
        <w:t>v</w:t>
      </w:r>
      <w:r>
        <w:rPr>
          <w:color w:val="25408F"/>
          <w:spacing w:val="22"/>
        </w:rPr>
        <w:t> </w:t>
      </w:r>
      <w:r>
        <w:rPr>
          <w:color w:val="25408F"/>
        </w:rPr>
        <w:t>priemere</w:t>
      </w:r>
      <w:r>
        <w:rPr>
          <w:color w:val="25408F"/>
          <w:spacing w:val="22"/>
        </w:rPr>
        <w:t> </w:t>
      </w:r>
      <w:r>
        <w:rPr>
          <w:color w:val="25408F"/>
        </w:rPr>
        <w:t>len 1 % samospráv nad 2 500 obyvateľov. Na nízku efektivitu vnútor- ných</w:t>
      </w:r>
      <w:r>
        <w:rPr>
          <w:color w:val="25408F"/>
          <w:spacing w:val="-7"/>
        </w:rPr>
        <w:t> </w:t>
      </w:r>
      <w:r>
        <w:rPr>
          <w:color w:val="25408F"/>
        </w:rPr>
        <w:t>systémov</w:t>
      </w:r>
      <w:r>
        <w:rPr>
          <w:color w:val="25408F"/>
          <w:spacing w:val="-7"/>
        </w:rPr>
        <w:t> </w:t>
      </w:r>
      <w:r>
        <w:rPr>
          <w:color w:val="25408F"/>
        </w:rPr>
        <w:t>oznamovania</w:t>
      </w:r>
      <w:r>
        <w:rPr>
          <w:color w:val="25408F"/>
          <w:spacing w:val="-7"/>
        </w:rPr>
        <w:t> </w:t>
      </w: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samospráve</w:t>
      </w:r>
      <w:r>
        <w:rPr>
          <w:color w:val="25408F"/>
          <w:spacing w:val="-7"/>
        </w:rPr>
        <w:t> </w:t>
      </w:r>
      <w:r>
        <w:rPr>
          <w:color w:val="25408F"/>
        </w:rPr>
        <w:t>vplýva</w:t>
      </w:r>
      <w:r>
        <w:rPr>
          <w:color w:val="25408F"/>
          <w:spacing w:val="-7"/>
        </w:rPr>
        <w:t> </w:t>
      </w:r>
      <w:r>
        <w:rPr>
          <w:color w:val="25408F"/>
        </w:rPr>
        <w:t>rozdrobenosť</w:t>
      </w:r>
      <w:r>
        <w:rPr>
          <w:color w:val="25408F"/>
          <w:spacing w:val="-7"/>
        </w:rPr>
        <w:t> </w:t>
      </w:r>
      <w:r>
        <w:rPr>
          <w:color w:val="25408F"/>
        </w:rPr>
        <w:t>sa- mosprávy, legislatívne obmedzenie výberu zodpovednej osoby len na hlavného kontrolóra, nejednoznačnosť zastrešovania vybraných zriadených organizácií a malé povedomie o agende. Absentuje tiež vzdelávanie hlavných kontrolórov v téme whistleblowingu.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Odporúčania úradu zahŕňajú systematické komunikačné zameranie sa na malé samosprávy, vzdelávanie nielen kontrolórov, ale aj šta- tutárov,</w:t>
      </w:r>
      <w:r>
        <w:rPr>
          <w:color w:val="25408F"/>
          <w:spacing w:val="-3"/>
        </w:rPr>
        <w:t> </w:t>
      </w:r>
      <w:r>
        <w:rPr>
          <w:color w:val="25408F"/>
        </w:rPr>
        <w:t>jasnejšie</w:t>
      </w:r>
      <w:r>
        <w:rPr>
          <w:color w:val="25408F"/>
          <w:spacing w:val="-3"/>
        </w:rPr>
        <w:t> </w:t>
      </w:r>
      <w:r>
        <w:rPr>
          <w:color w:val="25408F"/>
        </w:rPr>
        <w:t>legislatívne</w:t>
      </w:r>
      <w:r>
        <w:rPr>
          <w:color w:val="25408F"/>
          <w:spacing w:val="-3"/>
        </w:rPr>
        <w:t> </w:t>
      </w:r>
      <w:r>
        <w:rPr>
          <w:color w:val="25408F"/>
        </w:rPr>
        <w:t>pravidlá</w:t>
      </w:r>
      <w:r>
        <w:rPr>
          <w:color w:val="25408F"/>
          <w:spacing w:val="-3"/>
        </w:rPr>
        <w:t> </w:t>
      </w:r>
      <w:r>
        <w:rPr>
          <w:color w:val="25408F"/>
        </w:rPr>
        <w:t>a</w:t>
      </w:r>
      <w:r>
        <w:rPr>
          <w:color w:val="25408F"/>
          <w:spacing w:val="-3"/>
        </w:rPr>
        <w:t> </w:t>
      </w:r>
      <w:r>
        <w:rPr>
          <w:color w:val="25408F"/>
        </w:rPr>
        <w:t>umožnenie</w:t>
      </w:r>
      <w:r>
        <w:rPr>
          <w:color w:val="25408F"/>
          <w:spacing w:val="-3"/>
        </w:rPr>
        <w:t> </w:t>
      </w:r>
      <w:r>
        <w:rPr>
          <w:color w:val="25408F"/>
        </w:rPr>
        <w:t>delegovania</w:t>
      </w:r>
      <w:r>
        <w:rPr>
          <w:color w:val="25408F"/>
          <w:spacing w:val="-3"/>
        </w:rPr>
        <w:t> </w:t>
      </w:r>
      <w:r>
        <w:rPr>
          <w:color w:val="25408F"/>
        </w:rPr>
        <w:t>po- vinností na ďalšie osoby, alebo spájania vnútorných oznamovacích systémov medzi viacerými obcami, či úplne oslobodenie od tejto povinnosti, napríklad pre obce, ktoré majú menej ako 10 000 oby- vateľov.</w:t>
      </w:r>
      <w:r>
        <w:rPr>
          <w:color w:val="25408F"/>
          <w:spacing w:val="-3"/>
        </w:rPr>
        <w:t> </w:t>
      </w:r>
      <w:r>
        <w:rPr>
          <w:color w:val="25408F"/>
        </w:rPr>
        <w:t>Efektívne</w:t>
      </w:r>
      <w:r>
        <w:rPr>
          <w:color w:val="25408F"/>
          <w:spacing w:val="-3"/>
        </w:rPr>
        <w:t> </w:t>
      </w:r>
      <w:r>
        <w:rPr>
          <w:color w:val="25408F"/>
        </w:rPr>
        <w:t>systémy</w:t>
      </w:r>
      <w:r>
        <w:rPr>
          <w:color w:val="25408F"/>
          <w:spacing w:val="-3"/>
        </w:rPr>
        <w:t> </w:t>
      </w:r>
      <w:r>
        <w:rPr>
          <w:color w:val="25408F"/>
        </w:rPr>
        <w:t>môžu</w:t>
      </w:r>
      <w:r>
        <w:rPr>
          <w:color w:val="25408F"/>
          <w:spacing w:val="-3"/>
        </w:rPr>
        <w:t> </w:t>
      </w:r>
      <w:r>
        <w:rPr>
          <w:color w:val="25408F"/>
        </w:rPr>
        <w:t>posilniť</w:t>
      </w:r>
      <w:r>
        <w:rPr>
          <w:color w:val="25408F"/>
          <w:spacing w:val="-3"/>
        </w:rPr>
        <w:t> </w:t>
      </w:r>
      <w:r>
        <w:rPr>
          <w:color w:val="25408F"/>
        </w:rPr>
        <w:t>transparentnosť</w:t>
      </w:r>
      <w:r>
        <w:rPr>
          <w:color w:val="25408F"/>
          <w:spacing w:val="-3"/>
        </w:rPr>
        <w:t> </w:t>
      </w:r>
      <w:r>
        <w:rPr>
          <w:color w:val="25408F"/>
        </w:rPr>
        <w:t>a</w:t>
      </w:r>
      <w:r>
        <w:rPr>
          <w:color w:val="25408F"/>
          <w:spacing w:val="-3"/>
        </w:rPr>
        <w:t> </w:t>
      </w:r>
      <w:r>
        <w:rPr>
          <w:color w:val="25408F"/>
        </w:rPr>
        <w:t>ochranu verejných</w:t>
      </w:r>
      <w:r>
        <w:rPr>
          <w:color w:val="25408F"/>
          <w:spacing w:val="-4"/>
        </w:rPr>
        <w:t> </w:t>
      </w:r>
      <w:r>
        <w:rPr>
          <w:color w:val="25408F"/>
        </w:rPr>
        <w:t>zdrojov,</w:t>
      </w:r>
      <w:r>
        <w:rPr>
          <w:color w:val="25408F"/>
          <w:spacing w:val="-4"/>
        </w:rPr>
        <w:t> </w:t>
      </w:r>
      <w:r>
        <w:rPr>
          <w:color w:val="25408F"/>
        </w:rPr>
        <w:t>no</w:t>
      </w:r>
      <w:r>
        <w:rPr>
          <w:color w:val="25408F"/>
          <w:spacing w:val="-4"/>
        </w:rPr>
        <w:t> </w:t>
      </w:r>
      <w:r>
        <w:rPr>
          <w:color w:val="25408F"/>
        </w:rPr>
        <w:t>na</w:t>
      </w:r>
      <w:r>
        <w:rPr>
          <w:color w:val="25408F"/>
          <w:spacing w:val="-4"/>
        </w:rPr>
        <w:t> </w:t>
      </w:r>
      <w:r>
        <w:rPr>
          <w:color w:val="25408F"/>
        </w:rPr>
        <w:t>riešenie</w:t>
      </w:r>
      <w:r>
        <w:rPr>
          <w:color w:val="25408F"/>
          <w:spacing w:val="-4"/>
        </w:rPr>
        <w:t> </w:t>
      </w:r>
      <w:r>
        <w:rPr>
          <w:color w:val="25408F"/>
        </w:rPr>
        <w:t>súčasných</w:t>
      </w:r>
      <w:r>
        <w:rPr>
          <w:color w:val="25408F"/>
          <w:spacing w:val="-4"/>
        </w:rPr>
        <w:t> </w:t>
      </w:r>
      <w:r>
        <w:rPr>
          <w:color w:val="25408F"/>
        </w:rPr>
        <w:t>problémov</w:t>
      </w:r>
      <w:r>
        <w:rPr>
          <w:color w:val="25408F"/>
          <w:spacing w:val="-4"/>
        </w:rPr>
        <w:t> </w:t>
      </w:r>
      <w:r>
        <w:rPr>
          <w:color w:val="25408F"/>
        </w:rPr>
        <w:t>je</w:t>
      </w:r>
      <w:r>
        <w:rPr>
          <w:color w:val="25408F"/>
          <w:spacing w:val="-4"/>
        </w:rPr>
        <w:t> </w:t>
      </w:r>
      <w:r>
        <w:rPr>
          <w:color w:val="25408F"/>
        </w:rPr>
        <w:t>potrebná lepšia legislatívna podpora, zvýšenie kapacít zodpovedných osôb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v</w:t>
      </w:r>
      <w:r>
        <w:rPr>
          <w:color w:val="25408F"/>
          <w:spacing w:val="-11"/>
        </w:rPr>
        <w:t> </w:t>
      </w:r>
      <w:r>
        <w:rPr>
          <w:color w:val="25408F"/>
        </w:rPr>
        <w:t>samospráve</w:t>
      </w:r>
      <w:r>
        <w:rPr>
          <w:color w:val="25408F"/>
          <w:spacing w:val="-11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cielené</w:t>
      </w:r>
      <w:r>
        <w:rPr>
          <w:color w:val="25408F"/>
          <w:spacing w:val="-11"/>
        </w:rPr>
        <w:t> </w:t>
      </w:r>
      <w:r>
        <w:rPr>
          <w:color w:val="25408F"/>
        </w:rPr>
        <w:t>informačné</w:t>
      </w:r>
      <w:r>
        <w:rPr>
          <w:color w:val="25408F"/>
          <w:spacing w:val="-11"/>
        </w:rPr>
        <w:t> </w:t>
      </w:r>
      <w:r>
        <w:rPr>
          <w:color w:val="25408F"/>
        </w:rPr>
        <w:t>kampane</w:t>
      </w:r>
      <w:r>
        <w:rPr>
          <w:color w:val="25408F"/>
          <w:spacing w:val="-11"/>
        </w:rPr>
        <w:t> </w:t>
      </w:r>
      <w:r>
        <w:rPr>
          <w:color w:val="25408F"/>
        </w:rPr>
        <w:t>pre</w:t>
      </w:r>
      <w:r>
        <w:rPr>
          <w:color w:val="25408F"/>
          <w:spacing w:val="-11"/>
        </w:rPr>
        <w:t> </w:t>
      </w:r>
      <w:r>
        <w:rPr>
          <w:color w:val="25408F"/>
        </w:rPr>
        <w:t>zamestnancov</w:t>
      </w:r>
      <w:r>
        <w:rPr>
          <w:color w:val="25408F"/>
          <w:spacing w:val="-11"/>
        </w:rPr>
        <w:t> </w:t>
      </w:r>
      <w:r>
        <w:rPr>
          <w:color w:val="25408F"/>
        </w:rPr>
        <w:t>sa- mosprávy a ich zriadených organizácií.</w:t>
      </w:r>
    </w:p>
    <w:p>
      <w:pPr>
        <w:pStyle w:val="Heading9"/>
        <w:spacing w:before="226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64"/>
          <w:w w:val="150"/>
        </w:rPr>
        <w:t> </w:t>
      </w:r>
      <w:r>
        <w:rPr>
          <w:color w:val="EE325F"/>
        </w:rPr>
        <w:t>Behaviorálny</w:t>
      </w:r>
      <w:r>
        <w:rPr>
          <w:color w:val="EE325F"/>
          <w:spacing w:val="-5"/>
        </w:rPr>
        <w:t> </w:t>
      </w:r>
      <w:r>
        <w:rPr>
          <w:color w:val="EE325F"/>
          <w:spacing w:val="-2"/>
        </w:rPr>
        <w:t>experiment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2"/>
        </w:rPr>
        <w:t> </w:t>
      </w:r>
      <w:r>
        <w:rPr>
          <w:color w:val="25408F"/>
        </w:rPr>
        <w:t>roku</w:t>
      </w:r>
      <w:r>
        <w:rPr>
          <w:color w:val="25408F"/>
          <w:spacing w:val="-2"/>
        </w:rPr>
        <w:t> </w:t>
      </w:r>
      <w:r>
        <w:rPr>
          <w:color w:val="25408F"/>
        </w:rPr>
        <w:t>2024</w:t>
      </w:r>
      <w:r>
        <w:rPr>
          <w:color w:val="25408F"/>
          <w:spacing w:val="-2"/>
        </w:rPr>
        <w:t> </w:t>
      </w:r>
      <w:r>
        <w:rPr>
          <w:color w:val="25408F"/>
        </w:rPr>
        <w:t>bola</w:t>
      </w:r>
      <w:r>
        <w:rPr>
          <w:color w:val="25408F"/>
          <w:spacing w:val="-2"/>
        </w:rPr>
        <w:t> </w:t>
      </w:r>
      <w:r>
        <w:rPr>
          <w:color w:val="25408F"/>
        </w:rPr>
        <w:t>zverejnená</w:t>
      </w:r>
      <w:r>
        <w:rPr>
          <w:color w:val="25408F"/>
          <w:spacing w:val="-2"/>
        </w:rPr>
        <w:t> </w:t>
      </w:r>
      <w:r>
        <w:rPr>
          <w:color w:val="25408F"/>
        </w:rPr>
        <w:t>výskumná</w:t>
      </w:r>
      <w:r>
        <w:rPr>
          <w:color w:val="25408F"/>
          <w:spacing w:val="-2"/>
        </w:rPr>
        <w:t> </w:t>
      </w:r>
      <w:r>
        <w:rPr>
          <w:color w:val="25408F"/>
        </w:rPr>
        <w:t>správa</w:t>
      </w:r>
      <w:r>
        <w:rPr>
          <w:color w:val="25408F"/>
          <w:spacing w:val="-2"/>
        </w:rPr>
        <w:t> </w:t>
      </w:r>
      <w:r>
        <w:rPr>
          <w:color w:val="25408F"/>
        </w:rPr>
        <w:t>z</w:t>
      </w:r>
      <w:r>
        <w:rPr>
          <w:color w:val="25408F"/>
          <w:spacing w:val="-2"/>
        </w:rPr>
        <w:t> </w:t>
      </w:r>
      <w:r>
        <w:rPr>
          <w:color w:val="25408F"/>
        </w:rPr>
        <w:t>experimentu,</w:t>
      </w:r>
      <w:r>
        <w:rPr>
          <w:color w:val="25408F"/>
          <w:spacing w:val="-2"/>
        </w:rPr>
        <w:t> </w:t>
      </w:r>
      <w:r>
        <w:rPr>
          <w:color w:val="25408F"/>
        </w:rPr>
        <w:t>ktorý </w:t>
      </w:r>
      <w:r>
        <w:rPr>
          <w:color w:val="25408F"/>
          <w:spacing w:val="-2"/>
        </w:rPr>
        <w:t>bol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vykonaný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v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spolupráci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s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Oddelením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behaviorálnych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experimen- </w:t>
      </w:r>
      <w:r>
        <w:rPr>
          <w:color w:val="25408F"/>
        </w:rPr>
        <w:t>tálnych analýz Inštitútu finančnej politiky.</w:t>
      </w:r>
    </w:p>
    <w:p>
      <w:pPr>
        <w:spacing w:after="0"/>
        <w:jc w:val="both"/>
        <w:sectPr>
          <w:headerReference w:type="even" r:id="rId266"/>
          <w:footerReference w:type="even" r:id="rId267"/>
          <w:footerReference w:type="default" r:id="rId268"/>
          <w:pgSz w:w="8400" w:h="11910"/>
          <w:pgMar w:header="538" w:footer="404" w:top="740" w:bottom="600" w:left="360" w:right="160"/>
          <w:pgNumType w:start="54"/>
        </w:sectPr>
      </w:pPr>
    </w:p>
    <w:p>
      <w:pPr>
        <w:spacing w:before="73"/>
        <w:ind w:left="217" w:right="0" w:firstLine="0"/>
        <w:jc w:val="left"/>
        <w:rPr>
          <w:rFonts w:ascii="Komu B" w:hAnsi="Komu B"/>
          <w:sz w:val="20"/>
        </w:rPr>
      </w:pPr>
      <w:r>
        <w:rPr>
          <w:rFonts w:ascii="Komu B" w:hAnsi="Komu B"/>
          <w:color w:val="EE325F"/>
          <w:spacing w:val="2"/>
          <w:sz w:val="20"/>
        </w:rPr>
        <w:t>Analytická</w:t>
      </w:r>
      <w:r>
        <w:rPr>
          <w:rFonts w:ascii="Komu B" w:hAnsi="Komu B"/>
          <w:color w:val="EE325F"/>
          <w:spacing w:val="63"/>
          <w:sz w:val="20"/>
        </w:rPr>
        <w:t> </w:t>
      </w:r>
      <w:r>
        <w:rPr>
          <w:rFonts w:ascii="Komu B" w:hAnsi="Komu B"/>
          <w:color w:val="EE325F"/>
          <w:spacing w:val="-2"/>
          <w:sz w:val="20"/>
        </w:rPr>
        <w:t>činnosť</w:t>
      </w:r>
    </w:p>
    <w:p>
      <w:pPr>
        <w:pStyle w:val="BodyText"/>
        <w:spacing w:before="72"/>
        <w:rPr>
          <w:rFonts w:ascii="Komu B"/>
        </w:rPr>
      </w:pPr>
    </w:p>
    <w:p>
      <w:pPr>
        <w:pStyle w:val="BodyText"/>
        <w:ind w:left="206" w:right="404"/>
        <w:jc w:val="both"/>
      </w:pPr>
      <w:r>
        <w:rPr>
          <w:color w:val="25408F"/>
        </w:rPr>
        <w:t>Experiment skúmal vplyv vybraných legislatívnych nástrojov na deklarovanú</w:t>
      </w:r>
      <w:r>
        <w:rPr>
          <w:color w:val="25408F"/>
          <w:spacing w:val="-8"/>
        </w:rPr>
        <w:t> </w:t>
      </w:r>
      <w:r>
        <w:rPr>
          <w:color w:val="25408F"/>
        </w:rPr>
        <w:t>ochotu</w:t>
      </w:r>
      <w:r>
        <w:rPr>
          <w:color w:val="25408F"/>
          <w:spacing w:val="-8"/>
        </w:rPr>
        <w:t> </w:t>
      </w:r>
      <w:r>
        <w:rPr>
          <w:color w:val="25408F"/>
        </w:rPr>
        <w:t>oznamovať</w:t>
      </w:r>
      <w:r>
        <w:rPr>
          <w:color w:val="25408F"/>
          <w:spacing w:val="-8"/>
        </w:rPr>
        <w:t> </w:t>
      </w:r>
      <w:r>
        <w:rPr>
          <w:color w:val="25408F"/>
        </w:rPr>
        <w:t>nekalé</w:t>
      </w:r>
      <w:r>
        <w:rPr>
          <w:color w:val="25408F"/>
          <w:spacing w:val="-8"/>
        </w:rPr>
        <w:t> </w:t>
      </w:r>
      <w:r>
        <w:rPr>
          <w:color w:val="25408F"/>
        </w:rPr>
        <w:t>praktiky</w:t>
      </w:r>
      <w:r>
        <w:rPr>
          <w:color w:val="25408F"/>
          <w:spacing w:val="-8"/>
        </w:rPr>
        <w:t> </w:t>
      </w:r>
      <w:r>
        <w:rPr>
          <w:color w:val="25408F"/>
        </w:rPr>
        <w:t>na</w:t>
      </w:r>
      <w:r>
        <w:rPr>
          <w:color w:val="25408F"/>
          <w:spacing w:val="-8"/>
        </w:rPr>
        <w:t> </w:t>
      </w:r>
      <w:r>
        <w:rPr>
          <w:color w:val="25408F"/>
        </w:rPr>
        <w:t>pracovisku.</w:t>
      </w:r>
      <w:r>
        <w:rPr>
          <w:color w:val="25408F"/>
          <w:spacing w:val="-8"/>
        </w:rPr>
        <w:t> </w:t>
      </w:r>
      <w:r>
        <w:rPr>
          <w:color w:val="25408F"/>
        </w:rPr>
        <w:t>Jeho hlavným zistením je, že na deklarovanú ochotu uskutočniť ozná- menie</w:t>
      </w:r>
      <w:r>
        <w:rPr>
          <w:color w:val="25408F"/>
          <w:spacing w:val="40"/>
        </w:rPr>
        <w:t> </w:t>
      </w:r>
      <w:r>
        <w:rPr>
          <w:color w:val="25408F"/>
        </w:rPr>
        <w:t>mala</w:t>
      </w:r>
      <w:r>
        <w:rPr>
          <w:color w:val="25408F"/>
          <w:spacing w:val="40"/>
        </w:rPr>
        <w:t> </w:t>
      </w:r>
      <w:r>
        <w:rPr>
          <w:color w:val="25408F"/>
        </w:rPr>
        <w:t>pozitívny</w:t>
      </w:r>
      <w:r>
        <w:rPr>
          <w:color w:val="25408F"/>
          <w:spacing w:val="40"/>
        </w:rPr>
        <w:t> </w:t>
      </w:r>
      <w:r>
        <w:rPr>
          <w:color w:val="25408F"/>
        </w:rPr>
        <w:t>vplyv</w:t>
      </w:r>
      <w:r>
        <w:rPr>
          <w:color w:val="25408F"/>
          <w:spacing w:val="40"/>
        </w:rPr>
        <w:t> </w:t>
      </w:r>
      <w:r>
        <w:rPr>
          <w:color w:val="25408F"/>
        </w:rPr>
        <w:t>najmä</w:t>
      </w:r>
      <w:r>
        <w:rPr>
          <w:color w:val="25408F"/>
          <w:spacing w:val="40"/>
        </w:rPr>
        <w:t> </w:t>
      </w:r>
      <w:r>
        <w:rPr>
          <w:color w:val="25408F"/>
        </w:rPr>
        <w:t>možnosť</w:t>
      </w:r>
      <w:r>
        <w:rPr>
          <w:color w:val="25408F"/>
          <w:spacing w:val="40"/>
        </w:rPr>
        <w:t> </w:t>
      </w:r>
      <w:r>
        <w:rPr>
          <w:color w:val="25408F"/>
        </w:rPr>
        <w:t>urobiť</w:t>
      </w:r>
      <w:r>
        <w:rPr>
          <w:color w:val="25408F"/>
          <w:spacing w:val="40"/>
        </w:rPr>
        <w:t> </w:t>
      </w:r>
      <w:r>
        <w:rPr>
          <w:color w:val="25408F"/>
        </w:rPr>
        <w:t>to</w:t>
      </w:r>
      <w:r>
        <w:rPr>
          <w:color w:val="25408F"/>
          <w:spacing w:val="40"/>
        </w:rPr>
        <w:t> </w:t>
      </w:r>
      <w:r>
        <w:rPr>
          <w:color w:val="25408F"/>
        </w:rPr>
        <w:t>anonymne, s</w:t>
      </w:r>
      <w:r>
        <w:rPr>
          <w:color w:val="25408F"/>
          <w:spacing w:val="-1"/>
        </w:rPr>
        <w:t> </w:t>
      </w:r>
      <w:r>
        <w:rPr>
          <w:color w:val="25408F"/>
        </w:rPr>
        <w:t>pomocou</w:t>
      </w:r>
      <w:r>
        <w:rPr>
          <w:color w:val="25408F"/>
          <w:spacing w:val="-1"/>
        </w:rPr>
        <w:t> </w:t>
      </w:r>
      <w:r>
        <w:rPr>
          <w:color w:val="25408F"/>
        </w:rPr>
        <w:t>bezpečného</w:t>
      </w:r>
      <w:r>
        <w:rPr>
          <w:color w:val="25408F"/>
          <w:spacing w:val="-1"/>
        </w:rPr>
        <w:t> </w:t>
      </w:r>
      <w:r>
        <w:rPr>
          <w:color w:val="25408F"/>
        </w:rPr>
        <w:t>webového</w:t>
      </w:r>
      <w:r>
        <w:rPr>
          <w:color w:val="25408F"/>
          <w:spacing w:val="-1"/>
        </w:rPr>
        <w:t> </w:t>
      </w:r>
      <w:r>
        <w:rPr>
          <w:color w:val="25408F"/>
        </w:rPr>
        <w:t>formulára.</w:t>
      </w:r>
      <w:r>
        <w:rPr>
          <w:color w:val="25408F"/>
          <w:spacing w:val="-1"/>
        </w:rPr>
        <w:t> </w:t>
      </w:r>
      <w:r>
        <w:rPr>
          <w:color w:val="25408F"/>
        </w:rPr>
        <w:t>Samotné</w:t>
      </w:r>
      <w:r>
        <w:rPr>
          <w:color w:val="25408F"/>
          <w:spacing w:val="-1"/>
        </w:rPr>
        <w:t> </w:t>
      </w:r>
      <w:r>
        <w:rPr>
          <w:color w:val="25408F"/>
        </w:rPr>
        <w:t>informácie o</w:t>
      </w:r>
      <w:r>
        <w:rPr>
          <w:color w:val="25408F"/>
          <w:spacing w:val="-3"/>
        </w:rPr>
        <w:t> </w:t>
      </w:r>
      <w:r>
        <w:rPr>
          <w:color w:val="25408F"/>
        </w:rPr>
        <w:t>legislatívnych</w:t>
      </w:r>
      <w:r>
        <w:rPr>
          <w:color w:val="25408F"/>
          <w:spacing w:val="-3"/>
        </w:rPr>
        <w:t> </w:t>
      </w:r>
      <w:r>
        <w:rPr>
          <w:color w:val="25408F"/>
        </w:rPr>
        <w:t>možnostiach</w:t>
      </w:r>
      <w:r>
        <w:rPr>
          <w:color w:val="25408F"/>
          <w:spacing w:val="-3"/>
        </w:rPr>
        <w:t> </w:t>
      </w:r>
      <w:r>
        <w:rPr>
          <w:color w:val="25408F"/>
        </w:rPr>
        <w:t>ochrany,</w:t>
      </w:r>
      <w:r>
        <w:rPr>
          <w:color w:val="25408F"/>
          <w:spacing w:val="-3"/>
        </w:rPr>
        <w:t> </w:t>
      </w:r>
      <w:r>
        <w:rPr>
          <w:color w:val="25408F"/>
        </w:rPr>
        <w:t>prípadne</w:t>
      </w:r>
      <w:r>
        <w:rPr>
          <w:color w:val="25408F"/>
          <w:spacing w:val="-3"/>
        </w:rPr>
        <w:t> </w:t>
      </w:r>
      <w:r>
        <w:rPr>
          <w:color w:val="25408F"/>
        </w:rPr>
        <w:t>poskytnutí</w:t>
      </w:r>
      <w:r>
        <w:rPr>
          <w:color w:val="25408F"/>
          <w:spacing w:val="-3"/>
        </w:rPr>
        <w:t> </w:t>
      </w:r>
      <w:r>
        <w:rPr>
          <w:color w:val="25408F"/>
        </w:rPr>
        <w:t>odmeny alebo finančnej kompenzácie neviedli k významnejšiemu zvýšeniu deklarovanej ochoty oznamovať.</w:t>
      </w:r>
    </w:p>
    <w:p>
      <w:pPr>
        <w:spacing w:before="227"/>
        <w:ind w:left="206" w:right="0" w:firstLine="0"/>
        <w:jc w:val="both"/>
        <w:rPr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1658631</wp:posOffset>
                </wp:positionH>
                <wp:positionV relativeFrom="paragraph">
                  <wp:posOffset>446477</wp:posOffset>
                </wp:positionV>
                <wp:extent cx="3197225" cy="2071370"/>
                <wp:effectExtent l="0" t="0" r="0" b="0"/>
                <wp:wrapNone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3197225" cy="2071370"/>
                          <a:chExt cx="3197225" cy="2071370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3195993" y="0"/>
                            <a:ext cx="1270" cy="207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1370">
                                <a:moveTo>
                                  <a:pt x="0" y="0"/>
                                </a:moveTo>
                                <a:lnTo>
                                  <a:pt x="0" y="2071166"/>
                                </a:lnTo>
                              </a:path>
                            </a:pathLst>
                          </a:custGeom>
                          <a:ln w="1905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56819" y="0"/>
                            <a:ext cx="2282825" cy="207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2825" h="2071370">
                                <a:moveTo>
                                  <a:pt x="2282647" y="1938277"/>
                                </a:moveTo>
                                <a:lnTo>
                                  <a:pt x="2282647" y="2071166"/>
                                </a:lnTo>
                              </a:path>
                              <a:path w="2282825" h="2071370">
                                <a:moveTo>
                                  <a:pt x="2282647" y="1525870"/>
                                </a:moveTo>
                                <a:lnTo>
                                  <a:pt x="2282647" y="1792189"/>
                                </a:lnTo>
                              </a:path>
                              <a:path w="2282825" h="2071370">
                                <a:moveTo>
                                  <a:pt x="2282647" y="1113463"/>
                                </a:moveTo>
                                <a:lnTo>
                                  <a:pt x="2282647" y="1379782"/>
                                </a:lnTo>
                              </a:path>
                              <a:path w="2282825" h="2071370">
                                <a:moveTo>
                                  <a:pt x="2282647" y="701056"/>
                                </a:moveTo>
                                <a:lnTo>
                                  <a:pt x="2282647" y="967375"/>
                                </a:lnTo>
                              </a:path>
                              <a:path w="2282825" h="2071370">
                                <a:moveTo>
                                  <a:pt x="2282647" y="288636"/>
                                </a:moveTo>
                                <a:lnTo>
                                  <a:pt x="2282647" y="554968"/>
                                </a:lnTo>
                              </a:path>
                              <a:path w="2282825" h="2071370">
                                <a:moveTo>
                                  <a:pt x="2282647" y="0"/>
                                </a:moveTo>
                                <a:lnTo>
                                  <a:pt x="2282647" y="142548"/>
                                </a:lnTo>
                              </a:path>
                              <a:path w="2282825" h="2071370">
                                <a:moveTo>
                                  <a:pt x="1826120" y="1938277"/>
                                </a:moveTo>
                                <a:lnTo>
                                  <a:pt x="1826120" y="2071166"/>
                                </a:lnTo>
                              </a:path>
                              <a:path w="2282825" h="2071370">
                                <a:moveTo>
                                  <a:pt x="1826120" y="1525870"/>
                                </a:moveTo>
                                <a:lnTo>
                                  <a:pt x="1826120" y="1792189"/>
                                </a:lnTo>
                              </a:path>
                              <a:path w="2282825" h="2071370">
                                <a:moveTo>
                                  <a:pt x="1826120" y="1113463"/>
                                </a:moveTo>
                                <a:lnTo>
                                  <a:pt x="1826120" y="1379782"/>
                                </a:lnTo>
                              </a:path>
                              <a:path w="2282825" h="2071370">
                                <a:moveTo>
                                  <a:pt x="1826120" y="701056"/>
                                </a:moveTo>
                                <a:lnTo>
                                  <a:pt x="1826120" y="967375"/>
                                </a:lnTo>
                              </a:path>
                              <a:path w="2282825" h="2071370">
                                <a:moveTo>
                                  <a:pt x="1826120" y="288636"/>
                                </a:moveTo>
                                <a:lnTo>
                                  <a:pt x="1826120" y="554968"/>
                                </a:lnTo>
                              </a:path>
                              <a:path w="2282825" h="2071370">
                                <a:moveTo>
                                  <a:pt x="1826120" y="0"/>
                                </a:moveTo>
                                <a:lnTo>
                                  <a:pt x="1826120" y="142548"/>
                                </a:lnTo>
                              </a:path>
                              <a:path w="2282825" h="2071370">
                                <a:moveTo>
                                  <a:pt x="1369580" y="1938277"/>
                                </a:moveTo>
                                <a:lnTo>
                                  <a:pt x="1369580" y="2071166"/>
                                </a:lnTo>
                              </a:path>
                              <a:path w="2282825" h="2071370">
                                <a:moveTo>
                                  <a:pt x="1369580" y="1525870"/>
                                </a:moveTo>
                                <a:lnTo>
                                  <a:pt x="1369580" y="1792189"/>
                                </a:lnTo>
                              </a:path>
                              <a:path w="2282825" h="2071370">
                                <a:moveTo>
                                  <a:pt x="1369580" y="1113463"/>
                                </a:moveTo>
                                <a:lnTo>
                                  <a:pt x="1369580" y="1379782"/>
                                </a:lnTo>
                              </a:path>
                              <a:path w="2282825" h="2071370">
                                <a:moveTo>
                                  <a:pt x="1369580" y="701056"/>
                                </a:moveTo>
                                <a:lnTo>
                                  <a:pt x="1369580" y="967375"/>
                                </a:lnTo>
                              </a:path>
                              <a:path w="2282825" h="2071370">
                                <a:moveTo>
                                  <a:pt x="1369580" y="288636"/>
                                </a:moveTo>
                                <a:lnTo>
                                  <a:pt x="1369580" y="554968"/>
                                </a:lnTo>
                              </a:path>
                              <a:path w="2282825" h="2071370">
                                <a:moveTo>
                                  <a:pt x="1369580" y="0"/>
                                </a:moveTo>
                                <a:lnTo>
                                  <a:pt x="1369580" y="142548"/>
                                </a:lnTo>
                              </a:path>
                              <a:path w="2282825" h="2071370">
                                <a:moveTo>
                                  <a:pt x="913053" y="1938277"/>
                                </a:moveTo>
                                <a:lnTo>
                                  <a:pt x="913053" y="2071166"/>
                                </a:lnTo>
                              </a:path>
                              <a:path w="2282825" h="2071370">
                                <a:moveTo>
                                  <a:pt x="913053" y="1525870"/>
                                </a:moveTo>
                                <a:lnTo>
                                  <a:pt x="913053" y="1792189"/>
                                </a:lnTo>
                              </a:path>
                              <a:path w="2282825" h="2071370">
                                <a:moveTo>
                                  <a:pt x="913053" y="1113463"/>
                                </a:moveTo>
                                <a:lnTo>
                                  <a:pt x="913053" y="1379782"/>
                                </a:lnTo>
                              </a:path>
                              <a:path w="2282825" h="2071370">
                                <a:moveTo>
                                  <a:pt x="913053" y="701056"/>
                                </a:moveTo>
                                <a:lnTo>
                                  <a:pt x="913053" y="967375"/>
                                </a:lnTo>
                              </a:path>
                              <a:path w="2282825" h="2071370">
                                <a:moveTo>
                                  <a:pt x="913053" y="288636"/>
                                </a:moveTo>
                                <a:lnTo>
                                  <a:pt x="913053" y="554968"/>
                                </a:lnTo>
                              </a:path>
                              <a:path w="2282825" h="2071370">
                                <a:moveTo>
                                  <a:pt x="913053" y="0"/>
                                </a:moveTo>
                                <a:lnTo>
                                  <a:pt x="913053" y="142548"/>
                                </a:lnTo>
                              </a:path>
                              <a:path w="2282825" h="2071370">
                                <a:moveTo>
                                  <a:pt x="456526" y="1938277"/>
                                </a:moveTo>
                                <a:lnTo>
                                  <a:pt x="456526" y="2071166"/>
                                </a:lnTo>
                              </a:path>
                              <a:path w="2282825" h="2071370">
                                <a:moveTo>
                                  <a:pt x="456526" y="1525870"/>
                                </a:moveTo>
                                <a:lnTo>
                                  <a:pt x="456526" y="1792189"/>
                                </a:lnTo>
                              </a:path>
                              <a:path w="2282825" h="2071370">
                                <a:moveTo>
                                  <a:pt x="456526" y="1113463"/>
                                </a:moveTo>
                                <a:lnTo>
                                  <a:pt x="456526" y="1379782"/>
                                </a:lnTo>
                              </a:path>
                              <a:path w="2282825" h="2071370">
                                <a:moveTo>
                                  <a:pt x="456526" y="701056"/>
                                </a:moveTo>
                                <a:lnTo>
                                  <a:pt x="456526" y="967375"/>
                                </a:lnTo>
                              </a:path>
                              <a:path w="2282825" h="2071370">
                                <a:moveTo>
                                  <a:pt x="456526" y="288636"/>
                                </a:moveTo>
                                <a:lnTo>
                                  <a:pt x="456526" y="554968"/>
                                </a:lnTo>
                              </a:path>
                              <a:path w="2282825" h="2071370">
                                <a:moveTo>
                                  <a:pt x="456526" y="0"/>
                                </a:moveTo>
                                <a:lnTo>
                                  <a:pt x="456526" y="142548"/>
                                </a:lnTo>
                              </a:path>
                              <a:path w="2282825" h="2071370">
                                <a:moveTo>
                                  <a:pt x="0" y="1113463"/>
                                </a:moveTo>
                                <a:lnTo>
                                  <a:pt x="0" y="1379782"/>
                                </a:lnTo>
                              </a:path>
                              <a:path w="2282825" h="2071370">
                                <a:moveTo>
                                  <a:pt x="0" y="701056"/>
                                </a:moveTo>
                                <a:lnTo>
                                  <a:pt x="0" y="967375"/>
                                </a:lnTo>
                              </a:path>
                              <a:path w="2282825" h="2071370">
                                <a:moveTo>
                                  <a:pt x="0" y="1938277"/>
                                </a:moveTo>
                                <a:lnTo>
                                  <a:pt x="0" y="2071166"/>
                                </a:lnTo>
                              </a:path>
                              <a:path w="2282825" h="2071370">
                                <a:moveTo>
                                  <a:pt x="0" y="1525870"/>
                                </a:moveTo>
                                <a:lnTo>
                                  <a:pt x="0" y="1792189"/>
                                </a:lnTo>
                              </a:path>
                              <a:path w="2282825" h="2071370">
                                <a:moveTo>
                                  <a:pt x="0" y="288636"/>
                                </a:moveTo>
                                <a:lnTo>
                                  <a:pt x="0" y="554968"/>
                                </a:lnTo>
                              </a:path>
                              <a:path w="2282825" h="2071370">
                                <a:moveTo>
                                  <a:pt x="0" y="0"/>
                                </a:moveTo>
                                <a:lnTo>
                                  <a:pt x="0" y="142548"/>
                                </a:lnTo>
                              </a:path>
                            </a:pathLst>
                          </a:custGeom>
                          <a:ln w="1904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928" y="142548"/>
                            <a:ext cx="2967355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355" h="1795780">
                                <a:moveTo>
                                  <a:pt x="2829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88"/>
                                </a:lnTo>
                                <a:lnTo>
                                  <a:pt x="2829852" y="146088"/>
                                </a:lnTo>
                                <a:lnTo>
                                  <a:pt x="2829852" y="0"/>
                                </a:lnTo>
                                <a:close/>
                              </a:path>
                              <a:path w="2967355" h="1795780">
                                <a:moveTo>
                                  <a:pt x="2875508" y="824839"/>
                                </a:moveTo>
                                <a:lnTo>
                                  <a:pt x="0" y="824839"/>
                                </a:lnTo>
                                <a:lnTo>
                                  <a:pt x="0" y="970915"/>
                                </a:lnTo>
                                <a:lnTo>
                                  <a:pt x="2875508" y="970915"/>
                                </a:lnTo>
                                <a:lnTo>
                                  <a:pt x="2875508" y="824839"/>
                                </a:lnTo>
                                <a:close/>
                              </a:path>
                              <a:path w="2967355" h="1795780">
                                <a:moveTo>
                                  <a:pt x="2921165" y="1237234"/>
                                </a:moveTo>
                                <a:lnTo>
                                  <a:pt x="0" y="1237234"/>
                                </a:lnTo>
                                <a:lnTo>
                                  <a:pt x="0" y="1383322"/>
                                </a:lnTo>
                                <a:lnTo>
                                  <a:pt x="2921165" y="1383322"/>
                                </a:lnTo>
                                <a:lnTo>
                                  <a:pt x="2921165" y="1237234"/>
                                </a:lnTo>
                                <a:close/>
                              </a:path>
                              <a:path w="2967355" h="1795780">
                                <a:moveTo>
                                  <a:pt x="2966821" y="1649641"/>
                                </a:moveTo>
                                <a:lnTo>
                                  <a:pt x="0" y="1649641"/>
                                </a:lnTo>
                                <a:lnTo>
                                  <a:pt x="0" y="1795729"/>
                                </a:lnTo>
                                <a:lnTo>
                                  <a:pt x="2966821" y="1795729"/>
                                </a:lnTo>
                                <a:lnTo>
                                  <a:pt x="2966821" y="1649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952" y="6"/>
                            <a:ext cx="1270" cy="207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1370">
                                <a:moveTo>
                                  <a:pt x="0" y="207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928" y="554968"/>
                            <a:ext cx="319532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5320" h="146685">
                                <a:moveTo>
                                  <a:pt x="3195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88"/>
                                </a:lnTo>
                                <a:lnTo>
                                  <a:pt x="3195091" y="146088"/>
                                </a:lnTo>
                                <a:lnTo>
                                  <a:pt x="3195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2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600906pt;margin-top:35.155701pt;width:251.75pt;height:163.1pt;mso-position-horizontal-relative:page;mso-position-vertical-relative:paragraph;z-index:15770112" id="docshapegroup514" coordorigin="2612,703" coordsize="5035,3262">
                <v:line style="position:absolute" from="7645,703" to="7645,3965" stroked="true" strokeweight=".15pt" strokecolor="#dcddde">
                  <v:stroke dashstyle="solid"/>
                </v:line>
                <v:shape style="position:absolute;left:3331;top:703;width:3595;height:3262" id="docshape515" coordorigin="3331,703" coordsize="3595,3262" path="m6926,3756l6926,3965m6926,3106l6926,3525m6926,2457l6926,2876m6926,1807l6926,2227m6926,1158l6926,1577m6926,703l6926,928m6207,3756l6207,3965m6207,3106l6207,3525m6207,2457l6207,2876m6207,1807l6207,2227m6207,1158l6207,1577m6207,703l6207,928m5488,3756l5488,3965m5488,3106l5488,3525m5488,2457l5488,2876m5488,1807l5488,2227m5488,1158l5488,1577m5488,703l5488,928m4769,3756l4769,3965m4769,3106l4769,3525m4769,2457l4769,2876m4769,1807l4769,2227m4769,1158l4769,1577m4769,703l4769,928m4050,3756l4050,3965m4050,3106l4050,3525m4050,2457l4050,2876m4050,1807l4050,2227m4050,1158l4050,1577m4050,703l4050,928m3331,2457l3331,2876m3331,1807l3331,2227m3331,3756l3331,3965m3331,3106l3331,3525m3331,1158l3331,1577m3331,703l3331,928e" filled="false" stroked="true" strokeweight=".15pt" strokecolor="#dcddde">
                  <v:path arrowok="t"/>
                  <v:stroke dashstyle="solid"/>
                </v:shape>
                <v:shape style="position:absolute;left:2613;top:927;width:4673;height:2828" id="docshape516" coordorigin="2613,928" coordsize="4673,2828" path="m7070,928l2613,928,2613,1158,7070,1158,7070,928xm7142,2227l2613,2227,2613,2457,7142,2457,7142,2227xm7214,2876l2613,2876,2613,3106,7214,3106,7214,2876xm7286,3525l2613,3525,2613,3756,7286,3756,7286,3525xe" filled="true" fillcolor="#ee4062" stroked="false">
                  <v:path arrowok="t"/>
                  <v:fill type="solid"/>
                </v:shape>
                <v:line style="position:absolute" from="2614,3965" to="2614,703" stroked="true" strokeweight=".15pt" strokecolor="#dcddde">
                  <v:stroke dashstyle="solid"/>
                </v:line>
                <v:rect style="position:absolute;left:2613;top:1577;width:5032;height:231" id="docshape517" filled="true" fillcolor="#21429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617385</wp:posOffset>
                </wp:positionH>
                <wp:positionV relativeFrom="paragraph">
                  <wp:posOffset>1859497</wp:posOffset>
                </wp:positionV>
                <wp:extent cx="929640" cy="82550"/>
                <wp:effectExtent l="0" t="0" r="0" b="0"/>
                <wp:wrapNone/>
                <wp:docPr id="569" name="Group 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" name="Group 569"/>
                      <wpg:cNvGrpSpPr/>
                      <wpg:grpSpPr>
                        <a:xfrm>
                          <a:off x="0" y="0"/>
                          <a:ext cx="929640" cy="82550"/>
                          <a:chExt cx="929640" cy="82550"/>
                        </a:xfrm>
                      </wpg:grpSpPr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52" cy="82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70" y="0"/>
                            <a:ext cx="424355" cy="82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12999pt;margin-top:146.417099pt;width:73.2pt;height:6.5pt;mso-position-horizontal-relative:page;mso-position-vertical-relative:paragraph;z-index:15771136" id="docshapegroup518" coordorigin="972,2928" coordsize="1464,130">
                <v:shape style="position:absolute;left:972;top:2928;width:736;height:130" type="#_x0000_t75" id="docshape519" stroked="false">
                  <v:imagedata r:id="rId270" o:title=""/>
                </v:shape>
                <v:shape style="position:absolute;left:1767;top:2928;width:669;height:130" type="#_x0000_t75" id="docshape520" stroked="false">
                  <v:imagedata r:id="rId27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535421</wp:posOffset>
            </wp:positionH>
            <wp:positionV relativeFrom="paragraph">
              <wp:posOffset>1447114</wp:posOffset>
            </wp:positionV>
            <wp:extent cx="1010887" cy="102679"/>
            <wp:effectExtent l="0" t="0" r="0" b="0"/>
            <wp:wrapNone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88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359994</wp:posOffset>
                </wp:positionH>
                <wp:positionV relativeFrom="paragraph">
                  <wp:posOffset>1034757</wp:posOffset>
                </wp:positionV>
                <wp:extent cx="1188720" cy="102870"/>
                <wp:effectExtent l="0" t="0" r="0" b="0"/>
                <wp:wrapNone/>
                <wp:docPr id="573" name="Graphic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Graphic 573"/>
                      <wps:cNvSpPr/>
                      <wps:spPr>
                        <a:xfrm>
                          <a:off x="0" y="0"/>
                          <a:ext cx="11887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720" h="102870">
                              <a:moveTo>
                                <a:pt x="81267" y="81051"/>
                              </a:moveTo>
                              <a:lnTo>
                                <a:pt x="74460" y="63474"/>
                              </a:lnTo>
                              <a:lnTo>
                                <a:pt x="68897" y="49085"/>
                              </a:lnTo>
                              <a:lnTo>
                                <a:pt x="56959" y="18275"/>
                              </a:lnTo>
                              <a:lnTo>
                                <a:pt x="51358" y="3822"/>
                              </a:lnTo>
                              <a:lnTo>
                                <a:pt x="51358" y="49085"/>
                              </a:lnTo>
                              <a:lnTo>
                                <a:pt x="28765" y="49085"/>
                              </a:lnTo>
                              <a:lnTo>
                                <a:pt x="39941" y="18275"/>
                              </a:lnTo>
                              <a:lnTo>
                                <a:pt x="51358" y="49085"/>
                              </a:lnTo>
                              <a:lnTo>
                                <a:pt x="51358" y="3822"/>
                              </a:lnTo>
                              <a:lnTo>
                                <a:pt x="50330" y="1155"/>
                              </a:lnTo>
                              <a:lnTo>
                                <a:pt x="30137" y="1155"/>
                              </a:lnTo>
                              <a:lnTo>
                                <a:pt x="0" y="81051"/>
                              </a:lnTo>
                              <a:lnTo>
                                <a:pt x="17119" y="81051"/>
                              </a:lnTo>
                              <a:lnTo>
                                <a:pt x="23507" y="63474"/>
                              </a:lnTo>
                              <a:lnTo>
                                <a:pt x="56616" y="63474"/>
                              </a:lnTo>
                              <a:lnTo>
                                <a:pt x="63119" y="81051"/>
                              </a:lnTo>
                              <a:lnTo>
                                <a:pt x="81267" y="81051"/>
                              </a:lnTo>
                              <a:close/>
                            </a:path>
                            <a:path w="1188720" h="102870">
                              <a:moveTo>
                                <a:pt x="141414" y="45554"/>
                              </a:moveTo>
                              <a:lnTo>
                                <a:pt x="139750" y="34645"/>
                              </a:lnTo>
                              <a:lnTo>
                                <a:pt x="135267" y="27254"/>
                              </a:lnTo>
                              <a:lnTo>
                                <a:pt x="128752" y="23037"/>
                              </a:lnTo>
                              <a:lnTo>
                                <a:pt x="120980" y="21704"/>
                              </a:lnTo>
                              <a:lnTo>
                                <a:pt x="114363" y="21704"/>
                              </a:lnTo>
                              <a:lnTo>
                                <a:pt x="107061" y="24206"/>
                              </a:lnTo>
                              <a:lnTo>
                                <a:pt x="102603" y="30607"/>
                              </a:lnTo>
                              <a:lnTo>
                                <a:pt x="100545" y="22834"/>
                              </a:lnTo>
                              <a:lnTo>
                                <a:pt x="86626" y="22834"/>
                              </a:lnTo>
                              <a:lnTo>
                                <a:pt x="86626" y="81051"/>
                              </a:lnTo>
                              <a:lnTo>
                                <a:pt x="102717" y="81051"/>
                              </a:lnTo>
                              <a:lnTo>
                                <a:pt x="102717" y="39852"/>
                              </a:lnTo>
                              <a:lnTo>
                                <a:pt x="107861" y="34823"/>
                              </a:lnTo>
                              <a:lnTo>
                                <a:pt x="121323" y="34823"/>
                              </a:lnTo>
                              <a:lnTo>
                                <a:pt x="125323" y="38481"/>
                              </a:lnTo>
                              <a:lnTo>
                                <a:pt x="125323" y="81051"/>
                              </a:lnTo>
                              <a:lnTo>
                                <a:pt x="141414" y="81051"/>
                              </a:lnTo>
                              <a:lnTo>
                                <a:pt x="141414" y="45554"/>
                              </a:lnTo>
                              <a:close/>
                            </a:path>
                            <a:path w="1188720" h="102870">
                              <a:moveTo>
                                <a:pt x="210362" y="51828"/>
                              </a:moveTo>
                              <a:lnTo>
                                <a:pt x="208102" y="39903"/>
                              </a:lnTo>
                              <a:lnTo>
                                <a:pt x="205244" y="35509"/>
                              </a:lnTo>
                              <a:lnTo>
                                <a:pt x="201879" y="30340"/>
                              </a:lnTo>
                              <a:lnTo>
                                <a:pt x="194271" y="25171"/>
                              </a:lnTo>
                              <a:lnTo>
                                <a:pt x="194271" y="42240"/>
                              </a:lnTo>
                              <a:lnTo>
                                <a:pt x="194271" y="61302"/>
                              </a:lnTo>
                              <a:lnTo>
                                <a:pt x="189471" y="68148"/>
                              </a:lnTo>
                              <a:lnTo>
                                <a:pt x="172237" y="68148"/>
                              </a:lnTo>
                              <a:lnTo>
                                <a:pt x="167436" y="61302"/>
                              </a:lnTo>
                              <a:lnTo>
                                <a:pt x="167436" y="42240"/>
                              </a:lnTo>
                              <a:lnTo>
                                <a:pt x="172237" y="35509"/>
                              </a:lnTo>
                              <a:lnTo>
                                <a:pt x="189471" y="35509"/>
                              </a:lnTo>
                              <a:lnTo>
                                <a:pt x="194271" y="42240"/>
                              </a:lnTo>
                              <a:lnTo>
                                <a:pt x="194271" y="25171"/>
                              </a:lnTo>
                              <a:lnTo>
                                <a:pt x="192544" y="23990"/>
                              </a:lnTo>
                              <a:lnTo>
                                <a:pt x="180911" y="21691"/>
                              </a:lnTo>
                              <a:lnTo>
                                <a:pt x="169113" y="23990"/>
                              </a:lnTo>
                              <a:lnTo>
                                <a:pt x="159753" y="30340"/>
                              </a:lnTo>
                              <a:lnTo>
                                <a:pt x="153568" y="39903"/>
                              </a:lnTo>
                              <a:lnTo>
                                <a:pt x="151345" y="51828"/>
                              </a:lnTo>
                              <a:lnTo>
                                <a:pt x="153606" y="63893"/>
                              </a:lnTo>
                              <a:lnTo>
                                <a:pt x="159829" y="73520"/>
                              </a:lnTo>
                              <a:lnTo>
                                <a:pt x="169214" y="79883"/>
                              </a:lnTo>
                              <a:lnTo>
                                <a:pt x="180911" y="82194"/>
                              </a:lnTo>
                              <a:lnTo>
                                <a:pt x="192633" y="79883"/>
                              </a:lnTo>
                              <a:lnTo>
                                <a:pt x="201968" y="73520"/>
                              </a:lnTo>
                              <a:lnTo>
                                <a:pt x="205409" y="68148"/>
                              </a:lnTo>
                              <a:lnTo>
                                <a:pt x="208127" y="63893"/>
                              </a:lnTo>
                              <a:lnTo>
                                <a:pt x="210362" y="51828"/>
                              </a:lnTo>
                              <a:close/>
                            </a:path>
                            <a:path w="1188720" h="102870">
                              <a:moveTo>
                                <a:pt x="275297" y="45554"/>
                              </a:moveTo>
                              <a:lnTo>
                                <a:pt x="273634" y="34645"/>
                              </a:lnTo>
                              <a:lnTo>
                                <a:pt x="269151" y="27254"/>
                              </a:lnTo>
                              <a:lnTo>
                                <a:pt x="262636" y="23037"/>
                              </a:lnTo>
                              <a:lnTo>
                                <a:pt x="254863" y="21704"/>
                              </a:lnTo>
                              <a:lnTo>
                                <a:pt x="248246" y="21704"/>
                              </a:lnTo>
                              <a:lnTo>
                                <a:pt x="240944" y="24206"/>
                              </a:lnTo>
                              <a:lnTo>
                                <a:pt x="236486" y="30607"/>
                              </a:lnTo>
                              <a:lnTo>
                                <a:pt x="234429" y="22834"/>
                              </a:lnTo>
                              <a:lnTo>
                                <a:pt x="220510" y="22834"/>
                              </a:lnTo>
                              <a:lnTo>
                                <a:pt x="220510" y="81051"/>
                              </a:lnTo>
                              <a:lnTo>
                                <a:pt x="236601" y="81051"/>
                              </a:lnTo>
                              <a:lnTo>
                                <a:pt x="236601" y="39852"/>
                              </a:lnTo>
                              <a:lnTo>
                                <a:pt x="241744" y="34823"/>
                              </a:lnTo>
                              <a:lnTo>
                                <a:pt x="255206" y="34823"/>
                              </a:lnTo>
                              <a:lnTo>
                                <a:pt x="259207" y="38481"/>
                              </a:lnTo>
                              <a:lnTo>
                                <a:pt x="259207" y="81051"/>
                              </a:lnTo>
                              <a:lnTo>
                                <a:pt x="275297" y="81051"/>
                              </a:lnTo>
                              <a:lnTo>
                                <a:pt x="275297" y="45554"/>
                              </a:lnTo>
                              <a:close/>
                            </a:path>
                            <a:path w="1188720" h="102870">
                              <a:moveTo>
                                <a:pt x="342747" y="22834"/>
                              </a:moveTo>
                              <a:lnTo>
                                <a:pt x="326656" y="22834"/>
                              </a:lnTo>
                              <a:lnTo>
                                <a:pt x="313296" y="53771"/>
                              </a:lnTo>
                              <a:lnTo>
                                <a:pt x="298805" y="22834"/>
                              </a:lnTo>
                              <a:lnTo>
                                <a:pt x="282600" y="22834"/>
                              </a:lnTo>
                              <a:lnTo>
                                <a:pt x="304965" y="70319"/>
                              </a:lnTo>
                              <a:lnTo>
                                <a:pt x="290588" y="102743"/>
                              </a:lnTo>
                              <a:lnTo>
                                <a:pt x="306679" y="102743"/>
                              </a:lnTo>
                              <a:lnTo>
                                <a:pt x="342747" y="22834"/>
                              </a:lnTo>
                              <a:close/>
                            </a:path>
                            <a:path w="1188720" h="102870">
                              <a:moveTo>
                                <a:pt x="442277" y="45212"/>
                              </a:moveTo>
                              <a:lnTo>
                                <a:pt x="440740" y="34290"/>
                              </a:lnTo>
                              <a:lnTo>
                                <a:pt x="436537" y="26847"/>
                              </a:lnTo>
                              <a:lnTo>
                                <a:pt x="430288" y="22593"/>
                              </a:lnTo>
                              <a:lnTo>
                                <a:pt x="422643" y="21247"/>
                              </a:lnTo>
                              <a:lnTo>
                                <a:pt x="414997" y="21247"/>
                              </a:lnTo>
                              <a:lnTo>
                                <a:pt x="406552" y="24663"/>
                              </a:lnTo>
                              <a:lnTo>
                                <a:pt x="402666" y="33566"/>
                              </a:lnTo>
                              <a:lnTo>
                                <a:pt x="399351" y="25006"/>
                              </a:lnTo>
                              <a:lnTo>
                                <a:pt x="392049" y="21247"/>
                              </a:lnTo>
                              <a:lnTo>
                                <a:pt x="377558" y="21247"/>
                              </a:lnTo>
                              <a:lnTo>
                                <a:pt x="370141" y="23863"/>
                              </a:lnTo>
                              <a:lnTo>
                                <a:pt x="365683" y="30264"/>
                              </a:lnTo>
                              <a:lnTo>
                                <a:pt x="363740" y="22834"/>
                              </a:lnTo>
                              <a:lnTo>
                                <a:pt x="349821" y="22834"/>
                              </a:lnTo>
                              <a:lnTo>
                                <a:pt x="349821" y="81051"/>
                              </a:lnTo>
                              <a:lnTo>
                                <a:pt x="365912" y="81051"/>
                              </a:lnTo>
                              <a:lnTo>
                                <a:pt x="365912" y="39395"/>
                              </a:lnTo>
                              <a:lnTo>
                                <a:pt x="371055" y="34480"/>
                              </a:lnTo>
                              <a:lnTo>
                                <a:pt x="384517" y="34480"/>
                              </a:lnTo>
                              <a:lnTo>
                                <a:pt x="388518" y="38023"/>
                              </a:lnTo>
                              <a:lnTo>
                                <a:pt x="388518" y="81051"/>
                              </a:lnTo>
                              <a:lnTo>
                                <a:pt x="404609" y="81051"/>
                              </a:lnTo>
                              <a:lnTo>
                                <a:pt x="404609" y="39395"/>
                              </a:lnTo>
                              <a:lnTo>
                                <a:pt x="409511" y="34480"/>
                              </a:lnTo>
                              <a:lnTo>
                                <a:pt x="422986" y="34480"/>
                              </a:lnTo>
                              <a:lnTo>
                                <a:pt x="426186" y="38023"/>
                              </a:lnTo>
                              <a:lnTo>
                                <a:pt x="426186" y="81051"/>
                              </a:lnTo>
                              <a:lnTo>
                                <a:pt x="442277" y="81051"/>
                              </a:lnTo>
                              <a:lnTo>
                                <a:pt x="442277" y="45212"/>
                              </a:lnTo>
                              <a:close/>
                            </a:path>
                            <a:path w="1188720" h="102870">
                              <a:moveTo>
                                <a:pt x="508139" y="45554"/>
                              </a:moveTo>
                              <a:lnTo>
                                <a:pt x="506463" y="34645"/>
                              </a:lnTo>
                              <a:lnTo>
                                <a:pt x="501980" y="27254"/>
                              </a:lnTo>
                              <a:lnTo>
                                <a:pt x="495465" y="23037"/>
                              </a:lnTo>
                              <a:lnTo>
                                <a:pt x="487705" y="21704"/>
                              </a:lnTo>
                              <a:lnTo>
                                <a:pt x="481088" y="21704"/>
                              </a:lnTo>
                              <a:lnTo>
                                <a:pt x="473786" y="24206"/>
                              </a:lnTo>
                              <a:lnTo>
                                <a:pt x="469328" y="30607"/>
                              </a:lnTo>
                              <a:lnTo>
                                <a:pt x="467271" y="22834"/>
                              </a:lnTo>
                              <a:lnTo>
                                <a:pt x="453351" y="22834"/>
                              </a:lnTo>
                              <a:lnTo>
                                <a:pt x="453351" y="81051"/>
                              </a:lnTo>
                              <a:lnTo>
                                <a:pt x="469442" y="81051"/>
                              </a:lnTo>
                              <a:lnTo>
                                <a:pt x="469442" y="39852"/>
                              </a:lnTo>
                              <a:lnTo>
                                <a:pt x="474586" y="34823"/>
                              </a:lnTo>
                              <a:lnTo>
                                <a:pt x="488048" y="34823"/>
                              </a:lnTo>
                              <a:lnTo>
                                <a:pt x="492048" y="38481"/>
                              </a:lnTo>
                              <a:lnTo>
                                <a:pt x="492048" y="81051"/>
                              </a:lnTo>
                              <a:lnTo>
                                <a:pt x="508139" y="81051"/>
                              </a:lnTo>
                              <a:lnTo>
                                <a:pt x="508139" y="45554"/>
                              </a:lnTo>
                              <a:close/>
                            </a:path>
                            <a:path w="1188720" h="102870">
                              <a:moveTo>
                                <a:pt x="569188" y="1143"/>
                              </a:moveTo>
                              <a:lnTo>
                                <a:pt x="550697" y="1143"/>
                              </a:lnTo>
                              <a:lnTo>
                                <a:pt x="540550" y="15989"/>
                              </a:lnTo>
                              <a:lnTo>
                                <a:pt x="553554" y="15989"/>
                              </a:lnTo>
                              <a:lnTo>
                                <a:pt x="569188" y="1143"/>
                              </a:lnTo>
                              <a:close/>
                            </a:path>
                            <a:path w="1188720" h="102870">
                              <a:moveTo>
                                <a:pt x="576846" y="51828"/>
                              </a:moveTo>
                              <a:lnTo>
                                <a:pt x="575627" y="45326"/>
                              </a:lnTo>
                              <a:lnTo>
                                <a:pt x="574611" y="39941"/>
                              </a:lnTo>
                              <a:lnTo>
                                <a:pt x="571080" y="34480"/>
                              </a:lnTo>
                              <a:lnTo>
                                <a:pt x="568439" y="30378"/>
                              </a:lnTo>
                              <a:lnTo>
                                <a:pt x="560285" y="24777"/>
                              </a:lnTo>
                              <a:lnTo>
                                <a:pt x="560285" y="45326"/>
                              </a:lnTo>
                              <a:lnTo>
                                <a:pt x="534720" y="45326"/>
                              </a:lnTo>
                              <a:lnTo>
                                <a:pt x="535559" y="39941"/>
                              </a:lnTo>
                              <a:lnTo>
                                <a:pt x="535647" y="39382"/>
                              </a:lnTo>
                              <a:lnTo>
                                <a:pt x="535749" y="38696"/>
                              </a:lnTo>
                              <a:lnTo>
                                <a:pt x="540664" y="34480"/>
                              </a:lnTo>
                              <a:lnTo>
                                <a:pt x="555155" y="34480"/>
                              </a:lnTo>
                              <a:lnTo>
                                <a:pt x="559612" y="39382"/>
                              </a:lnTo>
                              <a:lnTo>
                                <a:pt x="560285" y="45326"/>
                              </a:lnTo>
                              <a:lnTo>
                                <a:pt x="560285" y="24777"/>
                              </a:lnTo>
                              <a:lnTo>
                                <a:pt x="559168" y="24003"/>
                              </a:lnTo>
                              <a:lnTo>
                                <a:pt x="547624" y="21691"/>
                              </a:lnTo>
                              <a:lnTo>
                                <a:pt x="535762" y="24003"/>
                              </a:lnTo>
                              <a:lnTo>
                                <a:pt x="526389" y="30378"/>
                              </a:lnTo>
                              <a:lnTo>
                                <a:pt x="520598" y="39382"/>
                              </a:lnTo>
                              <a:lnTo>
                                <a:pt x="520255" y="39941"/>
                              </a:lnTo>
                              <a:lnTo>
                                <a:pt x="518058" y="51828"/>
                              </a:lnTo>
                              <a:lnTo>
                                <a:pt x="520001" y="63246"/>
                              </a:lnTo>
                              <a:lnTo>
                                <a:pt x="520115" y="63893"/>
                              </a:lnTo>
                              <a:lnTo>
                                <a:pt x="525995" y="73520"/>
                              </a:lnTo>
                              <a:lnTo>
                                <a:pt x="535305" y="79883"/>
                              </a:lnTo>
                              <a:lnTo>
                                <a:pt x="547624" y="82194"/>
                              </a:lnTo>
                              <a:lnTo>
                                <a:pt x="557301" y="80860"/>
                              </a:lnTo>
                              <a:lnTo>
                                <a:pt x="565696" y="77038"/>
                              </a:lnTo>
                              <a:lnTo>
                                <a:pt x="572096" y="71069"/>
                              </a:lnTo>
                              <a:lnTo>
                                <a:pt x="573493" y="68148"/>
                              </a:lnTo>
                              <a:lnTo>
                                <a:pt x="575818" y="63246"/>
                              </a:lnTo>
                              <a:lnTo>
                                <a:pt x="560285" y="59817"/>
                              </a:lnTo>
                              <a:lnTo>
                                <a:pt x="559041" y="65189"/>
                              </a:lnTo>
                              <a:lnTo>
                                <a:pt x="553554" y="68148"/>
                              </a:lnTo>
                              <a:lnTo>
                                <a:pt x="540207" y="68148"/>
                              </a:lnTo>
                              <a:lnTo>
                                <a:pt x="535178" y="64389"/>
                              </a:lnTo>
                              <a:lnTo>
                                <a:pt x="534263" y="56730"/>
                              </a:lnTo>
                              <a:lnTo>
                                <a:pt x="553669" y="56730"/>
                              </a:lnTo>
                              <a:lnTo>
                                <a:pt x="576846" y="55600"/>
                              </a:lnTo>
                              <a:lnTo>
                                <a:pt x="576846" y="51828"/>
                              </a:lnTo>
                              <a:close/>
                            </a:path>
                            <a:path w="1188720" h="102870">
                              <a:moveTo>
                                <a:pt x="671461" y="51828"/>
                              </a:moveTo>
                              <a:lnTo>
                                <a:pt x="669201" y="39903"/>
                              </a:lnTo>
                              <a:lnTo>
                                <a:pt x="666356" y="35509"/>
                              </a:lnTo>
                              <a:lnTo>
                                <a:pt x="662990" y="30340"/>
                              </a:lnTo>
                              <a:lnTo>
                                <a:pt x="655358" y="25158"/>
                              </a:lnTo>
                              <a:lnTo>
                                <a:pt x="655358" y="42240"/>
                              </a:lnTo>
                              <a:lnTo>
                                <a:pt x="655358" y="61302"/>
                              </a:lnTo>
                              <a:lnTo>
                                <a:pt x="650570" y="68148"/>
                              </a:lnTo>
                              <a:lnTo>
                                <a:pt x="633336" y="68148"/>
                              </a:lnTo>
                              <a:lnTo>
                                <a:pt x="628535" y="61302"/>
                              </a:lnTo>
                              <a:lnTo>
                                <a:pt x="628535" y="42240"/>
                              </a:lnTo>
                              <a:lnTo>
                                <a:pt x="633336" y="35509"/>
                              </a:lnTo>
                              <a:lnTo>
                                <a:pt x="650570" y="35509"/>
                              </a:lnTo>
                              <a:lnTo>
                                <a:pt x="655358" y="42240"/>
                              </a:lnTo>
                              <a:lnTo>
                                <a:pt x="655358" y="25158"/>
                              </a:lnTo>
                              <a:lnTo>
                                <a:pt x="653643" y="23990"/>
                              </a:lnTo>
                              <a:lnTo>
                                <a:pt x="642010" y="21691"/>
                              </a:lnTo>
                              <a:lnTo>
                                <a:pt x="630224" y="23990"/>
                              </a:lnTo>
                              <a:lnTo>
                                <a:pt x="620852" y="30340"/>
                              </a:lnTo>
                              <a:lnTo>
                                <a:pt x="614680" y="39903"/>
                              </a:lnTo>
                              <a:lnTo>
                                <a:pt x="612444" y="51828"/>
                              </a:lnTo>
                              <a:lnTo>
                                <a:pt x="614705" y="63893"/>
                              </a:lnTo>
                              <a:lnTo>
                                <a:pt x="620941" y="73520"/>
                              </a:lnTo>
                              <a:lnTo>
                                <a:pt x="630313" y="79883"/>
                              </a:lnTo>
                              <a:lnTo>
                                <a:pt x="642010" y="82194"/>
                              </a:lnTo>
                              <a:lnTo>
                                <a:pt x="653745" y="79883"/>
                              </a:lnTo>
                              <a:lnTo>
                                <a:pt x="663067" y="73520"/>
                              </a:lnTo>
                              <a:lnTo>
                                <a:pt x="666508" y="68148"/>
                              </a:lnTo>
                              <a:lnTo>
                                <a:pt x="669239" y="63893"/>
                              </a:lnTo>
                              <a:lnTo>
                                <a:pt x="671461" y="51828"/>
                              </a:lnTo>
                              <a:close/>
                            </a:path>
                            <a:path w="1188720" h="102870">
                              <a:moveTo>
                                <a:pt x="727608" y="67233"/>
                              </a:moveTo>
                              <a:lnTo>
                                <a:pt x="701128" y="67233"/>
                              </a:lnTo>
                              <a:lnTo>
                                <a:pt x="727036" y="34696"/>
                              </a:lnTo>
                              <a:lnTo>
                                <a:pt x="727036" y="22834"/>
                              </a:lnTo>
                              <a:lnTo>
                                <a:pt x="682523" y="22834"/>
                              </a:lnTo>
                              <a:lnTo>
                                <a:pt x="682523" y="36639"/>
                              </a:lnTo>
                              <a:lnTo>
                                <a:pt x="708545" y="36639"/>
                              </a:lnTo>
                              <a:lnTo>
                                <a:pt x="682409" y="69062"/>
                              </a:lnTo>
                              <a:lnTo>
                                <a:pt x="682409" y="81051"/>
                              </a:lnTo>
                              <a:lnTo>
                                <a:pt x="727608" y="81051"/>
                              </a:lnTo>
                              <a:lnTo>
                                <a:pt x="727608" y="67233"/>
                              </a:lnTo>
                              <a:close/>
                            </a:path>
                            <a:path w="1188720" h="102870">
                              <a:moveTo>
                                <a:pt x="794270" y="45554"/>
                              </a:moveTo>
                              <a:lnTo>
                                <a:pt x="792594" y="34645"/>
                              </a:lnTo>
                              <a:lnTo>
                                <a:pt x="788123" y="27254"/>
                              </a:lnTo>
                              <a:lnTo>
                                <a:pt x="781596" y="23037"/>
                              </a:lnTo>
                              <a:lnTo>
                                <a:pt x="773836" y="21704"/>
                              </a:lnTo>
                              <a:lnTo>
                                <a:pt x="767219" y="21704"/>
                              </a:lnTo>
                              <a:lnTo>
                                <a:pt x="759917" y="24206"/>
                              </a:lnTo>
                              <a:lnTo>
                                <a:pt x="755459" y="30607"/>
                              </a:lnTo>
                              <a:lnTo>
                                <a:pt x="753402" y="22834"/>
                              </a:lnTo>
                              <a:lnTo>
                                <a:pt x="739482" y="22834"/>
                              </a:lnTo>
                              <a:lnTo>
                                <a:pt x="739482" y="81051"/>
                              </a:lnTo>
                              <a:lnTo>
                                <a:pt x="755573" y="81051"/>
                              </a:lnTo>
                              <a:lnTo>
                                <a:pt x="755573" y="39852"/>
                              </a:lnTo>
                              <a:lnTo>
                                <a:pt x="760717" y="34823"/>
                              </a:lnTo>
                              <a:lnTo>
                                <a:pt x="774179" y="34823"/>
                              </a:lnTo>
                              <a:lnTo>
                                <a:pt x="778179" y="38481"/>
                              </a:lnTo>
                              <a:lnTo>
                                <a:pt x="778179" y="81051"/>
                              </a:lnTo>
                              <a:lnTo>
                                <a:pt x="794270" y="81051"/>
                              </a:lnTo>
                              <a:lnTo>
                                <a:pt x="794270" y="45554"/>
                              </a:lnTo>
                              <a:close/>
                            </a:path>
                            <a:path w="1188720" h="102870">
                              <a:moveTo>
                                <a:pt x="851789" y="1155"/>
                              </a:moveTo>
                              <a:lnTo>
                                <a:pt x="833297" y="1155"/>
                              </a:lnTo>
                              <a:lnTo>
                                <a:pt x="823137" y="15989"/>
                              </a:lnTo>
                              <a:lnTo>
                                <a:pt x="836155" y="15989"/>
                              </a:lnTo>
                              <a:lnTo>
                                <a:pt x="851789" y="1155"/>
                              </a:lnTo>
                              <a:close/>
                            </a:path>
                            <a:path w="1188720" h="102870">
                              <a:moveTo>
                                <a:pt x="855675" y="43840"/>
                              </a:moveTo>
                              <a:lnTo>
                                <a:pt x="830110" y="21234"/>
                              </a:lnTo>
                              <a:lnTo>
                                <a:pt x="821728" y="22250"/>
                              </a:lnTo>
                              <a:lnTo>
                                <a:pt x="814082" y="25361"/>
                              </a:lnTo>
                              <a:lnTo>
                                <a:pt x="807999" y="30632"/>
                              </a:lnTo>
                              <a:lnTo>
                                <a:pt x="804316" y="38138"/>
                              </a:lnTo>
                              <a:lnTo>
                                <a:pt x="818349" y="42468"/>
                              </a:lnTo>
                              <a:lnTo>
                                <a:pt x="820051" y="36080"/>
                              </a:lnTo>
                              <a:lnTo>
                                <a:pt x="820178" y="35623"/>
                              </a:lnTo>
                              <a:lnTo>
                                <a:pt x="825538" y="33794"/>
                              </a:lnTo>
                              <a:lnTo>
                                <a:pt x="834898" y="33794"/>
                              </a:lnTo>
                              <a:lnTo>
                                <a:pt x="839584" y="36080"/>
                              </a:lnTo>
                              <a:lnTo>
                                <a:pt x="839584" y="45440"/>
                              </a:lnTo>
                              <a:lnTo>
                                <a:pt x="839584" y="55714"/>
                              </a:lnTo>
                              <a:lnTo>
                                <a:pt x="839584" y="64960"/>
                              </a:lnTo>
                              <a:lnTo>
                                <a:pt x="835012" y="69748"/>
                              </a:lnTo>
                              <a:lnTo>
                                <a:pt x="824852" y="69748"/>
                              </a:lnTo>
                              <a:lnTo>
                                <a:pt x="821093" y="67805"/>
                              </a:lnTo>
                              <a:lnTo>
                                <a:pt x="821093" y="55257"/>
                              </a:lnTo>
                              <a:lnTo>
                                <a:pt x="830567" y="54114"/>
                              </a:lnTo>
                              <a:lnTo>
                                <a:pt x="839584" y="55714"/>
                              </a:lnTo>
                              <a:lnTo>
                                <a:pt x="839584" y="45440"/>
                              </a:lnTo>
                              <a:lnTo>
                                <a:pt x="827100" y="44856"/>
                              </a:lnTo>
                              <a:lnTo>
                                <a:pt x="816317" y="47675"/>
                              </a:lnTo>
                              <a:lnTo>
                                <a:pt x="808761" y="53771"/>
                              </a:lnTo>
                              <a:lnTo>
                                <a:pt x="805903" y="63017"/>
                              </a:lnTo>
                              <a:lnTo>
                                <a:pt x="807516" y="71412"/>
                              </a:lnTo>
                              <a:lnTo>
                                <a:pt x="811822" y="77393"/>
                              </a:lnTo>
                              <a:lnTo>
                                <a:pt x="818083" y="81051"/>
                              </a:lnTo>
                              <a:lnTo>
                                <a:pt x="818324" y="81051"/>
                              </a:lnTo>
                              <a:lnTo>
                                <a:pt x="825195" y="82194"/>
                              </a:lnTo>
                              <a:lnTo>
                                <a:pt x="831824" y="82194"/>
                              </a:lnTo>
                              <a:lnTo>
                                <a:pt x="836841" y="79565"/>
                              </a:lnTo>
                              <a:lnTo>
                                <a:pt x="840155" y="74891"/>
                              </a:lnTo>
                              <a:lnTo>
                                <a:pt x="840727" y="81051"/>
                              </a:lnTo>
                              <a:lnTo>
                                <a:pt x="855675" y="81051"/>
                              </a:lnTo>
                              <a:lnTo>
                                <a:pt x="855675" y="74891"/>
                              </a:lnTo>
                              <a:lnTo>
                                <a:pt x="855675" y="69748"/>
                              </a:lnTo>
                              <a:lnTo>
                                <a:pt x="855675" y="54114"/>
                              </a:lnTo>
                              <a:lnTo>
                                <a:pt x="855675" y="45440"/>
                              </a:lnTo>
                              <a:lnTo>
                                <a:pt x="855675" y="43840"/>
                              </a:lnTo>
                              <a:close/>
                            </a:path>
                            <a:path w="1188720" h="102870">
                              <a:moveTo>
                                <a:pt x="959764" y="45212"/>
                              </a:moveTo>
                              <a:lnTo>
                                <a:pt x="958227" y="34290"/>
                              </a:lnTo>
                              <a:lnTo>
                                <a:pt x="954011" y="26847"/>
                              </a:lnTo>
                              <a:lnTo>
                                <a:pt x="947775" y="22593"/>
                              </a:lnTo>
                              <a:lnTo>
                                <a:pt x="940130" y="21247"/>
                              </a:lnTo>
                              <a:lnTo>
                                <a:pt x="932484" y="21247"/>
                              </a:lnTo>
                              <a:lnTo>
                                <a:pt x="924039" y="24663"/>
                              </a:lnTo>
                              <a:lnTo>
                                <a:pt x="920153" y="33566"/>
                              </a:lnTo>
                              <a:lnTo>
                                <a:pt x="916851" y="25006"/>
                              </a:lnTo>
                              <a:lnTo>
                                <a:pt x="909535" y="21247"/>
                              </a:lnTo>
                              <a:lnTo>
                                <a:pt x="895045" y="21247"/>
                              </a:lnTo>
                              <a:lnTo>
                                <a:pt x="887628" y="23863"/>
                              </a:lnTo>
                              <a:lnTo>
                                <a:pt x="883170" y="30264"/>
                              </a:lnTo>
                              <a:lnTo>
                                <a:pt x="881227" y="22834"/>
                              </a:lnTo>
                              <a:lnTo>
                                <a:pt x="867308" y="22834"/>
                              </a:lnTo>
                              <a:lnTo>
                                <a:pt x="867308" y="81051"/>
                              </a:lnTo>
                              <a:lnTo>
                                <a:pt x="883399" y="81051"/>
                              </a:lnTo>
                              <a:lnTo>
                                <a:pt x="883399" y="39395"/>
                              </a:lnTo>
                              <a:lnTo>
                                <a:pt x="888542" y="34480"/>
                              </a:lnTo>
                              <a:lnTo>
                                <a:pt x="902004" y="34480"/>
                              </a:lnTo>
                              <a:lnTo>
                                <a:pt x="906005" y="38023"/>
                              </a:lnTo>
                              <a:lnTo>
                                <a:pt x="906005" y="81051"/>
                              </a:lnTo>
                              <a:lnTo>
                                <a:pt x="922096" y="81051"/>
                              </a:lnTo>
                              <a:lnTo>
                                <a:pt x="922096" y="39395"/>
                              </a:lnTo>
                              <a:lnTo>
                                <a:pt x="927011" y="34480"/>
                              </a:lnTo>
                              <a:lnTo>
                                <a:pt x="940473" y="34480"/>
                              </a:lnTo>
                              <a:lnTo>
                                <a:pt x="943673" y="38023"/>
                              </a:lnTo>
                              <a:lnTo>
                                <a:pt x="943673" y="81051"/>
                              </a:lnTo>
                              <a:lnTo>
                                <a:pt x="959764" y="81051"/>
                              </a:lnTo>
                              <a:lnTo>
                                <a:pt x="959764" y="45212"/>
                              </a:lnTo>
                              <a:close/>
                            </a:path>
                            <a:path w="1188720" h="102870">
                              <a:moveTo>
                                <a:pt x="1028814" y="51828"/>
                              </a:moveTo>
                              <a:lnTo>
                                <a:pt x="1027595" y="45326"/>
                              </a:lnTo>
                              <a:lnTo>
                                <a:pt x="1026579" y="39941"/>
                              </a:lnTo>
                              <a:lnTo>
                                <a:pt x="1023048" y="34480"/>
                              </a:lnTo>
                              <a:lnTo>
                                <a:pt x="1020406" y="30378"/>
                              </a:lnTo>
                              <a:lnTo>
                                <a:pt x="1012266" y="24777"/>
                              </a:lnTo>
                              <a:lnTo>
                                <a:pt x="1012266" y="45326"/>
                              </a:lnTo>
                              <a:lnTo>
                                <a:pt x="986688" y="45326"/>
                              </a:lnTo>
                              <a:lnTo>
                                <a:pt x="987526" y="39941"/>
                              </a:lnTo>
                              <a:lnTo>
                                <a:pt x="987615" y="39382"/>
                              </a:lnTo>
                              <a:lnTo>
                                <a:pt x="987717" y="38696"/>
                              </a:lnTo>
                              <a:lnTo>
                                <a:pt x="992632" y="34480"/>
                              </a:lnTo>
                              <a:lnTo>
                                <a:pt x="1007122" y="34480"/>
                              </a:lnTo>
                              <a:lnTo>
                                <a:pt x="1011580" y="39382"/>
                              </a:lnTo>
                              <a:lnTo>
                                <a:pt x="1012266" y="45326"/>
                              </a:lnTo>
                              <a:lnTo>
                                <a:pt x="1012266" y="24777"/>
                              </a:lnTo>
                              <a:lnTo>
                                <a:pt x="1011148" y="24003"/>
                              </a:lnTo>
                              <a:lnTo>
                                <a:pt x="999591" y="21691"/>
                              </a:lnTo>
                              <a:lnTo>
                                <a:pt x="987729" y="24003"/>
                              </a:lnTo>
                              <a:lnTo>
                                <a:pt x="978369" y="30378"/>
                              </a:lnTo>
                              <a:lnTo>
                                <a:pt x="972578" y="39382"/>
                              </a:lnTo>
                              <a:lnTo>
                                <a:pt x="972235" y="39941"/>
                              </a:lnTo>
                              <a:lnTo>
                                <a:pt x="970026" y="51828"/>
                              </a:lnTo>
                              <a:lnTo>
                                <a:pt x="971969" y="63246"/>
                              </a:lnTo>
                              <a:lnTo>
                                <a:pt x="972083" y="63893"/>
                              </a:lnTo>
                              <a:lnTo>
                                <a:pt x="977963" y="73520"/>
                              </a:lnTo>
                              <a:lnTo>
                                <a:pt x="987272" y="79883"/>
                              </a:lnTo>
                              <a:lnTo>
                                <a:pt x="999591" y="82194"/>
                              </a:lnTo>
                              <a:lnTo>
                                <a:pt x="1009281" y="80860"/>
                              </a:lnTo>
                              <a:lnTo>
                                <a:pt x="1017663" y="77038"/>
                              </a:lnTo>
                              <a:lnTo>
                                <a:pt x="1024077" y="71069"/>
                              </a:lnTo>
                              <a:lnTo>
                                <a:pt x="1025461" y="68148"/>
                              </a:lnTo>
                              <a:lnTo>
                                <a:pt x="1027785" y="63246"/>
                              </a:lnTo>
                              <a:lnTo>
                                <a:pt x="1012266" y="59817"/>
                              </a:lnTo>
                              <a:lnTo>
                                <a:pt x="1011008" y="65189"/>
                              </a:lnTo>
                              <a:lnTo>
                                <a:pt x="1005522" y="68148"/>
                              </a:lnTo>
                              <a:lnTo>
                                <a:pt x="992174" y="68148"/>
                              </a:lnTo>
                              <a:lnTo>
                                <a:pt x="987145" y="64389"/>
                              </a:lnTo>
                              <a:lnTo>
                                <a:pt x="986231" y="56730"/>
                              </a:lnTo>
                              <a:lnTo>
                                <a:pt x="1005636" y="56730"/>
                              </a:lnTo>
                              <a:lnTo>
                                <a:pt x="1028814" y="55600"/>
                              </a:lnTo>
                              <a:lnTo>
                                <a:pt x="1028814" y="51828"/>
                              </a:lnTo>
                              <a:close/>
                            </a:path>
                            <a:path w="1188720" h="102870">
                              <a:moveTo>
                                <a:pt x="1092619" y="45554"/>
                              </a:moveTo>
                              <a:lnTo>
                                <a:pt x="1090942" y="34645"/>
                              </a:lnTo>
                              <a:lnTo>
                                <a:pt x="1086472" y="27254"/>
                              </a:lnTo>
                              <a:lnTo>
                                <a:pt x="1079944" y="23037"/>
                              </a:lnTo>
                              <a:lnTo>
                                <a:pt x="1072184" y="21704"/>
                              </a:lnTo>
                              <a:lnTo>
                                <a:pt x="1065568" y="21704"/>
                              </a:lnTo>
                              <a:lnTo>
                                <a:pt x="1058265" y="24206"/>
                              </a:lnTo>
                              <a:lnTo>
                                <a:pt x="1053807" y="30607"/>
                              </a:lnTo>
                              <a:lnTo>
                                <a:pt x="1051750" y="22834"/>
                              </a:lnTo>
                              <a:lnTo>
                                <a:pt x="1037831" y="22834"/>
                              </a:lnTo>
                              <a:lnTo>
                                <a:pt x="1037831" y="81051"/>
                              </a:lnTo>
                              <a:lnTo>
                                <a:pt x="1053922" y="81051"/>
                              </a:lnTo>
                              <a:lnTo>
                                <a:pt x="1053922" y="39852"/>
                              </a:lnTo>
                              <a:lnTo>
                                <a:pt x="1059053" y="34823"/>
                              </a:lnTo>
                              <a:lnTo>
                                <a:pt x="1072527" y="34823"/>
                              </a:lnTo>
                              <a:lnTo>
                                <a:pt x="1076528" y="38481"/>
                              </a:lnTo>
                              <a:lnTo>
                                <a:pt x="1076528" y="81051"/>
                              </a:lnTo>
                              <a:lnTo>
                                <a:pt x="1092619" y="81051"/>
                              </a:lnTo>
                              <a:lnTo>
                                <a:pt x="1092619" y="45554"/>
                              </a:lnTo>
                              <a:close/>
                            </a:path>
                            <a:path w="1188720" h="102870">
                              <a:moveTo>
                                <a:pt x="1120800" y="22834"/>
                              </a:moveTo>
                              <a:lnTo>
                                <a:pt x="1104709" y="22834"/>
                              </a:lnTo>
                              <a:lnTo>
                                <a:pt x="1104709" y="81051"/>
                              </a:lnTo>
                              <a:lnTo>
                                <a:pt x="1120800" y="81051"/>
                              </a:lnTo>
                              <a:lnTo>
                                <a:pt x="1120800" y="22834"/>
                              </a:lnTo>
                              <a:close/>
                            </a:path>
                            <a:path w="1188720" h="102870">
                              <a:moveTo>
                                <a:pt x="1121943" y="3886"/>
                              </a:moveTo>
                              <a:lnTo>
                                <a:pt x="1117942" y="0"/>
                              </a:lnTo>
                              <a:lnTo>
                                <a:pt x="1107338" y="0"/>
                              </a:lnTo>
                              <a:lnTo>
                                <a:pt x="1103452" y="3886"/>
                              </a:lnTo>
                              <a:lnTo>
                                <a:pt x="1103452" y="14376"/>
                              </a:lnTo>
                              <a:lnTo>
                                <a:pt x="1107338" y="18376"/>
                              </a:lnTo>
                              <a:lnTo>
                                <a:pt x="1117942" y="18376"/>
                              </a:lnTo>
                              <a:lnTo>
                                <a:pt x="1121943" y="14376"/>
                              </a:lnTo>
                              <a:lnTo>
                                <a:pt x="1121943" y="3886"/>
                              </a:lnTo>
                              <a:close/>
                            </a:path>
                            <a:path w="1188720" h="102870">
                              <a:moveTo>
                                <a:pt x="1188720" y="51828"/>
                              </a:moveTo>
                              <a:lnTo>
                                <a:pt x="1187500" y="45326"/>
                              </a:lnTo>
                              <a:lnTo>
                                <a:pt x="1186484" y="39941"/>
                              </a:lnTo>
                              <a:lnTo>
                                <a:pt x="1182954" y="34480"/>
                              </a:lnTo>
                              <a:lnTo>
                                <a:pt x="1180312" y="30378"/>
                              </a:lnTo>
                              <a:lnTo>
                                <a:pt x="1172171" y="24790"/>
                              </a:lnTo>
                              <a:lnTo>
                                <a:pt x="1172171" y="45326"/>
                              </a:lnTo>
                              <a:lnTo>
                                <a:pt x="1146594" y="45326"/>
                              </a:lnTo>
                              <a:lnTo>
                                <a:pt x="1147432" y="39941"/>
                              </a:lnTo>
                              <a:lnTo>
                                <a:pt x="1147521" y="39382"/>
                              </a:lnTo>
                              <a:lnTo>
                                <a:pt x="1147622" y="38696"/>
                              </a:lnTo>
                              <a:lnTo>
                                <a:pt x="1152537" y="34480"/>
                              </a:lnTo>
                              <a:lnTo>
                                <a:pt x="1167028" y="34480"/>
                              </a:lnTo>
                              <a:lnTo>
                                <a:pt x="1171486" y="39382"/>
                              </a:lnTo>
                              <a:lnTo>
                                <a:pt x="1172171" y="45326"/>
                              </a:lnTo>
                              <a:lnTo>
                                <a:pt x="1172171" y="24790"/>
                              </a:lnTo>
                              <a:lnTo>
                                <a:pt x="1171041" y="24003"/>
                              </a:lnTo>
                              <a:lnTo>
                                <a:pt x="1159497" y="21691"/>
                              </a:lnTo>
                              <a:lnTo>
                                <a:pt x="1147635" y="24003"/>
                              </a:lnTo>
                              <a:lnTo>
                                <a:pt x="1138275" y="30378"/>
                              </a:lnTo>
                              <a:lnTo>
                                <a:pt x="1132471" y="39382"/>
                              </a:lnTo>
                              <a:lnTo>
                                <a:pt x="1132141" y="39941"/>
                              </a:lnTo>
                              <a:lnTo>
                                <a:pt x="1129931" y="51828"/>
                              </a:lnTo>
                              <a:lnTo>
                                <a:pt x="1131874" y="63246"/>
                              </a:lnTo>
                              <a:lnTo>
                                <a:pt x="1131989" y="63893"/>
                              </a:lnTo>
                              <a:lnTo>
                                <a:pt x="1137869" y="73520"/>
                              </a:lnTo>
                              <a:lnTo>
                                <a:pt x="1147178" y="79883"/>
                              </a:lnTo>
                              <a:lnTo>
                                <a:pt x="1159497" y="82194"/>
                              </a:lnTo>
                              <a:lnTo>
                                <a:pt x="1169187" y="80860"/>
                              </a:lnTo>
                              <a:lnTo>
                                <a:pt x="1177569" y="77038"/>
                              </a:lnTo>
                              <a:lnTo>
                                <a:pt x="1183970" y="71069"/>
                              </a:lnTo>
                              <a:lnTo>
                                <a:pt x="1185367" y="68148"/>
                              </a:lnTo>
                              <a:lnTo>
                                <a:pt x="1187691" y="63246"/>
                              </a:lnTo>
                              <a:lnTo>
                                <a:pt x="1172171" y="59817"/>
                              </a:lnTo>
                              <a:lnTo>
                                <a:pt x="1170914" y="65189"/>
                              </a:lnTo>
                              <a:lnTo>
                                <a:pt x="1165428" y="68148"/>
                              </a:lnTo>
                              <a:lnTo>
                                <a:pt x="1152080" y="68148"/>
                              </a:lnTo>
                              <a:lnTo>
                                <a:pt x="1147051" y="64389"/>
                              </a:lnTo>
                              <a:lnTo>
                                <a:pt x="1146136" y="56730"/>
                              </a:lnTo>
                              <a:lnTo>
                                <a:pt x="1165542" y="56730"/>
                              </a:lnTo>
                              <a:lnTo>
                                <a:pt x="1188720" y="55600"/>
                              </a:lnTo>
                              <a:lnTo>
                                <a:pt x="1188720" y="51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42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001pt;margin-top:81.476982pt;width:93.6pt;height:8.1pt;mso-position-horizontal-relative:page;mso-position-vertical-relative:paragraph;z-index:15772160" id="docshape521" coordorigin="567,1630" coordsize="1872,162" path="m695,1757l684,1729,675,1707,657,1658,648,1636,648,1707,612,1707,630,1658,648,1707,648,1636,646,1631,614,1631,567,1757,594,1757,604,1729,656,1729,666,1757,695,1757xm790,1701l787,1684,780,1672,770,1666,757,1664,747,1664,736,1668,729,1678,725,1665,703,1665,703,1757,729,1757,729,1692,737,1684,758,1684,764,1690,764,1757,790,1757,790,1701xm898,1711l895,1692,890,1685,885,1677,873,1669,873,1696,873,1726,865,1737,838,1737,831,1726,831,1696,838,1685,865,1685,873,1696,873,1669,870,1667,852,1664,833,1667,819,1677,809,1692,805,1711,809,1730,819,1745,833,1755,852,1759,870,1755,885,1745,890,1737,895,1730,898,1711xm1000,1701l998,1684,991,1672,981,1666,968,1664,958,1664,946,1668,939,1678,936,1665,914,1665,914,1757,940,1757,940,1692,948,1684,969,1684,975,1690,975,1757,1000,1757,1000,1701xm1107,1665l1081,1665,1060,1714,1037,1665,1012,1665,1047,1740,1025,1791,1050,1791,1107,1665xm1263,1701l1261,1684,1254,1672,1245,1665,1233,1663,1220,1663,1207,1668,1201,1682,1196,1669,1184,1663,1162,1663,1150,1667,1143,1677,1140,1665,1118,1665,1118,1757,1143,1757,1143,1692,1151,1684,1172,1684,1179,1689,1179,1757,1204,1757,1204,1692,1212,1684,1233,1684,1238,1689,1238,1757,1263,1757,1263,1701xm1367,1701l1365,1684,1357,1672,1347,1666,1335,1664,1325,1664,1313,1668,1306,1678,1303,1665,1281,1665,1281,1757,1306,1757,1306,1692,1314,1684,1336,1684,1342,1690,1342,1757,1367,1757,1367,1701xm1463,1631l1434,1631,1418,1655,1439,1655,1463,1631xm1475,1711l1473,1701,1472,1692,1466,1684,1462,1677,1449,1669,1449,1701,1409,1701,1410,1692,1410,1692,1411,1690,1418,1684,1441,1684,1448,1692,1449,1701,1449,1669,1448,1667,1429,1664,1411,1667,1396,1677,1387,1692,1386,1692,1383,1711,1386,1729,1386,1730,1395,1745,1410,1755,1429,1759,1445,1757,1458,1751,1468,1741,1470,1737,1474,1729,1449,1724,1447,1732,1439,1737,1418,1737,1410,1731,1408,1719,1439,1719,1475,1717,1475,1711xm1624,1711l1621,1692,1616,1685,1611,1677,1599,1669,1599,1696,1599,1726,1591,1737,1564,1737,1557,1726,1557,1696,1564,1685,1591,1685,1599,1696,1599,1669,1596,1667,1578,1664,1559,1667,1545,1677,1535,1692,1531,1711,1535,1730,1545,1745,1560,1755,1578,1759,1596,1755,1611,1745,1617,1737,1621,1730,1624,1711xm1713,1735l1671,1735,1712,1684,1712,1665,1642,1665,1642,1687,1683,1687,1642,1738,1642,1757,1713,1757,1713,1735xm1818,1701l1815,1684,1808,1672,1798,1666,1786,1664,1775,1664,1764,1668,1757,1678,1753,1665,1731,1665,1731,1757,1757,1757,1757,1692,1765,1684,1786,1684,1792,1690,1792,1757,1818,1757,1818,1701xm1908,1631l1879,1631,1863,1655,1884,1655,1908,1631xm1914,1699l1911,1683,1911,1682,1902,1671,1889,1665,1874,1663,1861,1665,1849,1669,1839,1678,1834,1690,1856,1696,1858,1686,1859,1686,1867,1683,1882,1683,1889,1686,1889,1701,1889,1717,1889,1732,1882,1739,1866,1739,1860,1736,1860,1717,1875,1715,1889,1717,1889,1701,1869,1700,1852,1705,1841,1714,1836,1729,1839,1742,1845,1751,1855,1757,1856,1757,1866,1759,1877,1759,1885,1755,1890,1747,1891,1757,1914,1757,1914,1747,1914,1739,1914,1715,1914,1701,1914,1699xm2078,1701l2076,1684,2069,1672,2059,1665,2047,1663,2035,1663,2022,1668,2016,1682,2011,1669,1999,1663,1976,1663,1965,1667,1958,1677,1955,1665,1933,1665,1933,1757,1958,1757,1958,1692,1966,1684,1987,1684,1994,1689,1994,1757,2019,1757,2019,1692,2027,1684,2048,1684,2053,1689,2053,1757,2078,1757,2078,1701xm2187,1711l2185,1701,2184,1692,2178,1684,2174,1677,2161,1669,2161,1701,2121,1701,2122,1692,2122,1692,2122,1690,2130,1684,2153,1684,2160,1692,2161,1701,2161,1669,2159,1667,2141,1664,2122,1667,2108,1677,2099,1692,2098,1692,2095,1711,2098,1729,2098,1730,2107,1745,2122,1755,2141,1759,2156,1757,2170,1751,2180,1741,2182,1737,2185,1729,2161,1724,2159,1732,2150,1737,2129,1737,2121,1731,2120,1719,2151,1719,2187,1717,2187,1711xm2288,1701l2285,1684,2278,1672,2268,1666,2255,1664,2245,1664,2233,1668,2226,1678,2223,1665,2201,1665,2201,1757,2227,1757,2227,1692,2235,1684,2256,1684,2262,1690,2262,1757,2288,1757,2288,1701xm2332,1665l2307,1665,2307,1757,2332,1757,2332,1665xm2334,1636l2327,1630,2311,1630,2305,1636,2305,1652,2311,1658,2327,1658,2334,1652,2334,1636xm2439,1711l2437,1701,2435,1692,2430,1684,2426,1677,2413,1669,2413,1701,2373,1701,2374,1692,2374,1692,2374,1690,2382,1684,2405,1684,2412,1692,2413,1701,2413,1669,2411,1667,2393,1664,2374,1667,2359,1677,2350,1692,2350,1692,2346,1711,2349,1729,2350,1730,2359,1745,2374,1755,2393,1759,2408,1757,2421,1751,2431,1741,2434,1737,2437,1729,2413,1724,2411,1732,2402,1737,2381,1737,2373,1731,2372,1719,2402,1719,2439,1717,2439,1711xe" filled="true" fillcolor="#21429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545586</wp:posOffset>
                </wp:positionH>
                <wp:positionV relativeFrom="paragraph">
                  <wp:posOffset>622376</wp:posOffset>
                </wp:positionV>
                <wp:extent cx="1002030" cy="104139"/>
                <wp:effectExtent l="0" t="0" r="0" b="0"/>
                <wp:wrapNone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1002030" cy="104139"/>
                          <a:chExt cx="1002030" cy="104139"/>
                        </a:xfrm>
                      </wpg:grpSpPr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"/>
                            <a:ext cx="434058" cy="81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474794" y="0"/>
                            <a:ext cx="52768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04139">
                                <a:moveTo>
                                  <a:pt x="15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51"/>
                                </a:lnTo>
                                <a:lnTo>
                                  <a:pt x="15976" y="81051"/>
                                </a:lnTo>
                                <a:lnTo>
                                  <a:pt x="15976" y="0"/>
                                </a:lnTo>
                                <a:close/>
                              </a:path>
                              <a:path w="527685" h="104139">
                                <a:moveTo>
                                  <a:pt x="85153" y="51828"/>
                                </a:moveTo>
                                <a:lnTo>
                                  <a:pt x="83921" y="45326"/>
                                </a:lnTo>
                                <a:lnTo>
                                  <a:pt x="82905" y="39941"/>
                                </a:lnTo>
                                <a:lnTo>
                                  <a:pt x="79387" y="34480"/>
                                </a:lnTo>
                                <a:lnTo>
                                  <a:pt x="76746" y="30378"/>
                                </a:lnTo>
                                <a:lnTo>
                                  <a:pt x="68605" y="24803"/>
                                </a:lnTo>
                                <a:lnTo>
                                  <a:pt x="68605" y="45326"/>
                                </a:lnTo>
                                <a:lnTo>
                                  <a:pt x="43027" y="45326"/>
                                </a:lnTo>
                                <a:lnTo>
                                  <a:pt x="43853" y="39941"/>
                                </a:lnTo>
                                <a:lnTo>
                                  <a:pt x="43942" y="39382"/>
                                </a:lnTo>
                                <a:lnTo>
                                  <a:pt x="44056" y="38696"/>
                                </a:lnTo>
                                <a:lnTo>
                                  <a:pt x="48971" y="34480"/>
                                </a:lnTo>
                                <a:lnTo>
                                  <a:pt x="63461" y="34480"/>
                                </a:lnTo>
                                <a:lnTo>
                                  <a:pt x="67919" y="39382"/>
                                </a:lnTo>
                                <a:lnTo>
                                  <a:pt x="68605" y="45326"/>
                                </a:lnTo>
                                <a:lnTo>
                                  <a:pt x="68605" y="24803"/>
                                </a:lnTo>
                                <a:lnTo>
                                  <a:pt x="67475" y="24015"/>
                                </a:lnTo>
                                <a:lnTo>
                                  <a:pt x="55930" y="21691"/>
                                </a:lnTo>
                                <a:lnTo>
                                  <a:pt x="44056" y="24015"/>
                                </a:lnTo>
                                <a:lnTo>
                                  <a:pt x="34696" y="30378"/>
                                </a:lnTo>
                                <a:lnTo>
                                  <a:pt x="28905" y="39382"/>
                                </a:lnTo>
                                <a:lnTo>
                                  <a:pt x="28562" y="39941"/>
                                </a:lnTo>
                                <a:lnTo>
                                  <a:pt x="26365" y="51828"/>
                                </a:lnTo>
                                <a:lnTo>
                                  <a:pt x="28295" y="63246"/>
                                </a:lnTo>
                                <a:lnTo>
                                  <a:pt x="28409" y="63893"/>
                                </a:lnTo>
                                <a:lnTo>
                                  <a:pt x="34290" y="73520"/>
                                </a:lnTo>
                                <a:lnTo>
                                  <a:pt x="43599" y="79895"/>
                                </a:lnTo>
                                <a:lnTo>
                                  <a:pt x="55930" y="82194"/>
                                </a:lnTo>
                                <a:lnTo>
                                  <a:pt x="65608" y="80860"/>
                                </a:lnTo>
                                <a:lnTo>
                                  <a:pt x="74002" y="77050"/>
                                </a:lnTo>
                                <a:lnTo>
                                  <a:pt x="80403" y="71069"/>
                                </a:lnTo>
                                <a:lnTo>
                                  <a:pt x="81788" y="68148"/>
                                </a:lnTo>
                                <a:lnTo>
                                  <a:pt x="84124" y="63246"/>
                                </a:lnTo>
                                <a:lnTo>
                                  <a:pt x="68605" y="59817"/>
                                </a:lnTo>
                                <a:lnTo>
                                  <a:pt x="67348" y="65189"/>
                                </a:lnTo>
                                <a:lnTo>
                                  <a:pt x="61861" y="68148"/>
                                </a:lnTo>
                                <a:lnTo>
                                  <a:pt x="48514" y="68148"/>
                                </a:lnTo>
                                <a:lnTo>
                                  <a:pt x="43484" y="64389"/>
                                </a:lnTo>
                                <a:lnTo>
                                  <a:pt x="42570" y="56730"/>
                                </a:lnTo>
                                <a:lnTo>
                                  <a:pt x="61976" y="56730"/>
                                </a:lnTo>
                                <a:lnTo>
                                  <a:pt x="85153" y="55600"/>
                                </a:lnTo>
                                <a:lnTo>
                                  <a:pt x="85153" y="51828"/>
                                </a:lnTo>
                                <a:close/>
                              </a:path>
                              <a:path w="527685" h="104139">
                                <a:moveTo>
                                  <a:pt x="152819" y="22834"/>
                                </a:moveTo>
                                <a:lnTo>
                                  <a:pt x="138214" y="22834"/>
                                </a:lnTo>
                                <a:lnTo>
                                  <a:pt x="137134" y="30060"/>
                                </a:lnTo>
                                <a:lnTo>
                                  <a:pt x="137071" y="30480"/>
                                </a:lnTo>
                                <a:lnTo>
                                  <a:pt x="136842" y="30111"/>
                                </a:lnTo>
                                <a:lnTo>
                                  <a:pt x="136842" y="42011"/>
                                </a:lnTo>
                                <a:lnTo>
                                  <a:pt x="136842" y="61302"/>
                                </a:lnTo>
                                <a:lnTo>
                                  <a:pt x="131254" y="67462"/>
                                </a:lnTo>
                                <a:lnTo>
                                  <a:pt x="114808" y="67462"/>
                                </a:lnTo>
                                <a:lnTo>
                                  <a:pt x="109550" y="61302"/>
                                </a:lnTo>
                                <a:lnTo>
                                  <a:pt x="109448" y="42011"/>
                                </a:lnTo>
                                <a:lnTo>
                                  <a:pt x="114808" y="35509"/>
                                </a:lnTo>
                                <a:lnTo>
                                  <a:pt x="131254" y="35509"/>
                                </a:lnTo>
                                <a:lnTo>
                                  <a:pt x="136842" y="42011"/>
                                </a:lnTo>
                                <a:lnTo>
                                  <a:pt x="136842" y="30111"/>
                                </a:lnTo>
                                <a:lnTo>
                                  <a:pt x="133870" y="25234"/>
                                </a:lnTo>
                                <a:lnTo>
                                  <a:pt x="128625" y="21691"/>
                                </a:lnTo>
                                <a:lnTo>
                                  <a:pt x="119837" y="21691"/>
                                </a:lnTo>
                                <a:lnTo>
                                  <a:pt x="108889" y="23888"/>
                                </a:lnTo>
                                <a:lnTo>
                                  <a:pt x="100380" y="30060"/>
                                </a:lnTo>
                                <a:lnTo>
                                  <a:pt x="94869" y="39611"/>
                                </a:lnTo>
                                <a:lnTo>
                                  <a:pt x="92900" y="51943"/>
                                </a:lnTo>
                                <a:lnTo>
                                  <a:pt x="94856" y="64147"/>
                                </a:lnTo>
                                <a:lnTo>
                                  <a:pt x="100355" y="73304"/>
                                </a:lnTo>
                                <a:lnTo>
                                  <a:pt x="108788" y="79057"/>
                                </a:lnTo>
                                <a:lnTo>
                                  <a:pt x="119608" y="81051"/>
                                </a:lnTo>
                                <a:lnTo>
                                  <a:pt x="128282" y="81051"/>
                                </a:lnTo>
                                <a:lnTo>
                                  <a:pt x="133642" y="77851"/>
                                </a:lnTo>
                                <a:lnTo>
                                  <a:pt x="136842" y="73063"/>
                                </a:lnTo>
                                <a:lnTo>
                                  <a:pt x="136842" y="84810"/>
                                </a:lnTo>
                                <a:lnTo>
                                  <a:pt x="131025" y="90297"/>
                                </a:lnTo>
                                <a:lnTo>
                                  <a:pt x="115836" y="90297"/>
                                </a:lnTo>
                                <a:lnTo>
                                  <a:pt x="110020" y="88011"/>
                                </a:lnTo>
                                <a:lnTo>
                                  <a:pt x="106934" y="81394"/>
                                </a:lnTo>
                                <a:lnTo>
                                  <a:pt x="95415" y="90068"/>
                                </a:lnTo>
                                <a:lnTo>
                                  <a:pt x="99250" y="96431"/>
                                </a:lnTo>
                                <a:lnTo>
                                  <a:pt x="99326" y="96558"/>
                                </a:lnTo>
                                <a:lnTo>
                                  <a:pt x="105778" y="100825"/>
                                </a:lnTo>
                                <a:lnTo>
                                  <a:pt x="113715" y="103162"/>
                                </a:lnTo>
                                <a:lnTo>
                                  <a:pt x="122123" y="103873"/>
                                </a:lnTo>
                                <a:lnTo>
                                  <a:pt x="134772" y="102006"/>
                                </a:lnTo>
                                <a:lnTo>
                                  <a:pt x="144449" y="96431"/>
                                </a:lnTo>
                                <a:lnTo>
                                  <a:pt x="148577" y="90297"/>
                                </a:lnTo>
                                <a:lnTo>
                                  <a:pt x="150647" y="87210"/>
                                </a:lnTo>
                                <a:lnTo>
                                  <a:pt x="152819" y="74434"/>
                                </a:lnTo>
                                <a:lnTo>
                                  <a:pt x="152819" y="73063"/>
                                </a:lnTo>
                                <a:lnTo>
                                  <a:pt x="152819" y="67462"/>
                                </a:lnTo>
                                <a:lnTo>
                                  <a:pt x="152819" y="35509"/>
                                </a:lnTo>
                                <a:lnTo>
                                  <a:pt x="152819" y="30480"/>
                                </a:lnTo>
                                <a:lnTo>
                                  <a:pt x="152819" y="22834"/>
                                </a:lnTo>
                                <a:close/>
                              </a:path>
                              <a:path w="527685" h="104139">
                                <a:moveTo>
                                  <a:pt x="180327" y="22847"/>
                                </a:moveTo>
                                <a:lnTo>
                                  <a:pt x="164236" y="22847"/>
                                </a:lnTo>
                                <a:lnTo>
                                  <a:pt x="164236" y="81064"/>
                                </a:lnTo>
                                <a:lnTo>
                                  <a:pt x="180327" y="81064"/>
                                </a:lnTo>
                                <a:lnTo>
                                  <a:pt x="180327" y="22847"/>
                                </a:lnTo>
                                <a:close/>
                              </a:path>
                              <a:path w="527685" h="104139">
                                <a:moveTo>
                                  <a:pt x="181470" y="3898"/>
                                </a:moveTo>
                                <a:lnTo>
                                  <a:pt x="177469" y="12"/>
                                </a:lnTo>
                                <a:lnTo>
                                  <a:pt x="166865" y="12"/>
                                </a:lnTo>
                                <a:lnTo>
                                  <a:pt x="162979" y="3898"/>
                                </a:lnTo>
                                <a:lnTo>
                                  <a:pt x="162979" y="14389"/>
                                </a:lnTo>
                                <a:lnTo>
                                  <a:pt x="166865" y="18389"/>
                                </a:lnTo>
                                <a:lnTo>
                                  <a:pt x="177469" y="18389"/>
                                </a:lnTo>
                                <a:lnTo>
                                  <a:pt x="181470" y="14389"/>
                                </a:lnTo>
                                <a:lnTo>
                                  <a:pt x="181470" y="3898"/>
                                </a:lnTo>
                                <a:close/>
                              </a:path>
                              <a:path w="527685" h="104139">
                                <a:moveTo>
                                  <a:pt x="239001" y="63804"/>
                                </a:moveTo>
                                <a:lnTo>
                                  <a:pt x="233984" y="51549"/>
                                </a:lnTo>
                                <a:lnTo>
                                  <a:pt x="222961" y="46456"/>
                                </a:lnTo>
                                <a:lnTo>
                                  <a:pt x="211937" y="43891"/>
                                </a:lnTo>
                                <a:lnTo>
                                  <a:pt x="206921" y="39268"/>
                                </a:lnTo>
                                <a:lnTo>
                                  <a:pt x="206921" y="36182"/>
                                </a:lnTo>
                                <a:lnTo>
                                  <a:pt x="210121" y="34467"/>
                                </a:lnTo>
                                <a:lnTo>
                                  <a:pt x="218224" y="34467"/>
                                </a:lnTo>
                                <a:lnTo>
                                  <a:pt x="223583" y="36182"/>
                                </a:lnTo>
                                <a:lnTo>
                                  <a:pt x="225983" y="42926"/>
                                </a:lnTo>
                                <a:lnTo>
                                  <a:pt x="238429" y="35496"/>
                                </a:lnTo>
                                <a:lnTo>
                                  <a:pt x="234696" y="29552"/>
                                </a:lnTo>
                                <a:lnTo>
                                  <a:pt x="229057" y="25273"/>
                                </a:lnTo>
                                <a:lnTo>
                                  <a:pt x="222097" y="22682"/>
                                </a:lnTo>
                                <a:lnTo>
                                  <a:pt x="214452" y="21805"/>
                                </a:lnTo>
                                <a:lnTo>
                                  <a:pt x="206311" y="22987"/>
                                </a:lnTo>
                                <a:lnTo>
                                  <a:pt x="199174" y="26428"/>
                                </a:lnTo>
                                <a:lnTo>
                                  <a:pt x="194119" y="32016"/>
                                </a:lnTo>
                                <a:lnTo>
                                  <a:pt x="192201" y="39611"/>
                                </a:lnTo>
                                <a:lnTo>
                                  <a:pt x="197231" y="51663"/>
                                </a:lnTo>
                                <a:lnTo>
                                  <a:pt x="208292" y="56934"/>
                                </a:lnTo>
                                <a:lnTo>
                                  <a:pt x="219354" y="59778"/>
                                </a:lnTo>
                                <a:lnTo>
                                  <a:pt x="224383" y="64490"/>
                                </a:lnTo>
                                <a:lnTo>
                                  <a:pt x="224383" y="67691"/>
                                </a:lnTo>
                                <a:lnTo>
                                  <a:pt x="221424" y="69519"/>
                                </a:lnTo>
                                <a:lnTo>
                                  <a:pt x="209778" y="69519"/>
                                </a:lnTo>
                                <a:lnTo>
                                  <a:pt x="203835" y="66090"/>
                                </a:lnTo>
                                <a:lnTo>
                                  <a:pt x="201676" y="59016"/>
                                </a:lnTo>
                                <a:lnTo>
                                  <a:pt x="190144" y="66776"/>
                                </a:lnTo>
                                <a:lnTo>
                                  <a:pt x="193433" y="72745"/>
                                </a:lnTo>
                                <a:lnTo>
                                  <a:pt x="198945" y="77647"/>
                                </a:lnTo>
                                <a:lnTo>
                                  <a:pt x="206375" y="80962"/>
                                </a:lnTo>
                                <a:lnTo>
                                  <a:pt x="215366" y="82181"/>
                                </a:lnTo>
                                <a:lnTo>
                                  <a:pt x="224256" y="81038"/>
                                </a:lnTo>
                                <a:lnTo>
                                  <a:pt x="231813" y="77584"/>
                                </a:lnTo>
                                <a:lnTo>
                                  <a:pt x="237045" y="71831"/>
                                </a:lnTo>
                                <a:lnTo>
                                  <a:pt x="239001" y="63804"/>
                                </a:lnTo>
                                <a:close/>
                              </a:path>
                              <a:path w="527685" h="104139">
                                <a:moveTo>
                                  <a:pt x="264210" y="0"/>
                                </a:moveTo>
                                <a:lnTo>
                                  <a:pt x="248246" y="0"/>
                                </a:lnTo>
                                <a:lnTo>
                                  <a:pt x="248246" y="81051"/>
                                </a:lnTo>
                                <a:lnTo>
                                  <a:pt x="264210" y="81051"/>
                                </a:lnTo>
                                <a:lnTo>
                                  <a:pt x="264210" y="0"/>
                                </a:lnTo>
                                <a:close/>
                              </a:path>
                              <a:path w="527685" h="104139">
                                <a:moveTo>
                                  <a:pt x="326199" y="43840"/>
                                </a:moveTo>
                                <a:lnTo>
                                  <a:pt x="300634" y="21234"/>
                                </a:lnTo>
                                <a:lnTo>
                                  <a:pt x="292252" y="22250"/>
                                </a:lnTo>
                                <a:lnTo>
                                  <a:pt x="284607" y="25361"/>
                                </a:lnTo>
                                <a:lnTo>
                                  <a:pt x="278523" y="30632"/>
                                </a:lnTo>
                                <a:lnTo>
                                  <a:pt x="274840" y="38138"/>
                                </a:lnTo>
                                <a:lnTo>
                                  <a:pt x="288874" y="42468"/>
                                </a:lnTo>
                                <a:lnTo>
                                  <a:pt x="290576" y="36080"/>
                                </a:lnTo>
                                <a:lnTo>
                                  <a:pt x="290703" y="35623"/>
                                </a:lnTo>
                                <a:lnTo>
                                  <a:pt x="296062" y="33794"/>
                                </a:lnTo>
                                <a:lnTo>
                                  <a:pt x="305422" y="33794"/>
                                </a:lnTo>
                                <a:lnTo>
                                  <a:pt x="310108" y="36080"/>
                                </a:lnTo>
                                <a:lnTo>
                                  <a:pt x="310108" y="45440"/>
                                </a:lnTo>
                                <a:lnTo>
                                  <a:pt x="310108" y="55714"/>
                                </a:lnTo>
                                <a:lnTo>
                                  <a:pt x="310108" y="64960"/>
                                </a:lnTo>
                                <a:lnTo>
                                  <a:pt x="305536" y="69748"/>
                                </a:lnTo>
                                <a:lnTo>
                                  <a:pt x="295376" y="69748"/>
                                </a:lnTo>
                                <a:lnTo>
                                  <a:pt x="291617" y="67805"/>
                                </a:lnTo>
                                <a:lnTo>
                                  <a:pt x="291617" y="55257"/>
                                </a:lnTo>
                                <a:lnTo>
                                  <a:pt x="301091" y="54114"/>
                                </a:lnTo>
                                <a:lnTo>
                                  <a:pt x="310108" y="55714"/>
                                </a:lnTo>
                                <a:lnTo>
                                  <a:pt x="310108" y="45440"/>
                                </a:lnTo>
                                <a:lnTo>
                                  <a:pt x="297624" y="44856"/>
                                </a:lnTo>
                                <a:lnTo>
                                  <a:pt x="286842" y="47675"/>
                                </a:lnTo>
                                <a:lnTo>
                                  <a:pt x="279285" y="53771"/>
                                </a:lnTo>
                                <a:lnTo>
                                  <a:pt x="276428" y="63017"/>
                                </a:lnTo>
                                <a:lnTo>
                                  <a:pt x="278041" y="71412"/>
                                </a:lnTo>
                                <a:lnTo>
                                  <a:pt x="282346" y="77406"/>
                                </a:lnTo>
                                <a:lnTo>
                                  <a:pt x="288607" y="81051"/>
                                </a:lnTo>
                                <a:lnTo>
                                  <a:pt x="288836" y="81051"/>
                                </a:lnTo>
                                <a:lnTo>
                                  <a:pt x="295719" y="82194"/>
                                </a:lnTo>
                                <a:lnTo>
                                  <a:pt x="302336" y="82194"/>
                                </a:lnTo>
                                <a:lnTo>
                                  <a:pt x="307365" y="79565"/>
                                </a:lnTo>
                                <a:lnTo>
                                  <a:pt x="310680" y="74891"/>
                                </a:lnTo>
                                <a:lnTo>
                                  <a:pt x="311251" y="81051"/>
                                </a:lnTo>
                                <a:lnTo>
                                  <a:pt x="326199" y="81051"/>
                                </a:lnTo>
                                <a:lnTo>
                                  <a:pt x="326199" y="74891"/>
                                </a:lnTo>
                                <a:lnTo>
                                  <a:pt x="326199" y="69748"/>
                                </a:lnTo>
                                <a:lnTo>
                                  <a:pt x="326199" y="54114"/>
                                </a:lnTo>
                                <a:lnTo>
                                  <a:pt x="326199" y="45440"/>
                                </a:lnTo>
                                <a:lnTo>
                                  <a:pt x="326199" y="43840"/>
                                </a:lnTo>
                                <a:close/>
                              </a:path>
                              <a:path w="527685" h="104139">
                                <a:moveTo>
                                  <a:pt x="376186" y="22847"/>
                                </a:moveTo>
                                <a:lnTo>
                                  <a:pt x="360324" y="22847"/>
                                </a:lnTo>
                                <a:lnTo>
                                  <a:pt x="360324" y="12"/>
                                </a:lnTo>
                                <a:lnTo>
                                  <a:pt x="359867" y="12"/>
                                </a:lnTo>
                                <a:lnTo>
                                  <a:pt x="344335" y="10172"/>
                                </a:lnTo>
                                <a:lnTo>
                                  <a:pt x="344335" y="22847"/>
                                </a:lnTo>
                                <a:lnTo>
                                  <a:pt x="334187" y="22847"/>
                                </a:lnTo>
                                <a:lnTo>
                                  <a:pt x="334187" y="36766"/>
                                </a:lnTo>
                                <a:lnTo>
                                  <a:pt x="344335" y="36766"/>
                                </a:lnTo>
                                <a:lnTo>
                                  <a:pt x="344335" y="61760"/>
                                </a:lnTo>
                                <a:lnTo>
                                  <a:pt x="345859" y="71018"/>
                                </a:lnTo>
                                <a:lnTo>
                                  <a:pt x="350075" y="77368"/>
                                </a:lnTo>
                                <a:lnTo>
                                  <a:pt x="356463" y="81026"/>
                                </a:lnTo>
                                <a:lnTo>
                                  <a:pt x="364540" y="82194"/>
                                </a:lnTo>
                                <a:lnTo>
                                  <a:pt x="367626" y="82194"/>
                                </a:lnTo>
                                <a:lnTo>
                                  <a:pt x="372186" y="81737"/>
                                </a:lnTo>
                                <a:lnTo>
                                  <a:pt x="376186" y="79908"/>
                                </a:lnTo>
                                <a:lnTo>
                                  <a:pt x="376186" y="66217"/>
                                </a:lnTo>
                                <a:lnTo>
                                  <a:pt x="373214" y="67818"/>
                                </a:lnTo>
                                <a:lnTo>
                                  <a:pt x="371271" y="68275"/>
                                </a:lnTo>
                                <a:lnTo>
                                  <a:pt x="362610" y="68275"/>
                                </a:lnTo>
                                <a:lnTo>
                                  <a:pt x="360324" y="65417"/>
                                </a:lnTo>
                                <a:lnTo>
                                  <a:pt x="360324" y="36766"/>
                                </a:lnTo>
                                <a:lnTo>
                                  <a:pt x="376186" y="36766"/>
                                </a:lnTo>
                                <a:lnTo>
                                  <a:pt x="376186" y="22847"/>
                                </a:lnTo>
                                <a:close/>
                              </a:path>
                              <a:path w="527685" h="104139">
                                <a:moveTo>
                                  <a:pt x="401180" y="22834"/>
                                </a:moveTo>
                                <a:lnTo>
                                  <a:pt x="385089" y="22834"/>
                                </a:lnTo>
                                <a:lnTo>
                                  <a:pt x="385089" y="81051"/>
                                </a:lnTo>
                                <a:lnTo>
                                  <a:pt x="401180" y="81051"/>
                                </a:lnTo>
                                <a:lnTo>
                                  <a:pt x="401180" y="22834"/>
                                </a:lnTo>
                                <a:close/>
                              </a:path>
                              <a:path w="527685" h="104139">
                                <a:moveTo>
                                  <a:pt x="415340" y="1143"/>
                                </a:moveTo>
                                <a:lnTo>
                                  <a:pt x="396849" y="1143"/>
                                </a:lnTo>
                                <a:lnTo>
                                  <a:pt x="386689" y="15976"/>
                                </a:lnTo>
                                <a:lnTo>
                                  <a:pt x="399707" y="15976"/>
                                </a:lnTo>
                                <a:lnTo>
                                  <a:pt x="415340" y="1143"/>
                                </a:lnTo>
                                <a:close/>
                              </a:path>
                              <a:path w="527685" h="104139">
                                <a:moveTo>
                                  <a:pt x="470700" y="22834"/>
                                </a:moveTo>
                                <a:lnTo>
                                  <a:pt x="453682" y="22834"/>
                                </a:lnTo>
                                <a:lnTo>
                                  <a:pt x="439991" y="62331"/>
                                </a:lnTo>
                                <a:lnTo>
                                  <a:pt x="439762" y="62331"/>
                                </a:lnTo>
                                <a:lnTo>
                                  <a:pt x="427316" y="22834"/>
                                </a:lnTo>
                                <a:lnTo>
                                  <a:pt x="409054" y="22834"/>
                                </a:lnTo>
                                <a:lnTo>
                                  <a:pt x="430860" y="81051"/>
                                </a:lnTo>
                                <a:lnTo>
                                  <a:pt x="449008" y="81051"/>
                                </a:lnTo>
                                <a:lnTo>
                                  <a:pt x="470700" y="22834"/>
                                </a:lnTo>
                                <a:close/>
                              </a:path>
                              <a:path w="527685" h="104139">
                                <a:moveTo>
                                  <a:pt x="527189" y="43840"/>
                                </a:moveTo>
                                <a:lnTo>
                                  <a:pt x="501624" y="21234"/>
                                </a:lnTo>
                                <a:lnTo>
                                  <a:pt x="493242" y="22250"/>
                                </a:lnTo>
                                <a:lnTo>
                                  <a:pt x="485597" y="25361"/>
                                </a:lnTo>
                                <a:lnTo>
                                  <a:pt x="479513" y="30632"/>
                                </a:lnTo>
                                <a:lnTo>
                                  <a:pt x="475830" y="38138"/>
                                </a:lnTo>
                                <a:lnTo>
                                  <a:pt x="489864" y="42468"/>
                                </a:lnTo>
                                <a:lnTo>
                                  <a:pt x="491566" y="36080"/>
                                </a:lnTo>
                                <a:lnTo>
                                  <a:pt x="491693" y="35623"/>
                                </a:lnTo>
                                <a:lnTo>
                                  <a:pt x="497052" y="33794"/>
                                </a:lnTo>
                                <a:lnTo>
                                  <a:pt x="506412" y="33794"/>
                                </a:lnTo>
                                <a:lnTo>
                                  <a:pt x="511098" y="36080"/>
                                </a:lnTo>
                                <a:lnTo>
                                  <a:pt x="511098" y="45440"/>
                                </a:lnTo>
                                <a:lnTo>
                                  <a:pt x="511098" y="55714"/>
                                </a:lnTo>
                                <a:lnTo>
                                  <a:pt x="511098" y="64960"/>
                                </a:lnTo>
                                <a:lnTo>
                                  <a:pt x="506526" y="69748"/>
                                </a:lnTo>
                                <a:lnTo>
                                  <a:pt x="496366" y="69748"/>
                                </a:lnTo>
                                <a:lnTo>
                                  <a:pt x="492607" y="67805"/>
                                </a:lnTo>
                                <a:lnTo>
                                  <a:pt x="492607" y="55257"/>
                                </a:lnTo>
                                <a:lnTo>
                                  <a:pt x="502081" y="54114"/>
                                </a:lnTo>
                                <a:lnTo>
                                  <a:pt x="511098" y="55714"/>
                                </a:lnTo>
                                <a:lnTo>
                                  <a:pt x="511098" y="45440"/>
                                </a:lnTo>
                                <a:lnTo>
                                  <a:pt x="498614" y="44856"/>
                                </a:lnTo>
                                <a:lnTo>
                                  <a:pt x="487832" y="47675"/>
                                </a:lnTo>
                                <a:lnTo>
                                  <a:pt x="480275" y="53771"/>
                                </a:lnTo>
                                <a:lnTo>
                                  <a:pt x="477418" y="63017"/>
                                </a:lnTo>
                                <a:lnTo>
                                  <a:pt x="479031" y="71412"/>
                                </a:lnTo>
                                <a:lnTo>
                                  <a:pt x="483336" y="77406"/>
                                </a:lnTo>
                                <a:lnTo>
                                  <a:pt x="489597" y="81051"/>
                                </a:lnTo>
                                <a:lnTo>
                                  <a:pt x="489826" y="81051"/>
                                </a:lnTo>
                                <a:lnTo>
                                  <a:pt x="496709" y="82194"/>
                                </a:lnTo>
                                <a:lnTo>
                                  <a:pt x="503326" y="82194"/>
                                </a:lnTo>
                                <a:lnTo>
                                  <a:pt x="508355" y="79565"/>
                                </a:lnTo>
                                <a:lnTo>
                                  <a:pt x="511670" y="74891"/>
                                </a:lnTo>
                                <a:lnTo>
                                  <a:pt x="512241" y="81051"/>
                                </a:lnTo>
                                <a:lnTo>
                                  <a:pt x="527189" y="81051"/>
                                </a:lnTo>
                                <a:lnTo>
                                  <a:pt x="527189" y="74891"/>
                                </a:lnTo>
                                <a:lnTo>
                                  <a:pt x="527189" y="69748"/>
                                </a:lnTo>
                                <a:lnTo>
                                  <a:pt x="527189" y="54114"/>
                                </a:lnTo>
                                <a:lnTo>
                                  <a:pt x="527189" y="45440"/>
                                </a:lnTo>
                                <a:lnTo>
                                  <a:pt x="527189" y="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2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959599pt;margin-top:49.006001pt;width:78.9pt;height:8.2pt;mso-position-horizontal-relative:page;mso-position-vertical-relative:paragraph;z-index:15772672" id="docshapegroup522" coordorigin="859,980" coordsize="1578,164">
                <v:shape style="position:absolute;left:859;top:980;width:684;height:129" type="#_x0000_t75" id="docshape523" stroked="false">
                  <v:imagedata r:id="rId273" o:title=""/>
                </v:shape>
                <v:shape style="position:absolute;left:1606;top:980;width:831;height:164" id="docshape524" coordorigin="1607,980" coordsize="831,164" path="m1632,980l1607,980,1607,1108,1632,1108,1632,980xm1741,1062l1739,1051,1737,1043,1732,1034,1728,1028,1715,1019,1715,1051,1675,1051,1676,1043,1676,1042,1676,1041,1684,1034,1707,1034,1714,1042,1715,1051,1715,1019,1713,1018,1695,1014,1676,1018,1662,1028,1652,1042,1652,1043,1648,1062,1651,1080,1652,1081,1661,1096,1676,1106,1695,1110,1710,1107,1723,1101,1734,1092,1736,1087,1739,1080,1715,1074,1713,1083,1704,1087,1683,1087,1675,1082,1674,1069,1705,1069,1741,1068,1741,1062xm1848,1016l1825,1016,1823,1027,1823,1028,1822,1028,1822,1046,1822,1077,1814,1086,1788,1086,1779,1077,1779,1046,1788,1036,1814,1036,1822,1046,1822,1028,1818,1020,1809,1014,1796,1014,1778,1018,1765,1027,1756,1042,1753,1062,1756,1081,1765,1096,1778,1105,1795,1108,1809,1108,1817,1103,1822,1095,1822,1114,1813,1122,1789,1122,1780,1119,1775,1108,1757,1122,1763,1132,1763,1132,1773,1139,1786,1143,1799,1144,1819,1141,1834,1132,1841,1122,1844,1117,1848,1097,1848,1095,1848,1086,1848,1036,1848,1028,1848,1016xm1891,1016l1866,1016,1866,1108,1891,1108,1891,1016xm1893,986l1886,980,1870,980,1864,986,1864,1003,1870,1009,1886,1009,1893,1003,1893,986xm1983,1081l1975,1061,1958,1053,1941,1049,1933,1042,1933,1037,1938,1034,1951,1034,1959,1037,1963,1048,1982,1036,1977,1027,1968,1020,1957,1016,1945,1014,1932,1016,1921,1022,1913,1031,1910,1042,1918,1061,1935,1070,1952,1074,1960,1082,1960,1087,1956,1090,1937,1090,1928,1084,1925,1073,1906,1085,1912,1095,1920,1102,1932,1108,1946,1110,1960,1108,1972,1102,1980,1093,1983,1081xm2023,980l1998,980,1998,1108,2023,1108,2023,980xm2121,1049l2117,1033,2117,1033,2108,1022,2095,1016,2080,1014,2067,1015,2055,1020,2046,1028,2040,1040,2062,1047,2065,1037,2065,1036,2073,1033,2088,1033,2095,1037,2095,1052,2095,1068,2095,1082,2088,1090,2072,1090,2066,1087,2066,1067,2081,1065,2095,1068,2095,1052,2076,1051,2059,1055,2047,1065,2042,1079,2045,1093,2052,1102,2061,1108,2062,1108,2073,1110,2083,1110,2091,1105,2096,1098,2097,1108,2121,1108,2121,1098,2121,1090,2121,1065,2121,1052,2121,1049xm2199,1016l2174,1016,2174,980,2174,980,2149,996,2149,1016,2133,1016,2133,1038,2149,1038,2149,1077,2152,1092,2158,1102,2168,1108,2181,1110,2186,1110,2193,1109,2199,1106,2199,1084,2195,1087,2192,1088,2178,1088,2174,1083,2174,1038,2199,1038,2199,1016xm2239,1016l2213,1016,2213,1108,2239,1108,2239,1016xm2261,982l2232,982,2216,1005,2236,1005,2261,982xm2348,1016l2321,1016,2300,1078,2299,1078,2280,1016,2251,1016,2285,1108,2314,1108,2348,1016xm2437,1049l2434,1033,2434,1033,2424,1022,2411,1016,2397,1014,2384,1015,2372,1020,2362,1028,2356,1040,2378,1047,2381,1037,2381,1036,2390,1033,2404,1033,2412,1037,2412,1052,2412,1068,2412,1082,2405,1090,2389,1090,2383,1087,2383,1067,2398,1065,2412,1068,2412,1052,2392,1051,2375,1055,2363,1065,2359,1079,2361,1093,2368,1102,2378,1108,2378,1108,2389,1110,2400,1110,2407,1105,2413,1098,2414,1108,2437,1108,2437,1098,2437,1090,2437,1065,2437,1052,2437,1049xe" filled="true" fillcolor="#21429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i/>
          <w:color w:val="25408F"/>
          <w:spacing w:val="-6"/>
          <w:sz w:val="24"/>
        </w:rPr>
        <w:t>Graf</w:t>
      </w:r>
      <w:r>
        <w:rPr>
          <w:i/>
          <w:color w:val="25408F"/>
          <w:spacing w:val="-9"/>
          <w:sz w:val="24"/>
        </w:rPr>
        <w:t> </w:t>
      </w:r>
      <w:r>
        <w:rPr>
          <w:i/>
          <w:color w:val="25408F"/>
          <w:spacing w:val="-6"/>
          <w:sz w:val="24"/>
        </w:rPr>
        <w:t>č. 6: Deklarovaná ochota</w:t>
      </w:r>
      <w:r>
        <w:rPr>
          <w:i/>
          <w:color w:val="25408F"/>
          <w:spacing w:val="-7"/>
          <w:sz w:val="24"/>
        </w:rPr>
        <w:t> </w:t>
      </w:r>
      <w:r>
        <w:rPr>
          <w:i/>
          <w:color w:val="25408F"/>
          <w:spacing w:val="-6"/>
          <w:sz w:val="24"/>
        </w:rPr>
        <w:t>oznámiť protispoločenskú činnosť (%)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1573594</wp:posOffset>
            </wp:positionH>
            <wp:positionV relativeFrom="paragraph">
              <wp:posOffset>168487</wp:posOffset>
            </wp:positionV>
            <wp:extent cx="170162" cy="82295"/>
            <wp:effectExtent l="0" t="0" r="0" b="0"/>
            <wp:wrapTopAndBottom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6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2006866</wp:posOffset>
            </wp:positionH>
            <wp:positionV relativeFrom="paragraph">
              <wp:posOffset>168487</wp:posOffset>
            </wp:positionV>
            <wp:extent cx="218383" cy="82295"/>
            <wp:effectExtent l="0" t="0" r="0" b="0"/>
            <wp:wrapTopAndBottom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2453588</wp:posOffset>
            </wp:positionH>
            <wp:positionV relativeFrom="paragraph">
              <wp:posOffset>168487</wp:posOffset>
            </wp:positionV>
            <wp:extent cx="235643" cy="82295"/>
            <wp:effectExtent l="0" t="0" r="0" b="0"/>
            <wp:wrapTopAndBottom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2909331</wp:posOffset>
            </wp:positionH>
            <wp:positionV relativeFrom="paragraph">
              <wp:posOffset>168487</wp:posOffset>
            </wp:positionV>
            <wp:extent cx="237133" cy="82295"/>
            <wp:effectExtent l="0" t="0" r="0" b="0"/>
            <wp:wrapTopAndBottom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3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3362909</wp:posOffset>
            </wp:positionH>
            <wp:positionV relativeFrom="paragraph">
              <wp:posOffset>168487</wp:posOffset>
            </wp:positionV>
            <wp:extent cx="241584" cy="82295"/>
            <wp:effectExtent l="0" t="0" r="0" b="0"/>
            <wp:wrapTopAndBottom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84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3822885</wp:posOffset>
            </wp:positionH>
            <wp:positionV relativeFrom="paragraph">
              <wp:posOffset>168487</wp:posOffset>
            </wp:positionV>
            <wp:extent cx="237352" cy="82295"/>
            <wp:effectExtent l="0" t="0" r="0" b="0"/>
            <wp:wrapTopAndBottom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4278400</wp:posOffset>
            </wp:positionH>
            <wp:positionV relativeFrom="paragraph">
              <wp:posOffset>168485</wp:posOffset>
            </wp:positionV>
            <wp:extent cx="237239" cy="82295"/>
            <wp:effectExtent l="0" t="0" r="0" b="0"/>
            <wp:wrapTopAndBottom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3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4738697</wp:posOffset>
            </wp:positionH>
            <wp:positionV relativeFrom="paragraph">
              <wp:posOffset>168487</wp:posOffset>
            </wp:positionV>
            <wp:extent cx="229584" cy="82295"/>
            <wp:effectExtent l="0" t="0" r="0" b="0"/>
            <wp:wrapTopAndBottom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84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6"/>
        <w:ind w:left="429" w:right="0" w:firstLine="0"/>
        <w:jc w:val="left"/>
        <w:rPr>
          <w:sz w:val="14"/>
        </w:rPr>
      </w:pPr>
      <w:r>
        <w:rPr>
          <w:b/>
          <w:color w:val="25408F"/>
          <w:sz w:val="14"/>
        </w:rPr>
        <w:t>Zdroj:</w:t>
      </w:r>
      <w:r>
        <w:rPr>
          <w:b/>
          <w:color w:val="25408F"/>
          <w:spacing w:val="-7"/>
          <w:sz w:val="14"/>
        </w:rPr>
        <w:t> </w:t>
      </w:r>
      <w:r>
        <w:rPr>
          <w:color w:val="25408F"/>
          <w:sz w:val="14"/>
        </w:rPr>
        <w:t>Inštitút</w:t>
      </w:r>
      <w:r>
        <w:rPr>
          <w:color w:val="25408F"/>
          <w:spacing w:val="-7"/>
          <w:sz w:val="14"/>
        </w:rPr>
        <w:t> </w:t>
      </w:r>
      <w:r>
        <w:rPr>
          <w:color w:val="25408F"/>
          <w:sz w:val="14"/>
        </w:rPr>
        <w:t>finančnej</w:t>
      </w:r>
      <w:r>
        <w:rPr>
          <w:color w:val="25408F"/>
          <w:spacing w:val="-7"/>
          <w:sz w:val="14"/>
        </w:rPr>
        <w:t> </w:t>
      </w:r>
      <w:r>
        <w:rPr>
          <w:color w:val="25408F"/>
          <w:sz w:val="14"/>
        </w:rPr>
        <w:t>politiky</w:t>
      </w:r>
      <w:r>
        <w:rPr>
          <w:color w:val="25408F"/>
          <w:spacing w:val="-6"/>
          <w:sz w:val="14"/>
        </w:rPr>
        <w:t> </w:t>
      </w:r>
      <w:r>
        <w:rPr>
          <w:color w:val="25408F"/>
          <w:sz w:val="14"/>
        </w:rPr>
        <w:t>MF</w:t>
      </w:r>
      <w:r>
        <w:rPr>
          <w:color w:val="25408F"/>
          <w:spacing w:val="-7"/>
          <w:sz w:val="14"/>
        </w:rPr>
        <w:t> </w:t>
      </w:r>
      <w:r>
        <w:rPr>
          <w:color w:val="25408F"/>
          <w:sz w:val="14"/>
        </w:rPr>
        <w:t>SR</w:t>
      </w:r>
      <w:r>
        <w:rPr>
          <w:color w:val="25408F"/>
          <w:spacing w:val="-7"/>
          <w:sz w:val="14"/>
        </w:rPr>
        <w:t> </w:t>
      </w:r>
      <w:r>
        <w:rPr>
          <w:color w:val="25408F"/>
          <w:sz w:val="14"/>
        </w:rPr>
        <w:t>a</w:t>
      </w:r>
      <w:r>
        <w:rPr>
          <w:color w:val="25408F"/>
          <w:spacing w:val="-6"/>
          <w:sz w:val="14"/>
        </w:rPr>
        <w:t> </w:t>
      </w:r>
      <w:r>
        <w:rPr>
          <w:color w:val="25408F"/>
          <w:sz w:val="14"/>
        </w:rPr>
        <w:t>Úrad</w:t>
      </w:r>
      <w:r>
        <w:rPr>
          <w:color w:val="25408F"/>
          <w:spacing w:val="-7"/>
          <w:sz w:val="14"/>
        </w:rPr>
        <w:t> </w:t>
      </w:r>
      <w:r>
        <w:rPr>
          <w:color w:val="25408F"/>
          <w:sz w:val="14"/>
        </w:rPr>
        <w:t>na</w:t>
      </w:r>
      <w:r>
        <w:rPr>
          <w:color w:val="25408F"/>
          <w:spacing w:val="-7"/>
          <w:sz w:val="14"/>
        </w:rPr>
        <w:t> </w:t>
      </w:r>
      <w:r>
        <w:rPr>
          <w:color w:val="25408F"/>
          <w:sz w:val="14"/>
        </w:rPr>
        <w:t>ochranu</w:t>
      </w:r>
      <w:r>
        <w:rPr>
          <w:color w:val="25408F"/>
          <w:spacing w:val="-7"/>
          <w:sz w:val="14"/>
        </w:rPr>
        <w:t> </w:t>
      </w:r>
      <w:r>
        <w:rPr>
          <w:color w:val="25408F"/>
          <w:sz w:val="14"/>
        </w:rPr>
        <w:t>oznamovateľov,</w:t>
      </w:r>
      <w:r>
        <w:rPr>
          <w:color w:val="25408F"/>
          <w:spacing w:val="-6"/>
          <w:sz w:val="14"/>
        </w:rPr>
        <w:t> </w:t>
      </w:r>
      <w:r>
        <w:rPr>
          <w:color w:val="25408F"/>
          <w:sz w:val="14"/>
        </w:rPr>
        <w:t>932</w:t>
      </w:r>
      <w:r>
        <w:rPr>
          <w:color w:val="25408F"/>
          <w:spacing w:val="-7"/>
          <w:sz w:val="14"/>
        </w:rPr>
        <w:t> </w:t>
      </w:r>
      <w:r>
        <w:rPr>
          <w:color w:val="25408F"/>
          <w:sz w:val="14"/>
        </w:rPr>
        <w:t>respondentov,</w:t>
      </w:r>
      <w:r>
        <w:rPr>
          <w:color w:val="25408F"/>
          <w:spacing w:val="-7"/>
          <w:sz w:val="14"/>
        </w:rPr>
        <w:t> </w:t>
      </w:r>
      <w:r>
        <w:rPr>
          <w:color w:val="25408F"/>
          <w:sz w:val="14"/>
        </w:rPr>
        <w:t>december</w:t>
      </w:r>
      <w:r>
        <w:rPr>
          <w:color w:val="25408F"/>
          <w:spacing w:val="-6"/>
          <w:sz w:val="14"/>
        </w:rPr>
        <w:t> </w:t>
      </w:r>
      <w:r>
        <w:rPr>
          <w:color w:val="25408F"/>
          <w:spacing w:val="-4"/>
          <w:sz w:val="14"/>
        </w:rPr>
        <w:t>2023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9"/>
        <w:rPr>
          <w:sz w:val="14"/>
        </w:rPr>
      </w:pPr>
    </w:p>
    <w:p>
      <w:pPr>
        <w:pStyle w:val="Heading9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597512</wp:posOffset>
                </wp:positionH>
                <wp:positionV relativeFrom="paragraph">
                  <wp:posOffset>-1141218</wp:posOffset>
                </wp:positionV>
                <wp:extent cx="949960" cy="102870"/>
                <wp:effectExtent l="0" t="0" r="0" b="0"/>
                <wp:wrapNone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949960" cy="102870"/>
                          <a:chExt cx="949960" cy="10287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-2" y="0"/>
                            <a:ext cx="508634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82550">
                                <a:moveTo>
                                  <a:pt x="68376" y="1155"/>
                                </a:moveTo>
                                <a:lnTo>
                                  <a:pt x="49085" y="1155"/>
                                </a:lnTo>
                                <a:lnTo>
                                  <a:pt x="17119" y="38138"/>
                                </a:lnTo>
                                <a:lnTo>
                                  <a:pt x="17119" y="1155"/>
                                </a:lnTo>
                                <a:lnTo>
                                  <a:pt x="0" y="1155"/>
                                </a:lnTo>
                                <a:lnTo>
                                  <a:pt x="0" y="81051"/>
                                </a:lnTo>
                                <a:lnTo>
                                  <a:pt x="17119" y="81051"/>
                                </a:lnTo>
                                <a:lnTo>
                                  <a:pt x="17119" y="61429"/>
                                </a:lnTo>
                                <a:lnTo>
                                  <a:pt x="27622" y="48983"/>
                                </a:lnTo>
                                <a:lnTo>
                                  <a:pt x="48056" y="81051"/>
                                </a:lnTo>
                                <a:lnTo>
                                  <a:pt x="67348" y="81051"/>
                                </a:lnTo>
                                <a:lnTo>
                                  <a:pt x="37896" y="36995"/>
                                </a:lnTo>
                                <a:lnTo>
                                  <a:pt x="68376" y="1155"/>
                                </a:lnTo>
                                <a:close/>
                              </a:path>
                              <a:path w="508634" h="82550">
                                <a:moveTo>
                                  <a:pt x="130695" y="51828"/>
                                </a:moveTo>
                                <a:lnTo>
                                  <a:pt x="128435" y="39903"/>
                                </a:lnTo>
                                <a:lnTo>
                                  <a:pt x="125577" y="35509"/>
                                </a:lnTo>
                                <a:lnTo>
                                  <a:pt x="122212" y="30340"/>
                                </a:lnTo>
                                <a:lnTo>
                                  <a:pt x="114604" y="25184"/>
                                </a:lnTo>
                                <a:lnTo>
                                  <a:pt x="114604" y="42240"/>
                                </a:lnTo>
                                <a:lnTo>
                                  <a:pt x="114604" y="61302"/>
                                </a:lnTo>
                                <a:lnTo>
                                  <a:pt x="109804" y="68148"/>
                                </a:lnTo>
                                <a:lnTo>
                                  <a:pt x="92570" y="68148"/>
                                </a:lnTo>
                                <a:lnTo>
                                  <a:pt x="87782" y="61302"/>
                                </a:lnTo>
                                <a:lnTo>
                                  <a:pt x="87782" y="42240"/>
                                </a:lnTo>
                                <a:lnTo>
                                  <a:pt x="92570" y="35509"/>
                                </a:lnTo>
                                <a:lnTo>
                                  <a:pt x="109804" y="35509"/>
                                </a:lnTo>
                                <a:lnTo>
                                  <a:pt x="114604" y="42240"/>
                                </a:lnTo>
                                <a:lnTo>
                                  <a:pt x="114604" y="25184"/>
                                </a:lnTo>
                                <a:lnTo>
                                  <a:pt x="112877" y="24003"/>
                                </a:lnTo>
                                <a:lnTo>
                                  <a:pt x="101244" y="21691"/>
                                </a:lnTo>
                                <a:lnTo>
                                  <a:pt x="89446" y="24003"/>
                                </a:lnTo>
                                <a:lnTo>
                                  <a:pt x="80086" y="30340"/>
                                </a:lnTo>
                                <a:lnTo>
                                  <a:pt x="73901" y="39903"/>
                                </a:lnTo>
                                <a:lnTo>
                                  <a:pt x="71678" y="51828"/>
                                </a:lnTo>
                                <a:lnTo>
                                  <a:pt x="73939" y="63893"/>
                                </a:lnTo>
                                <a:lnTo>
                                  <a:pt x="80162" y="73520"/>
                                </a:lnTo>
                                <a:lnTo>
                                  <a:pt x="89547" y="79895"/>
                                </a:lnTo>
                                <a:lnTo>
                                  <a:pt x="101244" y="82194"/>
                                </a:lnTo>
                                <a:lnTo>
                                  <a:pt x="112966" y="79895"/>
                                </a:lnTo>
                                <a:lnTo>
                                  <a:pt x="122301" y="73520"/>
                                </a:lnTo>
                                <a:lnTo>
                                  <a:pt x="125742" y="68148"/>
                                </a:lnTo>
                                <a:lnTo>
                                  <a:pt x="128460" y="63893"/>
                                </a:lnTo>
                                <a:lnTo>
                                  <a:pt x="130695" y="51828"/>
                                </a:lnTo>
                                <a:close/>
                              </a:path>
                              <a:path w="508634" h="82550">
                                <a:moveTo>
                                  <a:pt x="195630" y="45554"/>
                                </a:moveTo>
                                <a:lnTo>
                                  <a:pt x="193967" y="34658"/>
                                </a:lnTo>
                                <a:lnTo>
                                  <a:pt x="189484" y="27254"/>
                                </a:lnTo>
                                <a:lnTo>
                                  <a:pt x="182968" y="23037"/>
                                </a:lnTo>
                                <a:lnTo>
                                  <a:pt x="175196" y="21704"/>
                                </a:lnTo>
                                <a:lnTo>
                                  <a:pt x="168579" y="21704"/>
                                </a:lnTo>
                                <a:lnTo>
                                  <a:pt x="161277" y="24206"/>
                                </a:lnTo>
                                <a:lnTo>
                                  <a:pt x="156819" y="30607"/>
                                </a:lnTo>
                                <a:lnTo>
                                  <a:pt x="154762" y="22834"/>
                                </a:lnTo>
                                <a:lnTo>
                                  <a:pt x="140843" y="22834"/>
                                </a:lnTo>
                                <a:lnTo>
                                  <a:pt x="140843" y="81051"/>
                                </a:lnTo>
                                <a:lnTo>
                                  <a:pt x="156933" y="81051"/>
                                </a:lnTo>
                                <a:lnTo>
                                  <a:pt x="156933" y="39852"/>
                                </a:lnTo>
                                <a:lnTo>
                                  <a:pt x="162077" y="34823"/>
                                </a:lnTo>
                                <a:lnTo>
                                  <a:pt x="175539" y="34823"/>
                                </a:lnTo>
                                <a:lnTo>
                                  <a:pt x="179539" y="38481"/>
                                </a:lnTo>
                                <a:lnTo>
                                  <a:pt x="179539" y="81051"/>
                                </a:lnTo>
                                <a:lnTo>
                                  <a:pt x="195630" y="81051"/>
                                </a:lnTo>
                                <a:lnTo>
                                  <a:pt x="195630" y="45554"/>
                                </a:lnTo>
                                <a:close/>
                              </a:path>
                              <a:path w="508634" h="82550">
                                <a:moveTo>
                                  <a:pt x="246189" y="22847"/>
                                </a:moveTo>
                                <a:lnTo>
                                  <a:pt x="230327" y="22847"/>
                                </a:lnTo>
                                <a:lnTo>
                                  <a:pt x="230327" y="12"/>
                                </a:lnTo>
                                <a:lnTo>
                                  <a:pt x="229870" y="12"/>
                                </a:lnTo>
                                <a:lnTo>
                                  <a:pt x="214337" y="10172"/>
                                </a:lnTo>
                                <a:lnTo>
                                  <a:pt x="214337" y="22847"/>
                                </a:lnTo>
                                <a:lnTo>
                                  <a:pt x="204190" y="22847"/>
                                </a:lnTo>
                                <a:lnTo>
                                  <a:pt x="204190" y="36766"/>
                                </a:lnTo>
                                <a:lnTo>
                                  <a:pt x="214337" y="36766"/>
                                </a:lnTo>
                                <a:lnTo>
                                  <a:pt x="214337" y="61760"/>
                                </a:lnTo>
                                <a:lnTo>
                                  <a:pt x="215861" y="71018"/>
                                </a:lnTo>
                                <a:lnTo>
                                  <a:pt x="220078" y="77368"/>
                                </a:lnTo>
                                <a:lnTo>
                                  <a:pt x="226479" y="81026"/>
                                </a:lnTo>
                                <a:lnTo>
                                  <a:pt x="234543" y="82194"/>
                                </a:lnTo>
                                <a:lnTo>
                                  <a:pt x="237629" y="82194"/>
                                </a:lnTo>
                                <a:lnTo>
                                  <a:pt x="242189" y="81737"/>
                                </a:lnTo>
                                <a:lnTo>
                                  <a:pt x="246189" y="79908"/>
                                </a:lnTo>
                                <a:lnTo>
                                  <a:pt x="246189" y="66217"/>
                                </a:lnTo>
                                <a:lnTo>
                                  <a:pt x="243217" y="67818"/>
                                </a:lnTo>
                                <a:lnTo>
                                  <a:pt x="241274" y="68275"/>
                                </a:lnTo>
                                <a:lnTo>
                                  <a:pt x="232613" y="68275"/>
                                </a:lnTo>
                                <a:lnTo>
                                  <a:pt x="230327" y="65417"/>
                                </a:lnTo>
                                <a:lnTo>
                                  <a:pt x="230327" y="36766"/>
                                </a:lnTo>
                                <a:lnTo>
                                  <a:pt x="246189" y="36766"/>
                                </a:lnTo>
                                <a:lnTo>
                                  <a:pt x="246189" y="22847"/>
                                </a:lnTo>
                                <a:close/>
                              </a:path>
                              <a:path w="508634" h="82550">
                                <a:moveTo>
                                  <a:pt x="289445" y="22720"/>
                                </a:moveTo>
                                <a:lnTo>
                                  <a:pt x="286931" y="22034"/>
                                </a:lnTo>
                                <a:lnTo>
                                  <a:pt x="284645" y="21577"/>
                                </a:lnTo>
                                <a:lnTo>
                                  <a:pt x="276885" y="21577"/>
                                </a:lnTo>
                                <a:lnTo>
                                  <a:pt x="272783" y="24206"/>
                                </a:lnTo>
                                <a:lnTo>
                                  <a:pt x="270268" y="30022"/>
                                </a:lnTo>
                                <a:lnTo>
                                  <a:pt x="269354" y="22834"/>
                                </a:lnTo>
                                <a:lnTo>
                                  <a:pt x="255092" y="22834"/>
                                </a:lnTo>
                                <a:lnTo>
                                  <a:pt x="255092" y="81051"/>
                                </a:lnTo>
                                <a:lnTo>
                                  <a:pt x="271183" y="81051"/>
                                </a:lnTo>
                                <a:lnTo>
                                  <a:pt x="271183" y="40640"/>
                                </a:lnTo>
                                <a:lnTo>
                                  <a:pt x="275869" y="36309"/>
                                </a:lnTo>
                                <a:lnTo>
                                  <a:pt x="284873" y="36309"/>
                                </a:lnTo>
                                <a:lnTo>
                                  <a:pt x="287045" y="36639"/>
                                </a:lnTo>
                                <a:lnTo>
                                  <a:pt x="289445" y="37439"/>
                                </a:lnTo>
                                <a:lnTo>
                                  <a:pt x="289445" y="22720"/>
                                </a:lnTo>
                                <a:close/>
                              </a:path>
                              <a:path w="508634" h="82550">
                                <a:moveTo>
                                  <a:pt x="354393" y="51828"/>
                                </a:moveTo>
                                <a:lnTo>
                                  <a:pt x="352132" y="39903"/>
                                </a:lnTo>
                                <a:lnTo>
                                  <a:pt x="349288" y="35509"/>
                                </a:lnTo>
                                <a:lnTo>
                                  <a:pt x="345922" y="30340"/>
                                </a:lnTo>
                                <a:lnTo>
                                  <a:pt x="338302" y="25184"/>
                                </a:lnTo>
                                <a:lnTo>
                                  <a:pt x="338302" y="42240"/>
                                </a:lnTo>
                                <a:lnTo>
                                  <a:pt x="338302" y="61302"/>
                                </a:lnTo>
                                <a:lnTo>
                                  <a:pt x="333502" y="68148"/>
                                </a:lnTo>
                                <a:lnTo>
                                  <a:pt x="316268" y="68148"/>
                                </a:lnTo>
                                <a:lnTo>
                                  <a:pt x="311467" y="61302"/>
                                </a:lnTo>
                                <a:lnTo>
                                  <a:pt x="311467" y="42240"/>
                                </a:lnTo>
                                <a:lnTo>
                                  <a:pt x="316268" y="35509"/>
                                </a:lnTo>
                                <a:lnTo>
                                  <a:pt x="333502" y="35509"/>
                                </a:lnTo>
                                <a:lnTo>
                                  <a:pt x="338302" y="42240"/>
                                </a:lnTo>
                                <a:lnTo>
                                  <a:pt x="338302" y="25184"/>
                                </a:lnTo>
                                <a:lnTo>
                                  <a:pt x="336575" y="24003"/>
                                </a:lnTo>
                                <a:lnTo>
                                  <a:pt x="324942" y="21691"/>
                                </a:lnTo>
                                <a:lnTo>
                                  <a:pt x="313156" y="24003"/>
                                </a:lnTo>
                                <a:lnTo>
                                  <a:pt x="303784" y="30340"/>
                                </a:lnTo>
                                <a:lnTo>
                                  <a:pt x="297611" y="39903"/>
                                </a:lnTo>
                                <a:lnTo>
                                  <a:pt x="295376" y="51828"/>
                                </a:lnTo>
                                <a:lnTo>
                                  <a:pt x="297637" y="63893"/>
                                </a:lnTo>
                                <a:lnTo>
                                  <a:pt x="303872" y="73520"/>
                                </a:lnTo>
                                <a:lnTo>
                                  <a:pt x="313245" y="79895"/>
                                </a:lnTo>
                                <a:lnTo>
                                  <a:pt x="324942" y="82194"/>
                                </a:lnTo>
                                <a:lnTo>
                                  <a:pt x="336677" y="79895"/>
                                </a:lnTo>
                                <a:lnTo>
                                  <a:pt x="345998" y="73520"/>
                                </a:lnTo>
                                <a:lnTo>
                                  <a:pt x="349440" y="68148"/>
                                </a:lnTo>
                                <a:lnTo>
                                  <a:pt x="352171" y="63893"/>
                                </a:lnTo>
                                <a:lnTo>
                                  <a:pt x="354393" y="51828"/>
                                </a:lnTo>
                                <a:close/>
                              </a:path>
                              <a:path w="508634" h="82550">
                                <a:moveTo>
                                  <a:pt x="380758" y="0"/>
                                </a:moveTo>
                                <a:lnTo>
                                  <a:pt x="364782" y="0"/>
                                </a:lnTo>
                                <a:lnTo>
                                  <a:pt x="364782" y="81038"/>
                                </a:lnTo>
                                <a:lnTo>
                                  <a:pt x="380758" y="81038"/>
                                </a:lnTo>
                                <a:lnTo>
                                  <a:pt x="380758" y="0"/>
                                </a:lnTo>
                                <a:close/>
                              </a:path>
                              <a:path w="508634" h="82550">
                                <a:moveTo>
                                  <a:pt x="446836" y="45554"/>
                                </a:moveTo>
                                <a:lnTo>
                                  <a:pt x="445173" y="34658"/>
                                </a:lnTo>
                                <a:lnTo>
                                  <a:pt x="440690" y="27254"/>
                                </a:lnTo>
                                <a:lnTo>
                                  <a:pt x="434174" y="23037"/>
                                </a:lnTo>
                                <a:lnTo>
                                  <a:pt x="426402" y="21704"/>
                                </a:lnTo>
                                <a:lnTo>
                                  <a:pt x="419785" y="21704"/>
                                </a:lnTo>
                                <a:lnTo>
                                  <a:pt x="412483" y="24206"/>
                                </a:lnTo>
                                <a:lnTo>
                                  <a:pt x="408025" y="30607"/>
                                </a:lnTo>
                                <a:lnTo>
                                  <a:pt x="405968" y="22834"/>
                                </a:lnTo>
                                <a:lnTo>
                                  <a:pt x="392049" y="22834"/>
                                </a:lnTo>
                                <a:lnTo>
                                  <a:pt x="392049" y="81051"/>
                                </a:lnTo>
                                <a:lnTo>
                                  <a:pt x="408139" y="81051"/>
                                </a:lnTo>
                                <a:lnTo>
                                  <a:pt x="408139" y="39852"/>
                                </a:lnTo>
                                <a:lnTo>
                                  <a:pt x="413270" y="34823"/>
                                </a:lnTo>
                                <a:lnTo>
                                  <a:pt x="426745" y="34823"/>
                                </a:lnTo>
                                <a:lnTo>
                                  <a:pt x="430745" y="38481"/>
                                </a:lnTo>
                                <a:lnTo>
                                  <a:pt x="430745" y="81051"/>
                                </a:lnTo>
                                <a:lnTo>
                                  <a:pt x="446836" y="81051"/>
                                </a:lnTo>
                                <a:lnTo>
                                  <a:pt x="446836" y="45554"/>
                                </a:lnTo>
                                <a:close/>
                              </a:path>
                              <a:path w="508634" h="82550">
                                <a:moveTo>
                                  <a:pt x="504355" y="1155"/>
                                </a:moveTo>
                                <a:lnTo>
                                  <a:pt x="485863" y="1155"/>
                                </a:lnTo>
                                <a:lnTo>
                                  <a:pt x="475703" y="15989"/>
                                </a:lnTo>
                                <a:lnTo>
                                  <a:pt x="488721" y="15989"/>
                                </a:lnTo>
                                <a:lnTo>
                                  <a:pt x="504355" y="1155"/>
                                </a:lnTo>
                                <a:close/>
                              </a:path>
                              <a:path w="508634" h="82550">
                                <a:moveTo>
                                  <a:pt x="508241" y="43840"/>
                                </a:moveTo>
                                <a:lnTo>
                                  <a:pt x="506069" y="33794"/>
                                </a:lnTo>
                                <a:lnTo>
                                  <a:pt x="506018" y="33515"/>
                                </a:lnTo>
                                <a:lnTo>
                                  <a:pt x="500164" y="26504"/>
                                </a:lnTo>
                                <a:lnTo>
                                  <a:pt x="491972" y="22504"/>
                                </a:lnTo>
                                <a:lnTo>
                                  <a:pt x="482676" y="21234"/>
                                </a:lnTo>
                                <a:lnTo>
                                  <a:pt x="474294" y="22250"/>
                                </a:lnTo>
                                <a:lnTo>
                                  <a:pt x="466648" y="25361"/>
                                </a:lnTo>
                                <a:lnTo>
                                  <a:pt x="460578" y="30632"/>
                                </a:lnTo>
                                <a:lnTo>
                                  <a:pt x="456882" y="38138"/>
                                </a:lnTo>
                                <a:lnTo>
                                  <a:pt x="470916" y="42468"/>
                                </a:lnTo>
                                <a:lnTo>
                                  <a:pt x="472630" y="36080"/>
                                </a:lnTo>
                                <a:lnTo>
                                  <a:pt x="472744" y="35623"/>
                                </a:lnTo>
                                <a:lnTo>
                                  <a:pt x="478104" y="33794"/>
                                </a:lnTo>
                                <a:lnTo>
                                  <a:pt x="487464" y="33794"/>
                                </a:lnTo>
                                <a:lnTo>
                                  <a:pt x="492150" y="36080"/>
                                </a:lnTo>
                                <a:lnTo>
                                  <a:pt x="492150" y="45440"/>
                                </a:lnTo>
                                <a:lnTo>
                                  <a:pt x="492150" y="55714"/>
                                </a:lnTo>
                                <a:lnTo>
                                  <a:pt x="492150" y="64960"/>
                                </a:lnTo>
                                <a:lnTo>
                                  <a:pt x="487578" y="69748"/>
                                </a:lnTo>
                                <a:lnTo>
                                  <a:pt x="477418" y="69748"/>
                                </a:lnTo>
                                <a:lnTo>
                                  <a:pt x="473659" y="67805"/>
                                </a:lnTo>
                                <a:lnTo>
                                  <a:pt x="473659" y="55257"/>
                                </a:lnTo>
                                <a:lnTo>
                                  <a:pt x="483133" y="54114"/>
                                </a:lnTo>
                                <a:lnTo>
                                  <a:pt x="492150" y="55714"/>
                                </a:lnTo>
                                <a:lnTo>
                                  <a:pt x="492150" y="45440"/>
                                </a:lnTo>
                                <a:lnTo>
                                  <a:pt x="479666" y="44869"/>
                                </a:lnTo>
                                <a:lnTo>
                                  <a:pt x="468896" y="47675"/>
                                </a:lnTo>
                                <a:lnTo>
                                  <a:pt x="461327" y="53771"/>
                                </a:lnTo>
                                <a:lnTo>
                                  <a:pt x="458470" y="63017"/>
                                </a:lnTo>
                                <a:lnTo>
                                  <a:pt x="460095" y="71412"/>
                                </a:lnTo>
                                <a:lnTo>
                                  <a:pt x="464400" y="77406"/>
                                </a:lnTo>
                                <a:lnTo>
                                  <a:pt x="470649" y="81051"/>
                                </a:lnTo>
                                <a:lnTo>
                                  <a:pt x="470890" y="81051"/>
                                </a:lnTo>
                                <a:lnTo>
                                  <a:pt x="477761" y="82194"/>
                                </a:lnTo>
                                <a:lnTo>
                                  <a:pt x="484390" y="82194"/>
                                </a:lnTo>
                                <a:lnTo>
                                  <a:pt x="489407" y="79565"/>
                                </a:lnTo>
                                <a:lnTo>
                                  <a:pt x="492721" y="74891"/>
                                </a:lnTo>
                                <a:lnTo>
                                  <a:pt x="493293" y="81051"/>
                                </a:lnTo>
                                <a:lnTo>
                                  <a:pt x="508241" y="81051"/>
                                </a:lnTo>
                                <a:lnTo>
                                  <a:pt x="508241" y="74891"/>
                                </a:lnTo>
                                <a:lnTo>
                                  <a:pt x="508241" y="69748"/>
                                </a:lnTo>
                                <a:lnTo>
                                  <a:pt x="508241" y="54114"/>
                                </a:lnTo>
                                <a:lnTo>
                                  <a:pt x="508241" y="45440"/>
                                </a:lnTo>
                                <a:lnTo>
                                  <a:pt x="508241" y="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2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679" y="3"/>
                            <a:ext cx="403926" cy="102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048199pt;margin-top:-89.859703pt;width:74.8pt;height:8.1pt;mso-position-horizontal-relative:page;mso-position-vertical-relative:paragraph;z-index:15770624" id="docshapegroup525" coordorigin="941,-1797" coordsize="1496,162">
                <v:shape style="position:absolute;left:940;top:-1798;width:801;height:130" id="docshape526" coordorigin="941,-1797" coordsize="801,130" path="m1049,-1795l1018,-1795,968,-1737,968,-1795,941,-1795,941,-1670,968,-1670,968,-1700,984,-1720,1017,-1670,1047,-1670,1001,-1739,1049,-1795xm1147,-1716l1143,-1734,1139,-1741,1133,-1749,1121,-1758,1121,-1731,1121,-1701,1114,-1690,1087,-1690,1079,-1701,1079,-1731,1087,-1741,1114,-1741,1121,-1731,1121,-1758,1119,-1759,1100,-1763,1082,-1759,1067,-1749,1057,-1734,1054,-1716,1057,-1697,1067,-1681,1082,-1671,1100,-1668,1119,-1671,1134,-1681,1139,-1690,1143,-1697,1147,-1716xm1249,-1725l1246,-1743,1239,-1754,1229,-1761,1217,-1763,1206,-1763,1195,-1759,1188,-1749,1185,-1761,1163,-1761,1163,-1670,1188,-1670,1188,-1734,1196,-1742,1217,-1742,1224,-1737,1224,-1670,1249,-1670,1249,-1725xm1329,-1761l1304,-1761,1304,-1797,1303,-1797,1279,-1781,1279,-1761,1263,-1761,1263,-1739,1279,-1739,1279,-1700,1281,-1685,1288,-1675,1298,-1670,1310,-1668,1315,-1668,1322,-1668,1329,-1671,1329,-1693,1324,-1690,1321,-1690,1307,-1690,1304,-1694,1304,-1739,1329,-1739,1329,-1761xm1397,-1761l1393,-1762,1389,-1763,1377,-1763,1371,-1759,1367,-1750,1365,-1761,1343,-1761,1343,-1670,1368,-1670,1368,-1733,1375,-1740,1390,-1740,1393,-1739,1397,-1738,1397,-1761xm1499,-1716l1496,-1734,1491,-1741,1486,-1749,1474,-1758,1474,-1731,1474,-1701,1466,-1690,1439,-1690,1431,-1701,1431,-1731,1439,-1741,1466,-1741,1474,-1731,1474,-1758,1471,-1759,1453,-1763,1434,-1759,1419,-1749,1410,-1734,1406,-1716,1410,-1697,1420,-1681,1434,-1671,1453,-1668,1471,-1671,1486,-1681,1491,-1690,1496,-1697,1499,-1716xm1541,-1797l1515,-1797,1515,-1670,1541,-1670,1541,-1797xm1645,-1725l1642,-1743,1635,-1754,1625,-1761,1612,-1763,1602,-1763,1591,-1759,1584,-1749,1580,-1761,1558,-1761,1558,-1670,1584,-1670,1584,-1734,1592,-1742,1613,-1742,1619,-1737,1619,-1670,1645,-1670,1645,-1725xm1735,-1795l1706,-1795,1690,-1772,1711,-1772,1735,-1795xm1741,-1728l1738,-1744,1738,-1744,1729,-1755,1716,-1762,1701,-1764,1688,-1762,1676,-1757,1666,-1749,1660,-1737,1683,-1730,1685,-1740,1685,-1741,1694,-1744,1709,-1744,1716,-1740,1716,-1726,1716,-1709,1716,-1695,1709,-1687,1693,-1687,1687,-1690,1687,-1710,1702,-1712,1716,-1709,1716,-1726,1696,-1727,1679,-1722,1667,-1713,1663,-1698,1666,-1685,1672,-1675,1682,-1670,1683,-1670,1693,-1668,1704,-1668,1712,-1672,1717,-1679,1718,-1670,1741,-1670,1741,-1679,1741,-1687,1741,-1712,1741,-1726,1741,-1728xe" filled="true" fillcolor="#214293" stroked="false">
                  <v:path arrowok="t"/>
                  <v:fill type="solid"/>
                </v:shape>
                <v:shape style="position:absolute;left:1800;top:-1798;width:637;height:162" type="#_x0000_t75" id="docshape527" stroked="false">
                  <v:imagedata r:id="rId282" o:title=""/>
                </v:shape>
                <w10:wrap type="none"/>
              </v:group>
            </w:pict>
          </mc:Fallback>
        </mc:AlternateContent>
      </w: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66"/>
          <w:w w:val="150"/>
        </w:rPr>
        <w:t> </w:t>
      </w:r>
      <w:r>
        <w:rPr>
          <w:color w:val="EE325F"/>
        </w:rPr>
        <w:t>Zber</w:t>
      </w:r>
      <w:r>
        <w:rPr>
          <w:color w:val="EE325F"/>
          <w:spacing w:val="-5"/>
        </w:rPr>
        <w:t> </w:t>
      </w:r>
      <w:r>
        <w:rPr>
          <w:color w:val="EE325F"/>
        </w:rPr>
        <w:t>dát</w:t>
      </w:r>
      <w:r>
        <w:rPr>
          <w:color w:val="EE325F"/>
          <w:spacing w:val="-5"/>
        </w:rPr>
        <w:t> </w:t>
      </w:r>
      <w:r>
        <w:rPr>
          <w:color w:val="EE325F"/>
        </w:rPr>
        <w:t>pre</w:t>
      </w:r>
      <w:r>
        <w:rPr>
          <w:color w:val="EE325F"/>
          <w:spacing w:val="-5"/>
        </w:rPr>
        <w:t> </w:t>
      </w:r>
      <w:r>
        <w:rPr>
          <w:color w:val="EE325F"/>
        </w:rPr>
        <w:t>pravidelný</w:t>
      </w:r>
      <w:r>
        <w:rPr>
          <w:color w:val="EE325F"/>
          <w:spacing w:val="-5"/>
        </w:rPr>
        <w:t> </w:t>
      </w:r>
      <w:r>
        <w:rPr>
          <w:color w:val="EE325F"/>
        </w:rPr>
        <w:t>reporting</w:t>
      </w:r>
      <w:r>
        <w:rPr>
          <w:color w:val="EE325F"/>
          <w:spacing w:val="-5"/>
        </w:rPr>
        <w:t> </w:t>
      </w:r>
      <w:r>
        <w:rPr>
          <w:color w:val="EE325F"/>
        </w:rPr>
        <w:t>Európskej</w:t>
      </w:r>
      <w:r>
        <w:rPr>
          <w:color w:val="EE325F"/>
          <w:spacing w:val="-4"/>
        </w:rPr>
        <w:t> </w:t>
      </w:r>
      <w:r>
        <w:rPr>
          <w:color w:val="EE325F"/>
          <w:spacing w:val="-2"/>
        </w:rPr>
        <w:t>komisii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Zákon</w:t>
      </w:r>
      <w:r>
        <w:rPr>
          <w:color w:val="25408F"/>
          <w:spacing w:val="-2"/>
        </w:rPr>
        <w:t> </w:t>
      </w:r>
      <w:r>
        <w:rPr>
          <w:color w:val="25408F"/>
        </w:rPr>
        <w:t>o</w:t>
      </w:r>
      <w:r>
        <w:rPr>
          <w:color w:val="25408F"/>
          <w:spacing w:val="-2"/>
        </w:rPr>
        <w:t> </w:t>
      </w:r>
      <w:r>
        <w:rPr>
          <w:color w:val="25408F"/>
        </w:rPr>
        <w:t>ochrane</w:t>
      </w:r>
      <w:r>
        <w:rPr>
          <w:color w:val="25408F"/>
          <w:spacing w:val="-2"/>
        </w:rPr>
        <w:t> </w:t>
      </w:r>
      <w:r>
        <w:rPr>
          <w:color w:val="25408F"/>
        </w:rPr>
        <w:t>oznamovateľov</w:t>
      </w:r>
      <w:r>
        <w:rPr>
          <w:color w:val="25408F"/>
          <w:spacing w:val="-2"/>
        </w:rPr>
        <w:t> </w:t>
      </w:r>
      <w:r>
        <w:rPr>
          <w:color w:val="25408F"/>
        </w:rPr>
        <w:t>ukladá</w:t>
      </w:r>
      <w:r>
        <w:rPr>
          <w:color w:val="25408F"/>
          <w:spacing w:val="-2"/>
        </w:rPr>
        <w:t> </w:t>
      </w:r>
      <w:r>
        <w:rPr>
          <w:color w:val="25408F"/>
        </w:rPr>
        <w:t>úradu</w:t>
      </w:r>
      <w:r>
        <w:rPr>
          <w:color w:val="25408F"/>
          <w:spacing w:val="-2"/>
        </w:rPr>
        <w:t> </w:t>
      </w:r>
      <w:r>
        <w:rPr>
          <w:color w:val="25408F"/>
        </w:rPr>
        <w:t>povinnosť</w:t>
      </w:r>
      <w:r>
        <w:rPr>
          <w:color w:val="25408F"/>
          <w:spacing w:val="-2"/>
        </w:rPr>
        <w:t> </w:t>
      </w:r>
      <w:r>
        <w:rPr>
          <w:color w:val="25408F"/>
        </w:rPr>
        <w:t>každoroč- ne reportovať Európskej komisii údaje týkajúce sa počtu oznámení, ktoré prijali orgány príslušné na prijatie oznámenia, počtu trestných konaní</w:t>
      </w:r>
      <w:r>
        <w:rPr>
          <w:color w:val="25408F"/>
          <w:spacing w:val="-7"/>
        </w:rPr>
        <w:t> </w:t>
      </w:r>
      <w:r>
        <w:rPr>
          <w:color w:val="25408F"/>
        </w:rPr>
        <w:t>a</w:t>
      </w:r>
      <w:r>
        <w:rPr>
          <w:color w:val="25408F"/>
          <w:spacing w:val="-7"/>
        </w:rPr>
        <w:t> </w:t>
      </w:r>
      <w:r>
        <w:rPr>
          <w:color w:val="25408F"/>
        </w:rPr>
        <w:t>konaní</w:t>
      </w:r>
      <w:r>
        <w:rPr>
          <w:color w:val="25408F"/>
          <w:spacing w:val="-7"/>
        </w:rPr>
        <w:t> </w:t>
      </w:r>
      <w:r>
        <w:rPr>
          <w:color w:val="25408F"/>
        </w:rPr>
        <w:t>o</w:t>
      </w:r>
      <w:r>
        <w:rPr>
          <w:color w:val="25408F"/>
          <w:spacing w:val="-7"/>
        </w:rPr>
        <w:t> </w:t>
      </w:r>
      <w:r>
        <w:rPr>
          <w:color w:val="25408F"/>
        </w:rPr>
        <w:t>správnom</w:t>
      </w:r>
      <w:r>
        <w:rPr>
          <w:color w:val="25408F"/>
          <w:spacing w:val="-7"/>
        </w:rPr>
        <w:t> </w:t>
      </w:r>
      <w:r>
        <w:rPr>
          <w:color w:val="25408F"/>
        </w:rPr>
        <w:t>delikte,</w:t>
      </w:r>
      <w:r>
        <w:rPr>
          <w:color w:val="25408F"/>
          <w:spacing w:val="-7"/>
        </w:rPr>
        <w:t> </w:t>
      </w:r>
      <w:r>
        <w:rPr>
          <w:color w:val="25408F"/>
        </w:rPr>
        <w:t>ktoré</w:t>
      </w:r>
      <w:r>
        <w:rPr>
          <w:color w:val="25408F"/>
          <w:spacing w:val="-7"/>
        </w:rPr>
        <w:t> </w:t>
      </w:r>
      <w:r>
        <w:rPr>
          <w:color w:val="25408F"/>
        </w:rPr>
        <w:t>boli</w:t>
      </w:r>
      <w:r>
        <w:rPr>
          <w:color w:val="25408F"/>
          <w:spacing w:val="-7"/>
        </w:rPr>
        <w:t> </w:t>
      </w:r>
      <w:r>
        <w:rPr>
          <w:color w:val="25408F"/>
        </w:rPr>
        <w:t>na</w:t>
      </w:r>
      <w:r>
        <w:rPr>
          <w:color w:val="25408F"/>
          <w:spacing w:val="-7"/>
        </w:rPr>
        <w:t> </w:t>
      </w:r>
      <w:r>
        <w:rPr>
          <w:color w:val="25408F"/>
        </w:rPr>
        <w:t>ich</w:t>
      </w:r>
      <w:r>
        <w:rPr>
          <w:color w:val="25408F"/>
          <w:spacing w:val="-7"/>
        </w:rPr>
        <w:t> </w:t>
      </w:r>
      <w:r>
        <w:rPr>
          <w:color w:val="25408F"/>
        </w:rPr>
        <w:t>základe</w:t>
      </w:r>
      <w:r>
        <w:rPr>
          <w:color w:val="25408F"/>
          <w:spacing w:val="-7"/>
        </w:rPr>
        <w:t> </w:t>
      </w:r>
      <w:r>
        <w:rPr>
          <w:color w:val="25408F"/>
        </w:rPr>
        <w:t>začaté a ďalšie údaje.</w:t>
      </w:r>
    </w:p>
    <w:p>
      <w:pPr>
        <w:spacing w:after="0"/>
        <w:jc w:val="both"/>
        <w:sectPr>
          <w:headerReference w:type="default" r:id="rId269"/>
          <w:pgSz w:w="8400" w:h="11910"/>
          <w:pgMar w:header="0" w:footer="0" w:top="460" w:bottom="600" w:left="360" w:right="160"/>
        </w:sectPr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BodyText"/>
        <w:ind w:left="206" w:right="404"/>
        <w:jc w:val="both"/>
      </w:pPr>
      <w:r>
        <w:rPr>
          <w:color w:val="25408F"/>
        </w:rPr>
        <w:t>V rámci každoročného zberu údajov oslovili analytici úradu všetky prokuratúry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Slovensku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správne</w:t>
      </w:r>
      <w:r>
        <w:rPr>
          <w:color w:val="25408F"/>
          <w:spacing w:val="-15"/>
        </w:rPr>
        <w:t> </w:t>
      </w:r>
      <w:r>
        <w:rPr>
          <w:color w:val="25408F"/>
        </w:rPr>
        <w:t>orgány,</w:t>
      </w:r>
      <w:r>
        <w:rPr>
          <w:color w:val="25408F"/>
          <w:spacing w:val="-15"/>
        </w:rPr>
        <w:t> </w:t>
      </w:r>
      <w:r>
        <w:rPr>
          <w:color w:val="25408F"/>
        </w:rPr>
        <w:t>ktoré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danom</w:t>
      </w:r>
      <w:r>
        <w:rPr>
          <w:color w:val="25408F"/>
          <w:spacing w:val="-15"/>
        </w:rPr>
        <w:t> </w:t>
      </w:r>
      <w:r>
        <w:rPr>
          <w:color w:val="25408F"/>
        </w:rPr>
        <w:t>roku</w:t>
      </w:r>
      <w:r>
        <w:rPr>
          <w:color w:val="25408F"/>
          <w:spacing w:val="-15"/>
        </w:rPr>
        <w:t> </w:t>
      </w:r>
      <w:r>
        <w:rPr>
          <w:color w:val="25408F"/>
        </w:rPr>
        <w:t>ude- lili oznamovateľom ochranu: dva inšpektoráty práce a Úrad pre ve- rejné obstarávanie.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Projekt potvrdil viaceré nedostatky, ktoré úrad vníma v súčasnej le- gislatíve. Zákon jednoznačne nedefinuje všetky úrady príslušné na prijatie oznámenia. Mnohé úrady si tejto povinnosti nie sú vedomé</w:t>
      </w:r>
      <w:r>
        <w:rPr>
          <w:color w:val="25408F"/>
          <w:spacing w:val="40"/>
        </w:rPr>
        <w:t> </w:t>
      </w:r>
      <w:r>
        <w:rPr>
          <w:color w:val="25408F"/>
        </w:rPr>
        <w:t>a povinnosť prijímať oznámenia o protispoločenskej činnosti nev- nímajú ako samostatnú agendu, ktorú majú riešiť v osobitom reži- me.</w:t>
      </w:r>
      <w:r>
        <w:rPr>
          <w:color w:val="25408F"/>
          <w:spacing w:val="-2"/>
        </w:rPr>
        <w:t> </w:t>
      </w:r>
      <w:r>
        <w:rPr>
          <w:color w:val="25408F"/>
        </w:rPr>
        <w:t>Nemajú</w:t>
      </w:r>
      <w:r>
        <w:rPr>
          <w:color w:val="25408F"/>
          <w:spacing w:val="-1"/>
        </w:rPr>
        <w:t> </w:t>
      </w:r>
      <w:r>
        <w:rPr>
          <w:color w:val="25408F"/>
        </w:rPr>
        <w:t>zriadené</w:t>
      </w:r>
      <w:r>
        <w:rPr>
          <w:color w:val="25408F"/>
          <w:spacing w:val="-1"/>
        </w:rPr>
        <w:t> </w:t>
      </w:r>
      <w:r>
        <w:rPr>
          <w:color w:val="25408F"/>
        </w:rPr>
        <w:t>kanály</w:t>
      </w:r>
      <w:r>
        <w:rPr>
          <w:color w:val="25408F"/>
          <w:spacing w:val="-1"/>
        </w:rPr>
        <w:t> </w:t>
      </w:r>
      <w:r>
        <w:rPr>
          <w:color w:val="25408F"/>
        </w:rPr>
        <w:t>na</w:t>
      </w:r>
      <w:r>
        <w:rPr>
          <w:color w:val="25408F"/>
          <w:spacing w:val="-1"/>
        </w:rPr>
        <w:t> </w:t>
      </w:r>
      <w:r>
        <w:rPr>
          <w:color w:val="25408F"/>
        </w:rPr>
        <w:t>prijímanie</w:t>
      </w:r>
      <w:r>
        <w:rPr>
          <w:color w:val="25408F"/>
          <w:spacing w:val="-1"/>
        </w:rPr>
        <w:t> </w:t>
      </w:r>
      <w:r>
        <w:rPr>
          <w:color w:val="25408F"/>
        </w:rPr>
        <w:t>oznámení</w:t>
      </w:r>
      <w:r>
        <w:rPr>
          <w:color w:val="25408F"/>
          <w:spacing w:val="-1"/>
        </w:rPr>
        <w:t> </w:t>
      </w:r>
      <w:r>
        <w:rPr>
          <w:color w:val="25408F"/>
        </w:rPr>
        <w:t>ako</w:t>
      </w:r>
      <w:r>
        <w:rPr>
          <w:color w:val="25408F"/>
          <w:spacing w:val="-1"/>
        </w:rPr>
        <w:t> </w:t>
      </w:r>
      <w:r>
        <w:rPr>
          <w:color w:val="25408F"/>
        </w:rPr>
        <w:t>je</w:t>
      </w:r>
      <w:r>
        <w:rPr>
          <w:color w:val="25408F"/>
          <w:spacing w:val="-1"/>
        </w:rPr>
        <w:t> </w:t>
      </w:r>
      <w:r>
        <w:rPr>
          <w:color w:val="25408F"/>
          <w:spacing w:val="-2"/>
        </w:rPr>
        <w:t>uvedené</w:t>
      </w:r>
    </w:p>
    <w:p>
      <w:pPr>
        <w:pStyle w:val="BodyText"/>
        <w:ind w:left="206" w:right="403"/>
        <w:jc w:val="both"/>
      </w:pPr>
      <w:r>
        <w:rPr>
          <w:color w:val="25408F"/>
        </w:rPr>
        <w:t>§ 22 (5) a nevedú evidenciu o oznámeniach podľa § 22 (6) zákona č.</w:t>
      </w:r>
      <w:r>
        <w:rPr>
          <w:color w:val="25408F"/>
          <w:spacing w:val="-15"/>
        </w:rPr>
        <w:t> </w:t>
      </w:r>
      <w:r>
        <w:rPr>
          <w:color w:val="25408F"/>
        </w:rPr>
        <w:t>54/2019</w:t>
      </w:r>
      <w:r>
        <w:rPr>
          <w:color w:val="25408F"/>
          <w:spacing w:val="-15"/>
        </w:rPr>
        <w:t> </w:t>
      </w:r>
      <w:r>
        <w:rPr>
          <w:color w:val="25408F"/>
        </w:rPr>
        <w:t>Z.</w:t>
      </w:r>
      <w:r>
        <w:rPr>
          <w:color w:val="25408F"/>
          <w:spacing w:val="-15"/>
        </w:rPr>
        <w:t> </w:t>
      </w:r>
      <w:r>
        <w:rPr>
          <w:color w:val="25408F"/>
        </w:rPr>
        <w:t>z.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ochrane</w:t>
      </w:r>
      <w:r>
        <w:rPr>
          <w:color w:val="25408F"/>
          <w:spacing w:val="-15"/>
        </w:rPr>
        <w:t> </w:t>
      </w:r>
      <w:r>
        <w:rPr>
          <w:color w:val="25408F"/>
        </w:rPr>
        <w:t>oznamovateľov</w:t>
      </w:r>
      <w:r>
        <w:rPr>
          <w:color w:val="25408F"/>
          <w:spacing w:val="-15"/>
        </w:rPr>
        <w:t> </w:t>
      </w:r>
      <w:r>
        <w:rPr>
          <w:color w:val="25408F"/>
        </w:rPr>
        <w:t>protispoločenskej</w:t>
      </w:r>
      <w:r>
        <w:rPr>
          <w:color w:val="25408F"/>
          <w:spacing w:val="-15"/>
        </w:rPr>
        <w:t> </w:t>
      </w:r>
      <w:r>
        <w:rPr>
          <w:color w:val="25408F"/>
        </w:rPr>
        <w:t>činnos- ti.</w:t>
      </w:r>
      <w:r>
        <w:rPr>
          <w:color w:val="25408F"/>
          <w:spacing w:val="-17"/>
        </w:rPr>
        <w:t> </w:t>
      </w:r>
      <w:r>
        <w:rPr>
          <w:color w:val="25408F"/>
        </w:rPr>
        <w:t>Evidenciu</w:t>
      </w:r>
      <w:r>
        <w:rPr>
          <w:color w:val="25408F"/>
          <w:spacing w:val="-15"/>
        </w:rPr>
        <w:t> </w:t>
      </w:r>
      <w:r>
        <w:rPr>
          <w:color w:val="25408F"/>
        </w:rPr>
        <w:t>obvykle</w:t>
      </w:r>
      <w:r>
        <w:rPr>
          <w:color w:val="25408F"/>
          <w:spacing w:val="-15"/>
        </w:rPr>
        <w:t> </w:t>
      </w:r>
      <w:r>
        <w:rPr>
          <w:color w:val="25408F"/>
        </w:rPr>
        <w:t>zužujú</w:t>
      </w:r>
      <w:r>
        <w:rPr>
          <w:color w:val="25408F"/>
          <w:spacing w:val="-15"/>
        </w:rPr>
        <w:t> </w:t>
      </w:r>
      <w:r>
        <w:rPr>
          <w:color w:val="25408F"/>
        </w:rPr>
        <w:t>len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prípady,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ktorých</w:t>
      </w:r>
      <w:r>
        <w:rPr>
          <w:color w:val="25408F"/>
          <w:spacing w:val="-15"/>
        </w:rPr>
        <w:t> </w:t>
      </w:r>
      <w:r>
        <w:rPr>
          <w:color w:val="25408F"/>
        </w:rPr>
        <w:t>oznamovateľovi vydali ochranu.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Z týchto dôvodov úrad nie je schopný Európskej komisii reportovať konzistentné</w:t>
      </w:r>
      <w:r>
        <w:rPr>
          <w:color w:val="25408F"/>
          <w:spacing w:val="-9"/>
        </w:rPr>
        <w:t> </w:t>
      </w:r>
      <w:r>
        <w:rPr>
          <w:color w:val="25408F"/>
        </w:rPr>
        <w:t>dáta</w:t>
      </w:r>
      <w:r>
        <w:rPr>
          <w:color w:val="25408F"/>
          <w:spacing w:val="-9"/>
        </w:rPr>
        <w:t> </w:t>
      </w:r>
      <w:r>
        <w:rPr>
          <w:color w:val="25408F"/>
        </w:rPr>
        <w:t>na</w:t>
      </w:r>
      <w:r>
        <w:rPr>
          <w:color w:val="25408F"/>
          <w:spacing w:val="-9"/>
        </w:rPr>
        <w:t> </w:t>
      </w:r>
      <w:r>
        <w:rPr>
          <w:color w:val="25408F"/>
        </w:rPr>
        <w:t>centrálnej</w:t>
      </w:r>
      <w:r>
        <w:rPr>
          <w:color w:val="25408F"/>
          <w:spacing w:val="-9"/>
        </w:rPr>
        <w:t> </w:t>
      </w:r>
      <w:r>
        <w:rPr>
          <w:color w:val="25408F"/>
        </w:rPr>
        <w:t>úrovni</w:t>
      </w:r>
      <w:r>
        <w:rPr>
          <w:color w:val="25408F"/>
          <w:spacing w:val="-9"/>
        </w:rPr>
        <w:t> </w:t>
      </w:r>
      <w:r>
        <w:rPr>
          <w:color w:val="25408F"/>
        </w:rPr>
        <w:t>a</w:t>
      </w:r>
      <w:r>
        <w:rPr>
          <w:color w:val="25408F"/>
          <w:spacing w:val="-9"/>
        </w:rPr>
        <w:t> </w:t>
      </w:r>
      <w:r>
        <w:rPr>
          <w:color w:val="25408F"/>
        </w:rPr>
        <w:t>bez</w:t>
      </w:r>
      <w:r>
        <w:rPr>
          <w:color w:val="25408F"/>
          <w:spacing w:val="-9"/>
        </w:rPr>
        <w:t> </w:t>
      </w:r>
      <w:r>
        <w:rPr>
          <w:color w:val="25408F"/>
        </w:rPr>
        <w:t>duplicít</w:t>
      </w:r>
      <w:r>
        <w:rPr>
          <w:color w:val="25408F"/>
          <w:spacing w:val="-9"/>
        </w:rPr>
        <w:t> </w:t>
      </w:r>
      <w:r>
        <w:rPr>
          <w:color w:val="25408F"/>
        </w:rPr>
        <w:t>a</w:t>
      </w:r>
      <w:r>
        <w:rPr>
          <w:color w:val="25408F"/>
          <w:spacing w:val="-9"/>
        </w:rPr>
        <w:t> </w:t>
      </w:r>
      <w:r>
        <w:rPr>
          <w:color w:val="25408F"/>
        </w:rPr>
        <w:t>Slovenská</w:t>
      </w:r>
      <w:r>
        <w:rPr>
          <w:color w:val="25408F"/>
          <w:spacing w:val="-9"/>
        </w:rPr>
        <w:t> </w:t>
      </w:r>
      <w:r>
        <w:rPr>
          <w:color w:val="25408F"/>
        </w:rPr>
        <w:t>re- publika</w:t>
      </w:r>
      <w:r>
        <w:rPr>
          <w:color w:val="25408F"/>
          <w:spacing w:val="-13"/>
        </w:rPr>
        <w:t> </w:t>
      </w:r>
      <w:r>
        <w:rPr>
          <w:color w:val="25408F"/>
        </w:rPr>
        <w:t>ich</w:t>
      </w:r>
      <w:r>
        <w:rPr>
          <w:color w:val="25408F"/>
          <w:spacing w:val="-13"/>
        </w:rPr>
        <w:t> </w:t>
      </w:r>
      <w:r>
        <w:rPr>
          <w:color w:val="25408F"/>
        </w:rPr>
        <w:t>tak</w:t>
      </w:r>
      <w:r>
        <w:rPr>
          <w:color w:val="25408F"/>
          <w:spacing w:val="-14"/>
        </w:rPr>
        <w:t> </w:t>
      </w:r>
      <w:r>
        <w:rPr>
          <w:color w:val="25408F"/>
        </w:rPr>
        <w:t>nemá</w:t>
      </w:r>
      <w:r>
        <w:rPr>
          <w:color w:val="25408F"/>
          <w:spacing w:val="-13"/>
        </w:rPr>
        <w:t> </w:t>
      </w:r>
      <w:r>
        <w:rPr>
          <w:color w:val="25408F"/>
        </w:rPr>
        <w:t>k</w:t>
      </w:r>
      <w:r>
        <w:rPr>
          <w:color w:val="25408F"/>
          <w:spacing w:val="-13"/>
        </w:rPr>
        <w:t> </w:t>
      </w:r>
      <w:r>
        <w:rPr>
          <w:color w:val="25408F"/>
        </w:rPr>
        <w:t>dispozícii</w:t>
      </w:r>
      <w:r>
        <w:rPr>
          <w:color w:val="25408F"/>
          <w:spacing w:val="-14"/>
        </w:rPr>
        <w:t> </w:t>
      </w:r>
      <w:r>
        <w:rPr>
          <w:color w:val="25408F"/>
        </w:rPr>
        <w:t>ani</w:t>
      </w:r>
      <w:r>
        <w:rPr>
          <w:color w:val="25408F"/>
          <w:spacing w:val="-13"/>
        </w:rPr>
        <w:t> </w:t>
      </w:r>
      <w:r>
        <w:rPr>
          <w:color w:val="25408F"/>
        </w:rPr>
        <w:t>pre</w:t>
      </w:r>
      <w:r>
        <w:rPr>
          <w:color w:val="25408F"/>
          <w:spacing w:val="-13"/>
        </w:rPr>
        <w:t> </w:t>
      </w:r>
      <w:r>
        <w:rPr>
          <w:color w:val="25408F"/>
        </w:rPr>
        <w:t>vlastné</w:t>
      </w:r>
      <w:r>
        <w:rPr>
          <w:color w:val="25408F"/>
          <w:spacing w:val="-14"/>
        </w:rPr>
        <w:t> </w:t>
      </w:r>
      <w:r>
        <w:rPr>
          <w:color w:val="25408F"/>
        </w:rPr>
        <w:t>potreby</w:t>
      </w:r>
      <w:r>
        <w:rPr>
          <w:color w:val="25408F"/>
          <w:spacing w:val="-13"/>
        </w:rPr>
        <w:t> </w:t>
      </w:r>
      <w:r>
        <w:rPr>
          <w:color w:val="25408F"/>
        </w:rPr>
        <w:t>vyhodnoco- vania účinkov legislatívy v praxi. (Pozri kapitolu Záver)</w:t>
      </w:r>
    </w:p>
    <w:p>
      <w:pPr>
        <w:pStyle w:val="Heading9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77"/>
          <w:w w:val="150"/>
        </w:rPr>
        <w:t> </w:t>
      </w:r>
      <w:r>
        <w:rPr>
          <w:color w:val="EE325F"/>
        </w:rPr>
        <w:t>Štatistiky</w:t>
      </w:r>
      <w:r>
        <w:rPr>
          <w:color w:val="EE325F"/>
          <w:spacing w:val="-1"/>
        </w:rPr>
        <w:t> </w:t>
      </w:r>
      <w:r>
        <w:rPr>
          <w:color w:val="EE325F"/>
          <w:spacing w:val="-4"/>
        </w:rPr>
        <w:t>úradu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Súčasťou pravidelnej agendy analytického oddelenia je zber a kaž- domesačný report dát o činnosti úradu, s cieľom pravidelného vy- hodnocovania</w:t>
      </w:r>
      <w:r>
        <w:rPr>
          <w:color w:val="25408F"/>
          <w:spacing w:val="80"/>
        </w:rPr>
        <w:t> </w:t>
      </w:r>
      <w:r>
        <w:rPr>
          <w:color w:val="25408F"/>
        </w:rPr>
        <w:t>aktivít</w:t>
      </w:r>
      <w:r>
        <w:rPr>
          <w:color w:val="25408F"/>
          <w:spacing w:val="80"/>
        </w:rPr>
        <w:t> </w:t>
      </w:r>
      <w:r>
        <w:rPr>
          <w:color w:val="25408F"/>
        </w:rPr>
        <w:t>úradu</w:t>
      </w:r>
      <w:r>
        <w:rPr>
          <w:color w:val="25408F"/>
          <w:spacing w:val="80"/>
        </w:rPr>
        <w:t> </w:t>
      </w:r>
      <w:r>
        <w:rPr>
          <w:color w:val="25408F"/>
        </w:rPr>
        <w:t>a</w:t>
      </w:r>
      <w:r>
        <w:rPr>
          <w:color w:val="25408F"/>
          <w:spacing w:val="80"/>
        </w:rPr>
        <w:t> </w:t>
      </w:r>
      <w:r>
        <w:rPr>
          <w:color w:val="25408F"/>
        </w:rPr>
        <w:t>poskytnutia</w:t>
      </w:r>
      <w:r>
        <w:rPr>
          <w:color w:val="25408F"/>
          <w:spacing w:val="80"/>
        </w:rPr>
        <w:t> </w:t>
      </w:r>
      <w:r>
        <w:rPr>
          <w:color w:val="25408F"/>
        </w:rPr>
        <w:t>objektívneho</w:t>
      </w:r>
      <w:r>
        <w:rPr>
          <w:color w:val="25408F"/>
          <w:spacing w:val="80"/>
        </w:rPr>
        <w:t> </w:t>
      </w:r>
      <w:r>
        <w:rPr>
          <w:color w:val="25408F"/>
        </w:rPr>
        <w:t>obrazu o</w:t>
      </w:r>
      <w:r>
        <w:rPr>
          <w:color w:val="25408F"/>
          <w:spacing w:val="-14"/>
        </w:rPr>
        <w:t> </w:t>
      </w:r>
      <w:r>
        <w:rPr>
          <w:color w:val="25408F"/>
        </w:rPr>
        <w:t>tom,</w:t>
      </w:r>
      <w:r>
        <w:rPr>
          <w:color w:val="25408F"/>
          <w:spacing w:val="-14"/>
        </w:rPr>
        <w:t> </w:t>
      </w:r>
      <w:r>
        <w:rPr>
          <w:color w:val="25408F"/>
        </w:rPr>
        <w:t>koľko</w:t>
      </w:r>
      <w:r>
        <w:rPr>
          <w:color w:val="25408F"/>
          <w:spacing w:val="-14"/>
        </w:rPr>
        <w:t> </w:t>
      </w:r>
      <w:r>
        <w:rPr>
          <w:color w:val="25408F"/>
        </w:rPr>
        <w:t>ľudí</w:t>
      </w:r>
      <w:r>
        <w:rPr>
          <w:color w:val="25408F"/>
          <w:spacing w:val="-14"/>
        </w:rPr>
        <w:t> </w:t>
      </w:r>
      <w:r>
        <w:rPr>
          <w:color w:val="25408F"/>
        </w:rPr>
        <w:t>a</w:t>
      </w:r>
      <w:r>
        <w:rPr>
          <w:color w:val="25408F"/>
          <w:spacing w:val="-14"/>
        </w:rPr>
        <w:t> </w:t>
      </w:r>
      <w:r>
        <w:rPr>
          <w:color w:val="25408F"/>
        </w:rPr>
        <w:t>v</w:t>
      </w:r>
      <w:r>
        <w:rPr>
          <w:color w:val="25408F"/>
          <w:spacing w:val="-14"/>
        </w:rPr>
        <w:t> </w:t>
      </w:r>
      <w:r>
        <w:rPr>
          <w:color w:val="25408F"/>
        </w:rPr>
        <w:t>akých</w:t>
      </w:r>
      <w:r>
        <w:rPr>
          <w:color w:val="25408F"/>
          <w:spacing w:val="-14"/>
        </w:rPr>
        <w:t> </w:t>
      </w:r>
      <w:r>
        <w:rPr>
          <w:color w:val="25408F"/>
        </w:rPr>
        <w:t>oblastiach</w:t>
      </w:r>
      <w:r>
        <w:rPr>
          <w:color w:val="25408F"/>
          <w:spacing w:val="-14"/>
        </w:rPr>
        <w:t> </w:t>
      </w:r>
      <w:r>
        <w:rPr>
          <w:color w:val="25408F"/>
        </w:rPr>
        <w:t>služby</w:t>
      </w:r>
      <w:r>
        <w:rPr>
          <w:color w:val="25408F"/>
          <w:spacing w:val="-14"/>
        </w:rPr>
        <w:t> </w:t>
      </w:r>
      <w:r>
        <w:rPr>
          <w:color w:val="25408F"/>
        </w:rPr>
        <w:t>úradu</w:t>
      </w:r>
      <w:r>
        <w:rPr>
          <w:color w:val="25408F"/>
          <w:spacing w:val="-14"/>
        </w:rPr>
        <w:t> </w:t>
      </w:r>
      <w:r>
        <w:rPr>
          <w:color w:val="25408F"/>
        </w:rPr>
        <w:t>využíva.</w:t>
      </w:r>
      <w:r>
        <w:rPr>
          <w:color w:val="25408F"/>
          <w:spacing w:val="-14"/>
        </w:rPr>
        <w:t> </w:t>
      </w:r>
      <w:r>
        <w:rPr>
          <w:color w:val="25408F"/>
        </w:rPr>
        <w:t>Štatistika sa pritom zameriava na viaceré ukazovatele, napríklad počet osôb, ktoré sa obrátia na úrad, na počet a povahu oznámení o protispolo- čenskej činnosti adresovaných ÚOO, na udelené ochrany oznamo- vateľom</w:t>
      </w:r>
      <w:r>
        <w:rPr>
          <w:color w:val="25408F"/>
          <w:spacing w:val="-8"/>
        </w:rPr>
        <w:t> </w:t>
      </w:r>
      <w:r>
        <w:rPr>
          <w:color w:val="25408F"/>
        </w:rPr>
        <w:t>či</w:t>
      </w:r>
      <w:r>
        <w:rPr>
          <w:color w:val="25408F"/>
          <w:spacing w:val="-8"/>
        </w:rPr>
        <w:t> </w:t>
      </w:r>
      <w:r>
        <w:rPr>
          <w:color w:val="25408F"/>
        </w:rPr>
        <w:t>školenia</w:t>
      </w:r>
      <w:r>
        <w:rPr>
          <w:color w:val="25408F"/>
          <w:spacing w:val="-8"/>
        </w:rPr>
        <w:t> </w:t>
      </w:r>
      <w:r>
        <w:rPr>
          <w:color w:val="25408F"/>
        </w:rPr>
        <w:t>realizované</w:t>
      </w:r>
      <w:r>
        <w:rPr>
          <w:color w:val="25408F"/>
          <w:spacing w:val="-8"/>
        </w:rPr>
        <w:t> </w:t>
      </w:r>
      <w:r>
        <w:rPr>
          <w:color w:val="25408F"/>
        </w:rPr>
        <w:t>úradom</w:t>
      </w:r>
      <w:r>
        <w:rPr>
          <w:color w:val="25408F"/>
          <w:spacing w:val="-8"/>
        </w:rPr>
        <w:t> </w:t>
      </w:r>
      <w:r>
        <w:rPr>
          <w:color w:val="25408F"/>
        </w:rPr>
        <w:t>a</w:t>
      </w:r>
      <w:r>
        <w:rPr>
          <w:color w:val="25408F"/>
          <w:spacing w:val="-8"/>
        </w:rPr>
        <w:t> </w:t>
      </w:r>
      <w:r>
        <w:rPr>
          <w:color w:val="25408F"/>
        </w:rPr>
        <w:t>ďalšie.</w:t>
      </w:r>
      <w:r>
        <w:rPr>
          <w:color w:val="25408F"/>
          <w:spacing w:val="-8"/>
        </w:rPr>
        <w:t> </w:t>
      </w:r>
      <w:r>
        <w:rPr>
          <w:color w:val="25408F"/>
        </w:rPr>
        <w:t>Štvrťročné</w:t>
      </w:r>
      <w:r>
        <w:rPr>
          <w:color w:val="25408F"/>
          <w:spacing w:val="-8"/>
        </w:rPr>
        <w:t> </w:t>
      </w:r>
      <w:r>
        <w:rPr>
          <w:color w:val="25408F"/>
        </w:rPr>
        <w:t>aj</w:t>
      </w:r>
      <w:r>
        <w:rPr>
          <w:color w:val="25408F"/>
          <w:spacing w:val="-8"/>
        </w:rPr>
        <w:t> </w:t>
      </w:r>
      <w:r>
        <w:rPr>
          <w:color w:val="25408F"/>
        </w:rPr>
        <w:t>ročné štatistiky</w:t>
      </w:r>
      <w:r>
        <w:rPr>
          <w:color w:val="25408F"/>
          <w:spacing w:val="40"/>
        </w:rPr>
        <w:t> </w:t>
      </w:r>
      <w:r>
        <w:rPr>
          <w:color w:val="25408F"/>
        </w:rPr>
        <w:t>sú</w:t>
      </w:r>
      <w:r>
        <w:rPr>
          <w:color w:val="25408F"/>
          <w:spacing w:val="40"/>
        </w:rPr>
        <w:t> </w:t>
      </w:r>
      <w:r>
        <w:rPr>
          <w:color w:val="25408F"/>
        </w:rPr>
        <w:t>pravidelne</w:t>
      </w:r>
      <w:r>
        <w:rPr>
          <w:color w:val="25408F"/>
          <w:spacing w:val="40"/>
        </w:rPr>
        <w:t> </w:t>
      </w:r>
      <w:r>
        <w:rPr>
          <w:color w:val="25408F"/>
        </w:rPr>
        <w:t>zverejňované</w:t>
      </w:r>
      <w:r>
        <w:rPr>
          <w:color w:val="25408F"/>
          <w:spacing w:val="40"/>
        </w:rPr>
        <w:t> </w:t>
      </w:r>
      <w:r>
        <w:rPr>
          <w:color w:val="25408F"/>
        </w:rPr>
        <w:t>na</w:t>
      </w:r>
      <w:r>
        <w:rPr>
          <w:color w:val="25408F"/>
          <w:spacing w:val="40"/>
        </w:rPr>
        <w:t> </w:t>
      </w:r>
      <w:r>
        <w:rPr>
          <w:color w:val="25408F"/>
        </w:rPr>
        <w:t>webovej</w:t>
      </w:r>
      <w:r>
        <w:rPr>
          <w:color w:val="25408F"/>
          <w:spacing w:val="40"/>
        </w:rPr>
        <w:t> </w:t>
      </w:r>
      <w:r>
        <w:rPr>
          <w:color w:val="25408F"/>
        </w:rPr>
        <w:t>stránke</w:t>
      </w:r>
      <w:r>
        <w:rPr>
          <w:color w:val="25408F"/>
          <w:spacing w:val="40"/>
        </w:rPr>
        <w:t> </w:t>
      </w:r>
      <w:r>
        <w:rPr>
          <w:color w:val="25408F"/>
        </w:rPr>
        <w:t>úradu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v časti Dáta a analýzy.</w:t>
      </w:r>
    </w:p>
    <w:p>
      <w:pPr>
        <w:spacing w:after="0"/>
        <w:jc w:val="both"/>
        <w:sectPr>
          <w:headerReference w:type="even" r:id="rId283"/>
          <w:footerReference w:type="even" r:id="rId284"/>
          <w:pgSz w:w="8400" w:h="11910"/>
          <w:pgMar w:header="538" w:footer="404" w:top="740" w:bottom="600" w:left="360" w:right="160"/>
          <w:pgNumType w:start="56"/>
        </w:sectPr>
      </w:pPr>
    </w:p>
    <w:p>
      <w:pPr>
        <w:pStyle w:val="Heading1"/>
        <w:spacing w:line="3098" w:lineRule="exact"/>
        <w:ind w:left="59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958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590" name="Graphic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Graphic 590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39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16896" id="docshape530" filled="true" fillcolor="#293982" stroked="false">
                <v:fill type="solid"/>
                <w10:wrap type="none"/>
              </v:rect>
            </w:pict>
          </mc:Fallback>
        </mc:AlternateContent>
      </w:r>
      <w:bookmarkStart w:name="8 Spolupráce a partnerstvá" w:id="44"/>
      <w:bookmarkEnd w:id="44"/>
      <w:r>
        <w:rPr/>
      </w:r>
      <w:bookmarkStart w:name="_bookmark19" w:id="45"/>
      <w:bookmarkEnd w:id="45"/>
      <w:r>
        <w:rPr/>
      </w:r>
      <w:r>
        <w:rPr>
          <w:color w:val="EE325F"/>
          <w:spacing w:val="-10"/>
        </w:rPr>
        <w:t>8</w:t>
      </w:r>
    </w:p>
    <w:p>
      <w:pPr>
        <w:pStyle w:val="Heading2"/>
        <w:spacing w:line="907" w:lineRule="exact"/>
        <w:ind w:right="415"/>
      </w:pPr>
      <w:r>
        <w:rPr>
          <w:color w:val="FFFFFF"/>
          <w:spacing w:val="-2"/>
        </w:rPr>
        <w:t>Spolupráce</w:t>
      </w:r>
    </w:p>
    <w:p>
      <w:pPr>
        <w:spacing w:before="121"/>
        <w:ind w:left="0" w:right="415" w:firstLine="0"/>
        <w:jc w:val="right"/>
        <w:rPr>
          <w:rFonts w:ascii="Komu B" w:hAnsi="Komu B"/>
          <w:sz w:val="96"/>
        </w:rPr>
      </w:pPr>
      <w:r>
        <w:rPr>
          <w:rFonts w:ascii="Komu B" w:hAnsi="Komu B"/>
          <w:color w:val="FFFFFF"/>
          <w:sz w:val="96"/>
        </w:rPr>
        <w:t>a </w:t>
      </w:r>
      <w:r>
        <w:rPr>
          <w:rFonts w:ascii="Komu B" w:hAnsi="Komu B"/>
          <w:color w:val="FFFFFF"/>
          <w:spacing w:val="-2"/>
          <w:sz w:val="96"/>
        </w:rPr>
        <w:t>partnerstvá</w:t>
      </w: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spacing w:before="161"/>
        <w:rPr>
          <w:rFonts w:ascii="Komu B"/>
          <w:sz w:val="20"/>
        </w:rPr>
      </w:pP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296494</wp:posOffset>
            </wp:positionH>
            <wp:positionV relativeFrom="paragraph">
              <wp:posOffset>3283458</wp:posOffset>
            </wp:positionV>
            <wp:extent cx="105144" cy="270700"/>
            <wp:effectExtent l="0" t="0" r="0" b="0"/>
            <wp:wrapTopAndBottom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4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452564</wp:posOffset>
                </wp:positionH>
                <wp:positionV relativeFrom="paragraph">
                  <wp:posOffset>253872</wp:posOffset>
                </wp:positionV>
                <wp:extent cx="4459605" cy="3305810"/>
                <wp:effectExtent l="0" t="0" r="0" b="0"/>
                <wp:wrapTopAndBottom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4459605" cy="3305810"/>
                          <a:chExt cx="4459605" cy="330581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1327557" y="2354842"/>
                            <a:ext cx="63436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41275">
                                <a:moveTo>
                                  <a:pt x="647" y="0"/>
                                </a:moveTo>
                                <a:lnTo>
                                  <a:pt x="0" y="20561"/>
                                </a:lnTo>
                                <a:lnTo>
                                  <a:pt x="633082" y="40690"/>
                                </a:lnTo>
                                <a:lnTo>
                                  <a:pt x="633742" y="20116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284" y="382100"/>
                            <a:ext cx="1293246" cy="542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233" y="906500"/>
                            <a:ext cx="600701" cy="1308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382" y="0"/>
                            <a:ext cx="384899" cy="466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1932489" y="209845"/>
                            <a:ext cx="393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0320">
                                <a:moveTo>
                                  <a:pt x="38404" y="0"/>
                                </a:moveTo>
                                <a:lnTo>
                                  <a:pt x="29320" y="5562"/>
                                </a:lnTo>
                                <a:lnTo>
                                  <a:pt x="19946" y="10348"/>
                                </a:lnTo>
                                <a:lnTo>
                                  <a:pt x="10213" y="14399"/>
                                </a:lnTo>
                                <a:lnTo>
                                  <a:pt x="0" y="17741"/>
                                </a:lnTo>
                                <a:lnTo>
                                  <a:pt x="12" y="17983"/>
                                </a:lnTo>
                                <a:lnTo>
                                  <a:pt x="8739" y="19300"/>
                                </a:lnTo>
                                <a:lnTo>
                                  <a:pt x="17265" y="20021"/>
                                </a:lnTo>
                                <a:lnTo>
                                  <a:pt x="25734" y="20200"/>
                                </a:lnTo>
                                <a:lnTo>
                                  <a:pt x="34188" y="19850"/>
                                </a:lnTo>
                                <a:lnTo>
                                  <a:pt x="38862" y="3733"/>
                                </a:lnTo>
                                <a:lnTo>
                                  <a:pt x="38544" y="63"/>
                                </a:lnTo>
                                <a:lnTo>
                                  <a:pt x="38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620" y="389930"/>
                            <a:ext cx="70027" cy="11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1780760" y="401949"/>
                            <a:ext cx="4826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7950">
                                <a:moveTo>
                                  <a:pt x="47053" y="0"/>
                                </a:moveTo>
                                <a:lnTo>
                                  <a:pt x="45762" y="8259"/>
                                </a:lnTo>
                                <a:lnTo>
                                  <a:pt x="39690" y="27563"/>
                                </a:lnTo>
                                <a:lnTo>
                                  <a:pt x="25536" y="49704"/>
                                </a:lnTo>
                                <a:lnTo>
                                  <a:pt x="0" y="66471"/>
                                </a:lnTo>
                                <a:lnTo>
                                  <a:pt x="22885" y="107670"/>
                                </a:lnTo>
                                <a:lnTo>
                                  <a:pt x="28143" y="102882"/>
                                </a:lnTo>
                                <a:lnTo>
                                  <a:pt x="38922" y="85929"/>
                                </a:lnTo>
                                <a:lnTo>
                                  <a:pt x="47724" y="52929"/>
                                </a:lnTo>
                                <a:lnTo>
                                  <a:pt x="47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246" y="2267800"/>
                            <a:ext cx="217360" cy="117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876" y="394804"/>
                            <a:ext cx="378167" cy="494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618" y="345198"/>
                            <a:ext cx="1993239" cy="150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1012" y="2233053"/>
                            <a:ext cx="628084" cy="882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354" y="1478559"/>
                            <a:ext cx="1225067" cy="1781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8393" y="2429522"/>
                            <a:ext cx="142370" cy="78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683" y="1465109"/>
                            <a:ext cx="1291589" cy="1700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153" y="1535770"/>
                            <a:ext cx="68050" cy="149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3753155" y="1620862"/>
                            <a:ext cx="19748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588645">
                                <a:moveTo>
                                  <a:pt x="52997" y="70954"/>
                                </a:moveTo>
                                <a:lnTo>
                                  <a:pt x="38176" y="32499"/>
                                </a:lnTo>
                                <a:lnTo>
                                  <a:pt x="10134" y="4648"/>
                                </a:lnTo>
                                <a:lnTo>
                                  <a:pt x="1651" y="0"/>
                                </a:lnTo>
                                <a:lnTo>
                                  <a:pt x="0" y="3035"/>
                                </a:lnTo>
                                <a:lnTo>
                                  <a:pt x="4800" y="11442"/>
                                </a:lnTo>
                                <a:lnTo>
                                  <a:pt x="20853" y="31864"/>
                                </a:lnTo>
                                <a:lnTo>
                                  <a:pt x="52997" y="70954"/>
                                </a:lnTo>
                                <a:close/>
                              </a:path>
                              <a:path w="197485" h="588645">
                                <a:moveTo>
                                  <a:pt x="197383" y="504444"/>
                                </a:moveTo>
                                <a:lnTo>
                                  <a:pt x="173101" y="460514"/>
                                </a:lnTo>
                                <a:lnTo>
                                  <a:pt x="85128" y="368236"/>
                                </a:lnTo>
                                <a:lnTo>
                                  <a:pt x="45402" y="296037"/>
                                </a:lnTo>
                                <a:lnTo>
                                  <a:pt x="44589" y="206667"/>
                                </a:lnTo>
                                <a:lnTo>
                                  <a:pt x="73317" y="62814"/>
                                </a:lnTo>
                                <a:lnTo>
                                  <a:pt x="47117" y="111086"/>
                                </a:lnTo>
                                <a:lnTo>
                                  <a:pt x="30848" y="161899"/>
                                </a:lnTo>
                                <a:lnTo>
                                  <a:pt x="23393" y="213982"/>
                                </a:lnTo>
                                <a:lnTo>
                                  <a:pt x="23672" y="266052"/>
                                </a:lnTo>
                                <a:lnTo>
                                  <a:pt x="30543" y="316852"/>
                                </a:lnTo>
                                <a:lnTo>
                                  <a:pt x="42926" y="365086"/>
                                </a:lnTo>
                                <a:lnTo>
                                  <a:pt x="59690" y="409486"/>
                                </a:lnTo>
                                <a:lnTo>
                                  <a:pt x="79730" y="448792"/>
                                </a:lnTo>
                                <a:lnTo>
                                  <a:pt x="101955" y="481723"/>
                                </a:lnTo>
                                <a:lnTo>
                                  <a:pt x="113563" y="496773"/>
                                </a:lnTo>
                                <a:lnTo>
                                  <a:pt x="124993" y="512889"/>
                                </a:lnTo>
                                <a:lnTo>
                                  <a:pt x="143052" y="540080"/>
                                </a:lnTo>
                                <a:lnTo>
                                  <a:pt x="174548" y="588340"/>
                                </a:lnTo>
                                <a:lnTo>
                                  <a:pt x="182333" y="576351"/>
                                </a:lnTo>
                                <a:lnTo>
                                  <a:pt x="195199" y="545719"/>
                                </a:lnTo>
                                <a:lnTo>
                                  <a:pt x="197383" y="504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245" y="3202457"/>
                            <a:ext cx="291274" cy="87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5283" y="1351432"/>
                            <a:ext cx="314540" cy="313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3741473" y="1419749"/>
                            <a:ext cx="31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985">
                                <a:moveTo>
                                  <a:pt x="1371" y="6819"/>
                                </a:moveTo>
                                <a:lnTo>
                                  <a:pt x="1905" y="6578"/>
                                </a:lnTo>
                                <a:lnTo>
                                  <a:pt x="2451" y="6362"/>
                                </a:lnTo>
                                <a:lnTo>
                                  <a:pt x="2997" y="6159"/>
                                </a:lnTo>
                                <a:lnTo>
                                  <a:pt x="2095" y="4051"/>
                                </a:lnTo>
                                <a:lnTo>
                                  <a:pt x="1066" y="2006"/>
                                </a:lnTo>
                                <a:lnTo>
                                  <a:pt x="0" y="0"/>
                                </a:lnTo>
                                <a:lnTo>
                                  <a:pt x="558" y="2273"/>
                                </a:lnTo>
                                <a:lnTo>
                                  <a:pt x="1003" y="4533"/>
                                </a:lnTo>
                                <a:lnTo>
                                  <a:pt x="1371" y="6819"/>
                                </a:lnTo>
                                <a:close/>
                              </a:path>
                            </a:pathLst>
                          </a:custGeom>
                          <a:ln w="27432">
                            <a:solidFill>
                              <a:srgbClr val="21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5270" y="1351444"/>
                            <a:ext cx="314553" cy="31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3620489" y="1446244"/>
                            <a:ext cx="4381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20955">
                                <a:moveTo>
                                  <a:pt x="0" y="0"/>
                                </a:moveTo>
                                <a:lnTo>
                                  <a:pt x="6997" y="20370"/>
                                </a:lnTo>
                                <a:lnTo>
                                  <a:pt x="16044" y="19678"/>
                                </a:lnTo>
                                <a:lnTo>
                                  <a:pt x="25109" y="18391"/>
                                </a:lnTo>
                                <a:lnTo>
                                  <a:pt x="34167" y="16497"/>
                                </a:lnTo>
                                <a:lnTo>
                                  <a:pt x="43192" y="13982"/>
                                </a:lnTo>
                                <a:lnTo>
                                  <a:pt x="31971" y="11783"/>
                                </a:lnTo>
                                <a:lnTo>
                                  <a:pt x="20996" y="8705"/>
                                </a:lnTo>
                                <a:lnTo>
                                  <a:pt x="10320" y="4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9191" y="1264424"/>
                            <a:ext cx="275225" cy="349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930" y="1632089"/>
                            <a:ext cx="697821" cy="829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602" y="1290713"/>
                            <a:ext cx="868946" cy="1159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8484"/>
                            <a:ext cx="628091" cy="882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434" y="2444953"/>
                            <a:ext cx="137282" cy="78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10" y="1309281"/>
                            <a:ext cx="1291602" cy="18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20"/>
                        <wps:cNvSpPr/>
                        <wps:spPr>
                          <a:xfrm>
                            <a:off x="789545" y="1452584"/>
                            <a:ext cx="412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0320">
                                <a:moveTo>
                                  <a:pt x="40944" y="0"/>
                                </a:moveTo>
                                <a:lnTo>
                                  <a:pt x="31243" y="5215"/>
                                </a:lnTo>
                                <a:lnTo>
                                  <a:pt x="21148" y="9645"/>
                                </a:lnTo>
                                <a:lnTo>
                                  <a:pt x="10716" y="13265"/>
                                </a:lnTo>
                                <a:lnTo>
                                  <a:pt x="0" y="16052"/>
                                </a:lnTo>
                                <a:lnTo>
                                  <a:pt x="8867" y="17948"/>
                                </a:lnTo>
                                <a:lnTo>
                                  <a:pt x="17737" y="19245"/>
                                </a:lnTo>
                                <a:lnTo>
                                  <a:pt x="26580" y="19958"/>
                                </a:lnTo>
                                <a:lnTo>
                                  <a:pt x="35369" y="20104"/>
                                </a:lnTo>
                                <a:lnTo>
                                  <a:pt x="37096" y="17449"/>
                                </a:lnTo>
                                <a:lnTo>
                                  <a:pt x="38493" y="14503"/>
                                </a:lnTo>
                                <a:lnTo>
                                  <a:pt x="39471" y="11315"/>
                                </a:lnTo>
                                <a:lnTo>
                                  <a:pt x="40614" y="7543"/>
                                </a:lnTo>
                                <a:lnTo>
                                  <a:pt x="41084" y="3733"/>
                                </a:lnTo>
                                <a:lnTo>
                                  <a:pt x="40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94" y="1551204"/>
                            <a:ext cx="68055" cy="149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508558" y="1636293"/>
                            <a:ext cx="19748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588645">
                                <a:moveTo>
                                  <a:pt x="173977" y="213995"/>
                                </a:moveTo>
                                <a:lnTo>
                                  <a:pt x="166535" y="161912"/>
                                </a:lnTo>
                                <a:lnTo>
                                  <a:pt x="150266" y="111086"/>
                                </a:lnTo>
                                <a:lnTo>
                                  <a:pt x="124066" y="62814"/>
                                </a:lnTo>
                                <a:lnTo>
                                  <a:pt x="152793" y="206667"/>
                                </a:lnTo>
                                <a:lnTo>
                                  <a:pt x="151968" y="296049"/>
                                </a:lnTo>
                                <a:lnTo>
                                  <a:pt x="112255" y="368236"/>
                                </a:lnTo>
                                <a:lnTo>
                                  <a:pt x="24282" y="460514"/>
                                </a:lnTo>
                                <a:lnTo>
                                  <a:pt x="0" y="504444"/>
                                </a:lnTo>
                                <a:lnTo>
                                  <a:pt x="2171" y="545731"/>
                                </a:lnTo>
                                <a:lnTo>
                                  <a:pt x="15036" y="576351"/>
                                </a:lnTo>
                                <a:lnTo>
                                  <a:pt x="22834" y="588340"/>
                                </a:lnTo>
                                <a:lnTo>
                                  <a:pt x="54330" y="540080"/>
                                </a:lnTo>
                                <a:lnTo>
                                  <a:pt x="72390" y="512889"/>
                                </a:lnTo>
                                <a:lnTo>
                                  <a:pt x="83820" y="496773"/>
                                </a:lnTo>
                                <a:lnTo>
                                  <a:pt x="95427" y="481723"/>
                                </a:lnTo>
                                <a:lnTo>
                                  <a:pt x="117640" y="448792"/>
                                </a:lnTo>
                                <a:lnTo>
                                  <a:pt x="137693" y="409498"/>
                                </a:lnTo>
                                <a:lnTo>
                                  <a:pt x="154457" y="365086"/>
                                </a:lnTo>
                                <a:lnTo>
                                  <a:pt x="166827" y="316852"/>
                                </a:lnTo>
                                <a:lnTo>
                                  <a:pt x="173710" y="266065"/>
                                </a:lnTo>
                                <a:lnTo>
                                  <a:pt x="173977" y="213995"/>
                                </a:lnTo>
                                <a:close/>
                              </a:path>
                              <a:path w="197485" h="588645">
                                <a:moveTo>
                                  <a:pt x="197370" y="3048"/>
                                </a:moveTo>
                                <a:lnTo>
                                  <a:pt x="159194" y="32499"/>
                                </a:lnTo>
                                <a:lnTo>
                                  <a:pt x="144386" y="70954"/>
                                </a:lnTo>
                                <a:lnTo>
                                  <a:pt x="176517" y="31864"/>
                                </a:lnTo>
                                <a:lnTo>
                                  <a:pt x="192570" y="11455"/>
                                </a:lnTo>
                                <a:lnTo>
                                  <a:pt x="19737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576" y="3217900"/>
                            <a:ext cx="291274" cy="87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565" y="1435188"/>
                            <a:ext cx="3060" cy="6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56" y="1647519"/>
                            <a:ext cx="697809" cy="829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919" y="1596504"/>
                            <a:ext cx="1135954" cy="848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35002pt;margin-top:19.990pt;width:351.15pt;height:260.3pt;mso-position-horizontal-relative:page;mso-position-vertical-relative:paragraph;z-index:-15683584;mso-wrap-distance-left:0;mso-wrap-distance-right:0" id="docshapegroup531" coordorigin="713,400" coordsize="7023,5206">
                <v:shape style="position:absolute;left:2803;top:4108;width:999;height:65" id="docshape532" coordorigin="2803,4108" coordsize="999,65" path="m2804,4108l2803,4141,3800,4172,3801,4140,2804,4108xe" filled="true" fillcolor="#66cbe3" stroked="false">
                  <v:path arrowok="t"/>
                  <v:fill type="solid"/>
                </v:shape>
                <v:shape style="position:absolute;left:3039;top:1001;width:2037;height:855" type="#_x0000_t75" id="docshape533" stroked="false">
                  <v:imagedata r:id="rId288" o:title=""/>
                </v:shape>
                <v:shape style="position:absolute;left:2854;top:1827;width:946;height:2061" type="#_x0000_t75" id="docshape534" stroked="false">
                  <v:imagedata r:id="rId289" o:title=""/>
                </v:shape>
                <v:shape style="position:absolute;left:3289;top:399;width:607;height:735" type="#_x0000_t75" id="docshape535" stroked="false">
                  <v:imagedata r:id="rId290" o:title=""/>
                </v:shape>
                <v:shape style="position:absolute;left:3756;top:730;width:62;height:32" id="docshape536" coordorigin="3756,730" coordsize="62,32" path="m3816,730l3802,739,3787,747,3772,753,3756,758,3756,759,3770,761,3783,762,3797,762,3810,762,3817,736,3817,730,3816,730xe" filled="true" fillcolor="#16204c" stroked="false">
                  <v:path arrowok="t"/>
                  <v:fill type="solid"/>
                </v:shape>
                <v:shape style="position:absolute;left:3367;top:1013;width:111;height:185" type="#_x0000_t75" id="docshape537" stroked="false">
                  <v:imagedata r:id="rId291" o:title=""/>
                </v:shape>
                <v:shape style="position:absolute;left:3517;top:1032;width:76;height:170" id="docshape538" coordorigin="3517,1033" coordsize="76,170" path="m3591,1033l3589,1046,3580,1076,3557,1111,3517,1137,3553,1202,3561,1195,3578,1168,3592,1116,3591,1033xe" filled="true" fillcolor="#16204c" stroked="false">
                  <v:path arrowok="t"/>
                  <v:fill type="solid"/>
                </v:shape>
                <v:shape style="position:absolute;left:3503;top:3971;width:343;height:186" type="#_x0000_t75" id="docshape539" stroked="false">
                  <v:imagedata r:id="rId292" o:title=""/>
                </v:shape>
                <v:shape style="position:absolute;left:2799;top:1021;width:596;height:780" type="#_x0000_t75" id="docshape540" stroked="false">
                  <v:imagedata r:id="rId293" o:title=""/>
                </v:shape>
                <v:shape style="position:absolute;left:3342;top:943;width:3139;height:2368" type="#_x0000_t75" id="docshape541" stroked="false">
                  <v:imagedata r:id="rId294" o:title=""/>
                </v:shape>
                <v:shape style="position:absolute;left:6745;top:3916;width:990;height:1390" type="#_x0000_t75" id="docshape542" stroked="false">
                  <v:imagedata r:id="rId295" o:title=""/>
                </v:shape>
                <v:shape style="position:absolute;left:1936;top:2728;width:1930;height:2806" type="#_x0000_t75" id="docshape543" stroked="false">
                  <v:imagedata r:id="rId296" o:title=""/>
                </v:shape>
                <v:shape style="position:absolute;left:5828;top:4225;width:225;height:125" type="#_x0000_t75" id="docshape544" stroked="false">
                  <v:imagedata r:id="rId297" o:title=""/>
                </v:shape>
                <v:shape style="position:absolute;left:5367;top:2707;width:2034;height:2678" type="#_x0000_t75" id="docshape545" stroked="false">
                  <v:imagedata r:id="rId298" o:title=""/>
                </v:shape>
                <v:shape style="position:absolute;left:6738;top:2818;width:108;height:236" type="#_x0000_t75" id="docshape546" stroked="false">
                  <v:imagedata r:id="rId299" o:title=""/>
                </v:shape>
                <v:shape style="position:absolute;left:6623;top:2952;width:311;height:927" id="docshape547" coordorigin="6623,2952" coordsize="311,927" path="m6707,3064l6693,3014,6683,3004,6662,2981,6639,2960,6626,2952,6623,2957,6631,2970,6656,3003,6707,3064xm6934,3747l6896,3678,6757,3532,6695,3419,6693,3278,6739,3051,6697,3127,6672,3207,6660,3289,6660,3371,6671,3451,6691,3527,6717,3597,6749,3659,6784,3711,6802,3735,6820,3760,6848,3803,6898,3879,6910,3860,6931,3812,6934,3747xe" filled="true" fillcolor="#16204c" stroked="false">
                  <v:path arrowok="t"/>
                  <v:fill type="solid"/>
                </v:shape>
                <v:shape style="position:absolute;left:4933;top:5443;width:459;height:138" type="#_x0000_t75" id="docshape548" stroked="false">
                  <v:imagedata r:id="rId300" o:title=""/>
                </v:shape>
                <v:shape style="position:absolute;left:6327;top:2528;width:496;height:494" type="#_x0000_t75" id="docshape549" stroked="false">
                  <v:imagedata r:id="rId301" o:title=""/>
                </v:shape>
                <v:shape style="position:absolute;left:6604;top:2635;width:5;height:11" id="docshape550" coordorigin="6605,2636" coordsize="5,11" path="m6607,2646l6608,2646,6609,2646,6610,2645,6608,2642,6606,2639,6605,2636,6606,2639,6606,2643,6607,2646xe" filled="false" stroked="true" strokeweight="2.16pt" strokecolor="#211e1f">
                  <v:path arrowok="t"/>
                  <v:stroke dashstyle="solid"/>
                </v:shape>
                <v:shape style="position:absolute;left:6327;top:2528;width:496;height:494" type="#_x0000_t75" id="docshape551" stroked="false">
                  <v:imagedata r:id="rId302" o:title=""/>
                </v:shape>
                <v:shape style="position:absolute;left:6414;top:2677;width:69;height:33" id="docshape552" coordorigin="6414,2677" coordsize="69,33" path="m6414,2677l6425,2709,6440,2708,6454,2706,6468,2703,6482,2699,6465,2696,6447,2691,6431,2685,6414,2677xe" filled="true" fillcolor="#16204c" stroked="false">
                  <v:path arrowok="t"/>
                  <v:fill type="solid"/>
                </v:shape>
                <v:shape style="position:absolute;left:6333;top:2391;width:434;height:550" type="#_x0000_t75" id="docshape553" stroked="false">
                  <v:imagedata r:id="rId303" o:title=""/>
                </v:shape>
                <v:shape style="position:absolute;left:6158;top:2970;width:1099;height:1307" type="#_x0000_t75" id="docshape554" stroked="false">
                  <v:imagedata r:id="rId304" o:title=""/>
                </v:shape>
                <v:shape style="position:absolute;left:4461;top:2432;width:1369;height:1826" type="#_x0000_t75" id="docshape555" stroked="false">
                  <v:imagedata r:id="rId305" o:title=""/>
                </v:shape>
                <v:shape style="position:absolute;left:712;top:3940;width:990;height:1390" type="#_x0000_t75" id="docshape556" stroked="false">
                  <v:imagedata r:id="rId306" o:title=""/>
                </v:shape>
                <v:shape style="position:absolute;left:2403;top:4250;width:217;height:123" type="#_x0000_t75" id="docshape557" stroked="false">
                  <v:imagedata r:id="rId307" o:title=""/>
                </v:shape>
                <v:shape style="position:absolute;left:1046;top:2461;width:2035;height:2948" type="#_x0000_t75" id="docshape558" stroked="false">
                  <v:imagedata r:id="rId308" o:title=""/>
                </v:shape>
                <v:shape style="position:absolute;left:1956;top:2687;width:65;height:32" id="docshape559" coordorigin="1956,2687" coordsize="65,32" path="m2021,2687l2005,2696,1989,2703,1973,2708,1956,2713,1970,2716,1984,2718,1998,2719,2012,2719,2014,2715,2017,2710,2018,2705,2020,2699,2021,2693,2021,2687xe" filled="true" fillcolor="#16204c" stroked="false">
                  <v:path arrowok="t"/>
                  <v:fill type="solid"/>
                </v:shape>
                <v:shape style="position:absolute;left:1602;top:2842;width:108;height:236" type="#_x0000_t75" id="docshape560" stroked="false">
                  <v:imagedata r:id="rId309" o:title=""/>
                </v:shape>
                <v:shape style="position:absolute;left:1513;top:2976;width:311;height:927" id="docshape561" coordorigin="1514,2977" coordsize="311,927" path="m1788,3314l1776,3232,1750,3152,1709,3076,1754,3302,1753,3443,1690,3557,1552,3702,1514,3771,1517,3836,1537,3884,1550,3903,1599,3827,1628,3784,1646,3759,1664,3735,1699,3683,1730,3622,1757,3552,1776,3476,1787,3396,1788,3314xm1824,2981l1822,2977,1808,2984,1786,3005,1764,3028,1755,3038,1741,3088,1792,3027,1817,2995,1824,2981xe" filled="true" fillcolor="#16204c" stroked="false">
                  <v:path arrowok="t"/>
                  <v:fill type="solid"/>
                </v:shape>
                <v:shape style="position:absolute;left:3055;top:5467;width:459;height:138" type="#_x0000_t75" id="docshape562" stroked="false">
                  <v:imagedata r:id="rId310" o:title=""/>
                </v:shape>
                <v:shape style="position:absolute;left:1838;top:2659;width:5;height:10" type="#_x0000_t75" id="docshape563" stroked="false">
                  <v:imagedata r:id="rId311" o:title=""/>
                </v:shape>
                <v:shape style="position:absolute;left:1190;top:2994;width:1099;height:1307" type="#_x0000_t75" id="docshape564" stroked="false">
                  <v:imagedata r:id="rId312" o:title=""/>
                </v:shape>
                <v:shape style="position:absolute;left:2619;top:2913;width:1789;height:1336" type="#_x0000_t75" id="docshape565" stroked="false">
                  <v:imagedata r:id="rId31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4960594</wp:posOffset>
            </wp:positionH>
            <wp:positionV relativeFrom="paragraph">
              <wp:posOffset>3268014</wp:posOffset>
            </wp:positionV>
            <wp:extent cx="105159" cy="280987"/>
            <wp:effectExtent l="0" t="0" r="0" b="0"/>
            <wp:wrapTopAndBottom/>
            <wp:docPr id="627" name="Image 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" name="Image 627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9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Komu B"/>
          <w:sz w:val="20"/>
        </w:rPr>
        <w:sectPr>
          <w:headerReference w:type="default" r:id="rId285"/>
          <w:footerReference w:type="default" r:id="rId286"/>
          <w:pgSz w:w="8400" w:h="11910"/>
          <w:pgMar w:header="0" w:footer="0" w:top="60" w:bottom="280" w:left="360" w:right="160"/>
        </w:sectPr>
      </w:pPr>
    </w:p>
    <w:p>
      <w:pPr>
        <w:pStyle w:val="BodyText"/>
        <w:spacing w:before="101"/>
        <w:rPr>
          <w:rFonts w:ascii="Komu B"/>
        </w:rPr>
      </w:pPr>
    </w:p>
    <w:p>
      <w:pPr>
        <w:pStyle w:val="BodyText"/>
        <w:ind w:left="206" w:right="404"/>
        <w:jc w:val="both"/>
      </w:pPr>
      <w:r>
        <w:rPr>
          <w:color w:val="25408F"/>
        </w:rPr>
        <w:t>Úrad na ochranu oznamovateľov je nezávislou inštitúciou, ktorá však pri svojej činnosti vytvára partnerstvá a spolupráce s rôznymi organizáciami na národnej aj medzinárodnej úrovni. Cieľom týchto spoluprác je zvýšiť vplyv a efektivitu úradu, ako aj lepšie dosaho- vať jeho hlavný cieľ – ochranu oznamovateľov nezákonnej činnosti</w:t>
      </w:r>
      <w:r>
        <w:rPr>
          <w:color w:val="25408F"/>
          <w:spacing w:val="80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prevenciu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korupcie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iných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nekalých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praktík,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ktoré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ohrozujú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verejný záujem.</w:t>
      </w:r>
    </w:p>
    <w:p>
      <w:pPr>
        <w:pStyle w:val="BodyText"/>
        <w:spacing w:before="227"/>
        <w:ind w:left="206"/>
        <w:jc w:val="both"/>
      </w:pPr>
      <w:r>
        <w:rPr>
          <w:color w:val="25408F"/>
        </w:rPr>
        <w:t>V</w:t>
      </w:r>
      <w:r>
        <w:rPr>
          <w:color w:val="25408F"/>
          <w:spacing w:val="-6"/>
        </w:rPr>
        <w:t> </w:t>
      </w:r>
      <w:r>
        <w:rPr>
          <w:color w:val="25408F"/>
        </w:rPr>
        <w:t>roku</w:t>
      </w:r>
      <w:r>
        <w:rPr>
          <w:color w:val="25408F"/>
          <w:spacing w:val="-6"/>
        </w:rPr>
        <w:t> </w:t>
      </w:r>
      <w:r>
        <w:rPr>
          <w:color w:val="25408F"/>
        </w:rPr>
        <w:t>2024</w:t>
      </w:r>
      <w:r>
        <w:rPr>
          <w:color w:val="25408F"/>
          <w:spacing w:val="-6"/>
        </w:rPr>
        <w:t> </w:t>
      </w:r>
      <w:r>
        <w:rPr>
          <w:color w:val="25408F"/>
        </w:rPr>
        <w:t>úrad</w:t>
      </w:r>
      <w:r>
        <w:rPr>
          <w:color w:val="25408F"/>
          <w:spacing w:val="-6"/>
        </w:rPr>
        <w:t> </w:t>
      </w:r>
      <w:r>
        <w:rPr>
          <w:color w:val="25408F"/>
        </w:rPr>
        <w:t>nadviazal</w:t>
      </w:r>
      <w:r>
        <w:rPr>
          <w:color w:val="25408F"/>
          <w:spacing w:val="-6"/>
        </w:rPr>
        <w:t> </w:t>
      </w:r>
      <w:r>
        <w:rPr>
          <w:color w:val="25408F"/>
        </w:rPr>
        <w:t>či</w:t>
      </w:r>
      <w:r>
        <w:rPr>
          <w:color w:val="25408F"/>
          <w:spacing w:val="-6"/>
        </w:rPr>
        <w:t> </w:t>
      </w:r>
      <w:r>
        <w:rPr>
          <w:color w:val="25408F"/>
        </w:rPr>
        <w:t>prehĺbil</w:t>
      </w:r>
      <w:r>
        <w:rPr>
          <w:color w:val="25408F"/>
          <w:spacing w:val="-6"/>
        </w:rPr>
        <w:t> </w:t>
      </w:r>
      <w:r>
        <w:rPr>
          <w:color w:val="25408F"/>
        </w:rPr>
        <w:t>nasledujúce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partnerstvá:</w:t>
      </w:r>
    </w:p>
    <w:p>
      <w:pPr>
        <w:pStyle w:val="Heading9"/>
        <w:spacing w:before="226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70"/>
          <w:w w:val="150"/>
        </w:rPr>
        <w:t> </w:t>
      </w:r>
      <w:r>
        <w:rPr>
          <w:color w:val="EE325F"/>
        </w:rPr>
        <w:t>Európska</w:t>
      </w:r>
      <w:r>
        <w:rPr>
          <w:color w:val="EE325F"/>
          <w:spacing w:val="-4"/>
        </w:rPr>
        <w:t> </w:t>
      </w:r>
      <w:r>
        <w:rPr>
          <w:color w:val="EE325F"/>
        </w:rPr>
        <w:t>sieť</w:t>
      </w:r>
      <w:r>
        <w:rPr>
          <w:color w:val="EE325F"/>
          <w:spacing w:val="-3"/>
        </w:rPr>
        <w:t> </w:t>
      </w:r>
      <w:r>
        <w:rPr>
          <w:color w:val="EE325F"/>
          <w:spacing w:val="-2"/>
        </w:rPr>
        <w:t>NEIWA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ÚOO</w:t>
      </w:r>
      <w:r>
        <w:rPr>
          <w:color w:val="25408F"/>
          <w:spacing w:val="-1"/>
        </w:rPr>
        <w:t> </w:t>
      </w:r>
      <w:r>
        <w:rPr>
          <w:color w:val="25408F"/>
        </w:rPr>
        <w:t>je</w:t>
      </w:r>
      <w:r>
        <w:rPr>
          <w:color w:val="25408F"/>
          <w:spacing w:val="-1"/>
        </w:rPr>
        <w:t> </w:t>
      </w:r>
      <w:r>
        <w:rPr>
          <w:b/>
          <w:color w:val="25408F"/>
        </w:rPr>
        <w:t>aktívnym</w:t>
      </w:r>
      <w:r>
        <w:rPr>
          <w:b/>
          <w:color w:val="25408F"/>
          <w:spacing w:val="-1"/>
        </w:rPr>
        <w:t> </w:t>
      </w:r>
      <w:r>
        <w:rPr>
          <w:b/>
          <w:color w:val="25408F"/>
        </w:rPr>
        <w:t>členom</w:t>
      </w:r>
      <w:r>
        <w:rPr>
          <w:b/>
          <w:color w:val="25408F"/>
          <w:spacing w:val="-1"/>
        </w:rPr>
        <w:t> </w:t>
      </w:r>
      <w:r>
        <w:rPr>
          <w:b/>
          <w:color w:val="25408F"/>
        </w:rPr>
        <w:t>NEIWA</w:t>
      </w:r>
      <w:r>
        <w:rPr>
          <w:b/>
          <w:color w:val="25408F"/>
          <w:spacing w:val="-1"/>
        </w:rPr>
        <w:t> </w:t>
      </w:r>
      <w:r>
        <w:rPr>
          <w:color w:val="25408F"/>
        </w:rPr>
        <w:t>(The</w:t>
      </w:r>
      <w:r>
        <w:rPr>
          <w:color w:val="25408F"/>
          <w:spacing w:val="-1"/>
        </w:rPr>
        <w:t> </w:t>
      </w:r>
      <w:r>
        <w:rPr>
          <w:color w:val="25408F"/>
        </w:rPr>
        <w:t>Network</w:t>
      </w:r>
      <w:r>
        <w:rPr>
          <w:color w:val="25408F"/>
          <w:spacing w:val="-1"/>
        </w:rPr>
        <w:t> </w:t>
      </w:r>
      <w:r>
        <w:rPr>
          <w:color w:val="25408F"/>
        </w:rPr>
        <w:t>of</w:t>
      </w:r>
      <w:r>
        <w:rPr>
          <w:color w:val="25408F"/>
          <w:spacing w:val="-1"/>
        </w:rPr>
        <w:t> </w:t>
      </w:r>
      <w:r>
        <w:rPr>
          <w:color w:val="25408F"/>
        </w:rPr>
        <w:t>European</w:t>
      </w:r>
      <w:r>
        <w:rPr>
          <w:color w:val="25408F"/>
          <w:spacing w:val="-1"/>
        </w:rPr>
        <w:t> </w:t>
      </w:r>
      <w:r>
        <w:rPr>
          <w:color w:val="25408F"/>
        </w:rPr>
        <w:t>Integ- rity</w:t>
      </w:r>
      <w:r>
        <w:rPr>
          <w:color w:val="25408F"/>
          <w:spacing w:val="-4"/>
        </w:rPr>
        <w:t> </w:t>
      </w:r>
      <w:r>
        <w:rPr>
          <w:color w:val="25408F"/>
        </w:rPr>
        <w:t>and</w:t>
      </w:r>
      <w:r>
        <w:rPr>
          <w:color w:val="25408F"/>
          <w:spacing w:val="-4"/>
        </w:rPr>
        <w:t> </w:t>
      </w:r>
      <w:r>
        <w:rPr>
          <w:color w:val="25408F"/>
        </w:rPr>
        <w:t>Whistleblowing</w:t>
      </w:r>
      <w:r>
        <w:rPr>
          <w:color w:val="25408F"/>
          <w:spacing w:val="-4"/>
        </w:rPr>
        <w:t> </w:t>
      </w:r>
      <w:r>
        <w:rPr>
          <w:color w:val="25408F"/>
        </w:rPr>
        <w:t>Authorities)</w:t>
      </w:r>
      <w:r>
        <w:rPr>
          <w:color w:val="25408F"/>
          <w:spacing w:val="-4"/>
        </w:rPr>
        <w:t> </w:t>
      </w:r>
      <w:r>
        <w:rPr>
          <w:color w:val="25408F"/>
        </w:rPr>
        <w:t>–</w:t>
      </w:r>
      <w:r>
        <w:rPr>
          <w:color w:val="25408F"/>
          <w:spacing w:val="-4"/>
        </w:rPr>
        <w:t> </w:t>
      </w:r>
      <w:r>
        <w:rPr>
          <w:color w:val="25408F"/>
        </w:rPr>
        <w:t>siete</w:t>
      </w:r>
      <w:r>
        <w:rPr>
          <w:color w:val="25408F"/>
          <w:spacing w:val="-4"/>
        </w:rPr>
        <w:t> </w:t>
      </w:r>
      <w:r>
        <w:rPr>
          <w:color w:val="25408F"/>
        </w:rPr>
        <w:t>štátnych</w:t>
      </w:r>
      <w:r>
        <w:rPr>
          <w:color w:val="25408F"/>
          <w:spacing w:val="-4"/>
        </w:rPr>
        <w:t> </w:t>
      </w:r>
      <w:r>
        <w:rPr>
          <w:color w:val="25408F"/>
        </w:rPr>
        <w:t>inštitúcií</w:t>
      </w:r>
      <w:r>
        <w:rPr>
          <w:color w:val="25408F"/>
          <w:spacing w:val="-4"/>
        </w:rPr>
        <w:t> </w:t>
      </w:r>
      <w:r>
        <w:rPr>
          <w:color w:val="25408F"/>
        </w:rPr>
        <w:t>zame- raných na ochranu oznamovateľov a integritu. Zoskupené sú v nej štátne organizácie členských krajín EÚ a slúži primárne ako platfor- ma na vymieňanie a šírenie poznatkov a skúseností v oblasti ochra- ny</w:t>
      </w:r>
      <w:r>
        <w:rPr>
          <w:color w:val="25408F"/>
          <w:spacing w:val="-10"/>
        </w:rPr>
        <w:t> </w:t>
      </w:r>
      <w:r>
        <w:rPr>
          <w:color w:val="25408F"/>
        </w:rPr>
        <w:t>oznamovateľov.</w:t>
      </w:r>
      <w:r>
        <w:rPr>
          <w:color w:val="25408F"/>
          <w:spacing w:val="-10"/>
        </w:rPr>
        <w:t> </w:t>
      </w:r>
      <w:r>
        <w:rPr>
          <w:color w:val="25408F"/>
        </w:rPr>
        <w:t>Neformálne</w:t>
      </w:r>
      <w:r>
        <w:rPr>
          <w:color w:val="25408F"/>
          <w:spacing w:val="-10"/>
        </w:rPr>
        <w:t> </w:t>
      </w:r>
      <w:r>
        <w:rPr>
          <w:color w:val="25408F"/>
        </w:rPr>
        <w:t>tiež</w:t>
      </w:r>
      <w:r>
        <w:rPr>
          <w:color w:val="25408F"/>
          <w:spacing w:val="-10"/>
        </w:rPr>
        <w:t> </w:t>
      </w:r>
      <w:r>
        <w:rPr>
          <w:color w:val="25408F"/>
        </w:rPr>
        <w:t>dohliada</w:t>
      </w:r>
      <w:r>
        <w:rPr>
          <w:color w:val="25408F"/>
          <w:spacing w:val="-10"/>
        </w:rPr>
        <w:t> </w:t>
      </w:r>
      <w:r>
        <w:rPr>
          <w:color w:val="25408F"/>
        </w:rPr>
        <w:t>na</w:t>
      </w:r>
      <w:r>
        <w:rPr>
          <w:color w:val="25408F"/>
          <w:spacing w:val="-10"/>
        </w:rPr>
        <w:t> </w:t>
      </w:r>
      <w:r>
        <w:rPr>
          <w:color w:val="25408F"/>
        </w:rPr>
        <w:t>proces</w:t>
      </w:r>
      <w:r>
        <w:rPr>
          <w:color w:val="25408F"/>
          <w:spacing w:val="-10"/>
        </w:rPr>
        <w:t> </w:t>
      </w:r>
      <w:r>
        <w:rPr>
          <w:color w:val="25408F"/>
        </w:rPr>
        <w:t>transpozície európskej smernice č. 2019/1937 o ochrane osôb, ktoré oznamujú porušenia</w:t>
      </w:r>
      <w:r>
        <w:rPr>
          <w:color w:val="25408F"/>
          <w:spacing w:val="-10"/>
        </w:rPr>
        <w:t> </w:t>
      </w:r>
      <w:r>
        <w:rPr>
          <w:color w:val="25408F"/>
        </w:rPr>
        <w:t>práva</w:t>
      </w:r>
      <w:r>
        <w:rPr>
          <w:color w:val="25408F"/>
          <w:spacing w:val="-10"/>
        </w:rPr>
        <w:t> </w:t>
      </w:r>
      <w:r>
        <w:rPr>
          <w:color w:val="25408F"/>
        </w:rPr>
        <w:t>Únie.</w:t>
      </w:r>
      <w:r>
        <w:rPr>
          <w:color w:val="25408F"/>
          <w:spacing w:val="-10"/>
        </w:rPr>
        <w:t> </w:t>
      </w:r>
      <w:r>
        <w:rPr>
          <w:color w:val="25408F"/>
        </w:rPr>
        <w:t>Predsedníčka</w:t>
      </w:r>
      <w:r>
        <w:rPr>
          <w:color w:val="25408F"/>
          <w:spacing w:val="-10"/>
        </w:rPr>
        <w:t> </w:t>
      </w:r>
      <w:r>
        <w:rPr>
          <w:color w:val="25408F"/>
        </w:rPr>
        <w:t>Úradu</w:t>
      </w:r>
      <w:r>
        <w:rPr>
          <w:color w:val="25408F"/>
          <w:spacing w:val="-10"/>
        </w:rPr>
        <w:t> </w:t>
      </w:r>
      <w:r>
        <w:rPr>
          <w:color w:val="25408F"/>
        </w:rPr>
        <w:t>na</w:t>
      </w:r>
      <w:r>
        <w:rPr>
          <w:color w:val="25408F"/>
          <w:spacing w:val="-10"/>
        </w:rPr>
        <w:t> </w:t>
      </w:r>
      <w:r>
        <w:rPr>
          <w:color w:val="25408F"/>
        </w:rPr>
        <w:t>ochranu</w:t>
      </w:r>
      <w:r>
        <w:rPr>
          <w:color w:val="25408F"/>
          <w:spacing w:val="-10"/>
        </w:rPr>
        <w:t> </w:t>
      </w:r>
      <w:r>
        <w:rPr>
          <w:color w:val="25408F"/>
        </w:rPr>
        <w:t>oznamovate- ľov je zároveň viceprezidentkou NEIWA a členkou jej správnej rady.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 roku 2024 sa</w:t>
      </w:r>
      <w:r>
        <w:rPr>
          <w:color w:val="25408F"/>
          <w:spacing w:val="40"/>
        </w:rPr>
        <w:t> </w:t>
      </w:r>
      <w:r>
        <w:rPr>
          <w:color w:val="25408F"/>
        </w:rPr>
        <w:t>úrad zapojil do viacerých pracovných skupín, z kto- rých jednu aj viedol. Výsledkom úsilia pracovných skupín bola pre- zentácia</w:t>
      </w:r>
      <w:r>
        <w:rPr>
          <w:color w:val="25408F"/>
          <w:spacing w:val="-14"/>
        </w:rPr>
        <w:t> </w:t>
      </w:r>
      <w:r>
        <w:rPr>
          <w:color w:val="25408F"/>
        </w:rPr>
        <w:t>výsledkov</w:t>
      </w:r>
      <w:r>
        <w:rPr>
          <w:color w:val="25408F"/>
          <w:spacing w:val="-14"/>
        </w:rPr>
        <w:t> </w:t>
      </w:r>
      <w:r>
        <w:rPr>
          <w:color w:val="25408F"/>
        </w:rPr>
        <w:t>projektu,</w:t>
      </w:r>
      <w:r>
        <w:rPr>
          <w:color w:val="25408F"/>
          <w:spacing w:val="-14"/>
        </w:rPr>
        <w:t> </w:t>
      </w:r>
      <w:r>
        <w:rPr>
          <w:color w:val="25408F"/>
        </w:rPr>
        <w:t>ktorý</w:t>
      </w:r>
      <w:r>
        <w:rPr>
          <w:color w:val="25408F"/>
          <w:spacing w:val="-14"/>
        </w:rPr>
        <w:t> </w:t>
      </w:r>
      <w:r>
        <w:rPr>
          <w:color w:val="25408F"/>
        </w:rPr>
        <w:t>sa</w:t>
      </w:r>
      <w:r>
        <w:rPr>
          <w:color w:val="25408F"/>
          <w:spacing w:val="-14"/>
        </w:rPr>
        <w:t> </w:t>
      </w:r>
      <w:r>
        <w:rPr>
          <w:color w:val="25408F"/>
        </w:rPr>
        <w:t>zaoberal</w:t>
      </w:r>
      <w:r>
        <w:rPr>
          <w:color w:val="25408F"/>
          <w:spacing w:val="-14"/>
        </w:rPr>
        <w:t> </w:t>
      </w:r>
      <w:r>
        <w:rPr>
          <w:color w:val="25408F"/>
        </w:rPr>
        <w:t>komunikáciou</w:t>
      </w:r>
      <w:r>
        <w:rPr>
          <w:color w:val="25408F"/>
          <w:spacing w:val="-14"/>
        </w:rPr>
        <w:t> </w:t>
      </w:r>
      <w:r>
        <w:rPr>
          <w:color w:val="25408F"/>
        </w:rPr>
        <w:t>s</w:t>
      </w:r>
      <w:r>
        <w:rPr>
          <w:color w:val="25408F"/>
          <w:spacing w:val="-14"/>
        </w:rPr>
        <w:t> </w:t>
      </w:r>
      <w:r>
        <w:rPr>
          <w:color w:val="25408F"/>
        </w:rPr>
        <w:t>ozna- movateľmi, vzdelávaním potenciálnych oznamovateľov, statusom oznamovateľa,</w:t>
      </w:r>
      <w:r>
        <w:rPr>
          <w:color w:val="25408F"/>
          <w:spacing w:val="-10"/>
        </w:rPr>
        <w:t> </w:t>
      </w:r>
      <w:r>
        <w:rPr>
          <w:color w:val="25408F"/>
        </w:rPr>
        <w:t>psychologickou</w:t>
      </w:r>
      <w:r>
        <w:rPr>
          <w:color w:val="25408F"/>
          <w:spacing w:val="-10"/>
        </w:rPr>
        <w:t> </w:t>
      </w:r>
      <w:r>
        <w:rPr>
          <w:color w:val="25408F"/>
        </w:rPr>
        <w:t>a</w:t>
      </w:r>
      <w:r>
        <w:rPr>
          <w:color w:val="25408F"/>
          <w:spacing w:val="-10"/>
        </w:rPr>
        <w:t> </w:t>
      </w:r>
      <w:r>
        <w:rPr>
          <w:color w:val="25408F"/>
        </w:rPr>
        <w:t>finančnou</w:t>
      </w:r>
      <w:r>
        <w:rPr>
          <w:color w:val="25408F"/>
          <w:spacing w:val="-10"/>
        </w:rPr>
        <w:t> </w:t>
      </w:r>
      <w:r>
        <w:rPr>
          <w:color w:val="25408F"/>
        </w:rPr>
        <w:t>podporou</w:t>
      </w:r>
      <w:r>
        <w:rPr>
          <w:color w:val="25408F"/>
          <w:spacing w:val="-10"/>
        </w:rPr>
        <w:t> </w:t>
      </w:r>
      <w:r>
        <w:rPr>
          <w:color w:val="25408F"/>
        </w:rPr>
        <w:t>oznamovate- ľov v krajinách, kde sídlia členské organizácie NEIWA.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Pracovné skupiny tiež zbierali a analyzovali poznatky a osvedčené postupy</w:t>
      </w:r>
      <w:r>
        <w:rPr>
          <w:color w:val="25408F"/>
          <w:spacing w:val="-11"/>
        </w:rPr>
        <w:t> </w:t>
      </w:r>
      <w:r>
        <w:rPr>
          <w:color w:val="25408F"/>
        </w:rPr>
        <w:t>jednotlivých</w:t>
      </w:r>
      <w:r>
        <w:rPr>
          <w:color w:val="25408F"/>
          <w:spacing w:val="-11"/>
        </w:rPr>
        <w:t> </w:t>
      </w:r>
      <w:r>
        <w:rPr>
          <w:color w:val="25408F"/>
        </w:rPr>
        <w:t>členských</w:t>
      </w:r>
      <w:r>
        <w:rPr>
          <w:color w:val="25408F"/>
          <w:spacing w:val="-11"/>
        </w:rPr>
        <w:t> </w:t>
      </w:r>
      <w:r>
        <w:rPr>
          <w:color w:val="25408F"/>
        </w:rPr>
        <w:t>organizácií</w:t>
      </w:r>
      <w:r>
        <w:rPr>
          <w:color w:val="25408F"/>
          <w:spacing w:val="-11"/>
        </w:rPr>
        <w:t> </w:t>
      </w:r>
      <w:r>
        <w:rPr>
          <w:color w:val="25408F"/>
        </w:rPr>
        <w:t>v</w:t>
      </w:r>
      <w:r>
        <w:rPr>
          <w:color w:val="25408F"/>
          <w:spacing w:val="-11"/>
        </w:rPr>
        <w:t> </w:t>
      </w:r>
      <w:r>
        <w:rPr>
          <w:color w:val="25408F"/>
        </w:rPr>
        <w:t>oblasti</w:t>
      </w:r>
      <w:r>
        <w:rPr>
          <w:color w:val="25408F"/>
          <w:spacing w:val="-11"/>
        </w:rPr>
        <w:t> </w:t>
      </w:r>
      <w:r>
        <w:rPr>
          <w:color w:val="25408F"/>
        </w:rPr>
        <w:t>fungovania</w:t>
      </w:r>
      <w:r>
        <w:rPr>
          <w:color w:val="25408F"/>
          <w:spacing w:val="-11"/>
        </w:rPr>
        <w:t> </w:t>
      </w:r>
      <w:r>
        <w:rPr>
          <w:color w:val="25408F"/>
        </w:rPr>
        <w:t>rôz- nych elementov podpory oznamovateľov. Výsledkom je kompara- tívna analýza s názvom Čo nasleduje po oznámení – porovnávacia analýza modelov prijatých vo vybraných európskych krajinách (Fol- lowing-up</w:t>
      </w:r>
      <w:r>
        <w:rPr>
          <w:color w:val="25408F"/>
          <w:spacing w:val="-17"/>
        </w:rPr>
        <w:t> </w:t>
      </w:r>
      <w:r>
        <w:rPr>
          <w:color w:val="25408F"/>
        </w:rPr>
        <w:t>on</w:t>
      </w:r>
      <w:r>
        <w:rPr>
          <w:color w:val="25408F"/>
          <w:spacing w:val="-14"/>
        </w:rPr>
        <w:t> </w:t>
      </w:r>
      <w:r>
        <w:rPr>
          <w:color w:val="25408F"/>
        </w:rPr>
        <w:t>whistleblowing</w:t>
      </w:r>
      <w:r>
        <w:rPr>
          <w:color w:val="25408F"/>
          <w:spacing w:val="-14"/>
        </w:rPr>
        <w:t> </w:t>
      </w:r>
      <w:r>
        <w:rPr>
          <w:color w:val="25408F"/>
        </w:rPr>
        <w:t>reports</w:t>
      </w:r>
      <w:r>
        <w:rPr>
          <w:color w:val="25408F"/>
          <w:spacing w:val="-14"/>
        </w:rPr>
        <w:t> </w:t>
      </w:r>
      <w:r>
        <w:rPr>
          <w:color w:val="25408F"/>
        </w:rPr>
        <w:t>–</w:t>
      </w:r>
      <w:r>
        <w:rPr>
          <w:color w:val="25408F"/>
          <w:spacing w:val="-14"/>
        </w:rPr>
        <w:t> </w:t>
      </w:r>
      <w:r>
        <w:rPr>
          <w:color w:val="25408F"/>
        </w:rPr>
        <w:t>a</w:t>
      </w:r>
      <w:r>
        <w:rPr>
          <w:color w:val="25408F"/>
          <w:spacing w:val="-14"/>
        </w:rPr>
        <w:t> </w:t>
      </w:r>
      <w:r>
        <w:rPr>
          <w:color w:val="25408F"/>
        </w:rPr>
        <w:t>comparative</w:t>
      </w:r>
      <w:r>
        <w:rPr>
          <w:color w:val="25408F"/>
          <w:spacing w:val="-14"/>
        </w:rPr>
        <w:t> </w:t>
      </w:r>
      <w:r>
        <w:rPr>
          <w:color w:val="25408F"/>
        </w:rPr>
        <w:t>analysis</w:t>
      </w:r>
      <w:r>
        <w:rPr>
          <w:color w:val="25408F"/>
          <w:spacing w:val="-14"/>
        </w:rPr>
        <w:t> </w:t>
      </w:r>
      <w:r>
        <w:rPr>
          <w:color w:val="25408F"/>
        </w:rPr>
        <w:t>of</w:t>
      </w:r>
      <w:r>
        <w:rPr>
          <w:color w:val="25408F"/>
          <w:spacing w:val="-14"/>
        </w:rPr>
        <w:t> </w:t>
      </w:r>
      <w:r>
        <w:rPr>
          <w:color w:val="25408F"/>
          <w:spacing w:val="-5"/>
        </w:rPr>
        <w:t>mo-</w:t>
      </w:r>
    </w:p>
    <w:p>
      <w:pPr>
        <w:spacing w:after="0"/>
        <w:jc w:val="both"/>
        <w:sectPr>
          <w:headerReference w:type="even" r:id="rId315"/>
          <w:headerReference w:type="default" r:id="rId316"/>
          <w:footerReference w:type="even" r:id="rId317"/>
          <w:footerReference w:type="default" r:id="rId318"/>
          <w:pgSz w:w="8400" w:h="11910"/>
          <w:pgMar w:header="538" w:footer="404" w:top="740" w:bottom="600" w:left="360" w:right="160"/>
          <w:pgNumType w:start="58"/>
        </w:sectPr>
      </w:pPr>
    </w:p>
    <w:p>
      <w:pPr>
        <w:pStyle w:val="BodyText"/>
        <w:spacing w:before="70"/>
      </w:pPr>
    </w:p>
    <w:p>
      <w:pPr>
        <w:pStyle w:val="BodyText"/>
        <w:spacing w:before="1"/>
        <w:ind w:left="206" w:right="404"/>
        <w:jc w:val="both"/>
      </w:pPr>
      <w:r>
        <w:rPr>
          <w:color w:val="25408F"/>
        </w:rPr>
        <w:t>dels adopted by selected European countries). Výsledky spoločnej práce boli odprezentované na stretnutí členov NEIWA v prvom pol- roku 2024 vo Valencii.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  <w:spacing w:val="-2"/>
        </w:rPr>
        <w:t>Skupina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NEIWA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tomto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roku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výrazne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sformalizovala,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vznikli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jej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sta- </w:t>
      </w:r>
      <w:r>
        <w:rPr>
          <w:color w:val="25408F"/>
        </w:rPr>
        <w:t>novy,</w:t>
      </w:r>
      <w:r>
        <w:rPr>
          <w:color w:val="25408F"/>
          <w:spacing w:val="-15"/>
        </w:rPr>
        <w:t> </w:t>
      </w:r>
      <w:r>
        <w:rPr>
          <w:color w:val="25408F"/>
        </w:rPr>
        <w:t>boli</w:t>
      </w:r>
      <w:r>
        <w:rPr>
          <w:color w:val="25408F"/>
          <w:spacing w:val="-15"/>
        </w:rPr>
        <w:t> </w:t>
      </w:r>
      <w:r>
        <w:rPr>
          <w:color w:val="25408F"/>
        </w:rPr>
        <w:t>zadefinované</w:t>
      </w:r>
      <w:r>
        <w:rPr>
          <w:color w:val="25408F"/>
          <w:spacing w:val="-15"/>
        </w:rPr>
        <w:t> </w:t>
      </w:r>
      <w:r>
        <w:rPr>
          <w:color w:val="25408F"/>
        </w:rPr>
        <w:t>pravidlá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procesy,</w:t>
      </w:r>
      <w:r>
        <w:rPr>
          <w:color w:val="25408F"/>
          <w:spacing w:val="-15"/>
        </w:rPr>
        <w:t> </w:t>
      </w:r>
      <w:r>
        <w:rPr>
          <w:color w:val="25408F"/>
        </w:rPr>
        <w:t>napríklad</w:t>
      </w:r>
      <w:r>
        <w:rPr>
          <w:color w:val="25408F"/>
          <w:spacing w:val="-15"/>
        </w:rPr>
        <w:t> </w:t>
      </w:r>
      <w:r>
        <w:rPr>
          <w:color w:val="25408F"/>
        </w:rPr>
        <w:t>proces</w:t>
      </w:r>
      <w:r>
        <w:rPr>
          <w:color w:val="25408F"/>
          <w:spacing w:val="-15"/>
        </w:rPr>
        <w:t> </w:t>
      </w:r>
      <w:r>
        <w:rPr>
          <w:color w:val="25408F"/>
        </w:rPr>
        <w:t>prijíma- nia nových členov a opatrenia na udržiavanie aktívnej členskej zák- ladne združenia.</w:t>
      </w:r>
    </w:p>
    <w:p>
      <w:pPr>
        <w:pStyle w:val="Heading9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62"/>
          <w:w w:val="150"/>
        </w:rPr>
        <w:t> </w:t>
      </w:r>
      <w:r>
        <w:rPr>
          <w:color w:val="EE325F"/>
        </w:rPr>
        <w:t>Lotyšská</w:t>
      </w:r>
      <w:r>
        <w:rPr>
          <w:color w:val="EE325F"/>
          <w:spacing w:val="-7"/>
        </w:rPr>
        <w:t> </w:t>
      </w:r>
      <w:r>
        <w:rPr>
          <w:color w:val="EE325F"/>
        </w:rPr>
        <w:t>protikorupčná</w:t>
      </w:r>
      <w:r>
        <w:rPr>
          <w:color w:val="EE325F"/>
          <w:spacing w:val="-6"/>
        </w:rPr>
        <w:t> </w:t>
      </w:r>
      <w:r>
        <w:rPr>
          <w:color w:val="EE325F"/>
        </w:rPr>
        <w:t>agentúra</w:t>
      </w:r>
      <w:r>
        <w:rPr>
          <w:color w:val="EE325F"/>
          <w:spacing w:val="-7"/>
        </w:rPr>
        <w:t> </w:t>
      </w:r>
      <w:r>
        <w:rPr>
          <w:color w:val="EE325F"/>
        </w:rPr>
        <w:t>–</w:t>
      </w:r>
      <w:r>
        <w:rPr>
          <w:color w:val="EE325F"/>
          <w:spacing w:val="-6"/>
        </w:rPr>
        <w:t> </w:t>
      </w:r>
      <w:r>
        <w:rPr>
          <w:color w:val="EE325F"/>
          <w:spacing w:val="-4"/>
        </w:rPr>
        <w:t>KNAB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 apríli ÚOO prijal návštevu z lotyšského antikorupčného úradu, doma známeho pod skratkou KNAB. Už 22 rokov sa venuje preven- cii</w:t>
      </w:r>
      <w:r>
        <w:rPr>
          <w:color w:val="25408F"/>
          <w:spacing w:val="-3"/>
        </w:rPr>
        <w:t> </w:t>
      </w:r>
      <w:r>
        <w:rPr>
          <w:color w:val="25408F"/>
        </w:rPr>
        <w:t>a</w:t>
      </w:r>
      <w:r>
        <w:rPr>
          <w:color w:val="25408F"/>
          <w:spacing w:val="-3"/>
        </w:rPr>
        <w:t> </w:t>
      </w:r>
      <w:r>
        <w:rPr>
          <w:color w:val="25408F"/>
        </w:rPr>
        <w:t>boju</w:t>
      </w:r>
      <w:r>
        <w:rPr>
          <w:color w:val="25408F"/>
          <w:spacing w:val="-3"/>
        </w:rPr>
        <w:t> </w:t>
      </w:r>
      <w:r>
        <w:rPr>
          <w:color w:val="25408F"/>
        </w:rPr>
        <w:t>s</w:t>
      </w:r>
      <w:r>
        <w:rPr>
          <w:color w:val="25408F"/>
          <w:spacing w:val="-3"/>
        </w:rPr>
        <w:t> </w:t>
      </w:r>
      <w:r>
        <w:rPr>
          <w:color w:val="25408F"/>
        </w:rPr>
        <w:t>korupciou,</w:t>
      </w:r>
      <w:r>
        <w:rPr>
          <w:color w:val="25408F"/>
          <w:spacing w:val="-3"/>
        </w:rPr>
        <w:t> </w:t>
      </w:r>
      <w:r>
        <w:rPr>
          <w:color w:val="25408F"/>
        </w:rPr>
        <w:t>dohliada</w:t>
      </w:r>
      <w:r>
        <w:rPr>
          <w:color w:val="25408F"/>
          <w:spacing w:val="-3"/>
        </w:rPr>
        <w:t> </w:t>
      </w:r>
      <w:r>
        <w:rPr>
          <w:color w:val="25408F"/>
        </w:rPr>
        <w:t>na</w:t>
      </w:r>
      <w:r>
        <w:rPr>
          <w:color w:val="25408F"/>
          <w:spacing w:val="-3"/>
        </w:rPr>
        <w:t> </w:t>
      </w:r>
      <w:r>
        <w:rPr>
          <w:color w:val="25408F"/>
        </w:rPr>
        <w:t>dodržiavanie</w:t>
      </w:r>
      <w:r>
        <w:rPr>
          <w:color w:val="25408F"/>
          <w:spacing w:val="-3"/>
        </w:rPr>
        <w:t> </w:t>
      </w:r>
      <w:r>
        <w:rPr>
          <w:color w:val="25408F"/>
        </w:rPr>
        <w:t>pravidiel</w:t>
      </w:r>
      <w:r>
        <w:rPr>
          <w:color w:val="25408F"/>
          <w:spacing w:val="-3"/>
        </w:rPr>
        <w:t> </w:t>
      </w:r>
      <w:r>
        <w:rPr>
          <w:color w:val="25408F"/>
        </w:rPr>
        <w:t>financova- nia</w:t>
      </w:r>
      <w:r>
        <w:rPr>
          <w:color w:val="25408F"/>
          <w:spacing w:val="-17"/>
        </w:rPr>
        <w:t> </w:t>
      </w:r>
      <w:r>
        <w:rPr>
          <w:color w:val="25408F"/>
        </w:rPr>
        <w:t>politických</w:t>
      </w:r>
      <w:r>
        <w:rPr>
          <w:color w:val="25408F"/>
          <w:spacing w:val="-15"/>
        </w:rPr>
        <w:t> </w:t>
      </w:r>
      <w:r>
        <w:rPr>
          <w:color w:val="25408F"/>
        </w:rPr>
        <w:t>strán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predvolebných</w:t>
      </w:r>
      <w:r>
        <w:rPr>
          <w:color w:val="25408F"/>
          <w:spacing w:val="-15"/>
        </w:rPr>
        <w:t> </w:t>
      </w:r>
      <w:r>
        <w:rPr>
          <w:color w:val="25408F"/>
        </w:rPr>
        <w:t>kampaní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zároveň</w:t>
      </w:r>
      <w:r>
        <w:rPr>
          <w:color w:val="25408F"/>
          <w:spacing w:val="-15"/>
        </w:rPr>
        <w:t> </w:t>
      </w:r>
      <w:r>
        <w:rPr>
          <w:color w:val="25408F"/>
        </w:rPr>
        <w:t>ako</w:t>
      </w:r>
      <w:r>
        <w:rPr>
          <w:color w:val="25408F"/>
          <w:spacing w:val="-15"/>
        </w:rPr>
        <w:t> </w:t>
      </w:r>
      <w:r>
        <w:rPr>
          <w:color w:val="25408F"/>
        </w:rPr>
        <w:t>externý orgán</w:t>
      </w:r>
      <w:r>
        <w:rPr>
          <w:color w:val="25408F"/>
          <w:spacing w:val="-15"/>
        </w:rPr>
        <w:t> </w:t>
      </w:r>
      <w:r>
        <w:rPr>
          <w:color w:val="25408F"/>
        </w:rPr>
        <w:t>prijíma</w:t>
      </w:r>
      <w:r>
        <w:rPr>
          <w:color w:val="25408F"/>
          <w:spacing w:val="-14"/>
        </w:rPr>
        <w:t> </w:t>
      </w:r>
      <w:r>
        <w:rPr>
          <w:color w:val="25408F"/>
        </w:rPr>
        <w:t>oznámenia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14"/>
        </w:rPr>
        <w:t> </w:t>
      </w:r>
      <w:r>
        <w:rPr>
          <w:color w:val="25408F"/>
        </w:rPr>
        <w:t>nezákonnej</w:t>
      </w:r>
      <w:r>
        <w:rPr>
          <w:color w:val="25408F"/>
          <w:spacing w:val="-15"/>
        </w:rPr>
        <w:t> </w:t>
      </w:r>
      <w:r>
        <w:rPr>
          <w:color w:val="25408F"/>
        </w:rPr>
        <w:t>činnosti</w:t>
      </w:r>
      <w:r>
        <w:rPr>
          <w:color w:val="25408F"/>
          <w:spacing w:val="-14"/>
        </w:rPr>
        <w:t> </w:t>
      </w:r>
      <w:r>
        <w:rPr>
          <w:color w:val="25408F"/>
        </w:rPr>
        <w:t>vo</w:t>
      </w:r>
      <w:r>
        <w:rPr>
          <w:color w:val="25408F"/>
          <w:spacing w:val="-15"/>
        </w:rPr>
        <w:t> </w:t>
      </w:r>
      <w:r>
        <w:rPr>
          <w:color w:val="25408F"/>
        </w:rPr>
        <w:t>svojej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pôsobnosti.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Kolegovia</w:t>
      </w:r>
      <w:r>
        <w:rPr>
          <w:color w:val="25408F"/>
          <w:spacing w:val="-10"/>
        </w:rPr>
        <w:t> </w:t>
      </w:r>
      <w:r>
        <w:rPr>
          <w:color w:val="25408F"/>
        </w:rPr>
        <w:t>z</w:t>
      </w:r>
      <w:r>
        <w:rPr>
          <w:color w:val="25408F"/>
          <w:spacing w:val="-10"/>
        </w:rPr>
        <w:t> </w:t>
      </w:r>
      <w:r>
        <w:rPr>
          <w:color w:val="25408F"/>
        </w:rPr>
        <w:t>Lotyšska</w:t>
      </w:r>
      <w:r>
        <w:rPr>
          <w:color w:val="25408F"/>
          <w:spacing w:val="-10"/>
        </w:rPr>
        <w:t> </w:t>
      </w:r>
      <w:r>
        <w:rPr>
          <w:color w:val="25408F"/>
        </w:rPr>
        <w:t>strávili</w:t>
      </w:r>
      <w:r>
        <w:rPr>
          <w:color w:val="25408F"/>
          <w:spacing w:val="-10"/>
        </w:rPr>
        <w:t> </w:t>
      </w:r>
      <w:r>
        <w:rPr>
          <w:color w:val="25408F"/>
        </w:rPr>
        <w:t>na</w:t>
      </w:r>
      <w:r>
        <w:rPr>
          <w:color w:val="25408F"/>
          <w:spacing w:val="-10"/>
        </w:rPr>
        <w:t> </w:t>
      </w:r>
      <w:r>
        <w:rPr>
          <w:color w:val="25408F"/>
        </w:rPr>
        <w:t>úrade</w:t>
      </w:r>
      <w:r>
        <w:rPr>
          <w:color w:val="25408F"/>
          <w:spacing w:val="-10"/>
        </w:rPr>
        <w:t> </w:t>
      </w:r>
      <w:r>
        <w:rPr>
          <w:color w:val="25408F"/>
        </w:rPr>
        <w:t>dva</w:t>
      </w:r>
      <w:r>
        <w:rPr>
          <w:color w:val="25408F"/>
          <w:spacing w:val="-10"/>
        </w:rPr>
        <w:t> </w:t>
      </w:r>
      <w:r>
        <w:rPr>
          <w:color w:val="25408F"/>
        </w:rPr>
        <w:t>dni,</w:t>
      </w:r>
      <w:r>
        <w:rPr>
          <w:color w:val="25408F"/>
          <w:spacing w:val="-10"/>
        </w:rPr>
        <w:t> </w:t>
      </w:r>
      <w:r>
        <w:rPr>
          <w:color w:val="25408F"/>
        </w:rPr>
        <w:t>počas</w:t>
      </w:r>
      <w:r>
        <w:rPr>
          <w:color w:val="25408F"/>
          <w:spacing w:val="-10"/>
        </w:rPr>
        <w:t> </w:t>
      </w:r>
      <w:r>
        <w:rPr>
          <w:color w:val="25408F"/>
        </w:rPr>
        <w:t>ktorých</w:t>
      </w:r>
      <w:r>
        <w:rPr>
          <w:color w:val="25408F"/>
          <w:spacing w:val="-10"/>
        </w:rPr>
        <w:t> </w:t>
      </w:r>
      <w:r>
        <w:rPr>
          <w:color w:val="25408F"/>
        </w:rPr>
        <w:t>prebie- hala</w:t>
      </w:r>
      <w:r>
        <w:rPr>
          <w:color w:val="25408F"/>
          <w:spacing w:val="-15"/>
        </w:rPr>
        <w:t> </w:t>
      </w:r>
      <w:r>
        <w:rPr>
          <w:color w:val="25408F"/>
        </w:rPr>
        <w:t>intenzívna</w:t>
      </w:r>
      <w:r>
        <w:rPr>
          <w:color w:val="25408F"/>
          <w:spacing w:val="-15"/>
        </w:rPr>
        <w:t> </w:t>
      </w:r>
      <w:r>
        <w:rPr>
          <w:color w:val="25408F"/>
        </w:rPr>
        <w:t>výmena</w:t>
      </w:r>
      <w:r>
        <w:rPr>
          <w:color w:val="25408F"/>
          <w:spacing w:val="-15"/>
        </w:rPr>
        <w:t> </w:t>
      </w:r>
      <w:r>
        <w:rPr>
          <w:color w:val="25408F"/>
        </w:rPr>
        <w:t>informácií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fungovaní</w:t>
      </w:r>
      <w:r>
        <w:rPr>
          <w:color w:val="25408F"/>
          <w:spacing w:val="-15"/>
        </w:rPr>
        <w:t> </w:t>
      </w:r>
      <w:r>
        <w:rPr>
          <w:color w:val="25408F"/>
        </w:rPr>
        <w:t>oboch</w:t>
      </w:r>
      <w:r>
        <w:rPr>
          <w:color w:val="25408F"/>
          <w:spacing w:val="-15"/>
        </w:rPr>
        <w:t> </w:t>
      </w:r>
      <w:r>
        <w:rPr>
          <w:color w:val="25408F"/>
        </w:rPr>
        <w:t>úradov,</w:t>
      </w:r>
      <w:r>
        <w:rPr>
          <w:color w:val="25408F"/>
          <w:spacing w:val="-15"/>
        </w:rPr>
        <w:t> </w:t>
      </w:r>
      <w:r>
        <w:rPr>
          <w:color w:val="25408F"/>
        </w:rPr>
        <w:t>zdieľa- nie skúseností a inšpirácií z praxe.</w:t>
      </w:r>
    </w:p>
    <w:p>
      <w:pPr>
        <w:pStyle w:val="Heading9"/>
        <w:spacing w:before="226"/>
        <w:ind w:left="887" w:hanging="341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80"/>
        </w:rPr>
        <w:t> </w:t>
      </w:r>
      <w:r>
        <w:rPr>
          <w:color w:val="EE325F"/>
        </w:rPr>
        <w:t>Úrad</w:t>
      </w:r>
      <w:r>
        <w:rPr>
          <w:color w:val="EE325F"/>
          <w:spacing w:val="80"/>
        </w:rPr>
        <w:t> </w:t>
      </w:r>
      <w:r>
        <w:rPr>
          <w:color w:val="EE325F"/>
        </w:rPr>
        <w:t>splnomocnenca</w:t>
      </w:r>
      <w:r>
        <w:rPr>
          <w:color w:val="EE325F"/>
          <w:spacing w:val="80"/>
        </w:rPr>
        <w:t> </w:t>
      </w:r>
      <w:r>
        <w:rPr>
          <w:color w:val="EE325F"/>
        </w:rPr>
        <w:t>vlády</w:t>
      </w:r>
      <w:r>
        <w:rPr>
          <w:color w:val="EE325F"/>
          <w:spacing w:val="80"/>
        </w:rPr>
        <w:t> </w:t>
      </w:r>
      <w:r>
        <w:rPr>
          <w:color w:val="EE325F"/>
        </w:rPr>
        <w:t>SR</w:t>
      </w:r>
      <w:r>
        <w:rPr>
          <w:color w:val="EE325F"/>
          <w:spacing w:val="80"/>
        </w:rPr>
        <w:t> </w:t>
      </w:r>
      <w:r>
        <w:rPr>
          <w:color w:val="EE325F"/>
        </w:rPr>
        <w:t>pre</w:t>
      </w:r>
      <w:r>
        <w:rPr>
          <w:color w:val="EE325F"/>
          <w:spacing w:val="80"/>
        </w:rPr>
        <w:t> </w:t>
      </w:r>
      <w:r>
        <w:rPr>
          <w:color w:val="EE325F"/>
        </w:rPr>
        <w:t>rozvoj</w:t>
      </w:r>
      <w:r>
        <w:rPr>
          <w:color w:val="EE325F"/>
          <w:spacing w:val="80"/>
        </w:rPr>
        <w:t> </w:t>
      </w:r>
      <w:r>
        <w:rPr>
          <w:color w:val="EE325F"/>
        </w:rPr>
        <w:t>občianskej</w:t>
      </w:r>
      <w:r>
        <w:rPr>
          <w:color w:val="EE325F"/>
          <w:spacing w:val="40"/>
        </w:rPr>
        <w:t> </w:t>
      </w:r>
      <w:r>
        <w:rPr>
          <w:color w:val="EE325F"/>
          <w:spacing w:val="-2"/>
        </w:rPr>
        <w:t>spoločnosti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  <w:spacing w:val="-2"/>
        </w:rPr>
        <w:t>ÚOO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od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svojho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vzniku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spolupracuje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s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Úradom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splnomocnenca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vlády </w:t>
      </w:r>
      <w:r>
        <w:rPr>
          <w:color w:val="25408F"/>
        </w:rPr>
        <w:t>SR pre rozvoj občianskej spoločnosti v súvislosti s Akčným plánom Iniciatívy pre otvorené vládnutie. V pláne na roky 2024 – 2026 úrad prisľúbil vypracovať obsah adaptačného vzdelávania, ktoré si môžu prevziať</w:t>
      </w:r>
      <w:r>
        <w:rPr>
          <w:color w:val="25408F"/>
          <w:spacing w:val="-17"/>
        </w:rPr>
        <w:t> </w:t>
      </w:r>
      <w:r>
        <w:rPr>
          <w:color w:val="25408F"/>
        </w:rPr>
        <w:t>zamestnávatelia</w:t>
      </w:r>
      <w:r>
        <w:rPr>
          <w:color w:val="25408F"/>
          <w:spacing w:val="-15"/>
        </w:rPr>
        <w:t> </w:t>
      </w:r>
      <w:r>
        <w:rPr>
          <w:color w:val="25408F"/>
        </w:rPr>
        <w:t>pre</w:t>
      </w:r>
      <w:r>
        <w:rPr>
          <w:color w:val="25408F"/>
          <w:spacing w:val="-15"/>
        </w:rPr>
        <w:t> </w:t>
      </w:r>
      <w:r>
        <w:rPr>
          <w:color w:val="25408F"/>
        </w:rPr>
        <w:t>vzdelávanie</w:t>
      </w:r>
      <w:r>
        <w:rPr>
          <w:color w:val="25408F"/>
          <w:spacing w:val="-15"/>
        </w:rPr>
        <w:t> </w:t>
      </w:r>
      <w:r>
        <w:rPr>
          <w:color w:val="25408F"/>
        </w:rPr>
        <w:t>novo</w:t>
      </w:r>
      <w:r>
        <w:rPr>
          <w:color w:val="25408F"/>
          <w:spacing w:val="-15"/>
        </w:rPr>
        <w:t> </w:t>
      </w:r>
      <w:r>
        <w:rPr>
          <w:color w:val="25408F"/>
        </w:rPr>
        <w:t>prijatých</w:t>
      </w:r>
      <w:r>
        <w:rPr>
          <w:color w:val="25408F"/>
          <w:spacing w:val="-15"/>
        </w:rPr>
        <w:t> </w:t>
      </w:r>
      <w:r>
        <w:rPr>
          <w:color w:val="25408F"/>
        </w:rPr>
        <w:t>zamestnan- cov. Zaviazal sa tiež vypracovať kvalitatívne kritériá vnútorných sys- </w:t>
      </w:r>
      <w:r>
        <w:rPr>
          <w:color w:val="25408F"/>
          <w:spacing w:val="-2"/>
        </w:rPr>
        <w:t>témov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oznamovania,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ktoré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úrad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pomôže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ústredným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orgánom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štátnej </w:t>
      </w:r>
      <w:r>
        <w:rPr>
          <w:color w:val="25408F"/>
        </w:rPr>
        <w:t>správy</w:t>
      </w:r>
      <w:r>
        <w:rPr>
          <w:color w:val="25408F"/>
          <w:spacing w:val="-2"/>
        </w:rPr>
        <w:t> </w:t>
      </w:r>
      <w:r>
        <w:rPr>
          <w:color w:val="25408F"/>
        </w:rPr>
        <w:t>implementovať</w:t>
      </w:r>
      <w:r>
        <w:rPr>
          <w:color w:val="25408F"/>
          <w:spacing w:val="-2"/>
        </w:rPr>
        <w:t> </w:t>
      </w:r>
      <w:r>
        <w:rPr>
          <w:color w:val="25408F"/>
        </w:rPr>
        <w:t>do</w:t>
      </w:r>
      <w:r>
        <w:rPr>
          <w:color w:val="25408F"/>
          <w:spacing w:val="-2"/>
        </w:rPr>
        <w:t> </w:t>
      </w:r>
      <w:r>
        <w:rPr>
          <w:color w:val="25408F"/>
        </w:rPr>
        <w:t>ich</w:t>
      </w:r>
      <w:r>
        <w:rPr>
          <w:color w:val="25408F"/>
          <w:spacing w:val="-2"/>
        </w:rPr>
        <w:t> </w:t>
      </w:r>
      <w:r>
        <w:rPr>
          <w:color w:val="25408F"/>
        </w:rPr>
        <w:t>existujúcich</w:t>
      </w:r>
      <w:r>
        <w:rPr>
          <w:color w:val="25408F"/>
          <w:spacing w:val="-2"/>
        </w:rPr>
        <w:t> </w:t>
      </w:r>
      <w:r>
        <w:rPr>
          <w:color w:val="25408F"/>
        </w:rPr>
        <w:t>oznamovacích</w:t>
      </w:r>
      <w:r>
        <w:rPr>
          <w:color w:val="25408F"/>
          <w:spacing w:val="-2"/>
        </w:rPr>
        <w:t> </w:t>
      </w:r>
      <w:r>
        <w:rPr>
          <w:color w:val="25408F"/>
        </w:rPr>
        <w:t>systémov. Tieto</w:t>
      </w:r>
      <w:r>
        <w:rPr>
          <w:color w:val="25408F"/>
          <w:spacing w:val="-6"/>
        </w:rPr>
        <w:t> </w:t>
      </w:r>
      <w:r>
        <w:rPr>
          <w:color w:val="25408F"/>
        </w:rPr>
        <w:t>prísľuby</w:t>
      </w:r>
      <w:r>
        <w:rPr>
          <w:color w:val="25408F"/>
          <w:spacing w:val="-6"/>
        </w:rPr>
        <w:t> </w:t>
      </w:r>
      <w:r>
        <w:rPr>
          <w:color w:val="25408F"/>
        </w:rPr>
        <w:t>v</w:t>
      </w:r>
      <w:r>
        <w:rPr>
          <w:color w:val="25408F"/>
          <w:spacing w:val="-6"/>
        </w:rPr>
        <w:t> </w:t>
      </w:r>
      <w:r>
        <w:rPr>
          <w:color w:val="25408F"/>
        </w:rPr>
        <w:t>priebehu</w:t>
      </w:r>
      <w:r>
        <w:rPr>
          <w:color w:val="25408F"/>
          <w:spacing w:val="-6"/>
        </w:rPr>
        <w:t> </w:t>
      </w:r>
      <w:r>
        <w:rPr>
          <w:color w:val="25408F"/>
        </w:rPr>
        <w:t>roka</w:t>
      </w:r>
      <w:r>
        <w:rPr>
          <w:color w:val="25408F"/>
          <w:spacing w:val="-6"/>
        </w:rPr>
        <w:t> </w:t>
      </w:r>
      <w:r>
        <w:rPr>
          <w:color w:val="25408F"/>
        </w:rPr>
        <w:t>2024</w:t>
      </w:r>
      <w:r>
        <w:rPr>
          <w:color w:val="25408F"/>
          <w:spacing w:val="-6"/>
        </w:rPr>
        <w:t> </w:t>
      </w:r>
      <w:r>
        <w:rPr>
          <w:color w:val="25408F"/>
        </w:rPr>
        <w:t>aj</w:t>
      </w:r>
      <w:r>
        <w:rPr>
          <w:color w:val="25408F"/>
          <w:spacing w:val="-6"/>
        </w:rPr>
        <w:t> </w:t>
      </w:r>
      <w:r>
        <w:rPr>
          <w:color w:val="25408F"/>
        </w:rPr>
        <w:t>napĺňal.</w:t>
      </w:r>
      <w:r>
        <w:rPr>
          <w:color w:val="25408F"/>
          <w:spacing w:val="-6"/>
        </w:rPr>
        <w:t> </w:t>
      </w:r>
      <w:r>
        <w:rPr>
          <w:color w:val="25408F"/>
        </w:rPr>
        <w:t>(Pozri</w:t>
      </w:r>
      <w:r>
        <w:rPr>
          <w:color w:val="25408F"/>
          <w:spacing w:val="-6"/>
        </w:rPr>
        <w:t> </w:t>
      </w:r>
      <w:r>
        <w:rPr>
          <w:color w:val="25408F"/>
        </w:rPr>
        <w:t>kapitolu</w:t>
      </w:r>
      <w:r>
        <w:rPr>
          <w:color w:val="25408F"/>
          <w:spacing w:val="-6"/>
        </w:rPr>
        <w:t> </w:t>
      </w:r>
      <w:r>
        <w:rPr>
          <w:color w:val="25408F"/>
        </w:rPr>
        <w:t>4</w:t>
      </w:r>
      <w:r>
        <w:rPr>
          <w:color w:val="25408F"/>
          <w:spacing w:val="-6"/>
        </w:rPr>
        <w:t> </w:t>
      </w:r>
      <w:r>
        <w:rPr>
          <w:color w:val="25408F"/>
        </w:rPr>
        <w:t>Vnú- torné systémy oznamovania)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pStyle w:val="BodyText"/>
        <w:ind w:left="206" w:right="404"/>
        <w:jc w:val="both"/>
      </w:pPr>
      <w:r>
        <w:rPr>
          <w:color w:val="25408F"/>
        </w:rPr>
        <w:t>Ďalšou</w:t>
      </w:r>
      <w:r>
        <w:rPr>
          <w:color w:val="25408F"/>
          <w:spacing w:val="-12"/>
        </w:rPr>
        <w:t> </w:t>
      </w:r>
      <w:r>
        <w:rPr>
          <w:color w:val="25408F"/>
        </w:rPr>
        <w:t>spoločnou</w:t>
      </w:r>
      <w:r>
        <w:rPr>
          <w:color w:val="25408F"/>
          <w:spacing w:val="-12"/>
        </w:rPr>
        <w:t> </w:t>
      </w:r>
      <w:r>
        <w:rPr>
          <w:color w:val="25408F"/>
        </w:rPr>
        <w:t>aktivitou</w:t>
      </w:r>
      <w:r>
        <w:rPr>
          <w:color w:val="25408F"/>
          <w:spacing w:val="-12"/>
        </w:rPr>
        <w:t> </w:t>
      </w:r>
      <w:r>
        <w:rPr>
          <w:color w:val="25408F"/>
        </w:rPr>
        <w:t>bola</w:t>
      </w:r>
      <w:r>
        <w:rPr>
          <w:color w:val="25408F"/>
          <w:spacing w:val="-12"/>
        </w:rPr>
        <w:t> </w:t>
      </w:r>
      <w:r>
        <w:rPr>
          <w:color w:val="25408F"/>
        </w:rPr>
        <w:t>Platforma</w:t>
      </w:r>
      <w:r>
        <w:rPr>
          <w:color w:val="25408F"/>
          <w:spacing w:val="-12"/>
        </w:rPr>
        <w:t> </w:t>
      </w:r>
      <w:r>
        <w:rPr>
          <w:color w:val="25408F"/>
        </w:rPr>
        <w:t>na</w:t>
      </w:r>
      <w:r>
        <w:rPr>
          <w:color w:val="25408F"/>
          <w:spacing w:val="-12"/>
        </w:rPr>
        <w:t> </w:t>
      </w:r>
      <w:r>
        <w:rPr>
          <w:color w:val="25408F"/>
        </w:rPr>
        <w:t>slobodu</w:t>
      </w:r>
      <w:r>
        <w:rPr>
          <w:color w:val="25408F"/>
          <w:spacing w:val="-12"/>
        </w:rPr>
        <w:t> </w:t>
      </w:r>
      <w:r>
        <w:rPr>
          <w:color w:val="25408F"/>
        </w:rPr>
        <w:t>tlače</w:t>
      </w:r>
      <w:r>
        <w:rPr>
          <w:color w:val="25408F"/>
          <w:spacing w:val="-12"/>
        </w:rPr>
        <w:t> </w:t>
      </w:r>
      <w:r>
        <w:rPr>
          <w:color w:val="25408F"/>
        </w:rPr>
        <w:t>a</w:t>
      </w:r>
      <w:r>
        <w:rPr>
          <w:color w:val="25408F"/>
          <w:spacing w:val="-12"/>
        </w:rPr>
        <w:t> </w:t>
      </w:r>
      <w:r>
        <w:rPr>
          <w:color w:val="25408F"/>
        </w:rPr>
        <w:t>ochra- nu novinárov, ktorá bola zriadená v súlade s plnením úlohy uznese- nia vlády SR č. 483 z 27. septembra 2023 k Akčnému plánu Inicia- tívy pre otvorené vládnutie na roky 2024 – 2026. Jej cieľom mala byť koordinácia v otázkach implementácie záväzkov vyplývajúcich</w:t>
      </w:r>
      <w:r>
        <w:rPr>
          <w:color w:val="25408F"/>
          <w:spacing w:val="40"/>
        </w:rPr>
        <w:t> </w:t>
      </w:r>
      <w:r>
        <w:rPr>
          <w:color w:val="25408F"/>
        </w:rPr>
        <w:t>z medzinárodných a národných iniciatív na podporu slobody tlače</w:t>
      </w:r>
      <w:r>
        <w:rPr>
          <w:color w:val="25408F"/>
          <w:spacing w:val="80"/>
        </w:rPr>
        <w:t> </w:t>
      </w:r>
      <w:r>
        <w:rPr>
          <w:color w:val="25408F"/>
          <w:spacing w:val="-4"/>
        </w:rPr>
        <w:t>a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ochrany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novinárov.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Platforma,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ktorej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členom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je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aj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ÚOO,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zároveň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mala </w:t>
      </w:r>
      <w:r>
        <w:rPr>
          <w:color w:val="25408F"/>
        </w:rPr>
        <w:t>plniť funkciu národného koordinačného výboru v rámci kampane Rady</w:t>
      </w:r>
      <w:r>
        <w:rPr>
          <w:color w:val="25408F"/>
          <w:spacing w:val="-10"/>
        </w:rPr>
        <w:t> </w:t>
      </w:r>
      <w:r>
        <w:rPr>
          <w:color w:val="25408F"/>
        </w:rPr>
        <w:t>Európy</w:t>
      </w:r>
      <w:r>
        <w:rPr>
          <w:color w:val="25408F"/>
          <w:spacing w:val="-10"/>
        </w:rPr>
        <w:t> </w:t>
      </w:r>
      <w:r>
        <w:rPr>
          <w:color w:val="25408F"/>
        </w:rPr>
        <w:t>za</w:t>
      </w:r>
      <w:r>
        <w:rPr>
          <w:color w:val="25408F"/>
          <w:spacing w:val="-10"/>
        </w:rPr>
        <w:t> </w:t>
      </w:r>
      <w:r>
        <w:rPr>
          <w:color w:val="25408F"/>
        </w:rPr>
        <w:t>bezpečnosť</w:t>
      </w:r>
      <w:r>
        <w:rPr>
          <w:color w:val="25408F"/>
          <w:spacing w:val="-10"/>
        </w:rPr>
        <w:t> </w:t>
      </w:r>
      <w:r>
        <w:rPr>
          <w:color w:val="25408F"/>
        </w:rPr>
        <w:t>novinárov.</w:t>
      </w:r>
      <w:r>
        <w:rPr>
          <w:color w:val="25408F"/>
          <w:spacing w:val="-10"/>
        </w:rPr>
        <w:t> </w:t>
      </w:r>
      <w:r>
        <w:rPr>
          <w:color w:val="25408F"/>
        </w:rPr>
        <w:t>Minulý</w:t>
      </w:r>
      <w:r>
        <w:rPr>
          <w:color w:val="25408F"/>
          <w:spacing w:val="-10"/>
        </w:rPr>
        <w:t> </w:t>
      </w:r>
      <w:r>
        <w:rPr>
          <w:color w:val="25408F"/>
        </w:rPr>
        <w:t>rok</w:t>
      </w:r>
      <w:r>
        <w:rPr>
          <w:color w:val="25408F"/>
          <w:spacing w:val="-10"/>
        </w:rPr>
        <w:t> </w:t>
      </w:r>
      <w:r>
        <w:rPr>
          <w:color w:val="25408F"/>
        </w:rPr>
        <w:t>bol</w:t>
      </w:r>
      <w:r>
        <w:rPr>
          <w:color w:val="25408F"/>
          <w:spacing w:val="-10"/>
        </w:rPr>
        <w:t> </w:t>
      </w:r>
      <w:r>
        <w:rPr>
          <w:color w:val="25408F"/>
        </w:rPr>
        <w:t>úrad</w:t>
      </w:r>
      <w:r>
        <w:rPr>
          <w:color w:val="25408F"/>
          <w:spacing w:val="-10"/>
        </w:rPr>
        <w:t> </w:t>
      </w:r>
      <w:r>
        <w:rPr>
          <w:color w:val="25408F"/>
        </w:rPr>
        <w:t>v</w:t>
      </w:r>
      <w:r>
        <w:rPr>
          <w:color w:val="25408F"/>
          <w:spacing w:val="-10"/>
        </w:rPr>
        <w:t> </w:t>
      </w:r>
      <w:r>
        <w:rPr>
          <w:color w:val="25408F"/>
        </w:rPr>
        <w:t>pracov- nej</w:t>
      </w:r>
      <w:r>
        <w:rPr>
          <w:color w:val="25408F"/>
          <w:spacing w:val="-11"/>
        </w:rPr>
        <w:t> </w:t>
      </w:r>
      <w:r>
        <w:rPr>
          <w:color w:val="25408F"/>
        </w:rPr>
        <w:t>skupine,</w:t>
      </w:r>
      <w:r>
        <w:rPr>
          <w:color w:val="25408F"/>
          <w:spacing w:val="-11"/>
        </w:rPr>
        <w:t> </w:t>
      </w:r>
      <w:r>
        <w:rPr>
          <w:color w:val="25408F"/>
        </w:rPr>
        <w:t>ktorá</w:t>
      </w:r>
      <w:r>
        <w:rPr>
          <w:color w:val="25408F"/>
          <w:spacing w:val="-11"/>
        </w:rPr>
        <w:t> </w:t>
      </w:r>
      <w:r>
        <w:rPr>
          <w:color w:val="25408F"/>
        </w:rPr>
        <w:t>mala</w:t>
      </w:r>
      <w:r>
        <w:rPr>
          <w:color w:val="25408F"/>
          <w:spacing w:val="-11"/>
        </w:rPr>
        <w:t> </w:t>
      </w:r>
      <w:r>
        <w:rPr>
          <w:color w:val="25408F"/>
        </w:rPr>
        <w:t>na</w:t>
      </w:r>
      <w:r>
        <w:rPr>
          <w:color w:val="25408F"/>
          <w:spacing w:val="-11"/>
        </w:rPr>
        <w:t> </w:t>
      </w:r>
      <w:r>
        <w:rPr>
          <w:color w:val="25408F"/>
        </w:rPr>
        <w:t>starosti</w:t>
      </w:r>
      <w:r>
        <w:rPr>
          <w:color w:val="25408F"/>
          <w:spacing w:val="-11"/>
        </w:rPr>
        <w:t> </w:t>
      </w:r>
      <w:r>
        <w:rPr>
          <w:color w:val="25408F"/>
        </w:rPr>
        <w:t>prípravu</w:t>
      </w:r>
      <w:r>
        <w:rPr>
          <w:color w:val="25408F"/>
          <w:spacing w:val="-11"/>
        </w:rPr>
        <w:t> </w:t>
      </w:r>
      <w:r>
        <w:rPr>
          <w:color w:val="25408F"/>
        </w:rPr>
        <w:t>vnútorného</w:t>
      </w:r>
      <w:r>
        <w:rPr>
          <w:color w:val="25408F"/>
          <w:spacing w:val="-11"/>
        </w:rPr>
        <w:t> </w:t>
      </w:r>
      <w:r>
        <w:rPr>
          <w:color w:val="25408F"/>
        </w:rPr>
        <w:t>predpisu</w:t>
      </w:r>
      <w:r>
        <w:rPr>
          <w:color w:val="25408F"/>
          <w:spacing w:val="-11"/>
        </w:rPr>
        <w:t> </w:t>
      </w:r>
      <w:r>
        <w:rPr>
          <w:color w:val="25408F"/>
        </w:rPr>
        <w:t>pre Políciu SR, ten mal nastaviť dohľad nad bezpečnosťou novinárov počas</w:t>
      </w:r>
      <w:r>
        <w:rPr>
          <w:color w:val="25408F"/>
          <w:spacing w:val="-13"/>
        </w:rPr>
        <w:t> </w:t>
      </w:r>
      <w:r>
        <w:rPr>
          <w:color w:val="25408F"/>
        </w:rPr>
        <w:t>verejných</w:t>
      </w:r>
      <w:r>
        <w:rPr>
          <w:color w:val="25408F"/>
          <w:spacing w:val="-13"/>
        </w:rPr>
        <w:t> </w:t>
      </w:r>
      <w:r>
        <w:rPr>
          <w:color w:val="25408F"/>
        </w:rPr>
        <w:t>podujatí.</w:t>
      </w:r>
      <w:r>
        <w:rPr>
          <w:color w:val="25408F"/>
          <w:spacing w:val="-13"/>
        </w:rPr>
        <w:t> </w:t>
      </w:r>
      <w:r>
        <w:rPr>
          <w:color w:val="25408F"/>
        </w:rPr>
        <w:t>Členovia</w:t>
      </w:r>
      <w:r>
        <w:rPr>
          <w:color w:val="25408F"/>
          <w:spacing w:val="-13"/>
        </w:rPr>
        <w:t> </w:t>
      </w:r>
      <w:r>
        <w:rPr>
          <w:color w:val="25408F"/>
        </w:rPr>
        <w:t>platformy</w:t>
      </w:r>
      <w:r>
        <w:rPr>
          <w:color w:val="25408F"/>
          <w:spacing w:val="-13"/>
        </w:rPr>
        <w:t> </w:t>
      </w:r>
      <w:r>
        <w:rPr>
          <w:color w:val="25408F"/>
        </w:rPr>
        <w:t>sa</w:t>
      </w:r>
      <w:r>
        <w:rPr>
          <w:color w:val="25408F"/>
          <w:spacing w:val="-13"/>
        </w:rPr>
        <w:t> </w:t>
      </w:r>
      <w:r>
        <w:rPr>
          <w:color w:val="25408F"/>
        </w:rPr>
        <w:t>v</w:t>
      </w:r>
      <w:r>
        <w:rPr>
          <w:color w:val="25408F"/>
          <w:spacing w:val="-13"/>
        </w:rPr>
        <w:t> </w:t>
      </w:r>
      <w:r>
        <w:rPr>
          <w:color w:val="25408F"/>
        </w:rPr>
        <w:t>priebehu</w:t>
      </w:r>
      <w:r>
        <w:rPr>
          <w:color w:val="25408F"/>
          <w:spacing w:val="-13"/>
        </w:rPr>
        <w:t> </w:t>
      </w:r>
      <w:r>
        <w:rPr>
          <w:color w:val="25408F"/>
        </w:rPr>
        <w:t>roka</w:t>
      </w:r>
      <w:r>
        <w:rPr>
          <w:color w:val="25408F"/>
          <w:spacing w:val="-13"/>
        </w:rPr>
        <w:t> </w:t>
      </w:r>
      <w:r>
        <w:rPr>
          <w:color w:val="25408F"/>
        </w:rPr>
        <w:t>ob- menili a od júna 2024 neprebehlo žiadne stretnutie.</w:t>
      </w:r>
    </w:p>
    <w:p>
      <w:pPr>
        <w:pStyle w:val="Heading9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75"/>
          <w:w w:val="150"/>
        </w:rPr>
        <w:t> </w:t>
      </w:r>
      <w:r>
        <w:rPr>
          <w:color w:val="EE325F"/>
        </w:rPr>
        <w:t>Mimovládne</w:t>
      </w:r>
      <w:r>
        <w:rPr>
          <w:color w:val="EE325F"/>
          <w:spacing w:val="-1"/>
        </w:rPr>
        <w:t> </w:t>
      </w:r>
      <w:r>
        <w:rPr>
          <w:color w:val="EE325F"/>
          <w:spacing w:val="-2"/>
        </w:rPr>
        <w:t>organizácie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  <w:spacing w:val="-2"/>
        </w:rPr>
        <w:t>V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roku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2024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pokračovala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spolupráca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s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mimovládnymi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organizáciami, </w:t>
      </w:r>
      <w:r>
        <w:rPr>
          <w:color w:val="25408F"/>
        </w:rPr>
        <w:t>ktoré</w:t>
      </w:r>
      <w:r>
        <w:rPr>
          <w:color w:val="25408F"/>
          <w:spacing w:val="-13"/>
        </w:rPr>
        <w:t> </w:t>
      </w:r>
      <w:r>
        <w:rPr>
          <w:color w:val="25408F"/>
        </w:rPr>
        <w:t>sa</w:t>
      </w:r>
      <w:r>
        <w:rPr>
          <w:color w:val="25408F"/>
          <w:spacing w:val="-13"/>
        </w:rPr>
        <w:t> </w:t>
      </w:r>
      <w:r>
        <w:rPr>
          <w:color w:val="25408F"/>
        </w:rPr>
        <w:t>venujú</w:t>
      </w:r>
      <w:r>
        <w:rPr>
          <w:color w:val="25408F"/>
          <w:spacing w:val="-13"/>
        </w:rPr>
        <w:t> </w:t>
      </w:r>
      <w:r>
        <w:rPr>
          <w:color w:val="25408F"/>
        </w:rPr>
        <w:t>téme</w:t>
      </w:r>
      <w:r>
        <w:rPr>
          <w:color w:val="25408F"/>
          <w:spacing w:val="-13"/>
        </w:rPr>
        <w:t> </w:t>
      </w:r>
      <w:r>
        <w:rPr>
          <w:color w:val="25408F"/>
        </w:rPr>
        <w:t>whistleblowingu</w:t>
      </w:r>
      <w:r>
        <w:rPr>
          <w:color w:val="25408F"/>
          <w:spacing w:val="-13"/>
        </w:rPr>
        <w:t> </w:t>
      </w:r>
      <w:r>
        <w:rPr>
          <w:color w:val="25408F"/>
        </w:rPr>
        <w:t>a</w:t>
      </w:r>
      <w:r>
        <w:rPr>
          <w:color w:val="25408F"/>
          <w:spacing w:val="-13"/>
        </w:rPr>
        <w:t> </w:t>
      </w:r>
      <w:r>
        <w:rPr>
          <w:color w:val="25408F"/>
        </w:rPr>
        <w:t>boja</w:t>
      </w:r>
      <w:r>
        <w:rPr>
          <w:color w:val="25408F"/>
          <w:spacing w:val="-13"/>
        </w:rPr>
        <w:t> </w:t>
      </w:r>
      <w:r>
        <w:rPr>
          <w:color w:val="25408F"/>
        </w:rPr>
        <w:t>s</w:t>
      </w:r>
      <w:r>
        <w:rPr>
          <w:color w:val="25408F"/>
          <w:spacing w:val="-13"/>
        </w:rPr>
        <w:t> </w:t>
      </w:r>
      <w:r>
        <w:rPr>
          <w:color w:val="25408F"/>
        </w:rPr>
        <w:t>korupciou.</w:t>
      </w:r>
      <w:r>
        <w:rPr>
          <w:color w:val="25408F"/>
          <w:spacing w:val="-13"/>
        </w:rPr>
        <w:t> </w:t>
      </w:r>
      <w:r>
        <w:rPr>
          <w:color w:val="25408F"/>
        </w:rPr>
        <w:t>V</w:t>
      </w:r>
      <w:r>
        <w:rPr>
          <w:color w:val="25408F"/>
          <w:spacing w:val="-13"/>
        </w:rPr>
        <w:t> </w:t>
      </w:r>
      <w:r>
        <w:rPr>
          <w:color w:val="25408F"/>
        </w:rPr>
        <w:t>apríli</w:t>
      </w:r>
      <w:r>
        <w:rPr>
          <w:color w:val="25408F"/>
          <w:spacing w:val="-13"/>
        </w:rPr>
        <w:t> </w:t>
      </w:r>
      <w:r>
        <w:rPr>
          <w:color w:val="25408F"/>
        </w:rPr>
        <w:t>do- stal úrad priestor na protikorupčnom festivale Pucung Nadácie Za- stavme korupciu. (Pozri podkapitolu 6.1 Podujatia)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Predsedníčka ÚOO Zuzana Dlugošová bola tiež lektorkou na Protikorupčnej</w:t>
      </w:r>
      <w:r>
        <w:rPr>
          <w:color w:val="25408F"/>
          <w:spacing w:val="-5"/>
        </w:rPr>
        <w:t> </w:t>
      </w:r>
      <w:r>
        <w:rPr>
          <w:color w:val="25408F"/>
        </w:rPr>
        <w:t>akadémii</w:t>
      </w:r>
      <w:r>
        <w:rPr>
          <w:color w:val="25408F"/>
          <w:spacing w:val="-5"/>
        </w:rPr>
        <w:t> </w:t>
      </w:r>
      <w:r>
        <w:rPr>
          <w:color w:val="25408F"/>
        </w:rPr>
        <w:t>Komunity</w:t>
      </w:r>
      <w:r>
        <w:rPr>
          <w:color w:val="25408F"/>
          <w:spacing w:val="-5"/>
        </w:rPr>
        <w:t> </w:t>
      </w:r>
      <w:r>
        <w:rPr>
          <w:color w:val="25408F"/>
        </w:rPr>
        <w:t>Zastavme</w:t>
      </w:r>
      <w:r>
        <w:rPr>
          <w:color w:val="25408F"/>
          <w:spacing w:val="-5"/>
        </w:rPr>
        <w:t> </w:t>
      </w:r>
      <w:r>
        <w:rPr>
          <w:color w:val="25408F"/>
        </w:rPr>
        <w:t>korupciu.</w:t>
      </w:r>
      <w:r>
        <w:rPr>
          <w:color w:val="25408F"/>
          <w:spacing w:val="-5"/>
        </w:rPr>
        <w:t> </w:t>
      </w:r>
      <w:r>
        <w:rPr>
          <w:color w:val="25408F"/>
        </w:rPr>
        <w:t>Zameraná</w:t>
      </w:r>
      <w:r>
        <w:rPr>
          <w:color w:val="25408F"/>
          <w:spacing w:val="-5"/>
        </w:rPr>
        <w:t> </w:t>
      </w:r>
      <w:r>
        <w:rPr>
          <w:color w:val="25408F"/>
        </w:rPr>
        <w:t>je na vzdelávanie, osvetu a aktivizáciu mladých vo veku 17 – 28 rokov.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Od neziskovej organizácie Transparency International Slovensko zase prijala predsedníčka pozvanie do diskusie pri príležitostí Me- dzinárodného</w:t>
      </w:r>
      <w:r>
        <w:rPr>
          <w:color w:val="25408F"/>
          <w:spacing w:val="-17"/>
        </w:rPr>
        <w:t> </w:t>
      </w:r>
      <w:r>
        <w:rPr>
          <w:color w:val="25408F"/>
        </w:rPr>
        <w:t>dňa</w:t>
      </w:r>
      <w:r>
        <w:rPr>
          <w:color w:val="25408F"/>
          <w:spacing w:val="-15"/>
        </w:rPr>
        <w:t> </w:t>
      </w:r>
      <w:r>
        <w:rPr>
          <w:color w:val="25408F"/>
        </w:rPr>
        <w:t>boja</w:t>
      </w:r>
      <w:r>
        <w:rPr>
          <w:color w:val="25408F"/>
          <w:spacing w:val="-14"/>
        </w:rPr>
        <w:t> </w:t>
      </w:r>
      <w:r>
        <w:rPr>
          <w:color w:val="25408F"/>
        </w:rPr>
        <w:t>s</w:t>
      </w:r>
      <w:r>
        <w:rPr>
          <w:color w:val="25408F"/>
          <w:spacing w:val="-15"/>
        </w:rPr>
        <w:t> </w:t>
      </w:r>
      <w:r>
        <w:rPr>
          <w:color w:val="25408F"/>
        </w:rPr>
        <w:t>korupciou.</w:t>
      </w:r>
      <w:r>
        <w:rPr>
          <w:color w:val="25408F"/>
          <w:spacing w:val="-15"/>
        </w:rPr>
        <w:t> </w:t>
      </w:r>
      <w:r>
        <w:rPr>
          <w:color w:val="25408F"/>
        </w:rPr>
        <w:t>(Pozri</w:t>
      </w:r>
      <w:r>
        <w:rPr>
          <w:color w:val="25408F"/>
          <w:spacing w:val="-14"/>
        </w:rPr>
        <w:t> </w:t>
      </w:r>
      <w:r>
        <w:rPr>
          <w:color w:val="25408F"/>
        </w:rPr>
        <w:t>podkapitolu</w:t>
      </w:r>
      <w:r>
        <w:rPr>
          <w:color w:val="25408F"/>
          <w:spacing w:val="-15"/>
        </w:rPr>
        <w:t> </w:t>
      </w:r>
      <w:r>
        <w:rPr>
          <w:color w:val="25408F"/>
        </w:rPr>
        <w:t>6.1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Podujatia)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rámci</w:t>
      </w:r>
      <w:r>
        <w:rPr>
          <w:color w:val="25408F"/>
          <w:spacing w:val="-15"/>
        </w:rPr>
        <w:t> </w:t>
      </w:r>
      <w:r>
        <w:rPr>
          <w:color w:val="25408F"/>
        </w:rPr>
        <w:t>spolupráce</w:t>
      </w:r>
      <w:r>
        <w:rPr>
          <w:color w:val="25408F"/>
          <w:spacing w:val="-15"/>
        </w:rPr>
        <w:t> </w:t>
      </w:r>
      <w:r>
        <w:rPr>
          <w:color w:val="25408F"/>
        </w:rPr>
        <w:t>s</w:t>
      </w:r>
      <w:r>
        <w:rPr>
          <w:color w:val="25408F"/>
          <w:spacing w:val="-15"/>
        </w:rPr>
        <w:t> </w:t>
      </w:r>
      <w:r>
        <w:rPr>
          <w:color w:val="25408F"/>
        </w:rPr>
        <w:t>Nadáciou</w:t>
      </w:r>
      <w:r>
        <w:rPr>
          <w:color w:val="25408F"/>
          <w:spacing w:val="-15"/>
        </w:rPr>
        <w:t> </w:t>
      </w:r>
      <w:r>
        <w:rPr>
          <w:color w:val="25408F"/>
        </w:rPr>
        <w:t>Pontis</w:t>
      </w:r>
      <w:r>
        <w:rPr>
          <w:color w:val="25408F"/>
          <w:spacing w:val="-15"/>
        </w:rPr>
        <w:t> </w:t>
      </w:r>
      <w:r>
        <w:rPr>
          <w:color w:val="25408F"/>
        </w:rPr>
        <w:t>bola</w:t>
      </w:r>
      <w:r>
        <w:rPr>
          <w:color w:val="25408F"/>
          <w:spacing w:val="-15"/>
        </w:rPr>
        <w:t> </w:t>
      </w:r>
      <w:r>
        <w:rPr>
          <w:color w:val="25408F"/>
        </w:rPr>
        <w:t>Zuzana</w:t>
      </w:r>
      <w:r>
        <w:rPr>
          <w:color w:val="25408F"/>
          <w:spacing w:val="-15"/>
        </w:rPr>
        <w:t> </w:t>
      </w:r>
      <w:r>
        <w:rPr>
          <w:color w:val="25408F"/>
        </w:rPr>
        <w:t>Dlugošová</w:t>
      </w:r>
      <w:r>
        <w:rPr>
          <w:color w:val="25408F"/>
          <w:spacing w:val="-15"/>
        </w:rPr>
        <w:t> </w:t>
      </w:r>
      <w:r>
        <w:rPr>
          <w:color w:val="25408F"/>
        </w:rPr>
        <w:t>porot- </w:t>
      </w:r>
      <w:r>
        <w:rPr>
          <w:color w:val="25408F"/>
          <w:spacing w:val="-2"/>
        </w:rPr>
        <w:t>kyňou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pri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výbere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laureáta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ocenenia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Zodpovedná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veľká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firma.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Udeľuje </w:t>
      </w:r>
      <w:r>
        <w:rPr>
          <w:color w:val="25408F"/>
        </w:rPr>
        <w:t>sa</w:t>
      </w:r>
      <w:r>
        <w:rPr>
          <w:color w:val="25408F"/>
          <w:spacing w:val="-13"/>
        </w:rPr>
        <w:t> </w:t>
      </w:r>
      <w:r>
        <w:rPr>
          <w:color w:val="25408F"/>
        </w:rPr>
        <w:t>firmám</w:t>
      </w:r>
      <w:r>
        <w:rPr>
          <w:color w:val="25408F"/>
          <w:spacing w:val="-13"/>
        </w:rPr>
        <w:t> </w:t>
      </w:r>
      <w:r>
        <w:rPr>
          <w:color w:val="25408F"/>
        </w:rPr>
        <w:t>s</w:t>
      </w:r>
      <w:r>
        <w:rPr>
          <w:color w:val="25408F"/>
          <w:spacing w:val="-13"/>
        </w:rPr>
        <w:t> </w:t>
      </w:r>
      <w:r>
        <w:rPr>
          <w:color w:val="25408F"/>
        </w:rPr>
        <w:t>viac</w:t>
      </w:r>
      <w:r>
        <w:rPr>
          <w:color w:val="25408F"/>
          <w:spacing w:val="-13"/>
        </w:rPr>
        <w:t> </w:t>
      </w:r>
      <w:r>
        <w:rPr>
          <w:color w:val="25408F"/>
        </w:rPr>
        <w:t>ako</w:t>
      </w:r>
      <w:r>
        <w:rPr>
          <w:color w:val="25408F"/>
          <w:spacing w:val="-13"/>
        </w:rPr>
        <w:t> </w:t>
      </w:r>
      <w:r>
        <w:rPr>
          <w:color w:val="25408F"/>
        </w:rPr>
        <w:t>250</w:t>
      </w:r>
      <w:r>
        <w:rPr>
          <w:color w:val="25408F"/>
          <w:spacing w:val="-13"/>
        </w:rPr>
        <w:t> </w:t>
      </w:r>
      <w:r>
        <w:rPr>
          <w:color w:val="25408F"/>
        </w:rPr>
        <w:t>zamestnancami</w:t>
      </w:r>
      <w:r>
        <w:rPr>
          <w:color w:val="25408F"/>
          <w:spacing w:val="-13"/>
        </w:rPr>
        <w:t> </w:t>
      </w:r>
      <w:r>
        <w:rPr>
          <w:color w:val="25408F"/>
        </w:rPr>
        <w:t>za</w:t>
      </w:r>
      <w:r>
        <w:rPr>
          <w:color w:val="25408F"/>
          <w:spacing w:val="-13"/>
        </w:rPr>
        <w:t> </w:t>
      </w:r>
      <w:r>
        <w:rPr>
          <w:color w:val="25408F"/>
        </w:rPr>
        <w:t>komplexný</w:t>
      </w:r>
      <w:r>
        <w:rPr>
          <w:color w:val="25408F"/>
          <w:spacing w:val="-13"/>
        </w:rPr>
        <w:t> </w:t>
      </w:r>
      <w:r>
        <w:rPr>
          <w:color w:val="25408F"/>
        </w:rPr>
        <w:t>a</w:t>
      </w:r>
      <w:r>
        <w:rPr>
          <w:color w:val="25408F"/>
          <w:spacing w:val="-13"/>
        </w:rPr>
        <w:t> </w:t>
      </w:r>
      <w:r>
        <w:rPr>
          <w:color w:val="25408F"/>
        </w:rPr>
        <w:t>výnimočný prístup</w:t>
      </w:r>
      <w:r>
        <w:rPr>
          <w:color w:val="25408F"/>
          <w:spacing w:val="-5"/>
        </w:rPr>
        <w:t> </w:t>
      </w:r>
      <w:r>
        <w:rPr>
          <w:color w:val="25408F"/>
        </w:rPr>
        <w:t>k</w:t>
      </w:r>
      <w:r>
        <w:rPr>
          <w:color w:val="25408F"/>
          <w:spacing w:val="-5"/>
        </w:rPr>
        <w:t> </w:t>
      </w:r>
      <w:r>
        <w:rPr>
          <w:color w:val="25408F"/>
        </w:rPr>
        <w:t>zodpovednému</w:t>
      </w:r>
      <w:r>
        <w:rPr>
          <w:color w:val="25408F"/>
          <w:spacing w:val="-5"/>
        </w:rPr>
        <w:t> </w:t>
      </w:r>
      <w:r>
        <w:rPr>
          <w:color w:val="25408F"/>
        </w:rPr>
        <w:t>podnikaniu,</w:t>
      </w:r>
      <w:r>
        <w:rPr>
          <w:color w:val="25408F"/>
          <w:spacing w:val="-5"/>
        </w:rPr>
        <w:t> </w:t>
      </w:r>
      <w:r>
        <w:rPr>
          <w:color w:val="25408F"/>
        </w:rPr>
        <w:t>vrátane</w:t>
      </w:r>
      <w:r>
        <w:rPr>
          <w:color w:val="25408F"/>
          <w:spacing w:val="-5"/>
        </w:rPr>
        <w:t> </w:t>
      </w:r>
      <w:r>
        <w:rPr>
          <w:color w:val="25408F"/>
        </w:rPr>
        <w:t>existencie</w:t>
      </w:r>
      <w:r>
        <w:rPr>
          <w:color w:val="25408F"/>
          <w:spacing w:val="-5"/>
        </w:rPr>
        <w:t> </w:t>
      </w:r>
      <w:r>
        <w:rPr>
          <w:color w:val="25408F"/>
        </w:rPr>
        <w:t>funkčného systému vnútorného preverovania oznámení.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70"/>
      </w:pPr>
    </w:p>
    <w:p>
      <w:pPr>
        <w:pStyle w:val="Heading9"/>
        <w:spacing w:before="1"/>
        <w:ind w:left="887" w:hanging="341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80"/>
        </w:rPr>
        <w:t> </w:t>
      </w:r>
      <w:r>
        <w:rPr>
          <w:color w:val="EE325F"/>
        </w:rPr>
        <w:t>Národný</w:t>
      </w:r>
      <w:r>
        <w:rPr>
          <w:color w:val="EE325F"/>
          <w:spacing w:val="80"/>
        </w:rPr>
        <w:t> </w:t>
      </w:r>
      <w:r>
        <w:rPr>
          <w:color w:val="EE325F"/>
        </w:rPr>
        <w:t>inštitút</w:t>
      </w:r>
      <w:r>
        <w:rPr>
          <w:color w:val="EE325F"/>
          <w:spacing w:val="80"/>
        </w:rPr>
        <w:t> </w:t>
      </w:r>
      <w:r>
        <w:rPr>
          <w:color w:val="EE325F"/>
        </w:rPr>
        <w:t>vzdelávania</w:t>
      </w:r>
      <w:r>
        <w:rPr>
          <w:color w:val="EE325F"/>
          <w:spacing w:val="80"/>
        </w:rPr>
        <w:t> </w:t>
      </w:r>
      <w:r>
        <w:rPr>
          <w:color w:val="EE325F"/>
        </w:rPr>
        <w:t>a</w:t>
      </w:r>
      <w:r>
        <w:rPr>
          <w:color w:val="EE325F"/>
          <w:spacing w:val="80"/>
        </w:rPr>
        <w:t> </w:t>
      </w:r>
      <w:r>
        <w:rPr>
          <w:color w:val="EE325F"/>
        </w:rPr>
        <w:t>mládeže,</w:t>
      </w:r>
      <w:r>
        <w:rPr>
          <w:color w:val="EE325F"/>
          <w:spacing w:val="80"/>
        </w:rPr>
        <w:t> </w:t>
      </w:r>
      <w:r>
        <w:rPr>
          <w:color w:val="EE325F"/>
        </w:rPr>
        <w:t>ministerstvo školstva a Bratislavský samosprávny kraj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  <w:spacing w:val="-2"/>
        </w:rPr>
        <w:t>Pokračovalo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aj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partnerstvo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s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Národným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inštitútom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vzdelávania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mlá- </w:t>
      </w:r>
      <w:r>
        <w:rPr>
          <w:color w:val="25408F"/>
        </w:rPr>
        <w:t>deže, s ktorým úrad spolupracuje na projekte s názvom Hodnotové vzdelávanie</w:t>
      </w:r>
      <w:r>
        <w:rPr>
          <w:color w:val="25408F"/>
          <w:spacing w:val="30"/>
        </w:rPr>
        <w:t> </w:t>
      </w:r>
      <w:r>
        <w:rPr>
          <w:color w:val="25408F"/>
        </w:rPr>
        <w:t>na</w:t>
      </w:r>
      <w:r>
        <w:rPr>
          <w:color w:val="25408F"/>
          <w:spacing w:val="30"/>
        </w:rPr>
        <w:t> </w:t>
      </w:r>
      <w:r>
        <w:rPr>
          <w:color w:val="25408F"/>
        </w:rPr>
        <w:t>stredných</w:t>
      </w:r>
      <w:r>
        <w:rPr>
          <w:color w:val="25408F"/>
          <w:spacing w:val="30"/>
        </w:rPr>
        <w:t> </w:t>
      </w:r>
      <w:r>
        <w:rPr>
          <w:color w:val="25408F"/>
        </w:rPr>
        <w:t>školách,</w:t>
      </w:r>
      <w:r>
        <w:rPr>
          <w:color w:val="25408F"/>
          <w:spacing w:val="30"/>
        </w:rPr>
        <w:t> </w:t>
      </w:r>
      <w:r>
        <w:rPr>
          <w:color w:val="25408F"/>
        </w:rPr>
        <w:t>spolu</w:t>
      </w:r>
      <w:r>
        <w:rPr>
          <w:color w:val="25408F"/>
          <w:spacing w:val="30"/>
        </w:rPr>
        <w:t> </w:t>
      </w:r>
      <w:r>
        <w:rPr>
          <w:color w:val="25408F"/>
        </w:rPr>
        <w:t>s</w:t>
      </w:r>
      <w:r>
        <w:rPr>
          <w:color w:val="25408F"/>
          <w:spacing w:val="30"/>
        </w:rPr>
        <w:t> </w:t>
      </w:r>
      <w:r>
        <w:rPr>
          <w:color w:val="25408F"/>
        </w:rPr>
        <w:t>ministerstvom</w:t>
      </w:r>
      <w:r>
        <w:rPr>
          <w:color w:val="25408F"/>
          <w:spacing w:val="30"/>
        </w:rPr>
        <w:t> </w:t>
      </w:r>
      <w:r>
        <w:rPr>
          <w:color w:val="25408F"/>
        </w:rPr>
        <w:t>školstva a</w:t>
      </w:r>
      <w:r>
        <w:rPr>
          <w:color w:val="25408F"/>
          <w:spacing w:val="-12"/>
        </w:rPr>
        <w:t> </w:t>
      </w:r>
      <w:r>
        <w:rPr>
          <w:color w:val="25408F"/>
        </w:rPr>
        <w:t>Bratislavským</w:t>
      </w:r>
      <w:r>
        <w:rPr>
          <w:color w:val="25408F"/>
          <w:spacing w:val="-12"/>
        </w:rPr>
        <w:t> </w:t>
      </w:r>
      <w:r>
        <w:rPr>
          <w:color w:val="25408F"/>
        </w:rPr>
        <w:t>samosprávnym</w:t>
      </w:r>
      <w:r>
        <w:rPr>
          <w:color w:val="25408F"/>
          <w:spacing w:val="-12"/>
        </w:rPr>
        <w:t> </w:t>
      </w:r>
      <w:r>
        <w:rPr>
          <w:color w:val="25408F"/>
        </w:rPr>
        <w:t>krajom.</w:t>
      </w:r>
      <w:r>
        <w:rPr>
          <w:color w:val="25408F"/>
          <w:spacing w:val="-12"/>
        </w:rPr>
        <w:t> </w:t>
      </w:r>
      <w:r>
        <w:rPr>
          <w:color w:val="25408F"/>
        </w:rPr>
        <w:t>(Pozri</w:t>
      </w:r>
      <w:r>
        <w:rPr>
          <w:color w:val="25408F"/>
          <w:spacing w:val="-12"/>
        </w:rPr>
        <w:t> </w:t>
      </w:r>
      <w:r>
        <w:rPr>
          <w:color w:val="25408F"/>
        </w:rPr>
        <w:t>podkapitolu</w:t>
      </w:r>
      <w:r>
        <w:rPr>
          <w:color w:val="25408F"/>
          <w:spacing w:val="-12"/>
        </w:rPr>
        <w:t> </w:t>
      </w:r>
      <w:r>
        <w:rPr>
          <w:color w:val="25408F"/>
        </w:rPr>
        <w:t>5.3</w:t>
      </w:r>
      <w:r>
        <w:rPr>
          <w:color w:val="25408F"/>
          <w:spacing w:val="-12"/>
        </w:rPr>
        <w:t> </w:t>
      </w:r>
      <w:r>
        <w:rPr>
          <w:color w:val="25408F"/>
        </w:rPr>
        <w:t>Vzde- lávanie na školách)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Heading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009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632" name="Graphic 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2" name="Graphic 632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39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16384" id="docshape570" filled="true" fillcolor="#29398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0</wp:posOffset>
                </wp:positionH>
                <wp:positionV relativeFrom="page">
                  <wp:posOffset>5097983</wp:posOffset>
                </wp:positionV>
                <wp:extent cx="4685030" cy="2408555"/>
                <wp:effectExtent l="0" t="0" r="0" b="0"/>
                <wp:wrapNone/>
                <wp:docPr id="633" name="Group 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3" name="Group 633"/>
                      <wpg:cNvGrpSpPr/>
                      <wpg:grpSpPr>
                        <a:xfrm>
                          <a:off x="0" y="0"/>
                          <a:ext cx="4685030" cy="2408555"/>
                          <a:chExt cx="4685030" cy="2408555"/>
                        </a:xfrm>
                      </wpg:grpSpPr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29" y="691273"/>
                            <a:ext cx="305955" cy="198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784" y="0"/>
                            <a:ext cx="766419" cy="440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452" y="938987"/>
                            <a:ext cx="535266" cy="1056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774" y="229870"/>
                            <a:ext cx="458635" cy="902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520" y="331354"/>
                            <a:ext cx="69697" cy="11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2211768" y="375792"/>
                            <a:ext cx="9969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506095">
                                <a:moveTo>
                                  <a:pt x="65519" y="2133"/>
                                </a:moveTo>
                                <a:lnTo>
                                  <a:pt x="40271" y="32956"/>
                                </a:lnTo>
                                <a:lnTo>
                                  <a:pt x="35509" y="66675"/>
                                </a:lnTo>
                                <a:lnTo>
                                  <a:pt x="54102" y="29222"/>
                                </a:lnTo>
                                <a:lnTo>
                                  <a:pt x="63233" y="9791"/>
                                </a:lnTo>
                                <a:lnTo>
                                  <a:pt x="65519" y="2133"/>
                                </a:lnTo>
                                <a:close/>
                              </a:path>
                              <a:path w="99695" h="506095">
                                <a:moveTo>
                                  <a:pt x="99275" y="286346"/>
                                </a:moveTo>
                                <a:lnTo>
                                  <a:pt x="98056" y="239407"/>
                                </a:lnTo>
                                <a:lnTo>
                                  <a:pt x="90208" y="191947"/>
                                </a:lnTo>
                                <a:lnTo>
                                  <a:pt x="74815" y="145707"/>
                                </a:lnTo>
                                <a:lnTo>
                                  <a:pt x="50927" y="102438"/>
                                </a:lnTo>
                                <a:lnTo>
                                  <a:pt x="17627" y="63906"/>
                                </a:lnTo>
                                <a:lnTo>
                                  <a:pt x="67538" y="174358"/>
                                </a:lnTo>
                                <a:lnTo>
                                  <a:pt x="83527" y="246456"/>
                                </a:lnTo>
                                <a:lnTo>
                                  <a:pt x="64985" y="311962"/>
                                </a:lnTo>
                                <a:lnTo>
                                  <a:pt x="11353" y="402640"/>
                                </a:lnTo>
                                <a:lnTo>
                                  <a:pt x="0" y="442518"/>
                                </a:lnTo>
                                <a:lnTo>
                                  <a:pt x="9436" y="475348"/>
                                </a:lnTo>
                                <a:lnTo>
                                  <a:pt x="25488" y="497611"/>
                                </a:lnTo>
                                <a:lnTo>
                                  <a:pt x="33985" y="505802"/>
                                </a:lnTo>
                                <a:lnTo>
                                  <a:pt x="50355" y="461098"/>
                                </a:lnTo>
                                <a:lnTo>
                                  <a:pt x="59829" y="435851"/>
                                </a:lnTo>
                                <a:lnTo>
                                  <a:pt x="66027" y="420738"/>
                                </a:lnTo>
                                <a:lnTo>
                                  <a:pt x="72567" y="406463"/>
                                </a:lnTo>
                                <a:lnTo>
                                  <a:pt x="85610" y="371627"/>
                                </a:lnTo>
                                <a:lnTo>
                                  <a:pt x="94818" y="331012"/>
                                </a:lnTo>
                                <a:lnTo>
                                  <a:pt x="99275" y="286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9952"/>
                            <a:ext cx="4684496" cy="398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110" y="138404"/>
                            <a:ext cx="249961" cy="284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2318847" y="210215"/>
                            <a:ext cx="3302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9685">
                                <a:moveTo>
                                  <a:pt x="32169" y="0"/>
                                </a:moveTo>
                                <a:lnTo>
                                  <a:pt x="24745" y="5763"/>
                                </a:lnTo>
                                <a:lnTo>
                                  <a:pt x="16884" y="10918"/>
                                </a:lnTo>
                                <a:lnTo>
                                  <a:pt x="8623" y="15441"/>
                                </a:lnTo>
                                <a:lnTo>
                                  <a:pt x="0" y="19303"/>
                                </a:lnTo>
                                <a:lnTo>
                                  <a:pt x="7733" y="19639"/>
                                </a:lnTo>
                                <a:lnTo>
                                  <a:pt x="32969" y="6400"/>
                                </a:lnTo>
                                <a:lnTo>
                                  <a:pt x="32816" y="3111"/>
                                </a:lnTo>
                                <a:lnTo>
                                  <a:pt x="32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953" y="56807"/>
                            <a:ext cx="214995" cy="291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535" y="452259"/>
                            <a:ext cx="547713" cy="444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2pt;margin-top:401.415985pt;width:368.9pt;height:189.65pt;mso-position-horizontal-relative:page;mso-position-vertical-relative:page;z-index:15775744" id="docshapegroup571" coordorigin="0,8028" coordsize="7378,3793">
                <v:shape style="position:absolute;left:2116;top:9116;width:482;height:314" type="#_x0000_t75" id="docshape572" stroked="false">
                  <v:imagedata r:id="rId321" o:title=""/>
                </v:shape>
                <v:shape style="position:absolute;left:3599;top:8028;width:1207;height:695" type="#_x0000_t75" id="docshape573" stroked="false">
                  <v:imagedata r:id="rId322" o:title=""/>
                </v:shape>
                <v:shape style="position:absolute;left:3186;top:9507;width:843;height:1665" type="#_x0000_t75" id="docshape574" stroked="false">
                  <v:imagedata r:id="rId323" o:title=""/>
                </v:shape>
                <v:shape style="position:absolute;left:3079;top:8390;width:723;height:1422" type="#_x0000_t75" id="docshape575" stroked="false">
                  <v:imagedata r:id="rId324" o:title=""/>
                </v:shape>
                <v:shape style="position:absolute;left:3394;top:8550;width:110;height:182" type="#_x0000_t75" id="docshape576" stroked="false">
                  <v:imagedata r:id="rId325" o:title=""/>
                </v:shape>
                <v:shape style="position:absolute;left:3483;top:8620;width:157;height:797" id="docshape577" coordorigin="3483,8620" coordsize="157,797" path="m3586,8623l3583,8620,3574,8628,3560,8650,3547,8672,3541,8682,3539,8725,3568,8666,3583,8636,3586,8623xm3639,9071l3638,8997,3625,8922,3601,8850,3563,8781,3511,8721,3589,8895,3615,9008,3585,9111,3501,9254,3483,9317,3498,9369,3523,9404,3537,9417,3562,9346,3577,9306,3587,9283,3597,9260,3618,9205,3632,9141,3639,9071xe" filled="true" fillcolor="#16204c" stroked="false">
                  <v:path arrowok="t"/>
                  <v:fill type="solid"/>
                </v:shape>
                <v:shape style="position:absolute;left:0;top:11193;width:7378;height:628" type="#_x0000_t75" id="docshape578" stroked="false">
                  <v:imagedata r:id="rId326" o:title=""/>
                </v:shape>
                <v:shape style="position:absolute;left:3398;top:8246;width:394;height:448" type="#_x0000_t75" id="docshape579" stroked="false">
                  <v:imagedata r:id="rId327" o:title=""/>
                </v:shape>
                <v:shape style="position:absolute;left:3651;top:8359;width:52;height:31" id="docshape580" coordorigin="3652,8359" coordsize="52,31" path="m3702,8359l3691,8368,3678,8377,3665,8384,3652,8390,3664,8390,3704,8369,3703,8364,3702,8359xe" filled="true" fillcolor="#16204c" stroked="false">
                  <v:path arrowok="t"/>
                  <v:fill type="solid"/>
                </v:shape>
                <v:shape style="position:absolute;left:3418;top:8117;width:339;height:460" type="#_x0000_t75" id="docshape581" stroked="false">
                  <v:imagedata r:id="rId328" o:title=""/>
                </v:shape>
                <v:shape style="position:absolute;left:2432;top:8740;width:863;height:700" type="#_x0000_t75" id="docshape582" stroked="false">
                  <v:imagedata r:id="rId329" o:title=""/>
                </v:shape>
                <w10:wrap type="none"/>
              </v:group>
            </w:pict>
          </mc:Fallback>
        </mc:AlternateContent>
      </w:r>
      <w:bookmarkStart w:name="Zdroje úradu" w:id="46"/>
      <w:bookmarkEnd w:id="46"/>
      <w:r>
        <w:rPr/>
      </w:r>
      <w:bookmarkStart w:name="_bookmark20" w:id="47"/>
      <w:bookmarkEnd w:id="47"/>
      <w:r>
        <w:rPr/>
      </w:r>
      <w:r>
        <w:rPr>
          <w:color w:val="EE325F"/>
          <w:spacing w:val="-10"/>
        </w:rPr>
        <w:t>9</w:t>
      </w:r>
    </w:p>
    <w:p>
      <w:pPr>
        <w:pStyle w:val="Heading2"/>
        <w:spacing w:line="914" w:lineRule="exact"/>
        <w:ind w:left="206"/>
        <w:jc w:val="left"/>
      </w:pPr>
      <w:r>
        <w:rPr>
          <w:color w:val="FFFFFF"/>
          <w:spacing w:val="16"/>
        </w:rPr>
        <w:t>Zdroje</w:t>
      </w:r>
    </w:p>
    <w:p>
      <w:pPr>
        <w:spacing w:before="121"/>
        <w:ind w:left="206" w:right="0" w:firstLine="0"/>
        <w:jc w:val="left"/>
        <w:rPr>
          <w:rFonts w:ascii="Komu B" w:hAnsi="Komu B"/>
          <w:sz w:val="96"/>
        </w:rPr>
      </w:pPr>
      <w:r>
        <w:rPr>
          <w:rFonts w:ascii="Komu B" w:hAnsi="Komu B"/>
          <w:color w:val="FFFFFF"/>
          <w:spacing w:val="14"/>
          <w:sz w:val="96"/>
        </w:rPr>
        <w:t>úradu</w:t>
      </w:r>
    </w:p>
    <w:p>
      <w:pPr>
        <w:spacing w:after="0"/>
        <w:jc w:val="left"/>
        <w:rPr>
          <w:rFonts w:ascii="Komu B" w:hAnsi="Komu B"/>
          <w:sz w:val="96"/>
        </w:rPr>
        <w:sectPr>
          <w:headerReference w:type="even" r:id="rId319"/>
          <w:footerReference w:type="even" r:id="rId320"/>
          <w:pgSz w:w="8400" w:h="11910"/>
          <w:pgMar w:header="0" w:footer="0" w:top="60" w:bottom="0" w:left="360" w:right="160"/>
        </w:sectPr>
      </w:pPr>
    </w:p>
    <w:p>
      <w:pPr>
        <w:pStyle w:val="Heading4"/>
        <w:numPr>
          <w:ilvl w:val="1"/>
          <w:numId w:val="9"/>
        </w:numPr>
        <w:tabs>
          <w:tab w:pos="670" w:val="left" w:leader="none"/>
        </w:tabs>
        <w:spacing w:line="240" w:lineRule="auto" w:before="295" w:after="0"/>
        <w:ind w:left="670" w:right="0" w:hanging="464"/>
        <w:jc w:val="left"/>
      </w:pPr>
      <w:bookmarkStart w:name="9.1 Financovanie úradu " w:id="48"/>
      <w:bookmarkEnd w:id="48"/>
      <w:r>
        <w:rPr/>
      </w:r>
      <w:bookmarkStart w:name="_bookmark21" w:id="49"/>
      <w:bookmarkEnd w:id="49"/>
      <w:r>
        <w:rPr/>
      </w:r>
      <w:r>
        <w:rPr>
          <w:color w:val="25408F"/>
        </w:rPr>
        <w:t>Financovanie</w:t>
      </w:r>
      <w:r>
        <w:rPr>
          <w:color w:val="25408F"/>
          <w:spacing w:val="76"/>
          <w:w w:val="150"/>
        </w:rPr>
        <w:t> </w:t>
      </w:r>
      <w:r>
        <w:rPr>
          <w:color w:val="25408F"/>
          <w:spacing w:val="5"/>
        </w:rPr>
        <w:t>úradu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Rok</w:t>
      </w:r>
      <w:r>
        <w:rPr>
          <w:color w:val="25408F"/>
          <w:spacing w:val="-1"/>
        </w:rPr>
        <w:t> </w:t>
      </w:r>
      <w:r>
        <w:rPr>
          <w:color w:val="25408F"/>
        </w:rPr>
        <w:t>2024</w:t>
      </w:r>
      <w:r>
        <w:rPr>
          <w:color w:val="25408F"/>
          <w:spacing w:val="-1"/>
        </w:rPr>
        <w:t> </w:t>
      </w:r>
      <w:r>
        <w:rPr>
          <w:color w:val="25408F"/>
        </w:rPr>
        <w:t>bol</w:t>
      </w:r>
      <w:r>
        <w:rPr>
          <w:color w:val="25408F"/>
          <w:spacing w:val="-1"/>
        </w:rPr>
        <w:t> </w:t>
      </w:r>
      <w:r>
        <w:rPr>
          <w:color w:val="25408F"/>
        </w:rPr>
        <w:t>z</w:t>
      </w:r>
      <w:r>
        <w:rPr>
          <w:color w:val="25408F"/>
          <w:spacing w:val="-1"/>
        </w:rPr>
        <w:t> </w:t>
      </w:r>
      <w:r>
        <w:rPr>
          <w:color w:val="25408F"/>
        </w:rPr>
        <w:t>pohľadu</w:t>
      </w:r>
      <w:r>
        <w:rPr>
          <w:color w:val="25408F"/>
          <w:spacing w:val="-1"/>
        </w:rPr>
        <w:t> </w:t>
      </w:r>
      <w:r>
        <w:rPr>
          <w:color w:val="25408F"/>
        </w:rPr>
        <w:t>financií</w:t>
      </w:r>
      <w:r>
        <w:rPr>
          <w:color w:val="25408F"/>
          <w:spacing w:val="-1"/>
        </w:rPr>
        <w:t> </w:t>
      </w:r>
      <w:r>
        <w:rPr>
          <w:color w:val="25408F"/>
        </w:rPr>
        <w:t>rokom,</w:t>
      </w:r>
      <w:r>
        <w:rPr>
          <w:color w:val="25408F"/>
          <w:spacing w:val="-1"/>
        </w:rPr>
        <w:t> </w:t>
      </w:r>
      <w:r>
        <w:rPr>
          <w:color w:val="25408F"/>
        </w:rPr>
        <w:t>keď</w:t>
      </w:r>
      <w:r>
        <w:rPr>
          <w:color w:val="25408F"/>
          <w:spacing w:val="-1"/>
        </w:rPr>
        <w:t> </w:t>
      </w:r>
      <w:r>
        <w:rPr>
          <w:color w:val="25408F"/>
        </w:rPr>
        <w:t>sa</w:t>
      </w:r>
      <w:r>
        <w:rPr>
          <w:color w:val="25408F"/>
          <w:spacing w:val="-1"/>
        </w:rPr>
        <w:t> </w:t>
      </w:r>
      <w:r>
        <w:rPr>
          <w:color w:val="25408F"/>
        </w:rPr>
        <w:t>ÚOO</w:t>
      </w:r>
      <w:r>
        <w:rPr>
          <w:color w:val="25408F"/>
          <w:spacing w:val="-1"/>
        </w:rPr>
        <w:t> </w:t>
      </w:r>
      <w:r>
        <w:rPr>
          <w:color w:val="25408F"/>
        </w:rPr>
        <w:t>dokázal</w:t>
      </w:r>
      <w:r>
        <w:rPr>
          <w:color w:val="25408F"/>
          <w:spacing w:val="-1"/>
        </w:rPr>
        <w:t> </w:t>
      </w:r>
      <w:r>
        <w:rPr>
          <w:color w:val="25408F"/>
        </w:rPr>
        <w:t>vyspo- riadať</w:t>
      </w:r>
      <w:r>
        <w:rPr>
          <w:color w:val="25408F"/>
          <w:spacing w:val="-17"/>
        </w:rPr>
        <w:t> </w:t>
      </w:r>
      <w:r>
        <w:rPr>
          <w:color w:val="25408F"/>
        </w:rPr>
        <w:t>s</w:t>
      </w:r>
      <w:r>
        <w:rPr>
          <w:color w:val="25408F"/>
          <w:spacing w:val="-15"/>
        </w:rPr>
        <w:t> </w:t>
      </w:r>
      <w:r>
        <w:rPr>
          <w:color w:val="25408F"/>
        </w:rPr>
        <w:t>viacerými</w:t>
      </w:r>
      <w:r>
        <w:rPr>
          <w:color w:val="25408F"/>
          <w:spacing w:val="-15"/>
        </w:rPr>
        <w:t> </w:t>
      </w:r>
      <w:r>
        <w:rPr>
          <w:color w:val="25408F"/>
        </w:rPr>
        <w:t>neočakávanými</w:t>
      </w:r>
      <w:r>
        <w:rPr>
          <w:color w:val="25408F"/>
          <w:spacing w:val="-15"/>
        </w:rPr>
        <w:t> </w:t>
      </w:r>
      <w:r>
        <w:rPr>
          <w:color w:val="25408F"/>
        </w:rPr>
        <w:t>okolnosťami</w:t>
      </w:r>
      <w:r>
        <w:rPr>
          <w:color w:val="25408F"/>
          <w:spacing w:val="-15"/>
        </w:rPr>
        <w:t> </w:t>
      </w:r>
      <w:r>
        <w:rPr>
          <w:color w:val="25408F"/>
        </w:rPr>
        <w:t>bez</w:t>
      </w:r>
      <w:r>
        <w:rPr>
          <w:color w:val="25408F"/>
          <w:spacing w:val="-15"/>
        </w:rPr>
        <w:t> </w:t>
      </w:r>
      <w:r>
        <w:rPr>
          <w:color w:val="25408F"/>
        </w:rPr>
        <w:t>toho,</w:t>
      </w:r>
      <w:r>
        <w:rPr>
          <w:color w:val="25408F"/>
          <w:spacing w:val="-15"/>
        </w:rPr>
        <w:t> </w:t>
      </w:r>
      <w:r>
        <w:rPr>
          <w:color w:val="25408F"/>
        </w:rPr>
        <w:t>aby</w:t>
      </w:r>
      <w:r>
        <w:rPr>
          <w:color w:val="25408F"/>
          <w:spacing w:val="-15"/>
        </w:rPr>
        <w:t> </w:t>
      </w:r>
      <w:r>
        <w:rPr>
          <w:color w:val="25408F"/>
        </w:rPr>
        <w:t>vznášal mimoriadne požiadavky na štátny rozpočet. Dôvodom je realizácia dôsledných verejných obstarávaní generujúcich nízke ceny a sta- rostlivé</w:t>
      </w:r>
      <w:r>
        <w:rPr>
          <w:color w:val="25408F"/>
          <w:spacing w:val="-11"/>
        </w:rPr>
        <w:t> </w:t>
      </w:r>
      <w:r>
        <w:rPr>
          <w:color w:val="25408F"/>
        </w:rPr>
        <w:t>plánovanie</w:t>
      </w:r>
      <w:r>
        <w:rPr>
          <w:color w:val="25408F"/>
          <w:spacing w:val="-11"/>
        </w:rPr>
        <w:t> </w:t>
      </w:r>
      <w:r>
        <w:rPr>
          <w:color w:val="25408F"/>
        </w:rPr>
        <w:t>výdavkov</w:t>
      </w:r>
      <w:r>
        <w:rPr>
          <w:color w:val="25408F"/>
          <w:spacing w:val="-11"/>
        </w:rPr>
        <w:t> </w:t>
      </w:r>
      <w:r>
        <w:rPr>
          <w:color w:val="25408F"/>
        </w:rPr>
        <w:t>ÚOO.</w:t>
      </w:r>
      <w:r>
        <w:rPr>
          <w:color w:val="25408F"/>
          <w:spacing w:val="-11"/>
        </w:rPr>
        <w:t> </w:t>
      </w:r>
      <w:r>
        <w:rPr>
          <w:color w:val="25408F"/>
        </w:rPr>
        <w:t>Vďaka</w:t>
      </w:r>
      <w:r>
        <w:rPr>
          <w:color w:val="25408F"/>
          <w:spacing w:val="-11"/>
        </w:rPr>
        <w:t> </w:t>
      </w:r>
      <w:r>
        <w:rPr>
          <w:color w:val="25408F"/>
        </w:rPr>
        <w:t>tomu</w:t>
      </w:r>
      <w:r>
        <w:rPr>
          <w:color w:val="25408F"/>
          <w:spacing w:val="-11"/>
        </w:rPr>
        <w:t> </w:t>
      </w:r>
      <w:r>
        <w:rPr>
          <w:color w:val="25408F"/>
        </w:rPr>
        <w:t>vedel</w:t>
      </w:r>
      <w:r>
        <w:rPr>
          <w:color w:val="25408F"/>
          <w:spacing w:val="-11"/>
        </w:rPr>
        <w:t> </w:t>
      </w:r>
      <w:r>
        <w:rPr>
          <w:color w:val="25408F"/>
        </w:rPr>
        <w:t>úrad</w:t>
      </w:r>
      <w:r>
        <w:rPr>
          <w:color w:val="25408F"/>
          <w:spacing w:val="-11"/>
        </w:rPr>
        <w:t> </w:t>
      </w:r>
      <w:r>
        <w:rPr>
          <w:color w:val="25408F"/>
        </w:rPr>
        <w:t>pokryť</w:t>
      </w:r>
      <w:r>
        <w:rPr>
          <w:color w:val="25408F"/>
          <w:spacing w:val="-11"/>
        </w:rPr>
        <w:t> </w:t>
      </w:r>
      <w:r>
        <w:rPr>
          <w:color w:val="25408F"/>
        </w:rPr>
        <w:t>aj dočasný,</w:t>
      </w:r>
      <w:r>
        <w:rPr>
          <w:color w:val="25408F"/>
          <w:spacing w:val="-11"/>
        </w:rPr>
        <w:t> </w:t>
      </w:r>
      <w:r>
        <w:rPr>
          <w:color w:val="25408F"/>
        </w:rPr>
        <w:t>trištvrte</w:t>
      </w:r>
      <w:r>
        <w:rPr>
          <w:color w:val="25408F"/>
          <w:spacing w:val="-11"/>
        </w:rPr>
        <w:t> </w:t>
      </w:r>
      <w:r>
        <w:rPr>
          <w:color w:val="25408F"/>
        </w:rPr>
        <w:t>ročný</w:t>
      </w:r>
      <w:r>
        <w:rPr>
          <w:color w:val="25408F"/>
          <w:spacing w:val="-11"/>
        </w:rPr>
        <w:t> </w:t>
      </w:r>
      <w:r>
        <w:rPr>
          <w:color w:val="25408F"/>
        </w:rPr>
        <w:t>prenájom</w:t>
      </w:r>
      <w:r>
        <w:rPr>
          <w:color w:val="25408F"/>
          <w:spacing w:val="-11"/>
        </w:rPr>
        <w:t> </w:t>
      </w:r>
      <w:r>
        <w:rPr>
          <w:color w:val="25408F"/>
        </w:rPr>
        <w:t>budovy,</w:t>
      </w:r>
      <w:r>
        <w:rPr>
          <w:color w:val="25408F"/>
          <w:spacing w:val="-11"/>
        </w:rPr>
        <w:t> </w:t>
      </w:r>
      <w:r>
        <w:rPr>
          <w:color w:val="25408F"/>
        </w:rPr>
        <w:t>ktorý</w:t>
      </w:r>
      <w:r>
        <w:rPr>
          <w:color w:val="25408F"/>
          <w:spacing w:val="-11"/>
        </w:rPr>
        <w:t> </w:t>
      </w:r>
      <w:r>
        <w:rPr>
          <w:color w:val="25408F"/>
        </w:rPr>
        <w:t>bol</w:t>
      </w:r>
      <w:r>
        <w:rPr>
          <w:color w:val="25408F"/>
          <w:spacing w:val="-11"/>
        </w:rPr>
        <w:t> </w:t>
      </w:r>
      <w:r>
        <w:rPr>
          <w:color w:val="25408F"/>
        </w:rPr>
        <w:t>potrebný</w:t>
      </w:r>
      <w:r>
        <w:rPr>
          <w:color w:val="25408F"/>
          <w:spacing w:val="-11"/>
        </w:rPr>
        <w:t> </w:t>
      </w:r>
      <w:r>
        <w:rPr>
          <w:color w:val="25408F"/>
        </w:rPr>
        <w:t>počas rekonštrukcie sídla, vrátane sťahovania a rozbehu inštitúcie vo svo- jich pôvodných priestoroch.</w:t>
      </w:r>
    </w:p>
    <w:p>
      <w:pPr>
        <w:spacing w:before="226"/>
        <w:ind w:left="206" w:right="404" w:firstLine="0"/>
        <w:jc w:val="both"/>
        <w:rPr>
          <w:i/>
          <w:sz w:val="24"/>
        </w:rPr>
      </w:pPr>
      <w:r>
        <w:rPr>
          <w:i/>
          <w:color w:val="25408F"/>
          <w:sz w:val="24"/>
        </w:rPr>
        <w:t>Tabuľka</w:t>
      </w:r>
      <w:r>
        <w:rPr>
          <w:i/>
          <w:color w:val="25408F"/>
          <w:spacing w:val="-8"/>
          <w:sz w:val="24"/>
        </w:rPr>
        <w:t> </w:t>
      </w:r>
      <w:r>
        <w:rPr>
          <w:i/>
          <w:color w:val="25408F"/>
          <w:sz w:val="24"/>
        </w:rPr>
        <w:t>č.</w:t>
      </w:r>
      <w:r>
        <w:rPr>
          <w:i/>
          <w:color w:val="25408F"/>
          <w:spacing w:val="-8"/>
          <w:sz w:val="24"/>
        </w:rPr>
        <w:t> </w:t>
      </w:r>
      <w:r>
        <w:rPr>
          <w:i/>
          <w:color w:val="25408F"/>
          <w:sz w:val="24"/>
        </w:rPr>
        <w:t>1:</w:t>
      </w:r>
      <w:r>
        <w:rPr>
          <w:i/>
          <w:color w:val="25408F"/>
          <w:spacing w:val="40"/>
          <w:sz w:val="24"/>
        </w:rPr>
        <w:t> </w:t>
      </w:r>
      <w:r>
        <w:rPr>
          <w:i/>
          <w:color w:val="25408F"/>
          <w:sz w:val="24"/>
        </w:rPr>
        <w:t>rozpočet</w:t>
      </w:r>
      <w:r>
        <w:rPr>
          <w:i/>
          <w:color w:val="25408F"/>
          <w:spacing w:val="-8"/>
          <w:sz w:val="24"/>
        </w:rPr>
        <w:t> </w:t>
      </w:r>
      <w:r>
        <w:rPr>
          <w:i/>
          <w:color w:val="25408F"/>
          <w:sz w:val="24"/>
        </w:rPr>
        <w:t>ÚOO</w:t>
      </w:r>
      <w:r>
        <w:rPr>
          <w:i/>
          <w:color w:val="25408F"/>
          <w:spacing w:val="-8"/>
          <w:sz w:val="24"/>
        </w:rPr>
        <w:t> </w:t>
      </w:r>
      <w:r>
        <w:rPr>
          <w:i/>
          <w:color w:val="25408F"/>
          <w:sz w:val="24"/>
        </w:rPr>
        <w:t>k</w:t>
      </w:r>
      <w:r>
        <w:rPr>
          <w:i/>
          <w:color w:val="25408F"/>
          <w:spacing w:val="-11"/>
          <w:sz w:val="24"/>
        </w:rPr>
        <w:t> </w:t>
      </w:r>
      <w:r>
        <w:rPr>
          <w:i/>
          <w:color w:val="25408F"/>
          <w:sz w:val="24"/>
        </w:rPr>
        <w:t>31.</w:t>
      </w:r>
      <w:r>
        <w:rPr>
          <w:i/>
          <w:color w:val="25408F"/>
          <w:spacing w:val="-8"/>
          <w:sz w:val="24"/>
        </w:rPr>
        <w:t> </w:t>
      </w:r>
      <w:r>
        <w:rPr>
          <w:i/>
          <w:color w:val="25408F"/>
          <w:sz w:val="24"/>
        </w:rPr>
        <w:t>12.</w:t>
      </w:r>
      <w:r>
        <w:rPr>
          <w:i/>
          <w:color w:val="25408F"/>
          <w:spacing w:val="-8"/>
          <w:sz w:val="24"/>
        </w:rPr>
        <w:t> </w:t>
      </w:r>
      <w:r>
        <w:rPr>
          <w:i/>
          <w:color w:val="25408F"/>
          <w:sz w:val="24"/>
        </w:rPr>
        <w:t>2024</w:t>
      </w:r>
      <w:r>
        <w:rPr>
          <w:i/>
          <w:color w:val="25408F"/>
          <w:spacing w:val="-8"/>
          <w:sz w:val="24"/>
        </w:rPr>
        <w:t> </w:t>
      </w:r>
      <w:r>
        <w:rPr>
          <w:i/>
          <w:color w:val="25408F"/>
          <w:sz w:val="24"/>
        </w:rPr>
        <w:t>(zdroje</w:t>
      </w:r>
      <w:r>
        <w:rPr>
          <w:i/>
          <w:color w:val="25408F"/>
          <w:spacing w:val="-8"/>
          <w:sz w:val="24"/>
        </w:rPr>
        <w:t> </w:t>
      </w:r>
      <w:r>
        <w:rPr>
          <w:i/>
          <w:color w:val="25408F"/>
          <w:sz w:val="24"/>
        </w:rPr>
        <w:t>štátneho</w:t>
      </w:r>
      <w:r>
        <w:rPr>
          <w:i/>
          <w:color w:val="25408F"/>
          <w:spacing w:val="-8"/>
          <w:sz w:val="24"/>
        </w:rPr>
        <w:t> </w:t>
      </w:r>
      <w:r>
        <w:rPr>
          <w:i/>
          <w:color w:val="25408F"/>
          <w:sz w:val="24"/>
        </w:rPr>
        <w:t>rozpoč-</w:t>
      </w:r>
      <w:r>
        <w:rPr>
          <w:i/>
          <w:color w:val="25408F"/>
          <w:sz w:val="24"/>
        </w:rPr>
        <w:t> tu, bez prostriedkov Plánu obnovy a odolnosti)</w:t>
      </w:r>
    </w:p>
    <w:p>
      <w:pPr>
        <w:pStyle w:val="BodyText"/>
        <w:spacing w:before="151" w:after="1"/>
        <w:rPr>
          <w:i/>
          <w:sz w:val="20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80"/>
        <w:gridCol w:w="843"/>
        <w:gridCol w:w="80"/>
        <w:gridCol w:w="80"/>
        <w:gridCol w:w="1208"/>
        <w:gridCol w:w="80"/>
        <w:gridCol w:w="80"/>
        <w:gridCol w:w="1291"/>
        <w:gridCol w:w="80"/>
        <w:gridCol w:w="80"/>
        <w:gridCol w:w="1124"/>
        <w:gridCol w:w="80"/>
        <w:gridCol w:w="80"/>
        <w:gridCol w:w="1165"/>
      </w:tblGrid>
      <w:tr>
        <w:trPr>
          <w:trHeight w:val="359" w:hRule="atLeast"/>
        </w:trPr>
        <w:tc>
          <w:tcPr>
            <w:tcW w:w="1569" w:type="dxa"/>
            <w:gridSpan w:val="3"/>
            <w:shd w:val="clear" w:color="auto" w:fill="C8C7DF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1120">
                      <wp:simplePos x="0" y="0"/>
                      <wp:positionH relativeFrom="column">
                        <wp:posOffset>-84283</wp:posOffset>
                      </wp:positionH>
                      <wp:positionV relativeFrom="paragraph">
                        <wp:posOffset>-84287</wp:posOffset>
                      </wp:positionV>
                      <wp:extent cx="4612005" cy="1877695"/>
                      <wp:effectExtent l="0" t="0" r="0" b="0"/>
                      <wp:wrapNone/>
                      <wp:docPr id="649" name="Group 6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9" name="Group 649"/>
                            <wpg:cNvGrpSpPr/>
                            <wpg:grpSpPr>
                              <a:xfrm>
                                <a:off x="0" y="0"/>
                                <a:ext cx="4612005" cy="1877695"/>
                                <a:chExt cx="4612005" cy="1877695"/>
                              </a:xfrm>
                            </wpg:grpSpPr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5937" y="5941"/>
                                  <a:ext cx="51625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625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516255" h="55244">
                                      <a:moveTo>
                                        <a:pt x="32918" y="0"/>
                                      </a:moveTo>
                                      <a:lnTo>
                                        <a:pt x="88023" y="55105"/>
                                      </a:lnTo>
                                    </a:path>
                                    <a:path w="516255" h="55244">
                                      <a:moveTo>
                                        <a:pt x="65824" y="0"/>
                                      </a:moveTo>
                                      <a:lnTo>
                                        <a:pt x="120929" y="55105"/>
                                      </a:lnTo>
                                    </a:path>
                                    <a:path w="516255" h="55244">
                                      <a:moveTo>
                                        <a:pt x="98742" y="0"/>
                                      </a:moveTo>
                                      <a:lnTo>
                                        <a:pt x="153847" y="55105"/>
                                      </a:lnTo>
                                    </a:path>
                                    <a:path w="516255" h="55244">
                                      <a:moveTo>
                                        <a:pt x="131660" y="0"/>
                                      </a:moveTo>
                                      <a:lnTo>
                                        <a:pt x="186766" y="55105"/>
                                      </a:lnTo>
                                    </a:path>
                                    <a:path w="516255" h="55244">
                                      <a:moveTo>
                                        <a:pt x="164566" y="0"/>
                                      </a:moveTo>
                                      <a:lnTo>
                                        <a:pt x="219671" y="55105"/>
                                      </a:lnTo>
                                    </a:path>
                                    <a:path w="516255" h="55244">
                                      <a:moveTo>
                                        <a:pt x="197485" y="0"/>
                                      </a:moveTo>
                                      <a:lnTo>
                                        <a:pt x="252590" y="55105"/>
                                      </a:lnTo>
                                    </a:path>
                                    <a:path w="516255" h="55244">
                                      <a:moveTo>
                                        <a:pt x="230403" y="0"/>
                                      </a:moveTo>
                                      <a:lnTo>
                                        <a:pt x="285508" y="55105"/>
                                      </a:lnTo>
                                    </a:path>
                                    <a:path w="516255" h="55244">
                                      <a:moveTo>
                                        <a:pt x="263309" y="0"/>
                                      </a:moveTo>
                                      <a:lnTo>
                                        <a:pt x="318414" y="55105"/>
                                      </a:lnTo>
                                    </a:path>
                                    <a:path w="516255" h="55244">
                                      <a:moveTo>
                                        <a:pt x="296227" y="0"/>
                                      </a:moveTo>
                                      <a:lnTo>
                                        <a:pt x="351332" y="55105"/>
                                      </a:lnTo>
                                    </a:path>
                                    <a:path w="516255" h="55244">
                                      <a:moveTo>
                                        <a:pt x="329145" y="0"/>
                                      </a:moveTo>
                                      <a:lnTo>
                                        <a:pt x="384251" y="55105"/>
                                      </a:lnTo>
                                    </a:path>
                                    <a:path w="516255" h="55244">
                                      <a:moveTo>
                                        <a:pt x="362051" y="0"/>
                                      </a:moveTo>
                                      <a:lnTo>
                                        <a:pt x="417156" y="55105"/>
                                      </a:lnTo>
                                    </a:path>
                                    <a:path w="516255" h="55244">
                                      <a:moveTo>
                                        <a:pt x="394970" y="0"/>
                                      </a:moveTo>
                                      <a:lnTo>
                                        <a:pt x="450075" y="55105"/>
                                      </a:lnTo>
                                    </a:path>
                                    <a:path w="516255" h="55244">
                                      <a:moveTo>
                                        <a:pt x="427888" y="0"/>
                                      </a:moveTo>
                                      <a:lnTo>
                                        <a:pt x="482993" y="55105"/>
                                      </a:lnTo>
                                    </a:path>
                                    <a:path w="516255" h="55244">
                                      <a:moveTo>
                                        <a:pt x="460794" y="0"/>
                                      </a:moveTo>
                                      <a:lnTo>
                                        <a:pt x="515899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5937" y="5937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6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2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8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4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20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6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2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8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4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466737" y="5941"/>
                                  <a:ext cx="69215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150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692150" h="55244">
                                      <a:moveTo>
                                        <a:pt x="31838" y="0"/>
                                      </a:moveTo>
                                      <a:lnTo>
                                        <a:pt x="86944" y="55105"/>
                                      </a:lnTo>
                                    </a:path>
                                    <a:path w="692150" h="55244">
                                      <a:moveTo>
                                        <a:pt x="63690" y="0"/>
                                      </a:moveTo>
                                      <a:lnTo>
                                        <a:pt x="118783" y="55105"/>
                                      </a:lnTo>
                                    </a:path>
                                    <a:path w="692150" h="55244">
                                      <a:moveTo>
                                        <a:pt x="95529" y="0"/>
                                      </a:moveTo>
                                      <a:lnTo>
                                        <a:pt x="150634" y="55105"/>
                                      </a:lnTo>
                                    </a:path>
                                    <a:path w="692150" h="55244">
                                      <a:moveTo>
                                        <a:pt x="127368" y="0"/>
                                      </a:moveTo>
                                      <a:lnTo>
                                        <a:pt x="182473" y="55105"/>
                                      </a:lnTo>
                                    </a:path>
                                    <a:path w="692150" h="55244">
                                      <a:moveTo>
                                        <a:pt x="159207" y="0"/>
                                      </a:moveTo>
                                      <a:lnTo>
                                        <a:pt x="214312" y="55105"/>
                                      </a:lnTo>
                                    </a:path>
                                    <a:path w="692150" h="55244">
                                      <a:moveTo>
                                        <a:pt x="191058" y="0"/>
                                      </a:moveTo>
                                      <a:lnTo>
                                        <a:pt x="246164" y="55105"/>
                                      </a:lnTo>
                                    </a:path>
                                    <a:path w="692150" h="55244">
                                      <a:moveTo>
                                        <a:pt x="222897" y="0"/>
                                      </a:moveTo>
                                      <a:lnTo>
                                        <a:pt x="278003" y="55105"/>
                                      </a:lnTo>
                                    </a:path>
                                    <a:path w="692150" h="55244">
                                      <a:moveTo>
                                        <a:pt x="254736" y="0"/>
                                      </a:moveTo>
                                      <a:lnTo>
                                        <a:pt x="309841" y="55105"/>
                                      </a:lnTo>
                                    </a:path>
                                    <a:path w="692150" h="55244">
                                      <a:moveTo>
                                        <a:pt x="286588" y="0"/>
                                      </a:moveTo>
                                      <a:lnTo>
                                        <a:pt x="341680" y="55105"/>
                                      </a:lnTo>
                                    </a:path>
                                    <a:path w="692150" h="55244">
                                      <a:moveTo>
                                        <a:pt x="318427" y="0"/>
                                      </a:moveTo>
                                      <a:lnTo>
                                        <a:pt x="373532" y="55105"/>
                                      </a:lnTo>
                                    </a:path>
                                    <a:path w="692150" h="55244">
                                      <a:moveTo>
                                        <a:pt x="350266" y="0"/>
                                      </a:moveTo>
                                      <a:lnTo>
                                        <a:pt x="405371" y="55105"/>
                                      </a:lnTo>
                                    </a:path>
                                    <a:path w="692150" h="55244">
                                      <a:moveTo>
                                        <a:pt x="382104" y="0"/>
                                      </a:moveTo>
                                      <a:lnTo>
                                        <a:pt x="437210" y="55105"/>
                                      </a:lnTo>
                                    </a:path>
                                    <a:path w="692150" h="55244">
                                      <a:moveTo>
                                        <a:pt x="413956" y="0"/>
                                      </a:moveTo>
                                      <a:lnTo>
                                        <a:pt x="469061" y="55105"/>
                                      </a:lnTo>
                                    </a:path>
                                    <a:path w="692150" h="55244">
                                      <a:moveTo>
                                        <a:pt x="445795" y="0"/>
                                      </a:moveTo>
                                      <a:lnTo>
                                        <a:pt x="500900" y="55105"/>
                                      </a:lnTo>
                                    </a:path>
                                    <a:path w="692150" h="55244">
                                      <a:moveTo>
                                        <a:pt x="477634" y="0"/>
                                      </a:moveTo>
                                      <a:lnTo>
                                        <a:pt x="532739" y="55105"/>
                                      </a:lnTo>
                                    </a:path>
                                    <a:path w="692150" h="55244">
                                      <a:moveTo>
                                        <a:pt x="509485" y="0"/>
                                      </a:moveTo>
                                      <a:lnTo>
                                        <a:pt x="564578" y="55105"/>
                                      </a:lnTo>
                                    </a:path>
                                    <a:path w="692150" h="55244">
                                      <a:moveTo>
                                        <a:pt x="541324" y="0"/>
                                      </a:moveTo>
                                      <a:lnTo>
                                        <a:pt x="596430" y="55105"/>
                                      </a:lnTo>
                                    </a:path>
                                    <a:path w="692150" h="55244">
                                      <a:moveTo>
                                        <a:pt x="573163" y="0"/>
                                      </a:moveTo>
                                      <a:lnTo>
                                        <a:pt x="628269" y="55105"/>
                                      </a:lnTo>
                                    </a:path>
                                    <a:path w="692150" h="55244">
                                      <a:moveTo>
                                        <a:pt x="605002" y="0"/>
                                      </a:moveTo>
                                      <a:lnTo>
                                        <a:pt x="660107" y="55105"/>
                                      </a:lnTo>
                                    </a:path>
                                    <a:path w="692150" h="55244">
                                      <a:moveTo>
                                        <a:pt x="636854" y="0"/>
                                      </a:moveTo>
                                      <a:lnTo>
                                        <a:pt x="691959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1103586" y="5941"/>
                                  <a:ext cx="92392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392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923925" h="55244">
                                      <a:moveTo>
                                        <a:pt x="32169" y="0"/>
                                      </a:moveTo>
                                      <a:lnTo>
                                        <a:pt x="87274" y="55105"/>
                                      </a:lnTo>
                                    </a:path>
                                    <a:path w="923925" h="55244">
                                      <a:moveTo>
                                        <a:pt x="64338" y="0"/>
                                      </a:moveTo>
                                      <a:lnTo>
                                        <a:pt x="119443" y="55105"/>
                                      </a:lnTo>
                                    </a:path>
                                    <a:path w="923925" h="55244">
                                      <a:moveTo>
                                        <a:pt x="96507" y="0"/>
                                      </a:moveTo>
                                      <a:lnTo>
                                        <a:pt x="151612" y="55105"/>
                                      </a:lnTo>
                                    </a:path>
                                    <a:path w="923925" h="55244">
                                      <a:moveTo>
                                        <a:pt x="128676" y="0"/>
                                      </a:moveTo>
                                      <a:lnTo>
                                        <a:pt x="183781" y="55105"/>
                                      </a:lnTo>
                                    </a:path>
                                    <a:path w="923925" h="55244">
                                      <a:moveTo>
                                        <a:pt x="160858" y="0"/>
                                      </a:moveTo>
                                      <a:lnTo>
                                        <a:pt x="215950" y="55105"/>
                                      </a:lnTo>
                                    </a:path>
                                    <a:path w="923925" h="55244">
                                      <a:moveTo>
                                        <a:pt x="193027" y="0"/>
                                      </a:moveTo>
                                      <a:lnTo>
                                        <a:pt x="248119" y="55105"/>
                                      </a:lnTo>
                                    </a:path>
                                    <a:path w="923925" h="55244">
                                      <a:moveTo>
                                        <a:pt x="225196" y="0"/>
                                      </a:moveTo>
                                      <a:lnTo>
                                        <a:pt x="280301" y="55105"/>
                                      </a:lnTo>
                                    </a:path>
                                    <a:path w="923925" h="55244">
                                      <a:moveTo>
                                        <a:pt x="257365" y="0"/>
                                      </a:moveTo>
                                      <a:lnTo>
                                        <a:pt x="312470" y="55105"/>
                                      </a:lnTo>
                                    </a:path>
                                    <a:path w="923925" h="55244">
                                      <a:moveTo>
                                        <a:pt x="289534" y="0"/>
                                      </a:moveTo>
                                      <a:lnTo>
                                        <a:pt x="344639" y="55105"/>
                                      </a:lnTo>
                                    </a:path>
                                    <a:path w="923925" h="55244">
                                      <a:moveTo>
                                        <a:pt x="321703" y="0"/>
                                      </a:moveTo>
                                      <a:lnTo>
                                        <a:pt x="376809" y="55105"/>
                                      </a:lnTo>
                                    </a:path>
                                    <a:path w="923925" h="55244">
                                      <a:moveTo>
                                        <a:pt x="353872" y="0"/>
                                      </a:moveTo>
                                      <a:lnTo>
                                        <a:pt x="408978" y="55105"/>
                                      </a:lnTo>
                                    </a:path>
                                    <a:path w="923925" h="55244">
                                      <a:moveTo>
                                        <a:pt x="386041" y="0"/>
                                      </a:moveTo>
                                      <a:lnTo>
                                        <a:pt x="441147" y="55105"/>
                                      </a:lnTo>
                                    </a:path>
                                    <a:path w="923925" h="55244">
                                      <a:moveTo>
                                        <a:pt x="418211" y="0"/>
                                      </a:moveTo>
                                      <a:lnTo>
                                        <a:pt x="473316" y="55105"/>
                                      </a:lnTo>
                                    </a:path>
                                    <a:path w="923925" h="55244">
                                      <a:moveTo>
                                        <a:pt x="450380" y="0"/>
                                      </a:moveTo>
                                      <a:lnTo>
                                        <a:pt x="505485" y="55105"/>
                                      </a:lnTo>
                                    </a:path>
                                    <a:path w="923925" h="55244">
                                      <a:moveTo>
                                        <a:pt x="482561" y="0"/>
                                      </a:moveTo>
                                      <a:lnTo>
                                        <a:pt x="537654" y="55105"/>
                                      </a:lnTo>
                                    </a:path>
                                    <a:path w="923925" h="55244">
                                      <a:moveTo>
                                        <a:pt x="514731" y="0"/>
                                      </a:moveTo>
                                      <a:lnTo>
                                        <a:pt x="569823" y="55105"/>
                                      </a:lnTo>
                                    </a:path>
                                    <a:path w="923925" h="55244">
                                      <a:moveTo>
                                        <a:pt x="546900" y="0"/>
                                      </a:moveTo>
                                      <a:lnTo>
                                        <a:pt x="602005" y="55105"/>
                                      </a:lnTo>
                                    </a:path>
                                    <a:path w="923925" h="55244">
                                      <a:moveTo>
                                        <a:pt x="579069" y="0"/>
                                      </a:moveTo>
                                      <a:lnTo>
                                        <a:pt x="634174" y="55105"/>
                                      </a:lnTo>
                                    </a:path>
                                    <a:path w="923925" h="55244">
                                      <a:moveTo>
                                        <a:pt x="611238" y="0"/>
                                      </a:moveTo>
                                      <a:lnTo>
                                        <a:pt x="666343" y="55105"/>
                                      </a:lnTo>
                                    </a:path>
                                    <a:path w="923925" h="55244">
                                      <a:moveTo>
                                        <a:pt x="643407" y="0"/>
                                      </a:moveTo>
                                      <a:lnTo>
                                        <a:pt x="698512" y="55105"/>
                                      </a:lnTo>
                                    </a:path>
                                    <a:path w="923925" h="55244">
                                      <a:moveTo>
                                        <a:pt x="675576" y="0"/>
                                      </a:moveTo>
                                      <a:lnTo>
                                        <a:pt x="730681" y="55105"/>
                                      </a:lnTo>
                                    </a:path>
                                    <a:path w="923925" h="55244">
                                      <a:moveTo>
                                        <a:pt x="707745" y="0"/>
                                      </a:moveTo>
                                      <a:lnTo>
                                        <a:pt x="762850" y="55105"/>
                                      </a:lnTo>
                                    </a:path>
                                    <a:path w="923925" h="55244">
                                      <a:moveTo>
                                        <a:pt x="739914" y="0"/>
                                      </a:moveTo>
                                      <a:lnTo>
                                        <a:pt x="795020" y="55105"/>
                                      </a:lnTo>
                                    </a:path>
                                    <a:path w="923925" h="55244">
                                      <a:moveTo>
                                        <a:pt x="772083" y="0"/>
                                      </a:moveTo>
                                      <a:lnTo>
                                        <a:pt x="827189" y="55105"/>
                                      </a:lnTo>
                                    </a:path>
                                    <a:path w="923925" h="55244">
                                      <a:moveTo>
                                        <a:pt x="804252" y="0"/>
                                      </a:moveTo>
                                      <a:lnTo>
                                        <a:pt x="859358" y="55105"/>
                                      </a:lnTo>
                                    </a:path>
                                    <a:path w="923925" h="55244">
                                      <a:moveTo>
                                        <a:pt x="836434" y="0"/>
                                      </a:moveTo>
                                      <a:lnTo>
                                        <a:pt x="891527" y="55105"/>
                                      </a:lnTo>
                                    </a:path>
                                    <a:path w="923925" h="55244">
                                      <a:moveTo>
                                        <a:pt x="868603" y="0"/>
                                      </a:moveTo>
                                      <a:lnTo>
                                        <a:pt x="923709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1972186" y="5941"/>
                                  <a:ext cx="97726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26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977265" h="55244">
                                      <a:moveTo>
                                        <a:pt x="31775" y="0"/>
                                      </a:moveTo>
                                      <a:lnTo>
                                        <a:pt x="86880" y="55105"/>
                                      </a:lnTo>
                                    </a:path>
                                    <a:path w="977265" h="55244">
                                      <a:moveTo>
                                        <a:pt x="63563" y="0"/>
                                      </a:moveTo>
                                      <a:lnTo>
                                        <a:pt x="118656" y="55105"/>
                                      </a:lnTo>
                                    </a:path>
                                    <a:path w="977265" h="55244">
                                      <a:moveTo>
                                        <a:pt x="95338" y="0"/>
                                      </a:moveTo>
                                      <a:lnTo>
                                        <a:pt x="150444" y="55105"/>
                                      </a:lnTo>
                                    </a:path>
                                    <a:path w="977265" h="55244">
                                      <a:moveTo>
                                        <a:pt x="127114" y="0"/>
                                      </a:moveTo>
                                      <a:lnTo>
                                        <a:pt x="182219" y="55105"/>
                                      </a:lnTo>
                                    </a:path>
                                    <a:path w="977265" h="55244">
                                      <a:moveTo>
                                        <a:pt x="158902" y="0"/>
                                      </a:moveTo>
                                      <a:lnTo>
                                        <a:pt x="213995" y="55105"/>
                                      </a:lnTo>
                                    </a:path>
                                    <a:path w="977265" h="55244">
                                      <a:moveTo>
                                        <a:pt x="190677" y="0"/>
                                      </a:moveTo>
                                      <a:lnTo>
                                        <a:pt x="245783" y="55105"/>
                                      </a:lnTo>
                                    </a:path>
                                    <a:path w="977265" h="55244">
                                      <a:moveTo>
                                        <a:pt x="222453" y="0"/>
                                      </a:moveTo>
                                      <a:lnTo>
                                        <a:pt x="277558" y="55105"/>
                                      </a:lnTo>
                                    </a:path>
                                    <a:path w="977265" h="55244">
                                      <a:moveTo>
                                        <a:pt x="254228" y="0"/>
                                      </a:moveTo>
                                      <a:lnTo>
                                        <a:pt x="309333" y="55105"/>
                                      </a:lnTo>
                                    </a:path>
                                    <a:path w="977265" h="55244">
                                      <a:moveTo>
                                        <a:pt x="286016" y="0"/>
                                      </a:moveTo>
                                      <a:lnTo>
                                        <a:pt x="341122" y="55105"/>
                                      </a:lnTo>
                                    </a:path>
                                    <a:path w="977265" h="55244">
                                      <a:moveTo>
                                        <a:pt x="317792" y="0"/>
                                      </a:moveTo>
                                      <a:lnTo>
                                        <a:pt x="372897" y="55105"/>
                                      </a:lnTo>
                                    </a:path>
                                    <a:path w="977265" h="55244">
                                      <a:moveTo>
                                        <a:pt x="349567" y="0"/>
                                      </a:moveTo>
                                      <a:lnTo>
                                        <a:pt x="404672" y="55105"/>
                                      </a:lnTo>
                                    </a:path>
                                    <a:path w="977265" h="55244">
                                      <a:moveTo>
                                        <a:pt x="381355" y="0"/>
                                      </a:moveTo>
                                      <a:lnTo>
                                        <a:pt x="436460" y="55105"/>
                                      </a:lnTo>
                                    </a:path>
                                    <a:path w="977265" h="55244">
                                      <a:moveTo>
                                        <a:pt x="413131" y="0"/>
                                      </a:moveTo>
                                      <a:lnTo>
                                        <a:pt x="468236" y="55105"/>
                                      </a:lnTo>
                                    </a:path>
                                    <a:path w="977265" h="55244">
                                      <a:moveTo>
                                        <a:pt x="444906" y="0"/>
                                      </a:moveTo>
                                      <a:lnTo>
                                        <a:pt x="500011" y="55105"/>
                                      </a:lnTo>
                                    </a:path>
                                    <a:path w="977265" h="55244">
                                      <a:moveTo>
                                        <a:pt x="476694" y="0"/>
                                      </a:moveTo>
                                      <a:lnTo>
                                        <a:pt x="531787" y="55105"/>
                                      </a:lnTo>
                                    </a:path>
                                    <a:path w="977265" h="55244">
                                      <a:moveTo>
                                        <a:pt x="508469" y="0"/>
                                      </a:moveTo>
                                      <a:lnTo>
                                        <a:pt x="563575" y="55105"/>
                                      </a:lnTo>
                                    </a:path>
                                    <a:path w="977265" h="55244">
                                      <a:moveTo>
                                        <a:pt x="540245" y="0"/>
                                      </a:moveTo>
                                      <a:lnTo>
                                        <a:pt x="595350" y="55105"/>
                                      </a:lnTo>
                                    </a:path>
                                    <a:path w="977265" h="55244">
                                      <a:moveTo>
                                        <a:pt x="572033" y="0"/>
                                      </a:moveTo>
                                      <a:lnTo>
                                        <a:pt x="627126" y="55105"/>
                                      </a:lnTo>
                                    </a:path>
                                    <a:path w="977265" h="55244">
                                      <a:moveTo>
                                        <a:pt x="603808" y="0"/>
                                      </a:moveTo>
                                      <a:lnTo>
                                        <a:pt x="658914" y="55105"/>
                                      </a:lnTo>
                                    </a:path>
                                    <a:path w="977265" h="55244">
                                      <a:moveTo>
                                        <a:pt x="635584" y="0"/>
                                      </a:moveTo>
                                      <a:lnTo>
                                        <a:pt x="690689" y="55105"/>
                                      </a:lnTo>
                                    </a:path>
                                    <a:path w="977265" h="55244">
                                      <a:moveTo>
                                        <a:pt x="667359" y="0"/>
                                      </a:moveTo>
                                      <a:lnTo>
                                        <a:pt x="722464" y="55105"/>
                                      </a:lnTo>
                                    </a:path>
                                    <a:path w="977265" h="55244">
                                      <a:moveTo>
                                        <a:pt x="699147" y="0"/>
                                      </a:moveTo>
                                      <a:lnTo>
                                        <a:pt x="754253" y="55105"/>
                                      </a:lnTo>
                                    </a:path>
                                    <a:path w="977265" h="55244">
                                      <a:moveTo>
                                        <a:pt x="730923" y="0"/>
                                      </a:moveTo>
                                      <a:lnTo>
                                        <a:pt x="786028" y="55105"/>
                                      </a:lnTo>
                                    </a:path>
                                    <a:path w="977265" h="55244">
                                      <a:moveTo>
                                        <a:pt x="762698" y="0"/>
                                      </a:moveTo>
                                      <a:lnTo>
                                        <a:pt x="817803" y="55105"/>
                                      </a:lnTo>
                                    </a:path>
                                    <a:path w="977265" h="55244">
                                      <a:moveTo>
                                        <a:pt x="794486" y="0"/>
                                      </a:moveTo>
                                      <a:lnTo>
                                        <a:pt x="849591" y="55105"/>
                                      </a:lnTo>
                                    </a:path>
                                    <a:path w="977265" h="55244">
                                      <a:moveTo>
                                        <a:pt x="826262" y="0"/>
                                      </a:moveTo>
                                      <a:lnTo>
                                        <a:pt x="881367" y="55105"/>
                                      </a:lnTo>
                                    </a:path>
                                    <a:path w="977265" h="55244">
                                      <a:moveTo>
                                        <a:pt x="858037" y="0"/>
                                      </a:moveTo>
                                      <a:lnTo>
                                        <a:pt x="913142" y="55105"/>
                                      </a:lnTo>
                                    </a:path>
                                    <a:path w="977265" h="55244">
                                      <a:moveTo>
                                        <a:pt x="889825" y="0"/>
                                      </a:moveTo>
                                      <a:lnTo>
                                        <a:pt x="944918" y="55105"/>
                                      </a:lnTo>
                                    </a:path>
                                    <a:path w="977265" h="55244">
                                      <a:moveTo>
                                        <a:pt x="921600" y="0"/>
                                      </a:moveTo>
                                      <a:lnTo>
                                        <a:pt x="976706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2893787" y="5941"/>
                                  <a:ext cx="87058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058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870585" h="55244">
                                      <a:moveTo>
                                        <a:pt x="32613" y="0"/>
                                      </a:moveTo>
                                      <a:lnTo>
                                        <a:pt x="87718" y="55105"/>
                                      </a:lnTo>
                                    </a:path>
                                    <a:path w="870585" h="55244">
                                      <a:moveTo>
                                        <a:pt x="65227" y="0"/>
                                      </a:moveTo>
                                      <a:lnTo>
                                        <a:pt x="120332" y="55105"/>
                                      </a:lnTo>
                                    </a:path>
                                    <a:path w="870585" h="55244">
                                      <a:moveTo>
                                        <a:pt x="97853" y="0"/>
                                      </a:moveTo>
                                      <a:lnTo>
                                        <a:pt x="152946" y="55105"/>
                                      </a:lnTo>
                                    </a:path>
                                    <a:path w="870585" h="55244">
                                      <a:moveTo>
                                        <a:pt x="130467" y="0"/>
                                      </a:moveTo>
                                      <a:lnTo>
                                        <a:pt x="185572" y="55105"/>
                                      </a:lnTo>
                                    </a:path>
                                    <a:path w="870585" h="55244">
                                      <a:moveTo>
                                        <a:pt x="163080" y="0"/>
                                      </a:moveTo>
                                      <a:lnTo>
                                        <a:pt x="218186" y="55105"/>
                                      </a:lnTo>
                                    </a:path>
                                    <a:path w="870585" h="55244">
                                      <a:moveTo>
                                        <a:pt x="195694" y="0"/>
                                      </a:moveTo>
                                      <a:lnTo>
                                        <a:pt x="250799" y="55105"/>
                                      </a:lnTo>
                                    </a:path>
                                    <a:path w="870585" h="55244">
                                      <a:moveTo>
                                        <a:pt x="228307" y="0"/>
                                      </a:moveTo>
                                      <a:lnTo>
                                        <a:pt x="283413" y="55105"/>
                                      </a:lnTo>
                                    </a:path>
                                    <a:path w="870585" h="55244">
                                      <a:moveTo>
                                        <a:pt x="260934" y="0"/>
                                      </a:moveTo>
                                      <a:lnTo>
                                        <a:pt x="316026" y="55105"/>
                                      </a:lnTo>
                                    </a:path>
                                    <a:path w="870585" h="55244">
                                      <a:moveTo>
                                        <a:pt x="293547" y="0"/>
                                      </a:moveTo>
                                      <a:lnTo>
                                        <a:pt x="348653" y="55105"/>
                                      </a:lnTo>
                                    </a:path>
                                    <a:path w="870585" h="55244">
                                      <a:moveTo>
                                        <a:pt x="326161" y="0"/>
                                      </a:moveTo>
                                      <a:lnTo>
                                        <a:pt x="381266" y="55105"/>
                                      </a:lnTo>
                                    </a:path>
                                    <a:path w="870585" h="55244">
                                      <a:moveTo>
                                        <a:pt x="358775" y="0"/>
                                      </a:moveTo>
                                      <a:lnTo>
                                        <a:pt x="413880" y="55105"/>
                                      </a:lnTo>
                                    </a:path>
                                    <a:path w="870585" h="55244">
                                      <a:moveTo>
                                        <a:pt x="391388" y="0"/>
                                      </a:moveTo>
                                      <a:lnTo>
                                        <a:pt x="446493" y="55105"/>
                                      </a:lnTo>
                                    </a:path>
                                    <a:path w="870585" h="55244">
                                      <a:moveTo>
                                        <a:pt x="424002" y="0"/>
                                      </a:moveTo>
                                      <a:lnTo>
                                        <a:pt x="479107" y="55105"/>
                                      </a:lnTo>
                                    </a:path>
                                    <a:path w="870585" h="55244">
                                      <a:moveTo>
                                        <a:pt x="456628" y="0"/>
                                      </a:moveTo>
                                      <a:lnTo>
                                        <a:pt x="511721" y="55105"/>
                                      </a:lnTo>
                                    </a:path>
                                    <a:path w="870585" h="55244">
                                      <a:moveTo>
                                        <a:pt x="489242" y="0"/>
                                      </a:moveTo>
                                      <a:lnTo>
                                        <a:pt x="544347" y="55105"/>
                                      </a:lnTo>
                                    </a:path>
                                    <a:path w="870585" h="55244">
                                      <a:moveTo>
                                        <a:pt x="521855" y="0"/>
                                      </a:moveTo>
                                      <a:lnTo>
                                        <a:pt x="576961" y="55105"/>
                                      </a:lnTo>
                                    </a:path>
                                    <a:path w="870585" h="55244">
                                      <a:moveTo>
                                        <a:pt x="554469" y="0"/>
                                      </a:moveTo>
                                      <a:lnTo>
                                        <a:pt x="609574" y="55105"/>
                                      </a:lnTo>
                                    </a:path>
                                    <a:path w="870585" h="55244">
                                      <a:moveTo>
                                        <a:pt x="587082" y="0"/>
                                      </a:moveTo>
                                      <a:lnTo>
                                        <a:pt x="642188" y="55105"/>
                                      </a:lnTo>
                                    </a:path>
                                    <a:path w="870585" h="55244">
                                      <a:moveTo>
                                        <a:pt x="619709" y="0"/>
                                      </a:moveTo>
                                      <a:lnTo>
                                        <a:pt x="674801" y="55105"/>
                                      </a:lnTo>
                                    </a:path>
                                    <a:path w="870585" h="55244">
                                      <a:moveTo>
                                        <a:pt x="652322" y="0"/>
                                      </a:moveTo>
                                      <a:lnTo>
                                        <a:pt x="707428" y="55105"/>
                                      </a:lnTo>
                                    </a:path>
                                    <a:path w="870585" h="55244">
                                      <a:moveTo>
                                        <a:pt x="684936" y="0"/>
                                      </a:moveTo>
                                      <a:lnTo>
                                        <a:pt x="740041" y="55105"/>
                                      </a:lnTo>
                                    </a:path>
                                    <a:path w="870585" h="55244">
                                      <a:moveTo>
                                        <a:pt x="717550" y="0"/>
                                      </a:moveTo>
                                      <a:lnTo>
                                        <a:pt x="772655" y="55105"/>
                                      </a:lnTo>
                                    </a:path>
                                    <a:path w="870585" h="55244">
                                      <a:moveTo>
                                        <a:pt x="750163" y="0"/>
                                      </a:moveTo>
                                      <a:lnTo>
                                        <a:pt x="805268" y="55105"/>
                                      </a:lnTo>
                                    </a:path>
                                    <a:path w="870585" h="55244">
                                      <a:moveTo>
                                        <a:pt x="782789" y="0"/>
                                      </a:moveTo>
                                      <a:lnTo>
                                        <a:pt x="837882" y="55105"/>
                                      </a:lnTo>
                                    </a:path>
                                    <a:path w="870585" h="55244">
                                      <a:moveTo>
                                        <a:pt x="815403" y="0"/>
                                      </a:moveTo>
                                      <a:lnTo>
                                        <a:pt x="870508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6" name="Graphic 656"/>
                              <wps:cNvSpPr/>
                              <wps:spPr>
                                <a:xfrm>
                                  <a:off x="3709187" y="5941"/>
                                  <a:ext cx="89661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6619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896619" h="55244">
                                      <a:moveTo>
                                        <a:pt x="32359" y="0"/>
                                      </a:moveTo>
                                      <a:lnTo>
                                        <a:pt x="87464" y="55105"/>
                                      </a:lnTo>
                                    </a:path>
                                    <a:path w="896619" h="55244">
                                      <a:moveTo>
                                        <a:pt x="64706" y="0"/>
                                      </a:moveTo>
                                      <a:lnTo>
                                        <a:pt x="119811" y="55105"/>
                                      </a:lnTo>
                                    </a:path>
                                    <a:path w="896619" h="55244">
                                      <a:moveTo>
                                        <a:pt x="97066" y="0"/>
                                      </a:moveTo>
                                      <a:lnTo>
                                        <a:pt x="152171" y="55105"/>
                                      </a:lnTo>
                                    </a:path>
                                    <a:path w="896619" h="55244">
                                      <a:moveTo>
                                        <a:pt x="129425" y="0"/>
                                      </a:moveTo>
                                      <a:lnTo>
                                        <a:pt x="184531" y="55105"/>
                                      </a:lnTo>
                                    </a:path>
                                    <a:path w="896619" h="55244">
                                      <a:moveTo>
                                        <a:pt x="161772" y="0"/>
                                      </a:moveTo>
                                      <a:lnTo>
                                        <a:pt x="216877" y="55105"/>
                                      </a:lnTo>
                                    </a:path>
                                    <a:path w="896619" h="55244">
                                      <a:moveTo>
                                        <a:pt x="194132" y="0"/>
                                      </a:moveTo>
                                      <a:lnTo>
                                        <a:pt x="249237" y="55105"/>
                                      </a:lnTo>
                                    </a:path>
                                    <a:path w="896619" h="55244">
                                      <a:moveTo>
                                        <a:pt x="226491" y="0"/>
                                      </a:moveTo>
                                      <a:lnTo>
                                        <a:pt x="281597" y="55105"/>
                                      </a:lnTo>
                                    </a:path>
                                    <a:path w="896619" h="55244">
                                      <a:moveTo>
                                        <a:pt x="258851" y="0"/>
                                      </a:moveTo>
                                      <a:lnTo>
                                        <a:pt x="313944" y="55105"/>
                                      </a:lnTo>
                                    </a:path>
                                    <a:path w="896619" h="55244">
                                      <a:moveTo>
                                        <a:pt x="291198" y="0"/>
                                      </a:moveTo>
                                      <a:lnTo>
                                        <a:pt x="346303" y="55105"/>
                                      </a:lnTo>
                                    </a:path>
                                    <a:path w="896619" h="55244">
                                      <a:moveTo>
                                        <a:pt x="323557" y="0"/>
                                      </a:moveTo>
                                      <a:lnTo>
                                        <a:pt x="378663" y="55105"/>
                                      </a:lnTo>
                                    </a:path>
                                    <a:path w="896619" h="55244">
                                      <a:moveTo>
                                        <a:pt x="355917" y="0"/>
                                      </a:moveTo>
                                      <a:lnTo>
                                        <a:pt x="411022" y="55105"/>
                                      </a:lnTo>
                                    </a:path>
                                    <a:path w="896619" h="55244">
                                      <a:moveTo>
                                        <a:pt x="388264" y="0"/>
                                      </a:moveTo>
                                      <a:lnTo>
                                        <a:pt x="443369" y="55105"/>
                                      </a:lnTo>
                                    </a:path>
                                    <a:path w="896619" h="55244">
                                      <a:moveTo>
                                        <a:pt x="420623" y="0"/>
                                      </a:moveTo>
                                      <a:lnTo>
                                        <a:pt x="475729" y="55105"/>
                                      </a:lnTo>
                                    </a:path>
                                    <a:path w="896619" h="55244">
                                      <a:moveTo>
                                        <a:pt x="452983" y="0"/>
                                      </a:moveTo>
                                      <a:lnTo>
                                        <a:pt x="508088" y="55105"/>
                                      </a:lnTo>
                                    </a:path>
                                    <a:path w="896619" h="55244">
                                      <a:moveTo>
                                        <a:pt x="485330" y="0"/>
                                      </a:moveTo>
                                      <a:lnTo>
                                        <a:pt x="540435" y="55105"/>
                                      </a:lnTo>
                                    </a:path>
                                    <a:path w="896619" h="55244">
                                      <a:moveTo>
                                        <a:pt x="517690" y="0"/>
                                      </a:moveTo>
                                      <a:lnTo>
                                        <a:pt x="572795" y="55105"/>
                                      </a:lnTo>
                                    </a:path>
                                    <a:path w="896619" h="55244">
                                      <a:moveTo>
                                        <a:pt x="550049" y="0"/>
                                      </a:moveTo>
                                      <a:lnTo>
                                        <a:pt x="605155" y="55105"/>
                                      </a:lnTo>
                                    </a:path>
                                    <a:path w="896619" h="55244">
                                      <a:moveTo>
                                        <a:pt x="582409" y="0"/>
                                      </a:moveTo>
                                      <a:lnTo>
                                        <a:pt x="637501" y="55105"/>
                                      </a:lnTo>
                                    </a:path>
                                    <a:path w="896619" h="55244">
                                      <a:moveTo>
                                        <a:pt x="614756" y="0"/>
                                      </a:moveTo>
                                      <a:lnTo>
                                        <a:pt x="669861" y="55105"/>
                                      </a:lnTo>
                                    </a:path>
                                    <a:path w="896619" h="55244">
                                      <a:moveTo>
                                        <a:pt x="647115" y="0"/>
                                      </a:moveTo>
                                      <a:lnTo>
                                        <a:pt x="702221" y="55105"/>
                                      </a:lnTo>
                                    </a:path>
                                    <a:path w="896619" h="55244">
                                      <a:moveTo>
                                        <a:pt x="679475" y="0"/>
                                      </a:moveTo>
                                      <a:lnTo>
                                        <a:pt x="734580" y="55105"/>
                                      </a:lnTo>
                                    </a:path>
                                    <a:path w="896619" h="55244">
                                      <a:moveTo>
                                        <a:pt x="711822" y="0"/>
                                      </a:moveTo>
                                      <a:lnTo>
                                        <a:pt x="766927" y="55105"/>
                                      </a:lnTo>
                                    </a:path>
                                    <a:path w="896619" h="55244">
                                      <a:moveTo>
                                        <a:pt x="744181" y="0"/>
                                      </a:moveTo>
                                      <a:lnTo>
                                        <a:pt x="799287" y="55105"/>
                                      </a:lnTo>
                                    </a:path>
                                    <a:path w="896619" h="55244">
                                      <a:moveTo>
                                        <a:pt x="776541" y="0"/>
                                      </a:moveTo>
                                      <a:lnTo>
                                        <a:pt x="831646" y="55105"/>
                                      </a:lnTo>
                                    </a:path>
                                    <a:path w="896619" h="55244">
                                      <a:moveTo>
                                        <a:pt x="808888" y="0"/>
                                      </a:moveTo>
                                      <a:lnTo>
                                        <a:pt x="863993" y="55105"/>
                                      </a:lnTo>
                                    </a:path>
                                    <a:path w="896619" h="55244">
                                      <a:moveTo>
                                        <a:pt x="841247" y="0"/>
                                      </a:moveTo>
                                      <a:lnTo>
                                        <a:pt x="896353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4550437" y="5937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6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2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8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4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20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6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2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8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4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" name="Graphic 658"/>
                              <wps:cNvSpPr/>
                              <wps:spPr>
                                <a:xfrm>
                                  <a:off x="5937" y="316831"/>
                                  <a:ext cx="55244" cy="24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44475">
                                      <a:moveTo>
                                        <a:pt x="0" y="244081"/>
                                      </a:moveTo>
                                      <a:lnTo>
                                        <a:pt x="55105" y="188975"/>
                                      </a:lnTo>
                                    </a:path>
                                    <a:path w="55244" h="244475">
                                      <a:moveTo>
                                        <a:pt x="0" y="206286"/>
                                      </a:moveTo>
                                      <a:lnTo>
                                        <a:pt x="55105" y="151180"/>
                                      </a:lnTo>
                                    </a:path>
                                    <a:path w="55244" h="244475">
                                      <a:moveTo>
                                        <a:pt x="0" y="168490"/>
                                      </a:moveTo>
                                      <a:lnTo>
                                        <a:pt x="55105" y="113385"/>
                                      </a:lnTo>
                                    </a:path>
                                    <a:path w="55244" h="244475">
                                      <a:moveTo>
                                        <a:pt x="0" y="130695"/>
                                      </a:moveTo>
                                      <a:lnTo>
                                        <a:pt x="55105" y="75590"/>
                                      </a:lnTo>
                                    </a:path>
                                    <a:path w="55244" h="244475">
                                      <a:moveTo>
                                        <a:pt x="0" y="92900"/>
                                      </a:moveTo>
                                      <a:lnTo>
                                        <a:pt x="55105" y="37795"/>
                                      </a:lnTo>
                                    </a:path>
                                    <a:path w="55244" h="24447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4550437" y="316831"/>
                                  <a:ext cx="55244" cy="24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44475">
                                      <a:moveTo>
                                        <a:pt x="0" y="244081"/>
                                      </a:moveTo>
                                      <a:lnTo>
                                        <a:pt x="55105" y="188975"/>
                                      </a:lnTo>
                                    </a:path>
                                    <a:path w="55244" h="244475">
                                      <a:moveTo>
                                        <a:pt x="0" y="206286"/>
                                      </a:moveTo>
                                      <a:lnTo>
                                        <a:pt x="55105" y="151180"/>
                                      </a:lnTo>
                                    </a:path>
                                    <a:path w="55244" h="244475">
                                      <a:moveTo>
                                        <a:pt x="0" y="168490"/>
                                      </a:moveTo>
                                      <a:lnTo>
                                        <a:pt x="55105" y="113385"/>
                                      </a:lnTo>
                                    </a:path>
                                    <a:path w="55244" h="244475">
                                      <a:moveTo>
                                        <a:pt x="0" y="130695"/>
                                      </a:moveTo>
                                      <a:lnTo>
                                        <a:pt x="55105" y="75590"/>
                                      </a:lnTo>
                                    </a:path>
                                    <a:path w="55244" h="244475">
                                      <a:moveTo>
                                        <a:pt x="0" y="92900"/>
                                      </a:moveTo>
                                      <a:lnTo>
                                        <a:pt x="55105" y="37795"/>
                                      </a:lnTo>
                                    </a:path>
                                    <a:path w="55244" h="24447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0" name="Graphic 660"/>
                              <wps:cNvSpPr/>
                              <wps:spPr>
                                <a:xfrm>
                                  <a:off x="5937" y="505806"/>
                                  <a:ext cx="55244" cy="24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44475">
                                      <a:moveTo>
                                        <a:pt x="0" y="244081"/>
                                      </a:moveTo>
                                      <a:lnTo>
                                        <a:pt x="55105" y="188975"/>
                                      </a:lnTo>
                                    </a:path>
                                    <a:path w="55244" h="244475">
                                      <a:moveTo>
                                        <a:pt x="0" y="206286"/>
                                      </a:moveTo>
                                      <a:lnTo>
                                        <a:pt x="55105" y="151180"/>
                                      </a:lnTo>
                                    </a:path>
                                    <a:path w="55244" h="244475">
                                      <a:moveTo>
                                        <a:pt x="0" y="168490"/>
                                      </a:moveTo>
                                      <a:lnTo>
                                        <a:pt x="55105" y="113385"/>
                                      </a:lnTo>
                                    </a:path>
                                    <a:path w="55244" h="244475">
                                      <a:moveTo>
                                        <a:pt x="0" y="130695"/>
                                      </a:moveTo>
                                      <a:lnTo>
                                        <a:pt x="55105" y="75590"/>
                                      </a:lnTo>
                                    </a:path>
                                    <a:path w="55244" h="244475">
                                      <a:moveTo>
                                        <a:pt x="0" y="92900"/>
                                      </a:moveTo>
                                      <a:lnTo>
                                        <a:pt x="55105" y="37795"/>
                                      </a:lnTo>
                                    </a:path>
                                    <a:path w="55244" h="24447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1" name="Graphic 661"/>
                              <wps:cNvSpPr/>
                              <wps:spPr>
                                <a:xfrm>
                                  <a:off x="4550437" y="505806"/>
                                  <a:ext cx="55244" cy="24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44475">
                                      <a:moveTo>
                                        <a:pt x="0" y="244081"/>
                                      </a:moveTo>
                                      <a:lnTo>
                                        <a:pt x="55105" y="188975"/>
                                      </a:lnTo>
                                    </a:path>
                                    <a:path w="55244" h="244475">
                                      <a:moveTo>
                                        <a:pt x="0" y="206286"/>
                                      </a:moveTo>
                                      <a:lnTo>
                                        <a:pt x="55105" y="151180"/>
                                      </a:lnTo>
                                    </a:path>
                                    <a:path w="55244" h="244475">
                                      <a:moveTo>
                                        <a:pt x="0" y="168490"/>
                                      </a:moveTo>
                                      <a:lnTo>
                                        <a:pt x="55105" y="113385"/>
                                      </a:lnTo>
                                    </a:path>
                                    <a:path w="55244" h="244475">
                                      <a:moveTo>
                                        <a:pt x="0" y="130695"/>
                                      </a:moveTo>
                                      <a:lnTo>
                                        <a:pt x="55105" y="75590"/>
                                      </a:lnTo>
                                    </a:path>
                                    <a:path w="55244" h="244475">
                                      <a:moveTo>
                                        <a:pt x="0" y="92900"/>
                                      </a:moveTo>
                                      <a:lnTo>
                                        <a:pt x="55105" y="37795"/>
                                      </a:lnTo>
                                    </a:path>
                                    <a:path w="55244" h="24447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2" name="Graphic 662"/>
                              <wps:cNvSpPr/>
                              <wps:spPr>
                                <a:xfrm>
                                  <a:off x="5937" y="694781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6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2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8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4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20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6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2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8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4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3" name="Graphic 663"/>
                              <wps:cNvSpPr/>
                              <wps:spPr>
                                <a:xfrm>
                                  <a:off x="4550437" y="694781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6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2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8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4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20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6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2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8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4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4" name="Graphic 664"/>
                              <wps:cNvSpPr/>
                              <wps:spPr>
                                <a:xfrm>
                                  <a:off x="5937" y="1005676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6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2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8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4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20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6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2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8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4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4550437" y="1005676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6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2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8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4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20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6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2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8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4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5937" y="1316570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5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1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7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3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19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5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1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7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3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4550437" y="1316570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5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1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7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3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19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5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1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7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3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5937" y="1627464"/>
                                  <a:ext cx="55244" cy="24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44475">
                                      <a:moveTo>
                                        <a:pt x="0" y="244081"/>
                                      </a:moveTo>
                                      <a:lnTo>
                                        <a:pt x="55105" y="188975"/>
                                      </a:lnTo>
                                    </a:path>
                                    <a:path w="55244" h="244475">
                                      <a:moveTo>
                                        <a:pt x="0" y="206286"/>
                                      </a:moveTo>
                                      <a:lnTo>
                                        <a:pt x="55105" y="151180"/>
                                      </a:lnTo>
                                    </a:path>
                                    <a:path w="55244" h="244475">
                                      <a:moveTo>
                                        <a:pt x="0" y="168490"/>
                                      </a:moveTo>
                                      <a:lnTo>
                                        <a:pt x="55105" y="113385"/>
                                      </a:lnTo>
                                    </a:path>
                                    <a:path w="55244" h="244475">
                                      <a:moveTo>
                                        <a:pt x="0" y="130695"/>
                                      </a:moveTo>
                                      <a:lnTo>
                                        <a:pt x="55105" y="75590"/>
                                      </a:lnTo>
                                    </a:path>
                                    <a:path w="55244" h="244475">
                                      <a:moveTo>
                                        <a:pt x="0" y="92900"/>
                                      </a:moveTo>
                                      <a:lnTo>
                                        <a:pt x="55105" y="37795"/>
                                      </a:lnTo>
                                    </a:path>
                                    <a:path w="55244" h="24447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4550437" y="1627464"/>
                                  <a:ext cx="55244" cy="24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44475">
                                      <a:moveTo>
                                        <a:pt x="0" y="244081"/>
                                      </a:moveTo>
                                      <a:lnTo>
                                        <a:pt x="55105" y="188975"/>
                                      </a:lnTo>
                                    </a:path>
                                    <a:path w="55244" h="244475">
                                      <a:moveTo>
                                        <a:pt x="0" y="206286"/>
                                      </a:moveTo>
                                      <a:lnTo>
                                        <a:pt x="55105" y="151180"/>
                                      </a:lnTo>
                                    </a:path>
                                    <a:path w="55244" h="244475">
                                      <a:moveTo>
                                        <a:pt x="0" y="168490"/>
                                      </a:moveTo>
                                      <a:lnTo>
                                        <a:pt x="55105" y="113385"/>
                                      </a:lnTo>
                                    </a:path>
                                    <a:path w="55244" h="244475">
                                      <a:moveTo>
                                        <a:pt x="0" y="130695"/>
                                      </a:moveTo>
                                      <a:lnTo>
                                        <a:pt x="55105" y="75590"/>
                                      </a:lnTo>
                                    </a:path>
                                    <a:path w="55244" h="244475">
                                      <a:moveTo>
                                        <a:pt x="0" y="92900"/>
                                      </a:moveTo>
                                      <a:lnTo>
                                        <a:pt x="55105" y="37795"/>
                                      </a:lnTo>
                                    </a:path>
                                    <a:path w="55244" h="24447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0" name="Graphic 670"/>
                              <wps:cNvSpPr/>
                              <wps:spPr>
                                <a:xfrm>
                                  <a:off x="5937" y="1816442"/>
                                  <a:ext cx="51625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625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516255" h="55244">
                                      <a:moveTo>
                                        <a:pt x="32918" y="0"/>
                                      </a:moveTo>
                                      <a:lnTo>
                                        <a:pt x="88023" y="55105"/>
                                      </a:lnTo>
                                    </a:path>
                                    <a:path w="516255" h="55244">
                                      <a:moveTo>
                                        <a:pt x="65824" y="0"/>
                                      </a:moveTo>
                                      <a:lnTo>
                                        <a:pt x="120929" y="55105"/>
                                      </a:lnTo>
                                    </a:path>
                                    <a:path w="516255" h="55244">
                                      <a:moveTo>
                                        <a:pt x="98742" y="0"/>
                                      </a:moveTo>
                                      <a:lnTo>
                                        <a:pt x="153847" y="55105"/>
                                      </a:lnTo>
                                    </a:path>
                                    <a:path w="516255" h="55244">
                                      <a:moveTo>
                                        <a:pt x="131660" y="0"/>
                                      </a:moveTo>
                                      <a:lnTo>
                                        <a:pt x="186766" y="55105"/>
                                      </a:lnTo>
                                    </a:path>
                                    <a:path w="516255" h="55244">
                                      <a:moveTo>
                                        <a:pt x="164566" y="0"/>
                                      </a:moveTo>
                                      <a:lnTo>
                                        <a:pt x="219671" y="55105"/>
                                      </a:lnTo>
                                    </a:path>
                                    <a:path w="516255" h="55244">
                                      <a:moveTo>
                                        <a:pt x="197485" y="0"/>
                                      </a:moveTo>
                                      <a:lnTo>
                                        <a:pt x="252590" y="55105"/>
                                      </a:lnTo>
                                    </a:path>
                                    <a:path w="516255" h="55244">
                                      <a:moveTo>
                                        <a:pt x="230403" y="0"/>
                                      </a:moveTo>
                                      <a:lnTo>
                                        <a:pt x="285508" y="55105"/>
                                      </a:lnTo>
                                    </a:path>
                                    <a:path w="516255" h="55244">
                                      <a:moveTo>
                                        <a:pt x="263309" y="0"/>
                                      </a:moveTo>
                                      <a:lnTo>
                                        <a:pt x="318414" y="55105"/>
                                      </a:lnTo>
                                    </a:path>
                                    <a:path w="516255" h="55244">
                                      <a:moveTo>
                                        <a:pt x="296227" y="0"/>
                                      </a:moveTo>
                                      <a:lnTo>
                                        <a:pt x="351332" y="55105"/>
                                      </a:lnTo>
                                    </a:path>
                                    <a:path w="516255" h="55244">
                                      <a:moveTo>
                                        <a:pt x="329145" y="0"/>
                                      </a:moveTo>
                                      <a:lnTo>
                                        <a:pt x="384251" y="55105"/>
                                      </a:lnTo>
                                    </a:path>
                                    <a:path w="516255" h="55244">
                                      <a:moveTo>
                                        <a:pt x="362051" y="0"/>
                                      </a:moveTo>
                                      <a:lnTo>
                                        <a:pt x="417156" y="55105"/>
                                      </a:lnTo>
                                    </a:path>
                                    <a:path w="516255" h="55244">
                                      <a:moveTo>
                                        <a:pt x="394970" y="0"/>
                                      </a:moveTo>
                                      <a:lnTo>
                                        <a:pt x="450075" y="55105"/>
                                      </a:lnTo>
                                    </a:path>
                                    <a:path w="516255" h="55244">
                                      <a:moveTo>
                                        <a:pt x="427888" y="0"/>
                                      </a:moveTo>
                                      <a:lnTo>
                                        <a:pt x="482993" y="55105"/>
                                      </a:lnTo>
                                    </a:path>
                                    <a:path w="516255" h="55244">
                                      <a:moveTo>
                                        <a:pt x="460794" y="0"/>
                                      </a:moveTo>
                                      <a:lnTo>
                                        <a:pt x="515899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466737" y="1816442"/>
                                  <a:ext cx="69215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150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692150" h="55244">
                                      <a:moveTo>
                                        <a:pt x="31838" y="0"/>
                                      </a:moveTo>
                                      <a:lnTo>
                                        <a:pt x="86944" y="55105"/>
                                      </a:lnTo>
                                    </a:path>
                                    <a:path w="692150" h="55244">
                                      <a:moveTo>
                                        <a:pt x="63690" y="0"/>
                                      </a:moveTo>
                                      <a:lnTo>
                                        <a:pt x="118783" y="55105"/>
                                      </a:lnTo>
                                    </a:path>
                                    <a:path w="692150" h="55244">
                                      <a:moveTo>
                                        <a:pt x="95529" y="0"/>
                                      </a:moveTo>
                                      <a:lnTo>
                                        <a:pt x="150634" y="55105"/>
                                      </a:lnTo>
                                    </a:path>
                                    <a:path w="692150" h="55244">
                                      <a:moveTo>
                                        <a:pt x="127368" y="0"/>
                                      </a:moveTo>
                                      <a:lnTo>
                                        <a:pt x="182473" y="55105"/>
                                      </a:lnTo>
                                    </a:path>
                                    <a:path w="692150" h="55244">
                                      <a:moveTo>
                                        <a:pt x="159207" y="0"/>
                                      </a:moveTo>
                                      <a:lnTo>
                                        <a:pt x="214312" y="55105"/>
                                      </a:lnTo>
                                    </a:path>
                                    <a:path w="692150" h="55244">
                                      <a:moveTo>
                                        <a:pt x="191058" y="0"/>
                                      </a:moveTo>
                                      <a:lnTo>
                                        <a:pt x="246164" y="55105"/>
                                      </a:lnTo>
                                    </a:path>
                                    <a:path w="692150" h="55244">
                                      <a:moveTo>
                                        <a:pt x="222897" y="0"/>
                                      </a:moveTo>
                                      <a:lnTo>
                                        <a:pt x="278003" y="55105"/>
                                      </a:lnTo>
                                    </a:path>
                                    <a:path w="692150" h="55244">
                                      <a:moveTo>
                                        <a:pt x="254736" y="0"/>
                                      </a:moveTo>
                                      <a:lnTo>
                                        <a:pt x="309841" y="55105"/>
                                      </a:lnTo>
                                    </a:path>
                                    <a:path w="692150" h="55244">
                                      <a:moveTo>
                                        <a:pt x="286588" y="0"/>
                                      </a:moveTo>
                                      <a:lnTo>
                                        <a:pt x="341680" y="55105"/>
                                      </a:lnTo>
                                    </a:path>
                                    <a:path w="692150" h="55244">
                                      <a:moveTo>
                                        <a:pt x="318427" y="0"/>
                                      </a:moveTo>
                                      <a:lnTo>
                                        <a:pt x="373532" y="55105"/>
                                      </a:lnTo>
                                    </a:path>
                                    <a:path w="692150" h="55244">
                                      <a:moveTo>
                                        <a:pt x="350266" y="0"/>
                                      </a:moveTo>
                                      <a:lnTo>
                                        <a:pt x="405371" y="55105"/>
                                      </a:lnTo>
                                    </a:path>
                                    <a:path w="692150" h="55244">
                                      <a:moveTo>
                                        <a:pt x="382104" y="0"/>
                                      </a:moveTo>
                                      <a:lnTo>
                                        <a:pt x="437210" y="55105"/>
                                      </a:lnTo>
                                    </a:path>
                                    <a:path w="692150" h="55244">
                                      <a:moveTo>
                                        <a:pt x="413956" y="0"/>
                                      </a:moveTo>
                                      <a:lnTo>
                                        <a:pt x="469061" y="55105"/>
                                      </a:lnTo>
                                    </a:path>
                                    <a:path w="692150" h="55244">
                                      <a:moveTo>
                                        <a:pt x="445795" y="0"/>
                                      </a:moveTo>
                                      <a:lnTo>
                                        <a:pt x="500900" y="55105"/>
                                      </a:lnTo>
                                    </a:path>
                                    <a:path w="692150" h="55244">
                                      <a:moveTo>
                                        <a:pt x="477634" y="0"/>
                                      </a:moveTo>
                                      <a:lnTo>
                                        <a:pt x="532739" y="55105"/>
                                      </a:lnTo>
                                    </a:path>
                                    <a:path w="692150" h="55244">
                                      <a:moveTo>
                                        <a:pt x="509485" y="0"/>
                                      </a:moveTo>
                                      <a:lnTo>
                                        <a:pt x="564578" y="55105"/>
                                      </a:lnTo>
                                    </a:path>
                                    <a:path w="692150" h="55244">
                                      <a:moveTo>
                                        <a:pt x="541324" y="0"/>
                                      </a:moveTo>
                                      <a:lnTo>
                                        <a:pt x="596430" y="55105"/>
                                      </a:lnTo>
                                    </a:path>
                                    <a:path w="692150" h="55244">
                                      <a:moveTo>
                                        <a:pt x="573163" y="0"/>
                                      </a:moveTo>
                                      <a:lnTo>
                                        <a:pt x="628269" y="55105"/>
                                      </a:lnTo>
                                    </a:path>
                                    <a:path w="692150" h="55244">
                                      <a:moveTo>
                                        <a:pt x="605002" y="0"/>
                                      </a:moveTo>
                                      <a:lnTo>
                                        <a:pt x="660107" y="55105"/>
                                      </a:lnTo>
                                    </a:path>
                                    <a:path w="692150" h="55244">
                                      <a:moveTo>
                                        <a:pt x="636854" y="0"/>
                                      </a:moveTo>
                                      <a:lnTo>
                                        <a:pt x="691959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1103586" y="1816442"/>
                                  <a:ext cx="92392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392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923925" h="55244">
                                      <a:moveTo>
                                        <a:pt x="32169" y="0"/>
                                      </a:moveTo>
                                      <a:lnTo>
                                        <a:pt x="87274" y="55105"/>
                                      </a:lnTo>
                                    </a:path>
                                    <a:path w="923925" h="55244">
                                      <a:moveTo>
                                        <a:pt x="64338" y="0"/>
                                      </a:moveTo>
                                      <a:lnTo>
                                        <a:pt x="119443" y="55105"/>
                                      </a:lnTo>
                                    </a:path>
                                    <a:path w="923925" h="55244">
                                      <a:moveTo>
                                        <a:pt x="96507" y="0"/>
                                      </a:moveTo>
                                      <a:lnTo>
                                        <a:pt x="151612" y="55105"/>
                                      </a:lnTo>
                                    </a:path>
                                    <a:path w="923925" h="55244">
                                      <a:moveTo>
                                        <a:pt x="128676" y="0"/>
                                      </a:moveTo>
                                      <a:lnTo>
                                        <a:pt x="183781" y="55105"/>
                                      </a:lnTo>
                                    </a:path>
                                    <a:path w="923925" h="55244">
                                      <a:moveTo>
                                        <a:pt x="160858" y="0"/>
                                      </a:moveTo>
                                      <a:lnTo>
                                        <a:pt x="215950" y="55105"/>
                                      </a:lnTo>
                                    </a:path>
                                    <a:path w="923925" h="55244">
                                      <a:moveTo>
                                        <a:pt x="193027" y="0"/>
                                      </a:moveTo>
                                      <a:lnTo>
                                        <a:pt x="248119" y="55105"/>
                                      </a:lnTo>
                                    </a:path>
                                    <a:path w="923925" h="55244">
                                      <a:moveTo>
                                        <a:pt x="225196" y="0"/>
                                      </a:moveTo>
                                      <a:lnTo>
                                        <a:pt x="280301" y="55105"/>
                                      </a:lnTo>
                                    </a:path>
                                    <a:path w="923925" h="55244">
                                      <a:moveTo>
                                        <a:pt x="257365" y="0"/>
                                      </a:moveTo>
                                      <a:lnTo>
                                        <a:pt x="312470" y="55105"/>
                                      </a:lnTo>
                                    </a:path>
                                    <a:path w="923925" h="55244">
                                      <a:moveTo>
                                        <a:pt x="289534" y="0"/>
                                      </a:moveTo>
                                      <a:lnTo>
                                        <a:pt x="344639" y="55105"/>
                                      </a:lnTo>
                                    </a:path>
                                    <a:path w="923925" h="55244">
                                      <a:moveTo>
                                        <a:pt x="321703" y="0"/>
                                      </a:moveTo>
                                      <a:lnTo>
                                        <a:pt x="376809" y="55105"/>
                                      </a:lnTo>
                                    </a:path>
                                    <a:path w="923925" h="55244">
                                      <a:moveTo>
                                        <a:pt x="353872" y="0"/>
                                      </a:moveTo>
                                      <a:lnTo>
                                        <a:pt x="408978" y="55105"/>
                                      </a:lnTo>
                                    </a:path>
                                    <a:path w="923925" h="55244">
                                      <a:moveTo>
                                        <a:pt x="386041" y="0"/>
                                      </a:moveTo>
                                      <a:lnTo>
                                        <a:pt x="441147" y="55105"/>
                                      </a:lnTo>
                                    </a:path>
                                    <a:path w="923925" h="55244">
                                      <a:moveTo>
                                        <a:pt x="418211" y="0"/>
                                      </a:moveTo>
                                      <a:lnTo>
                                        <a:pt x="473316" y="55105"/>
                                      </a:lnTo>
                                    </a:path>
                                    <a:path w="923925" h="55244">
                                      <a:moveTo>
                                        <a:pt x="450380" y="0"/>
                                      </a:moveTo>
                                      <a:lnTo>
                                        <a:pt x="505485" y="55105"/>
                                      </a:lnTo>
                                    </a:path>
                                    <a:path w="923925" h="55244">
                                      <a:moveTo>
                                        <a:pt x="482561" y="0"/>
                                      </a:moveTo>
                                      <a:lnTo>
                                        <a:pt x="537654" y="55105"/>
                                      </a:lnTo>
                                    </a:path>
                                    <a:path w="923925" h="55244">
                                      <a:moveTo>
                                        <a:pt x="514731" y="0"/>
                                      </a:moveTo>
                                      <a:lnTo>
                                        <a:pt x="569823" y="55105"/>
                                      </a:lnTo>
                                    </a:path>
                                    <a:path w="923925" h="55244">
                                      <a:moveTo>
                                        <a:pt x="546900" y="0"/>
                                      </a:moveTo>
                                      <a:lnTo>
                                        <a:pt x="602005" y="55105"/>
                                      </a:lnTo>
                                    </a:path>
                                    <a:path w="923925" h="55244">
                                      <a:moveTo>
                                        <a:pt x="579069" y="0"/>
                                      </a:moveTo>
                                      <a:lnTo>
                                        <a:pt x="634174" y="55105"/>
                                      </a:lnTo>
                                    </a:path>
                                    <a:path w="923925" h="55244">
                                      <a:moveTo>
                                        <a:pt x="611238" y="0"/>
                                      </a:moveTo>
                                      <a:lnTo>
                                        <a:pt x="666343" y="55105"/>
                                      </a:lnTo>
                                    </a:path>
                                    <a:path w="923925" h="55244">
                                      <a:moveTo>
                                        <a:pt x="643407" y="0"/>
                                      </a:moveTo>
                                      <a:lnTo>
                                        <a:pt x="698512" y="55105"/>
                                      </a:lnTo>
                                    </a:path>
                                    <a:path w="923925" h="55244">
                                      <a:moveTo>
                                        <a:pt x="675576" y="0"/>
                                      </a:moveTo>
                                      <a:lnTo>
                                        <a:pt x="730681" y="55105"/>
                                      </a:lnTo>
                                    </a:path>
                                    <a:path w="923925" h="55244">
                                      <a:moveTo>
                                        <a:pt x="707745" y="0"/>
                                      </a:moveTo>
                                      <a:lnTo>
                                        <a:pt x="762850" y="55105"/>
                                      </a:lnTo>
                                    </a:path>
                                    <a:path w="923925" h="55244">
                                      <a:moveTo>
                                        <a:pt x="739914" y="0"/>
                                      </a:moveTo>
                                      <a:lnTo>
                                        <a:pt x="795020" y="55105"/>
                                      </a:lnTo>
                                    </a:path>
                                    <a:path w="923925" h="55244">
                                      <a:moveTo>
                                        <a:pt x="772083" y="0"/>
                                      </a:moveTo>
                                      <a:lnTo>
                                        <a:pt x="827189" y="55105"/>
                                      </a:lnTo>
                                    </a:path>
                                    <a:path w="923925" h="55244">
                                      <a:moveTo>
                                        <a:pt x="804252" y="0"/>
                                      </a:moveTo>
                                      <a:lnTo>
                                        <a:pt x="859358" y="55105"/>
                                      </a:lnTo>
                                    </a:path>
                                    <a:path w="923925" h="55244">
                                      <a:moveTo>
                                        <a:pt x="836434" y="0"/>
                                      </a:moveTo>
                                      <a:lnTo>
                                        <a:pt x="891527" y="55105"/>
                                      </a:lnTo>
                                    </a:path>
                                    <a:path w="923925" h="55244">
                                      <a:moveTo>
                                        <a:pt x="868603" y="0"/>
                                      </a:moveTo>
                                      <a:lnTo>
                                        <a:pt x="923709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3" name="Graphic 673"/>
                              <wps:cNvSpPr/>
                              <wps:spPr>
                                <a:xfrm>
                                  <a:off x="1972186" y="1816442"/>
                                  <a:ext cx="97726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26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977265" h="55244">
                                      <a:moveTo>
                                        <a:pt x="31775" y="0"/>
                                      </a:moveTo>
                                      <a:lnTo>
                                        <a:pt x="86880" y="55105"/>
                                      </a:lnTo>
                                    </a:path>
                                    <a:path w="977265" h="55244">
                                      <a:moveTo>
                                        <a:pt x="63563" y="0"/>
                                      </a:moveTo>
                                      <a:lnTo>
                                        <a:pt x="118656" y="55105"/>
                                      </a:lnTo>
                                    </a:path>
                                    <a:path w="977265" h="55244">
                                      <a:moveTo>
                                        <a:pt x="95338" y="0"/>
                                      </a:moveTo>
                                      <a:lnTo>
                                        <a:pt x="150444" y="55105"/>
                                      </a:lnTo>
                                    </a:path>
                                    <a:path w="977265" h="55244">
                                      <a:moveTo>
                                        <a:pt x="127114" y="0"/>
                                      </a:moveTo>
                                      <a:lnTo>
                                        <a:pt x="182219" y="55105"/>
                                      </a:lnTo>
                                    </a:path>
                                    <a:path w="977265" h="55244">
                                      <a:moveTo>
                                        <a:pt x="158902" y="0"/>
                                      </a:moveTo>
                                      <a:lnTo>
                                        <a:pt x="213995" y="55105"/>
                                      </a:lnTo>
                                    </a:path>
                                    <a:path w="977265" h="55244">
                                      <a:moveTo>
                                        <a:pt x="190677" y="0"/>
                                      </a:moveTo>
                                      <a:lnTo>
                                        <a:pt x="245783" y="55105"/>
                                      </a:lnTo>
                                    </a:path>
                                    <a:path w="977265" h="55244">
                                      <a:moveTo>
                                        <a:pt x="222453" y="0"/>
                                      </a:moveTo>
                                      <a:lnTo>
                                        <a:pt x="277558" y="55105"/>
                                      </a:lnTo>
                                    </a:path>
                                    <a:path w="977265" h="55244">
                                      <a:moveTo>
                                        <a:pt x="254228" y="0"/>
                                      </a:moveTo>
                                      <a:lnTo>
                                        <a:pt x="309333" y="55105"/>
                                      </a:lnTo>
                                    </a:path>
                                    <a:path w="977265" h="55244">
                                      <a:moveTo>
                                        <a:pt x="286016" y="0"/>
                                      </a:moveTo>
                                      <a:lnTo>
                                        <a:pt x="341122" y="55105"/>
                                      </a:lnTo>
                                    </a:path>
                                    <a:path w="977265" h="55244">
                                      <a:moveTo>
                                        <a:pt x="317792" y="0"/>
                                      </a:moveTo>
                                      <a:lnTo>
                                        <a:pt x="372897" y="55105"/>
                                      </a:lnTo>
                                    </a:path>
                                    <a:path w="977265" h="55244">
                                      <a:moveTo>
                                        <a:pt x="349567" y="0"/>
                                      </a:moveTo>
                                      <a:lnTo>
                                        <a:pt x="404672" y="55105"/>
                                      </a:lnTo>
                                    </a:path>
                                    <a:path w="977265" h="55244">
                                      <a:moveTo>
                                        <a:pt x="381355" y="0"/>
                                      </a:moveTo>
                                      <a:lnTo>
                                        <a:pt x="436460" y="55105"/>
                                      </a:lnTo>
                                    </a:path>
                                    <a:path w="977265" h="55244">
                                      <a:moveTo>
                                        <a:pt x="413131" y="0"/>
                                      </a:moveTo>
                                      <a:lnTo>
                                        <a:pt x="468236" y="55105"/>
                                      </a:lnTo>
                                    </a:path>
                                    <a:path w="977265" h="55244">
                                      <a:moveTo>
                                        <a:pt x="444906" y="0"/>
                                      </a:moveTo>
                                      <a:lnTo>
                                        <a:pt x="500011" y="55105"/>
                                      </a:lnTo>
                                    </a:path>
                                    <a:path w="977265" h="55244">
                                      <a:moveTo>
                                        <a:pt x="476694" y="0"/>
                                      </a:moveTo>
                                      <a:lnTo>
                                        <a:pt x="531787" y="55105"/>
                                      </a:lnTo>
                                    </a:path>
                                    <a:path w="977265" h="55244">
                                      <a:moveTo>
                                        <a:pt x="508469" y="0"/>
                                      </a:moveTo>
                                      <a:lnTo>
                                        <a:pt x="563575" y="55105"/>
                                      </a:lnTo>
                                    </a:path>
                                    <a:path w="977265" h="55244">
                                      <a:moveTo>
                                        <a:pt x="540245" y="0"/>
                                      </a:moveTo>
                                      <a:lnTo>
                                        <a:pt x="595350" y="55105"/>
                                      </a:lnTo>
                                    </a:path>
                                    <a:path w="977265" h="55244">
                                      <a:moveTo>
                                        <a:pt x="572033" y="0"/>
                                      </a:moveTo>
                                      <a:lnTo>
                                        <a:pt x="627126" y="55105"/>
                                      </a:lnTo>
                                    </a:path>
                                    <a:path w="977265" h="55244">
                                      <a:moveTo>
                                        <a:pt x="603808" y="0"/>
                                      </a:moveTo>
                                      <a:lnTo>
                                        <a:pt x="658914" y="55105"/>
                                      </a:lnTo>
                                    </a:path>
                                    <a:path w="977265" h="55244">
                                      <a:moveTo>
                                        <a:pt x="635584" y="0"/>
                                      </a:moveTo>
                                      <a:lnTo>
                                        <a:pt x="690689" y="55105"/>
                                      </a:lnTo>
                                    </a:path>
                                    <a:path w="977265" h="55244">
                                      <a:moveTo>
                                        <a:pt x="667359" y="0"/>
                                      </a:moveTo>
                                      <a:lnTo>
                                        <a:pt x="722464" y="55105"/>
                                      </a:lnTo>
                                    </a:path>
                                    <a:path w="977265" h="55244">
                                      <a:moveTo>
                                        <a:pt x="699147" y="0"/>
                                      </a:moveTo>
                                      <a:lnTo>
                                        <a:pt x="754253" y="55105"/>
                                      </a:lnTo>
                                    </a:path>
                                    <a:path w="977265" h="55244">
                                      <a:moveTo>
                                        <a:pt x="730923" y="0"/>
                                      </a:moveTo>
                                      <a:lnTo>
                                        <a:pt x="786028" y="55105"/>
                                      </a:lnTo>
                                    </a:path>
                                    <a:path w="977265" h="55244">
                                      <a:moveTo>
                                        <a:pt x="762698" y="0"/>
                                      </a:moveTo>
                                      <a:lnTo>
                                        <a:pt x="817803" y="55105"/>
                                      </a:lnTo>
                                    </a:path>
                                    <a:path w="977265" h="55244">
                                      <a:moveTo>
                                        <a:pt x="794486" y="0"/>
                                      </a:moveTo>
                                      <a:lnTo>
                                        <a:pt x="849591" y="55105"/>
                                      </a:lnTo>
                                    </a:path>
                                    <a:path w="977265" h="55244">
                                      <a:moveTo>
                                        <a:pt x="826262" y="0"/>
                                      </a:moveTo>
                                      <a:lnTo>
                                        <a:pt x="881367" y="55105"/>
                                      </a:lnTo>
                                    </a:path>
                                    <a:path w="977265" h="55244">
                                      <a:moveTo>
                                        <a:pt x="858037" y="0"/>
                                      </a:moveTo>
                                      <a:lnTo>
                                        <a:pt x="913142" y="55105"/>
                                      </a:lnTo>
                                    </a:path>
                                    <a:path w="977265" h="55244">
                                      <a:moveTo>
                                        <a:pt x="889825" y="0"/>
                                      </a:moveTo>
                                      <a:lnTo>
                                        <a:pt x="944918" y="55105"/>
                                      </a:lnTo>
                                    </a:path>
                                    <a:path w="977265" h="55244">
                                      <a:moveTo>
                                        <a:pt x="921600" y="0"/>
                                      </a:moveTo>
                                      <a:lnTo>
                                        <a:pt x="976706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2893787" y="1816442"/>
                                  <a:ext cx="87058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058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870585" h="55244">
                                      <a:moveTo>
                                        <a:pt x="32613" y="0"/>
                                      </a:moveTo>
                                      <a:lnTo>
                                        <a:pt x="87718" y="55105"/>
                                      </a:lnTo>
                                    </a:path>
                                    <a:path w="870585" h="55244">
                                      <a:moveTo>
                                        <a:pt x="65227" y="0"/>
                                      </a:moveTo>
                                      <a:lnTo>
                                        <a:pt x="120332" y="55105"/>
                                      </a:lnTo>
                                    </a:path>
                                    <a:path w="870585" h="55244">
                                      <a:moveTo>
                                        <a:pt x="97853" y="0"/>
                                      </a:moveTo>
                                      <a:lnTo>
                                        <a:pt x="152946" y="55105"/>
                                      </a:lnTo>
                                    </a:path>
                                    <a:path w="870585" h="55244">
                                      <a:moveTo>
                                        <a:pt x="130467" y="0"/>
                                      </a:moveTo>
                                      <a:lnTo>
                                        <a:pt x="185572" y="55105"/>
                                      </a:lnTo>
                                    </a:path>
                                    <a:path w="870585" h="55244">
                                      <a:moveTo>
                                        <a:pt x="163080" y="0"/>
                                      </a:moveTo>
                                      <a:lnTo>
                                        <a:pt x="218186" y="55105"/>
                                      </a:lnTo>
                                    </a:path>
                                    <a:path w="870585" h="55244">
                                      <a:moveTo>
                                        <a:pt x="195694" y="0"/>
                                      </a:moveTo>
                                      <a:lnTo>
                                        <a:pt x="250799" y="55105"/>
                                      </a:lnTo>
                                    </a:path>
                                    <a:path w="870585" h="55244">
                                      <a:moveTo>
                                        <a:pt x="228307" y="0"/>
                                      </a:moveTo>
                                      <a:lnTo>
                                        <a:pt x="283413" y="55105"/>
                                      </a:lnTo>
                                    </a:path>
                                    <a:path w="870585" h="55244">
                                      <a:moveTo>
                                        <a:pt x="260934" y="0"/>
                                      </a:moveTo>
                                      <a:lnTo>
                                        <a:pt x="316026" y="55105"/>
                                      </a:lnTo>
                                    </a:path>
                                    <a:path w="870585" h="55244">
                                      <a:moveTo>
                                        <a:pt x="293547" y="0"/>
                                      </a:moveTo>
                                      <a:lnTo>
                                        <a:pt x="348653" y="55105"/>
                                      </a:lnTo>
                                    </a:path>
                                    <a:path w="870585" h="55244">
                                      <a:moveTo>
                                        <a:pt x="326161" y="0"/>
                                      </a:moveTo>
                                      <a:lnTo>
                                        <a:pt x="381266" y="55105"/>
                                      </a:lnTo>
                                    </a:path>
                                    <a:path w="870585" h="55244">
                                      <a:moveTo>
                                        <a:pt x="358775" y="0"/>
                                      </a:moveTo>
                                      <a:lnTo>
                                        <a:pt x="413880" y="55105"/>
                                      </a:lnTo>
                                    </a:path>
                                    <a:path w="870585" h="55244">
                                      <a:moveTo>
                                        <a:pt x="391388" y="0"/>
                                      </a:moveTo>
                                      <a:lnTo>
                                        <a:pt x="446493" y="55105"/>
                                      </a:lnTo>
                                    </a:path>
                                    <a:path w="870585" h="55244">
                                      <a:moveTo>
                                        <a:pt x="424002" y="0"/>
                                      </a:moveTo>
                                      <a:lnTo>
                                        <a:pt x="479107" y="55105"/>
                                      </a:lnTo>
                                    </a:path>
                                    <a:path w="870585" h="55244">
                                      <a:moveTo>
                                        <a:pt x="456628" y="0"/>
                                      </a:moveTo>
                                      <a:lnTo>
                                        <a:pt x="511721" y="55105"/>
                                      </a:lnTo>
                                    </a:path>
                                    <a:path w="870585" h="55244">
                                      <a:moveTo>
                                        <a:pt x="489242" y="0"/>
                                      </a:moveTo>
                                      <a:lnTo>
                                        <a:pt x="544347" y="55105"/>
                                      </a:lnTo>
                                    </a:path>
                                    <a:path w="870585" h="55244">
                                      <a:moveTo>
                                        <a:pt x="521855" y="0"/>
                                      </a:moveTo>
                                      <a:lnTo>
                                        <a:pt x="576961" y="55105"/>
                                      </a:lnTo>
                                    </a:path>
                                    <a:path w="870585" h="55244">
                                      <a:moveTo>
                                        <a:pt x="554469" y="0"/>
                                      </a:moveTo>
                                      <a:lnTo>
                                        <a:pt x="609574" y="55105"/>
                                      </a:lnTo>
                                    </a:path>
                                    <a:path w="870585" h="55244">
                                      <a:moveTo>
                                        <a:pt x="587082" y="0"/>
                                      </a:moveTo>
                                      <a:lnTo>
                                        <a:pt x="642188" y="55105"/>
                                      </a:lnTo>
                                    </a:path>
                                    <a:path w="870585" h="55244">
                                      <a:moveTo>
                                        <a:pt x="619709" y="0"/>
                                      </a:moveTo>
                                      <a:lnTo>
                                        <a:pt x="674801" y="55105"/>
                                      </a:lnTo>
                                    </a:path>
                                    <a:path w="870585" h="55244">
                                      <a:moveTo>
                                        <a:pt x="652322" y="0"/>
                                      </a:moveTo>
                                      <a:lnTo>
                                        <a:pt x="707428" y="55105"/>
                                      </a:lnTo>
                                    </a:path>
                                    <a:path w="870585" h="55244">
                                      <a:moveTo>
                                        <a:pt x="684936" y="0"/>
                                      </a:moveTo>
                                      <a:lnTo>
                                        <a:pt x="740041" y="55105"/>
                                      </a:lnTo>
                                    </a:path>
                                    <a:path w="870585" h="55244">
                                      <a:moveTo>
                                        <a:pt x="717550" y="0"/>
                                      </a:moveTo>
                                      <a:lnTo>
                                        <a:pt x="772655" y="55105"/>
                                      </a:lnTo>
                                    </a:path>
                                    <a:path w="870585" h="55244">
                                      <a:moveTo>
                                        <a:pt x="750163" y="0"/>
                                      </a:moveTo>
                                      <a:lnTo>
                                        <a:pt x="805268" y="55105"/>
                                      </a:lnTo>
                                    </a:path>
                                    <a:path w="870585" h="55244">
                                      <a:moveTo>
                                        <a:pt x="782789" y="0"/>
                                      </a:moveTo>
                                      <a:lnTo>
                                        <a:pt x="837882" y="55105"/>
                                      </a:lnTo>
                                    </a:path>
                                    <a:path w="870585" h="55244">
                                      <a:moveTo>
                                        <a:pt x="815403" y="0"/>
                                      </a:moveTo>
                                      <a:lnTo>
                                        <a:pt x="870508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5" name="Graphic 675"/>
                              <wps:cNvSpPr/>
                              <wps:spPr>
                                <a:xfrm>
                                  <a:off x="3709187" y="1816442"/>
                                  <a:ext cx="89661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6619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896619" h="55244">
                                      <a:moveTo>
                                        <a:pt x="32359" y="0"/>
                                      </a:moveTo>
                                      <a:lnTo>
                                        <a:pt x="87464" y="55105"/>
                                      </a:lnTo>
                                    </a:path>
                                    <a:path w="896619" h="55244">
                                      <a:moveTo>
                                        <a:pt x="64706" y="0"/>
                                      </a:moveTo>
                                      <a:lnTo>
                                        <a:pt x="119811" y="55105"/>
                                      </a:lnTo>
                                    </a:path>
                                    <a:path w="896619" h="55244">
                                      <a:moveTo>
                                        <a:pt x="97066" y="0"/>
                                      </a:moveTo>
                                      <a:lnTo>
                                        <a:pt x="152171" y="55105"/>
                                      </a:lnTo>
                                    </a:path>
                                    <a:path w="896619" h="55244">
                                      <a:moveTo>
                                        <a:pt x="129425" y="0"/>
                                      </a:moveTo>
                                      <a:lnTo>
                                        <a:pt x="184531" y="55105"/>
                                      </a:lnTo>
                                    </a:path>
                                    <a:path w="896619" h="55244">
                                      <a:moveTo>
                                        <a:pt x="161772" y="0"/>
                                      </a:moveTo>
                                      <a:lnTo>
                                        <a:pt x="216877" y="55105"/>
                                      </a:lnTo>
                                    </a:path>
                                    <a:path w="896619" h="55244">
                                      <a:moveTo>
                                        <a:pt x="194132" y="0"/>
                                      </a:moveTo>
                                      <a:lnTo>
                                        <a:pt x="249237" y="55105"/>
                                      </a:lnTo>
                                    </a:path>
                                    <a:path w="896619" h="55244">
                                      <a:moveTo>
                                        <a:pt x="226491" y="0"/>
                                      </a:moveTo>
                                      <a:lnTo>
                                        <a:pt x="281597" y="55105"/>
                                      </a:lnTo>
                                    </a:path>
                                    <a:path w="896619" h="55244">
                                      <a:moveTo>
                                        <a:pt x="258851" y="0"/>
                                      </a:moveTo>
                                      <a:lnTo>
                                        <a:pt x="313944" y="55105"/>
                                      </a:lnTo>
                                    </a:path>
                                    <a:path w="896619" h="55244">
                                      <a:moveTo>
                                        <a:pt x="291198" y="0"/>
                                      </a:moveTo>
                                      <a:lnTo>
                                        <a:pt x="346303" y="55105"/>
                                      </a:lnTo>
                                    </a:path>
                                    <a:path w="896619" h="55244">
                                      <a:moveTo>
                                        <a:pt x="323557" y="0"/>
                                      </a:moveTo>
                                      <a:lnTo>
                                        <a:pt x="378663" y="55105"/>
                                      </a:lnTo>
                                    </a:path>
                                    <a:path w="896619" h="55244">
                                      <a:moveTo>
                                        <a:pt x="355917" y="0"/>
                                      </a:moveTo>
                                      <a:lnTo>
                                        <a:pt x="411022" y="55105"/>
                                      </a:lnTo>
                                    </a:path>
                                    <a:path w="896619" h="55244">
                                      <a:moveTo>
                                        <a:pt x="388264" y="0"/>
                                      </a:moveTo>
                                      <a:lnTo>
                                        <a:pt x="443369" y="55105"/>
                                      </a:lnTo>
                                    </a:path>
                                    <a:path w="896619" h="55244">
                                      <a:moveTo>
                                        <a:pt x="420623" y="0"/>
                                      </a:moveTo>
                                      <a:lnTo>
                                        <a:pt x="475729" y="55105"/>
                                      </a:lnTo>
                                    </a:path>
                                    <a:path w="896619" h="55244">
                                      <a:moveTo>
                                        <a:pt x="452983" y="0"/>
                                      </a:moveTo>
                                      <a:lnTo>
                                        <a:pt x="508088" y="55105"/>
                                      </a:lnTo>
                                    </a:path>
                                    <a:path w="896619" h="55244">
                                      <a:moveTo>
                                        <a:pt x="485330" y="0"/>
                                      </a:moveTo>
                                      <a:lnTo>
                                        <a:pt x="540435" y="55105"/>
                                      </a:lnTo>
                                    </a:path>
                                    <a:path w="896619" h="55244">
                                      <a:moveTo>
                                        <a:pt x="517690" y="0"/>
                                      </a:moveTo>
                                      <a:lnTo>
                                        <a:pt x="572795" y="55105"/>
                                      </a:lnTo>
                                    </a:path>
                                    <a:path w="896619" h="55244">
                                      <a:moveTo>
                                        <a:pt x="550049" y="0"/>
                                      </a:moveTo>
                                      <a:lnTo>
                                        <a:pt x="605155" y="55105"/>
                                      </a:lnTo>
                                    </a:path>
                                    <a:path w="896619" h="55244">
                                      <a:moveTo>
                                        <a:pt x="582409" y="0"/>
                                      </a:moveTo>
                                      <a:lnTo>
                                        <a:pt x="637501" y="55105"/>
                                      </a:lnTo>
                                    </a:path>
                                    <a:path w="896619" h="55244">
                                      <a:moveTo>
                                        <a:pt x="614756" y="0"/>
                                      </a:moveTo>
                                      <a:lnTo>
                                        <a:pt x="669861" y="55105"/>
                                      </a:lnTo>
                                    </a:path>
                                    <a:path w="896619" h="55244">
                                      <a:moveTo>
                                        <a:pt x="647115" y="0"/>
                                      </a:moveTo>
                                      <a:lnTo>
                                        <a:pt x="702221" y="55105"/>
                                      </a:lnTo>
                                    </a:path>
                                    <a:path w="896619" h="55244">
                                      <a:moveTo>
                                        <a:pt x="679475" y="0"/>
                                      </a:moveTo>
                                      <a:lnTo>
                                        <a:pt x="734580" y="55105"/>
                                      </a:lnTo>
                                    </a:path>
                                    <a:path w="896619" h="55244">
                                      <a:moveTo>
                                        <a:pt x="711822" y="0"/>
                                      </a:moveTo>
                                      <a:lnTo>
                                        <a:pt x="766927" y="55105"/>
                                      </a:lnTo>
                                    </a:path>
                                    <a:path w="896619" h="55244">
                                      <a:moveTo>
                                        <a:pt x="744181" y="0"/>
                                      </a:moveTo>
                                      <a:lnTo>
                                        <a:pt x="799287" y="55105"/>
                                      </a:lnTo>
                                    </a:path>
                                    <a:path w="896619" h="55244">
                                      <a:moveTo>
                                        <a:pt x="776541" y="0"/>
                                      </a:moveTo>
                                      <a:lnTo>
                                        <a:pt x="831646" y="55105"/>
                                      </a:lnTo>
                                    </a:path>
                                    <a:path w="896619" h="55244">
                                      <a:moveTo>
                                        <a:pt x="808888" y="0"/>
                                      </a:moveTo>
                                      <a:lnTo>
                                        <a:pt x="863993" y="55105"/>
                                      </a:lnTo>
                                    </a:path>
                                    <a:path w="896619" h="55244">
                                      <a:moveTo>
                                        <a:pt x="841247" y="0"/>
                                      </a:moveTo>
                                      <a:lnTo>
                                        <a:pt x="896353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6.6365pt;margin-top:-6.6368pt;width:363.15pt;height:147.85pt;mso-position-horizontal-relative:column;mso-position-vertical-relative:paragraph;z-index:-17615360" id="docshapegroup587" coordorigin="-133,-133" coordsize="7263,2957">
                      <v:shape style="position:absolute;left:-124;top:-124;width:813;height:87" id="docshape588" coordorigin="-123,-123" coordsize="813,87" path="m-123,-123l-37,-37m-72,-123l15,-37m-20,-123l67,-37m32,-123l119,-37m84,-123l171,-37m136,-123l223,-37m188,-123l274,-37m239,-123l326,-37m291,-123l378,-37m343,-123l430,-37m395,-123l482,-37m447,-123l534,-37m499,-123l585,-37m550,-123l637,-37m602,-123l689,-37e" filled="false" stroked="true" strokeweight=".935pt" strokecolor="#25408f">
                        <v:path arrowok="t"/>
                        <v:stroke dashstyle="solid"/>
                      </v:shape>
                      <v:shape style="position:absolute;left:-124;top:-124;width:87;height:577" id="docshape589" coordorigin="-123,-123" coordsize="87,577" path="m-123,453l-37,366m-123,399l-37,312m-123,344l-37,257m-123,290l-37,203m-123,235l-37,149m-123,181l-37,94m-123,127l-37,40m-123,72l-37,-15m-123,18l-37,-69m-123,-37l-37,-123e" filled="false" stroked="true" strokeweight=".935pt" strokecolor="#25408f">
                        <v:path arrowok="t"/>
                        <v:stroke dashstyle="solid"/>
                      </v:shape>
                      <v:shape style="position:absolute;left:602;top:-124;width:1090;height:87" id="docshape590" coordorigin="602,-123" coordsize="1090,87" path="m602,-123l689,-37m652,-123l739,-37m703,-123l789,-37m753,-123l840,-37m803,-123l890,-37m853,-123l940,-37m903,-123l990,-37m953,-123l1040,-37m1003,-123l1090,-37m1054,-123l1140,-37m1104,-123l1191,-37m1154,-123l1241,-37m1204,-123l1291,-37m1254,-123l1341,-37m1304,-123l1391,-37m1354,-123l1441,-37m1405,-123l1491,-37m1455,-123l1542,-37m1505,-123l1592,-37m1555,-123l1642,-37m1605,-123l1692,-37e" filled="false" stroked="true" strokeweight=".935pt" strokecolor="#25408f">
                        <v:path arrowok="t"/>
                        <v:stroke dashstyle="solid"/>
                      </v:shape>
                      <v:shape style="position:absolute;left:1605;top:-124;width:1455;height:87" id="docshape591" coordorigin="1605,-123" coordsize="1455,87" path="m1605,-123l1692,-37m1656,-123l1743,-37m1707,-123l1793,-37m1757,-123l1844,-37m1808,-123l1895,-37m1859,-123l1945,-37m1909,-123l1996,-37m1960,-123l2047,-37m2011,-123l2097,-37m2061,-123l2148,-37m2112,-123l2199,-37m2162,-123l2249,-37m2213,-123l2300,-37m2264,-123l2351,-37m2314,-123l2401,-37m2365,-123l2452,-37m2416,-123l2503,-37m2466,-123l2553,-37m2517,-123l2604,-37m2568,-123l2655,-37m2618,-123l2705,-37m2669,-123l2756,-37m2720,-123l2807,-37m2770,-123l2857,-37m2821,-123l2908,-37m2872,-123l2959,-37m2922,-123l3009,-37m2973,-123l3060,-37e" filled="false" stroked="true" strokeweight=".935pt" strokecolor="#25408f">
                        <v:path arrowok="t"/>
                        <v:stroke dashstyle="solid"/>
                      </v:shape>
                      <v:shape style="position:absolute;left:2973;top:-124;width:1539;height:87" id="docshape592" coordorigin="2973,-123" coordsize="1539,87" path="m2973,-123l3060,-37m3023,-123l3110,-37m3073,-123l3160,-37m3123,-123l3210,-37m3173,-123l3260,-37m3223,-123l3310,-37m3273,-123l3360,-37m3323,-123l3410,-37m3373,-123l3460,-37m3423,-123l3510,-37m3474,-123l3560,-37m3524,-123l3610,-37m3574,-123l3660,-37m3624,-123l3710,-37m3674,-123l3760,-37m3724,-123l3811,-37m3774,-123l3861,-37m3824,-123l3911,-37m3874,-123l3961,-37m3924,-123l4011,-37m3974,-123l4061,-37m4024,-123l4111,-37m4074,-123l4161,-37m4124,-123l4211,-37m4174,-123l4261,-37m4224,-123l4311,-37m4274,-123l4361,-37m4324,-123l4411,-37m4374,-123l4461,-37m4424,-123l4511,-37e" filled="false" stroked="true" strokeweight=".935pt" strokecolor="#25408f">
                        <v:path arrowok="t"/>
                        <v:stroke dashstyle="solid"/>
                      </v:shape>
                      <v:shape style="position:absolute;left:4424;top:-124;width:1371;height:87" id="docshape593" coordorigin="4424,-123" coordsize="1371,87" path="m4424,-123l4511,-37m4476,-123l4563,-37m4527,-123l4614,-37m4579,-123l4665,-37m4630,-123l4717,-37m4681,-123l4768,-37m4733,-123l4819,-37m4784,-123l4871,-37m4835,-123l4922,-37m4887,-123l4973,-37m4938,-123l5025,-37m4989,-123l5076,-37m5041,-123l5128,-37m5092,-123l5179,-37m5144,-123l5230,-37m5195,-123l5282,-37m5246,-123l5333,-37m5298,-123l5384,-37m5349,-123l5436,-37m5400,-123l5487,-37m5452,-123l5538,-37m5503,-123l5590,-37m5554,-123l5641,-37m5606,-123l5693,-37m5657,-123l5744,-37m5709,-123l5795,-37e" filled="false" stroked="true" strokeweight=".935pt" strokecolor="#25408f">
                        <v:path arrowok="t"/>
                        <v:stroke dashstyle="solid"/>
                      </v:shape>
                      <v:shape style="position:absolute;left:5708;top:-124;width:1412;height:87" id="docshape594" coordorigin="5709,-123" coordsize="1412,87" path="m5709,-123l5795,-37m5759,-123l5846,-37m5810,-123l5897,-37m5861,-123l5948,-37m5912,-123l5999,-37m5963,-123l6050,-37m6014,-123l6101,-37m6065,-123l6152,-37m6116,-123l6203,-37m6167,-123l6254,-37m6218,-123l6305,-37m6269,-123l6356,-37m6320,-123l6407,-37m6371,-123l6458,-37m6422,-123l6509,-37m6473,-123l6560,-37m6524,-123l6611,-37m6575,-123l6662,-37m6626,-123l6712,-37m6677,-123l6763,-37m6728,-123l6814,-37m6779,-123l6865,-37m6829,-123l6916,-37m6880,-123l6967,-37m6931,-123l7018,-37m6982,-123l7069,-37m7033,-123l7120,-37e" filled="false" stroked="true" strokeweight=".935pt" strokecolor="#25408f">
                        <v:path arrowok="t"/>
                        <v:stroke dashstyle="solid"/>
                      </v:shape>
                      <v:shape style="position:absolute;left:7033;top:-124;width:87;height:577" id="docshape595" coordorigin="7033,-123" coordsize="87,577" path="m7033,453l7120,366m7033,399l7120,312m7033,344l7120,257m7033,290l7120,203m7033,235l7120,149m7033,181l7120,94m7033,127l7120,40m7033,72l7120,-15m7033,18l7120,-69m7033,-37l7120,-123e" filled="false" stroked="true" strokeweight=".935pt" strokecolor="#25408f">
                        <v:path arrowok="t"/>
                        <v:stroke dashstyle="solid"/>
                      </v:shape>
                      <v:shape style="position:absolute;left:-124;top:366;width:87;height:385" id="docshape596" coordorigin="-123,366" coordsize="87,385" path="m-123,751l-37,664m-123,691l-37,604m-123,632l-37,545m-123,572l-37,485m-123,513l-37,426m-123,453l-37,366e" filled="false" stroked="true" strokeweight=".935pt" strokecolor="#25408f">
                        <v:path arrowok="t"/>
                        <v:stroke dashstyle="solid"/>
                      </v:shape>
                      <v:shape style="position:absolute;left:7033;top:366;width:87;height:385" id="docshape597" coordorigin="7033,366" coordsize="87,385" path="m7033,751l7120,664m7033,691l7120,604m7033,632l7120,545m7033,572l7120,485m7033,513l7120,426m7033,453l7120,366e" filled="false" stroked="true" strokeweight=".935pt" strokecolor="#25408f">
                        <v:path arrowok="t"/>
                        <v:stroke dashstyle="solid"/>
                      </v:shape>
                      <v:shape style="position:absolute;left:-124;top:663;width:87;height:385" id="docshape598" coordorigin="-123,664" coordsize="87,385" path="m-123,1048l-37,961m-123,989l-37,902m-123,929l-37,842m-123,870l-37,783m-123,810l-37,723m-123,751l-37,664e" filled="false" stroked="true" strokeweight=".935pt" strokecolor="#25408f">
                        <v:path arrowok="t"/>
                        <v:stroke dashstyle="solid"/>
                      </v:shape>
                      <v:shape style="position:absolute;left:7033;top:663;width:87;height:385" id="docshape599" coordorigin="7033,664" coordsize="87,385" path="m7033,1048l7120,961m7033,989l7120,902m7033,929l7120,842m7033,870l7120,783m7033,810l7120,723m7033,751l7120,664e" filled="false" stroked="true" strokeweight=".935pt" strokecolor="#25408f">
                        <v:path arrowok="t"/>
                        <v:stroke dashstyle="solid"/>
                      </v:shape>
                      <v:shape style="position:absolute;left:-124;top:961;width:87;height:577" id="docshape600" coordorigin="-123,961" coordsize="87,577" path="m-123,1538l-37,1451m-123,1483l-37,1397m-123,1429l-37,1342m-123,1375l-37,1288m-123,1320l-37,1233m-123,1266l-37,1179m-123,1211l-37,1125m-123,1157l-37,1070m-123,1103l-37,1016m-123,1048l-37,961e" filled="false" stroked="true" strokeweight=".935pt" strokecolor="#25408f">
                        <v:path arrowok="t"/>
                        <v:stroke dashstyle="solid"/>
                      </v:shape>
                      <v:shape style="position:absolute;left:7033;top:961;width:87;height:577" id="docshape601" coordorigin="7033,961" coordsize="87,577" path="m7033,1538l7120,1451m7033,1483l7120,1397m7033,1429l7120,1342m7033,1375l7120,1288m7033,1320l7120,1233m7033,1266l7120,1179m7033,1211l7120,1125m7033,1157l7120,1070m7033,1103l7120,1016m7033,1048l7120,961e" filled="false" stroked="true" strokeweight=".935pt" strokecolor="#25408f">
                        <v:path arrowok="t"/>
                        <v:stroke dashstyle="solid"/>
                      </v:shape>
                      <v:shape style="position:absolute;left:-124;top:1451;width:87;height:577" id="docshape602" coordorigin="-123,1451" coordsize="87,577" path="m-123,2027l-37,1941m-123,1973l-37,1886m-123,1919l-37,1832m-123,1864l-37,1777m-123,1810l-37,1723m-123,1755l-37,1669m-123,1701l-37,1614m-123,1647l-37,1560m-123,1592l-37,1505m-123,1538l-37,1451e" filled="false" stroked="true" strokeweight=".935pt" strokecolor="#25408f">
                        <v:path arrowok="t"/>
                        <v:stroke dashstyle="solid"/>
                      </v:shape>
                      <v:shape style="position:absolute;left:7033;top:1451;width:87;height:577" id="docshape603" coordorigin="7033,1451" coordsize="87,577" path="m7033,2027l7120,1941m7033,1973l7120,1886m7033,1919l7120,1832m7033,1864l7120,1777m7033,1810l7120,1723m7033,1755l7120,1669m7033,1701l7120,1614m7033,1647l7120,1560m7033,1592l7120,1505m7033,1538l7120,1451e" filled="false" stroked="true" strokeweight=".935pt" strokecolor="#25408f">
                        <v:path arrowok="t"/>
                        <v:stroke dashstyle="solid"/>
                      </v:shape>
                      <v:shape style="position:absolute;left:-124;top:1940;width:87;height:577" id="docshape604" coordorigin="-123,1941" coordsize="87,577" path="m-123,2517l-37,2430m-123,2463l-37,2376m-123,2408l-37,2321m-123,2354l-37,2267m-123,2299l-37,2213m-123,2245l-37,2158m-123,2191l-37,2104m-123,2136l-37,2049m-123,2082l-37,1995m-123,2027l-37,1941e" filled="false" stroked="true" strokeweight=".935pt" strokecolor="#25408f">
                        <v:path arrowok="t"/>
                        <v:stroke dashstyle="solid"/>
                      </v:shape>
                      <v:shape style="position:absolute;left:7033;top:1940;width:87;height:577" id="docshape605" coordorigin="7033,1941" coordsize="87,577" path="m7033,2517l7120,2430m7033,2463l7120,2376m7033,2408l7120,2321m7033,2354l7120,2267m7033,2299l7120,2213m7033,2245l7120,2158m7033,2191l7120,2104m7033,2136l7120,2049m7033,2082l7120,1995m7033,2027l7120,1941e" filled="false" stroked="true" strokeweight=".935pt" strokecolor="#25408f">
                        <v:path arrowok="t"/>
                        <v:stroke dashstyle="solid"/>
                      </v:shape>
                      <v:shape style="position:absolute;left:-124;top:2430;width:87;height:385" id="docshape606" coordorigin="-123,2430" coordsize="87,385" path="m-123,2815l-37,2728m-123,2755l-37,2668m-123,2696l-37,2609m-123,2636l-37,2549m-123,2577l-37,2490m-123,2517l-37,2430e" filled="false" stroked="true" strokeweight=".935pt" strokecolor="#25408f">
                        <v:path arrowok="t"/>
                        <v:stroke dashstyle="solid"/>
                      </v:shape>
                      <v:shape style="position:absolute;left:7033;top:2430;width:87;height:385" id="docshape607" coordorigin="7033,2430" coordsize="87,385" path="m7033,2815l7120,2728m7033,2755l7120,2668m7033,2696l7120,2609m7033,2636l7120,2549m7033,2577l7120,2490m7033,2517l7120,2430e" filled="false" stroked="true" strokeweight=".935pt" strokecolor="#25408f">
                        <v:path arrowok="t"/>
                        <v:stroke dashstyle="solid"/>
                      </v:shape>
                      <v:shape style="position:absolute;left:-124;top:2727;width:813;height:87" id="docshape608" coordorigin="-123,2728" coordsize="813,87" path="m-123,2728l-37,2815m-72,2728l15,2815m-20,2728l67,2815m32,2728l119,2815m84,2728l171,2815m136,2728l223,2815m188,2728l274,2815m239,2728l326,2815m291,2728l378,2815m343,2728l430,2815m395,2728l482,2815m447,2728l534,2815m499,2728l585,2815m550,2728l637,2815m602,2728l689,2815e" filled="false" stroked="true" strokeweight=".935pt" strokecolor="#25408f">
                        <v:path arrowok="t"/>
                        <v:stroke dashstyle="solid"/>
                      </v:shape>
                      <v:shape style="position:absolute;left:602;top:2727;width:1090;height:87" id="docshape609" coordorigin="602,2728" coordsize="1090,87" path="m602,2728l689,2815m652,2728l739,2815m703,2728l789,2815m753,2728l840,2815m803,2728l890,2815m853,2728l940,2815m903,2728l990,2815m953,2728l1040,2815m1003,2728l1090,2815m1054,2728l1140,2815m1104,2728l1191,2815m1154,2728l1241,2815m1204,2728l1291,2815m1254,2728l1341,2815m1304,2728l1391,2815m1354,2728l1441,2815m1405,2728l1491,2815m1455,2728l1542,2815m1505,2728l1592,2815m1555,2728l1642,2815m1605,2728l1692,2815e" filled="false" stroked="true" strokeweight=".935pt" strokecolor="#25408f">
                        <v:path arrowok="t"/>
                        <v:stroke dashstyle="solid"/>
                      </v:shape>
                      <v:shape style="position:absolute;left:1605;top:2727;width:1455;height:87" id="docshape610" coordorigin="1605,2728" coordsize="1455,87" path="m1605,2728l1692,2815m1656,2728l1743,2815m1707,2728l1793,2815m1757,2728l1844,2815m1808,2728l1895,2815m1859,2728l1945,2815m1909,2728l1996,2815m1960,2728l2047,2815m2011,2728l2097,2815m2061,2728l2148,2815m2112,2728l2199,2815m2162,2728l2249,2815m2213,2728l2300,2815m2264,2728l2351,2815m2314,2728l2401,2815m2365,2728l2452,2815m2416,2728l2503,2815m2466,2728l2553,2815m2517,2728l2604,2815m2568,2728l2655,2815m2618,2728l2705,2815m2669,2728l2756,2815m2720,2728l2807,2815m2770,2728l2857,2815m2821,2728l2908,2815m2872,2728l2959,2815m2922,2728l3009,2815m2973,2728l3060,2815e" filled="false" stroked="true" strokeweight=".935pt" strokecolor="#25408f">
                        <v:path arrowok="t"/>
                        <v:stroke dashstyle="solid"/>
                      </v:shape>
                      <v:shape style="position:absolute;left:2973;top:2727;width:1539;height:87" id="docshape611" coordorigin="2973,2728" coordsize="1539,87" path="m2973,2728l3060,2815m3023,2728l3110,2815m3073,2728l3160,2815m3123,2728l3210,2815m3173,2728l3260,2815m3223,2728l3310,2815m3273,2728l3360,2815m3323,2728l3410,2815m3373,2728l3460,2815m3423,2728l3510,2815m3474,2728l3560,2815m3524,2728l3610,2815m3574,2728l3660,2815m3624,2728l3710,2815m3674,2728l3760,2815m3724,2728l3811,2815m3774,2728l3861,2815m3824,2728l3911,2815m3874,2728l3961,2815m3924,2728l4011,2815m3974,2728l4061,2815m4024,2728l4111,2815m4074,2728l4161,2815m4124,2728l4211,2815m4174,2728l4261,2815m4224,2728l4311,2815m4274,2728l4361,2815m4324,2728l4411,2815m4374,2728l4461,2815m4424,2728l4511,2815e" filled="false" stroked="true" strokeweight=".935pt" strokecolor="#25408f">
                        <v:path arrowok="t"/>
                        <v:stroke dashstyle="solid"/>
                      </v:shape>
                      <v:shape style="position:absolute;left:4424;top:2727;width:1371;height:87" id="docshape612" coordorigin="4424,2728" coordsize="1371,87" path="m4424,2728l4511,2815m4476,2728l4563,2815m4527,2728l4614,2815m4579,2728l4665,2815m4630,2728l4717,2815m4681,2728l4768,2815m4733,2728l4819,2815m4784,2728l4871,2815m4835,2728l4922,2815m4887,2728l4973,2815m4938,2728l5025,2815m4989,2728l5076,2815m5041,2728l5128,2815m5092,2728l5179,2815m5144,2728l5230,2815m5195,2728l5282,2815m5246,2728l5333,2815m5298,2728l5384,2815m5349,2728l5436,2815m5400,2728l5487,2815m5452,2728l5538,2815m5503,2728l5590,2815m5554,2728l5641,2815m5606,2728l5693,2815m5657,2728l5744,2815m5709,2728l5795,2815e" filled="false" stroked="true" strokeweight=".935pt" strokecolor="#25408f">
                        <v:path arrowok="t"/>
                        <v:stroke dashstyle="solid"/>
                      </v:shape>
                      <v:shape style="position:absolute;left:5708;top:2727;width:1412;height:87" id="docshape613" coordorigin="5709,2728" coordsize="1412,87" path="m5709,2728l5795,2815m5759,2728l5846,2815m5810,2728l5897,2815m5861,2728l5948,2815m5912,2728l5999,2815m5963,2728l6050,2815m6014,2728l6101,2815m6065,2728l6152,2815m6116,2728l6203,2815m6167,2728l6254,2815m6218,2728l6305,2815m6269,2728l6356,2815m6320,2728l6407,2815m6371,2728l6458,2815m6422,2728l6509,2815m6473,2728l6560,2815m6524,2728l6611,2815m6575,2728l6662,2815m6626,2728l6712,2815m6677,2728l6763,2815m6728,2728l6814,2815m6779,2728l6865,2815m6829,2728l6916,2815m6880,2728l6967,2815m6931,2728l7018,2815m6982,2728l7069,2815m7033,2728l7120,2815e" filled="false" stroked="true" strokeweight=".935pt" strokecolor="#25408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pacing w:val="-2"/>
                <w:sz w:val="16"/>
              </w:rPr>
              <w:t>Rozpočtová</w:t>
            </w:r>
          </w:p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klasifikácia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spacing w:line="168" w:lineRule="exact"/>
              <w:ind w:right="41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16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7080" cy="106680"/>
                      <wp:effectExtent l="0" t="0" r="0" b="0"/>
                      <wp:wrapNone/>
                      <wp:docPr id="676" name="Group 6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6" name="Group 676"/>
                            <wpg:cNvGrpSpPr/>
                            <wpg:grpSpPr>
                              <a:xfrm>
                                <a:off x="0" y="0"/>
                                <a:ext cx="767080" cy="106680"/>
                                <a:chExt cx="767080" cy="106680"/>
                              </a:xfrm>
                            </wpg:grpSpPr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0" y="0"/>
                                  <a:ext cx="7670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7080" h="106680">
                                      <a:moveTo>
                                        <a:pt x="767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9"/>
                                      </a:lnTo>
                                      <a:lnTo>
                                        <a:pt x="767003" y="106679"/>
                                      </a:lnTo>
                                      <a:lnTo>
                                        <a:pt x="767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0pt;width:60.4pt;height:8.4pt;mso-position-horizontal-relative:column;mso-position-vertical-relative:paragraph;z-index:-17614848" id="docshapegroup614" coordorigin="0,0" coordsize="1208,168">
                      <v:rect style="position:absolute;left:0;top:0;width:1208;height:168" id="docshape615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pacing w:val="-2"/>
                <w:sz w:val="16"/>
              </w:rPr>
              <w:t>Schválený</w:t>
            </w:r>
            <w:r>
              <w:rPr>
                <w:color w:val="25408F"/>
                <w:spacing w:val="5"/>
                <w:sz w:val="16"/>
              </w:rPr>
              <w:t> </w:t>
            </w:r>
            <w:r>
              <w:rPr>
                <w:color w:val="25408F"/>
                <w:spacing w:val="-4"/>
                <w:sz w:val="16"/>
              </w:rPr>
              <w:t>(EUR)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line="168" w:lineRule="exact"/>
              <w:ind w:left="-1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21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20419" cy="106680"/>
                      <wp:effectExtent l="0" t="0" r="0" b="0"/>
                      <wp:wrapNone/>
                      <wp:docPr id="678" name="Group 6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8" name="Group 678"/>
                            <wpg:cNvGrpSpPr/>
                            <wpg:grpSpPr>
                              <a:xfrm>
                                <a:off x="0" y="0"/>
                                <a:ext cx="820419" cy="106680"/>
                                <a:chExt cx="820419" cy="106680"/>
                              </a:xfrm>
                            </wpg:grpSpPr>
                            <wps:wsp>
                              <wps:cNvPr id="679" name="Graphic 679"/>
                              <wps:cNvSpPr/>
                              <wps:spPr>
                                <a:xfrm>
                                  <a:off x="0" y="0"/>
                                  <a:ext cx="820419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06680">
                                      <a:moveTo>
                                        <a:pt x="8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9"/>
                                      </a:lnTo>
                                      <a:lnTo>
                                        <a:pt x="820000" y="106679"/>
                                      </a:lnTo>
                                      <a:lnTo>
                                        <a:pt x="8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0pt;width:64.6pt;height:8.4pt;mso-position-horizontal-relative:column;mso-position-vertical-relative:paragraph;z-index:-17614336" id="docshapegroup616" coordorigin="0,0" coordsize="1292,168">
                      <v:rect style="position:absolute;left:0;top:0;width:1292;height:168" id="docshape617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pacing w:val="-2"/>
                <w:sz w:val="16"/>
              </w:rPr>
              <w:t>Upravený</w:t>
            </w:r>
            <w:r>
              <w:rPr>
                <w:color w:val="25408F"/>
                <w:spacing w:val="2"/>
                <w:sz w:val="16"/>
              </w:rPr>
              <w:t> </w:t>
            </w:r>
            <w:r>
              <w:rPr>
                <w:color w:val="25408F"/>
                <w:spacing w:val="-4"/>
                <w:sz w:val="16"/>
              </w:rPr>
              <w:t>(EUR)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168" w:lineRule="exact"/>
              <w:ind w:right="14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26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14375" cy="106680"/>
                      <wp:effectExtent l="0" t="0" r="0" b="0"/>
                      <wp:wrapNone/>
                      <wp:docPr id="680" name="Group 6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0" name="Group 680"/>
                            <wpg:cNvGrpSpPr/>
                            <wpg:grpSpPr>
                              <a:xfrm>
                                <a:off x="0" y="0"/>
                                <a:ext cx="714375" cy="106680"/>
                                <a:chExt cx="714375" cy="106680"/>
                              </a:xfrm>
                            </wpg:grpSpPr>
                            <wps:wsp>
                              <wps:cNvPr id="681" name="Graphic 681"/>
                              <wps:cNvSpPr/>
                              <wps:spPr>
                                <a:xfrm>
                                  <a:off x="0" y="0"/>
                                  <a:ext cx="71437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375" h="106680">
                                      <a:moveTo>
                                        <a:pt x="7138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9"/>
                                      </a:lnTo>
                                      <a:lnTo>
                                        <a:pt x="713803" y="106679"/>
                                      </a:lnTo>
                                      <a:lnTo>
                                        <a:pt x="713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0pt;width:56.25pt;height:8.4pt;mso-position-horizontal-relative:column;mso-position-vertical-relative:paragraph;z-index:-17613824" id="docshapegroup618" coordorigin="0,0" coordsize="1125,168">
                      <v:rect style="position:absolute;left:0;top:0;width:1125;height:168" id="docshape619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Čerpanie</w:t>
            </w:r>
            <w:r>
              <w:rPr>
                <w:color w:val="25408F"/>
                <w:spacing w:val="-5"/>
                <w:sz w:val="16"/>
              </w:rPr>
              <w:t> </w:t>
            </w:r>
            <w:r>
              <w:rPr>
                <w:color w:val="25408F"/>
                <w:spacing w:val="-4"/>
                <w:sz w:val="16"/>
              </w:rPr>
              <w:t>(EUR)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spacing w:line="168" w:lineRule="exact"/>
              <w:ind w:left="-1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31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39775" cy="106680"/>
                      <wp:effectExtent l="0" t="0" r="0" b="0"/>
                      <wp:wrapNone/>
                      <wp:docPr id="682" name="Group 6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2" name="Group 682"/>
                            <wpg:cNvGrpSpPr/>
                            <wpg:grpSpPr>
                              <a:xfrm>
                                <a:off x="0" y="0"/>
                                <a:ext cx="739775" cy="106680"/>
                                <a:chExt cx="739775" cy="106680"/>
                              </a:xfrm>
                            </wpg:grpSpPr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0" y="0"/>
                                  <a:ext cx="73977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9775" h="106680">
                                      <a:moveTo>
                                        <a:pt x="739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9"/>
                                      </a:lnTo>
                                      <a:lnTo>
                                        <a:pt x="739648" y="106679"/>
                                      </a:lnTo>
                                      <a:lnTo>
                                        <a:pt x="739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0pt;width:58.25pt;height:8.4pt;mso-position-horizontal-relative:column;mso-position-vertical-relative:paragraph;z-index:-17613312" id="docshapegroup620" coordorigin="0,0" coordsize="1165,168">
                      <v:rect style="position:absolute;left:0;top:0;width:1165;height:168" id="docshape621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Zostatok</w:t>
            </w:r>
            <w:r>
              <w:rPr>
                <w:color w:val="25408F"/>
                <w:spacing w:val="-9"/>
                <w:sz w:val="16"/>
              </w:rPr>
              <w:t> </w:t>
            </w:r>
            <w:r>
              <w:rPr>
                <w:color w:val="25408F"/>
                <w:spacing w:val="-4"/>
                <w:sz w:val="16"/>
              </w:rPr>
              <w:t>(EUR)</w:t>
            </w:r>
          </w:p>
        </w:tc>
      </w:tr>
      <w:tr>
        <w:trPr>
          <w:trHeight w:val="96" w:hRule="atLeast"/>
        </w:trPr>
        <w:tc>
          <w:tcPr>
            <w:tcW w:w="1569" w:type="dxa"/>
            <w:gridSpan w:val="3"/>
            <w:shd w:val="clear" w:color="auto" w:fill="C8C7D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01" w:hRule="atLeast"/>
        </w:trPr>
        <w:tc>
          <w:tcPr>
            <w:tcW w:w="646" w:type="dxa"/>
            <w:tcBorders>
              <w:right w:val="single" w:sz="4" w:space="0" w:color="25408F"/>
            </w:tcBorders>
          </w:tcPr>
          <w:p>
            <w:pPr>
              <w:pStyle w:val="TableParagraph"/>
              <w:tabs>
                <w:tab w:pos="565" w:val="left" w:leader="none"/>
              </w:tabs>
              <w:spacing w:line="172" w:lineRule="exact" w:before="9"/>
              <w:ind w:right="73"/>
              <w:jc w:val="center"/>
              <w:rPr>
                <w:sz w:val="16"/>
              </w:rPr>
            </w:pPr>
            <w:r>
              <w:rPr>
                <w:color w:val="25408F"/>
                <w:spacing w:val="-5"/>
                <w:sz w:val="16"/>
                <w:shd w:fill="C8C7DF" w:color="auto" w:val="clear"/>
              </w:rPr>
              <w:t>610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tabs>
                <w:tab w:pos="842" w:val="left" w:leader="none"/>
              </w:tabs>
              <w:spacing w:line="172" w:lineRule="exact" w:before="9"/>
              <w:ind w:left="-1"/>
              <w:jc w:val="center"/>
              <w:rPr>
                <w:sz w:val="16"/>
              </w:rPr>
            </w:pPr>
            <w:r>
              <w:rPr>
                <w:color w:val="25408F"/>
                <w:spacing w:val="-4"/>
                <w:sz w:val="16"/>
                <w:shd w:fill="C8C7DF" w:color="auto" w:val="clear"/>
              </w:rPr>
              <w:t>Mzdy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8" w:type="dxa"/>
            <w:tcBorders>
              <w:bottom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48" w:lineRule="exact"/>
              <w:jc w:val="right"/>
              <w:rPr>
                <w:sz w:val="16"/>
              </w:rPr>
            </w:pPr>
            <w:r>
              <w:rPr>
                <w:color w:val="25408F"/>
                <w:sz w:val="16"/>
              </w:rPr>
              <w:t>719</w:t>
            </w:r>
            <w:r>
              <w:rPr>
                <w:color w:val="25408F"/>
                <w:spacing w:val="-6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865,00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tcBorders>
              <w:bottom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48" w:lineRule="exact"/>
              <w:jc w:val="right"/>
              <w:rPr>
                <w:sz w:val="16"/>
              </w:rPr>
            </w:pPr>
            <w:r>
              <w:rPr>
                <w:color w:val="25408F"/>
                <w:sz w:val="16"/>
              </w:rPr>
              <w:t>719</w:t>
            </w:r>
            <w:r>
              <w:rPr>
                <w:color w:val="25408F"/>
                <w:spacing w:val="-6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865,00</w:t>
            </w:r>
          </w:p>
        </w:tc>
        <w:tc>
          <w:tcPr>
            <w:tcW w:w="80" w:type="dxa"/>
            <w:tcBorders>
              <w:bottom w:val="single" w:sz="52" w:space="0" w:color="FFFFFF"/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tcBorders>
              <w:bottom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48" w:lineRule="exact"/>
              <w:jc w:val="right"/>
              <w:rPr>
                <w:sz w:val="16"/>
              </w:rPr>
            </w:pPr>
            <w:r>
              <w:rPr>
                <w:color w:val="25408F"/>
                <w:sz w:val="16"/>
              </w:rPr>
              <w:t>690</w:t>
            </w:r>
            <w:r>
              <w:rPr>
                <w:color w:val="25408F"/>
                <w:spacing w:val="-4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893,06</w:t>
            </w:r>
          </w:p>
        </w:tc>
        <w:tc>
          <w:tcPr>
            <w:tcW w:w="80" w:type="dxa"/>
            <w:tcBorders>
              <w:bottom w:val="single" w:sz="52" w:space="0" w:color="FFFFFF"/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5" w:type="dxa"/>
            <w:tcBorders>
              <w:bottom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48" w:lineRule="exact"/>
              <w:jc w:val="right"/>
              <w:rPr>
                <w:sz w:val="16"/>
              </w:rPr>
            </w:pPr>
            <w:r>
              <w:rPr>
                <w:color w:val="25408F"/>
                <w:sz w:val="16"/>
              </w:rPr>
              <w:t>28</w:t>
            </w:r>
            <w:r>
              <w:rPr>
                <w:color w:val="25408F"/>
                <w:spacing w:val="-3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971,94</w:t>
            </w:r>
          </w:p>
        </w:tc>
      </w:tr>
      <w:tr>
        <w:trPr>
          <w:trHeight w:val="264" w:hRule="atLeast"/>
        </w:trPr>
        <w:tc>
          <w:tcPr>
            <w:tcW w:w="646" w:type="dxa"/>
            <w:tcBorders>
              <w:right w:val="single" w:sz="4" w:space="0" w:color="25408F"/>
            </w:tcBorders>
          </w:tcPr>
          <w:p>
            <w:pPr>
              <w:pStyle w:val="TableParagraph"/>
              <w:tabs>
                <w:tab w:pos="565" w:val="left" w:leader="none"/>
              </w:tabs>
              <w:spacing w:line="168" w:lineRule="exact"/>
              <w:ind w:right="73"/>
              <w:jc w:val="center"/>
              <w:rPr>
                <w:sz w:val="16"/>
              </w:rPr>
            </w:pPr>
            <w:r>
              <w:rPr>
                <w:color w:val="25408F"/>
                <w:spacing w:val="-5"/>
                <w:sz w:val="16"/>
                <w:shd w:fill="C8C7DF" w:color="auto" w:val="clear"/>
              </w:rPr>
              <w:t>620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tabs>
                <w:tab w:pos="842" w:val="left" w:leader="none"/>
              </w:tabs>
              <w:spacing w:line="168" w:lineRule="exact"/>
              <w:ind w:left="-1"/>
              <w:jc w:val="center"/>
              <w:rPr>
                <w:sz w:val="16"/>
              </w:rPr>
            </w:pPr>
            <w:r>
              <w:rPr>
                <w:color w:val="25408F"/>
                <w:spacing w:val="-2"/>
                <w:sz w:val="16"/>
                <w:shd w:fill="C8C7DF" w:color="auto" w:val="clear"/>
              </w:rPr>
              <w:t>Poistné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tcBorders>
              <w:top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68" w:lineRule="exact"/>
              <w:jc w:val="right"/>
              <w:rPr>
                <w:sz w:val="16"/>
              </w:rPr>
            </w:pPr>
            <w:r>
              <w:rPr>
                <w:color w:val="25408F"/>
                <w:sz w:val="16"/>
              </w:rPr>
              <w:t>240</w:t>
            </w:r>
            <w:r>
              <w:rPr>
                <w:color w:val="25408F"/>
                <w:spacing w:val="-9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674,00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68" w:lineRule="exact"/>
              <w:jc w:val="right"/>
              <w:rPr>
                <w:sz w:val="16"/>
              </w:rPr>
            </w:pPr>
            <w:r>
              <w:rPr>
                <w:color w:val="25408F"/>
                <w:sz w:val="16"/>
              </w:rPr>
              <w:t>266</w:t>
            </w:r>
            <w:r>
              <w:rPr>
                <w:color w:val="25408F"/>
                <w:spacing w:val="-7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529,00</w:t>
            </w:r>
          </w:p>
        </w:tc>
        <w:tc>
          <w:tcPr>
            <w:tcW w:w="80" w:type="dxa"/>
            <w:tcBorders>
              <w:top w:val="single" w:sz="52" w:space="0" w:color="FFFFFF"/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top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68" w:lineRule="exact"/>
              <w:jc w:val="right"/>
              <w:rPr>
                <w:sz w:val="16"/>
              </w:rPr>
            </w:pPr>
            <w:r>
              <w:rPr>
                <w:color w:val="25408F"/>
                <w:sz w:val="16"/>
              </w:rPr>
              <w:t>266</w:t>
            </w:r>
            <w:r>
              <w:rPr>
                <w:color w:val="25408F"/>
                <w:spacing w:val="-5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220,08</w:t>
            </w:r>
          </w:p>
        </w:tc>
        <w:tc>
          <w:tcPr>
            <w:tcW w:w="80" w:type="dxa"/>
            <w:tcBorders>
              <w:top w:val="single" w:sz="52" w:space="0" w:color="FFFFFF"/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5" w:type="dxa"/>
            <w:tcBorders>
              <w:top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68" w:lineRule="exact"/>
              <w:jc w:val="righ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308,92</w:t>
            </w:r>
          </w:p>
        </w:tc>
      </w:tr>
      <w:tr>
        <w:trPr>
          <w:trHeight w:val="424" w:hRule="atLeast"/>
        </w:trPr>
        <w:tc>
          <w:tcPr>
            <w:tcW w:w="646" w:type="dxa"/>
            <w:tcBorders>
              <w:right w:val="single" w:sz="4" w:space="0" w:color="25408F"/>
            </w:tcBorders>
          </w:tcPr>
          <w:p>
            <w:pPr>
              <w:pStyle w:val="TableParagraph"/>
              <w:tabs>
                <w:tab w:pos="565" w:val="left" w:leader="none"/>
              </w:tabs>
              <w:spacing w:before="9"/>
              <w:ind w:right="73"/>
              <w:jc w:val="center"/>
              <w:rPr>
                <w:sz w:val="16"/>
              </w:rPr>
            </w:pPr>
            <w:r>
              <w:rPr>
                <w:color w:val="25408F"/>
                <w:spacing w:val="-5"/>
                <w:sz w:val="16"/>
                <w:shd w:fill="C8C7DF" w:color="auto" w:val="clear"/>
              </w:rPr>
              <w:t>630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3" w:type="dxa"/>
            <w:tcBorders>
              <w:bottom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68" w:lineRule="exact"/>
              <w:ind w:left="-1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Tovary</w:t>
            </w:r>
          </w:p>
          <w:p>
            <w:pPr>
              <w:pStyle w:val="TableParagraph"/>
              <w:spacing w:line="172" w:lineRule="exact"/>
              <w:ind w:left="-1"/>
              <w:rPr>
                <w:sz w:val="16"/>
              </w:rPr>
            </w:pPr>
            <w:r>
              <w:rPr>
                <w:color w:val="25408F"/>
                <w:sz w:val="16"/>
              </w:rPr>
              <w:t>a</w:t>
            </w:r>
            <w:r>
              <w:rPr>
                <w:color w:val="25408F"/>
                <w:spacing w:val="-2"/>
                <w:sz w:val="16"/>
              </w:rPr>
              <w:t> služby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spacing w:before="9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36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20955</wp:posOffset>
                      </wp:positionV>
                      <wp:extent cx="767080" cy="106680"/>
                      <wp:effectExtent l="0" t="0" r="0" b="0"/>
                      <wp:wrapNone/>
                      <wp:docPr id="684" name="Group 6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4" name="Group 684"/>
                            <wpg:cNvGrpSpPr/>
                            <wpg:grpSpPr>
                              <a:xfrm>
                                <a:off x="0" y="0"/>
                                <a:ext cx="767080" cy="106680"/>
                                <a:chExt cx="767080" cy="106680"/>
                              </a:xfrm>
                            </wpg:grpSpPr>
                            <wps:wsp>
                              <wps:cNvPr id="685" name="Graphic 685"/>
                              <wps:cNvSpPr/>
                              <wps:spPr>
                                <a:xfrm>
                                  <a:off x="0" y="0"/>
                                  <a:ext cx="7670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7080" h="106680">
                                      <a:moveTo>
                                        <a:pt x="767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9"/>
                                      </a:lnTo>
                                      <a:lnTo>
                                        <a:pt x="767003" y="106679"/>
                                      </a:lnTo>
                                      <a:lnTo>
                                        <a:pt x="767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.650006pt;width:60.4pt;height:8.4pt;mso-position-horizontal-relative:column;mso-position-vertical-relative:paragraph;z-index:-17612800" id="docshapegroup622" coordorigin="0,33" coordsize="1208,168">
                      <v:rect style="position:absolute;left:0;top:33;width:1208;height:168" id="docshape623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329</w:t>
            </w:r>
            <w:r>
              <w:rPr>
                <w:color w:val="25408F"/>
                <w:spacing w:val="-7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031,00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9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41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20955</wp:posOffset>
                      </wp:positionV>
                      <wp:extent cx="820419" cy="106680"/>
                      <wp:effectExtent l="0" t="0" r="0" b="0"/>
                      <wp:wrapNone/>
                      <wp:docPr id="686" name="Group 6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6" name="Group 686"/>
                            <wpg:cNvGrpSpPr/>
                            <wpg:grpSpPr>
                              <a:xfrm>
                                <a:off x="0" y="0"/>
                                <a:ext cx="820419" cy="106680"/>
                                <a:chExt cx="820419" cy="106680"/>
                              </a:xfrm>
                            </wpg:grpSpPr>
                            <wps:wsp>
                              <wps:cNvPr id="687" name="Graphic 687"/>
                              <wps:cNvSpPr/>
                              <wps:spPr>
                                <a:xfrm>
                                  <a:off x="0" y="0"/>
                                  <a:ext cx="820419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06680">
                                      <a:moveTo>
                                        <a:pt x="8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9"/>
                                      </a:lnTo>
                                      <a:lnTo>
                                        <a:pt x="820000" y="106679"/>
                                      </a:lnTo>
                                      <a:lnTo>
                                        <a:pt x="8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.650006pt;width:64.6pt;height:8.4pt;mso-position-horizontal-relative:column;mso-position-vertical-relative:paragraph;z-index:-17612288" id="docshapegroup624" coordorigin="0,33" coordsize="1292,168">
                      <v:rect style="position:absolute;left:0;top:33;width:1292;height:168" id="docshape625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325</w:t>
            </w:r>
            <w:r>
              <w:rPr>
                <w:color w:val="25408F"/>
                <w:spacing w:val="-10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618,30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9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47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20955</wp:posOffset>
                      </wp:positionV>
                      <wp:extent cx="714375" cy="106680"/>
                      <wp:effectExtent l="0" t="0" r="0" b="0"/>
                      <wp:wrapNone/>
                      <wp:docPr id="688" name="Group 6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8" name="Group 688"/>
                            <wpg:cNvGrpSpPr/>
                            <wpg:grpSpPr>
                              <a:xfrm>
                                <a:off x="0" y="0"/>
                                <a:ext cx="714375" cy="106680"/>
                                <a:chExt cx="714375" cy="106680"/>
                              </a:xfrm>
                            </wpg:grpSpPr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0" y="0"/>
                                  <a:ext cx="71437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375" h="106680">
                                      <a:moveTo>
                                        <a:pt x="7138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9"/>
                                      </a:lnTo>
                                      <a:lnTo>
                                        <a:pt x="713803" y="106679"/>
                                      </a:lnTo>
                                      <a:lnTo>
                                        <a:pt x="713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.650006pt;width:56.25pt;height:8.4pt;mso-position-horizontal-relative:column;mso-position-vertical-relative:paragraph;z-index:-17611776" id="docshapegroup626" coordorigin="0,33" coordsize="1125,168">
                      <v:rect style="position:absolute;left:0;top:33;width:1125;height:168" id="docshape627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321</w:t>
            </w:r>
            <w:r>
              <w:rPr>
                <w:color w:val="25408F"/>
                <w:spacing w:val="-9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221,77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spacing w:before="9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52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20955</wp:posOffset>
                      </wp:positionV>
                      <wp:extent cx="739775" cy="106680"/>
                      <wp:effectExtent l="0" t="0" r="0" b="0"/>
                      <wp:wrapNone/>
                      <wp:docPr id="690" name="Group 6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0" name="Group 690"/>
                            <wpg:cNvGrpSpPr/>
                            <wpg:grpSpPr>
                              <a:xfrm>
                                <a:off x="0" y="0"/>
                                <a:ext cx="739775" cy="106680"/>
                                <a:chExt cx="739775" cy="106680"/>
                              </a:xfrm>
                            </wpg:grpSpPr>
                            <wps:wsp>
                              <wps:cNvPr id="691" name="Graphic 691"/>
                              <wps:cNvSpPr/>
                              <wps:spPr>
                                <a:xfrm>
                                  <a:off x="0" y="0"/>
                                  <a:ext cx="73977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9775" h="106680">
                                      <a:moveTo>
                                        <a:pt x="739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9"/>
                                      </a:lnTo>
                                      <a:lnTo>
                                        <a:pt x="739648" y="106679"/>
                                      </a:lnTo>
                                      <a:lnTo>
                                        <a:pt x="739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.650006pt;width:58.25pt;height:8.4pt;mso-position-horizontal-relative:column;mso-position-vertical-relative:paragraph;z-index:-17611264" id="docshapegroup628" coordorigin="0,33" coordsize="1165,168">
                      <v:rect style="position:absolute;left:0;top:33;width:1165;height:168" id="docshape629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4 </w:t>
            </w:r>
            <w:r>
              <w:rPr>
                <w:color w:val="25408F"/>
                <w:spacing w:val="-2"/>
                <w:sz w:val="16"/>
              </w:rPr>
              <w:t>396,53</w:t>
            </w:r>
          </w:p>
        </w:tc>
      </w:tr>
      <w:tr>
        <w:trPr>
          <w:trHeight w:val="359" w:hRule="atLeast"/>
        </w:trPr>
        <w:tc>
          <w:tcPr>
            <w:tcW w:w="646" w:type="dxa"/>
            <w:tcBorders>
              <w:right w:val="single" w:sz="4" w:space="0" w:color="25408F"/>
            </w:tcBorders>
          </w:tcPr>
          <w:p>
            <w:pPr>
              <w:pStyle w:val="TableParagraph"/>
              <w:tabs>
                <w:tab w:pos="565" w:val="left" w:leader="none"/>
              </w:tabs>
              <w:spacing w:line="136" w:lineRule="exact"/>
              <w:ind w:right="73"/>
              <w:jc w:val="center"/>
              <w:rPr>
                <w:sz w:val="16"/>
              </w:rPr>
            </w:pPr>
            <w:r>
              <w:rPr>
                <w:color w:val="25408F"/>
                <w:spacing w:val="-5"/>
                <w:sz w:val="16"/>
                <w:shd w:fill="C8C7DF" w:color="auto" w:val="clear"/>
              </w:rPr>
              <w:t>640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3" w:type="dxa"/>
            <w:tcBorders>
              <w:top w:val="single" w:sz="52" w:space="0" w:color="FFFFFF"/>
              <w:bottom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68" w:lineRule="exact"/>
              <w:ind w:left="-1"/>
              <w:rPr>
                <w:sz w:val="16"/>
              </w:rPr>
            </w:pPr>
            <w:r>
              <w:rPr>
                <w:color w:val="25408F"/>
                <w:spacing w:val="-4"/>
                <w:sz w:val="16"/>
              </w:rPr>
              <w:t>Bežné</w:t>
            </w:r>
          </w:p>
          <w:p>
            <w:pPr>
              <w:pStyle w:val="TableParagraph"/>
              <w:spacing w:line="172" w:lineRule="exact"/>
              <w:ind w:left="-1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transfery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spacing w:line="136" w:lineRule="exact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57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-20012</wp:posOffset>
                      </wp:positionV>
                      <wp:extent cx="767080" cy="106680"/>
                      <wp:effectExtent l="0" t="0" r="0" b="0"/>
                      <wp:wrapNone/>
                      <wp:docPr id="692" name="Group 6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2" name="Group 692"/>
                            <wpg:cNvGrpSpPr/>
                            <wpg:grpSpPr>
                              <a:xfrm>
                                <a:off x="0" y="0"/>
                                <a:ext cx="767080" cy="106680"/>
                                <a:chExt cx="767080" cy="106680"/>
                              </a:xfrm>
                            </wpg:grpSpPr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0" y="0"/>
                                  <a:ext cx="7670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7080" h="106680">
                                      <a:moveTo>
                                        <a:pt x="767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767003" y="106680"/>
                                      </a:lnTo>
                                      <a:lnTo>
                                        <a:pt x="767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.5758pt;width:60.4pt;height:8.4pt;mso-position-horizontal-relative:column;mso-position-vertical-relative:paragraph;z-index:-17610752" id="docshapegroup630" coordorigin="0,-32" coordsize="1208,168">
                      <v:rect style="position:absolute;left:0;top:-32;width:1208;height:168" id="docshape631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35</w:t>
            </w:r>
            <w:r>
              <w:rPr>
                <w:color w:val="25408F"/>
                <w:spacing w:val="-4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000,00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line="136" w:lineRule="exact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62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-20012</wp:posOffset>
                      </wp:positionV>
                      <wp:extent cx="820419" cy="106680"/>
                      <wp:effectExtent l="0" t="0" r="0" b="0"/>
                      <wp:wrapNone/>
                      <wp:docPr id="694" name="Group 6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4" name="Group 694"/>
                            <wpg:cNvGrpSpPr/>
                            <wpg:grpSpPr>
                              <a:xfrm>
                                <a:off x="0" y="0"/>
                                <a:ext cx="820419" cy="106680"/>
                                <a:chExt cx="820419" cy="106680"/>
                              </a:xfrm>
                            </wpg:grpSpPr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0" y="0"/>
                                  <a:ext cx="820419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06680">
                                      <a:moveTo>
                                        <a:pt x="8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820000" y="106680"/>
                                      </a:lnTo>
                                      <a:lnTo>
                                        <a:pt x="8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.5758pt;width:64.6pt;height:8.4pt;mso-position-horizontal-relative:column;mso-position-vertical-relative:paragraph;z-index:-17610240" id="docshapegroup632" coordorigin="0,-32" coordsize="1292,168">
                      <v:rect style="position:absolute;left:0;top:-32;width:1292;height:168" id="docshape633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12</w:t>
            </w:r>
            <w:r>
              <w:rPr>
                <w:color w:val="25408F"/>
                <w:spacing w:val="-5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557,70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136" w:lineRule="exact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67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-20012</wp:posOffset>
                      </wp:positionV>
                      <wp:extent cx="714375" cy="106680"/>
                      <wp:effectExtent l="0" t="0" r="0" b="0"/>
                      <wp:wrapNone/>
                      <wp:docPr id="696" name="Group 6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6" name="Group 696"/>
                            <wpg:cNvGrpSpPr/>
                            <wpg:grpSpPr>
                              <a:xfrm>
                                <a:off x="0" y="0"/>
                                <a:ext cx="714375" cy="106680"/>
                                <a:chExt cx="714375" cy="106680"/>
                              </a:xfrm>
                            </wpg:grpSpPr>
                            <wps:wsp>
                              <wps:cNvPr id="697" name="Graphic 697"/>
                              <wps:cNvSpPr/>
                              <wps:spPr>
                                <a:xfrm>
                                  <a:off x="0" y="0"/>
                                  <a:ext cx="71437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375" h="106680">
                                      <a:moveTo>
                                        <a:pt x="7138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713803" y="106680"/>
                                      </a:lnTo>
                                      <a:lnTo>
                                        <a:pt x="713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.5758pt;width:56.25pt;height:8.4pt;mso-position-horizontal-relative:column;mso-position-vertical-relative:paragraph;z-index:-17609728" id="docshapegroup634" coordorigin="0,-32" coordsize="1125,168">
                      <v:rect style="position:absolute;left:0;top:-32;width:1125;height:168" id="docshape635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1 </w:t>
            </w:r>
            <w:r>
              <w:rPr>
                <w:color w:val="25408F"/>
                <w:spacing w:val="-2"/>
                <w:sz w:val="16"/>
              </w:rPr>
              <w:t>158,47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spacing w:line="136" w:lineRule="exact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72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-20012</wp:posOffset>
                      </wp:positionV>
                      <wp:extent cx="739775" cy="106680"/>
                      <wp:effectExtent l="0" t="0" r="0" b="0"/>
                      <wp:wrapNone/>
                      <wp:docPr id="698" name="Group 6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8" name="Group 698"/>
                            <wpg:cNvGrpSpPr/>
                            <wpg:grpSpPr>
                              <a:xfrm>
                                <a:off x="0" y="0"/>
                                <a:ext cx="739775" cy="106680"/>
                                <a:chExt cx="739775" cy="106680"/>
                              </a:xfrm>
                            </wpg:grpSpPr>
                            <wps:wsp>
                              <wps:cNvPr id="699" name="Graphic 699"/>
                              <wps:cNvSpPr/>
                              <wps:spPr>
                                <a:xfrm>
                                  <a:off x="0" y="0"/>
                                  <a:ext cx="73977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9775" h="106680">
                                      <a:moveTo>
                                        <a:pt x="739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739648" y="106680"/>
                                      </a:lnTo>
                                      <a:lnTo>
                                        <a:pt x="739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.5758pt;width:58.25pt;height:8.4pt;mso-position-horizontal-relative:column;mso-position-vertical-relative:paragraph;z-index:-17609216" id="docshapegroup636" coordorigin="0,-32" coordsize="1165,168">
                      <v:rect style="position:absolute;left:0;top:-32;width:1165;height:168" id="docshape637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11</w:t>
            </w:r>
            <w:r>
              <w:rPr>
                <w:color w:val="25408F"/>
                <w:spacing w:val="-8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399,23</w:t>
            </w:r>
          </w:p>
        </w:tc>
      </w:tr>
      <w:tr>
        <w:trPr>
          <w:trHeight w:val="328" w:hRule="atLeast"/>
        </w:trPr>
        <w:tc>
          <w:tcPr>
            <w:tcW w:w="646" w:type="dxa"/>
            <w:tcBorders>
              <w:right w:val="single" w:sz="4" w:space="0" w:color="25408F"/>
            </w:tcBorders>
          </w:tcPr>
          <w:p>
            <w:pPr>
              <w:pStyle w:val="TableParagraph"/>
              <w:tabs>
                <w:tab w:pos="565" w:val="left" w:leader="none"/>
              </w:tabs>
              <w:spacing w:line="136" w:lineRule="exact"/>
              <w:ind w:right="73"/>
              <w:jc w:val="center"/>
              <w:rPr>
                <w:sz w:val="16"/>
              </w:rPr>
            </w:pPr>
            <w:r>
              <w:rPr>
                <w:color w:val="25408F"/>
                <w:spacing w:val="-5"/>
                <w:sz w:val="16"/>
                <w:shd w:fill="C8C7DF" w:color="auto" w:val="clear"/>
              </w:rPr>
              <w:t>700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3" w:type="dxa"/>
            <w:tcBorders>
              <w:top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68" w:lineRule="exact"/>
              <w:ind w:left="-1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Kapitálové</w:t>
            </w:r>
          </w:p>
          <w:p>
            <w:pPr>
              <w:pStyle w:val="TableParagraph"/>
              <w:spacing w:line="172" w:lineRule="exact"/>
              <w:ind w:left="-1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výdavky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spacing w:line="136" w:lineRule="exact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77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-20011</wp:posOffset>
                      </wp:positionV>
                      <wp:extent cx="767080" cy="106680"/>
                      <wp:effectExtent l="0" t="0" r="0" b="0"/>
                      <wp:wrapNone/>
                      <wp:docPr id="700" name="Group 7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0" name="Group 700"/>
                            <wpg:cNvGrpSpPr/>
                            <wpg:grpSpPr>
                              <a:xfrm>
                                <a:off x="0" y="0"/>
                                <a:ext cx="767080" cy="106680"/>
                                <a:chExt cx="767080" cy="106680"/>
                              </a:xfrm>
                            </wpg:grpSpPr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0" y="0"/>
                                  <a:ext cx="7670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7080" h="106680">
                                      <a:moveTo>
                                        <a:pt x="767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767003" y="106680"/>
                                      </a:lnTo>
                                      <a:lnTo>
                                        <a:pt x="767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.57570pt;width:60.4pt;height:8.4pt;mso-position-horizontal-relative:column;mso-position-vertical-relative:paragraph;z-index:-17608704" id="docshapegroup638" coordorigin="0,-32" coordsize="1208,168">
                      <v:rect style="position:absolute;left:0;top:-32;width:1208;height:168" id="docshape639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100 </w:t>
            </w:r>
            <w:r>
              <w:rPr>
                <w:color w:val="25408F"/>
                <w:spacing w:val="-2"/>
                <w:sz w:val="16"/>
              </w:rPr>
              <w:t>000,00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line="136" w:lineRule="exact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82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-20011</wp:posOffset>
                      </wp:positionV>
                      <wp:extent cx="820419" cy="106680"/>
                      <wp:effectExtent l="0" t="0" r="0" b="0"/>
                      <wp:wrapNone/>
                      <wp:docPr id="702" name="Group 7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2" name="Group 702"/>
                            <wpg:cNvGrpSpPr/>
                            <wpg:grpSpPr>
                              <a:xfrm>
                                <a:off x="0" y="0"/>
                                <a:ext cx="820419" cy="106680"/>
                                <a:chExt cx="820419" cy="106680"/>
                              </a:xfrm>
                            </wpg:grpSpPr>
                            <wps:wsp>
                              <wps:cNvPr id="703" name="Graphic 703"/>
                              <wps:cNvSpPr/>
                              <wps:spPr>
                                <a:xfrm>
                                  <a:off x="0" y="0"/>
                                  <a:ext cx="820419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06680">
                                      <a:moveTo>
                                        <a:pt x="8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820000" y="106680"/>
                                      </a:lnTo>
                                      <a:lnTo>
                                        <a:pt x="8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.57570pt;width:64.6pt;height:8.4pt;mso-position-horizontal-relative:column;mso-position-vertical-relative:paragraph;z-index:-17608192" id="docshapegroup640" coordorigin="0,-32" coordsize="1292,168">
                      <v:rect style="position:absolute;left:0;top:-32;width:1292;height:168" id="docshape641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100 </w:t>
            </w:r>
            <w:r>
              <w:rPr>
                <w:color w:val="25408F"/>
                <w:spacing w:val="-2"/>
                <w:sz w:val="16"/>
              </w:rPr>
              <w:t>000,00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136" w:lineRule="exact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88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-20011</wp:posOffset>
                      </wp:positionV>
                      <wp:extent cx="714375" cy="106680"/>
                      <wp:effectExtent l="0" t="0" r="0" b="0"/>
                      <wp:wrapNone/>
                      <wp:docPr id="704" name="Group 7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4" name="Group 704"/>
                            <wpg:cNvGrpSpPr/>
                            <wpg:grpSpPr>
                              <a:xfrm>
                                <a:off x="0" y="0"/>
                                <a:ext cx="714375" cy="106680"/>
                                <a:chExt cx="714375" cy="106680"/>
                              </a:xfrm>
                            </wpg:grpSpPr>
                            <wps:wsp>
                              <wps:cNvPr id="705" name="Graphic 705"/>
                              <wps:cNvSpPr/>
                              <wps:spPr>
                                <a:xfrm>
                                  <a:off x="0" y="0"/>
                                  <a:ext cx="71437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375" h="106680">
                                      <a:moveTo>
                                        <a:pt x="7138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713803" y="106680"/>
                                      </a:lnTo>
                                      <a:lnTo>
                                        <a:pt x="713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.57570pt;width:56.25pt;height:8.4pt;mso-position-horizontal-relative:column;mso-position-vertical-relative:paragraph;z-index:-17607680" id="docshapegroup642" coordorigin="0,-32" coordsize="1125,168">
                      <v:rect style="position:absolute;left:0;top:-32;width:1125;height:168" id="docshape643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99</w:t>
            </w:r>
            <w:r>
              <w:rPr>
                <w:color w:val="25408F"/>
                <w:spacing w:val="-1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992,16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spacing w:line="136" w:lineRule="exact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93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-20011</wp:posOffset>
                      </wp:positionV>
                      <wp:extent cx="739775" cy="106680"/>
                      <wp:effectExtent l="0" t="0" r="0" b="0"/>
                      <wp:wrapNone/>
                      <wp:docPr id="706" name="Group 7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6" name="Group 706"/>
                            <wpg:cNvGrpSpPr/>
                            <wpg:grpSpPr>
                              <a:xfrm>
                                <a:off x="0" y="0"/>
                                <a:ext cx="739775" cy="106680"/>
                                <a:chExt cx="739775" cy="106680"/>
                              </a:xfrm>
                            </wpg:grpSpPr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0" y="0"/>
                                  <a:ext cx="73977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9775" h="106680">
                                      <a:moveTo>
                                        <a:pt x="739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739648" y="106680"/>
                                      </a:lnTo>
                                      <a:lnTo>
                                        <a:pt x="739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.57570pt;width:58.25pt;height:8.4pt;mso-position-horizontal-relative:column;mso-position-vertical-relative:paragraph;z-index:-17607168" id="docshapegroup644" coordorigin="0,-32" coordsize="1165,168">
                      <v:rect style="position:absolute;left:0;top:-32;width:1165;height:168" id="docshape645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pacing w:val="-4"/>
                <w:sz w:val="16"/>
              </w:rPr>
              <w:t>7,84</w:t>
            </w:r>
          </w:p>
        </w:tc>
      </w:tr>
      <w:tr>
        <w:trPr>
          <w:trHeight w:val="99" w:hRule="atLeast"/>
        </w:trPr>
        <w:tc>
          <w:tcPr>
            <w:tcW w:w="646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43" w:type="dxa"/>
            <w:shd w:val="clear" w:color="auto" w:fill="C8C7D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98" w:hRule="atLeast"/>
        </w:trPr>
        <w:tc>
          <w:tcPr>
            <w:tcW w:w="646" w:type="dxa"/>
            <w:tcBorders>
              <w:right w:val="single" w:sz="4" w:space="0" w:color="25408F"/>
            </w:tcBorders>
          </w:tcPr>
          <w:p>
            <w:pPr>
              <w:pStyle w:val="TableParagraph"/>
              <w:spacing w:line="172" w:lineRule="exact" w:before="6"/>
              <w:ind w:right="73"/>
              <w:jc w:val="center"/>
              <w:rPr>
                <w:b/>
                <w:sz w:val="16"/>
              </w:rPr>
            </w:pPr>
            <w:r>
              <w:rPr>
                <w:b/>
                <w:color w:val="EE325F"/>
                <w:spacing w:val="-2"/>
                <w:sz w:val="16"/>
                <w:shd w:fill="FCE1E3" w:color="auto" w:val="clear"/>
              </w:rPr>
              <w:t>Spolu</w:t>
            </w:r>
            <w:r>
              <w:rPr>
                <w:b/>
                <w:color w:val="EE325F"/>
                <w:spacing w:val="40"/>
                <w:sz w:val="16"/>
                <w:shd w:fill="FCE1E3" w:color="auto" w:val="clear"/>
              </w:rPr>
              <w:t> </w:t>
            </w: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FCE1E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8" w:type="dxa"/>
            <w:shd w:val="clear" w:color="auto" w:fill="FCE1E3"/>
          </w:tcPr>
          <w:p>
            <w:pPr>
              <w:pStyle w:val="TableParagraph"/>
              <w:spacing w:line="148" w:lineRule="exact"/>
              <w:jc w:val="right"/>
              <w:rPr>
                <w:b/>
                <w:sz w:val="16"/>
              </w:rPr>
            </w:pPr>
            <w:r>
              <w:rPr>
                <w:b/>
                <w:color w:val="EE325F"/>
                <w:sz w:val="16"/>
              </w:rPr>
              <w:t>1</w:t>
            </w:r>
            <w:r>
              <w:rPr>
                <w:b/>
                <w:color w:val="EE325F"/>
                <w:spacing w:val="-2"/>
                <w:sz w:val="16"/>
              </w:rPr>
              <w:t> </w:t>
            </w:r>
            <w:r>
              <w:rPr>
                <w:b/>
                <w:color w:val="EE325F"/>
                <w:sz w:val="16"/>
              </w:rPr>
              <w:t>424</w:t>
            </w:r>
            <w:r>
              <w:rPr>
                <w:b/>
                <w:color w:val="EE325F"/>
                <w:spacing w:val="-2"/>
                <w:sz w:val="16"/>
              </w:rPr>
              <w:t> 570,00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FCE1E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FCE1E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  <w:shd w:val="clear" w:color="auto" w:fill="FCE1E3"/>
          </w:tcPr>
          <w:p>
            <w:pPr>
              <w:pStyle w:val="TableParagraph"/>
              <w:spacing w:line="148" w:lineRule="exact"/>
              <w:jc w:val="right"/>
              <w:rPr>
                <w:b/>
                <w:sz w:val="16"/>
              </w:rPr>
            </w:pPr>
            <w:r>
              <w:rPr>
                <w:b/>
                <w:color w:val="EE325F"/>
                <w:sz w:val="16"/>
              </w:rPr>
              <w:t>1</w:t>
            </w:r>
            <w:r>
              <w:rPr>
                <w:b/>
                <w:color w:val="EE325F"/>
                <w:spacing w:val="-2"/>
                <w:sz w:val="16"/>
              </w:rPr>
              <w:t> </w:t>
            </w:r>
            <w:r>
              <w:rPr>
                <w:b/>
                <w:color w:val="EE325F"/>
                <w:sz w:val="16"/>
              </w:rPr>
              <w:t>424</w:t>
            </w:r>
            <w:r>
              <w:rPr>
                <w:b/>
                <w:color w:val="EE325F"/>
                <w:spacing w:val="-2"/>
                <w:sz w:val="16"/>
              </w:rPr>
              <w:t> 570,00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FCE1E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FCE1E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4" w:type="dxa"/>
            <w:shd w:val="clear" w:color="auto" w:fill="FCE1E3"/>
          </w:tcPr>
          <w:p>
            <w:pPr>
              <w:pStyle w:val="TableParagraph"/>
              <w:spacing w:line="148" w:lineRule="exact"/>
              <w:jc w:val="right"/>
              <w:rPr>
                <w:b/>
                <w:sz w:val="16"/>
              </w:rPr>
            </w:pPr>
            <w:r>
              <w:rPr>
                <w:b/>
                <w:color w:val="EE325F"/>
                <w:sz w:val="16"/>
              </w:rPr>
              <w:t>1</w:t>
            </w:r>
            <w:r>
              <w:rPr>
                <w:b/>
                <w:color w:val="EE325F"/>
                <w:spacing w:val="-4"/>
                <w:sz w:val="16"/>
              </w:rPr>
              <w:t> </w:t>
            </w:r>
            <w:r>
              <w:rPr>
                <w:b/>
                <w:color w:val="EE325F"/>
                <w:sz w:val="16"/>
              </w:rPr>
              <w:t>379</w:t>
            </w:r>
            <w:r>
              <w:rPr>
                <w:b/>
                <w:color w:val="EE325F"/>
                <w:spacing w:val="-3"/>
                <w:sz w:val="16"/>
              </w:rPr>
              <w:t> </w:t>
            </w:r>
            <w:r>
              <w:rPr>
                <w:b/>
                <w:color w:val="EE325F"/>
                <w:spacing w:val="-2"/>
                <w:sz w:val="16"/>
              </w:rPr>
              <w:t>485,54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FCE1E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FCE1E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5" w:type="dxa"/>
            <w:shd w:val="clear" w:color="auto" w:fill="FCE1E3"/>
          </w:tcPr>
          <w:p>
            <w:pPr>
              <w:pStyle w:val="TableParagraph"/>
              <w:spacing w:line="148" w:lineRule="exact"/>
              <w:jc w:val="right"/>
              <w:rPr>
                <w:b/>
                <w:sz w:val="16"/>
              </w:rPr>
            </w:pPr>
            <w:r>
              <w:rPr>
                <w:b/>
                <w:color w:val="EE325F"/>
                <w:sz w:val="16"/>
              </w:rPr>
              <w:t>45 </w:t>
            </w:r>
            <w:r>
              <w:rPr>
                <w:b/>
                <w:color w:val="EE325F"/>
                <w:spacing w:val="-2"/>
                <w:sz w:val="16"/>
              </w:rPr>
              <w:t>084,46</w:t>
            </w:r>
          </w:p>
        </w:tc>
      </w:tr>
    </w:tbl>
    <w:p>
      <w:pPr>
        <w:pStyle w:val="BodyText"/>
        <w:spacing w:before="8"/>
        <w:rPr>
          <w:i/>
        </w:rPr>
      </w:pPr>
    </w:p>
    <w:p>
      <w:pPr>
        <w:pStyle w:val="Heading8"/>
      </w:pPr>
      <w:r>
        <w:rPr>
          <w:color w:val="25408F"/>
        </w:rPr>
        <w:t>Štátny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rozpočet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Vzhľadom</w:t>
      </w:r>
      <w:r>
        <w:rPr>
          <w:color w:val="25408F"/>
          <w:spacing w:val="40"/>
        </w:rPr>
        <w:t> </w:t>
      </w:r>
      <w:r>
        <w:rPr>
          <w:color w:val="25408F"/>
        </w:rPr>
        <w:t>na</w:t>
      </w:r>
      <w:r>
        <w:rPr>
          <w:color w:val="25408F"/>
          <w:spacing w:val="40"/>
        </w:rPr>
        <w:t> </w:t>
      </w:r>
      <w:r>
        <w:rPr>
          <w:color w:val="25408F"/>
        </w:rPr>
        <w:t>rozšírenie</w:t>
      </w:r>
      <w:r>
        <w:rPr>
          <w:color w:val="25408F"/>
          <w:spacing w:val="40"/>
        </w:rPr>
        <w:t> </w:t>
      </w:r>
      <w:r>
        <w:rPr>
          <w:color w:val="25408F"/>
        </w:rPr>
        <w:t>personálnych</w:t>
      </w:r>
      <w:r>
        <w:rPr>
          <w:color w:val="25408F"/>
          <w:spacing w:val="40"/>
        </w:rPr>
        <w:t> </w:t>
      </w:r>
      <w:r>
        <w:rPr>
          <w:color w:val="25408F"/>
        </w:rPr>
        <w:t>kapacít</w:t>
      </w:r>
      <w:r>
        <w:rPr>
          <w:color w:val="25408F"/>
          <w:spacing w:val="40"/>
        </w:rPr>
        <w:t> </w:t>
      </w:r>
      <w:r>
        <w:rPr>
          <w:color w:val="25408F"/>
        </w:rPr>
        <w:t>ÚOO</w:t>
      </w:r>
      <w:r>
        <w:rPr>
          <w:color w:val="25408F"/>
          <w:spacing w:val="40"/>
        </w:rPr>
        <w:t> </w:t>
      </w:r>
      <w:r>
        <w:rPr>
          <w:color w:val="25408F"/>
        </w:rPr>
        <w:t>v</w:t>
      </w:r>
      <w:r>
        <w:rPr>
          <w:color w:val="25408F"/>
          <w:spacing w:val="40"/>
        </w:rPr>
        <w:t> </w:t>
      </w:r>
      <w:r>
        <w:rPr>
          <w:color w:val="25408F"/>
        </w:rPr>
        <w:t>roku</w:t>
      </w:r>
      <w:r>
        <w:rPr>
          <w:color w:val="25408F"/>
          <w:spacing w:val="40"/>
        </w:rPr>
        <w:t> </w:t>
      </w:r>
      <w:r>
        <w:rPr>
          <w:color w:val="25408F"/>
        </w:rPr>
        <w:t>2024, v prvých mesiacoch roka prebiehali viaceré výberové konania. </w:t>
      </w:r>
      <w:r>
        <w:rPr>
          <w:color w:val="25408F"/>
          <w:spacing w:val="-2"/>
        </w:rPr>
        <w:t>Nástup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zamestnancov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novo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vytvorené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pozície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v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priebehu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roka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vy- generoval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v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rozpočtovaných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položkách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mzdy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koncoročnú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úsporu </w:t>
      </w:r>
      <w:r>
        <w:rPr>
          <w:color w:val="25408F"/>
        </w:rPr>
        <w:t>vo výške 4 %, ktorú sme po indikácii správcovi rozpočtu – kapitole všeobecnej pokladničnej správy – vrátili.</w:t>
      </w:r>
    </w:p>
    <w:p>
      <w:pPr>
        <w:spacing w:after="0"/>
        <w:jc w:val="both"/>
        <w:sectPr>
          <w:headerReference w:type="default" r:id="rId330"/>
          <w:headerReference w:type="even" r:id="rId331"/>
          <w:footerReference w:type="default" r:id="rId332"/>
          <w:footerReference w:type="even" r:id="rId333"/>
          <w:pgSz w:w="8400" w:h="11910"/>
          <w:pgMar w:header="538" w:footer="404" w:top="740" w:bottom="600" w:left="360" w:right="160"/>
          <w:pgNumType w:start="63"/>
        </w:sectPr>
      </w:pPr>
    </w:p>
    <w:p>
      <w:pPr>
        <w:pStyle w:val="BodyText"/>
        <w:spacing w:before="70"/>
      </w:pPr>
    </w:p>
    <w:p>
      <w:pPr>
        <w:pStyle w:val="BodyText"/>
        <w:spacing w:before="1"/>
        <w:ind w:left="206" w:right="404"/>
        <w:jc w:val="both"/>
      </w:pPr>
      <w:r>
        <w:rPr>
          <w:color w:val="25408F"/>
        </w:rPr>
        <w:t>Z hľadiska nákladov na tovary a služby bol limit vyčerpaný zhruba</w:t>
      </w:r>
      <w:r>
        <w:rPr>
          <w:color w:val="25408F"/>
          <w:spacing w:val="80"/>
        </w:rPr>
        <w:t> </w:t>
      </w:r>
      <w:r>
        <w:rPr>
          <w:color w:val="25408F"/>
        </w:rPr>
        <w:t>na 99 %, pričom aj v roku 2024 bola prioritou úradu racionalizácia nákladov.</w:t>
      </w:r>
      <w:r>
        <w:rPr>
          <w:color w:val="25408F"/>
          <w:spacing w:val="-17"/>
        </w:rPr>
        <w:t> </w:t>
      </w:r>
      <w:r>
        <w:rPr>
          <w:color w:val="25408F"/>
        </w:rPr>
        <w:t>Realizovala</w:t>
      </w:r>
      <w:r>
        <w:rPr>
          <w:color w:val="25408F"/>
          <w:spacing w:val="-15"/>
        </w:rPr>
        <w:t> </w:t>
      </w:r>
      <w:r>
        <w:rPr>
          <w:color w:val="25408F"/>
        </w:rPr>
        <w:t>sa</w:t>
      </w:r>
      <w:r>
        <w:rPr>
          <w:color w:val="25408F"/>
          <w:spacing w:val="-15"/>
        </w:rPr>
        <w:t> </w:t>
      </w:r>
      <w:r>
        <w:rPr>
          <w:color w:val="25408F"/>
        </w:rPr>
        <w:t>predovšetkým</w:t>
      </w:r>
      <w:r>
        <w:rPr>
          <w:color w:val="25408F"/>
          <w:spacing w:val="-15"/>
        </w:rPr>
        <w:t> </w:t>
      </w:r>
      <w:r>
        <w:rPr>
          <w:color w:val="25408F"/>
        </w:rPr>
        <w:t>formou</w:t>
      </w:r>
      <w:r>
        <w:rPr>
          <w:color w:val="25408F"/>
          <w:spacing w:val="-15"/>
        </w:rPr>
        <w:t> </w:t>
      </w:r>
      <w:r>
        <w:rPr>
          <w:color w:val="25408F"/>
        </w:rPr>
        <w:t>verejných</w:t>
      </w:r>
      <w:r>
        <w:rPr>
          <w:color w:val="25408F"/>
          <w:spacing w:val="-15"/>
        </w:rPr>
        <w:t> </w:t>
      </w:r>
      <w:r>
        <w:rPr>
          <w:color w:val="25408F"/>
        </w:rPr>
        <w:t>obstaráva- ní,</w:t>
      </w:r>
      <w:r>
        <w:rPr>
          <w:color w:val="25408F"/>
          <w:spacing w:val="-7"/>
        </w:rPr>
        <w:t> </w:t>
      </w:r>
      <w:r>
        <w:rPr>
          <w:color w:val="25408F"/>
        </w:rPr>
        <w:t>samoreguláciou,</w:t>
      </w:r>
      <w:r>
        <w:rPr>
          <w:color w:val="25408F"/>
          <w:spacing w:val="-7"/>
        </w:rPr>
        <w:t> </w:t>
      </w:r>
      <w:r>
        <w:rPr>
          <w:color w:val="25408F"/>
        </w:rPr>
        <w:t>či</w:t>
      </w:r>
      <w:r>
        <w:rPr>
          <w:color w:val="25408F"/>
          <w:spacing w:val="-7"/>
        </w:rPr>
        <w:t> </w:t>
      </w:r>
      <w:r>
        <w:rPr>
          <w:color w:val="25408F"/>
        </w:rPr>
        <w:t>hľadaním</w:t>
      </w:r>
      <w:r>
        <w:rPr>
          <w:color w:val="25408F"/>
          <w:spacing w:val="-7"/>
        </w:rPr>
        <w:t> </w:t>
      </w:r>
      <w:r>
        <w:rPr>
          <w:color w:val="25408F"/>
        </w:rPr>
        <w:t>alternatívnych</w:t>
      </w:r>
      <w:r>
        <w:rPr>
          <w:color w:val="25408F"/>
          <w:spacing w:val="-7"/>
        </w:rPr>
        <w:t> </w:t>
      </w:r>
      <w:r>
        <w:rPr>
          <w:color w:val="25408F"/>
        </w:rPr>
        <w:t>a</w:t>
      </w:r>
      <w:r>
        <w:rPr>
          <w:color w:val="25408F"/>
          <w:spacing w:val="-7"/>
        </w:rPr>
        <w:t> </w:t>
      </w:r>
      <w:r>
        <w:rPr>
          <w:color w:val="25408F"/>
        </w:rPr>
        <w:t>finančne</w:t>
      </w:r>
      <w:r>
        <w:rPr>
          <w:color w:val="25408F"/>
          <w:spacing w:val="-7"/>
        </w:rPr>
        <w:t> </w:t>
      </w:r>
      <w:r>
        <w:rPr>
          <w:color w:val="25408F"/>
        </w:rPr>
        <w:t>menej</w:t>
      </w:r>
      <w:r>
        <w:rPr>
          <w:color w:val="25408F"/>
          <w:spacing w:val="-7"/>
        </w:rPr>
        <w:t> </w:t>
      </w:r>
      <w:r>
        <w:rPr>
          <w:color w:val="25408F"/>
        </w:rPr>
        <w:t>ná- ročných</w:t>
      </w:r>
      <w:r>
        <w:rPr>
          <w:color w:val="25408F"/>
          <w:spacing w:val="-17"/>
        </w:rPr>
        <w:t> </w:t>
      </w:r>
      <w:r>
        <w:rPr>
          <w:color w:val="25408F"/>
        </w:rPr>
        <w:t>spôsobov</w:t>
      </w:r>
      <w:r>
        <w:rPr>
          <w:color w:val="25408F"/>
          <w:spacing w:val="-15"/>
        </w:rPr>
        <w:t> </w:t>
      </w:r>
      <w:r>
        <w:rPr>
          <w:color w:val="25408F"/>
        </w:rPr>
        <w:t>realizácie</w:t>
      </w:r>
      <w:r>
        <w:rPr>
          <w:color w:val="25408F"/>
          <w:spacing w:val="-15"/>
        </w:rPr>
        <w:t> </w:t>
      </w:r>
      <w:r>
        <w:rPr>
          <w:color w:val="25408F"/>
        </w:rPr>
        <w:t>svojich</w:t>
      </w:r>
      <w:r>
        <w:rPr>
          <w:color w:val="25408F"/>
          <w:spacing w:val="-15"/>
        </w:rPr>
        <w:t> </w:t>
      </w:r>
      <w:r>
        <w:rPr>
          <w:color w:val="25408F"/>
        </w:rPr>
        <w:t>činností</w:t>
      </w:r>
      <w:r>
        <w:rPr>
          <w:color w:val="25408F"/>
          <w:spacing w:val="-15"/>
        </w:rPr>
        <w:t> </w:t>
      </w:r>
      <w:r>
        <w:rPr>
          <w:color w:val="25408F"/>
        </w:rPr>
        <w:t>(napr.</w:t>
      </w:r>
      <w:r>
        <w:rPr>
          <w:color w:val="25408F"/>
          <w:spacing w:val="-15"/>
        </w:rPr>
        <w:t> </w:t>
      </w:r>
      <w:r>
        <w:rPr>
          <w:color w:val="25408F"/>
        </w:rPr>
        <w:t>prostredníctvom partnerstiev,</w:t>
      </w:r>
      <w:r>
        <w:rPr>
          <w:color w:val="25408F"/>
          <w:spacing w:val="-1"/>
        </w:rPr>
        <w:t> </w:t>
      </w:r>
      <w:r>
        <w:rPr>
          <w:color w:val="25408F"/>
        </w:rPr>
        <w:t>externalizovaním</w:t>
      </w:r>
      <w:r>
        <w:rPr>
          <w:color w:val="25408F"/>
          <w:spacing w:val="-1"/>
        </w:rPr>
        <w:t> </w:t>
      </w:r>
      <w:r>
        <w:rPr>
          <w:color w:val="25408F"/>
        </w:rPr>
        <w:t>vedenia</w:t>
      </w:r>
      <w:r>
        <w:rPr>
          <w:color w:val="25408F"/>
          <w:spacing w:val="-1"/>
        </w:rPr>
        <w:t> </w:t>
      </w:r>
      <w:r>
        <w:rPr>
          <w:color w:val="25408F"/>
        </w:rPr>
        <w:t>mzdovej</w:t>
      </w:r>
      <w:r>
        <w:rPr>
          <w:color w:val="25408F"/>
          <w:spacing w:val="-1"/>
        </w:rPr>
        <w:t> </w:t>
      </w:r>
      <w:r>
        <w:rPr>
          <w:color w:val="25408F"/>
        </w:rPr>
        <w:t>agendy,</w:t>
      </w:r>
      <w:r>
        <w:rPr>
          <w:color w:val="25408F"/>
          <w:spacing w:val="-1"/>
        </w:rPr>
        <w:t> </w:t>
      </w:r>
      <w:r>
        <w:rPr>
          <w:color w:val="25408F"/>
        </w:rPr>
        <w:t>či</w:t>
      </w:r>
      <w:r>
        <w:rPr>
          <w:color w:val="25408F"/>
          <w:spacing w:val="-1"/>
        </w:rPr>
        <w:t> </w:t>
      </w:r>
      <w:r>
        <w:rPr>
          <w:color w:val="25408F"/>
        </w:rPr>
        <w:t>využíva- ním open-sourcových riešení).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Detailný popis obstaraných tovarov a služieb je zverejnený na webe ÚOO a na príslušných špecializovaných portáloch – v Centrálnom registri zmlúv, resp. na portáli Úradu pre verejné obstarávanie.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Na zabezpečenie kvalitnejšieho prostredia pre klientov a zamest- nancov</w:t>
      </w:r>
      <w:r>
        <w:rPr>
          <w:color w:val="25408F"/>
          <w:spacing w:val="-13"/>
        </w:rPr>
        <w:t> </w:t>
      </w:r>
      <w:r>
        <w:rPr>
          <w:color w:val="25408F"/>
        </w:rPr>
        <w:t>úradu</w:t>
      </w:r>
      <w:r>
        <w:rPr>
          <w:color w:val="25408F"/>
          <w:spacing w:val="-13"/>
        </w:rPr>
        <w:t> </w:t>
      </w:r>
      <w:r>
        <w:rPr>
          <w:color w:val="25408F"/>
        </w:rPr>
        <w:t>boli</w:t>
      </w:r>
      <w:r>
        <w:rPr>
          <w:color w:val="25408F"/>
          <w:spacing w:val="-13"/>
        </w:rPr>
        <w:t> </w:t>
      </w:r>
      <w:r>
        <w:rPr>
          <w:color w:val="25408F"/>
        </w:rPr>
        <w:t>okrem</w:t>
      </w:r>
      <w:r>
        <w:rPr>
          <w:color w:val="25408F"/>
          <w:spacing w:val="-13"/>
        </w:rPr>
        <w:t> </w:t>
      </w:r>
      <w:r>
        <w:rPr>
          <w:color w:val="25408F"/>
        </w:rPr>
        <w:t>investícií</w:t>
      </w:r>
      <w:r>
        <w:rPr>
          <w:color w:val="25408F"/>
          <w:spacing w:val="-13"/>
        </w:rPr>
        <w:t> </w:t>
      </w:r>
      <w:r>
        <w:rPr>
          <w:color w:val="25408F"/>
        </w:rPr>
        <w:t>z</w:t>
      </w:r>
      <w:r>
        <w:rPr>
          <w:color w:val="25408F"/>
          <w:spacing w:val="-13"/>
        </w:rPr>
        <w:t> </w:t>
      </w:r>
      <w:r>
        <w:rPr>
          <w:color w:val="25408F"/>
        </w:rPr>
        <w:t>Plánu</w:t>
      </w:r>
      <w:r>
        <w:rPr>
          <w:color w:val="25408F"/>
          <w:spacing w:val="-13"/>
        </w:rPr>
        <w:t> </w:t>
      </w:r>
      <w:r>
        <w:rPr>
          <w:color w:val="25408F"/>
        </w:rPr>
        <w:t>obnovy</w:t>
      </w:r>
      <w:r>
        <w:rPr>
          <w:color w:val="25408F"/>
          <w:spacing w:val="-13"/>
        </w:rPr>
        <w:t> </w:t>
      </w:r>
      <w:r>
        <w:rPr>
          <w:color w:val="25408F"/>
        </w:rPr>
        <w:t>a</w:t>
      </w:r>
      <w:r>
        <w:rPr>
          <w:color w:val="25408F"/>
          <w:spacing w:val="-13"/>
        </w:rPr>
        <w:t> </w:t>
      </w:r>
      <w:r>
        <w:rPr>
          <w:color w:val="25408F"/>
        </w:rPr>
        <w:t>odolnosti</w:t>
      </w:r>
      <w:r>
        <w:rPr>
          <w:color w:val="25408F"/>
          <w:spacing w:val="-13"/>
        </w:rPr>
        <w:t> </w:t>
      </w:r>
      <w:r>
        <w:rPr>
          <w:color w:val="25408F"/>
        </w:rPr>
        <w:t>SR</w:t>
      </w:r>
      <w:r>
        <w:rPr>
          <w:color w:val="25408F"/>
          <w:spacing w:val="-13"/>
        </w:rPr>
        <w:t> </w:t>
      </w:r>
      <w:r>
        <w:rPr>
          <w:color w:val="25408F"/>
        </w:rPr>
        <w:t>po- užité aj kapitálové prostriedky štátneho rozpočtu z minulých rokov. Tieto prostriedky boli investované do obnovy sociálnych zariadení sídla ÚOO.</w:t>
      </w:r>
    </w:p>
    <w:p>
      <w:pPr>
        <w:pStyle w:val="Heading8"/>
        <w:spacing w:before="227"/>
      </w:pPr>
      <w:r>
        <w:rPr>
          <w:color w:val="25408F"/>
        </w:rPr>
        <w:t>Plán</w:t>
      </w:r>
      <w:r>
        <w:rPr>
          <w:color w:val="25408F"/>
          <w:spacing w:val="-4"/>
        </w:rPr>
        <w:t> </w:t>
      </w:r>
      <w:r>
        <w:rPr>
          <w:color w:val="25408F"/>
        </w:rPr>
        <w:t>obnovy</w:t>
      </w:r>
      <w:r>
        <w:rPr>
          <w:color w:val="25408F"/>
          <w:spacing w:val="-2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odolnosti</w:t>
      </w:r>
      <w:r>
        <w:rPr>
          <w:color w:val="25408F"/>
          <w:spacing w:val="-2"/>
        </w:rPr>
        <w:t> </w:t>
      </w:r>
      <w:r>
        <w:rPr>
          <w:color w:val="25408F"/>
          <w:spacing w:val="-5"/>
        </w:rPr>
        <w:t>SR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  <w:spacing w:val="-4"/>
        </w:rPr>
        <w:t>Úrad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na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ochranu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oznamovateľov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vystupuje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v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Pláne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obnovy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a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odolnosti </w:t>
      </w:r>
      <w:r>
        <w:rPr>
          <w:color w:val="25408F"/>
        </w:rPr>
        <w:t>SR (POO) ako prijímateľ v rámci Investície 1: Nástroje a kapacity na boj proti korupcii a praniu špinavých peňazí. Na základe tohto boli pre</w:t>
      </w:r>
      <w:r>
        <w:rPr>
          <w:color w:val="25408F"/>
          <w:spacing w:val="30"/>
        </w:rPr>
        <w:t> </w:t>
      </w:r>
      <w:r>
        <w:rPr>
          <w:color w:val="25408F"/>
        </w:rPr>
        <w:t>ÚOO</w:t>
      </w:r>
      <w:r>
        <w:rPr>
          <w:color w:val="25408F"/>
          <w:spacing w:val="30"/>
        </w:rPr>
        <w:t> </w:t>
      </w:r>
      <w:r>
        <w:rPr>
          <w:color w:val="25408F"/>
        </w:rPr>
        <w:t>vyčlenené</w:t>
      </w:r>
      <w:r>
        <w:rPr>
          <w:color w:val="25408F"/>
          <w:spacing w:val="30"/>
        </w:rPr>
        <w:t> </w:t>
      </w:r>
      <w:r>
        <w:rPr>
          <w:color w:val="25408F"/>
        </w:rPr>
        <w:t>prostriedky</w:t>
      </w:r>
      <w:r>
        <w:rPr>
          <w:color w:val="25408F"/>
          <w:spacing w:val="30"/>
        </w:rPr>
        <w:t> </w:t>
      </w:r>
      <w:r>
        <w:rPr>
          <w:color w:val="25408F"/>
        </w:rPr>
        <w:t>na</w:t>
      </w:r>
      <w:r>
        <w:rPr>
          <w:color w:val="25408F"/>
          <w:spacing w:val="30"/>
        </w:rPr>
        <w:t> </w:t>
      </w:r>
      <w:r>
        <w:rPr>
          <w:color w:val="25408F"/>
        </w:rPr>
        <w:t>pomoc</w:t>
      </w:r>
      <w:r>
        <w:rPr>
          <w:color w:val="25408F"/>
          <w:spacing w:val="30"/>
        </w:rPr>
        <w:t> </w:t>
      </w:r>
      <w:r>
        <w:rPr>
          <w:color w:val="25408F"/>
        </w:rPr>
        <w:t>pri</w:t>
      </w:r>
      <w:r>
        <w:rPr>
          <w:color w:val="25408F"/>
          <w:spacing w:val="30"/>
        </w:rPr>
        <w:t> </w:t>
      </w:r>
      <w:r>
        <w:rPr>
          <w:color w:val="25408F"/>
        </w:rPr>
        <w:t>rozbiehaní,</w:t>
      </w:r>
      <w:r>
        <w:rPr>
          <w:color w:val="25408F"/>
          <w:spacing w:val="30"/>
        </w:rPr>
        <w:t> </w:t>
      </w:r>
      <w:r>
        <w:rPr>
          <w:color w:val="25408F"/>
        </w:rPr>
        <w:t>pričom v roku 2024 boli realizované investície do dvoch oblastí:</w:t>
      </w:r>
    </w:p>
    <w:p>
      <w:pPr>
        <w:pStyle w:val="BodyText"/>
        <w:spacing w:before="226"/>
        <w:ind w:left="547"/>
      </w:pPr>
      <w:r>
        <w:rPr>
          <w:color w:val="25408F"/>
        </w:rPr>
        <w:t>→</w:t>
      </w:r>
      <w:r>
        <w:rPr>
          <w:color w:val="25408F"/>
          <w:spacing w:val="26"/>
        </w:rPr>
        <w:t>  </w:t>
      </w:r>
      <w:r>
        <w:rPr>
          <w:color w:val="25408F"/>
        </w:rPr>
        <w:t>Investícia</w:t>
      </w:r>
      <w:r>
        <w:rPr>
          <w:color w:val="25408F"/>
          <w:spacing w:val="-6"/>
        </w:rPr>
        <w:t> </w:t>
      </w:r>
      <w:r>
        <w:rPr>
          <w:color w:val="25408F"/>
        </w:rPr>
        <w:t>do</w:t>
      </w:r>
      <w:r>
        <w:rPr>
          <w:color w:val="25408F"/>
          <w:spacing w:val="-6"/>
        </w:rPr>
        <w:t> </w:t>
      </w:r>
      <w:r>
        <w:rPr>
          <w:color w:val="25408F"/>
        </w:rPr>
        <w:t>rekonštrukcie</w:t>
      </w:r>
      <w:r>
        <w:rPr>
          <w:color w:val="25408F"/>
          <w:spacing w:val="-6"/>
        </w:rPr>
        <w:t> </w:t>
      </w:r>
      <w:r>
        <w:rPr>
          <w:color w:val="25408F"/>
        </w:rPr>
        <w:t>sídla</w:t>
      </w:r>
      <w:r>
        <w:rPr>
          <w:color w:val="25408F"/>
          <w:spacing w:val="-5"/>
        </w:rPr>
        <w:t> </w:t>
      </w:r>
      <w:r>
        <w:rPr>
          <w:color w:val="25408F"/>
          <w:spacing w:val="-4"/>
        </w:rPr>
        <w:t>ÚOO,</w:t>
      </w:r>
    </w:p>
    <w:p>
      <w:pPr>
        <w:pStyle w:val="BodyText"/>
        <w:spacing w:before="57"/>
        <w:ind w:left="547"/>
      </w:pPr>
      <w:r>
        <w:rPr>
          <w:color w:val="25408F"/>
        </w:rPr>
        <w:t>→</w:t>
      </w:r>
      <w:r>
        <w:rPr>
          <w:color w:val="25408F"/>
          <w:spacing w:val="76"/>
          <w:w w:val="150"/>
        </w:rPr>
        <w:t> </w:t>
      </w:r>
      <w:r>
        <w:rPr>
          <w:color w:val="25408F"/>
        </w:rPr>
        <w:t>Nákup</w:t>
      </w:r>
      <w:r>
        <w:rPr>
          <w:color w:val="25408F"/>
          <w:spacing w:val="-8"/>
        </w:rPr>
        <w:t> </w:t>
      </w:r>
      <w:r>
        <w:rPr>
          <w:color w:val="25408F"/>
        </w:rPr>
        <w:t>služobného</w:t>
      </w:r>
      <w:r>
        <w:rPr>
          <w:color w:val="25408F"/>
          <w:spacing w:val="-8"/>
        </w:rPr>
        <w:t> </w:t>
      </w:r>
      <w:r>
        <w:rPr>
          <w:color w:val="25408F"/>
        </w:rPr>
        <w:t>osobného</w:t>
      </w:r>
      <w:r>
        <w:rPr>
          <w:color w:val="25408F"/>
          <w:spacing w:val="-8"/>
        </w:rPr>
        <w:t> </w:t>
      </w:r>
      <w:r>
        <w:rPr>
          <w:color w:val="25408F"/>
        </w:rPr>
        <w:t>motorového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vozidla.</w:t>
      </w:r>
    </w:p>
    <w:p>
      <w:pPr>
        <w:pStyle w:val="BodyText"/>
        <w:spacing w:before="57"/>
      </w:pPr>
    </w:p>
    <w:p>
      <w:pPr>
        <w:pStyle w:val="BodyText"/>
        <w:ind w:left="206" w:right="404"/>
        <w:jc w:val="both"/>
      </w:pPr>
      <w:r>
        <w:rPr>
          <w:color w:val="25408F"/>
        </w:rPr>
        <w:t>V rámci rekonštrukcie sídla Úradu na ochranu oznamovateľov bola</w:t>
      </w:r>
      <w:r>
        <w:rPr>
          <w:color w:val="25408F"/>
          <w:spacing w:val="40"/>
        </w:rPr>
        <w:t> </w:t>
      </w:r>
      <w:r>
        <w:rPr>
          <w:color w:val="25408F"/>
        </w:rPr>
        <w:t>v</w:t>
      </w:r>
      <w:r>
        <w:rPr>
          <w:color w:val="25408F"/>
          <w:spacing w:val="-8"/>
        </w:rPr>
        <w:t> </w:t>
      </w:r>
      <w:r>
        <w:rPr>
          <w:color w:val="25408F"/>
        </w:rPr>
        <w:t>roku 2024 ukončená tzv. nultá etapa rekonštrukcie, spočívajúca najmä v</w:t>
      </w:r>
      <w:r>
        <w:rPr>
          <w:color w:val="25408F"/>
          <w:spacing w:val="-7"/>
        </w:rPr>
        <w:t> </w:t>
      </w:r>
      <w:r>
        <w:rPr>
          <w:color w:val="25408F"/>
        </w:rPr>
        <w:t>sanačných prácach v</w:t>
      </w:r>
      <w:r>
        <w:rPr>
          <w:color w:val="25408F"/>
          <w:spacing w:val="-7"/>
        </w:rPr>
        <w:t> </w:t>
      </w:r>
      <w:r>
        <w:rPr>
          <w:color w:val="25408F"/>
        </w:rPr>
        <w:t>suteréne budovy, kde sa realizovali opatrenia na odstránenie nevyhovujúceho stavu starej kanalizácie (jej</w:t>
      </w:r>
      <w:r>
        <w:rPr>
          <w:color w:val="25408F"/>
          <w:spacing w:val="-11"/>
        </w:rPr>
        <w:t> </w:t>
      </w:r>
      <w:r>
        <w:rPr>
          <w:color w:val="25408F"/>
        </w:rPr>
        <w:t>kompletná</w:t>
      </w:r>
      <w:r>
        <w:rPr>
          <w:color w:val="25408F"/>
          <w:spacing w:val="-10"/>
        </w:rPr>
        <w:t> </w:t>
      </w:r>
      <w:r>
        <w:rPr>
          <w:color w:val="25408F"/>
        </w:rPr>
        <w:t>výmena),</w:t>
      </w:r>
      <w:r>
        <w:rPr>
          <w:color w:val="25408F"/>
          <w:spacing w:val="-10"/>
        </w:rPr>
        <w:t> </w:t>
      </w:r>
      <w:r>
        <w:rPr>
          <w:color w:val="25408F"/>
        </w:rPr>
        <w:t>kompletná</w:t>
      </w:r>
      <w:r>
        <w:rPr>
          <w:color w:val="25408F"/>
          <w:spacing w:val="-10"/>
        </w:rPr>
        <w:t> </w:t>
      </w:r>
      <w:r>
        <w:rPr>
          <w:color w:val="25408F"/>
        </w:rPr>
        <w:t>izolácia</w:t>
      </w:r>
      <w:r>
        <w:rPr>
          <w:color w:val="25408F"/>
          <w:spacing w:val="-10"/>
        </w:rPr>
        <w:t> </w:t>
      </w:r>
      <w:r>
        <w:rPr>
          <w:color w:val="25408F"/>
        </w:rPr>
        <w:t>podzemných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priestorov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70"/>
      </w:pPr>
    </w:p>
    <w:p>
      <w:pPr>
        <w:pStyle w:val="BodyText"/>
        <w:spacing w:before="1"/>
        <w:ind w:left="206" w:right="406"/>
        <w:jc w:val="both"/>
      </w:pPr>
      <w:r>
        <w:rPr>
          <w:color w:val="25408F"/>
        </w:rPr>
        <w:t>s</w:t>
      </w:r>
      <w:r>
        <w:rPr>
          <w:color w:val="25408F"/>
          <w:spacing w:val="-3"/>
        </w:rPr>
        <w:t> </w:t>
      </w:r>
      <w:r>
        <w:rPr>
          <w:color w:val="25408F"/>
        </w:rPr>
        <w:t>cieľom odstrániť negatívne efekty vlhnutia objektu, osadenie rekuperačnej jednotky a</w:t>
      </w:r>
      <w:r>
        <w:rPr>
          <w:color w:val="25408F"/>
          <w:spacing w:val="-3"/>
        </w:rPr>
        <w:t> </w:t>
      </w:r>
      <w:r>
        <w:rPr>
          <w:color w:val="25408F"/>
        </w:rPr>
        <w:t>pod. Okrem toho boli tiež z</w:t>
      </w:r>
      <w:r>
        <w:rPr>
          <w:color w:val="25408F"/>
          <w:spacing w:val="-4"/>
        </w:rPr>
        <w:t> </w:t>
      </w:r>
      <w:r>
        <w:rPr>
          <w:color w:val="25408F"/>
        </w:rPr>
        <w:t>hľadiska zvýšenia</w:t>
      </w:r>
      <w:r>
        <w:rPr>
          <w:color w:val="25408F"/>
          <w:spacing w:val="-5"/>
        </w:rPr>
        <w:t> </w:t>
      </w:r>
      <w:r>
        <w:rPr>
          <w:color w:val="25408F"/>
        </w:rPr>
        <w:t>energetickej</w:t>
      </w:r>
      <w:r>
        <w:rPr>
          <w:color w:val="25408F"/>
          <w:spacing w:val="-5"/>
        </w:rPr>
        <w:t> </w:t>
      </w:r>
      <w:r>
        <w:rPr>
          <w:color w:val="25408F"/>
        </w:rPr>
        <w:t>efektivity</w:t>
      </w:r>
      <w:r>
        <w:rPr>
          <w:color w:val="25408F"/>
          <w:spacing w:val="-5"/>
        </w:rPr>
        <w:t> </w:t>
      </w:r>
      <w:r>
        <w:rPr>
          <w:color w:val="25408F"/>
        </w:rPr>
        <w:t>budovy</w:t>
      </w:r>
      <w:r>
        <w:rPr>
          <w:color w:val="25408F"/>
          <w:spacing w:val="-5"/>
        </w:rPr>
        <w:t> </w:t>
      </w:r>
      <w:r>
        <w:rPr>
          <w:color w:val="25408F"/>
        </w:rPr>
        <w:t>vymenené</w:t>
      </w:r>
      <w:r>
        <w:rPr>
          <w:color w:val="25408F"/>
          <w:spacing w:val="-5"/>
        </w:rPr>
        <w:t> </w:t>
      </w:r>
      <w:r>
        <w:rPr>
          <w:color w:val="25408F"/>
        </w:rPr>
        <w:t>okná</w:t>
      </w:r>
      <w:r>
        <w:rPr>
          <w:color w:val="25408F"/>
          <w:spacing w:val="-5"/>
        </w:rPr>
        <w:t> </w:t>
      </w:r>
      <w:r>
        <w:rPr>
          <w:color w:val="25408F"/>
        </w:rPr>
        <w:t>na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objekte.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  <w:spacing w:val="-2"/>
        </w:rPr>
        <w:t>Na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túto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etapu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nadväzovala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tzv.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prvá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etapa,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počas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ktorej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sa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nadviazalo </w:t>
      </w:r>
      <w:r>
        <w:rPr>
          <w:color w:val="25408F"/>
        </w:rPr>
        <w:t>na projektovú dokumentáciu a</w:t>
      </w:r>
      <w:r>
        <w:rPr>
          <w:color w:val="25408F"/>
          <w:spacing w:val="-8"/>
        </w:rPr>
        <w:t> </w:t>
      </w:r>
      <w:r>
        <w:rPr>
          <w:color w:val="25408F"/>
        </w:rPr>
        <w:t>bolo realizované kompletné nové izolačné opláštenie objektu, vrátane opravy balkónov, výmena vodovodných</w:t>
      </w:r>
      <w:r>
        <w:rPr>
          <w:color w:val="25408F"/>
          <w:spacing w:val="80"/>
        </w:rPr>
        <w:t> 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odpadových</w:t>
      </w:r>
      <w:r>
        <w:rPr>
          <w:color w:val="25408F"/>
          <w:spacing w:val="80"/>
        </w:rPr>
        <w:t>  </w:t>
      </w:r>
      <w:r>
        <w:rPr>
          <w:color w:val="25408F"/>
        </w:rPr>
        <w:t>rozvodov,</w:t>
      </w:r>
      <w:r>
        <w:rPr>
          <w:color w:val="25408F"/>
          <w:spacing w:val="80"/>
        </w:rPr>
        <w:t>  </w:t>
      </w:r>
      <w:r>
        <w:rPr>
          <w:color w:val="25408F"/>
        </w:rPr>
        <w:t>odľahčenie,</w:t>
      </w:r>
      <w:r>
        <w:rPr>
          <w:color w:val="25408F"/>
          <w:spacing w:val="80"/>
        </w:rPr>
        <w:t>  </w:t>
      </w:r>
      <w:r>
        <w:rPr>
          <w:color w:val="25408F"/>
        </w:rPr>
        <w:t>oprava a sprístupnenie strechy objektu.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S</w:t>
      </w:r>
      <w:r>
        <w:rPr>
          <w:color w:val="25408F"/>
          <w:spacing w:val="-5"/>
        </w:rPr>
        <w:t> </w:t>
      </w:r>
      <w:r>
        <w:rPr>
          <w:color w:val="25408F"/>
        </w:rPr>
        <w:t>cieľom</w:t>
      </w:r>
      <w:r>
        <w:rPr>
          <w:color w:val="25408F"/>
          <w:spacing w:val="38"/>
        </w:rPr>
        <w:t> </w:t>
      </w:r>
      <w:r>
        <w:rPr>
          <w:color w:val="25408F"/>
        </w:rPr>
        <w:t>ďalšieho</w:t>
      </w:r>
      <w:r>
        <w:rPr>
          <w:color w:val="25408F"/>
          <w:spacing w:val="38"/>
        </w:rPr>
        <w:t> </w:t>
      </w:r>
      <w:r>
        <w:rPr>
          <w:color w:val="25408F"/>
        </w:rPr>
        <w:t>energetického</w:t>
      </w:r>
      <w:r>
        <w:rPr>
          <w:color w:val="25408F"/>
          <w:spacing w:val="38"/>
        </w:rPr>
        <w:t> </w:t>
      </w:r>
      <w:r>
        <w:rPr>
          <w:color w:val="25408F"/>
        </w:rPr>
        <w:t>zefektívnenia</w:t>
      </w:r>
      <w:r>
        <w:rPr>
          <w:color w:val="25408F"/>
          <w:spacing w:val="38"/>
        </w:rPr>
        <w:t> </w:t>
      </w:r>
      <w:r>
        <w:rPr>
          <w:color w:val="25408F"/>
        </w:rPr>
        <w:t>budovy</w:t>
      </w:r>
      <w:r>
        <w:rPr>
          <w:color w:val="25408F"/>
          <w:spacing w:val="38"/>
        </w:rPr>
        <w:t> </w:t>
      </w:r>
      <w:r>
        <w:rPr>
          <w:color w:val="25408F"/>
        </w:rPr>
        <w:t>prišlo</w:t>
      </w:r>
      <w:r>
        <w:rPr>
          <w:color w:val="25408F"/>
          <w:spacing w:val="38"/>
        </w:rPr>
        <w:t> </w:t>
      </w:r>
      <w:r>
        <w:rPr>
          <w:color w:val="25408F"/>
        </w:rPr>
        <w:t>tiež k</w:t>
      </w:r>
      <w:r>
        <w:rPr>
          <w:color w:val="25408F"/>
          <w:spacing w:val="-5"/>
        </w:rPr>
        <w:t> </w:t>
      </w:r>
      <w:r>
        <w:rPr>
          <w:color w:val="25408F"/>
        </w:rPr>
        <w:t>realizácii opatrení na energetickú úsporu, a</w:t>
      </w:r>
      <w:r>
        <w:rPr>
          <w:color w:val="25408F"/>
          <w:spacing w:val="-6"/>
        </w:rPr>
        <w:t> </w:t>
      </w:r>
      <w:r>
        <w:rPr>
          <w:color w:val="25408F"/>
        </w:rPr>
        <w:t>to prostredníctvom modernizácie technického zariadenia na ohrev vody, osadenia termostatických hlavíc na vykurovacie telesá a</w:t>
      </w:r>
      <w:r>
        <w:rPr>
          <w:color w:val="25408F"/>
          <w:spacing w:val="-7"/>
        </w:rPr>
        <w:t> </w:t>
      </w:r>
      <w:r>
        <w:rPr>
          <w:color w:val="25408F"/>
        </w:rPr>
        <w:t>najmä kompletnou výmenou osvetlenia v</w:t>
      </w:r>
      <w:r>
        <w:rPr>
          <w:color w:val="25408F"/>
          <w:spacing w:val="-4"/>
        </w:rPr>
        <w:t> </w:t>
      </w:r>
      <w:r>
        <w:rPr>
          <w:color w:val="25408F"/>
        </w:rPr>
        <w:t>nadzemných podlažiach za úspornejšie varianty. Obnovené bolo tiež nábytkové vybavenie sídla ÚOO.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Úrad</w:t>
      </w:r>
      <w:r>
        <w:rPr>
          <w:color w:val="25408F"/>
          <w:spacing w:val="80"/>
        </w:rPr>
        <w:t> </w:t>
      </w:r>
      <w:r>
        <w:rPr>
          <w:color w:val="25408F"/>
        </w:rPr>
        <w:t>hodnotí</w:t>
      </w:r>
      <w:r>
        <w:rPr>
          <w:color w:val="25408F"/>
          <w:spacing w:val="80"/>
        </w:rPr>
        <w:t> </w:t>
      </w:r>
      <w:r>
        <w:rPr>
          <w:color w:val="25408F"/>
        </w:rPr>
        <w:t>čerpanie</w:t>
      </w:r>
      <w:r>
        <w:rPr>
          <w:color w:val="25408F"/>
          <w:spacing w:val="80"/>
        </w:rPr>
        <w:t> </w:t>
      </w:r>
      <w:r>
        <w:rPr>
          <w:color w:val="25408F"/>
        </w:rPr>
        <w:t>zdrojov</w:t>
      </w:r>
      <w:r>
        <w:rPr>
          <w:color w:val="25408F"/>
          <w:spacing w:val="80"/>
        </w:rPr>
        <w:t> </w:t>
      </w:r>
      <w:r>
        <w:rPr>
          <w:color w:val="25408F"/>
        </w:rPr>
        <w:t>Plánu</w:t>
      </w:r>
      <w:r>
        <w:rPr>
          <w:color w:val="25408F"/>
          <w:spacing w:val="80"/>
        </w:rPr>
        <w:t> </w:t>
      </w:r>
      <w:r>
        <w:rPr>
          <w:color w:val="25408F"/>
        </w:rPr>
        <w:t>obnovy</w:t>
      </w:r>
      <w:r>
        <w:rPr>
          <w:color w:val="25408F"/>
          <w:spacing w:val="80"/>
        </w:rPr>
        <w:t> </w:t>
      </w:r>
      <w:r>
        <w:rPr>
          <w:color w:val="25408F"/>
        </w:rPr>
        <w:t>a</w:t>
      </w:r>
      <w:r>
        <w:rPr>
          <w:color w:val="25408F"/>
          <w:spacing w:val="80"/>
        </w:rPr>
        <w:t> </w:t>
      </w:r>
      <w:r>
        <w:rPr>
          <w:color w:val="25408F"/>
        </w:rPr>
        <w:t>odolnosti</w:t>
      </w:r>
      <w:r>
        <w:rPr>
          <w:color w:val="25408F"/>
          <w:spacing w:val="80"/>
        </w:rPr>
        <w:t> </w:t>
      </w:r>
      <w:r>
        <w:rPr>
          <w:color w:val="25408F"/>
        </w:rPr>
        <w:t>SR ako</w:t>
      </w:r>
      <w:r>
        <w:rPr>
          <w:color w:val="25408F"/>
          <w:spacing w:val="55"/>
        </w:rPr>
        <w:t>  </w:t>
      </w:r>
      <w:r>
        <w:rPr>
          <w:color w:val="25408F"/>
        </w:rPr>
        <w:t>úspešné.</w:t>
      </w:r>
      <w:r>
        <w:rPr>
          <w:color w:val="25408F"/>
          <w:spacing w:val="55"/>
        </w:rPr>
        <w:t>  </w:t>
      </w:r>
      <w:r>
        <w:rPr>
          <w:color w:val="25408F"/>
        </w:rPr>
        <w:t>Vďaka</w:t>
      </w:r>
      <w:r>
        <w:rPr>
          <w:color w:val="25408F"/>
          <w:spacing w:val="55"/>
        </w:rPr>
        <w:t>  </w:t>
      </w:r>
      <w:r>
        <w:rPr>
          <w:color w:val="25408F"/>
        </w:rPr>
        <w:t>komunikácii</w:t>
      </w:r>
      <w:r>
        <w:rPr>
          <w:color w:val="25408F"/>
          <w:spacing w:val="55"/>
        </w:rPr>
        <w:t>  </w:t>
      </w:r>
      <w:r>
        <w:rPr>
          <w:color w:val="25408F"/>
        </w:rPr>
        <w:t>a</w:t>
      </w:r>
      <w:r>
        <w:rPr>
          <w:color w:val="25408F"/>
          <w:spacing w:val="55"/>
        </w:rPr>
        <w:t>  </w:t>
      </w:r>
      <w:r>
        <w:rPr>
          <w:color w:val="25408F"/>
        </w:rPr>
        <w:t>operatívnej</w:t>
      </w:r>
      <w:r>
        <w:rPr>
          <w:color w:val="25408F"/>
          <w:spacing w:val="55"/>
        </w:rPr>
        <w:t>  </w:t>
      </w:r>
      <w:r>
        <w:rPr>
          <w:color w:val="25408F"/>
        </w:rPr>
        <w:t>koordinácii s</w:t>
      </w:r>
      <w:r>
        <w:rPr>
          <w:color w:val="25408F"/>
          <w:spacing w:val="8"/>
        </w:rPr>
        <w:t> </w:t>
      </w:r>
      <w:r>
        <w:rPr>
          <w:color w:val="25408F"/>
        </w:rPr>
        <w:t>vykonávateľom</w:t>
      </w:r>
      <w:r>
        <w:rPr>
          <w:color w:val="25408F"/>
          <w:spacing w:val="9"/>
        </w:rPr>
        <w:t> </w:t>
      </w:r>
      <w:r>
        <w:rPr>
          <w:color w:val="25408F"/>
        </w:rPr>
        <w:t>–</w:t>
      </w:r>
      <w:r>
        <w:rPr>
          <w:color w:val="25408F"/>
          <w:spacing w:val="9"/>
        </w:rPr>
        <w:t> </w:t>
      </w:r>
      <w:r>
        <w:rPr>
          <w:color w:val="25408F"/>
        </w:rPr>
        <w:t>Úradom</w:t>
      </w:r>
      <w:r>
        <w:rPr>
          <w:color w:val="25408F"/>
          <w:spacing w:val="9"/>
        </w:rPr>
        <w:t> </w:t>
      </w:r>
      <w:r>
        <w:rPr>
          <w:color w:val="25408F"/>
        </w:rPr>
        <w:t>vlády</w:t>
      </w:r>
      <w:r>
        <w:rPr>
          <w:color w:val="25408F"/>
          <w:spacing w:val="9"/>
        </w:rPr>
        <w:t> </w:t>
      </w:r>
      <w:r>
        <w:rPr>
          <w:color w:val="25408F"/>
        </w:rPr>
        <w:t>SR</w:t>
      </w:r>
      <w:r>
        <w:rPr>
          <w:color w:val="25408F"/>
          <w:spacing w:val="8"/>
        </w:rPr>
        <w:t> </w:t>
      </w:r>
      <w:r>
        <w:rPr>
          <w:color w:val="25408F"/>
        </w:rPr>
        <w:t>–</w:t>
      </w:r>
      <w:r>
        <w:rPr>
          <w:color w:val="25408F"/>
          <w:spacing w:val="9"/>
        </w:rPr>
        <w:t> </w:t>
      </w:r>
      <w:r>
        <w:rPr>
          <w:color w:val="25408F"/>
        </w:rPr>
        <w:t>sa</w:t>
      </w:r>
      <w:r>
        <w:rPr>
          <w:color w:val="25408F"/>
          <w:spacing w:val="9"/>
        </w:rPr>
        <w:t> </w:t>
      </w:r>
      <w:r>
        <w:rPr>
          <w:color w:val="25408F"/>
        </w:rPr>
        <w:t>podarilo</w:t>
      </w:r>
      <w:r>
        <w:rPr>
          <w:color w:val="25408F"/>
          <w:spacing w:val="9"/>
        </w:rPr>
        <w:t> </w:t>
      </w:r>
      <w:r>
        <w:rPr>
          <w:color w:val="25408F"/>
        </w:rPr>
        <w:t>vyčerpať</w:t>
      </w:r>
      <w:r>
        <w:rPr>
          <w:color w:val="25408F"/>
          <w:spacing w:val="9"/>
        </w:rPr>
        <w:t> </w:t>
      </w:r>
      <w:r>
        <w:rPr>
          <w:color w:val="25408F"/>
          <w:spacing w:val="-2"/>
        </w:rPr>
        <w:t>takmer</w:t>
      </w:r>
    </w:p>
    <w:p>
      <w:pPr>
        <w:pStyle w:val="BodyText"/>
        <w:ind w:left="206" w:right="404"/>
        <w:jc w:val="both"/>
      </w:pPr>
      <w:r>
        <w:rPr>
          <w:color w:val="25408F"/>
        </w:rPr>
        <w:t>88 %</w:t>
      </w:r>
      <w:r>
        <w:rPr>
          <w:color w:val="25408F"/>
          <w:spacing w:val="40"/>
        </w:rPr>
        <w:t> </w:t>
      </w:r>
      <w:r>
        <w:rPr>
          <w:color w:val="25408F"/>
        </w:rPr>
        <w:t>alokovaných zdrojov, a to aj napriek tomu, že súčasťou investície boli stavebné práce náročné na schvaľovacie procesy. Úspora prostriedkov bola spôsobená tiež dôslednou realizáciou </w:t>
      </w:r>
      <w:r>
        <w:rPr>
          <w:color w:val="25408F"/>
          <w:spacing w:val="-4"/>
        </w:rPr>
        <w:t>verejných obstarávaní, ktorá generovala spravidla nižšie ceny, aké boli </w:t>
      </w:r>
      <w:r>
        <w:rPr>
          <w:color w:val="25408F"/>
        </w:rPr>
        <w:t>predpokladané v rámci určenia predpokladanej hodnoty zákaziek.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spacing w:before="0"/>
        <w:ind w:left="206" w:right="405" w:firstLine="0"/>
        <w:jc w:val="both"/>
        <w:rPr>
          <w:i/>
          <w:sz w:val="24"/>
        </w:rPr>
      </w:pPr>
      <w:r>
        <w:rPr>
          <w:i/>
          <w:color w:val="25408F"/>
          <w:sz w:val="24"/>
        </w:rPr>
        <w:t>Tabuľka č. 2:</w:t>
      </w:r>
      <w:r>
        <w:rPr>
          <w:i/>
          <w:color w:val="25408F"/>
          <w:spacing w:val="40"/>
          <w:sz w:val="24"/>
        </w:rPr>
        <w:t> </w:t>
      </w:r>
      <w:r>
        <w:rPr>
          <w:i/>
          <w:color w:val="25408F"/>
          <w:sz w:val="24"/>
        </w:rPr>
        <w:t>Prehľad investičných akcií v rámci POO v priebehu</w:t>
      </w:r>
      <w:r>
        <w:rPr>
          <w:i/>
          <w:color w:val="25408F"/>
          <w:sz w:val="24"/>
        </w:rPr>
        <w:t> rokov 2022 – 2024</w:t>
      </w:r>
    </w:p>
    <w:p>
      <w:pPr>
        <w:pStyle w:val="BodyText"/>
        <w:spacing w:before="151"/>
        <w:rPr>
          <w:i/>
          <w:sz w:val="20"/>
        </w:rPr>
      </w:pPr>
    </w:p>
    <w:tbl>
      <w:tblPr>
        <w:tblW w:w="0" w:type="auto"/>
        <w:jc w:val="left"/>
        <w:tblInd w:w="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80"/>
        <w:gridCol w:w="1291"/>
        <w:gridCol w:w="80"/>
        <w:gridCol w:w="80"/>
        <w:gridCol w:w="1365"/>
        <w:gridCol w:w="80"/>
        <w:gridCol w:w="80"/>
        <w:gridCol w:w="1122"/>
        <w:gridCol w:w="160"/>
        <w:gridCol w:w="2207"/>
      </w:tblGrid>
      <w:tr>
        <w:trPr>
          <w:trHeight w:val="360" w:hRule="atLeast"/>
        </w:trPr>
        <w:tc>
          <w:tcPr>
            <w:tcW w:w="572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C8C7DF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color w:val="25408F"/>
                <w:sz w:val="16"/>
              </w:rPr>
              <w:t>Zmluvný</w:t>
            </w:r>
            <w:r>
              <w:rPr>
                <w:color w:val="25408F"/>
                <w:spacing w:val="-5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rozpočet</w:t>
            </w:r>
          </w:p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color w:val="25408F"/>
                <w:sz w:val="16"/>
              </w:rPr>
              <w:t>(EUR</w:t>
            </w:r>
            <w:r>
              <w:rPr>
                <w:color w:val="25408F"/>
                <w:spacing w:val="-6"/>
                <w:sz w:val="16"/>
              </w:rPr>
              <w:t> </w:t>
            </w:r>
            <w:r>
              <w:rPr>
                <w:color w:val="25408F"/>
                <w:sz w:val="16"/>
              </w:rPr>
              <w:t>bez</w:t>
            </w:r>
            <w:r>
              <w:rPr>
                <w:color w:val="25408F"/>
                <w:spacing w:val="-4"/>
                <w:sz w:val="16"/>
              </w:rPr>
              <w:t> DPH)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  <w:shd w:val="clear" w:color="auto" w:fill="C8C7DF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Čerpanie</w:t>
            </w:r>
          </w:p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color w:val="25408F"/>
                <w:sz w:val="16"/>
              </w:rPr>
              <w:t>(EUR</w:t>
            </w:r>
            <w:r>
              <w:rPr>
                <w:color w:val="25408F"/>
                <w:spacing w:val="-6"/>
                <w:sz w:val="16"/>
              </w:rPr>
              <w:t> </w:t>
            </w:r>
            <w:r>
              <w:rPr>
                <w:color w:val="25408F"/>
                <w:sz w:val="16"/>
              </w:rPr>
              <w:t>bez</w:t>
            </w:r>
            <w:r>
              <w:rPr>
                <w:color w:val="25408F"/>
                <w:spacing w:val="-4"/>
                <w:sz w:val="16"/>
              </w:rPr>
              <w:t> DPH)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7" w:type="dxa"/>
          </w:tcPr>
          <w:p>
            <w:pPr>
              <w:pStyle w:val="TableParagraph"/>
              <w:tabs>
                <w:tab w:pos="2207" w:val="left" w:leader="none"/>
              </w:tabs>
              <w:spacing w:line="168" w:lineRule="exact"/>
              <w:ind w:right="-15"/>
              <w:rPr>
                <w:sz w:val="16"/>
              </w:rPr>
            </w:pPr>
            <w:r>
              <w:rPr>
                <w:color w:val="25408F"/>
                <w:sz w:val="16"/>
                <w:shd w:fill="C8C7DF" w:color="auto" w:val="clear"/>
              </w:rPr>
              <w:t>Stručný</w:t>
            </w:r>
            <w:r>
              <w:rPr>
                <w:color w:val="25408F"/>
                <w:spacing w:val="-8"/>
                <w:sz w:val="16"/>
                <w:shd w:fill="C8C7DF" w:color="auto" w:val="clear"/>
              </w:rPr>
              <w:t> </w:t>
            </w:r>
            <w:r>
              <w:rPr>
                <w:color w:val="25408F"/>
                <w:spacing w:val="-2"/>
                <w:sz w:val="16"/>
                <w:shd w:fill="C8C7DF" w:color="auto" w:val="clear"/>
              </w:rPr>
              <w:t>popis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</w:tr>
      <w:tr>
        <w:trPr>
          <w:trHeight w:val="96" w:hRule="atLeast"/>
        </w:trPr>
        <w:tc>
          <w:tcPr>
            <w:tcW w:w="572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65" w:type="dxa"/>
            <w:shd w:val="clear" w:color="auto" w:fill="C8C7D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22" w:type="dxa"/>
            <w:shd w:val="clear" w:color="auto" w:fill="C8C7DF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0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576" w:hRule="atLeast"/>
        </w:trPr>
        <w:tc>
          <w:tcPr>
            <w:tcW w:w="572" w:type="dxa"/>
            <w:tcBorders>
              <w:right w:val="single" w:sz="4" w:space="0" w:color="25408F"/>
            </w:tcBorders>
          </w:tcPr>
          <w:p>
            <w:pPr>
              <w:pStyle w:val="TableParagraph"/>
              <w:tabs>
                <w:tab w:pos="441" w:val="left" w:leader="none"/>
              </w:tabs>
              <w:spacing w:before="9"/>
              <w:ind w:right="23"/>
              <w:jc w:val="center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09824">
                      <wp:simplePos x="0" y="0"/>
                      <wp:positionH relativeFrom="column">
                        <wp:posOffset>-52539</wp:posOffset>
                      </wp:positionH>
                      <wp:positionV relativeFrom="paragraph">
                        <wp:posOffset>-374230</wp:posOffset>
                      </wp:positionV>
                      <wp:extent cx="4657090" cy="3750310"/>
                      <wp:effectExtent l="0" t="0" r="0" b="0"/>
                      <wp:wrapNone/>
                      <wp:docPr id="708" name="Group 7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8" name="Group 708"/>
                            <wpg:cNvGrpSpPr/>
                            <wpg:grpSpPr>
                              <a:xfrm>
                                <a:off x="0" y="0"/>
                                <a:ext cx="4657090" cy="3750310"/>
                                <a:chExt cx="4657090" cy="3750310"/>
                              </a:xfrm>
                            </wpg:grpSpPr>
                            <wps:wsp>
                              <wps:cNvPr id="709" name="Graphic 709"/>
                              <wps:cNvSpPr/>
                              <wps:spPr>
                                <a:xfrm>
                                  <a:off x="2278186" y="5941"/>
                                  <a:ext cx="86995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0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869950" h="55244">
                                      <a:moveTo>
                                        <a:pt x="32575" y="0"/>
                                      </a:moveTo>
                                      <a:lnTo>
                                        <a:pt x="87668" y="55105"/>
                                      </a:lnTo>
                                    </a:path>
                                    <a:path w="869950" h="55244">
                                      <a:moveTo>
                                        <a:pt x="65138" y="0"/>
                                      </a:moveTo>
                                      <a:lnTo>
                                        <a:pt x="120243" y="55105"/>
                                      </a:lnTo>
                                    </a:path>
                                    <a:path w="869950" h="55244">
                                      <a:moveTo>
                                        <a:pt x="97713" y="0"/>
                                      </a:moveTo>
                                      <a:lnTo>
                                        <a:pt x="152819" y="55105"/>
                                      </a:lnTo>
                                    </a:path>
                                    <a:path w="869950" h="55244">
                                      <a:moveTo>
                                        <a:pt x="130276" y="0"/>
                                      </a:moveTo>
                                      <a:lnTo>
                                        <a:pt x="185381" y="55105"/>
                                      </a:lnTo>
                                    </a:path>
                                    <a:path w="869950" h="55244">
                                      <a:moveTo>
                                        <a:pt x="162852" y="0"/>
                                      </a:moveTo>
                                      <a:lnTo>
                                        <a:pt x="217957" y="55105"/>
                                      </a:lnTo>
                                    </a:path>
                                    <a:path w="869950" h="55244">
                                      <a:moveTo>
                                        <a:pt x="195414" y="0"/>
                                      </a:moveTo>
                                      <a:lnTo>
                                        <a:pt x="250520" y="55105"/>
                                      </a:lnTo>
                                    </a:path>
                                    <a:path w="869950" h="55244">
                                      <a:moveTo>
                                        <a:pt x="227990" y="0"/>
                                      </a:moveTo>
                                      <a:lnTo>
                                        <a:pt x="283095" y="55105"/>
                                      </a:lnTo>
                                    </a:path>
                                    <a:path w="869950" h="55244">
                                      <a:moveTo>
                                        <a:pt x="260565" y="0"/>
                                      </a:moveTo>
                                      <a:lnTo>
                                        <a:pt x="315658" y="55105"/>
                                      </a:lnTo>
                                    </a:path>
                                    <a:path w="869950" h="55244">
                                      <a:moveTo>
                                        <a:pt x="293128" y="0"/>
                                      </a:moveTo>
                                      <a:lnTo>
                                        <a:pt x="348234" y="55105"/>
                                      </a:lnTo>
                                    </a:path>
                                    <a:path w="869950" h="55244">
                                      <a:moveTo>
                                        <a:pt x="325704" y="0"/>
                                      </a:moveTo>
                                      <a:lnTo>
                                        <a:pt x="380809" y="55105"/>
                                      </a:lnTo>
                                    </a:path>
                                    <a:path w="869950" h="55244">
                                      <a:moveTo>
                                        <a:pt x="358267" y="0"/>
                                      </a:moveTo>
                                      <a:lnTo>
                                        <a:pt x="413372" y="55105"/>
                                      </a:lnTo>
                                    </a:path>
                                    <a:path w="869950" h="55244">
                                      <a:moveTo>
                                        <a:pt x="390842" y="0"/>
                                      </a:moveTo>
                                      <a:lnTo>
                                        <a:pt x="445947" y="55105"/>
                                      </a:lnTo>
                                    </a:path>
                                    <a:path w="869950" h="55244">
                                      <a:moveTo>
                                        <a:pt x="423405" y="0"/>
                                      </a:moveTo>
                                      <a:lnTo>
                                        <a:pt x="478510" y="55105"/>
                                      </a:lnTo>
                                    </a:path>
                                    <a:path w="869950" h="55244">
                                      <a:moveTo>
                                        <a:pt x="455980" y="0"/>
                                      </a:moveTo>
                                      <a:lnTo>
                                        <a:pt x="511086" y="55105"/>
                                      </a:lnTo>
                                    </a:path>
                                    <a:path w="869950" h="55244">
                                      <a:moveTo>
                                        <a:pt x="488556" y="0"/>
                                      </a:moveTo>
                                      <a:lnTo>
                                        <a:pt x="543648" y="55105"/>
                                      </a:lnTo>
                                    </a:path>
                                    <a:path w="869950" h="55244">
                                      <a:moveTo>
                                        <a:pt x="521119" y="0"/>
                                      </a:moveTo>
                                      <a:lnTo>
                                        <a:pt x="576224" y="55105"/>
                                      </a:lnTo>
                                    </a:path>
                                    <a:path w="869950" h="55244">
                                      <a:moveTo>
                                        <a:pt x="553694" y="0"/>
                                      </a:moveTo>
                                      <a:lnTo>
                                        <a:pt x="608787" y="55105"/>
                                      </a:lnTo>
                                    </a:path>
                                    <a:path w="869950" h="55244">
                                      <a:moveTo>
                                        <a:pt x="586257" y="0"/>
                                      </a:moveTo>
                                      <a:lnTo>
                                        <a:pt x="641362" y="55105"/>
                                      </a:lnTo>
                                    </a:path>
                                    <a:path w="869950" h="55244">
                                      <a:moveTo>
                                        <a:pt x="618832" y="0"/>
                                      </a:moveTo>
                                      <a:lnTo>
                                        <a:pt x="673938" y="55105"/>
                                      </a:lnTo>
                                    </a:path>
                                    <a:path w="869950" h="55244">
                                      <a:moveTo>
                                        <a:pt x="651395" y="0"/>
                                      </a:moveTo>
                                      <a:lnTo>
                                        <a:pt x="706501" y="55105"/>
                                      </a:lnTo>
                                    </a:path>
                                    <a:path w="869950" h="55244">
                                      <a:moveTo>
                                        <a:pt x="683971" y="0"/>
                                      </a:moveTo>
                                      <a:lnTo>
                                        <a:pt x="739076" y="55105"/>
                                      </a:lnTo>
                                    </a:path>
                                    <a:path w="869950" h="55244">
                                      <a:moveTo>
                                        <a:pt x="716534" y="0"/>
                                      </a:moveTo>
                                      <a:lnTo>
                                        <a:pt x="771639" y="55105"/>
                                      </a:lnTo>
                                    </a:path>
                                    <a:path w="869950" h="55244">
                                      <a:moveTo>
                                        <a:pt x="749109" y="0"/>
                                      </a:moveTo>
                                      <a:lnTo>
                                        <a:pt x="804214" y="55105"/>
                                      </a:lnTo>
                                    </a:path>
                                    <a:path w="869950" h="55244">
                                      <a:moveTo>
                                        <a:pt x="781685" y="0"/>
                                      </a:moveTo>
                                      <a:lnTo>
                                        <a:pt x="836777" y="55105"/>
                                      </a:lnTo>
                                    </a:path>
                                    <a:path w="869950" h="55244">
                                      <a:moveTo>
                                        <a:pt x="814247" y="0"/>
                                      </a:moveTo>
                                      <a:lnTo>
                                        <a:pt x="869353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3092437" y="5941"/>
                                  <a:ext cx="155829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8290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1558290" h="55244">
                                      <a:moveTo>
                                        <a:pt x="31978" y="0"/>
                                      </a:moveTo>
                                      <a:lnTo>
                                        <a:pt x="87083" y="55105"/>
                                      </a:lnTo>
                                    </a:path>
                                    <a:path w="1558290" h="55244">
                                      <a:moveTo>
                                        <a:pt x="63957" y="0"/>
                                      </a:moveTo>
                                      <a:lnTo>
                                        <a:pt x="119062" y="55105"/>
                                      </a:lnTo>
                                    </a:path>
                                    <a:path w="1558290" h="55244">
                                      <a:moveTo>
                                        <a:pt x="95935" y="0"/>
                                      </a:moveTo>
                                      <a:lnTo>
                                        <a:pt x="151041" y="55105"/>
                                      </a:lnTo>
                                    </a:path>
                                    <a:path w="1558290" h="55244">
                                      <a:moveTo>
                                        <a:pt x="127914" y="0"/>
                                      </a:moveTo>
                                      <a:lnTo>
                                        <a:pt x="183019" y="55105"/>
                                      </a:lnTo>
                                    </a:path>
                                    <a:path w="1558290" h="55244">
                                      <a:moveTo>
                                        <a:pt x="159893" y="0"/>
                                      </a:moveTo>
                                      <a:lnTo>
                                        <a:pt x="214998" y="55105"/>
                                      </a:lnTo>
                                    </a:path>
                                    <a:path w="1558290" h="55244">
                                      <a:moveTo>
                                        <a:pt x="191871" y="0"/>
                                      </a:moveTo>
                                      <a:lnTo>
                                        <a:pt x="246976" y="55105"/>
                                      </a:lnTo>
                                    </a:path>
                                    <a:path w="1558290" h="55244">
                                      <a:moveTo>
                                        <a:pt x="223850" y="0"/>
                                      </a:moveTo>
                                      <a:lnTo>
                                        <a:pt x="278955" y="55105"/>
                                      </a:lnTo>
                                    </a:path>
                                    <a:path w="1558290" h="55244">
                                      <a:moveTo>
                                        <a:pt x="255828" y="0"/>
                                      </a:moveTo>
                                      <a:lnTo>
                                        <a:pt x="310934" y="55105"/>
                                      </a:lnTo>
                                    </a:path>
                                    <a:path w="1558290" h="55244">
                                      <a:moveTo>
                                        <a:pt x="287807" y="0"/>
                                      </a:moveTo>
                                      <a:lnTo>
                                        <a:pt x="342912" y="55105"/>
                                      </a:lnTo>
                                    </a:path>
                                    <a:path w="1558290" h="55244">
                                      <a:moveTo>
                                        <a:pt x="319786" y="0"/>
                                      </a:moveTo>
                                      <a:lnTo>
                                        <a:pt x="374891" y="55105"/>
                                      </a:lnTo>
                                    </a:path>
                                    <a:path w="1558290" h="55244">
                                      <a:moveTo>
                                        <a:pt x="351764" y="0"/>
                                      </a:moveTo>
                                      <a:lnTo>
                                        <a:pt x="406869" y="55105"/>
                                      </a:lnTo>
                                    </a:path>
                                    <a:path w="1558290" h="55244">
                                      <a:moveTo>
                                        <a:pt x="383743" y="0"/>
                                      </a:moveTo>
                                      <a:lnTo>
                                        <a:pt x="438848" y="55105"/>
                                      </a:lnTo>
                                    </a:path>
                                    <a:path w="1558290" h="55244">
                                      <a:moveTo>
                                        <a:pt x="415721" y="0"/>
                                      </a:moveTo>
                                      <a:lnTo>
                                        <a:pt x="470827" y="55105"/>
                                      </a:lnTo>
                                    </a:path>
                                    <a:path w="1558290" h="55244">
                                      <a:moveTo>
                                        <a:pt x="447700" y="0"/>
                                      </a:moveTo>
                                      <a:lnTo>
                                        <a:pt x="502805" y="55105"/>
                                      </a:lnTo>
                                    </a:path>
                                    <a:path w="1558290" h="55244">
                                      <a:moveTo>
                                        <a:pt x="479679" y="0"/>
                                      </a:moveTo>
                                      <a:lnTo>
                                        <a:pt x="534784" y="55105"/>
                                      </a:lnTo>
                                    </a:path>
                                    <a:path w="1558290" h="55244">
                                      <a:moveTo>
                                        <a:pt x="511657" y="0"/>
                                      </a:moveTo>
                                      <a:lnTo>
                                        <a:pt x="566762" y="55105"/>
                                      </a:lnTo>
                                    </a:path>
                                    <a:path w="1558290" h="55244">
                                      <a:moveTo>
                                        <a:pt x="543636" y="0"/>
                                      </a:moveTo>
                                      <a:lnTo>
                                        <a:pt x="598741" y="55105"/>
                                      </a:lnTo>
                                    </a:path>
                                    <a:path w="1558290" h="55244">
                                      <a:moveTo>
                                        <a:pt x="575614" y="0"/>
                                      </a:moveTo>
                                      <a:lnTo>
                                        <a:pt x="630720" y="55105"/>
                                      </a:lnTo>
                                    </a:path>
                                    <a:path w="1558290" h="55244">
                                      <a:moveTo>
                                        <a:pt x="607593" y="0"/>
                                      </a:moveTo>
                                      <a:lnTo>
                                        <a:pt x="662698" y="55105"/>
                                      </a:lnTo>
                                    </a:path>
                                    <a:path w="1558290" h="55244">
                                      <a:moveTo>
                                        <a:pt x="639572" y="0"/>
                                      </a:moveTo>
                                      <a:lnTo>
                                        <a:pt x="694677" y="55105"/>
                                      </a:lnTo>
                                    </a:path>
                                    <a:path w="1558290" h="55244">
                                      <a:moveTo>
                                        <a:pt x="671550" y="0"/>
                                      </a:moveTo>
                                      <a:lnTo>
                                        <a:pt x="726655" y="55105"/>
                                      </a:lnTo>
                                    </a:path>
                                    <a:path w="1558290" h="55244">
                                      <a:moveTo>
                                        <a:pt x="703529" y="0"/>
                                      </a:moveTo>
                                      <a:lnTo>
                                        <a:pt x="758634" y="55105"/>
                                      </a:lnTo>
                                    </a:path>
                                    <a:path w="1558290" h="55244">
                                      <a:moveTo>
                                        <a:pt x="735507" y="0"/>
                                      </a:moveTo>
                                      <a:lnTo>
                                        <a:pt x="790613" y="55105"/>
                                      </a:lnTo>
                                    </a:path>
                                    <a:path w="1558290" h="55244">
                                      <a:moveTo>
                                        <a:pt x="767486" y="0"/>
                                      </a:moveTo>
                                      <a:lnTo>
                                        <a:pt x="822591" y="55105"/>
                                      </a:lnTo>
                                    </a:path>
                                    <a:path w="1558290" h="55244">
                                      <a:moveTo>
                                        <a:pt x="799465" y="0"/>
                                      </a:moveTo>
                                      <a:lnTo>
                                        <a:pt x="854570" y="55105"/>
                                      </a:lnTo>
                                    </a:path>
                                    <a:path w="1558290" h="55244">
                                      <a:moveTo>
                                        <a:pt x="831443" y="0"/>
                                      </a:moveTo>
                                      <a:lnTo>
                                        <a:pt x="886548" y="55105"/>
                                      </a:lnTo>
                                    </a:path>
                                    <a:path w="1558290" h="55244">
                                      <a:moveTo>
                                        <a:pt x="863422" y="0"/>
                                      </a:moveTo>
                                      <a:lnTo>
                                        <a:pt x="918527" y="55105"/>
                                      </a:lnTo>
                                    </a:path>
                                    <a:path w="1558290" h="55244">
                                      <a:moveTo>
                                        <a:pt x="895400" y="0"/>
                                      </a:moveTo>
                                      <a:lnTo>
                                        <a:pt x="950506" y="55105"/>
                                      </a:lnTo>
                                    </a:path>
                                    <a:path w="1558290" h="55244">
                                      <a:moveTo>
                                        <a:pt x="927379" y="0"/>
                                      </a:moveTo>
                                      <a:lnTo>
                                        <a:pt x="982484" y="55105"/>
                                      </a:lnTo>
                                    </a:path>
                                    <a:path w="1558290" h="55244">
                                      <a:moveTo>
                                        <a:pt x="959358" y="0"/>
                                      </a:moveTo>
                                      <a:lnTo>
                                        <a:pt x="1014463" y="55105"/>
                                      </a:lnTo>
                                    </a:path>
                                    <a:path w="1558290" h="55244">
                                      <a:moveTo>
                                        <a:pt x="991336" y="0"/>
                                      </a:moveTo>
                                      <a:lnTo>
                                        <a:pt x="1046441" y="55105"/>
                                      </a:lnTo>
                                    </a:path>
                                    <a:path w="1558290" h="55244">
                                      <a:moveTo>
                                        <a:pt x="1023315" y="0"/>
                                      </a:moveTo>
                                      <a:lnTo>
                                        <a:pt x="1078420" y="55105"/>
                                      </a:lnTo>
                                    </a:path>
                                    <a:path w="1558290" h="55244">
                                      <a:moveTo>
                                        <a:pt x="1055293" y="0"/>
                                      </a:moveTo>
                                      <a:lnTo>
                                        <a:pt x="1110399" y="55105"/>
                                      </a:lnTo>
                                    </a:path>
                                    <a:path w="1558290" h="55244">
                                      <a:moveTo>
                                        <a:pt x="1087272" y="0"/>
                                      </a:moveTo>
                                      <a:lnTo>
                                        <a:pt x="1142377" y="55105"/>
                                      </a:lnTo>
                                    </a:path>
                                    <a:path w="1558290" h="55244">
                                      <a:moveTo>
                                        <a:pt x="1119251" y="0"/>
                                      </a:moveTo>
                                      <a:lnTo>
                                        <a:pt x="1174356" y="55105"/>
                                      </a:lnTo>
                                    </a:path>
                                    <a:path w="1558290" h="55244">
                                      <a:moveTo>
                                        <a:pt x="1151229" y="0"/>
                                      </a:moveTo>
                                      <a:lnTo>
                                        <a:pt x="1206334" y="55105"/>
                                      </a:lnTo>
                                    </a:path>
                                    <a:path w="1558290" h="55244">
                                      <a:moveTo>
                                        <a:pt x="1183208" y="0"/>
                                      </a:moveTo>
                                      <a:lnTo>
                                        <a:pt x="1238313" y="55105"/>
                                      </a:lnTo>
                                    </a:path>
                                    <a:path w="1558290" h="55244">
                                      <a:moveTo>
                                        <a:pt x="1215186" y="0"/>
                                      </a:moveTo>
                                      <a:lnTo>
                                        <a:pt x="1270292" y="55105"/>
                                      </a:lnTo>
                                    </a:path>
                                    <a:path w="1558290" h="55244">
                                      <a:moveTo>
                                        <a:pt x="1247165" y="0"/>
                                      </a:moveTo>
                                      <a:lnTo>
                                        <a:pt x="1302270" y="55105"/>
                                      </a:lnTo>
                                    </a:path>
                                    <a:path w="1558290" h="55244">
                                      <a:moveTo>
                                        <a:pt x="1279144" y="0"/>
                                      </a:moveTo>
                                      <a:lnTo>
                                        <a:pt x="1334249" y="55105"/>
                                      </a:lnTo>
                                    </a:path>
                                    <a:path w="1558290" h="55244">
                                      <a:moveTo>
                                        <a:pt x="1311122" y="0"/>
                                      </a:moveTo>
                                      <a:lnTo>
                                        <a:pt x="1366227" y="55105"/>
                                      </a:lnTo>
                                    </a:path>
                                    <a:path w="1558290" h="55244">
                                      <a:moveTo>
                                        <a:pt x="1343101" y="0"/>
                                      </a:moveTo>
                                      <a:lnTo>
                                        <a:pt x="1398206" y="55105"/>
                                      </a:lnTo>
                                    </a:path>
                                    <a:path w="1558290" h="55244">
                                      <a:moveTo>
                                        <a:pt x="1375079" y="0"/>
                                      </a:moveTo>
                                      <a:lnTo>
                                        <a:pt x="1430185" y="55105"/>
                                      </a:lnTo>
                                    </a:path>
                                    <a:path w="1558290" h="55244">
                                      <a:moveTo>
                                        <a:pt x="1407058" y="0"/>
                                      </a:moveTo>
                                      <a:lnTo>
                                        <a:pt x="1462163" y="55105"/>
                                      </a:lnTo>
                                    </a:path>
                                    <a:path w="1558290" h="55244">
                                      <a:moveTo>
                                        <a:pt x="1439037" y="0"/>
                                      </a:moveTo>
                                      <a:lnTo>
                                        <a:pt x="1494142" y="55105"/>
                                      </a:lnTo>
                                    </a:path>
                                    <a:path w="1558290" h="55244">
                                      <a:moveTo>
                                        <a:pt x="1471015" y="0"/>
                                      </a:moveTo>
                                      <a:lnTo>
                                        <a:pt x="1526120" y="55105"/>
                                      </a:lnTo>
                                    </a:path>
                                    <a:path w="1558290" h="55244">
                                      <a:moveTo>
                                        <a:pt x="1502994" y="0"/>
                                      </a:moveTo>
                                      <a:lnTo>
                                        <a:pt x="1558099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4595437" y="5937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6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2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8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4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20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6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2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8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4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4595437" y="316831"/>
                                  <a:ext cx="55244" cy="1097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1097915">
                                      <a:moveTo>
                                        <a:pt x="0" y="1097521"/>
                                      </a:moveTo>
                                      <a:lnTo>
                                        <a:pt x="55105" y="1042415"/>
                                      </a:lnTo>
                                    </a:path>
                                    <a:path w="55244" h="1097915">
                                      <a:moveTo>
                                        <a:pt x="0" y="1064945"/>
                                      </a:moveTo>
                                      <a:lnTo>
                                        <a:pt x="55105" y="1009840"/>
                                      </a:lnTo>
                                    </a:path>
                                    <a:path w="55244" h="1097915">
                                      <a:moveTo>
                                        <a:pt x="0" y="1032370"/>
                                      </a:moveTo>
                                      <a:lnTo>
                                        <a:pt x="55105" y="977264"/>
                                      </a:lnTo>
                                    </a:path>
                                    <a:path w="55244" h="1097915">
                                      <a:moveTo>
                                        <a:pt x="0" y="999794"/>
                                      </a:moveTo>
                                      <a:lnTo>
                                        <a:pt x="55105" y="944689"/>
                                      </a:lnTo>
                                    </a:path>
                                    <a:path w="55244" h="1097915">
                                      <a:moveTo>
                                        <a:pt x="0" y="967219"/>
                                      </a:moveTo>
                                      <a:lnTo>
                                        <a:pt x="55105" y="912113"/>
                                      </a:lnTo>
                                    </a:path>
                                    <a:path w="55244" h="1097915">
                                      <a:moveTo>
                                        <a:pt x="0" y="934643"/>
                                      </a:moveTo>
                                      <a:lnTo>
                                        <a:pt x="55105" y="879538"/>
                                      </a:lnTo>
                                    </a:path>
                                    <a:path w="55244" h="1097915">
                                      <a:moveTo>
                                        <a:pt x="0" y="902068"/>
                                      </a:moveTo>
                                      <a:lnTo>
                                        <a:pt x="55105" y="846962"/>
                                      </a:lnTo>
                                    </a:path>
                                    <a:path w="55244" h="1097915">
                                      <a:moveTo>
                                        <a:pt x="0" y="869492"/>
                                      </a:moveTo>
                                      <a:lnTo>
                                        <a:pt x="55105" y="814387"/>
                                      </a:lnTo>
                                    </a:path>
                                    <a:path w="55244" h="1097915">
                                      <a:moveTo>
                                        <a:pt x="0" y="836917"/>
                                      </a:moveTo>
                                      <a:lnTo>
                                        <a:pt x="55105" y="781811"/>
                                      </a:lnTo>
                                    </a:path>
                                    <a:path w="55244" h="1097915">
                                      <a:moveTo>
                                        <a:pt x="0" y="804341"/>
                                      </a:moveTo>
                                      <a:lnTo>
                                        <a:pt x="55105" y="749236"/>
                                      </a:lnTo>
                                    </a:path>
                                    <a:path w="55244" h="1097915">
                                      <a:moveTo>
                                        <a:pt x="0" y="771766"/>
                                      </a:moveTo>
                                      <a:lnTo>
                                        <a:pt x="55105" y="716660"/>
                                      </a:lnTo>
                                    </a:path>
                                    <a:path w="55244" h="1097915">
                                      <a:moveTo>
                                        <a:pt x="0" y="739190"/>
                                      </a:moveTo>
                                      <a:lnTo>
                                        <a:pt x="55105" y="684085"/>
                                      </a:lnTo>
                                    </a:path>
                                    <a:path w="55244" h="1097915">
                                      <a:moveTo>
                                        <a:pt x="0" y="706615"/>
                                      </a:moveTo>
                                      <a:lnTo>
                                        <a:pt x="55105" y="651509"/>
                                      </a:lnTo>
                                    </a:path>
                                    <a:path w="55244" h="1097915">
                                      <a:moveTo>
                                        <a:pt x="0" y="674039"/>
                                      </a:moveTo>
                                      <a:lnTo>
                                        <a:pt x="55105" y="618934"/>
                                      </a:lnTo>
                                    </a:path>
                                    <a:path w="55244" h="1097915">
                                      <a:moveTo>
                                        <a:pt x="0" y="641464"/>
                                      </a:moveTo>
                                      <a:lnTo>
                                        <a:pt x="55105" y="586358"/>
                                      </a:lnTo>
                                    </a:path>
                                    <a:path w="55244" h="1097915">
                                      <a:moveTo>
                                        <a:pt x="0" y="608888"/>
                                      </a:moveTo>
                                      <a:lnTo>
                                        <a:pt x="55105" y="553783"/>
                                      </a:lnTo>
                                    </a:path>
                                    <a:path w="55244" h="1097915">
                                      <a:moveTo>
                                        <a:pt x="0" y="576313"/>
                                      </a:moveTo>
                                      <a:lnTo>
                                        <a:pt x="55105" y="521207"/>
                                      </a:lnTo>
                                    </a:path>
                                    <a:path w="55244" h="1097915">
                                      <a:moveTo>
                                        <a:pt x="0" y="543737"/>
                                      </a:moveTo>
                                      <a:lnTo>
                                        <a:pt x="55105" y="488632"/>
                                      </a:lnTo>
                                    </a:path>
                                    <a:path w="55244" h="1097915">
                                      <a:moveTo>
                                        <a:pt x="0" y="511162"/>
                                      </a:moveTo>
                                      <a:lnTo>
                                        <a:pt x="55105" y="456056"/>
                                      </a:lnTo>
                                    </a:path>
                                    <a:path w="55244" h="1097915">
                                      <a:moveTo>
                                        <a:pt x="0" y="478586"/>
                                      </a:moveTo>
                                      <a:lnTo>
                                        <a:pt x="55105" y="423481"/>
                                      </a:lnTo>
                                    </a:path>
                                    <a:path w="55244" h="1097915">
                                      <a:moveTo>
                                        <a:pt x="0" y="446011"/>
                                      </a:moveTo>
                                      <a:lnTo>
                                        <a:pt x="55105" y="390905"/>
                                      </a:lnTo>
                                    </a:path>
                                    <a:path w="55244" h="1097915">
                                      <a:moveTo>
                                        <a:pt x="0" y="413435"/>
                                      </a:moveTo>
                                      <a:lnTo>
                                        <a:pt x="55105" y="358330"/>
                                      </a:lnTo>
                                    </a:path>
                                    <a:path w="55244" h="1097915">
                                      <a:moveTo>
                                        <a:pt x="0" y="380860"/>
                                      </a:moveTo>
                                      <a:lnTo>
                                        <a:pt x="55105" y="325754"/>
                                      </a:lnTo>
                                    </a:path>
                                    <a:path w="55244" h="1097915">
                                      <a:moveTo>
                                        <a:pt x="0" y="348284"/>
                                      </a:moveTo>
                                      <a:lnTo>
                                        <a:pt x="55105" y="293179"/>
                                      </a:lnTo>
                                    </a:path>
                                    <a:path w="55244" h="1097915">
                                      <a:moveTo>
                                        <a:pt x="0" y="315709"/>
                                      </a:moveTo>
                                      <a:lnTo>
                                        <a:pt x="55105" y="260603"/>
                                      </a:lnTo>
                                    </a:path>
                                    <a:path w="55244" h="1097915">
                                      <a:moveTo>
                                        <a:pt x="0" y="283133"/>
                                      </a:moveTo>
                                      <a:lnTo>
                                        <a:pt x="55105" y="228028"/>
                                      </a:lnTo>
                                    </a:path>
                                    <a:path w="55244" h="1097915">
                                      <a:moveTo>
                                        <a:pt x="0" y="250558"/>
                                      </a:moveTo>
                                      <a:lnTo>
                                        <a:pt x="55105" y="195452"/>
                                      </a:lnTo>
                                    </a:path>
                                    <a:path w="55244" h="1097915">
                                      <a:moveTo>
                                        <a:pt x="0" y="217982"/>
                                      </a:moveTo>
                                      <a:lnTo>
                                        <a:pt x="55105" y="162877"/>
                                      </a:lnTo>
                                    </a:path>
                                    <a:path w="55244" h="1097915">
                                      <a:moveTo>
                                        <a:pt x="0" y="185407"/>
                                      </a:moveTo>
                                      <a:lnTo>
                                        <a:pt x="55105" y="130301"/>
                                      </a:lnTo>
                                    </a:path>
                                    <a:path w="55244" h="1097915">
                                      <a:moveTo>
                                        <a:pt x="0" y="152831"/>
                                      </a:moveTo>
                                      <a:lnTo>
                                        <a:pt x="55105" y="97726"/>
                                      </a:lnTo>
                                    </a:path>
                                    <a:path w="55244" h="1097915">
                                      <a:moveTo>
                                        <a:pt x="0" y="120256"/>
                                      </a:moveTo>
                                      <a:lnTo>
                                        <a:pt x="55105" y="65150"/>
                                      </a:lnTo>
                                    </a:path>
                                    <a:path w="55244" h="1097915">
                                      <a:moveTo>
                                        <a:pt x="0" y="87680"/>
                                      </a:moveTo>
                                      <a:lnTo>
                                        <a:pt x="55105" y="32575"/>
                                      </a:lnTo>
                                    </a:path>
                                    <a:path w="55244" h="109791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Graphic 713"/>
                              <wps:cNvSpPr/>
                              <wps:spPr>
                                <a:xfrm>
                                  <a:off x="4595437" y="1359246"/>
                                  <a:ext cx="55244" cy="732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732155">
                                      <a:moveTo>
                                        <a:pt x="0" y="731761"/>
                                      </a:moveTo>
                                      <a:lnTo>
                                        <a:pt x="55105" y="676656"/>
                                      </a:lnTo>
                                    </a:path>
                                    <a:path w="55244" h="732155">
                                      <a:moveTo>
                                        <a:pt x="0" y="699541"/>
                                      </a:moveTo>
                                      <a:lnTo>
                                        <a:pt x="55105" y="644436"/>
                                      </a:lnTo>
                                    </a:path>
                                    <a:path w="55244" h="732155">
                                      <a:moveTo>
                                        <a:pt x="0" y="667321"/>
                                      </a:moveTo>
                                      <a:lnTo>
                                        <a:pt x="55105" y="612216"/>
                                      </a:lnTo>
                                    </a:path>
                                    <a:path w="55244" h="732155">
                                      <a:moveTo>
                                        <a:pt x="0" y="635101"/>
                                      </a:moveTo>
                                      <a:lnTo>
                                        <a:pt x="55105" y="579996"/>
                                      </a:lnTo>
                                    </a:path>
                                    <a:path w="55244" h="732155">
                                      <a:moveTo>
                                        <a:pt x="0" y="602869"/>
                                      </a:moveTo>
                                      <a:lnTo>
                                        <a:pt x="55105" y="547776"/>
                                      </a:lnTo>
                                    </a:path>
                                    <a:path w="55244" h="732155">
                                      <a:moveTo>
                                        <a:pt x="0" y="570649"/>
                                      </a:moveTo>
                                      <a:lnTo>
                                        <a:pt x="55105" y="515543"/>
                                      </a:lnTo>
                                    </a:path>
                                    <a:path w="55244" h="732155">
                                      <a:moveTo>
                                        <a:pt x="0" y="538429"/>
                                      </a:moveTo>
                                      <a:lnTo>
                                        <a:pt x="55105" y="483323"/>
                                      </a:lnTo>
                                    </a:path>
                                    <a:path w="55244" h="732155">
                                      <a:moveTo>
                                        <a:pt x="0" y="506209"/>
                                      </a:moveTo>
                                      <a:lnTo>
                                        <a:pt x="55105" y="451104"/>
                                      </a:lnTo>
                                    </a:path>
                                    <a:path w="55244" h="732155">
                                      <a:moveTo>
                                        <a:pt x="0" y="473989"/>
                                      </a:moveTo>
                                      <a:lnTo>
                                        <a:pt x="55105" y="418884"/>
                                      </a:lnTo>
                                    </a:path>
                                    <a:path w="55244" h="732155">
                                      <a:moveTo>
                                        <a:pt x="0" y="441769"/>
                                      </a:moveTo>
                                      <a:lnTo>
                                        <a:pt x="55105" y="386664"/>
                                      </a:lnTo>
                                    </a:path>
                                    <a:path w="55244" h="732155">
                                      <a:moveTo>
                                        <a:pt x="0" y="409549"/>
                                      </a:moveTo>
                                      <a:lnTo>
                                        <a:pt x="55105" y="354444"/>
                                      </a:lnTo>
                                    </a:path>
                                    <a:path w="55244" h="732155">
                                      <a:moveTo>
                                        <a:pt x="0" y="377317"/>
                                      </a:moveTo>
                                      <a:lnTo>
                                        <a:pt x="55105" y="322224"/>
                                      </a:lnTo>
                                    </a:path>
                                    <a:path w="55244" h="732155">
                                      <a:moveTo>
                                        <a:pt x="0" y="345097"/>
                                      </a:moveTo>
                                      <a:lnTo>
                                        <a:pt x="55105" y="289991"/>
                                      </a:lnTo>
                                    </a:path>
                                    <a:path w="55244" h="732155">
                                      <a:moveTo>
                                        <a:pt x="0" y="312877"/>
                                      </a:moveTo>
                                      <a:lnTo>
                                        <a:pt x="55105" y="257771"/>
                                      </a:lnTo>
                                    </a:path>
                                    <a:path w="55244" h="732155">
                                      <a:moveTo>
                                        <a:pt x="0" y="280657"/>
                                      </a:moveTo>
                                      <a:lnTo>
                                        <a:pt x="55105" y="225552"/>
                                      </a:lnTo>
                                    </a:path>
                                    <a:path w="55244" h="732155">
                                      <a:moveTo>
                                        <a:pt x="0" y="248437"/>
                                      </a:moveTo>
                                      <a:lnTo>
                                        <a:pt x="55105" y="193332"/>
                                      </a:lnTo>
                                    </a:path>
                                    <a:path w="55244" h="732155">
                                      <a:moveTo>
                                        <a:pt x="0" y="216217"/>
                                      </a:moveTo>
                                      <a:lnTo>
                                        <a:pt x="55105" y="161112"/>
                                      </a:lnTo>
                                    </a:path>
                                    <a:path w="55244" h="732155">
                                      <a:moveTo>
                                        <a:pt x="0" y="183997"/>
                                      </a:moveTo>
                                      <a:lnTo>
                                        <a:pt x="55105" y="128892"/>
                                      </a:lnTo>
                                    </a:path>
                                    <a:path w="55244" h="732155">
                                      <a:moveTo>
                                        <a:pt x="0" y="151777"/>
                                      </a:moveTo>
                                      <a:lnTo>
                                        <a:pt x="55105" y="96672"/>
                                      </a:lnTo>
                                    </a:path>
                                    <a:path w="55244" h="732155">
                                      <a:moveTo>
                                        <a:pt x="0" y="119545"/>
                                      </a:moveTo>
                                      <a:lnTo>
                                        <a:pt x="55105" y="64452"/>
                                      </a:lnTo>
                                    </a:path>
                                    <a:path w="55244" h="732155">
                                      <a:moveTo>
                                        <a:pt x="0" y="87325"/>
                                      </a:moveTo>
                                      <a:lnTo>
                                        <a:pt x="55105" y="32219"/>
                                      </a:lnTo>
                                    </a:path>
                                    <a:path w="55244" h="73215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4595437" y="2035900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6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2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8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4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20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6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2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8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4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" name="Graphic 715"/>
                              <wps:cNvSpPr/>
                              <wps:spPr>
                                <a:xfrm>
                                  <a:off x="4595437" y="2346794"/>
                                  <a:ext cx="55244" cy="610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10235">
                                      <a:moveTo>
                                        <a:pt x="0" y="609841"/>
                                      </a:moveTo>
                                      <a:lnTo>
                                        <a:pt x="55105" y="554736"/>
                                      </a:lnTo>
                                    </a:path>
                                    <a:path w="55244" h="610235">
                                      <a:moveTo>
                                        <a:pt x="0" y="577215"/>
                                      </a:moveTo>
                                      <a:lnTo>
                                        <a:pt x="55105" y="522109"/>
                                      </a:lnTo>
                                    </a:path>
                                    <a:path w="55244" h="610235">
                                      <a:moveTo>
                                        <a:pt x="0" y="544576"/>
                                      </a:moveTo>
                                      <a:lnTo>
                                        <a:pt x="55105" y="489470"/>
                                      </a:lnTo>
                                    </a:path>
                                    <a:path w="55244" h="610235">
                                      <a:moveTo>
                                        <a:pt x="0" y="511949"/>
                                      </a:moveTo>
                                      <a:lnTo>
                                        <a:pt x="55105" y="456844"/>
                                      </a:lnTo>
                                    </a:path>
                                    <a:path w="55244" h="610235">
                                      <a:moveTo>
                                        <a:pt x="0" y="479310"/>
                                      </a:moveTo>
                                      <a:lnTo>
                                        <a:pt x="55105" y="424218"/>
                                      </a:lnTo>
                                    </a:path>
                                    <a:path w="55244" h="610235">
                                      <a:moveTo>
                                        <a:pt x="0" y="446684"/>
                                      </a:moveTo>
                                      <a:lnTo>
                                        <a:pt x="55105" y="391579"/>
                                      </a:lnTo>
                                    </a:path>
                                    <a:path w="55244" h="610235">
                                      <a:moveTo>
                                        <a:pt x="0" y="414058"/>
                                      </a:moveTo>
                                      <a:lnTo>
                                        <a:pt x="55105" y="358952"/>
                                      </a:lnTo>
                                    </a:path>
                                    <a:path w="55244" h="610235">
                                      <a:moveTo>
                                        <a:pt x="0" y="381419"/>
                                      </a:moveTo>
                                      <a:lnTo>
                                        <a:pt x="55105" y="326313"/>
                                      </a:lnTo>
                                    </a:path>
                                    <a:path w="55244" h="610235">
                                      <a:moveTo>
                                        <a:pt x="0" y="348792"/>
                                      </a:moveTo>
                                      <a:lnTo>
                                        <a:pt x="55105" y="293687"/>
                                      </a:lnTo>
                                    </a:path>
                                    <a:path w="55244" h="610235">
                                      <a:moveTo>
                                        <a:pt x="0" y="316153"/>
                                      </a:moveTo>
                                      <a:lnTo>
                                        <a:pt x="55105" y="261048"/>
                                      </a:lnTo>
                                    </a:path>
                                    <a:path w="55244" h="610235">
                                      <a:moveTo>
                                        <a:pt x="0" y="283527"/>
                                      </a:moveTo>
                                      <a:lnTo>
                                        <a:pt x="55105" y="228422"/>
                                      </a:lnTo>
                                    </a:path>
                                    <a:path w="55244" h="610235">
                                      <a:moveTo>
                                        <a:pt x="0" y="250901"/>
                                      </a:moveTo>
                                      <a:lnTo>
                                        <a:pt x="55105" y="195795"/>
                                      </a:lnTo>
                                    </a:path>
                                    <a:path w="55244" h="610235">
                                      <a:moveTo>
                                        <a:pt x="0" y="218262"/>
                                      </a:moveTo>
                                      <a:lnTo>
                                        <a:pt x="55105" y="163156"/>
                                      </a:lnTo>
                                    </a:path>
                                    <a:path w="55244" h="610235">
                                      <a:moveTo>
                                        <a:pt x="0" y="185635"/>
                                      </a:moveTo>
                                      <a:lnTo>
                                        <a:pt x="55105" y="130530"/>
                                      </a:lnTo>
                                    </a:path>
                                    <a:path w="55244" h="610235">
                                      <a:moveTo>
                                        <a:pt x="0" y="152996"/>
                                      </a:moveTo>
                                      <a:lnTo>
                                        <a:pt x="55105" y="97904"/>
                                      </a:lnTo>
                                    </a:path>
                                    <a:path w="55244" h="610235">
                                      <a:moveTo>
                                        <a:pt x="0" y="120370"/>
                                      </a:moveTo>
                                      <a:lnTo>
                                        <a:pt x="55105" y="65265"/>
                                      </a:lnTo>
                                    </a:path>
                                    <a:path w="55244" h="610235">
                                      <a:moveTo>
                                        <a:pt x="0" y="87744"/>
                                      </a:moveTo>
                                      <a:lnTo>
                                        <a:pt x="55105" y="32639"/>
                                      </a:lnTo>
                                    </a:path>
                                    <a:path w="55244" h="61023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" name="Graphic 716"/>
                              <wps:cNvSpPr/>
                              <wps:spPr>
                                <a:xfrm>
                                  <a:off x="4595437" y="2901529"/>
                                  <a:ext cx="55244" cy="610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10235">
                                      <a:moveTo>
                                        <a:pt x="0" y="609841"/>
                                      </a:moveTo>
                                      <a:lnTo>
                                        <a:pt x="55105" y="554735"/>
                                      </a:lnTo>
                                    </a:path>
                                    <a:path w="55244" h="610235">
                                      <a:moveTo>
                                        <a:pt x="0" y="577214"/>
                                      </a:moveTo>
                                      <a:lnTo>
                                        <a:pt x="55105" y="522109"/>
                                      </a:lnTo>
                                    </a:path>
                                    <a:path w="55244" h="610235">
                                      <a:moveTo>
                                        <a:pt x="0" y="544575"/>
                                      </a:moveTo>
                                      <a:lnTo>
                                        <a:pt x="55105" y="489470"/>
                                      </a:lnTo>
                                    </a:path>
                                    <a:path w="55244" h="610235">
                                      <a:moveTo>
                                        <a:pt x="0" y="511949"/>
                                      </a:moveTo>
                                      <a:lnTo>
                                        <a:pt x="55105" y="456844"/>
                                      </a:lnTo>
                                    </a:path>
                                    <a:path w="55244" h="610235">
                                      <a:moveTo>
                                        <a:pt x="0" y="479310"/>
                                      </a:moveTo>
                                      <a:lnTo>
                                        <a:pt x="55105" y="424218"/>
                                      </a:lnTo>
                                    </a:path>
                                    <a:path w="55244" h="610235">
                                      <a:moveTo>
                                        <a:pt x="0" y="446684"/>
                                      </a:moveTo>
                                      <a:lnTo>
                                        <a:pt x="55105" y="391579"/>
                                      </a:lnTo>
                                    </a:path>
                                    <a:path w="55244" h="610235">
                                      <a:moveTo>
                                        <a:pt x="0" y="414058"/>
                                      </a:moveTo>
                                      <a:lnTo>
                                        <a:pt x="55105" y="358952"/>
                                      </a:lnTo>
                                    </a:path>
                                    <a:path w="55244" h="610235">
                                      <a:moveTo>
                                        <a:pt x="0" y="381419"/>
                                      </a:moveTo>
                                      <a:lnTo>
                                        <a:pt x="55105" y="326313"/>
                                      </a:lnTo>
                                    </a:path>
                                    <a:path w="55244" h="610235">
                                      <a:moveTo>
                                        <a:pt x="0" y="348792"/>
                                      </a:moveTo>
                                      <a:lnTo>
                                        <a:pt x="55105" y="293687"/>
                                      </a:lnTo>
                                    </a:path>
                                    <a:path w="55244" h="610235">
                                      <a:moveTo>
                                        <a:pt x="0" y="316153"/>
                                      </a:moveTo>
                                      <a:lnTo>
                                        <a:pt x="55105" y="261048"/>
                                      </a:lnTo>
                                    </a:path>
                                    <a:path w="55244" h="610235">
                                      <a:moveTo>
                                        <a:pt x="0" y="283527"/>
                                      </a:moveTo>
                                      <a:lnTo>
                                        <a:pt x="55105" y="228422"/>
                                      </a:lnTo>
                                    </a:path>
                                    <a:path w="55244" h="610235">
                                      <a:moveTo>
                                        <a:pt x="0" y="250901"/>
                                      </a:moveTo>
                                      <a:lnTo>
                                        <a:pt x="55105" y="195795"/>
                                      </a:lnTo>
                                    </a:path>
                                    <a:path w="55244" h="610235">
                                      <a:moveTo>
                                        <a:pt x="0" y="218262"/>
                                      </a:moveTo>
                                      <a:lnTo>
                                        <a:pt x="55105" y="163156"/>
                                      </a:lnTo>
                                    </a:path>
                                    <a:path w="55244" h="610235">
                                      <a:moveTo>
                                        <a:pt x="0" y="185635"/>
                                      </a:moveTo>
                                      <a:lnTo>
                                        <a:pt x="55105" y="130530"/>
                                      </a:lnTo>
                                    </a:path>
                                    <a:path w="55244" h="610235">
                                      <a:moveTo>
                                        <a:pt x="0" y="152996"/>
                                      </a:moveTo>
                                      <a:lnTo>
                                        <a:pt x="55105" y="97891"/>
                                      </a:lnTo>
                                    </a:path>
                                    <a:path w="55244" h="610235">
                                      <a:moveTo>
                                        <a:pt x="0" y="120370"/>
                                      </a:moveTo>
                                      <a:lnTo>
                                        <a:pt x="55105" y="65265"/>
                                      </a:lnTo>
                                    </a:path>
                                    <a:path w="55244" h="610235">
                                      <a:moveTo>
                                        <a:pt x="0" y="87744"/>
                                      </a:moveTo>
                                      <a:lnTo>
                                        <a:pt x="55105" y="32638"/>
                                      </a:lnTo>
                                    </a:path>
                                    <a:path w="55244" h="61023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" name="Graphic 717"/>
                              <wps:cNvSpPr/>
                              <wps:spPr>
                                <a:xfrm>
                                  <a:off x="4595437" y="3456263"/>
                                  <a:ext cx="55244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88290">
                                      <a:moveTo>
                                        <a:pt x="0" y="287769"/>
                                      </a:moveTo>
                                      <a:lnTo>
                                        <a:pt x="55105" y="232663"/>
                                      </a:lnTo>
                                    </a:path>
                                    <a:path w="55244" h="288290">
                                      <a:moveTo>
                                        <a:pt x="0" y="254533"/>
                                      </a:moveTo>
                                      <a:lnTo>
                                        <a:pt x="55105" y="199428"/>
                                      </a:lnTo>
                                    </a:path>
                                    <a:path w="55244" h="288290">
                                      <a:moveTo>
                                        <a:pt x="0" y="221297"/>
                                      </a:moveTo>
                                      <a:lnTo>
                                        <a:pt x="55105" y="166192"/>
                                      </a:lnTo>
                                    </a:path>
                                    <a:path w="55244" h="288290">
                                      <a:moveTo>
                                        <a:pt x="0" y="188061"/>
                                      </a:moveTo>
                                      <a:lnTo>
                                        <a:pt x="55105" y="132956"/>
                                      </a:lnTo>
                                    </a:path>
                                    <a:path w="55244" h="288290">
                                      <a:moveTo>
                                        <a:pt x="0" y="154825"/>
                                      </a:moveTo>
                                      <a:lnTo>
                                        <a:pt x="55105" y="99720"/>
                                      </a:lnTo>
                                    </a:path>
                                    <a:path w="55244" h="288290">
                                      <a:moveTo>
                                        <a:pt x="0" y="121577"/>
                                      </a:moveTo>
                                      <a:lnTo>
                                        <a:pt x="55105" y="66484"/>
                                      </a:lnTo>
                                    </a:path>
                                    <a:path w="55244" h="288290">
                                      <a:moveTo>
                                        <a:pt x="0" y="88341"/>
                                      </a:moveTo>
                                      <a:lnTo>
                                        <a:pt x="55105" y="33235"/>
                                      </a:lnTo>
                                    </a:path>
                                    <a:path w="55244" h="288290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" name="Graphic 718"/>
                              <wps:cNvSpPr/>
                              <wps:spPr>
                                <a:xfrm>
                                  <a:off x="2278186" y="3688929"/>
                                  <a:ext cx="86995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0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869950" h="55244">
                                      <a:moveTo>
                                        <a:pt x="32575" y="0"/>
                                      </a:moveTo>
                                      <a:lnTo>
                                        <a:pt x="87668" y="55105"/>
                                      </a:lnTo>
                                    </a:path>
                                    <a:path w="869950" h="55244">
                                      <a:moveTo>
                                        <a:pt x="65138" y="0"/>
                                      </a:moveTo>
                                      <a:lnTo>
                                        <a:pt x="120243" y="55105"/>
                                      </a:lnTo>
                                    </a:path>
                                    <a:path w="869950" h="55244">
                                      <a:moveTo>
                                        <a:pt x="97713" y="0"/>
                                      </a:moveTo>
                                      <a:lnTo>
                                        <a:pt x="152819" y="55105"/>
                                      </a:lnTo>
                                    </a:path>
                                    <a:path w="869950" h="55244">
                                      <a:moveTo>
                                        <a:pt x="130276" y="0"/>
                                      </a:moveTo>
                                      <a:lnTo>
                                        <a:pt x="185381" y="55105"/>
                                      </a:lnTo>
                                    </a:path>
                                    <a:path w="869950" h="55244">
                                      <a:moveTo>
                                        <a:pt x="162852" y="0"/>
                                      </a:moveTo>
                                      <a:lnTo>
                                        <a:pt x="217957" y="55105"/>
                                      </a:lnTo>
                                    </a:path>
                                    <a:path w="869950" h="55244">
                                      <a:moveTo>
                                        <a:pt x="195414" y="0"/>
                                      </a:moveTo>
                                      <a:lnTo>
                                        <a:pt x="250520" y="55105"/>
                                      </a:lnTo>
                                    </a:path>
                                    <a:path w="869950" h="55244">
                                      <a:moveTo>
                                        <a:pt x="227990" y="0"/>
                                      </a:moveTo>
                                      <a:lnTo>
                                        <a:pt x="283095" y="55105"/>
                                      </a:lnTo>
                                    </a:path>
                                    <a:path w="869950" h="55244">
                                      <a:moveTo>
                                        <a:pt x="260565" y="0"/>
                                      </a:moveTo>
                                      <a:lnTo>
                                        <a:pt x="315658" y="55105"/>
                                      </a:lnTo>
                                    </a:path>
                                    <a:path w="869950" h="55244">
                                      <a:moveTo>
                                        <a:pt x="293128" y="0"/>
                                      </a:moveTo>
                                      <a:lnTo>
                                        <a:pt x="348234" y="55105"/>
                                      </a:lnTo>
                                    </a:path>
                                    <a:path w="869950" h="55244">
                                      <a:moveTo>
                                        <a:pt x="325704" y="0"/>
                                      </a:moveTo>
                                      <a:lnTo>
                                        <a:pt x="380809" y="55105"/>
                                      </a:lnTo>
                                    </a:path>
                                    <a:path w="869950" h="55244">
                                      <a:moveTo>
                                        <a:pt x="358267" y="0"/>
                                      </a:moveTo>
                                      <a:lnTo>
                                        <a:pt x="413372" y="55105"/>
                                      </a:lnTo>
                                    </a:path>
                                    <a:path w="869950" h="55244">
                                      <a:moveTo>
                                        <a:pt x="390842" y="0"/>
                                      </a:moveTo>
                                      <a:lnTo>
                                        <a:pt x="445947" y="55105"/>
                                      </a:lnTo>
                                    </a:path>
                                    <a:path w="869950" h="55244">
                                      <a:moveTo>
                                        <a:pt x="423405" y="0"/>
                                      </a:moveTo>
                                      <a:lnTo>
                                        <a:pt x="478510" y="55105"/>
                                      </a:lnTo>
                                    </a:path>
                                    <a:path w="869950" h="55244">
                                      <a:moveTo>
                                        <a:pt x="455980" y="0"/>
                                      </a:moveTo>
                                      <a:lnTo>
                                        <a:pt x="511086" y="55105"/>
                                      </a:lnTo>
                                    </a:path>
                                    <a:path w="869950" h="55244">
                                      <a:moveTo>
                                        <a:pt x="488556" y="0"/>
                                      </a:moveTo>
                                      <a:lnTo>
                                        <a:pt x="543648" y="55105"/>
                                      </a:lnTo>
                                    </a:path>
                                    <a:path w="869950" h="55244">
                                      <a:moveTo>
                                        <a:pt x="521119" y="0"/>
                                      </a:moveTo>
                                      <a:lnTo>
                                        <a:pt x="576224" y="55105"/>
                                      </a:lnTo>
                                    </a:path>
                                    <a:path w="869950" h="55244">
                                      <a:moveTo>
                                        <a:pt x="553694" y="0"/>
                                      </a:moveTo>
                                      <a:lnTo>
                                        <a:pt x="608787" y="55105"/>
                                      </a:lnTo>
                                    </a:path>
                                    <a:path w="869950" h="55244">
                                      <a:moveTo>
                                        <a:pt x="586257" y="0"/>
                                      </a:moveTo>
                                      <a:lnTo>
                                        <a:pt x="641362" y="55105"/>
                                      </a:lnTo>
                                    </a:path>
                                    <a:path w="869950" h="55244">
                                      <a:moveTo>
                                        <a:pt x="618832" y="0"/>
                                      </a:moveTo>
                                      <a:lnTo>
                                        <a:pt x="673938" y="55105"/>
                                      </a:lnTo>
                                    </a:path>
                                    <a:path w="869950" h="55244">
                                      <a:moveTo>
                                        <a:pt x="651395" y="0"/>
                                      </a:moveTo>
                                      <a:lnTo>
                                        <a:pt x="706501" y="55105"/>
                                      </a:lnTo>
                                    </a:path>
                                    <a:path w="869950" h="55244">
                                      <a:moveTo>
                                        <a:pt x="683971" y="0"/>
                                      </a:moveTo>
                                      <a:lnTo>
                                        <a:pt x="739076" y="55105"/>
                                      </a:lnTo>
                                    </a:path>
                                    <a:path w="869950" h="55244">
                                      <a:moveTo>
                                        <a:pt x="716534" y="0"/>
                                      </a:moveTo>
                                      <a:lnTo>
                                        <a:pt x="771639" y="55105"/>
                                      </a:lnTo>
                                    </a:path>
                                    <a:path w="869950" h="55244">
                                      <a:moveTo>
                                        <a:pt x="749109" y="0"/>
                                      </a:moveTo>
                                      <a:lnTo>
                                        <a:pt x="804214" y="55105"/>
                                      </a:lnTo>
                                    </a:path>
                                    <a:path w="869950" h="55244">
                                      <a:moveTo>
                                        <a:pt x="781685" y="0"/>
                                      </a:moveTo>
                                      <a:lnTo>
                                        <a:pt x="836777" y="55105"/>
                                      </a:lnTo>
                                    </a:path>
                                    <a:path w="869950" h="55244">
                                      <a:moveTo>
                                        <a:pt x="814247" y="0"/>
                                      </a:moveTo>
                                      <a:lnTo>
                                        <a:pt x="869353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" name="Graphic 719"/>
                              <wps:cNvSpPr/>
                              <wps:spPr>
                                <a:xfrm>
                                  <a:off x="3092437" y="3688929"/>
                                  <a:ext cx="155829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8290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1558290" h="55244">
                                      <a:moveTo>
                                        <a:pt x="31978" y="0"/>
                                      </a:moveTo>
                                      <a:lnTo>
                                        <a:pt x="87083" y="55105"/>
                                      </a:lnTo>
                                    </a:path>
                                    <a:path w="1558290" h="55244">
                                      <a:moveTo>
                                        <a:pt x="63957" y="0"/>
                                      </a:moveTo>
                                      <a:lnTo>
                                        <a:pt x="119062" y="55105"/>
                                      </a:lnTo>
                                    </a:path>
                                    <a:path w="1558290" h="55244">
                                      <a:moveTo>
                                        <a:pt x="95935" y="0"/>
                                      </a:moveTo>
                                      <a:lnTo>
                                        <a:pt x="151041" y="55105"/>
                                      </a:lnTo>
                                    </a:path>
                                    <a:path w="1558290" h="55244">
                                      <a:moveTo>
                                        <a:pt x="127914" y="0"/>
                                      </a:moveTo>
                                      <a:lnTo>
                                        <a:pt x="183019" y="55105"/>
                                      </a:lnTo>
                                    </a:path>
                                    <a:path w="1558290" h="55244">
                                      <a:moveTo>
                                        <a:pt x="159893" y="0"/>
                                      </a:moveTo>
                                      <a:lnTo>
                                        <a:pt x="214998" y="55105"/>
                                      </a:lnTo>
                                    </a:path>
                                    <a:path w="1558290" h="55244">
                                      <a:moveTo>
                                        <a:pt x="191871" y="0"/>
                                      </a:moveTo>
                                      <a:lnTo>
                                        <a:pt x="246976" y="55105"/>
                                      </a:lnTo>
                                    </a:path>
                                    <a:path w="1558290" h="55244">
                                      <a:moveTo>
                                        <a:pt x="223850" y="0"/>
                                      </a:moveTo>
                                      <a:lnTo>
                                        <a:pt x="278955" y="55105"/>
                                      </a:lnTo>
                                    </a:path>
                                    <a:path w="1558290" h="55244">
                                      <a:moveTo>
                                        <a:pt x="255828" y="0"/>
                                      </a:moveTo>
                                      <a:lnTo>
                                        <a:pt x="310934" y="55105"/>
                                      </a:lnTo>
                                    </a:path>
                                    <a:path w="1558290" h="55244">
                                      <a:moveTo>
                                        <a:pt x="287807" y="0"/>
                                      </a:moveTo>
                                      <a:lnTo>
                                        <a:pt x="342912" y="55105"/>
                                      </a:lnTo>
                                    </a:path>
                                    <a:path w="1558290" h="55244">
                                      <a:moveTo>
                                        <a:pt x="319786" y="0"/>
                                      </a:moveTo>
                                      <a:lnTo>
                                        <a:pt x="374891" y="55105"/>
                                      </a:lnTo>
                                    </a:path>
                                    <a:path w="1558290" h="55244">
                                      <a:moveTo>
                                        <a:pt x="351764" y="0"/>
                                      </a:moveTo>
                                      <a:lnTo>
                                        <a:pt x="406869" y="55105"/>
                                      </a:lnTo>
                                    </a:path>
                                    <a:path w="1558290" h="55244">
                                      <a:moveTo>
                                        <a:pt x="383743" y="0"/>
                                      </a:moveTo>
                                      <a:lnTo>
                                        <a:pt x="438848" y="55105"/>
                                      </a:lnTo>
                                    </a:path>
                                    <a:path w="1558290" h="55244">
                                      <a:moveTo>
                                        <a:pt x="415721" y="0"/>
                                      </a:moveTo>
                                      <a:lnTo>
                                        <a:pt x="470827" y="55105"/>
                                      </a:lnTo>
                                    </a:path>
                                    <a:path w="1558290" h="55244">
                                      <a:moveTo>
                                        <a:pt x="447700" y="0"/>
                                      </a:moveTo>
                                      <a:lnTo>
                                        <a:pt x="502805" y="55105"/>
                                      </a:lnTo>
                                    </a:path>
                                    <a:path w="1558290" h="55244">
                                      <a:moveTo>
                                        <a:pt x="479679" y="0"/>
                                      </a:moveTo>
                                      <a:lnTo>
                                        <a:pt x="534784" y="55105"/>
                                      </a:lnTo>
                                    </a:path>
                                    <a:path w="1558290" h="55244">
                                      <a:moveTo>
                                        <a:pt x="511657" y="0"/>
                                      </a:moveTo>
                                      <a:lnTo>
                                        <a:pt x="566762" y="55105"/>
                                      </a:lnTo>
                                    </a:path>
                                    <a:path w="1558290" h="55244">
                                      <a:moveTo>
                                        <a:pt x="543636" y="0"/>
                                      </a:moveTo>
                                      <a:lnTo>
                                        <a:pt x="598741" y="55105"/>
                                      </a:lnTo>
                                    </a:path>
                                    <a:path w="1558290" h="55244">
                                      <a:moveTo>
                                        <a:pt x="575614" y="0"/>
                                      </a:moveTo>
                                      <a:lnTo>
                                        <a:pt x="630720" y="55105"/>
                                      </a:lnTo>
                                    </a:path>
                                    <a:path w="1558290" h="55244">
                                      <a:moveTo>
                                        <a:pt x="607593" y="0"/>
                                      </a:moveTo>
                                      <a:lnTo>
                                        <a:pt x="662698" y="55105"/>
                                      </a:lnTo>
                                    </a:path>
                                    <a:path w="1558290" h="55244">
                                      <a:moveTo>
                                        <a:pt x="639572" y="0"/>
                                      </a:moveTo>
                                      <a:lnTo>
                                        <a:pt x="694677" y="55105"/>
                                      </a:lnTo>
                                    </a:path>
                                    <a:path w="1558290" h="55244">
                                      <a:moveTo>
                                        <a:pt x="671550" y="0"/>
                                      </a:moveTo>
                                      <a:lnTo>
                                        <a:pt x="726655" y="55105"/>
                                      </a:lnTo>
                                    </a:path>
                                    <a:path w="1558290" h="55244">
                                      <a:moveTo>
                                        <a:pt x="703529" y="0"/>
                                      </a:moveTo>
                                      <a:lnTo>
                                        <a:pt x="758634" y="55105"/>
                                      </a:lnTo>
                                    </a:path>
                                    <a:path w="1558290" h="55244">
                                      <a:moveTo>
                                        <a:pt x="735507" y="0"/>
                                      </a:moveTo>
                                      <a:lnTo>
                                        <a:pt x="790613" y="55105"/>
                                      </a:lnTo>
                                    </a:path>
                                    <a:path w="1558290" h="55244">
                                      <a:moveTo>
                                        <a:pt x="767486" y="0"/>
                                      </a:moveTo>
                                      <a:lnTo>
                                        <a:pt x="822591" y="55105"/>
                                      </a:lnTo>
                                    </a:path>
                                    <a:path w="1558290" h="55244">
                                      <a:moveTo>
                                        <a:pt x="799465" y="0"/>
                                      </a:moveTo>
                                      <a:lnTo>
                                        <a:pt x="854570" y="55105"/>
                                      </a:lnTo>
                                    </a:path>
                                    <a:path w="1558290" h="55244">
                                      <a:moveTo>
                                        <a:pt x="831443" y="0"/>
                                      </a:moveTo>
                                      <a:lnTo>
                                        <a:pt x="886548" y="55105"/>
                                      </a:lnTo>
                                    </a:path>
                                    <a:path w="1558290" h="55244">
                                      <a:moveTo>
                                        <a:pt x="863422" y="0"/>
                                      </a:moveTo>
                                      <a:lnTo>
                                        <a:pt x="918527" y="55105"/>
                                      </a:lnTo>
                                    </a:path>
                                    <a:path w="1558290" h="55244">
                                      <a:moveTo>
                                        <a:pt x="895400" y="0"/>
                                      </a:moveTo>
                                      <a:lnTo>
                                        <a:pt x="950506" y="55105"/>
                                      </a:lnTo>
                                    </a:path>
                                    <a:path w="1558290" h="55244">
                                      <a:moveTo>
                                        <a:pt x="927379" y="0"/>
                                      </a:moveTo>
                                      <a:lnTo>
                                        <a:pt x="982484" y="55105"/>
                                      </a:lnTo>
                                    </a:path>
                                    <a:path w="1558290" h="55244">
                                      <a:moveTo>
                                        <a:pt x="959358" y="0"/>
                                      </a:moveTo>
                                      <a:lnTo>
                                        <a:pt x="1014463" y="55105"/>
                                      </a:lnTo>
                                    </a:path>
                                    <a:path w="1558290" h="55244">
                                      <a:moveTo>
                                        <a:pt x="991336" y="0"/>
                                      </a:moveTo>
                                      <a:lnTo>
                                        <a:pt x="1046441" y="55105"/>
                                      </a:lnTo>
                                    </a:path>
                                    <a:path w="1558290" h="55244">
                                      <a:moveTo>
                                        <a:pt x="1023315" y="0"/>
                                      </a:moveTo>
                                      <a:lnTo>
                                        <a:pt x="1078420" y="55105"/>
                                      </a:lnTo>
                                    </a:path>
                                    <a:path w="1558290" h="55244">
                                      <a:moveTo>
                                        <a:pt x="1055293" y="0"/>
                                      </a:moveTo>
                                      <a:lnTo>
                                        <a:pt x="1110399" y="55105"/>
                                      </a:lnTo>
                                    </a:path>
                                    <a:path w="1558290" h="55244">
                                      <a:moveTo>
                                        <a:pt x="1087272" y="0"/>
                                      </a:moveTo>
                                      <a:lnTo>
                                        <a:pt x="1142377" y="55105"/>
                                      </a:lnTo>
                                    </a:path>
                                    <a:path w="1558290" h="55244">
                                      <a:moveTo>
                                        <a:pt x="1119251" y="0"/>
                                      </a:moveTo>
                                      <a:lnTo>
                                        <a:pt x="1174356" y="55105"/>
                                      </a:lnTo>
                                    </a:path>
                                    <a:path w="1558290" h="55244">
                                      <a:moveTo>
                                        <a:pt x="1151229" y="0"/>
                                      </a:moveTo>
                                      <a:lnTo>
                                        <a:pt x="1206334" y="55105"/>
                                      </a:lnTo>
                                    </a:path>
                                    <a:path w="1558290" h="55244">
                                      <a:moveTo>
                                        <a:pt x="1183208" y="0"/>
                                      </a:moveTo>
                                      <a:lnTo>
                                        <a:pt x="1238313" y="55105"/>
                                      </a:lnTo>
                                    </a:path>
                                    <a:path w="1558290" h="55244">
                                      <a:moveTo>
                                        <a:pt x="1215186" y="0"/>
                                      </a:moveTo>
                                      <a:lnTo>
                                        <a:pt x="1270292" y="55105"/>
                                      </a:lnTo>
                                    </a:path>
                                    <a:path w="1558290" h="55244">
                                      <a:moveTo>
                                        <a:pt x="1247165" y="0"/>
                                      </a:moveTo>
                                      <a:lnTo>
                                        <a:pt x="1302270" y="55105"/>
                                      </a:lnTo>
                                    </a:path>
                                    <a:path w="1558290" h="55244">
                                      <a:moveTo>
                                        <a:pt x="1279144" y="0"/>
                                      </a:moveTo>
                                      <a:lnTo>
                                        <a:pt x="1334249" y="55105"/>
                                      </a:lnTo>
                                    </a:path>
                                    <a:path w="1558290" h="55244">
                                      <a:moveTo>
                                        <a:pt x="1311122" y="0"/>
                                      </a:moveTo>
                                      <a:lnTo>
                                        <a:pt x="1366227" y="55105"/>
                                      </a:lnTo>
                                    </a:path>
                                    <a:path w="1558290" h="55244">
                                      <a:moveTo>
                                        <a:pt x="1343101" y="0"/>
                                      </a:moveTo>
                                      <a:lnTo>
                                        <a:pt x="1398206" y="55105"/>
                                      </a:lnTo>
                                    </a:path>
                                    <a:path w="1558290" h="55244">
                                      <a:moveTo>
                                        <a:pt x="1375079" y="0"/>
                                      </a:moveTo>
                                      <a:lnTo>
                                        <a:pt x="1430185" y="55105"/>
                                      </a:lnTo>
                                    </a:path>
                                    <a:path w="1558290" h="55244">
                                      <a:moveTo>
                                        <a:pt x="1407058" y="0"/>
                                      </a:moveTo>
                                      <a:lnTo>
                                        <a:pt x="1462163" y="55105"/>
                                      </a:lnTo>
                                    </a:path>
                                    <a:path w="1558290" h="55244">
                                      <a:moveTo>
                                        <a:pt x="1439037" y="0"/>
                                      </a:moveTo>
                                      <a:lnTo>
                                        <a:pt x="1494142" y="55105"/>
                                      </a:lnTo>
                                    </a:path>
                                    <a:path w="1558290" h="55244">
                                      <a:moveTo>
                                        <a:pt x="1471015" y="0"/>
                                      </a:moveTo>
                                      <a:lnTo>
                                        <a:pt x="1526120" y="55105"/>
                                      </a:lnTo>
                                    </a:path>
                                    <a:path w="1558290" h="55244">
                                      <a:moveTo>
                                        <a:pt x="1502994" y="0"/>
                                      </a:moveTo>
                                      <a:lnTo>
                                        <a:pt x="1558099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0" name="Graphic 720"/>
                              <wps:cNvSpPr/>
                              <wps:spPr>
                                <a:xfrm>
                                  <a:off x="5937" y="5941"/>
                                  <a:ext cx="43751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51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437515" h="55244">
                                      <a:moveTo>
                                        <a:pt x="31851" y="0"/>
                                      </a:moveTo>
                                      <a:lnTo>
                                        <a:pt x="86956" y="55105"/>
                                      </a:lnTo>
                                    </a:path>
                                    <a:path w="437515" h="55244">
                                      <a:moveTo>
                                        <a:pt x="63703" y="0"/>
                                      </a:moveTo>
                                      <a:lnTo>
                                        <a:pt x="118808" y="55105"/>
                                      </a:lnTo>
                                    </a:path>
                                    <a:path w="437515" h="55244">
                                      <a:moveTo>
                                        <a:pt x="95567" y="0"/>
                                      </a:moveTo>
                                      <a:lnTo>
                                        <a:pt x="150660" y="55105"/>
                                      </a:lnTo>
                                    </a:path>
                                    <a:path w="437515" h="55244">
                                      <a:moveTo>
                                        <a:pt x="127419" y="0"/>
                                      </a:moveTo>
                                      <a:lnTo>
                                        <a:pt x="182524" y="55105"/>
                                      </a:lnTo>
                                    </a:path>
                                    <a:path w="437515" h="55244">
                                      <a:moveTo>
                                        <a:pt x="159270" y="0"/>
                                      </a:moveTo>
                                      <a:lnTo>
                                        <a:pt x="214376" y="55105"/>
                                      </a:lnTo>
                                    </a:path>
                                    <a:path w="437515" h="55244">
                                      <a:moveTo>
                                        <a:pt x="191122" y="0"/>
                                      </a:moveTo>
                                      <a:lnTo>
                                        <a:pt x="246227" y="55105"/>
                                      </a:lnTo>
                                    </a:path>
                                    <a:path w="437515" h="55244">
                                      <a:moveTo>
                                        <a:pt x="222973" y="0"/>
                                      </a:moveTo>
                                      <a:lnTo>
                                        <a:pt x="278079" y="55105"/>
                                      </a:lnTo>
                                    </a:path>
                                    <a:path w="437515" h="55244">
                                      <a:moveTo>
                                        <a:pt x="254838" y="0"/>
                                      </a:moveTo>
                                      <a:lnTo>
                                        <a:pt x="309930" y="55105"/>
                                      </a:lnTo>
                                    </a:path>
                                    <a:path w="437515" h="55244">
                                      <a:moveTo>
                                        <a:pt x="286689" y="0"/>
                                      </a:moveTo>
                                      <a:lnTo>
                                        <a:pt x="341795" y="55105"/>
                                      </a:lnTo>
                                    </a:path>
                                    <a:path w="437515" h="55244">
                                      <a:moveTo>
                                        <a:pt x="318541" y="0"/>
                                      </a:moveTo>
                                      <a:lnTo>
                                        <a:pt x="373646" y="55105"/>
                                      </a:lnTo>
                                    </a:path>
                                    <a:path w="437515" h="55244">
                                      <a:moveTo>
                                        <a:pt x="350393" y="0"/>
                                      </a:moveTo>
                                      <a:lnTo>
                                        <a:pt x="405498" y="55105"/>
                                      </a:lnTo>
                                    </a:path>
                                    <a:path w="437515" h="55244">
                                      <a:moveTo>
                                        <a:pt x="382244" y="0"/>
                                      </a:moveTo>
                                      <a:lnTo>
                                        <a:pt x="437349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1" name="Graphic 721"/>
                              <wps:cNvSpPr/>
                              <wps:spPr>
                                <a:xfrm>
                                  <a:off x="5937" y="5937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6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2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8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4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20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6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2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8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4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2" name="Graphic 722"/>
                              <wps:cNvSpPr/>
                              <wps:spPr>
                                <a:xfrm>
                                  <a:off x="388188" y="5941"/>
                                  <a:ext cx="97726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26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977265" h="55244">
                                      <a:moveTo>
                                        <a:pt x="31775" y="0"/>
                                      </a:moveTo>
                                      <a:lnTo>
                                        <a:pt x="86880" y="55105"/>
                                      </a:lnTo>
                                    </a:path>
                                    <a:path w="977265" h="55244">
                                      <a:moveTo>
                                        <a:pt x="63563" y="0"/>
                                      </a:moveTo>
                                      <a:lnTo>
                                        <a:pt x="118656" y="55105"/>
                                      </a:lnTo>
                                    </a:path>
                                    <a:path w="977265" h="55244">
                                      <a:moveTo>
                                        <a:pt x="95338" y="0"/>
                                      </a:moveTo>
                                      <a:lnTo>
                                        <a:pt x="150444" y="55105"/>
                                      </a:lnTo>
                                    </a:path>
                                    <a:path w="977265" h="55244">
                                      <a:moveTo>
                                        <a:pt x="127114" y="0"/>
                                      </a:moveTo>
                                      <a:lnTo>
                                        <a:pt x="182219" y="55105"/>
                                      </a:lnTo>
                                    </a:path>
                                    <a:path w="977265" h="55244">
                                      <a:moveTo>
                                        <a:pt x="158902" y="0"/>
                                      </a:moveTo>
                                      <a:lnTo>
                                        <a:pt x="213995" y="55105"/>
                                      </a:lnTo>
                                    </a:path>
                                    <a:path w="977265" h="55244">
                                      <a:moveTo>
                                        <a:pt x="190677" y="0"/>
                                      </a:moveTo>
                                      <a:lnTo>
                                        <a:pt x="245783" y="55105"/>
                                      </a:lnTo>
                                    </a:path>
                                    <a:path w="977265" h="55244">
                                      <a:moveTo>
                                        <a:pt x="222453" y="0"/>
                                      </a:moveTo>
                                      <a:lnTo>
                                        <a:pt x="277558" y="55105"/>
                                      </a:lnTo>
                                    </a:path>
                                    <a:path w="977265" h="55244">
                                      <a:moveTo>
                                        <a:pt x="254228" y="0"/>
                                      </a:moveTo>
                                      <a:lnTo>
                                        <a:pt x="309333" y="55105"/>
                                      </a:lnTo>
                                    </a:path>
                                    <a:path w="977265" h="55244">
                                      <a:moveTo>
                                        <a:pt x="286016" y="0"/>
                                      </a:moveTo>
                                      <a:lnTo>
                                        <a:pt x="341122" y="55105"/>
                                      </a:lnTo>
                                    </a:path>
                                    <a:path w="977265" h="55244">
                                      <a:moveTo>
                                        <a:pt x="317792" y="0"/>
                                      </a:moveTo>
                                      <a:lnTo>
                                        <a:pt x="372897" y="55105"/>
                                      </a:lnTo>
                                    </a:path>
                                    <a:path w="977265" h="55244">
                                      <a:moveTo>
                                        <a:pt x="349567" y="0"/>
                                      </a:moveTo>
                                      <a:lnTo>
                                        <a:pt x="404672" y="55105"/>
                                      </a:lnTo>
                                    </a:path>
                                    <a:path w="977265" h="55244">
                                      <a:moveTo>
                                        <a:pt x="381355" y="0"/>
                                      </a:moveTo>
                                      <a:lnTo>
                                        <a:pt x="436460" y="55105"/>
                                      </a:lnTo>
                                    </a:path>
                                    <a:path w="977265" h="55244">
                                      <a:moveTo>
                                        <a:pt x="413131" y="0"/>
                                      </a:moveTo>
                                      <a:lnTo>
                                        <a:pt x="468236" y="55105"/>
                                      </a:lnTo>
                                    </a:path>
                                    <a:path w="977265" h="55244">
                                      <a:moveTo>
                                        <a:pt x="444906" y="0"/>
                                      </a:moveTo>
                                      <a:lnTo>
                                        <a:pt x="500011" y="55105"/>
                                      </a:lnTo>
                                    </a:path>
                                    <a:path w="977265" h="55244">
                                      <a:moveTo>
                                        <a:pt x="476694" y="0"/>
                                      </a:moveTo>
                                      <a:lnTo>
                                        <a:pt x="531787" y="55105"/>
                                      </a:lnTo>
                                    </a:path>
                                    <a:path w="977265" h="55244">
                                      <a:moveTo>
                                        <a:pt x="508469" y="0"/>
                                      </a:moveTo>
                                      <a:lnTo>
                                        <a:pt x="563575" y="55105"/>
                                      </a:lnTo>
                                    </a:path>
                                    <a:path w="977265" h="55244">
                                      <a:moveTo>
                                        <a:pt x="540245" y="0"/>
                                      </a:moveTo>
                                      <a:lnTo>
                                        <a:pt x="595350" y="55105"/>
                                      </a:lnTo>
                                    </a:path>
                                    <a:path w="977265" h="55244">
                                      <a:moveTo>
                                        <a:pt x="572033" y="0"/>
                                      </a:moveTo>
                                      <a:lnTo>
                                        <a:pt x="627126" y="55105"/>
                                      </a:lnTo>
                                    </a:path>
                                    <a:path w="977265" h="55244">
                                      <a:moveTo>
                                        <a:pt x="603808" y="0"/>
                                      </a:moveTo>
                                      <a:lnTo>
                                        <a:pt x="658914" y="55105"/>
                                      </a:lnTo>
                                    </a:path>
                                    <a:path w="977265" h="55244">
                                      <a:moveTo>
                                        <a:pt x="635584" y="0"/>
                                      </a:moveTo>
                                      <a:lnTo>
                                        <a:pt x="690689" y="55105"/>
                                      </a:lnTo>
                                    </a:path>
                                    <a:path w="977265" h="55244">
                                      <a:moveTo>
                                        <a:pt x="667359" y="0"/>
                                      </a:moveTo>
                                      <a:lnTo>
                                        <a:pt x="722464" y="55105"/>
                                      </a:lnTo>
                                    </a:path>
                                    <a:path w="977265" h="55244">
                                      <a:moveTo>
                                        <a:pt x="699147" y="0"/>
                                      </a:moveTo>
                                      <a:lnTo>
                                        <a:pt x="754253" y="55105"/>
                                      </a:lnTo>
                                    </a:path>
                                    <a:path w="977265" h="55244">
                                      <a:moveTo>
                                        <a:pt x="730923" y="0"/>
                                      </a:moveTo>
                                      <a:lnTo>
                                        <a:pt x="786028" y="55105"/>
                                      </a:lnTo>
                                    </a:path>
                                    <a:path w="977265" h="55244">
                                      <a:moveTo>
                                        <a:pt x="762698" y="0"/>
                                      </a:moveTo>
                                      <a:lnTo>
                                        <a:pt x="817803" y="55105"/>
                                      </a:lnTo>
                                    </a:path>
                                    <a:path w="977265" h="55244">
                                      <a:moveTo>
                                        <a:pt x="794486" y="0"/>
                                      </a:moveTo>
                                      <a:lnTo>
                                        <a:pt x="849591" y="55105"/>
                                      </a:lnTo>
                                    </a:path>
                                    <a:path w="977265" h="55244">
                                      <a:moveTo>
                                        <a:pt x="826262" y="0"/>
                                      </a:moveTo>
                                      <a:lnTo>
                                        <a:pt x="881367" y="55105"/>
                                      </a:lnTo>
                                    </a:path>
                                    <a:path w="977265" h="55244">
                                      <a:moveTo>
                                        <a:pt x="858037" y="0"/>
                                      </a:moveTo>
                                      <a:lnTo>
                                        <a:pt x="913142" y="55105"/>
                                      </a:lnTo>
                                    </a:path>
                                    <a:path w="977265" h="55244">
                                      <a:moveTo>
                                        <a:pt x="889825" y="0"/>
                                      </a:moveTo>
                                      <a:lnTo>
                                        <a:pt x="944918" y="55105"/>
                                      </a:lnTo>
                                    </a:path>
                                    <a:path w="977265" h="55244">
                                      <a:moveTo>
                                        <a:pt x="921600" y="0"/>
                                      </a:moveTo>
                                      <a:lnTo>
                                        <a:pt x="976706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3" name="Graphic 723"/>
                              <wps:cNvSpPr/>
                              <wps:spPr>
                                <a:xfrm>
                                  <a:off x="1309787" y="5941"/>
                                  <a:ext cx="102361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3619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1023619" h="55244">
                                      <a:moveTo>
                                        <a:pt x="32283" y="0"/>
                                      </a:moveTo>
                                      <a:lnTo>
                                        <a:pt x="87388" y="55105"/>
                                      </a:lnTo>
                                    </a:path>
                                    <a:path w="1023619" h="55244">
                                      <a:moveTo>
                                        <a:pt x="64554" y="0"/>
                                      </a:moveTo>
                                      <a:lnTo>
                                        <a:pt x="119659" y="55105"/>
                                      </a:lnTo>
                                    </a:path>
                                    <a:path w="1023619" h="55244">
                                      <a:moveTo>
                                        <a:pt x="96837" y="0"/>
                                      </a:moveTo>
                                      <a:lnTo>
                                        <a:pt x="151942" y="55105"/>
                                      </a:lnTo>
                                    </a:path>
                                    <a:path w="1023619" h="55244">
                                      <a:moveTo>
                                        <a:pt x="129120" y="0"/>
                                      </a:moveTo>
                                      <a:lnTo>
                                        <a:pt x="184226" y="55105"/>
                                      </a:lnTo>
                                    </a:path>
                                    <a:path w="1023619" h="55244">
                                      <a:moveTo>
                                        <a:pt x="161404" y="0"/>
                                      </a:moveTo>
                                      <a:lnTo>
                                        <a:pt x="216509" y="55105"/>
                                      </a:lnTo>
                                    </a:path>
                                    <a:path w="1023619" h="55244">
                                      <a:moveTo>
                                        <a:pt x="193675" y="0"/>
                                      </a:moveTo>
                                      <a:lnTo>
                                        <a:pt x="248780" y="55105"/>
                                      </a:lnTo>
                                    </a:path>
                                    <a:path w="1023619" h="55244">
                                      <a:moveTo>
                                        <a:pt x="225958" y="0"/>
                                      </a:moveTo>
                                      <a:lnTo>
                                        <a:pt x="281063" y="55105"/>
                                      </a:lnTo>
                                    </a:path>
                                    <a:path w="1023619" h="55244">
                                      <a:moveTo>
                                        <a:pt x="258241" y="0"/>
                                      </a:moveTo>
                                      <a:lnTo>
                                        <a:pt x="313347" y="55105"/>
                                      </a:lnTo>
                                    </a:path>
                                    <a:path w="1023619" h="55244">
                                      <a:moveTo>
                                        <a:pt x="290525" y="0"/>
                                      </a:moveTo>
                                      <a:lnTo>
                                        <a:pt x="345617" y="55105"/>
                                      </a:lnTo>
                                    </a:path>
                                    <a:path w="1023619" h="55244">
                                      <a:moveTo>
                                        <a:pt x="322795" y="0"/>
                                      </a:moveTo>
                                      <a:lnTo>
                                        <a:pt x="377901" y="55105"/>
                                      </a:lnTo>
                                    </a:path>
                                    <a:path w="1023619" h="55244">
                                      <a:moveTo>
                                        <a:pt x="355079" y="0"/>
                                      </a:moveTo>
                                      <a:lnTo>
                                        <a:pt x="410184" y="55105"/>
                                      </a:lnTo>
                                    </a:path>
                                    <a:path w="1023619" h="55244">
                                      <a:moveTo>
                                        <a:pt x="387362" y="0"/>
                                      </a:moveTo>
                                      <a:lnTo>
                                        <a:pt x="442468" y="55105"/>
                                      </a:lnTo>
                                    </a:path>
                                    <a:path w="1023619" h="55244">
                                      <a:moveTo>
                                        <a:pt x="419646" y="0"/>
                                      </a:moveTo>
                                      <a:lnTo>
                                        <a:pt x="474738" y="55105"/>
                                      </a:lnTo>
                                    </a:path>
                                    <a:path w="1023619" h="55244">
                                      <a:moveTo>
                                        <a:pt x="451916" y="0"/>
                                      </a:moveTo>
                                      <a:lnTo>
                                        <a:pt x="507022" y="55105"/>
                                      </a:lnTo>
                                    </a:path>
                                    <a:path w="1023619" h="55244">
                                      <a:moveTo>
                                        <a:pt x="484200" y="0"/>
                                      </a:moveTo>
                                      <a:lnTo>
                                        <a:pt x="539305" y="55105"/>
                                      </a:lnTo>
                                    </a:path>
                                    <a:path w="1023619" h="55244">
                                      <a:moveTo>
                                        <a:pt x="516483" y="0"/>
                                      </a:moveTo>
                                      <a:lnTo>
                                        <a:pt x="571588" y="55105"/>
                                      </a:lnTo>
                                    </a:path>
                                    <a:path w="1023619" h="55244">
                                      <a:moveTo>
                                        <a:pt x="548754" y="0"/>
                                      </a:moveTo>
                                      <a:lnTo>
                                        <a:pt x="603859" y="55105"/>
                                      </a:lnTo>
                                    </a:path>
                                    <a:path w="1023619" h="55244">
                                      <a:moveTo>
                                        <a:pt x="581037" y="0"/>
                                      </a:moveTo>
                                      <a:lnTo>
                                        <a:pt x="636143" y="55105"/>
                                      </a:lnTo>
                                    </a:path>
                                    <a:path w="1023619" h="55244">
                                      <a:moveTo>
                                        <a:pt x="613321" y="0"/>
                                      </a:moveTo>
                                      <a:lnTo>
                                        <a:pt x="668426" y="55105"/>
                                      </a:lnTo>
                                    </a:path>
                                    <a:path w="1023619" h="55244">
                                      <a:moveTo>
                                        <a:pt x="645604" y="0"/>
                                      </a:moveTo>
                                      <a:lnTo>
                                        <a:pt x="700709" y="55105"/>
                                      </a:lnTo>
                                    </a:path>
                                    <a:path w="1023619" h="55244">
                                      <a:moveTo>
                                        <a:pt x="677875" y="0"/>
                                      </a:moveTo>
                                      <a:lnTo>
                                        <a:pt x="732980" y="55105"/>
                                      </a:lnTo>
                                    </a:path>
                                    <a:path w="1023619" h="55244">
                                      <a:moveTo>
                                        <a:pt x="710158" y="0"/>
                                      </a:moveTo>
                                      <a:lnTo>
                                        <a:pt x="765263" y="55105"/>
                                      </a:lnTo>
                                    </a:path>
                                    <a:path w="1023619" h="55244">
                                      <a:moveTo>
                                        <a:pt x="742442" y="0"/>
                                      </a:moveTo>
                                      <a:lnTo>
                                        <a:pt x="797547" y="55105"/>
                                      </a:lnTo>
                                    </a:path>
                                    <a:path w="1023619" h="55244">
                                      <a:moveTo>
                                        <a:pt x="774725" y="0"/>
                                      </a:moveTo>
                                      <a:lnTo>
                                        <a:pt x="829818" y="55105"/>
                                      </a:lnTo>
                                    </a:path>
                                    <a:path w="1023619" h="55244">
                                      <a:moveTo>
                                        <a:pt x="806996" y="0"/>
                                      </a:moveTo>
                                      <a:lnTo>
                                        <a:pt x="862101" y="55105"/>
                                      </a:lnTo>
                                    </a:path>
                                    <a:path w="1023619" h="55244">
                                      <a:moveTo>
                                        <a:pt x="839279" y="0"/>
                                      </a:moveTo>
                                      <a:lnTo>
                                        <a:pt x="894384" y="55105"/>
                                      </a:lnTo>
                                    </a:path>
                                    <a:path w="1023619" h="55244">
                                      <a:moveTo>
                                        <a:pt x="871562" y="0"/>
                                      </a:moveTo>
                                      <a:lnTo>
                                        <a:pt x="926668" y="55105"/>
                                      </a:lnTo>
                                    </a:path>
                                    <a:path w="1023619" h="55244">
                                      <a:moveTo>
                                        <a:pt x="903846" y="0"/>
                                      </a:moveTo>
                                      <a:lnTo>
                                        <a:pt x="958938" y="55105"/>
                                      </a:lnTo>
                                    </a:path>
                                    <a:path w="1023619" h="55244">
                                      <a:moveTo>
                                        <a:pt x="936116" y="0"/>
                                      </a:moveTo>
                                      <a:lnTo>
                                        <a:pt x="991222" y="55105"/>
                                      </a:lnTo>
                                    </a:path>
                                    <a:path w="1023619" h="55244">
                                      <a:moveTo>
                                        <a:pt x="968400" y="0"/>
                                      </a:moveTo>
                                      <a:lnTo>
                                        <a:pt x="1023505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" name="Graphic 724"/>
                              <wps:cNvSpPr/>
                              <wps:spPr>
                                <a:xfrm>
                                  <a:off x="5937" y="316831"/>
                                  <a:ext cx="55244" cy="1097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1097915">
                                      <a:moveTo>
                                        <a:pt x="0" y="1097521"/>
                                      </a:moveTo>
                                      <a:lnTo>
                                        <a:pt x="55105" y="1042415"/>
                                      </a:lnTo>
                                    </a:path>
                                    <a:path w="55244" h="1097915">
                                      <a:moveTo>
                                        <a:pt x="0" y="1064945"/>
                                      </a:moveTo>
                                      <a:lnTo>
                                        <a:pt x="55105" y="1009840"/>
                                      </a:lnTo>
                                    </a:path>
                                    <a:path w="55244" h="1097915">
                                      <a:moveTo>
                                        <a:pt x="0" y="1032370"/>
                                      </a:moveTo>
                                      <a:lnTo>
                                        <a:pt x="55105" y="977264"/>
                                      </a:lnTo>
                                    </a:path>
                                    <a:path w="55244" h="1097915">
                                      <a:moveTo>
                                        <a:pt x="0" y="999794"/>
                                      </a:moveTo>
                                      <a:lnTo>
                                        <a:pt x="55105" y="944689"/>
                                      </a:lnTo>
                                    </a:path>
                                    <a:path w="55244" h="1097915">
                                      <a:moveTo>
                                        <a:pt x="0" y="967219"/>
                                      </a:moveTo>
                                      <a:lnTo>
                                        <a:pt x="55105" y="912113"/>
                                      </a:lnTo>
                                    </a:path>
                                    <a:path w="55244" h="1097915">
                                      <a:moveTo>
                                        <a:pt x="0" y="934643"/>
                                      </a:moveTo>
                                      <a:lnTo>
                                        <a:pt x="55105" y="879538"/>
                                      </a:lnTo>
                                    </a:path>
                                    <a:path w="55244" h="1097915">
                                      <a:moveTo>
                                        <a:pt x="0" y="902068"/>
                                      </a:moveTo>
                                      <a:lnTo>
                                        <a:pt x="55105" y="846962"/>
                                      </a:lnTo>
                                    </a:path>
                                    <a:path w="55244" h="1097915">
                                      <a:moveTo>
                                        <a:pt x="0" y="869492"/>
                                      </a:moveTo>
                                      <a:lnTo>
                                        <a:pt x="55105" y="814387"/>
                                      </a:lnTo>
                                    </a:path>
                                    <a:path w="55244" h="1097915">
                                      <a:moveTo>
                                        <a:pt x="0" y="836917"/>
                                      </a:moveTo>
                                      <a:lnTo>
                                        <a:pt x="55105" y="781811"/>
                                      </a:lnTo>
                                    </a:path>
                                    <a:path w="55244" h="1097915">
                                      <a:moveTo>
                                        <a:pt x="0" y="804341"/>
                                      </a:moveTo>
                                      <a:lnTo>
                                        <a:pt x="55105" y="749236"/>
                                      </a:lnTo>
                                    </a:path>
                                    <a:path w="55244" h="1097915">
                                      <a:moveTo>
                                        <a:pt x="0" y="771766"/>
                                      </a:moveTo>
                                      <a:lnTo>
                                        <a:pt x="55105" y="716660"/>
                                      </a:lnTo>
                                    </a:path>
                                    <a:path w="55244" h="1097915">
                                      <a:moveTo>
                                        <a:pt x="0" y="739190"/>
                                      </a:moveTo>
                                      <a:lnTo>
                                        <a:pt x="55105" y="684085"/>
                                      </a:lnTo>
                                    </a:path>
                                    <a:path w="55244" h="1097915">
                                      <a:moveTo>
                                        <a:pt x="0" y="706615"/>
                                      </a:moveTo>
                                      <a:lnTo>
                                        <a:pt x="55105" y="651509"/>
                                      </a:lnTo>
                                    </a:path>
                                    <a:path w="55244" h="1097915">
                                      <a:moveTo>
                                        <a:pt x="0" y="674039"/>
                                      </a:moveTo>
                                      <a:lnTo>
                                        <a:pt x="55105" y="618934"/>
                                      </a:lnTo>
                                    </a:path>
                                    <a:path w="55244" h="1097915">
                                      <a:moveTo>
                                        <a:pt x="0" y="641464"/>
                                      </a:moveTo>
                                      <a:lnTo>
                                        <a:pt x="55105" y="586358"/>
                                      </a:lnTo>
                                    </a:path>
                                    <a:path w="55244" h="1097915">
                                      <a:moveTo>
                                        <a:pt x="0" y="608888"/>
                                      </a:moveTo>
                                      <a:lnTo>
                                        <a:pt x="55105" y="553783"/>
                                      </a:lnTo>
                                    </a:path>
                                    <a:path w="55244" h="1097915">
                                      <a:moveTo>
                                        <a:pt x="0" y="576313"/>
                                      </a:moveTo>
                                      <a:lnTo>
                                        <a:pt x="55105" y="521207"/>
                                      </a:lnTo>
                                    </a:path>
                                    <a:path w="55244" h="1097915">
                                      <a:moveTo>
                                        <a:pt x="0" y="543737"/>
                                      </a:moveTo>
                                      <a:lnTo>
                                        <a:pt x="55105" y="488632"/>
                                      </a:lnTo>
                                    </a:path>
                                    <a:path w="55244" h="1097915">
                                      <a:moveTo>
                                        <a:pt x="0" y="511162"/>
                                      </a:moveTo>
                                      <a:lnTo>
                                        <a:pt x="55105" y="456056"/>
                                      </a:lnTo>
                                    </a:path>
                                    <a:path w="55244" h="1097915">
                                      <a:moveTo>
                                        <a:pt x="0" y="478586"/>
                                      </a:moveTo>
                                      <a:lnTo>
                                        <a:pt x="55105" y="423481"/>
                                      </a:lnTo>
                                    </a:path>
                                    <a:path w="55244" h="1097915">
                                      <a:moveTo>
                                        <a:pt x="0" y="446011"/>
                                      </a:moveTo>
                                      <a:lnTo>
                                        <a:pt x="55105" y="390905"/>
                                      </a:lnTo>
                                    </a:path>
                                    <a:path w="55244" h="1097915">
                                      <a:moveTo>
                                        <a:pt x="0" y="413435"/>
                                      </a:moveTo>
                                      <a:lnTo>
                                        <a:pt x="55105" y="358330"/>
                                      </a:lnTo>
                                    </a:path>
                                    <a:path w="55244" h="1097915">
                                      <a:moveTo>
                                        <a:pt x="0" y="380860"/>
                                      </a:moveTo>
                                      <a:lnTo>
                                        <a:pt x="55105" y="325754"/>
                                      </a:lnTo>
                                    </a:path>
                                    <a:path w="55244" h="1097915">
                                      <a:moveTo>
                                        <a:pt x="0" y="348284"/>
                                      </a:moveTo>
                                      <a:lnTo>
                                        <a:pt x="55105" y="293179"/>
                                      </a:lnTo>
                                    </a:path>
                                    <a:path w="55244" h="1097915">
                                      <a:moveTo>
                                        <a:pt x="0" y="315709"/>
                                      </a:moveTo>
                                      <a:lnTo>
                                        <a:pt x="55105" y="260603"/>
                                      </a:lnTo>
                                    </a:path>
                                    <a:path w="55244" h="1097915">
                                      <a:moveTo>
                                        <a:pt x="0" y="283133"/>
                                      </a:moveTo>
                                      <a:lnTo>
                                        <a:pt x="55105" y="228028"/>
                                      </a:lnTo>
                                    </a:path>
                                    <a:path w="55244" h="1097915">
                                      <a:moveTo>
                                        <a:pt x="0" y="250558"/>
                                      </a:moveTo>
                                      <a:lnTo>
                                        <a:pt x="55105" y="195452"/>
                                      </a:lnTo>
                                    </a:path>
                                    <a:path w="55244" h="1097915">
                                      <a:moveTo>
                                        <a:pt x="0" y="217982"/>
                                      </a:moveTo>
                                      <a:lnTo>
                                        <a:pt x="55105" y="162877"/>
                                      </a:lnTo>
                                    </a:path>
                                    <a:path w="55244" h="1097915">
                                      <a:moveTo>
                                        <a:pt x="0" y="185407"/>
                                      </a:moveTo>
                                      <a:lnTo>
                                        <a:pt x="55105" y="130301"/>
                                      </a:lnTo>
                                    </a:path>
                                    <a:path w="55244" h="1097915">
                                      <a:moveTo>
                                        <a:pt x="0" y="152831"/>
                                      </a:moveTo>
                                      <a:lnTo>
                                        <a:pt x="55105" y="97726"/>
                                      </a:lnTo>
                                    </a:path>
                                    <a:path w="55244" h="1097915">
                                      <a:moveTo>
                                        <a:pt x="0" y="120256"/>
                                      </a:moveTo>
                                      <a:lnTo>
                                        <a:pt x="55105" y="65150"/>
                                      </a:lnTo>
                                    </a:path>
                                    <a:path w="55244" h="1097915">
                                      <a:moveTo>
                                        <a:pt x="0" y="87680"/>
                                      </a:moveTo>
                                      <a:lnTo>
                                        <a:pt x="55105" y="32575"/>
                                      </a:lnTo>
                                    </a:path>
                                    <a:path w="55244" h="109791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5" name="Graphic 725"/>
                              <wps:cNvSpPr/>
                              <wps:spPr>
                                <a:xfrm>
                                  <a:off x="5937" y="1359246"/>
                                  <a:ext cx="55244" cy="732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732155">
                                      <a:moveTo>
                                        <a:pt x="0" y="731761"/>
                                      </a:moveTo>
                                      <a:lnTo>
                                        <a:pt x="55105" y="676656"/>
                                      </a:lnTo>
                                    </a:path>
                                    <a:path w="55244" h="732155">
                                      <a:moveTo>
                                        <a:pt x="0" y="699541"/>
                                      </a:moveTo>
                                      <a:lnTo>
                                        <a:pt x="55105" y="644436"/>
                                      </a:lnTo>
                                    </a:path>
                                    <a:path w="55244" h="732155">
                                      <a:moveTo>
                                        <a:pt x="0" y="667321"/>
                                      </a:moveTo>
                                      <a:lnTo>
                                        <a:pt x="55105" y="612216"/>
                                      </a:lnTo>
                                    </a:path>
                                    <a:path w="55244" h="732155">
                                      <a:moveTo>
                                        <a:pt x="0" y="635101"/>
                                      </a:moveTo>
                                      <a:lnTo>
                                        <a:pt x="55105" y="579996"/>
                                      </a:lnTo>
                                    </a:path>
                                    <a:path w="55244" h="732155">
                                      <a:moveTo>
                                        <a:pt x="0" y="602869"/>
                                      </a:moveTo>
                                      <a:lnTo>
                                        <a:pt x="55105" y="547776"/>
                                      </a:lnTo>
                                    </a:path>
                                    <a:path w="55244" h="732155">
                                      <a:moveTo>
                                        <a:pt x="0" y="570649"/>
                                      </a:moveTo>
                                      <a:lnTo>
                                        <a:pt x="55105" y="515543"/>
                                      </a:lnTo>
                                    </a:path>
                                    <a:path w="55244" h="732155">
                                      <a:moveTo>
                                        <a:pt x="0" y="538429"/>
                                      </a:moveTo>
                                      <a:lnTo>
                                        <a:pt x="55105" y="483323"/>
                                      </a:lnTo>
                                    </a:path>
                                    <a:path w="55244" h="732155">
                                      <a:moveTo>
                                        <a:pt x="0" y="506209"/>
                                      </a:moveTo>
                                      <a:lnTo>
                                        <a:pt x="55105" y="451104"/>
                                      </a:lnTo>
                                    </a:path>
                                    <a:path w="55244" h="732155">
                                      <a:moveTo>
                                        <a:pt x="0" y="473989"/>
                                      </a:moveTo>
                                      <a:lnTo>
                                        <a:pt x="55105" y="418884"/>
                                      </a:lnTo>
                                    </a:path>
                                    <a:path w="55244" h="732155">
                                      <a:moveTo>
                                        <a:pt x="0" y="441769"/>
                                      </a:moveTo>
                                      <a:lnTo>
                                        <a:pt x="55105" y="386664"/>
                                      </a:lnTo>
                                    </a:path>
                                    <a:path w="55244" h="732155">
                                      <a:moveTo>
                                        <a:pt x="0" y="409549"/>
                                      </a:moveTo>
                                      <a:lnTo>
                                        <a:pt x="55105" y="354444"/>
                                      </a:lnTo>
                                    </a:path>
                                    <a:path w="55244" h="732155">
                                      <a:moveTo>
                                        <a:pt x="0" y="377317"/>
                                      </a:moveTo>
                                      <a:lnTo>
                                        <a:pt x="55105" y="322224"/>
                                      </a:lnTo>
                                    </a:path>
                                    <a:path w="55244" h="732155">
                                      <a:moveTo>
                                        <a:pt x="0" y="345097"/>
                                      </a:moveTo>
                                      <a:lnTo>
                                        <a:pt x="55105" y="289991"/>
                                      </a:lnTo>
                                    </a:path>
                                    <a:path w="55244" h="732155">
                                      <a:moveTo>
                                        <a:pt x="0" y="312877"/>
                                      </a:moveTo>
                                      <a:lnTo>
                                        <a:pt x="55105" y="257771"/>
                                      </a:lnTo>
                                    </a:path>
                                    <a:path w="55244" h="732155">
                                      <a:moveTo>
                                        <a:pt x="0" y="280657"/>
                                      </a:moveTo>
                                      <a:lnTo>
                                        <a:pt x="55105" y="225552"/>
                                      </a:lnTo>
                                    </a:path>
                                    <a:path w="55244" h="732155">
                                      <a:moveTo>
                                        <a:pt x="0" y="248437"/>
                                      </a:moveTo>
                                      <a:lnTo>
                                        <a:pt x="55105" y="193332"/>
                                      </a:lnTo>
                                    </a:path>
                                    <a:path w="55244" h="732155">
                                      <a:moveTo>
                                        <a:pt x="0" y="216217"/>
                                      </a:moveTo>
                                      <a:lnTo>
                                        <a:pt x="55105" y="161112"/>
                                      </a:lnTo>
                                    </a:path>
                                    <a:path w="55244" h="732155">
                                      <a:moveTo>
                                        <a:pt x="0" y="183997"/>
                                      </a:moveTo>
                                      <a:lnTo>
                                        <a:pt x="55105" y="128892"/>
                                      </a:lnTo>
                                    </a:path>
                                    <a:path w="55244" h="732155">
                                      <a:moveTo>
                                        <a:pt x="0" y="151777"/>
                                      </a:moveTo>
                                      <a:lnTo>
                                        <a:pt x="55105" y="96672"/>
                                      </a:lnTo>
                                    </a:path>
                                    <a:path w="55244" h="732155">
                                      <a:moveTo>
                                        <a:pt x="0" y="119545"/>
                                      </a:moveTo>
                                      <a:lnTo>
                                        <a:pt x="55105" y="64452"/>
                                      </a:lnTo>
                                    </a:path>
                                    <a:path w="55244" h="732155">
                                      <a:moveTo>
                                        <a:pt x="0" y="87325"/>
                                      </a:moveTo>
                                      <a:lnTo>
                                        <a:pt x="55105" y="32219"/>
                                      </a:lnTo>
                                    </a:path>
                                    <a:path w="55244" h="73215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6" name="Graphic 726"/>
                              <wps:cNvSpPr/>
                              <wps:spPr>
                                <a:xfrm>
                                  <a:off x="5937" y="2035900"/>
                                  <a:ext cx="55244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366395">
                                      <a:moveTo>
                                        <a:pt x="0" y="366001"/>
                                      </a:moveTo>
                                      <a:lnTo>
                                        <a:pt x="55105" y="310896"/>
                                      </a:lnTo>
                                    </a:path>
                                    <a:path w="55244" h="366395">
                                      <a:moveTo>
                                        <a:pt x="0" y="331457"/>
                                      </a:moveTo>
                                      <a:lnTo>
                                        <a:pt x="55105" y="276352"/>
                                      </a:lnTo>
                                    </a:path>
                                    <a:path w="55244" h="366395">
                                      <a:moveTo>
                                        <a:pt x="0" y="296913"/>
                                      </a:moveTo>
                                      <a:lnTo>
                                        <a:pt x="55105" y="241808"/>
                                      </a:lnTo>
                                    </a:path>
                                    <a:path w="55244" h="366395">
                                      <a:moveTo>
                                        <a:pt x="0" y="262369"/>
                                      </a:moveTo>
                                      <a:lnTo>
                                        <a:pt x="55105" y="207264"/>
                                      </a:lnTo>
                                    </a:path>
                                    <a:path w="55244" h="366395">
                                      <a:moveTo>
                                        <a:pt x="0" y="227825"/>
                                      </a:moveTo>
                                      <a:lnTo>
                                        <a:pt x="55105" y="172720"/>
                                      </a:lnTo>
                                    </a:path>
                                    <a:path w="55244" h="366395">
                                      <a:moveTo>
                                        <a:pt x="0" y="193281"/>
                                      </a:moveTo>
                                      <a:lnTo>
                                        <a:pt x="55105" y="138176"/>
                                      </a:lnTo>
                                    </a:path>
                                    <a:path w="55244" h="366395">
                                      <a:moveTo>
                                        <a:pt x="0" y="158737"/>
                                      </a:moveTo>
                                      <a:lnTo>
                                        <a:pt x="55105" y="103632"/>
                                      </a:lnTo>
                                    </a:path>
                                    <a:path w="55244" h="366395">
                                      <a:moveTo>
                                        <a:pt x="0" y="124193"/>
                                      </a:moveTo>
                                      <a:lnTo>
                                        <a:pt x="55105" y="69088"/>
                                      </a:lnTo>
                                    </a:path>
                                    <a:path w="55244" h="366395">
                                      <a:moveTo>
                                        <a:pt x="0" y="89649"/>
                                      </a:moveTo>
                                      <a:lnTo>
                                        <a:pt x="55105" y="34544"/>
                                      </a:lnTo>
                                    </a:path>
                                    <a:path w="55244" h="36639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Graphic 727"/>
                              <wps:cNvSpPr/>
                              <wps:spPr>
                                <a:xfrm>
                                  <a:off x="5937" y="2346794"/>
                                  <a:ext cx="55244" cy="610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10235">
                                      <a:moveTo>
                                        <a:pt x="0" y="609841"/>
                                      </a:moveTo>
                                      <a:lnTo>
                                        <a:pt x="55105" y="554736"/>
                                      </a:lnTo>
                                    </a:path>
                                    <a:path w="55244" h="610235">
                                      <a:moveTo>
                                        <a:pt x="0" y="577215"/>
                                      </a:moveTo>
                                      <a:lnTo>
                                        <a:pt x="55105" y="522109"/>
                                      </a:lnTo>
                                    </a:path>
                                    <a:path w="55244" h="610235">
                                      <a:moveTo>
                                        <a:pt x="0" y="544576"/>
                                      </a:moveTo>
                                      <a:lnTo>
                                        <a:pt x="55105" y="489470"/>
                                      </a:lnTo>
                                    </a:path>
                                    <a:path w="55244" h="610235">
                                      <a:moveTo>
                                        <a:pt x="0" y="511949"/>
                                      </a:moveTo>
                                      <a:lnTo>
                                        <a:pt x="55105" y="456844"/>
                                      </a:lnTo>
                                    </a:path>
                                    <a:path w="55244" h="610235">
                                      <a:moveTo>
                                        <a:pt x="0" y="479310"/>
                                      </a:moveTo>
                                      <a:lnTo>
                                        <a:pt x="55105" y="424218"/>
                                      </a:lnTo>
                                    </a:path>
                                    <a:path w="55244" h="610235">
                                      <a:moveTo>
                                        <a:pt x="0" y="446684"/>
                                      </a:moveTo>
                                      <a:lnTo>
                                        <a:pt x="55105" y="391579"/>
                                      </a:lnTo>
                                    </a:path>
                                    <a:path w="55244" h="610235">
                                      <a:moveTo>
                                        <a:pt x="0" y="414058"/>
                                      </a:moveTo>
                                      <a:lnTo>
                                        <a:pt x="55105" y="358952"/>
                                      </a:lnTo>
                                    </a:path>
                                    <a:path w="55244" h="610235">
                                      <a:moveTo>
                                        <a:pt x="0" y="381419"/>
                                      </a:moveTo>
                                      <a:lnTo>
                                        <a:pt x="55105" y="326313"/>
                                      </a:lnTo>
                                    </a:path>
                                    <a:path w="55244" h="610235">
                                      <a:moveTo>
                                        <a:pt x="0" y="348792"/>
                                      </a:moveTo>
                                      <a:lnTo>
                                        <a:pt x="55105" y="293687"/>
                                      </a:lnTo>
                                    </a:path>
                                    <a:path w="55244" h="610235">
                                      <a:moveTo>
                                        <a:pt x="0" y="316153"/>
                                      </a:moveTo>
                                      <a:lnTo>
                                        <a:pt x="55105" y="261048"/>
                                      </a:lnTo>
                                    </a:path>
                                    <a:path w="55244" h="610235">
                                      <a:moveTo>
                                        <a:pt x="0" y="283527"/>
                                      </a:moveTo>
                                      <a:lnTo>
                                        <a:pt x="55105" y="228422"/>
                                      </a:lnTo>
                                    </a:path>
                                    <a:path w="55244" h="610235">
                                      <a:moveTo>
                                        <a:pt x="0" y="250901"/>
                                      </a:moveTo>
                                      <a:lnTo>
                                        <a:pt x="55105" y="195795"/>
                                      </a:lnTo>
                                    </a:path>
                                    <a:path w="55244" h="610235">
                                      <a:moveTo>
                                        <a:pt x="0" y="218262"/>
                                      </a:moveTo>
                                      <a:lnTo>
                                        <a:pt x="55105" y="163156"/>
                                      </a:lnTo>
                                    </a:path>
                                    <a:path w="55244" h="610235">
                                      <a:moveTo>
                                        <a:pt x="0" y="185635"/>
                                      </a:moveTo>
                                      <a:lnTo>
                                        <a:pt x="55105" y="130530"/>
                                      </a:lnTo>
                                    </a:path>
                                    <a:path w="55244" h="610235">
                                      <a:moveTo>
                                        <a:pt x="0" y="152996"/>
                                      </a:moveTo>
                                      <a:lnTo>
                                        <a:pt x="55105" y="97904"/>
                                      </a:lnTo>
                                    </a:path>
                                    <a:path w="55244" h="610235">
                                      <a:moveTo>
                                        <a:pt x="0" y="120370"/>
                                      </a:moveTo>
                                      <a:lnTo>
                                        <a:pt x="55105" y="65265"/>
                                      </a:lnTo>
                                    </a:path>
                                    <a:path w="55244" h="610235">
                                      <a:moveTo>
                                        <a:pt x="0" y="87744"/>
                                      </a:moveTo>
                                      <a:lnTo>
                                        <a:pt x="55105" y="32639"/>
                                      </a:lnTo>
                                    </a:path>
                                    <a:path w="55244" h="61023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8" name="Graphic 728"/>
                              <wps:cNvSpPr/>
                              <wps:spPr>
                                <a:xfrm>
                                  <a:off x="5937" y="2901529"/>
                                  <a:ext cx="55244" cy="610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10235">
                                      <a:moveTo>
                                        <a:pt x="0" y="609841"/>
                                      </a:moveTo>
                                      <a:lnTo>
                                        <a:pt x="55105" y="554735"/>
                                      </a:lnTo>
                                    </a:path>
                                    <a:path w="55244" h="610235">
                                      <a:moveTo>
                                        <a:pt x="0" y="577214"/>
                                      </a:moveTo>
                                      <a:lnTo>
                                        <a:pt x="55105" y="522109"/>
                                      </a:lnTo>
                                    </a:path>
                                    <a:path w="55244" h="610235">
                                      <a:moveTo>
                                        <a:pt x="0" y="544575"/>
                                      </a:moveTo>
                                      <a:lnTo>
                                        <a:pt x="55105" y="489470"/>
                                      </a:lnTo>
                                    </a:path>
                                    <a:path w="55244" h="610235">
                                      <a:moveTo>
                                        <a:pt x="0" y="511949"/>
                                      </a:moveTo>
                                      <a:lnTo>
                                        <a:pt x="55105" y="456844"/>
                                      </a:lnTo>
                                    </a:path>
                                    <a:path w="55244" h="610235">
                                      <a:moveTo>
                                        <a:pt x="0" y="479310"/>
                                      </a:moveTo>
                                      <a:lnTo>
                                        <a:pt x="55105" y="424218"/>
                                      </a:lnTo>
                                    </a:path>
                                    <a:path w="55244" h="610235">
                                      <a:moveTo>
                                        <a:pt x="0" y="446684"/>
                                      </a:moveTo>
                                      <a:lnTo>
                                        <a:pt x="55105" y="391579"/>
                                      </a:lnTo>
                                    </a:path>
                                    <a:path w="55244" h="610235">
                                      <a:moveTo>
                                        <a:pt x="0" y="414058"/>
                                      </a:moveTo>
                                      <a:lnTo>
                                        <a:pt x="55105" y="358952"/>
                                      </a:lnTo>
                                    </a:path>
                                    <a:path w="55244" h="610235">
                                      <a:moveTo>
                                        <a:pt x="0" y="381419"/>
                                      </a:moveTo>
                                      <a:lnTo>
                                        <a:pt x="55105" y="326313"/>
                                      </a:lnTo>
                                    </a:path>
                                    <a:path w="55244" h="610235">
                                      <a:moveTo>
                                        <a:pt x="0" y="348792"/>
                                      </a:moveTo>
                                      <a:lnTo>
                                        <a:pt x="55105" y="293687"/>
                                      </a:lnTo>
                                    </a:path>
                                    <a:path w="55244" h="610235">
                                      <a:moveTo>
                                        <a:pt x="0" y="316153"/>
                                      </a:moveTo>
                                      <a:lnTo>
                                        <a:pt x="55105" y="261048"/>
                                      </a:lnTo>
                                    </a:path>
                                    <a:path w="55244" h="610235">
                                      <a:moveTo>
                                        <a:pt x="0" y="283527"/>
                                      </a:moveTo>
                                      <a:lnTo>
                                        <a:pt x="55105" y="228422"/>
                                      </a:lnTo>
                                    </a:path>
                                    <a:path w="55244" h="610235">
                                      <a:moveTo>
                                        <a:pt x="0" y="250901"/>
                                      </a:moveTo>
                                      <a:lnTo>
                                        <a:pt x="55105" y="195795"/>
                                      </a:lnTo>
                                    </a:path>
                                    <a:path w="55244" h="610235">
                                      <a:moveTo>
                                        <a:pt x="0" y="218262"/>
                                      </a:moveTo>
                                      <a:lnTo>
                                        <a:pt x="55105" y="163156"/>
                                      </a:lnTo>
                                    </a:path>
                                    <a:path w="55244" h="610235">
                                      <a:moveTo>
                                        <a:pt x="0" y="185635"/>
                                      </a:moveTo>
                                      <a:lnTo>
                                        <a:pt x="55105" y="130530"/>
                                      </a:lnTo>
                                    </a:path>
                                    <a:path w="55244" h="610235">
                                      <a:moveTo>
                                        <a:pt x="0" y="152996"/>
                                      </a:moveTo>
                                      <a:lnTo>
                                        <a:pt x="55105" y="97891"/>
                                      </a:lnTo>
                                    </a:path>
                                    <a:path w="55244" h="610235">
                                      <a:moveTo>
                                        <a:pt x="0" y="120370"/>
                                      </a:moveTo>
                                      <a:lnTo>
                                        <a:pt x="55105" y="65265"/>
                                      </a:lnTo>
                                    </a:path>
                                    <a:path w="55244" h="610235">
                                      <a:moveTo>
                                        <a:pt x="0" y="87744"/>
                                      </a:moveTo>
                                      <a:lnTo>
                                        <a:pt x="55105" y="32638"/>
                                      </a:lnTo>
                                    </a:path>
                                    <a:path w="55244" h="610235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" name="Graphic 729"/>
                              <wps:cNvSpPr/>
                              <wps:spPr>
                                <a:xfrm>
                                  <a:off x="5937" y="3456263"/>
                                  <a:ext cx="55244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88290">
                                      <a:moveTo>
                                        <a:pt x="0" y="287769"/>
                                      </a:moveTo>
                                      <a:lnTo>
                                        <a:pt x="55105" y="232663"/>
                                      </a:lnTo>
                                    </a:path>
                                    <a:path w="55244" h="288290">
                                      <a:moveTo>
                                        <a:pt x="0" y="254533"/>
                                      </a:moveTo>
                                      <a:lnTo>
                                        <a:pt x="55105" y="199428"/>
                                      </a:lnTo>
                                    </a:path>
                                    <a:path w="55244" h="288290">
                                      <a:moveTo>
                                        <a:pt x="0" y="221297"/>
                                      </a:moveTo>
                                      <a:lnTo>
                                        <a:pt x="55105" y="166192"/>
                                      </a:lnTo>
                                    </a:path>
                                    <a:path w="55244" h="288290">
                                      <a:moveTo>
                                        <a:pt x="0" y="188061"/>
                                      </a:moveTo>
                                      <a:lnTo>
                                        <a:pt x="55105" y="132956"/>
                                      </a:lnTo>
                                    </a:path>
                                    <a:path w="55244" h="288290">
                                      <a:moveTo>
                                        <a:pt x="0" y="154825"/>
                                      </a:moveTo>
                                      <a:lnTo>
                                        <a:pt x="55105" y="99720"/>
                                      </a:lnTo>
                                    </a:path>
                                    <a:path w="55244" h="288290">
                                      <a:moveTo>
                                        <a:pt x="0" y="121577"/>
                                      </a:moveTo>
                                      <a:lnTo>
                                        <a:pt x="55105" y="66484"/>
                                      </a:lnTo>
                                    </a:path>
                                    <a:path w="55244" h="288290">
                                      <a:moveTo>
                                        <a:pt x="0" y="88341"/>
                                      </a:moveTo>
                                      <a:lnTo>
                                        <a:pt x="55105" y="33235"/>
                                      </a:lnTo>
                                    </a:path>
                                    <a:path w="55244" h="288290">
                                      <a:moveTo>
                                        <a:pt x="0" y="55105"/>
                                      </a:moveTo>
                                      <a:lnTo>
                                        <a:pt x="55105" y="0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0" name="Graphic 730"/>
                              <wps:cNvSpPr/>
                              <wps:spPr>
                                <a:xfrm>
                                  <a:off x="5937" y="3688929"/>
                                  <a:ext cx="43751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751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437515" h="55244">
                                      <a:moveTo>
                                        <a:pt x="31851" y="0"/>
                                      </a:moveTo>
                                      <a:lnTo>
                                        <a:pt x="86956" y="55105"/>
                                      </a:lnTo>
                                    </a:path>
                                    <a:path w="437515" h="55244">
                                      <a:moveTo>
                                        <a:pt x="63703" y="0"/>
                                      </a:moveTo>
                                      <a:lnTo>
                                        <a:pt x="118808" y="55105"/>
                                      </a:lnTo>
                                    </a:path>
                                    <a:path w="437515" h="55244">
                                      <a:moveTo>
                                        <a:pt x="95567" y="0"/>
                                      </a:moveTo>
                                      <a:lnTo>
                                        <a:pt x="150660" y="55105"/>
                                      </a:lnTo>
                                    </a:path>
                                    <a:path w="437515" h="55244">
                                      <a:moveTo>
                                        <a:pt x="127419" y="0"/>
                                      </a:moveTo>
                                      <a:lnTo>
                                        <a:pt x="182524" y="55105"/>
                                      </a:lnTo>
                                    </a:path>
                                    <a:path w="437515" h="55244">
                                      <a:moveTo>
                                        <a:pt x="159270" y="0"/>
                                      </a:moveTo>
                                      <a:lnTo>
                                        <a:pt x="214376" y="55105"/>
                                      </a:lnTo>
                                    </a:path>
                                    <a:path w="437515" h="55244">
                                      <a:moveTo>
                                        <a:pt x="191122" y="0"/>
                                      </a:moveTo>
                                      <a:lnTo>
                                        <a:pt x="246227" y="55105"/>
                                      </a:lnTo>
                                    </a:path>
                                    <a:path w="437515" h="55244">
                                      <a:moveTo>
                                        <a:pt x="222973" y="0"/>
                                      </a:moveTo>
                                      <a:lnTo>
                                        <a:pt x="278079" y="55105"/>
                                      </a:lnTo>
                                    </a:path>
                                    <a:path w="437515" h="55244">
                                      <a:moveTo>
                                        <a:pt x="254838" y="0"/>
                                      </a:moveTo>
                                      <a:lnTo>
                                        <a:pt x="309930" y="55105"/>
                                      </a:lnTo>
                                    </a:path>
                                    <a:path w="437515" h="55244">
                                      <a:moveTo>
                                        <a:pt x="286689" y="0"/>
                                      </a:moveTo>
                                      <a:lnTo>
                                        <a:pt x="341795" y="55105"/>
                                      </a:lnTo>
                                    </a:path>
                                    <a:path w="437515" h="55244">
                                      <a:moveTo>
                                        <a:pt x="318541" y="0"/>
                                      </a:moveTo>
                                      <a:lnTo>
                                        <a:pt x="373646" y="55105"/>
                                      </a:lnTo>
                                    </a:path>
                                    <a:path w="437515" h="55244">
                                      <a:moveTo>
                                        <a:pt x="350393" y="0"/>
                                      </a:moveTo>
                                      <a:lnTo>
                                        <a:pt x="405498" y="55105"/>
                                      </a:lnTo>
                                    </a:path>
                                    <a:path w="437515" h="55244">
                                      <a:moveTo>
                                        <a:pt x="382244" y="0"/>
                                      </a:moveTo>
                                      <a:lnTo>
                                        <a:pt x="437349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1" name="Graphic 731"/>
                              <wps:cNvSpPr/>
                              <wps:spPr>
                                <a:xfrm>
                                  <a:off x="388188" y="3688929"/>
                                  <a:ext cx="97726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265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977265" h="55244">
                                      <a:moveTo>
                                        <a:pt x="31775" y="0"/>
                                      </a:moveTo>
                                      <a:lnTo>
                                        <a:pt x="86880" y="55105"/>
                                      </a:lnTo>
                                    </a:path>
                                    <a:path w="977265" h="55244">
                                      <a:moveTo>
                                        <a:pt x="63563" y="0"/>
                                      </a:moveTo>
                                      <a:lnTo>
                                        <a:pt x="118656" y="55105"/>
                                      </a:lnTo>
                                    </a:path>
                                    <a:path w="977265" h="55244">
                                      <a:moveTo>
                                        <a:pt x="95338" y="0"/>
                                      </a:moveTo>
                                      <a:lnTo>
                                        <a:pt x="150444" y="55105"/>
                                      </a:lnTo>
                                    </a:path>
                                    <a:path w="977265" h="55244">
                                      <a:moveTo>
                                        <a:pt x="127114" y="0"/>
                                      </a:moveTo>
                                      <a:lnTo>
                                        <a:pt x="182219" y="55105"/>
                                      </a:lnTo>
                                    </a:path>
                                    <a:path w="977265" h="55244">
                                      <a:moveTo>
                                        <a:pt x="158902" y="0"/>
                                      </a:moveTo>
                                      <a:lnTo>
                                        <a:pt x="213995" y="55105"/>
                                      </a:lnTo>
                                    </a:path>
                                    <a:path w="977265" h="55244">
                                      <a:moveTo>
                                        <a:pt x="190677" y="0"/>
                                      </a:moveTo>
                                      <a:lnTo>
                                        <a:pt x="245783" y="55105"/>
                                      </a:lnTo>
                                    </a:path>
                                    <a:path w="977265" h="55244">
                                      <a:moveTo>
                                        <a:pt x="222453" y="0"/>
                                      </a:moveTo>
                                      <a:lnTo>
                                        <a:pt x="277558" y="55105"/>
                                      </a:lnTo>
                                    </a:path>
                                    <a:path w="977265" h="55244">
                                      <a:moveTo>
                                        <a:pt x="254228" y="0"/>
                                      </a:moveTo>
                                      <a:lnTo>
                                        <a:pt x="309333" y="55105"/>
                                      </a:lnTo>
                                    </a:path>
                                    <a:path w="977265" h="55244">
                                      <a:moveTo>
                                        <a:pt x="286016" y="0"/>
                                      </a:moveTo>
                                      <a:lnTo>
                                        <a:pt x="341122" y="55105"/>
                                      </a:lnTo>
                                    </a:path>
                                    <a:path w="977265" h="55244">
                                      <a:moveTo>
                                        <a:pt x="317792" y="0"/>
                                      </a:moveTo>
                                      <a:lnTo>
                                        <a:pt x="372897" y="55105"/>
                                      </a:lnTo>
                                    </a:path>
                                    <a:path w="977265" h="55244">
                                      <a:moveTo>
                                        <a:pt x="349567" y="0"/>
                                      </a:moveTo>
                                      <a:lnTo>
                                        <a:pt x="404672" y="55105"/>
                                      </a:lnTo>
                                    </a:path>
                                    <a:path w="977265" h="55244">
                                      <a:moveTo>
                                        <a:pt x="381355" y="0"/>
                                      </a:moveTo>
                                      <a:lnTo>
                                        <a:pt x="436460" y="55105"/>
                                      </a:lnTo>
                                    </a:path>
                                    <a:path w="977265" h="55244">
                                      <a:moveTo>
                                        <a:pt x="413131" y="0"/>
                                      </a:moveTo>
                                      <a:lnTo>
                                        <a:pt x="468236" y="55105"/>
                                      </a:lnTo>
                                    </a:path>
                                    <a:path w="977265" h="55244">
                                      <a:moveTo>
                                        <a:pt x="444906" y="0"/>
                                      </a:moveTo>
                                      <a:lnTo>
                                        <a:pt x="500011" y="55105"/>
                                      </a:lnTo>
                                    </a:path>
                                    <a:path w="977265" h="55244">
                                      <a:moveTo>
                                        <a:pt x="476694" y="0"/>
                                      </a:moveTo>
                                      <a:lnTo>
                                        <a:pt x="531787" y="55105"/>
                                      </a:lnTo>
                                    </a:path>
                                    <a:path w="977265" h="55244">
                                      <a:moveTo>
                                        <a:pt x="508469" y="0"/>
                                      </a:moveTo>
                                      <a:lnTo>
                                        <a:pt x="563575" y="55105"/>
                                      </a:lnTo>
                                    </a:path>
                                    <a:path w="977265" h="55244">
                                      <a:moveTo>
                                        <a:pt x="540245" y="0"/>
                                      </a:moveTo>
                                      <a:lnTo>
                                        <a:pt x="595350" y="55105"/>
                                      </a:lnTo>
                                    </a:path>
                                    <a:path w="977265" h="55244">
                                      <a:moveTo>
                                        <a:pt x="572033" y="0"/>
                                      </a:moveTo>
                                      <a:lnTo>
                                        <a:pt x="627126" y="55105"/>
                                      </a:lnTo>
                                    </a:path>
                                    <a:path w="977265" h="55244">
                                      <a:moveTo>
                                        <a:pt x="603808" y="0"/>
                                      </a:moveTo>
                                      <a:lnTo>
                                        <a:pt x="658914" y="55105"/>
                                      </a:lnTo>
                                    </a:path>
                                    <a:path w="977265" h="55244">
                                      <a:moveTo>
                                        <a:pt x="635584" y="0"/>
                                      </a:moveTo>
                                      <a:lnTo>
                                        <a:pt x="690689" y="55105"/>
                                      </a:lnTo>
                                    </a:path>
                                    <a:path w="977265" h="55244">
                                      <a:moveTo>
                                        <a:pt x="667359" y="0"/>
                                      </a:moveTo>
                                      <a:lnTo>
                                        <a:pt x="722464" y="55105"/>
                                      </a:lnTo>
                                    </a:path>
                                    <a:path w="977265" h="55244">
                                      <a:moveTo>
                                        <a:pt x="699147" y="0"/>
                                      </a:moveTo>
                                      <a:lnTo>
                                        <a:pt x="754253" y="55105"/>
                                      </a:lnTo>
                                    </a:path>
                                    <a:path w="977265" h="55244">
                                      <a:moveTo>
                                        <a:pt x="730923" y="0"/>
                                      </a:moveTo>
                                      <a:lnTo>
                                        <a:pt x="786028" y="55105"/>
                                      </a:lnTo>
                                    </a:path>
                                    <a:path w="977265" h="55244">
                                      <a:moveTo>
                                        <a:pt x="762698" y="0"/>
                                      </a:moveTo>
                                      <a:lnTo>
                                        <a:pt x="817803" y="55105"/>
                                      </a:lnTo>
                                    </a:path>
                                    <a:path w="977265" h="55244">
                                      <a:moveTo>
                                        <a:pt x="794486" y="0"/>
                                      </a:moveTo>
                                      <a:lnTo>
                                        <a:pt x="849591" y="55105"/>
                                      </a:lnTo>
                                    </a:path>
                                    <a:path w="977265" h="55244">
                                      <a:moveTo>
                                        <a:pt x="826262" y="0"/>
                                      </a:moveTo>
                                      <a:lnTo>
                                        <a:pt x="881367" y="55105"/>
                                      </a:lnTo>
                                    </a:path>
                                    <a:path w="977265" h="55244">
                                      <a:moveTo>
                                        <a:pt x="858037" y="0"/>
                                      </a:moveTo>
                                      <a:lnTo>
                                        <a:pt x="913142" y="55105"/>
                                      </a:lnTo>
                                    </a:path>
                                    <a:path w="977265" h="55244">
                                      <a:moveTo>
                                        <a:pt x="889825" y="0"/>
                                      </a:moveTo>
                                      <a:lnTo>
                                        <a:pt x="944918" y="55105"/>
                                      </a:lnTo>
                                    </a:path>
                                    <a:path w="977265" h="55244">
                                      <a:moveTo>
                                        <a:pt x="921600" y="0"/>
                                      </a:moveTo>
                                      <a:lnTo>
                                        <a:pt x="976706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2" name="Graphic 732"/>
                              <wps:cNvSpPr/>
                              <wps:spPr>
                                <a:xfrm>
                                  <a:off x="1309787" y="3688929"/>
                                  <a:ext cx="102361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3619" h="55244">
                                      <a:moveTo>
                                        <a:pt x="0" y="0"/>
                                      </a:moveTo>
                                      <a:lnTo>
                                        <a:pt x="55105" y="55105"/>
                                      </a:lnTo>
                                    </a:path>
                                    <a:path w="1023619" h="55244">
                                      <a:moveTo>
                                        <a:pt x="32283" y="0"/>
                                      </a:moveTo>
                                      <a:lnTo>
                                        <a:pt x="87388" y="55105"/>
                                      </a:lnTo>
                                    </a:path>
                                    <a:path w="1023619" h="55244">
                                      <a:moveTo>
                                        <a:pt x="64554" y="0"/>
                                      </a:moveTo>
                                      <a:lnTo>
                                        <a:pt x="119659" y="55105"/>
                                      </a:lnTo>
                                    </a:path>
                                    <a:path w="1023619" h="55244">
                                      <a:moveTo>
                                        <a:pt x="96837" y="0"/>
                                      </a:moveTo>
                                      <a:lnTo>
                                        <a:pt x="151942" y="55105"/>
                                      </a:lnTo>
                                    </a:path>
                                    <a:path w="1023619" h="55244">
                                      <a:moveTo>
                                        <a:pt x="129120" y="0"/>
                                      </a:moveTo>
                                      <a:lnTo>
                                        <a:pt x="184226" y="55105"/>
                                      </a:lnTo>
                                    </a:path>
                                    <a:path w="1023619" h="55244">
                                      <a:moveTo>
                                        <a:pt x="161404" y="0"/>
                                      </a:moveTo>
                                      <a:lnTo>
                                        <a:pt x="216509" y="55105"/>
                                      </a:lnTo>
                                    </a:path>
                                    <a:path w="1023619" h="55244">
                                      <a:moveTo>
                                        <a:pt x="193675" y="0"/>
                                      </a:moveTo>
                                      <a:lnTo>
                                        <a:pt x="248780" y="55105"/>
                                      </a:lnTo>
                                    </a:path>
                                    <a:path w="1023619" h="55244">
                                      <a:moveTo>
                                        <a:pt x="225958" y="0"/>
                                      </a:moveTo>
                                      <a:lnTo>
                                        <a:pt x="281063" y="55105"/>
                                      </a:lnTo>
                                    </a:path>
                                    <a:path w="1023619" h="55244">
                                      <a:moveTo>
                                        <a:pt x="258241" y="0"/>
                                      </a:moveTo>
                                      <a:lnTo>
                                        <a:pt x="313347" y="55105"/>
                                      </a:lnTo>
                                    </a:path>
                                    <a:path w="1023619" h="55244">
                                      <a:moveTo>
                                        <a:pt x="290525" y="0"/>
                                      </a:moveTo>
                                      <a:lnTo>
                                        <a:pt x="345617" y="55105"/>
                                      </a:lnTo>
                                    </a:path>
                                    <a:path w="1023619" h="55244">
                                      <a:moveTo>
                                        <a:pt x="322795" y="0"/>
                                      </a:moveTo>
                                      <a:lnTo>
                                        <a:pt x="377901" y="55105"/>
                                      </a:lnTo>
                                    </a:path>
                                    <a:path w="1023619" h="55244">
                                      <a:moveTo>
                                        <a:pt x="355079" y="0"/>
                                      </a:moveTo>
                                      <a:lnTo>
                                        <a:pt x="410184" y="55105"/>
                                      </a:lnTo>
                                    </a:path>
                                    <a:path w="1023619" h="55244">
                                      <a:moveTo>
                                        <a:pt x="387362" y="0"/>
                                      </a:moveTo>
                                      <a:lnTo>
                                        <a:pt x="442468" y="55105"/>
                                      </a:lnTo>
                                    </a:path>
                                    <a:path w="1023619" h="55244">
                                      <a:moveTo>
                                        <a:pt x="419646" y="0"/>
                                      </a:moveTo>
                                      <a:lnTo>
                                        <a:pt x="474738" y="55105"/>
                                      </a:lnTo>
                                    </a:path>
                                    <a:path w="1023619" h="55244">
                                      <a:moveTo>
                                        <a:pt x="451916" y="0"/>
                                      </a:moveTo>
                                      <a:lnTo>
                                        <a:pt x="507022" y="55105"/>
                                      </a:lnTo>
                                    </a:path>
                                    <a:path w="1023619" h="55244">
                                      <a:moveTo>
                                        <a:pt x="484200" y="0"/>
                                      </a:moveTo>
                                      <a:lnTo>
                                        <a:pt x="539305" y="55105"/>
                                      </a:lnTo>
                                    </a:path>
                                    <a:path w="1023619" h="55244">
                                      <a:moveTo>
                                        <a:pt x="516483" y="0"/>
                                      </a:moveTo>
                                      <a:lnTo>
                                        <a:pt x="571588" y="55105"/>
                                      </a:lnTo>
                                    </a:path>
                                    <a:path w="1023619" h="55244">
                                      <a:moveTo>
                                        <a:pt x="548754" y="0"/>
                                      </a:moveTo>
                                      <a:lnTo>
                                        <a:pt x="603859" y="55105"/>
                                      </a:lnTo>
                                    </a:path>
                                    <a:path w="1023619" h="55244">
                                      <a:moveTo>
                                        <a:pt x="581037" y="0"/>
                                      </a:moveTo>
                                      <a:lnTo>
                                        <a:pt x="636143" y="55105"/>
                                      </a:lnTo>
                                    </a:path>
                                    <a:path w="1023619" h="55244">
                                      <a:moveTo>
                                        <a:pt x="613321" y="0"/>
                                      </a:moveTo>
                                      <a:lnTo>
                                        <a:pt x="668426" y="55105"/>
                                      </a:lnTo>
                                    </a:path>
                                    <a:path w="1023619" h="55244">
                                      <a:moveTo>
                                        <a:pt x="645604" y="0"/>
                                      </a:moveTo>
                                      <a:lnTo>
                                        <a:pt x="700709" y="55105"/>
                                      </a:lnTo>
                                    </a:path>
                                    <a:path w="1023619" h="55244">
                                      <a:moveTo>
                                        <a:pt x="677875" y="0"/>
                                      </a:moveTo>
                                      <a:lnTo>
                                        <a:pt x="732980" y="55105"/>
                                      </a:lnTo>
                                    </a:path>
                                    <a:path w="1023619" h="55244">
                                      <a:moveTo>
                                        <a:pt x="710158" y="0"/>
                                      </a:moveTo>
                                      <a:lnTo>
                                        <a:pt x="765263" y="55105"/>
                                      </a:lnTo>
                                    </a:path>
                                    <a:path w="1023619" h="55244">
                                      <a:moveTo>
                                        <a:pt x="742442" y="0"/>
                                      </a:moveTo>
                                      <a:lnTo>
                                        <a:pt x="797547" y="55105"/>
                                      </a:lnTo>
                                    </a:path>
                                    <a:path w="1023619" h="55244">
                                      <a:moveTo>
                                        <a:pt x="774725" y="0"/>
                                      </a:moveTo>
                                      <a:lnTo>
                                        <a:pt x="829818" y="55105"/>
                                      </a:lnTo>
                                    </a:path>
                                    <a:path w="1023619" h="55244">
                                      <a:moveTo>
                                        <a:pt x="806996" y="0"/>
                                      </a:moveTo>
                                      <a:lnTo>
                                        <a:pt x="862101" y="55105"/>
                                      </a:lnTo>
                                    </a:path>
                                    <a:path w="1023619" h="55244">
                                      <a:moveTo>
                                        <a:pt x="839279" y="0"/>
                                      </a:moveTo>
                                      <a:lnTo>
                                        <a:pt x="894384" y="55105"/>
                                      </a:lnTo>
                                    </a:path>
                                    <a:path w="1023619" h="55244">
                                      <a:moveTo>
                                        <a:pt x="871562" y="0"/>
                                      </a:moveTo>
                                      <a:lnTo>
                                        <a:pt x="926668" y="55105"/>
                                      </a:lnTo>
                                    </a:path>
                                    <a:path w="1023619" h="55244">
                                      <a:moveTo>
                                        <a:pt x="903846" y="0"/>
                                      </a:moveTo>
                                      <a:lnTo>
                                        <a:pt x="958938" y="55105"/>
                                      </a:lnTo>
                                    </a:path>
                                    <a:path w="1023619" h="55244">
                                      <a:moveTo>
                                        <a:pt x="936116" y="0"/>
                                      </a:moveTo>
                                      <a:lnTo>
                                        <a:pt x="991222" y="55105"/>
                                      </a:lnTo>
                                    </a:path>
                                    <a:path w="1023619" h="55244">
                                      <a:moveTo>
                                        <a:pt x="968400" y="0"/>
                                      </a:moveTo>
                                      <a:lnTo>
                                        <a:pt x="1023505" y="55105"/>
                                      </a:lnTo>
                                    </a:path>
                                  </a:pathLst>
                                </a:custGeom>
                                <a:ln w="11874">
                                  <a:solidFill>
                                    <a:srgbClr val="2540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37pt;margin-top:-29.466991pt;width:366.7pt;height:295.3pt;mso-position-horizontal-relative:column;mso-position-vertical-relative:paragraph;z-index:-17606656" id="docshapegroup646" coordorigin="-83,-589" coordsize="7334,5906">
                      <v:shape style="position:absolute;left:3504;top:-580;width:1370;height:87" id="docshape647" coordorigin="3505,-580" coordsize="1370,87" path="m3505,-580l3592,-493m3556,-580l3643,-493m3608,-580l3694,-493m3659,-580l3746,-493m3710,-580l3797,-493m3761,-580l3848,-493m3813,-580l3899,-493m3864,-580l3951,-493m3915,-580l4002,-493m3967,-580l4053,-493m4018,-580l4105,-493m4069,-580l4156,-493m4120,-580l4207,-493m4172,-580l4259,-493m4223,-580l4310,-493m4274,-580l4361,-493m4326,-580l4412,-493m4377,-580l4464,-493m4428,-580l4515,-493m4479,-580l4566,-493m4531,-580l4618,-493m4582,-580l4669,-493m4633,-580l4720,-493m4685,-580l4771,-493m4736,-580l4823,-493m4787,-580l4874,-493e" filled="false" stroked="true" strokeweight=".935pt" strokecolor="#25408f">
                        <v:path arrowok="t"/>
                        <v:stroke dashstyle="solid"/>
                      </v:shape>
                      <v:shape style="position:absolute;left:4787;top:-580;width:2454;height:87" id="docshape648" coordorigin="4787,-580" coordsize="2454,87" path="m4787,-580l4874,-493m4838,-580l4924,-493m4888,-580l4975,-493m4938,-580l5025,-493m4989,-580l5075,-493m5039,-580l5126,-493m5089,-580l5176,-493m5140,-580l5227,-493m5190,-580l5277,-493m5240,-580l5327,-493m5291,-580l5378,-493m5341,-580l5428,-493m5392,-580l5478,-493m5442,-580l5529,-493m5492,-580l5579,-493m5543,-580l5629,-493m5593,-580l5680,-493m5643,-580l5730,-493m5694,-580l5780,-493m5744,-580l5831,-493m5794,-580l5881,-493m5845,-580l5932,-493m5895,-580l5982,-493m5946,-580l6032,-493m5996,-580l6083,-493m6046,-580l6133,-493m6097,-580l6183,-493m6147,-580l6234,-493m6197,-580l6284,-493m6248,-580l6334,-493m6298,-580l6385,-493m6348,-580l6435,-493m6399,-580l6486,-493m6449,-580l6536,-493m6499,-580l6586,-493m6550,-580l6637,-493m6600,-580l6687,-493m6651,-580l6737,-493m6701,-580l6788,-493m6751,-580l6838,-493m6802,-580l6888,-493m6852,-580l6939,-493m6902,-580l6989,-493m6953,-580l7039,-493m7003,-580l7090,-493m7053,-580l7140,-493m7104,-580l7191,-493m7154,-580l7241,-493e" filled="false" stroked="true" strokeweight=".935pt" strokecolor="#25408f">
                        <v:path arrowok="t"/>
                        <v:stroke dashstyle="solid"/>
                      </v:shape>
                      <v:shape style="position:absolute;left:7154;top:-580;width:87;height:577" id="docshape649" coordorigin="7154,-580" coordsize="87,577" path="m7154,-4l7241,-90m7154,-58l7241,-145m7154,-112l7241,-199m7154,-167l7241,-254m7154,-221l7241,-308m7154,-276l7241,-362m7154,-330l7241,-417m7154,-384l7241,-471m7154,-439l7241,-526m7154,-493l7241,-580e" filled="false" stroked="true" strokeweight=".935pt" strokecolor="#25408f">
                        <v:path arrowok="t"/>
                        <v:stroke dashstyle="solid"/>
                      </v:shape>
                      <v:shape style="position:absolute;left:7154;top:-91;width:87;height:1729" id="docshape650" coordorigin="7154,-90" coordsize="87,1729" path="m7154,1638l7241,1551m7154,1587l7241,1500m7154,1535l7241,1449m7154,1484l7241,1397m7154,1433l7241,1346m7154,1381l7241,1295m7154,1330l7241,1243m7154,1279l7241,1192m7154,1228l7241,1141m7154,1176l7241,1090m7154,1125l7241,1038m7154,1074l7241,987m7154,1022l7241,936m7154,971l7241,884m7154,920l7241,833m7154,868l7241,782m7154,817l7241,730m7154,766l7241,679m7154,715l7241,628m7154,663l7241,577m7154,612l7241,525m7154,561l7241,474m7154,509l7241,423m7154,458l7241,371m7154,407l7241,320m7154,355l7241,269m7154,304l7241,217m7154,253l7241,166m7154,202l7241,115m7154,150l7241,64m7154,99l7241,12m7154,48l7241,-39m7154,-4l7241,-90e" filled="false" stroked="true" strokeweight=".935pt" strokecolor="#25408f">
                        <v:path arrowok="t"/>
                        <v:stroke dashstyle="solid"/>
                      </v:shape>
                      <v:shape style="position:absolute;left:7154;top:1551;width:87;height:1153" id="docshape651" coordorigin="7154,1551" coordsize="87,1153" path="m7154,2704l7241,2617m7154,2653l7241,2566m7154,2602l7241,2515m7154,2551l7241,2465m7154,2501l7241,2414m7154,2450l7241,2363m7154,2399l7241,2312m7154,2348l7241,2262m7154,2298l7241,2211m7154,2247l7241,2160m7154,2196l7241,2109m7154,2145l7241,2059m7154,2095l7241,2008m7154,2044l7241,1957m7154,1993l7241,1906m7154,1942l7241,1856m7154,1892l7241,1805m7154,1841l7241,1754m7154,1790l7241,1703m7154,1739l7241,1653m7154,1689l7241,1602m7154,1638l7241,1551e" filled="false" stroked="true" strokeweight=".935pt" strokecolor="#25408f">
                        <v:path arrowok="t"/>
                        <v:stroke dashstyle="solid"/>
                      </v:shape>
                      <v:shape style="position:absolute;left:7154;top:2616;width:87;height:577" id="docshape652" coordorigin="7154,2617" coordsize="87,577" path="m7154,3193l7241,3106m7154,3139l7241,3052m7154,3084l7241,2998m7154,3030l7241,2943m7154,2976l7241,2889m7154,2921l7241,2834m7154,2867l7241,2780m7154,2812l7241,2726m7154,2758l7241,2671m7154,2704l7241,2617e" filled="false" stroked="true" strokeweight=".935pt" strokecolor="#25408f">
                        <v:path arrowok="t"/>
                        <v:stroke dashstyle="solid"/>
                      </v:shape>
                      <v:shape style="position:absolute;left:7154;top:3106;width:87;height:961" id="docshape653" coordorigin="7154,3106" coordsize="87,961" path="m7154,4067l7241,3980m7154,4015l7241,3929m7154,3964l7241,3877m7154,3913l7241,3826m7154,3861l7241,3774m7154,3810l7241,3723m7154,3758l7241,3672m7154,3707l7241,3620m7154,3656l7241,3569m7154,3604l7241,3518m7154,3553l7241,3466m7154,3502l7241,3415m7154,3450l7241,3363m7154,3399l7241,3312m7154,3347l7241,3261m7154,3296l7241,3209m7154,3245l7241,3158m7154,3193l7241,3106e" filled="false" stroked="true" strokeweight=".935pt" strokecolor="#25408f">
                        <v:path arrowok="t"/>
                        <v:stroke dashstyle="solid"/>
                      </v:shape>
                      <v:shape style="position:absolute;left:7154;top:3980;width:87;height:961" id="docshape654" coordorigin="7154,3980" coordsize="87,961" path="m7154,4940l7241,4854m7154,4889l7241,4802m7154,4838l7241,4751m7154,4786l7241,4699m7154,4735l7241,4648m7154,4683l7241,4597m7154,4632l7241,4545m7154,4581l7241,4494m7154,4529l7241,4442m7154,4478l7241,4391m7154,4426l7241,4340m7154,4375l7241,4288m7154,4324l7241,4237m7154,4272l7241,4186m7154,4221l7241,4134m7154,4170l7241,4083m7154,4118l7241,4031m7154,4067l7241,3980e" filled="false" stroked="true" strokeweight=".935pt" strokecolor="#25408f">
                        <v:path arrowok="t"/>
                        <v:stroke dashstyle="solid"/>
                      </v:shape>
                      <v:shape style="position:absolute;left:7154;top:4853;width:87;height:454" id="docshape655" coordorigin="7154,4854" coordsize="87,454" path="m7154,5307l7241,5220m7154,5254l7241,5168m7154,5202l7241,5115m7154,5150l7241,5063m7154,5097l7241,5011m7154,5045l7241,4958m7154,4993l7241,4906m7154,4940l7241,4854e" filled="false" stroked="true" strokeweight=".935pt" strokecolor="#25408f">
                        <v:path arrowok="t"/>
                        <v:stroke dashstyle="solid"/>
                      </v:shape>
                      <v:shape style="position:absolute;left:3504;top:5220;width:1370;height:87" id="docshape656" coordorigin="3505,5220" coordsize="1370,87" path="m3505,5220l3592,5307m3556,5220l3643,5307m3608,5220l3694,5307m3659,5220l3746,5307m3710,5220l3797,5307m3761,5220l3848,5307m3813,5220l3899,5307m3864,5220l3951,5307m3915,5220l4002,5307m3967,5220l4053,5307m4018,5220l4105,5307m4069,5220l4156,5307m4120,5220l4207,5307m4172,5220l4259,5307m4223,5220l4310,5307m4274,5220l4361,5307m4326,5220l4412,5307m4377,5220l4464,5307m4428,5220l4515,5307m4479,5220l4566,5307m4531,5220l4618,5307m4582,5220l4669,5307m4633,5220l4720,5307m4685,5220l4771,5307m4736,5220l4823,5307m4787,5220l4874,5307e" filled="false" stroked="true" strokeweight=".935pt" strokecolor="#25408f">
                        <v:path arrowok="t"/>
                        <v:stroke dashstyle="solid"/>
                      </v:shape>
                      <v:shape style="position:absolute;left:4787;top:5220;width:2454;height:87" id="docshape657" coordorigin="4787,5220" coordsize="2454,87" path="m4787,5220l4874,5307m4838,5220l4924,5307m4888,5220l4975,5307m4938,5220l5025,5307m4989,5220l5075,5307m5039,5220l5126,5307m5089,5220l5176,5307m5140,5220l5227,5307m5190,5220l5277,5307m5240,5220l5327,5307m5291,5220l5378,5307m5341,5220l5428,5307m5392,5220l5478,5307m5442,5220l5529,5307m5492,5220l5579,5307m5543,5220l5629,5307m5593,5220l5680,5307m5643,5220l5730,5307m5694,5220l5780,5307m5744,5220l5831,5307m5794,5220l5881,5307m5845,5220l5932,5307m5895,5220l5982,5307m5946,5220l6032,5307m5996,5220l6083,5307m6046,5220l6133,5307m6097,5220l6183,5307m6147,5220l6234,5307m6197,5220l6284,5307m6248,5220l6334,5307m6298,5220l6385,5307m6348,5220l6435,5307m6399,5220l6486,5307m6449,5220l6536,5307m6499,5220l6586,5307m6550,5220l6637,5307m6600,5220l6687,5307m6651,5220l6737,5307m6701,5220l6788,5307m6751,5220l6838,5307m6802,5220l6888,5307m6852,5220l6939,5307m6902,5220l6989,5307m6953,5220l7039,5307m7003,5220l7090,5307m7053,5220l7140,5307m7104,5220l7191,5307m7154,5220l7241,5307e" filled="false" stroked="true" strokeweight=".935pt" strokecolor="#25408f">
                        <v:path arrowok="t"/>
                        <v:stroke dashstyle="solid"/>
                      </v:shape>
                      <v:shape style="position:absolute;left:-74;top:-580;width:689;height:87" id="docshape658" coordorigin="-73,-580" coordsize="689,87" path="m-73,-580l13,-493m-23,-580l64,-493m27,-580l114,-493m77,-580l164,-493m127,-580l214,-493m177,-580l264,-493m228,-580l314,-493m278,-580l365,-493m328,-580l415,-493m378,-580l465,-493m428,-580l515,-493m478,-580l565,-493m529,-580l615,-493e" filled="false" stroked="true" strokeweight=".935pt" strokecolor="#25408f">
                        <v:path arrowok="t"/>
                        <v:stroke dashstyle="solid"/>
                      </v:shape>
                      <v:shape style="position:absolute;left:-74;top:-580;width:87;height:577" id="docshape659" coordorigin="-73,-580" coordsize="87,577" path="m-73,-4l13,-90m-73,-58l13,-145m-73,-112l13,-199m-73,-167l13,-254m-73,-221l13,-308m-73,-276l13,-362m-73,-330l13,-417m-73,-384l13,-471m-73,-439l13,-526m-73,-493l13,-580e" filled="false" stroked="true" strokeweight=".935pt" strokecolor="#25408f">
                        <v:path arrowok="t"/>
                        <v:stroke dashstyle="solid"/>
                      </v:shape>
                      <v:shape style="position:absolute;left:528;top:-580;width:1539;height:87" id="docshape660" coordorigin="529,-580" coordsize="1539,87" path="m529,-580l615,-493m579,-580l665,-493m629,-580l715,-493m679,-580l765,-493m729,-580l816,-493m779,-580l866,-493m829,-580l916,-493m879,-580l966,-493m929,-580l1016,-493m979,-580l1066,-493m1029,-580l1116,-493m1079,-580l1166,-493m1129,-580l1216,-493m1179,-580l1266,-493m1229,-580l1316,-493m1279,-580l1366,-493m1329,-580l1416,-493m1379,-580l1466,-493m1429,-580l1516,-493m1479,-580l1566,-493m1529,-580l1616,-493m1580,-580l1666,-493m1630,-580l1716,-493m1680,-580l1766,-493m1730,-580l1816,-493m1780,-580l1867,-493m1830,-580l1917,-493m1880,-580l1967,-493m1930,-580l2017,-493m1980,-580l2067,-493e" filled="false" stroked="true" strokeweight=".935pt" strokecolor="#25408f">
                        <v:path arrowok="t"/>
                        <v:stroke dashstyle="solid"/>
                      </v:shape>
                      <v:shape style="position:absolute;left:1979;top:-580;width:1612;height:87" id="docshape661" coordorigin="1980,-580" coordsize="1612,87" path="m1980,-580l2067,-493m2031,-580l2118,-493m2082,-580l2168,-493m2132,-580l2219,-493m2183,-580l2270,-493m2234,-580l2321,-493m2285,-580l2372,-493m2336,-580l2423,-493m2387,-580l2473,-493m2437,-580l2524,-493m2488,-580l2575,-493m2539,-580l2626,-493m2590,-580l2677,-493m2641,-580l2728,-493m2692,-580l2778,-493m2742,-580l2829,-493m2793,-580l2880,-493m2844,-580l2931,-493m2895,-580l2982,-493m2946,-580l3033,-493m2997,-580l3083,-493m3047,-580l3134,-493m3098,-580l3185,-493m3149,-580l3236,-493m3200,-580l3287,-493m3251,-580l3338,-493m3302,-580l3388,-493m3352,-580l3439,-493m3403,-580l3490,-493m3454,-580l3541,-493m3505,-580l3592,-493e" filled="false" stroked="true" strokeweight=".935pt" strokecolor="#25408f">
                        <v:path arrowok="t"/>
                        <v:stroke dashstyle="solid"/>
                      </v:shape>
                      <v:shape style="position:absolute;left:-74;top:-91;width:87;height:1729" id="docshape662" coordorigin="-73,-90" coordsize="87,1729" path="m-73,1638l13,1551m-73,1587l13,1500m-73,1535l13,1449m-73,1484l13,1397m-73,1433l13,1346m-73,1381l13,1295m-73,1330l13,1243m-73,1279l13,1192m-73,1228l13,1141m-73,1176l13,1090m-73,1125l13,1038m-73,1074l13,987m-73,1022l13,936m-73,971l13,884m-73,920l13,833m-73,868l13,782m-73,817l13,730m-73,766l13,679m-73,715l13,628m-73,663l13,577m-73,612l13,525m-73,561l13,474m-73,509l13,423m-73,458l13,371m-73,407l13,320m-73,355l13,269m-73,304l13,217m-73,253l13,166m-73,202l13,115m-73,150l13,64m-73,99l13,12m-73,48l13,-39m-73,-4l13,-90e" filled="false" stroked="true" strokeweight=".935pt" strokecolor="#25408f">
                        <v:path arrowok="t"/>
                        <v:stroke dashstyle="solid"/>
                      </v:shape>
                      <v:shape style="position:absolute;left:-74;top:1551;width:87;height:1153" id="docshape663" coordorigin="-73,1551" coordsize="87,1153" path="m-73,2704l13,2617m-73,2653l13,2566m-73,2602l13,2515m-73,2551l13,2465m-73,2501l13,2414m-73,2450l13,2363m-73,2399l13,2312m-73,2348l13,2262m-73,2298l13,2211m-73,2247l13,2160m-73,2196l13,2109m-73,2145l13,2059m-73,2095l13,2008m-73,2044l13,1957m-73,1993l13,1906m-73,1942l13,1856m-73,1892l13,1805m-73,1841l13,1754m-73,1790l13,1703m-73,1739l13,1653m-73,1689l13,1602m-73,1638l13,1551e" filled="false" stroked="true" strokeweight=".935pt" strokecolor="#25408f">
                        <v:path arrowok="t"/>
                        <v:stroke dashstyle="solid"/>
                      </v:shape>
                      <v:shape style="position:absolute;left:-74;top:2616;width:87;height:577" id="docshape664" coordorigin="-73,2617" coordsize="87,577" path="m-73,3193l13,3106m-73,3139l13,3052m-73,3084l13,2998m-73,3030l13,2943m-73,2976l13,2889m-73,2921l13,2834m-73,2867l13,2780m-73,2812l13,2726m-73,2758l13,2671m-73,2704l13,2617e" filled="false" stroked="true" strokeweight=".935pt" strokecolor="#25408f">
                        <v:path arrowok="t"/>
                        <v:stroke dashstyle="solid"/>
                      </v:shape>
                      <v:shape style="position:absolute;left:-74;top:3106;width:87;height:961" id="docshape665" coordorigin="-73,3106" coordsize="87,961" path="m-73,4067l13,3980m-73,4015l13,3929m-73,3964l13,3877m-73,3913l13,3826m-73,3861l13,3774m-73,3810l13,3723m-73,3758l13,3672m-73,3707l13,3620m-73,3656l13,3569m-73,3604l13,3518m-73,3553l13,3466m-73,3502l13,3415m-73,3450l13,3363m-73,3399l13,3312m-73,3347l13,3261m-73,3296l13,3209m-73,3245l13,3158m-73,3193l13,3106e" filled="false" stroked="true" strokeweight=".935pt" strokecolor="#25408f">
                        <v:path arrowok="t"/>
                        <v:stroke dashstyle="solid"/>
                      </v:shape>
                      <v:shape style="position:absolute;left:-74;top:3980;width:87;height:961" id="docshape666" coordorigin="-73,3980" coordsize="87,961" path="m-73,4940l13,4854m-73,4889l13,4802m-73,4838l13,4751m-73,4786l13,4699m-73,4735l13,4648m-73,4683l13,4597m-73,4632l13,4545m-73,4581l13,4494m-73,4529l13,4442m-73,4478l13,4391m-73,4426l13,4340m-73,4375l13,4288m-73,4324l13,4237m-73,4272l13,4186m-73,4221l13,4134m-73,4170l13,4083m-73,4118l13,4031m-73,4067l13,3980e" filled="false" stroked="true" strokeweight=".935pt" strokecolor="#25408f">
                        <v:path arrowok="t"/>
                        <v:stroke dashstyle="solid"/>
                      </v:shape>
                      <v:shape style="position:absolute;left:-74;top:4853;width:87;height:454" id="docshape667" coordorigin="-73,4854" coordsize="87,454" path="m-73,5307l13,5220m-73,5254l13,5168m-73,5202l13,5115m-73,5150l13,5063m-73,5097l13,5011m-73,5045l13,4958m-73,4993l13,4906m-73,4940l13,4854e" filled="false" stroked="true" strokeweight=".935pt" strokecolor="#25408f">
                        <v:path arrowok="t"/>
                        <v:stroke dashstyle="solid"/>
                      </v:shape>
                      <v:shape style="position:absolute;left:-74;top:5220;width:689;height:87" id="docshape668" coordorigin="-73,5220" coordsize="689,87" path="m-73,5220l13,5307m-23,5220l64,5307m27,5220l114,5307m77,5220l164,5307m127,5220l214,5307m177,5220l264,5307m228,5220l314,5307m278,5220l365,5307m328,5220l415,5307m378,5220l465,5307m428,5220l515,5307m478,5220l565,5307m529,5220l615,5307e" filled="false" stroked="true" strokeweight=".935pt" strokecolor="#25408f">
                        <v:path arrowok="t"/>
                        <v:stroke dashstyle="solid"/>
                      </v:shape>
                      <v:shape style="position:absolute;left:528;top:5220;width:1539;height:87" id="docshape669" coordorigin="529,5220" coordsize="1539,87" path="m529,5220l615,5307m579,5220l665,5307m629,5220l715,5307m679,5220l765,5307m729,5220l816,5307m779,5220l866,5307m829,5220l916,5307m879,5220l966,5307m929,5220l1016,5307m979,5220l1066,5307m1029,5220l1116,5307m1079,5220l1166,5307m1129,5220l1216,5307m1179,5220l1266,5307m1229,5220l1316,5307m1279,5220l1366,5307m1329,5220l1416,5307m1379,5220l1466,5307m1429,5220l1516,5307m1479,5220l1566,5307m1529,5220l1616,5307m1580,5220l1666,5307m1630,5220l1716,5307m1680,5220l1766,5307m1730,5220l1816,5307m1780,5220l1867,5307m1830,5220l1917,5307m1880,5220l1967,5307m1930,5220l2017,5307m1980,5220l2067,5307e" filled="false" stroked="true" strokeweight=".935pt" strokecolor="#25408f">
                        <v:path arrowok="t"/>
                        <v:stroke dashstyle="solid"/>
                      </v:shape>
                      <v:shape style="position:absolute;left:1979;top:5220;width:1612;height:87" id="docshape670" coordorigin="1980,5220" coordsize="1612,87" path="m1980,5220l2067,5307m2031,5220l2118,5307m2082,5220l2168,5307m2132,5220l2219,5307m2183,5220l2270,5307m2234,5220l2321,5307m2285,5220l2372,5307m2336,5220l2423,5307m2387,5220l2473,5307m2437,5220l2524,5307m2488,5220l2575,5307m2539,5220l2626,5307m2590,5220l2677,5307m2641,5220l2728,5307m2692,5220l2778,5307m2742,5220l2829,5307m2793,5220l2880,5307m2844,5220l2931,5307m2895,5220l2982,5307m2946,5220l3033,5307m2997,5220l3083,5307m3047,5220l3134,5307m3098,5220l3185,5307m3149,5220l3236,5307m3200,5220l3287,5307m3251,5220l3338,5307m3302,5220l3388,5307m3352,5220l3439,5307m3403,5220l3490,5307m3454,5220l3541,5307m3505,5220l3592,5307e" filled="false" stroked="true" strokeweight=".935pt" strokecolor="#25408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pacing w:val="-10"/>
                <w:sz w:val="16"/>
                <w:shd w:fill="C8C7DF" w:color="auto" w:val="clear"/>
              </w:rPr>
              <w:t>1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9"/>
              <w:ind w:right="-15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103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20956</wp:posOffset>
                      </wp:positionV>
                      <wp:extent cx="820419" cy="228600"/>
                      <wp:effectExtent l="0" t="0" r="0" b="0"/>
                      <wp:wrapNone/>
                      <wp:docPr id="733" name="Group 7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3" name="Group 733"/>
                            <wpg:cNvGrpSpPr/>
                            <wpg:grpSpPr>
                              <a:xfrm>
                                <a:off x="0" y="0"/>
                                <a:ext cx="820419" cy="228600"/>
                                <a:chExt cx="820419" cy="228600"/>
                              </a:xfrm>
                            </wpg:grpSpPr>
                            <wps:wsp>
                              <wps:cNvPr id="734" name="Graphic 734"/>
                              <wps:cNvSpPr/>
                              <wps:spPr>
                                <a:xfrm>
                                  <a:off x="0" y="0"/>
                                  <a:ext cx="820419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228600">
                                      <a:moveTo>
                                        <a:pt x="8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820000" y="228600"/>
                                      </a:lnTo>
                                      <a:lnTo>
                                        <a:pt x="8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.650108pt;width:64.6pt;height:18pt;mso-position-horizontal-relative:column;mso-position-vertical-relative:paragraph;z-index:-17606144" id="docshapegroup671" coordorigin="0,33" coordsize="1292,360">
                      <v:rect style="position:absolute;left:0;top:33;width:1292;height:360" id="docshape672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pacing w:val="-2"/>
                <w:sz w:val="16"/>
              </w:rPr>
              <w:t>Rekonštrukcia</w:t>
            </w: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budovy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tabs>
                <w:tab w:pos="512" w:val="left" w:leader="none"/>
              </w:tabs>
              <w:spacing w:before="9"/>
              <w:ind w:right="-15"/>
              <w:jc w:val="center"/>
              <w:rPr>
                <w:sz w:val="16"/>
              </w:rPr>
            </w:pPr>
            <w:r>
              <w:rPr>
                <w:color w:val="25408F"/>
                <w:sz w:val="16"/>
                <w:shd w:fill="C8C7DF" w:color="auto" w:val="clear"/>
              </w:rPr>
              <w:tab/>
              <w:t>890</w:t>
            </w:r>
            <w:r>
              <w:rPr>
                <w:color w:val="25408F"/>
                <w:spacing w:val="-2"/>
                <w:sz w:val="16"/>
                <w:shd w:fill="C8C7DF" w:color="auto" w:val="clear"/>
              </w:rPr>
              <w:t> 000,00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tabs>
                <w:tab w:pos="316" w:val="left" w:leader="none"/>
              </w:tabs>
              <w:spacing w:before="9"/>
              <w:ind w:right="-15"/>
              <w:jc w:val="center"/>
              <w:rPr>
                <w:sz w:val="16"/>
              </w:rPr>
            </w:pPr>
            <w:r>
              <w:rPr>
                <w:color w:val="25408F"/>
                <w:sz w:val="16"/>
                <w:shd w:fill="C8C7DF" w:color="auto" w:val="clear"/>
              </w:rPr>
              <w:tab/>
              <w:t>729</w:t>
            </w:r>
            <w:r>
              <w:rPr>
                <w:color w:val="25408F"/>
                <w:spacing w:val="-6"/>
                <w:sz w:val="16"/>
                <w:shd w:fill="C8C7DF" w:color="auto" w:val="clear"/>
              </w:rPr>
              <w:t> </w:t>
            </w:r>
            <w:r>
              <w:rPr>
                <w:color w:val="25408F"/>
                <w:spacing w:val="-2"/>
                <w:sz w:val="16"/>
                <w:shd w:fill="C8C7DF" w:color="auto" w:val="clear"/>
              </w:rPr>
              <w:t>408,29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7" w:type="dxa"/>
            <w:tcBorders>
              <w:bottom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68" w:lineRule="exact"/>
              <w:ind w:left="118"/>
              <w:jc w:val="both"/>
              <w:rPr>
                <w:sz w:val="16"/>
              </w:rPr>
            </w:pPr>
            <w:r>
              <w:rPr>
                <w:color w:val="25408F"/>
                <w:sz w:val="16"/>
              </w:rPr>
              <w:t>Obnova</w:t>
            </w:r>
            <w:r>
              <w:rPr>
                <w:color w:val="25408F"/>
                <w:spacing w:val="-5"/>
                <w:sz w:val="16"/>
              </w:rPr>
              <w:t> </w:t>
            </w:r>
            <w:r>
              <w:rPr>
                <w:color w:val="25408F"/>
                <w:sz w:val="16"/>
              </w:rPr>
              <w:t>objektu</w:t>
            </w:r>
            <w:r>
              <w:rPr>
                <w:color w:val="25408F"/>
                <w:spacing w:val="-4"/>
                <w:sz w:val="16"/>
              </w:rPr>
              <w:t> </w:t>
            </w:r>
            <w:r>
              <w:rPr>
                <w:color w:val="25408F"/>
                <w:sz w:val="16"/>
              </w:rPr>
              <w:t>zameraná</w:t>
            </w:r>
            <w:r>
              <w:rPr>
                <w:color w:val="25408F"/>
                <w:spacing w:val="-4"/>
                <w:sz w:val="16"/>
              </w:rPr>
              <w:t> </w:t>
            </w:r>
            <w:r>
              <w:rPr>
                <w:color w:val="25408F"/>
                <w:spacing w:val="-5"/>
                <w:sz w:val="16"/>
              </w:rPr>
              <w:t>za</w:t>
            </w:r>
          </w:p>
          <w:p>
            <w:pPr>
              <w:pStyle w:val="TableParagraph"/>
              <w:ind w:left="545" w:right="-15" w:hanging="233"/>
              <w:jc w:val="both"/>
              <w:rPr>
                <w:sz w:val="16"/>
              </w:rPr>
            </w:pPr>
            <w:r>
              <w:rPr>
                <w:color w:val="25408F"/>
                <w:sz w:val="16"/>
              </w:rPr>
              <w:t>zvýšenie</w:t>
            </w:r>
            <w:r>
              <w:rPr>
                <w:color w:val="25408F"/>
                <w:spacing w:val="-12"/>
                <w:sz w:val="16"/>
              </w:rPr>
              <w:t> </w:t>
            </w:r>
            <w:r>
              <w:rPr>
                <w:color w:val="25408F"/>
                <w:sz w:val="16"/>
              </w:rPr>
              <w:t>jeho</w:t>
            </w:r>
            <w:r>
              <w:rPr>
                <w:color w:val="25408F"/>
                <w:spacing w:val="-10"/>
                <w:sz w:val="16"/>
              </w:rPr>
              <w:t> </w:t>
            </w:r>
            <w:r>
              <w:rPr>
                <w:color w:val="25408F"/>
                <w:sz w:val="16"/>
              </w:rPr>
              <w:t>energetickej</w:t>
            </w:r>
            <w:r>
              <w:rPr>
                <w:color w:val="25408F"/>
                <w:spacing w:val="40"/>
                <w:sz w:val="16"/>
              </w:rPr>
              <w:t> </w:t>
            </w:r>
            <w:r>
              <w:rPr>
                <w:color w:val="25408F"/>
                <w:sz w:val="16"/>
              </w:rPr>
              <w:t>efektivity,</w:t>
            </w:r>
            <w:r>
              <w:rPr>
                <w:color w:val="25408F"/>
                <w:spacing w:val="-1"/>
                <w:sz w:val="16"/>
              </w:rPr>
              <w:t> </w:t>
            </w:r>
            <w:r>
              <w:rPr>
                <w:color w:val="25408F"/>
                <w:sz w:val="16"/>
              </w:rPr>
              <w:t>odstránenie</w:t>
            </w:r>
            <w:r>
              <w:rPr>
                <w:color w:val="25408F"/>
                <w:spacing w:val="40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nedostatkov</w:t>
            </w:r>
            <w:r>
              <w:rPr>
                <w:color w:val="25408F"/>
                <w:spacing w:val="10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spojených</w:t>
            </w:r>
          </w:p>
          <w:p>
            <w:pPr>
              <w:pStyle w:val="TableParagraph"/>
              <w:ind w:left="20" w:right="-15" w:firstLine="25"/>
              <w:jc w:val="right"/>
              <w:rPr>
                <w:sz w:val="16"/>
              </w:rPr>
            </w:pPr>
            <w:r>
              <w:rPr>
                <w:color w:val="25408F"/>
                <w:sz w:val="16"/>
              </w:rPr>
              <w:t>s</w:t>
            </w:r>
            <w:r>
              <w:rPr>
                <w:color w:val="25408F"/>
                <w:spacing w:val="-12"/>
                <w:sz w:val="16"/>
              </w:rPr>
              <w:t> </w:t>
            </w:r>
            <w:r>
              <w:rPr>
                <w:color w:val="25408F"/>
                <w:sz w:val="16"/>
              </w:rPr>
              <w:t>vekom</w:t>
            </w:r>
            <w:r>
              <w:rPr>
                <w:color w:val="25408F"/>
                <w:spacing w:val="-10"/>
                <w:sz w:val="16"/>
              </w:rPr>
              <w:t> </w:t>
            </w:r>
            <w:r>
              <w:rPr>
                <w:color w:val="25408F"/>
                <w:sz w:val="16"/>
              </w:rPr>
              <w:t>a</w:t>
            </w:r>
            <w:r>
              <w:rPr>
                <w:color w:val="25408F"/>
                <w:spacing w:val="-10"/>
                <w:sz w:val="16"/>
              </w:rPr>
              <w:t> </w:t>
            </w:r>
            <w:r>
              <w:rPr>
                <w:color w:val="25408F"/>
                <w:sz w:val="16"/>
              </w:rPr>
              <w:t>technickým</w:t>
            </w:r>
            <w:r>
              <w:rPr>
                <w:color w:val="25408F"/>
                <w:spacing w:val="-10"/>
                <w:sz w:val="16"/>
              </w:rPr>
              <w:t> </w:t>
            </w:r>
            <w:r>
              <w:rPr>
                <w:color w:val="25408F"/>
                <w:sz w:val="16"/>
              </w:rPr>
              <w:t>stavom</w:t>
            </w:r>
            <w:r>
              <w:rPr>
                <w:color w:val="25408F"/>
                <w:spacing w:val="40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budovy, modernizácia zázemia</w:t>
            </w:r>
            <w:r>
              <w:rPr>
                <w:color w:val="25408F"/>
                <w:spacing w:val="40"/>
                <w:sz w:val="16"/>
              </w:rPr>
              <w:t> </w:t>
            </w:r>
            <w:r>
              <w:rPr>
                <w:color w:val="25408F"/>
                <w:sz w:val="16"/>
              </w:rPr>
              <w:t>a interiérového vybavenia pre</w:t>
            </w:r>
            <w:r>
              <w:rPr>
                <w:color w:val="25408F"/>
                <w:spacing w:val="40"/>
                <w:sz w:val="16"/>
              </w:rPr>
              <w:t> </w:t>
            </w:r>
            <w:r>
              <w:rPr>
                <w:color w:val="25408F"/>
                <w:sz w:val="16"/>
              </w:rPr>
              <w:t>klientov a zamestnancov</w:t>
            </w:r>
          </w:p>
        </w:tc>
      </w:tr>
      <w:tr>
        <w:trPr>
          <w:trHeight w:val="935" w:hRule="atLeast"/>
        </w:trPr>
        <w:tc>
          <w:tcPr>
            <w:tcW w:w="572" w:type="dxa"/>
            <w:tcBorders>
              <w:right w:val="single" w:sz="4" w:space="0" w:color="25408F"/>
            </w:tcBorders>
          </w:tcPr>
          <w:p>
            <w:pPr>
              <w:pStyle w:val="TableParagraph"/>
              <w:tabs>
                <w:tab w:pos="441" w:val="left" w:leader="none"/>
              </w:tabs>
              <w:spacing w:line="136" w:lineRule="exact"/>
              <w:ind w:right="23"/>
              <w:jc w:val="center"/>
              <w:rPr>
                <w:sz w:val="16"/>
              </w:rPr>
            </w:pPr>
            <w:r>
              <w:rPr>
                <w:color w:val="25408F"/>
                <w:spacing w:val="-10"/>
                <w:sz w:val="16"/>
                <w:shd w:fill="C8C7DF" w:color="auto" w:val="clear"/>
              </w:rPr>
              <w:t>2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line="136" w:lineRule="exact"/>
              <w:ind w:right="-15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108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-20011</wp:posOffset>
                      </wp:positionV>
                      <wp:extent cx="820419" cy="228600"/>
                      <wp:effectExtent l="0" t="0" r="0" b="0"/>
                      <wp:wrapNone/>
                      <wp:docPr id="735" name="Group 7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5" name="Group 735"/>
                            <wpg:cNvGrpSpPr/>
                            <wpg:grpSpPr>
                              <a:xfrm>
                                <a:off x="0" y="0"/>
                                <a:ext cx="820419" cy="228600"/>
                                <a:chExt cx="820419" cy="228600"/>
                              </a:xfrm>
                            </wpg:grpSpPr>
                            <wps:wsp>
                              <wps:cNvPr id="736" name="Graphic 736"/>
                              <wps:cNvSpPr/>
                              <wps:spPr>
                                <a:xfrm>
                                  <a:off x="0" y="0"/>
                                  <a:ext cx="820419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228600">
                                      <a:moveTo>
                                        <a:pt x="8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820000" y="228600"/>
                                      </a:lnTo>
                                      <a:lnTo>
                                        <a:pt x="8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.57570pt;width:64.6pt;height:18pt;mso-position-horizontal-relative:column;mso-position-vertical-relative:paragraph;z-index:-17605632" id="docshapegroup673" coordorigin="0,-32" coordsize="1292,360">
                      <v:rect style="position:absolute;left:0;top:-32;width:1292;height:360" id="docshape674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z w:val="16"/>
              </w:rPr>
              <w:t>Úvodná</w:t>
            </w:r>
            <w:r>
              <w:rPr>
                <w:color w:val="25408F"/>
                <w:spacing w:val="-5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mediálna</w:t>
            </w: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kampaň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tabs>
                <w:tab w:pos="509" w:val="left" w:leader="none"/>
              </w:tabs>
              <w:spacing w:line="136" w:lineRule="exact"/>
              <w:ind w:right="-15"/>
              <w:jc w:val="center"/>
              <w:rPr>
                <w:sz w:val="16"/>
              </w:rPr>
            </w:pPr>
            <w:r>
              <w:rPr>
                <w:color w:val="25408F"/>
                <w:sz w:val="16"/>
                <w:shd w:fill="C8C7DF" w:color="auto" w:val="clear"/>
              </w:rPr>
              <w:tab/>
              <w:t>595</w:t>
            </w:r>
            <w:r>
              <w:rPr>
                <w:color w:val="25408F"/>
                <w:spacing w:val="-5"/>
                <w:sz w:val="16"/>
                <w:shd w:fill="C8C7DF" w:color="auto" w:val="clear"/>
              </w:rPr>
              <w:t> </w:t>
            </w:r>
            <w:r>
              <w:rPr>
                <w:color w:val="25408F"/>
                <w:spacing w:val="-2"/>
                <w:sz w:val="16"/>
                <w:shd w:fill="C8C7DF" w:color="auto" w:val="clear"/>
              </w:rPr>
              <w:t>000,00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tabs>
                <w:tab w:pos="343" w:val="left" w:leader="none"/>
              </w:tabs>
              <w:spacing w:line="136" w:lineRule="exact"/>
              <w:ind w:right="-15"/>
              <w:jc w:val="center"/>
              <w:rPr>
                <w:sz w:val="16"/>
              </w:rPr>
            </w:pPr>
            <w:r>
              <w:rPr>
                <w:color w:val="25408F"/>
                <w:sz w:val="16"/>
                <w:shd w:fill="C8C7DF" w:color="auto" w:val="clear"/>
              </w:rPr>
              <w:tab/>
              <w:t>593</w:t>
            </w:r>
            <w:r>
              <w:rPr>
                <w:color w:val="25408F"/>
                <w:spacing w:val="-7"/>
                <w:sz w:val="16"/>
                <w:shd w:fill="C8C7DF" w:color="auto" w:val="clear"/>
              </w:rPr>
              <w:t> </w:t>
            </w:r>
            <w:r>
              <w:rPr>
                <w:color w:val="25408F"/>
                <w:spacing w:val="-2"/>
                <w:sz w:val="16"/>
                <w:shd w:fill="C8C7DF" w:color="auto" w:val="clear"/>
              </w:rPr>
              <w:t>772,79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7" w:type="dxa"/>
            <w:tcBorders>
              <w:top w:val="single" w:sz="52" w:space="0" w:color="FFFFFF"/>
              <w:bottom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36" w:lineRule="exact"/>
              <w:ind w:left="349"/>
              <w:jc w:val="both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Komplexná</w:t>
            </w:r>
            <w:r>
              <w:rPr>
                <w:color w:val="25408F"/>
                <w:spacing w:val="5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multimediálna</w:t>
            </w:r>
          </w:p>
          <w:p>
            <w:pPr>
              <w:pStyle w:val="TableParagraph"/>
              <w:ind w:left="167" w:right="-15" w:firstLine="516"/>
              <w:jc w:val="both"/>
              <w:rPr>
                <w:sz w:val="16"/>
              </w:rPr>
            </w:pPr>
            <w:r>
              <w:rPr>
                <w:color w:val="25408F"/>
                <w:sz w:val="16"/>
              </w:rPr>
              <w:t>kampaň</w:t>
            </w:r>
            <w:r>
              <w:rPr>
                <w:color w:val="25408F"/>
                <w:spacing w:val="-10"/>
                <w:sz w:val="16"/>
              </w:rPr>
              <w:t> </w:t>
            </w:r>
            <w:r>
              <w:rPr>
                <w:color w:val="25408F"/>
                <w:sz w:val="16"/>
              </w:rPr>
              <w:t>zameraná</w:t>
            </w:r>
            <w:r>
              <w:rPr>
                <w:color w:val="25408F"/>
                <w:spacing w:val="-10"/>
                <w:sz w:val="16"/>
              </w:rPr>
              <w:t> </w:t>
            </w:r>
            <w:r>
              <w:rPr>
                <w:color w:val="25408F"/>
                <w:sz w:val="16"/>
              </w:rPr>
              <w:t>na</w:t>
            </w:r>
            <w:r>
              <w:rPr>
                <w:color w:val="25408F"/>
                <w:spacing w:val="40"/>
                <w:sz w:val="16"/>
              </w:rPr>
              <w:t> </w:t>
            </w:r>
            <w:r>
              <w:rPr>
                <w:color w:val="25408F"/>
                <w:sz w:val="16"/>
              </w:rPr>
              <w:t>zvýšenie</w:t>
            </w:r>
            <w:r>
              <w:rPr>
                <w:color w:val="25408F"/>
                <w:spacing w:val="-12"/>
                <w:sz w:val="16"/>
              </w:rPr>
              <w:t> </w:t>
            </w:r>
            <w:r>
              <w:rPr>
                <w:color w:val="25408F"/>
                <w:sz w:val="16"/>
              </w:rPr>
              <w:t>poznateľnosti</w:t>
            </w:r>
            <w:r>
              <w:rPr>
                <w:color w:val="25408F"/>
                <w:spacing w:val="-10"/>
                <w:sz w:val="16"/>
              </w:rPr>
              <w:t> </w:t>
            </w:r>
            <w:r>
              <w:rPr>
                <w:color w:val="25408F"/>
                <w:sz w:val="16"/>
              </w:rPr>
              <w:t>novej</w:t>
            </w:r>
            <w:r>
              <w:rPr>
                <w:color w:val="25408F"/>
                <w:spacing w:val="40"/>
                <w:sz w:val="16"/>
              </w:rPr>
              <w:t> </w:t>
            </w:r>
            <w:r>
              <w:rPr>
                <w:color w:val="25408F"/>
                <w:sz w:val="16"/>
              </w:rPr>
              <w:t>inštitúcie a agendy ochrany</w:t>
            </w:r>
          </w:p>
          <w:p>
            <w:pPr>
              <w:pStyle w:val="TableParagraph"/>
              <w:ind w:left="1125" w:right="-15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oznamovateľov</w:t>
            </w:r>
          </w:p>
        </w:tc>
      </w:tr>
      <w:tr>
        <w:trPr>
          <w:trHeight w:val="328" w:hRule="atLeast"/>
        </w:trPr>
        <w:tc>
          <w:tcPr>
            <w:tcW w:w="572" w:type="dxa"/>
            <w:tcBorders>
              <w:right w:val="single" w:sz="4" w:space="0" w:color="25408F"/>
            </w:tcBorders>
          </w:tcPr>
          <w:p>
            <w:pPr>
              <w:pStyle w:val="TableParagraph"/>
              <w:tabs>
                <w:tab w:pos="441" w:val="left" w:leader="none"/>
              </w:tabs>
              <w:spacing w:line="136" w:lineRule="exact"/>
              <w:ind w:right="23"/>
              <w:jc w:val="center"/>
              <w:rPr>
                <w:sz w:val="16"/>
              </w:rPr>
            </w:pPr>
            <w:r>
              <w:rPr>
                <w:color w:val="25408F"/>
                <w:spacing w:val="-10"/>
                <w:sz w:val="16"/>
                <w:shd w:fill="C8C7DF" w:color="auto" w:val="clear"/>
              </w:rPr>
              <w:t>3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shd w:val="clear" w:color="auto" w:fill="C8C7DF"/>
          </w:tcPr>
          <w:p>
            <w:pPr>
              <w:pStyle w:val="TableParagraph"/>
              <w:spacing w:line="103" w:lineRule="exact"/>
              <w:ind w:right="-15"/>
              <w:jc w:val="righ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Obstaranie</w:t>
            </w:r>
          </w:p>
          <w:p>
            <w:pPr>
              <w:pStyle w:val="TableParagraph"/>
              <w:spacing w:line="172" w:lineRule="exact"/>
              <w:ind w:right="-15"/>
              <w:jc w:val="righ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hardvéru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tabs>
                <w:tab w:pos="608" w:val="left" w:leader="none"/>
              </w:tabs>
              <w:spacing w:line="136" w:lineRule="exact"/>
              <w:ind w:right="-15"/>
              <w:jc w:val="center"/>
              <w:rPr>
                <w:sz w:val="16"/>
              </w:rPr>
            </w:pPr>
            <w:r>
              <w:rPr>
                <w:color w:val="25408F"/>
                <w:sz w:val="16"/>
                <w:shd w:fill="C8C7DF" w:color="auto" w:val="clear"/>
              </w:rPr>
              <w:tab/>
              <w:t>80</w:t>
            </w:r>
            <w:r>
              <w:rPr>
                <w:color w:val="25408F"/>
                <w:spacing w:val="1"/>
                <w:sz w:val="16"/>
                <w:shd w:fill="C8C7DF" w:color="auto" w:val="clear"/>
              </w:rPr>
              <w:t> </w:t>
            </w:r>
            <w:r>
              <w:rPr>
                <w:color w:val="25408F"/>
                <w:spacing w:val="-2"/>
                <w:sz w:val="16"/>
                <w:shd w:fill="C8C7DF" w:color="auto" w:val="clear"/>
              </w:rPr>
              <w:t>000,00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tabs>
                <w:tab w:pos="422" w:val="left" w:leader="none"/>
              </w:tabs>
              <w:spacing w:line="136" w:lineRule="exact"/>
              <w:ind w:right="-15"/>
              <w:jc w:val="center"/>
              <w:rPr>
                <w:sz w:val="16"/>
              </w:rPr>
            </w:pPr>
            <w:r>
              <w:rPr>
                <w:color w:val="25408F"/>
                <w:sz w:val="16"/>
                <w:shd w:fill="C8C7DF" w:color="auto" w:val="clear"/>
              </w:rPr>
              <w:tab/>
              <w:t>44</w:t>
            </w:r>
            <w:r>
              <w:rPr>
                <w:color w:val="25408F"/>
                <w:spacing w:val="-2"/>
                <w:sz w:val="16"/>
                <w:shd w:fill="C8C7DF" w:color="auto" w:val="clear"/>
              </w:rPr>
              <w:t> 631,52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7" w:type="dxa"/>
            <w:tcBorders>
              <w:top w:val="single" w:sz="52" w:space="0" w:color="FFFFFF"/>
              <w:bottom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36" w:lineRule="exact"/>
              <w:ind w:right="-15"/>
              <w:jc w:val="righ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Hardvérové</w:t>
            </w:r>
            <w:r>
              <w:rPr>
                <w:color w:val="25408F"/>
                <w:spacing w:val="-4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vybavenie</w:t>
            </w:r>
          </w:p>
          <w:p>
            <w:pPr>
              <w:pStyle w:val="TableParagraph"/>
              <w:spacing w:line="172" w:lineRule="exact"/>
              <w:ind w:right="-15"/>
              <w:jc w:val="righ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inštitúcie</w:t>
            </w:r>
          </w:p>
        </w:tc>
      </w:tr>
      <w:tr>
        <w:trPr>
          <w:trHeight w:val="840" w:hRule="atLeast"/>
        </w:trPr>
        <w:tc>
          <w:tcPr>
            <w:tcW w:w="572" w:type="dxa"/>
            <w:tcBorders>
              <w:right w:val="single" w:sz="4" w:space="0" w:color="25408F"/>
            </w:tcBorders>
          </w:tcPr>
          <w:p>
            <w:pPr>
              <w:pStyle w:val="TableParagraph"/>
              <w:tabs>
                <w:tab w:pos="441" w:val="left" w:leader="none"/>
              </w:tabs>
              <w:spacing w:line="168" w:lineRule="exact"/>
              <w:ind w:right="23"/>
              <w:jc w:val="center"/>
              <w:rPr>
                <w:sz w:val="16"/>
              </w:rPr>
            </w:pPr>
            <w:r>
              <w:rPr>
                <w:color w:val="25408F"/>
                <w:spacing w:val="-10"/>
                <w:sz w:val="16"/>
                <w:shd w:fill="C8C7DF" w:color="auto" w:val="clear"/>
              </w:rPr>
              <w:t>4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line="168" w:lineRule="exact"/>
              <w:ind w:right="-15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113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20419" cy="228600"/>
                      <wp:effectExtent l="0" t="0" r="0" b="0"/>
                      <wp:wrapNone/>
                      <wp:docPr id="737" name="Group 7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7" name="Group 737"/>
                            <wpg:cNvGrpSpPr/>
                            <wpg:grpSpPr>
                              <a:xfrm>
                                <a:off x="0" y="0"/>
                                <a:ext cx="820419" cy="228600"/>
                                <a:chExt cx="820419" cy="228600"/>
                              </a:xfrm>
                            </wpg:grpSpPr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0" y="0"/>
                                  <a:ext cx="820419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228600">
                                      <a:moveTo>
                                        <a:pt x="8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820000" y="228600"/>
                                      </a:lnTo>
                                      <a:lnTo>
                                        <a:pt x="8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0pt;width:64.6pt;height:18pt;mso-position-horizontal-relative:column;mso-position-vertical-relative:paragraph;z-index:-17605120" id="docshapegroup675" coordorigin="0,0" coordsize="1292,360">
                      <v:rect style="position:absolute;left:0;top:0;width:1292;height:360" id="docshape676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pacing w:val="-2"/>
                <w:sz w:val="16"/>
              </w:rPr>
              <w:t>Špecializované</w:t>
            </w: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softvéry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tabs>
                <w:tab w:pos="532" w:val="left" w:leader="none"/>
              </w:tabs>
              <w:spacing w:line="168" w:lineRule="exact"/>
              <w:ind w:right="-15"/>
              <w:jc w:val="center"/>
              <w:rPr>
                <w:sz w:val="16"/>
              </w:rPr>
            </w:pPr>
            <w:r>
              <w:rPr>
                <w:color w:val="25408F"/>
                <w:sz w:val="16"/>
                <w:shd w:fill="C8C7DF" w:color="auto" w:val="clear"/>
              </w:rPr>
              <w:tab/>
              <w:t>100 </w:t>
            </w:r>
            <w:r>
              <w:rPr>
                <w:color w:val="25408F"/>
                <w:spacing w:val="-2"/>
                <w:sz w:val="16"/>
                <w:shd w:fill="C8C7DF" w:color="auto" w:val="clear"/>
              </w:rPr>
              <w:t>000,00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tabs>
                <w:tab w:pos="463" w:val="left" w:leader="none"/>
              </w:tabs>
              <w:spacing w:line="168" w:lineRule="exact"/>
              <w:ind w:right="-15"/>
              <w:jc w:val="center"/>
              <w:rPr>
                <w:sz w:val="16"/>
              </w:rPr>
            </w:pPr>
            <w:r>
              <w:rPr>
                <w:color w:val="25408F"/>
                <w:sz w:val="16"/>
                <w:shd w:fill="C8C7DF" w:color="auto" w:val="clear"/>
              </w:rPr>
              <w:tab/>
              <w:t>97</w:t>
            </w:r>
            <w:r>
              <w:rPr>
                <w:color w:val="25408F"/>
                <w:spacing w:val="-7"/>
                <w:sz w:val="16"/>
                <w:shd w:fill="C8C7DF" w:color="auto" w:val="clear"/>
              </w:rPr>
              <w:t> </w:t>
            </w:r>
            <w:r>
              <w:rPr>
                <w:color w:val="25408F"/>
                <w:spacing w:val="-2"/>
                <w:sz w:val="16"/>
                <w:shd w:fill="C8C7DF" w:color="auto" w:val="clear"/>
              </w:rPr>
              <w:t>401,51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7" w:type="dxa"/>
            <w:tcBorders>
              <w:top w:val="single" w:sz="52" w:space="0" w:color="FFFFFF"/>
            </w:tcBorders>
            <w:shd w:val="clear" w:color="auto" w:fill="C8C7DF"/>
          </w:tcPr>
          <w:p>
            <w:pPr>
              <w:pStyle w:val="TableParagraph"/>
              <w:spacing w:line="168" w:lineRule="exact"/>
              <w:ind w:left="657"/>
              <w:jc w:val="both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Softvérové</w:t>
            </w:r>
            <w:r>
              <w:rPr>
                <w:color w:val="25408F"/>
                <w:spacing w:val="5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vybavenie</w:t>
            </w:r>
          </w:p>
          <w:p>
            <w:pPr>
              <w:pStyle w:val="TableParagraph"/>
              <w:ind w:left="285" w:right="-15" w:firstLine="169"/>
              <w:jc w:val="both"/>
              <w:rPr>
                <w:sz w:val="16"/>
              </w:rPr>
            </w:pPr>
            <w:r>
              <w:rPr>
                <w:color w:val="25408F"/>
                <w:sz w:val="16"/>
              </w:rPr>
              <w:t>inštitúcie,</w:t>
            </w:r>
            <w:r>
              <w:rPr>
                <w:color w:val="25408F"/>
                <w:spacing w:val="-12"/>
                <w:sz w:val="16"/>
              </w:rPr>
              <w:t> </w:t>
            </w:r>
            <w:r>
              <w:rPr>
                <w:color w:val="25408F"/>
                <w:sz w:val="16"/>
              </w:rPr>
              <w:t>vrátane</w:t>
            </w:r>
            <w:r>
              <w:rPr>
                <w:color w:val="25408F"/>
                <w:spacing w:val="-10"/>
                <w:sz w:val="16"/>
              </w:rPr>
              <w:t> </w:t>
            </w:r>
            <w:r>
              <w:rPr>
                <w:color w:val="25408F"/>
                <w:sz w:val="16"/>
              </w:rPr>
              <w:t>vývoja</w:t>
            </w:r>
            <w:r>
              <w:rPr>
                <w:color w:val="25408F"/>
                <w:spacing w:val="40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oznamovateľskej</w:t>
            </w:r>
            <w:r>
              <w:rPr>
                <w:color w:val="25408F"/>
                <w:spacing w:val="-4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platformy</w:t>
            </w:r>
            <w:r>
              <w:rPr>
                <w:color w:val="25408F"/>
                <w:spacing w:val="40"/>
                <w:sz w:val="16"/>
              </w:rPr>
              <w:t> </w:t>
            </w:r>
            <w:r>
              <w:rPr>
                <w:color w:val="25408F"/>
                <w:sz w:val="16"/>
              </w:rPr>
              <w:t>a</w:t>
            </w:r>
            <w:r>
              <w:rPr>
                <w:color w:val="25408F"/>
                <w:spacing w:val="-8"/>
                <w:sz w:val="16"/>
              </w:rPr>
              <w:t> </w:t>
            </w:r>
            <w:r>
              <w:rPr>
                <w:color w:val="25408F"/>
                <w:sz w:val="16"/>
              </w:rPr>
              <w:t>webového</w:t>
            </w:r>
            <w:r>
              <w:rPr>
                <w:color w:val="25408F"/>
                <w:spacing w:val="-5"/>
                <w:sz w:val="16"/>
              </w:rPr>
              <w:t> </w:t>
            </w:r>
            <w:r>
              <w:rPr>
                <w:color w:val="25408F"/>
                <w:sz w:val="16"/>
              </w:rPr>
              <w:t>sídla</w:t>
            </w:r>
            <w:r>
              <w:rPr>
                <w:color w:val="25408F"/>
                <w:spacing w:val="-5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inštitúcie</w:t>
            </w:r>
          </w:p>
        </w:tc>
      </w:tr>
      <w:tr>
        <w:trPr>
          <w:trHeight w:val="778" w:hRule="atLeast"/>
        </w:trPr>
        <w:tc>
          <w:tcPr>
            <w:tcW w:w="572" w:type="dxa"/>
            <w:tcBorders>
              <w:right w:val="single" w:sz="4" w:space="0" w:color="25408F"/>
            </w:tcBorders>
          </w:tcPr>
          <w:p>
            <w:pPr>
              <w:pStyle w:val="TableParagraph"/>
              <w:tabs>
                <w:tab w:pos="441" w:val="left" w:leader="none"/>
              </w:tabs>
              <w:spacing w:before="9"/>
              <w:ind w:right="23"/>
              <w:jc w:val="center"/>
              <w:rPr>
                <w:sz w:val="16"/>
              </w:rPr>
            </w:pPr>
            <w:r>
              <w:rPr>
                <w:color w:val="25408F"/>
                <w:spacing w:val="-10"/>
                <w:sz w:val="16"/>
                <w:shd w:fill="C8C7DF" w:color="auto" w:val="clear"/>
              </w:rPr>
              <w:t>5</w:t>
            </w:r>
            <w:r>
              <w:rPr>
                <w:color w:val="25408F"/>
                <w:sz w:val="16"/>
                <w:shd w:fill="C8C7DF" w:color="auto" w:val="clear"/>
              </w:rPr>
              <w:tab/>
            </w:r>
          </w:p>
        </w:tc>
        <w:tc>
          <w:tcPr>
            <w:tcW w:w="80" w:type="dxa"/>
            <w:tcBorders>
              <w:lef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shd w:val="clear" w:color="auto" w:fill="C8C7DF"/>
          </w:tcPr>
          <w:p>
            <w:pPr>
              <w:pStyle w:val="TableParagraph"/>
              <w:spacing w:line="168" w:lineRule="exact"/>
              <w:ind w:right="-15"/>
              <w:jc w:val="righ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Obstaranie</w:t>
            </w:r>
          </w:p>
          <w:p>
            <w:pPr>
              <w:pStyle w:val="TableParagraph"/>
              <w:ind w:left="418" w:right="-15" w:firstLine="50"/>
              <w:jc w:val="righ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služobného</w:t>
            </w:r>
            <w:r>
              <w:rPr>
                <w:color w:val="25408F"/>
                <w:spacing w:val="40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motorového</w:t>
            </w:r>
          </w:p>
          <w:p>
            <w:pPr>
              <w:pStyle w:val="TableParagraph"/>
              <w:spacing w:line="172" w:lineRule="exact"/>
              <w:ind w:right="-15"/>
              <w:jc w:val="right"/>
              <w:rPr>
                <w:sz w:val="16"/>
              </w:rPr>
            </w:pPr>
            <w:r>
              <w:rPr>
                <w:color w:val="25408F"/>
                <w:spacing w:val="-2"/>
                <w:sz w:val="16"/>
              </w:rPr>
              <w:t>vozidla</w:t>
            </w:r>
          </w:p>
        </w:tc>
        <w:tc>
          <w:tcPr>
            <w:tcW w:w="80" w:type="dxa"/>
            <w:tcBorders>
              <w:right w:val="single" w:sz="4" w:space="0" w:color="25408F"/>
            </w:tcBorders>
            <w:shd w:val="clear" w:color="auto" w:fill="C8C7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tabs>
                <w:tab w:pos="601" w:val="left" w:leader="none"/>
              </w:tabs>
              <w:spacing w:before="9"/>
              <w:ind w:right="-15"/>
              <w:jc w:val="center"/>
              <w:rPr>
                <w:sz w:val="16"/>
              </w:rPr>
            </w:pPr>
            <w:r>
              <w:rPr>
                <w:color w:val="25408F"/>
                <w:sz w:val="16"/>
                <w:shd w:fill="C8C7DF" w:color="auto" w:val="clear"/>
              </w:rPr>
              <w:tab/>
              <w:t>40</w:t>
            </w:r>
            <w:r>
              <w:rPr>
                <w:color w:val="25408F"/>
                <w:spacing w:val="-1"/>
                <w:sz w:val="16"/>
                <w:shd w:fill="C8C7DF" w:color="auto" w:val="clear"/>
              </w:rPr>
              <w:t> </w:t>
            </w:r>
            <w:r>
              <w:rPr>
                <w:color w:val="25408F"/>
                <w:spacing w:val="-2"/>
                <w:sz w:val="16"/>
                <w:shd w:fill="C8C7DF" w:color="auto" w:val="clear"/>
              </w:rPr>
              <w:t>000,00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tabs>
                <w:tab w:pos="395" w:val="left" w:leader="none"/>
              </w:tabs>
              <w:spacing w:before="9"/>
              <w:ind w:right="-15"/>
              <w:jc w:val="center"/>
              <w:rPr>
                <w:sz w:val="16"/>
              </w:rPr>
            </w:pPr>
            <w:r>
              <w:rPr>
                <w:color w:val="25408F"/>
                <w:sz w:val="16"/>
                <w:shd w:fill="C8C7DF" w:color="auto" w:val="clear"/>
              </w:rPr>
              <w:tab/>
              <w:t>38</w:t>
            </w:r>
            <w:r>
              <w:rPr>
                <w:color w:val="25408F"/>
                <w:spacing w:val="-2"/>
                <w:sz w:val="16"/>
                <w:shd w:fill="C8C7DF" w:color="auto" w:val="clear"/>
              </w:rPr>
              <w:t> 325,00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7" w:type="dxa"/>
          </w:tcPr>
          <w:p>
            <w:pPr>
              <w:pStyle w:val="TableParagraph"/>
              <w:spacing w:before="9"/>
              <w:ind w:left="654" w:right="-15" w:hanging="512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118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20950</wp:posOffset>
                      </wp:positionV>
                      <wp:extent cx="1401445" cy="228600"/>
                      <wp:effectExtent l="0" t="0" r="0" b="0"/>
                      <wp:wrapNone/>
                      <wp:docPr id="739" name="Group 7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9" name="Group 739"/>
                            <wpg:cNvGrpSpPr/>
                            <wpg:grpSpPr>
                              <a:xfrm>
                                <a:off x="0" y="0"/>
                                <a:ext cx="1401445" cy="228600"/>
                                <a:chExt cx="1401445" cy="228600"/>
                              </a:xfrm>
                            </wpg:grpSpPr>
                            <wps:wsp>
                              <wps:cNvPr id="740" name="Graphic 740"/>
                              <wps:cNvSpPr/>
                              <wps:spPr>
                                <a:xfrm>
                                  <a:off x="0" y="0"/>
                                  <a:ext cx="1401445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1445" h="228600">
                                      <a:moveTo>
                                        <a:pt x="14013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1401394" y="228600"/>
                                      </a:lnTo>
                                      <a:lnTo>
                                        <a:pt x="1401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7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.649607pt;width:110.35pt;height:18pt;mso-position-horizontal-relative:column;mso-position-vertical-relative:paragraph;z-index:-17604608" id="docshapegroup677" coordorigin="0,33" coordsize="2207,360">
                      <v:rect style="position:absolute;left:0;top:33;width:2207;height:360" id="docshape678" filled="true" fillcolor="#c8c7d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25408F"/>
                <w:spacing w:val="-2"/>
                <w:sz w:val="16"/>
              </w:rPr>
              <w:t>Hybridné služobné motorové</w:t>
            </w:r>
            <w:r>
              <w:rPr>
                <w:color w:val="25408F"/>
                <w:spacing w:val="40"/>
                <w:sz w:val="16"/>
              </w:rPr>
              <w:t> </w:t>
            </w:r>
            <w:r>
              <w:rPr>
                <w:color w:val="25408F"/>
                <w:sz w:val="16"/>
              </w:rPr>
              <w:t>vozidlo</w:t>
            </w:r>
            <w:r>
              <w:rPr>
                <w:color w:val="25408F"/>
                <w:spacing w:val="-10"/>
                <w:sz w:val="16"/>
              </w:rPr>
              <w:t> </w:t>
            </w:r>
            <w:r>
              <w:rPr>
                <w:color w:val="25408F"/>
                <w:sz w:val="16"/>
              </w:rPr>
              <w:t>Škoda</w:t>
            </w:r>
            <w:r>
              <w:rPr>
                <w:color w:val="25408F"/>
                <w:spacing w:val="-9"/>
                <w:sz w:val="16"/>
              </w:rPr>
              <w:t> </w:t>
            </w:r>
            <w:r>
              <w:rPr>
                <w:color w:val="25408F"/>
                <w:spacing w:val="-2"/>
                <w:sz w:val="16"/>
              </w:rPr>
              <w:t>Superb</w:t>
            </w:r>
          </w:p>
        </w:tc>
      </w:tr>
      <w:tr>
        <w:trPr>
          <w:trHeight w:val="364" w:hRule="atLeast"/>
        </w:trPr>
        <w:tc>
          <w:tcPr>
            <w:tcW w:w="572" w:type="dxa"/>
            <w:tcBorders>
              <w:right w:val="single" w:sz="4" w:space="0" w:color="25408F"/>
            </w:tcBorders>
          </w:tcPr>
          <w:p>
            <w:pPr>
              <w:pStyle w:val="TableParagraph"/>
              <w:spacing w:before="104"/>
              <w:ind w:right="46"/>
              <w:jc w:val="center"/>
              <w:rPr>
                <w:b/>
                <w:sz w:val="16"/>
              </w:rPr>
            </w:pPr>
            <w:r>
              <w:rPr>
                <w:b/>
                <w:color w:val="EE325F"/>
                <w:spacing w:val="-2"/>
                <w:sz w:val="16"/>
                <w:shd w:fill="FCE1E3" w:color="auto" w:val="clear"/>
              </w:rPr>
              <w:t>Spolu</w:t>
            </w: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tabs>
                <w:tab w:pos="357" w:val="left" w:leader="none"/>
              </w:tabs>
              <w:spacing w:before="104"/>
              <w:ind w:right="-15"/>
              <w:jc w:val="center"/>
              <w:rPr>
                <w:b/>
                <w:sz w:val="16"/>
              </w:rPr>
            </w:pPr>
            <w:r>
              <w:rPr>
                <w:b/>
                <w:color w:val="EE325F"/>
                <w:sz w:val="16"/>
                <w:shd w:fill="FCE1E3" w:color="auto" w:val="clear"/>
              </w:rPr>
              <w:tab/>
              <w:t>1</w:t>
            </w:r>
            <w:r>
              <w:rPr>
                <w:b/>
                <w:color w:val="EE325F"/>
                <w:spacing w:val="-2"/>
                <w:sz w:val="16"/>
                <w:shd w:fill="FCE1E3" w:color="auto" w:val="clear"/>
              </w:rPr>
              <w:t> </w:t>
            </w:r>
            <w:r>
              <w:rPr>
                <w:b/>
                <w:color w:val="EE325F"/>
                <w:sz w:val="16"/>
                <w:shd w:fill="FCE1E3" w:color="auto" w:val="clear"/>
              </w:rPr>
              <w:t>705</w:t>
            </w:r>
            <w:r>
              <w:rPr>
                <w:b/>
                <w:color w:val="EE325F"/>
                <w:spacing w:val="-2"/>
                <w:sz w:val="16"/>
                <w:shd w:fill="FCE1E3" w:color="auto" w:val="clear"/>
              </w:rPr>
              <w:t> 000,00</w:t>
            </w:r>
          </w:p>
        </w:tc>
        <w:tc>
          <w:tcPr>
            <w:tcW w:w="80" w:type="dxa"/>
            <w:tcBorders>
              <w:righ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left w:val="single" w:sz="4" w:space="0" w:color="25408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spacing w:before="104"/>
              <w:ind w:right="-15"/>
              <w:jc w:val="center"/>
              <w:rPr>
                <w:b/>
                <w:sz w:val="16"/>
              </w:rPr>
            </w:pPr>
            <w:r>
              <w:rPr>
                <w:b/>
                <w:color w:val="EE325F"/>
                <w:spacing w:val="65"/>
                <w:sz w:val="16"/>
                <w:shd w:fill="FCE1E3" w:color="auto" w:val="clear"/>
              </w:rPr>
              <w:t>  </w:t>
            </w:r>
            <w:r>
              <w:rPr>
                <w:b/>
                <w:color w:val="EE325F"/>
                <w:sz w:val="16"/>
                <w:shd w:fill="FCE1E3" w:color="auto" w:val="clear"/>
              </w:rPr>
              <w:t>1 503 </w:t>
            </w:r>
            <w:r>
              <w:rPr>
                <w:b/>
                <w:color w:val="EE325F"/>
                <w:spacing w:val="-2"/>
                <w:sz w:val="16"/>
                <w:shd w:fill="FCE1E3" w:color="auto" w:val="clear"/>
              </w:rPr>
              <w:t>539,11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i/>
        </w:rPr>
      </w:pPr>
    </w:p>
    <w:p>
      <w:pPr>
        <w:pStyle w:val="BodyText"/>
        <w:spacing w:before="235"/>
        <w:rPr>
          <w:i/>
        </w:rPr>
      </w:pPr>
    </w:p>
    <w:p>
      <w:pPr>
        <w:pStyle w:val="Heading8"/>
      </w:pPr>
      <w:r>
        <w:rPr>
          <w:color w:val="25408F"/>
          <w:spacing w:val="-2"/>
        </w:rPr>
        <w:t>Verejné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obstarávanie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9"/>
        </w:rPr>
        <w:t> </w:t>
      </w:r>
      <w:r>
        <w:rPr>
          <w:color w:val="25408F"/>
        </w:rPr>
        <w:t>priebehu roka 2024 úrad realizoval viacero verejných obstaráva- ní, väčšinu pre potreby svojho základného chodu. Okrem nich však ÚOO uskutočnil aj niekoľko komplexnejších verejných obstarávaní, napríklad na realizáciu exteriérovej etapy rekonštrukcie budovy.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113"/>
      </w:pPr>
    </w:p>
    <w:p>
      <w:pPr>
        <w:pStyle w:val="BodyText"/>
        <w:ind w:left="206" w:right="404"/>
        <w:jc w:val="both"/>
      </w:pPr>
      <w:bookmarkStart w:name="9.2 Správa majetku " w:id="50"/>
      <w:bookmarkEnd w:id="50"/>
      <w:r>
        <w:rPr/>
      </w:r>
      <w:bookmarkStart w:name="9.3 Ľudské zdroje " w:id="51"/>
      <w:bookmarkEnd w:id="51"/>
      <w:r>
        <w:rPr/>
      </w:r>
      <w:bookmarkStart w:name="_bookmark22" w:id="52"/>
      <w:bookmarkEnd w:id="52"/>
      <w:r>
        <w:rPr/>
      </w:r>
      <w:r>
        <w:rPr>
          <w:color w:val="25408F"/>
        </w:rPr>
        <w:t>Počas všetkých spomínaných aktivít úrad dbal na transparentnosť procesov,</w:t>
      </w:r>
      <w:r>
        <w:rPr>
          <w:color w:val="25408F"/>
          <w:spacing w:val="-17"/>
        </w:rPr>
        <w:t> </w:t>
      </w:r>
      <w:r>
        <w:rPr>
          <w:color w:val="25408F"/>
        </w:rPr>
        <w:t>ktoré</w:t>
      </w:r>
      <w:r>
        <w:rPr>
          <w:color w:val="25408F"/>
          <w:spacing w:val="-15"/>
        </w:rPr>
        <w:t> </w:t>
      </w:r>
      <w:r>
        <w:rPr>
          <w:color w:val="25408F"/>
        </w:rPr>
        <w:t>boli</w:t>
      </w:r>
      <w:r>
        <w:rPr>
          <w:color w:val="25408F"/>
          <w:spacing w:val="-15"/>
        </w:rPr>
        <w:t> </w:t>
      </w:r>
      <w:r>
        <w:rPr>
          <w:color w:val="25408F"/>
        </w:rPr>
        <w:t>riadne</w:t>
      </w:r>
      <w:r>
        <w:rPr>
          <w:color w:val="25408F"/>
          <w:spacing w:val="-15"/>
        </w:rPr>
        <w:t> </w:t>
      </w:r>
      <w:r>
        <w:rPr>
          <w:color w:val="25408F"/>
        </w:rPr>
        <w:t>zverejňované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príslušných</w:t>
      </w:r>
      <w:r>
        <w:rPr>
          <w:color w:val="25408F"/>
          <w:spacing w:val="-15"/>
        </w:rPr>
        <w:t> </w:t>
      </w:r>
      <w:r>
        <w:rPr>
          <w:color w:val="25408F"/>
        </w:rPr>
        <w:t>platformách (EVO, vestník VO a</w:t>
      </w:r>
      <w:r>
        <w:rPr>
          <w:color w:val="25408F"/>
          <w:spacing w:val="-7"/>
        </w:rPr>
        <w:t> </w:t>
      </w:r>
      <w:r>
        <w:rPr>
          <w:color w:val="25408F"/>
        </w:rPr>
        <w:t>pod.). Spravidla všetky verejné obstarávania vy- generovali nižšie finálne ceny než tie, ktoré boli zamýšľané v</w:t>
      </w:r>
      <w:r>
        <w:rPr>
          <w:color w:val="25408F"/>
          <w:spacing w:val="-7"/>
        </w:rPr>
        <w:t> </w:t>
      </w:r>
      <w:r>
        <w:rPr>
          <w:color w:val="25408F"/>
        </w:rPr>
        <w:t>rámci určenia predpokladanej hodnoty zákazky.</w:t>
      </w:r>
    </w:p>
    <w:p>
      <w:pPr>
        <w:pStyle w:val="BodyText"/>
        <w:spacing w:before="47"/>
      </w:pPr>
    </w:p>
    <w:p>
      <w:pPr>
        <w:pStyle w:val="Heading4"/>
        <w:numPr>
          <w:ilvl w:val="1"/>
          <w:numId w:val="9"/>
        </w:numPr>
        <w:tabs>
          <w:tab w:pos="738" w:val="left" w:leader="none"/>
        </w:tabs>
        <w:spacing w:line="240" w:lineRule="auto" w:before="0" w:after="0"/>
        <w:ind w:left="738" w:right="0" w:hanging="532"/>
        <w:jc w:val="left"/>
      </w:pPr>
      <w:r>
        <w:rPr>
          <w:color w:val="25408F"/>
        </w:rPr>
        <w:t>Správa</w:t>
      </w:r>
      <w:r>
        <w:rPr>
          <w:color w:val="25408F"/>
          <w:spacing w:val="51"/>
        </w:rPr>
        <w:t> </w:t>
      </w:r>
      <w:r>
        <w:rPr>
          <w:color w:val="25408F"/>
          <w:spacing w:val="7"/>
        </w:rPr>
        <w:t>majetku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V</w:t>
      </w:r>
      <w:r>
        <w:rPr>
          <w:color w:val="25408F"/>
          <w:spacing w:val="-11"/>
        </w:rPr>
        <w:t> </w:t>
      </w:r>
      <w:r>
        <w:rPr>
          <w:color w:val="25408F"/>
        </w:rPr>
        <w:t>priebehu</w:t>
      </w:r>
      <w:r>
        <w:rPr>
          <w:color w:val="25408F"/>
          <w:spacing w:val="-11"/>
        </w:rPr>
        <w:t> </w:t>
      </w:r>
      <w:r>
        <w:rPr>
          <w:color w:val="25408F"/>
        </w:rPr>
        <w:t>roka</w:t>
      </w:r>
      <w:r>
        <w:rPr>
          <w:color w:val="25408F"/>
          <w:spacing w:val="-11"/>
        </w:rPr>
        <w:t> </w:t>
      </w:r>
      <w:r>
        <w:rPr>
          <w:color w:val="25408F"/>
        </w:rPr>
        <w:t>úrad</w:t>
      </w:r>
      <w:r>
        <w:rPr>
          <w:color w:val="25408F"/>
          <w:spacing w:val="-11"/>
        </w:rPr>
        <w:t> </w:t>
      </w:r>
      <w:r>
        <w:rPr>
          <w:color w:val="25408F"/>
        </w:rPr>
        <w:t>spravoval</w:t>
      </w:r>
      <w:r>
        <w:rPr>
          <w:color w:val="25408F"/>
          <w:spacing w:val="-11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zveľaďoval</w:t>
      </w:r>
      <w:r>
        <w:rPr>
          <w:color w:val="25408F"/>
          <w:spacing w:val="-11"/>
        </w:rPr>
        <w:t> </w:t>
      </w:r>
      <w:r>
        <w:rPr>
          <w:color w:val="25408F"/>
        </w:rPr>
        <w:t>jemu</w:t>
      </w:r>
      <w:r>
        <w:rPr>
          <w:color w:val="25408F"/>
          <w:spacing w:val="-11"/>
        </w:rPr>
        <w:t> </w:t>
      </w:r>
      <w:r>
        <w:rPr>
          <w:color w:val="25408F"/>
        </w:rPr>
        <w:t>zverený,</w:t>
      </w:r>
      <w:r>
        <w:rPr>
          <w:color w:val="25408F"/>
          <w:spacing w:val="-11"/>
        </w:rPr>
        <w:t> </w:t>
      </w:r>
      <w:r>
        <w:rPr>
          <w:color w:val="25408F"/>
        </w:rPr>
        <w:t>resp.</w:t>
      </w:r>
      <w:r>
        <w:rPr>
          <w:color w:val="25408F"/>
          <w:spacing w:val="-11"/>
        </w:rPr>
        <w:t> </w:t>
      </w:r>
      <w:r>
        <w:rPr>
          <w:color w:val="25408F"/>
        </w:rPr>
        <w:t>ním obstaraný majetok. Investície smerovali predovšetkým do projektu rekonštrukcie budovy. Obnova musela byť z objektívnych dôvodov </w:t>
      </w:r>
      <w:r>
        <w:rPr>
          <w:color w:val="25408F"/>
          <w:spacing w:val="-2"/>
        </w:rPr>
        <w:t>rozdelená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do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viacerých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etáp,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no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napriek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tomu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bola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po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realizácii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všet- </w:t>
      </w:r>
      <w:r>
        <w:rPr>
          <w:color w:val="25408F"/>
        </w:rPr>
        <w:t>kých etáp odstránená väčšina kritických nedostatkov objektu a vo </w:t>
      </w:r>
      <w:r>
        <w:rPr>
          <w:color w:val="25408F"/>
          <w:spacing w:val="-2"/>
        </w:rPr>
        <w:t>výsledku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bol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výrazne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zmodernizovaný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prispel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k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energetickej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úspor- </w:t>
      </w:r>
      <w:r>
        <w:rPr>
          <w:color w:val="25408F"/>
        </w:rPr>
        <w:t>nosti budovy z prvej polovice 20. storočia.</w:t>
      </w:r>
    </w:p>
    <w:p>
      <w:pPr>
        <w:pStyle w:val="BodyText"/>
        <w:spacing w:before="46"/>
      </w:pPr>
    </w:p>
    <w:p>
      <w:pPr>
        <w:pStyle w:val="Heading4"/>
        <w:numPr>
          <w:ilvl w:val="1"/>
          <w:numId w:val="9"/>
        </w:numPr>
        <w:tabs>
          <w:tab w:pos="743" w:val="left" w:leader="none"/>
        </w:tabs>
        <w:spacing w:line="240" w:lineRule="auto" w:before="0" w:after="0"/>
        <w:ind w:left="743" w:right="0" w:hanging="537"/>
        <w:jc w:val="left"/>
      </w:pPr>
      <w:r>
        <w:rPr>
          <w:color w:val="25408F"/>
        </w:rPr>
        <w:t>Ľudské</w:t>
      </w:r>
      <w:r>
        <w:rPr>
          <w:color w:val="25408F"/>
          <w:spacing w:val="60"/>
        </w:rPr>
        <w:t> </w:t>
      </w:r>
      <w:r>
        <w:rPr>
          <w:color w:val="25408F"/>
          <w:spacing w:val="7"/>
        </w:rPr>
        <w:t>zdroje</w:t>
      </w:r>
    </w:p>
    <w:p>
      <w:pPr>
        <w:pStyle w:val="BodyText"/>
        <w:spacing w:before="182"/>
        <w:ind w:left="206" w:right="404"/>
        <w:jc w:val="both"/>
      </w:pPr>
      <w:r>
        <w:rPr>
          <w:color w:val="25408F"/>
        </w:rPr>
        <w:t>Úrad</w:t>
      </w:r>
      <w:r>
        <w:rPr>
          <w:color w:val="25408F"/>
          <w:spacing w:val="-15"/>
        </w:rPr>
        <w:t> </w:t>
      </w:r>
      <w:r>
        <w:rPr>
          <w:color w:val="25408F"/>
        </w:rPr>
        <w:t>počas</w:t>
      </w:r>
      <w:r>
        <w:rPr>
          <w:color w:val="25408F"/>
          <w:spacing w:val="-15"/>
        </w:rPr>
        <w:t> </w:t>
      </w:r>
      <w:r>
        <w:rPr>
          <w:color w:val="25408F"/>
        </w:rPr>
        <w:t>roku</w:t>
      </w:r>
      <w:r>
        <w:rPr>
          <w:color w:val="25408F"/>
          <w:spacing w:val="-15"/>
        </w:rPr>
        <w:t> </w:t>
      </w:r>
      <w:r>
        <w:rPr>
          <w:color w:val="25408F"/>
        </w:rPr>
        <w:t>2024</w:t>
      </w:r>
      <w:r>
        <w:rPr>
          <w:color w:val="25408F"/>
          <w:spacing w:val="-15"/>
        </w:rPr>
        <w:t> </w:t>
      </w:r>
      <w:r>
        <w:rPr>
          <w:color w:val="25408F"/>
        </w:rPr>
        <w:t>rozšíril</w:t>
      </w:r>
      <w:r>
        <w:rPr>
          <w:color w:val="25408F"/>
          <w:spacing w:val="-15"/>
        </w:rPr>
        <w:t> </w:t>
      </w:r>
      <w:r>
        <w:rPr>
          <w:color w:val="25408F"/>
        </w:rPr>
        <w:t>svoje</w:t>
      </w:r>
      <w:r>
        <w:rPr>
          <w:color w:val="25408F"/>
          <w:spacing w:val="-15"/>
        </w:rPr>
        <w:t> </w:t>
      </w:r>
      <w:r>
        <w:rPr>
          <w:color w:val="25408F"/>
        </w:rPr>
        <w:t>personálne</w:t>
      </w:r>
      <w:r>
        <w:rPr>
          <w:color w:val="25408F"/>
          <w:spacing w:val="-15"/>
        </w:rPr>
        <w:t> </w:t>
      </w:r>
      <w:r>
        <w:rPr>
          <w:color w:val="25408F"/>
        </w:rPr>
        <w:t>kapacity.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začiatku roka boli intenzívne rozbehnuté výberové konania na obsadenie miest určených primárne na posilnenie poskytovania poradenstva klientom, metodiky a kontrolnej činnosti ÚOO.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Úrad má ambíciu byť férovým zamestnávateľom, ktorý si váži spätnú väzbu od svojich zamestnancov. Aj v roku 2024 sa</w:t>
      </w:r>
      <w:r>
        <w:rPr>
          <w:color w:val="25408F"/>
          <w:spacing w:val="80"/>
        </w:rPr>
        <w:t> </w:t>
      </w:r>
      <w:r>
        <w:rPr>
          <w:color w:val="25408F"/>
        </w:rPr>
        <w:t>dôsledne aplikoval proces služobného hodnotenia a vyhodnocovali sa podnety zamestnancov na zlepšenie procesov a celkovej činnosti</w:t>
      </w:r>
      <w:r>
        <w:rPr>
          <w:color w:val="25408F"/>
          <w:spacing w:val="40"/>
        </w:rPr>
        <w:t> </w:t>
      </w:r>
      <w:r>
        <w:rPr>
          <w:color w:val="25408F"/>
        </w:rPr>
        <w:t>úradu.</w:t>
      </w:r>
      <w:r>
        <w:rPr>
          <w:color w:val="25408F"/>
          <w:spacing w:val="40"/>
        </w:rPr>
        <w:t> </w:t>
      </w:r>
      <w:r>
        <w:rPr>
          <w:color w:val="25408F"/>
        </w:rPr>
        <w:t>Relevantné</w:t>
      </w:r>
      <w:r>
        <w:rPr>
          <w:color w:val="25408F"/>
          <w:spacing w:val="40"/>
        </w:rPr>
        <w:t> </w:t>
      </w:r>
      <w:r>
        <w:rPr>
          <w:color w:val="25408F"/>
        </w:rPr>
        <w:t>podnety</w:t>
      </w:r>
      <w:r>
        <w:rPr>
          <w:color w:val="25408F"/>
          <w:spacing w:val="40"/>
        </w:rPr>
        <w:t> </w:t>
      </w:r>
      <w:r>
        <w:rPr>
          <w:color w:val="25408F"/>
        </w:rPr>
        <w:t>boli</w:t>
      </w:r>
      <w:r>
        <w:rPr>
          <w:color w:val="25408F"/>
          <w:spacing w:val="40"/>
        </w:rPr>
        <w:t> </w:t>
      </w:r>
      <w:r>
        <w:rPr>
          <w:color w:val="25408F"/>
        </w:rPr>
        <w:t>zapracované</w:t>
      </w:r>
      <w:r>
        <w:rPr>
          <w:color w:val="25408F"/>
          <w:spacing w:val="40"/>
        </w:rPr>
        <w:t> </w:t>
      </w:r>
      <w:r>
        <w:rPr>
          <w:color w:val="25408F"/>
        </w:rPr>
        <w:t>do procesov služobného úradu. Rovnako sa pokračovalo v rozvíjaní sociálneho</w:t>
      </w:r>
      <w:r>
        <w:rPr>
          <w:color w:val="25408F"/>
          <w:spacing w:val="40"/>
        </w:rPr>
        <w:t> </w:t>
      </w:r>
      <w:r>
        <w:rPr>
          <w:color w:val="25408F"/>
        </w:rPr>
        <w:t>programu</w:t>
      </w:r>
      <w:r>
        <w:rPr>
          <w:color w:val="25408F"/>
          <w:spacing w:val="40"/>
        </w:rPr>
        <w:t> </w:t>
      </w:r>
      <w:r>
        <w:rPr>
          <w:color w:val="25408F"/>
        </w:rPr>
        <w:t>prostredníctvom</w:t>
      </w:r>
      <w:r>
        <w:rPr>
          <w:color w:val="25408F"/>
          <w:spacing w:val="40"/>
        </w:rPr>
        <w:t> </w:t>
      </w:r>
      <w:r>
        <w:rPr>
          <w:color w:val="25408F"/>
        </w:rPr>
        <w:t>poskytovania</w:t>
      </w:r>
      <w:r>
        <w:rPr>
          <w:color w:val="25408F"/>
          <w:spacing w:val="40"/>
        </w:rPr>
        <w:t> </w:t>
      </w:r>
      <w:r>
        <w:rPr>
          <w:color w:val="25408F"/>
        </w:rPr>
        <w:t>príspevkov na</w:t>
      </w:r>
      <w:r>
        <w:rPr>
          <w:color w:val="25408F"/>
          <w:spacing w:val="80"/>
        </w:rPr>
        <w:t> </w:t>
      </w:r>
      <w:r>
        <w:rPr>
          <w:color w:val="25408F"/>
        </w:rPr>
        <w:t>dôchodkové</w:t>
      </w:r>
      <w:r>
        <w:rPr>
          <w:color w:val="25408F"/>
          <w:spacing w:val="80"/>
        </w:rPr>
        <w:t> </w:t>
      </w:r>
      <w:r>
        <w:rPr>
          <w:color w:val="25408F"/>
        </w:rPr>
        <w:t>pripoistenie,</w:t>
      </w:r>
      <w:r>
        <w:rPr>
          <w:color w:val="25408F"/>
          <w:spacing w:val="80"/>
        </w:rPr>
        <w:t> </w:t>
      </w:r>
      <w:r>
        <w:rPr>
          <w:color w:val="25408F"/>
        </w:rPr>
        <w:t>bola</w:t>
      </w:r>
      <w:r>
        <w:rPr>
          <w:color w:val="25408F"/>
          <w:spacing w:val="80"/>
        </w:rPr>
        <w:t> </w:t>
      </w:r>
      <w:r>
        <w:rPr>
          <w:color w:val="25408F"/>
        </w:rPr>
        <w:t>zachovaná</w:t>
      </w:r>
      <w:r>
        <w:rPr>
          <w:color w:val="25408F"/>
          <w:spacing w:val="80"/>
        </w:rPr>
        <w:t> </w:t>
      </w:r>
      <w:r>
        <w:rPr>
          <w:color w:val="25408F"/>
        </w:rPr>
        <w:t>alokácia</w:t>
      </w:r>
      <w:r>
        <w:rPr>
          <w:color w:val="25408F"/>
          <w:spacing w:val="80"/>
        </w:rPr>
        <w:t> </w:t>
      </w:r>
      <w:r>
        <w:rPr>
          <w:color w:val="25408F"/>
        </w:rPr>
        <w:t>zdrojov na aktivity na utužovanie kolektívu, zlepšovalo sa materiálne vybavenie</w:t>
      </w:r>
      <w:r>
        <w:rPr>
          <w:color w:val="25408F"/>
          <w:spacing w:val="48"/>
        </w:rPr>
        <w:t> </w:t>
      </w:r>
      <w:r>
        <w:rPr>
          <w:color w:val="25408F"/>
        </w:rPr>
        <w:t>pracovného</w:t>
      </w:r>
      <w:r>
        <w:rPr>
          <w:color w:val="25408F"/>
          <w:spacing w:val="48"/>
        </w:rPr>
        <w:t> </w:t>
      </w:r>
      <w:r>
        <w:rPr>
          <w:color w:val="25408F"/>
        </w:rPr>
        <w:t>prostredia</w:t>
      </w:r>
      <w:r>
        <w:rPr>
          <w:color w:val="25408F"/>
          <w:spacing w:val="48"/>
        </w:rPr>
        <w:t> </w:t>
      </w:r>
      <w:r>
        <w:rPr>
          <w:color w:val="25408F"/>
        </w:rPr>
        <w:t>pre</w:t>
      </w:r>
      <w:r>
        <w:rPr>
          <w:color w:val="25408F"/>
          <w:spacing w:val="48"/>
        </w:rPr>
        <w:t> </w:t>
      </w:r>
      <w:r>
        <w:rPr>
          <w:color w:val="25408F"/>
        </w:rPr>
        <w:t>zamestnancov</w:t>
      </w:r>
      <w:r>
        <w:rPr>
          <w:color w:val="25408F"/>
          <w:spacing w:val="48"/>
        </w:rPr>
        <w:t> </w:t>
      </w:r>
      <w:r>
        <w:rPr>
          <w:color w:val="25408F"/>
        </w:rPr>
        <w:t>a</w:t>
      </w:r>
      <w:r>
        <w:rPr>
          <w:color w:val="25408F"/>
          <w:spacing w:val="49"/>
        </w:rPr>
        <w:t> </w:t>
      </w:r>
      <w:r>
        <w:rPr>
          <w:color w:val="25408F"/>
          <w:spacing w:val="-2"/>
        </w:rPr>
        <w:t>podobne.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pStyle w:val="BodyText"/>
        <w:ind w:left="206" w:right="415"/>
        <w:jc w:val="both"/>
      </w:pPr>
      <w:r>
        <w:rPr>
          <w:color w:val="25408F"/>
        </w:rPr>
        <w:t>Prioritou úradu bolo vyčlenenie finančných a</w:t>
      </w:r>
      <w:r>
        <w:rPr>
          <w:color w:val="25408F"/>
          <w:spacing w:val="-7"/>
        </w:rPr>
        <w:t> </w:t>
      </w:r>
      <w:r>
        <w:rPr>
          <w:color w:val="25408F"/>
        </w:rPr>
        <w:t>časových zdrojov na odborné vzdelávanie a</w:t>
      </w:r>
      <w:r>
        <w:rPr>
          <w:color w:val="25408F"/>
          <w:spacing w:val="-7"/>
        </w:rPr>
        <w:t> </w:t>
      </w:r>
      <w:r>
        <w:rPr>
          <w:color w:val="25408F"/>
        </w:rPr>
        <w:t>rozvoj potenciálu zamestnancov. Okrem podpory</w:t>
      </w:r>
      <w:r>
        <w:rPr>
          <w:color w:val="25408F"/>
          <w:spacing w:val="40"/>
        </w:rPr>
        <w:t> </w:t>
      </w:r>
      <w:r>
        <w:rPr>
          <w:color w:val="25408F"/>
        </w:rPr>
        <w:t>adaptačného</w:t>
      </w:r>
      <w:r>
        <w:rPr>
          <w:color w:val="25408F"/>
          <w:spacing w:val="40"/>
        </w:rPr>
        <w:t> </w:t>
      </w:r>
      <w:r>
        <w:rPr>
          <w:color w:val="25408F"/>
        </w:rPr>
        <w:t>a</w:t>
      </w:r>
      <w:r>
        <w:rPr>
          <w:color w:val="25408F"/>
          <w:spacing w:val="40"/>
        </w:rPr>
        <w:t> </w:t>
      </w:r>
      <w:r>
        <w:rPr>
          <w:color w:val="25408F"/>
        </w:rPr>
        <w:t>kompetenčného</w:t>
      </w:r>
      <w:r>
        <w:rPr>
          <w:color w:val="25408F"/>
          <w:spacing w:val="40"/>
        </w:rPr>
        <w:t> </w:t>
      </w:r>
      <w:r>
        <w:rPr>
          <w:color w:val="25408F"/>
        </w:rPr>
        <w:t>vzdelávania</w:t>
      </w:r>
      <w:r>
        <w:rPr>
          <w:color w:val="25408F"/>
          <w:spacing w:val="40"/>
        </w:rPr>
        <w:t> </w:t>
      </w:r>
      <w:r>
        <w:rPr>
          <w:color w:val="25408F"/>
        </w:rPr>
        <w:t>vytvára úrad priestor pre jazykové vzdelávanie pre zamestnancov priamo na</w:t>
      </w:r>
      <w:r>
        <w:rPr>
          <w:color w:val="25408F"/>
          <w:spacing w:val="36"/>
        </w:rPr>
        <w:t> </w:t>
      </w:r>
      <w:r>
        <w:rPr>
          <w:color w:val="25408F"/>
        </w:rPr>
        <w:t>pracovisku,</w:t>
      </w:r>
      <w:r>
        <w:rPr>
          <w:color w:val="25408F"/>
          <w:spacing w:val="36"/>
        </w:rPr>
        <w:t> </w:t>
      </w:r>
      <w:r>
        <w:rPr>
          <w:color w:val="25408F"/>
        </w:rPr>
        <w:t>na</w:t>
      </w:r>
      <w:r>
        <w:rPr>
          <w:color w:val="25408F"/>
          <w:spacing w:val="36"/>
        </w:rPr>
        <w:t> </w:t>
      </w:r>
      <w:r>
        <w:rPr>
          <w:color w:val="25408F"/>
        </w:rPr>
        <w:t>osobnostný</w:t>
      </w:r>
      <w:r>
        <w:rPr>
          <w:color w:val="25408F"/>
          <w:spacing w:val="36"/>
        </w:rPr>
        <w:t> </w:t>
      </w:r>
      <w:r>
        <w:rPr>
          <w:color w:val="25408F"/>
        </w:rPr>
        <w:t>rozvoj</w:t>
      </w:r>
      <w:r>
        <w:rPr>
          <w:color w:val="25408F"/>
          <w:spacing w:val="36"/>
        </w:rPr>
        <w:t> </w:t>
      </w:r>
      <w:r>
        <w:rPr>
          <w:color w:val="25408F"/>
        </w:rPr>
        <w:t>zamestnancov</w:t>
      </w:r>
      <w:r>
        <w:rPr>
          <w:color w:val="25408F"/>
          <w:spacing w:val="36"/>
        </w:rPr>
        <w:t> </w:t>
      </w:r>
      <w:r>
        <w:rPr>
          <w:color w:val="25408F"/>
        </w:rPr>
        <w:t>i</w:t>
      </w:r>
      <w:r>
        <w:rPr>
          <w:color w:val="25408F"/>
          <w:spacing w:val="36"/>
        </w:rPr>
        <w:t> </w:t>
      </w:r>
      <w:r>
        <w:rPr>
          <w:color w:val="25408F"/>
        </w:rPr>
        <w:t>vzdelávanie v</w:t>
      </w:r>
      <w:r>
        <w:rPr>
          <w:color w:val="25408F"/>
          <w:spacing w:val="-11"/>
        </w:rPr>
        <w:t> </w:t>
      </w:r>
      <w:r>
        <w:rPr>
          <w:color w:val="25408F"/>
        </w:rPr>
        <w:t>oblasti</w:t>
      </w:r>
      <w:r>
        <w:rPr>
          <w:color w:val="25408F"/>
          <w:spacing w:val="-11"/>
        </w:rPr>
        <w:t> </w:t>
      </w:r>
      <w:r>
        <w:rPr>
          <w:color w:val="25408F"/>
        </w:rPr>
        <w:t>informačných</w:t>
      </w:r>
      <w:r>
        <w:rPr>
          <w:color w:val="25408F"/>
          <w:spacing w:val="-11"/>
        </w:rPr>
        <w:t> </w:t>
      </w:r>
      <w:r>
        <w:rPr>
          <w:color w:val="25408F"/>
        </w:rPr>
        <w:t>technológií.</w:t>
      </w:r>
      <w:r>
        <w:rPr>
          <w:color w:val="25408F"/>
          <w:spacing w:val="-11"/>
        </w:rPr>
        <w:t> </w:t>
      </w:r>
      <w:r>
        <w:rPr>
          <w:color w:val="25408F"/>
        </w:rPr>
        <w:t>Vzdelávacie</w:t>
      </w:r>
      <w:r>
        <w:rPr>
          <w:color w:val="25408F"/>
          <w:spacing w:val="-11"/>
        </w:rPr>
        <w:t> </w:t>
      </w:r>
      <w:r>
        <w:rPr>
          <w:color w:val="25408F"/>
        </w:rPr>
        <w:t>aktivity</w:t>
      </w:r>
      <w:r>
        <w:rPr>
          <w:color w:val="25408F"/>
          <w:spacing w:val="-11"/>
        </w:rPr>
        <w:t> </w:t>
      </w:r>
      <w:r>
        <w:rPr>
          <w:color w:val="25408F"/>
        </w:rPr>
        <w:t>sú</w:t>
      </w:r>
      <w:r>
        <w:rPr>
          <w:color w:val="25408F"/>
          <w:spacing w:val="-11"/>
        </w:rPr>
        <w:t> </w:t>
      </w:r>
      <w:r>
        <w:rPr>
          <w:color w:val="25408F"/>
        </w:rPr>
        <w:t>primárne </w:t>
      </w:r>
      <w:r>
        <w:rPr>
          <w:color w:val="25408F"/>
          <w:spacing w:val="-2"/>
        </w:rPr>
        <w:t>zamerané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rozvoj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individuálnych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spôsobilostí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zamestnancov,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ktoré súvisia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ich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odbornou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činnosťou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zvyšovaním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profesionálnej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úrovne </w:t>
      </w:r>
      <w:r>
        <w:rPr>
          <w:color w:val="25408F"/>
        </w:rPr>
        <w:t>v poskytovaní služieb klientom a výstupov úradu.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Heading2"/>
        <w:spacing w:before="756"/>
        <w:ind w:left="206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289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741" name="Graphic 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1" name="Graphic 741"/>
                      <wps:cNvSpPr/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39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528pt;height:595.275pt;mso-position-horizontal-relative:page;mso-position-vertical-relative:page;z-index:-17603584" id="docshape679" filled="true" fillcolor="#29398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0</wp:posOffset>
                </wp:positionH>
                <wp:positionV relativeFrom="page">
                  <wp:posOffset>1521015</wp:posOffset>
                </wp:positionV>
                <wp:extent cx="5260340" cy="6039485"/>
                <wp:effectExtent l="0" t="0" r="0" b="0"/>
                <wp:wrapNone/>
                <wp:docPr id="742" name="Group 7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2" name="Group 742"/>
                      <wpg:cNvGrpSpPr/>
                      <wpg:grpSpPr>
                        <a:xfrm>
                          <a:off x="0" y="0"/>
                          <a:ext cx="5260340" cy="6039485"/>
                          <a:chExt cx="5260340" cy="6039485"/>
                        </a:xfrm>
                      </wpg:grpSpPr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299" cy="6038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Graphic 744"/>
                        <wps:cNvSpPr/>
                        <wps:spPr>
                          <a:xfrm>
                            <a:off x="1793845" y="3911921"/>
                            <a:ext cx="1021715" cy="15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1522730">
                                <a:moveTo>
                                  <a:pt x="913618" y="882307"/>
                                </a:moveTo>
                                <a:lnTo>
                                  <a:pt x="247605" y="882307"/>
                                </a:lnTo>
                                <a:lnTo>
                                  <a:pt x="248113" y="883234"/>
                                </a:lnTo>
                                <a:lnTo>
                                  <a:pt x="222941" y="922418"/>
                                </a:lnTo>
                                <a:lnTo>
                                  <a:pt x="191846" y="957232"/>
                                </a:lnTo>
                                <a:lnTo>
                                  <a:pt x="155455" y="986981"/>
                                </a:lnTo>
                                <a:lnTo>
                                  <a:pt x="114395" y="1010970"/>
                                </a:lnTo>
                                <a:lnTo>
                                  <a:pt x="110097" y="1050864"/>
                                </a:lnTo>
                                <a:lnTo>
                                  <a:pt x="101727" y="1098582"/>
                                </a:lnTo>
                                <a:lnTo>
                                  <a:pt x="90579" y="1149964"/>
                                </a:lnTo>
                                <a:lnTo>
                                  <a:pt x="77953" y="1200849"/>
                                </a:lnTo>
                                <a:lnTo>
                                  <a:pt x="65143" y="1247078"/>
                                </a:lnTo>
                                <a:lnTo>
                                  <a:pt x="53448" y="1284490"/>
                                </a:lnTo>
                                <a:lnTo>
                                  <a:pt x="82273" y="1323943"/>
                                </a:lnTo>
                                <a:lnTo>
                                  <a:pt x="114813" y="1357831"/>
                                </a:lnTo>
                                <a:lnTo>
                                  <a:pt x="150666" y="1386937"/>
                                </a:lnTo>
                                <a:lnTo>
                                  <a:pt x="189429" y="1412045"/>
                                </a:lnTo>
                                <a:lnTo>
                                  <a:pt x="230700" y="1433936"/>
                                </a:lnTo>
                                <a:lnTo>
                                  <a:pt x="274077" y="1453395"/>
                                </a:lnTo>
                                <a:lnTo>
                                  <a:pt x="319157" y="1471204"/>
                                </a:lnTo>
                                <a:lnTo>
                                  <a:pt x="412820" y="1505005"/>
                                </a:lnTo>
                                <a:lnTo>
                                  <a:pt x="460597" y="1522564"/>
                                </a:lnTo>
                                <a:lnTo>
                                  <a:pt x="484123" y="1476771"/>
                                </a:lnTo>
                                <a:lnTo>
                                  <a:pt x="510667" y="1432731"/>
                                </a:lnTo>
                                <a:lnTo>
                                  <a:pt x="540105" y="1390582"/>
                                </a:lnTo>
                                <a:lnTo>
                                  <a:pt x="572317" y="1350460"/>
                                </a:lnTo>
                                <a:lnTo>
                                  <a:pt x="607181" y="1312503"/>
                                </a:lnTo>
                                <a:lnTo>
                                  <a:pt x="644573" y="1276848"/>
                                </a:lnTo>
                                <a:lnTo>
                                  <a:pt x="684373" y="1243632"/>
                                </a:lnTo>
                                <a:lnTo>
                                  <a:pt x="726459" y="1212993"/>
                                </a:lnTo>
                                <a:lnTo>
                                  <a:pt x="770707" y="1185067"/>
                                </a:lnTo>
                                <a:lnTo>
                                  <a:pt x="816997" y="1159993"/>
                                </a:lnTo>
                                <a:lnTo>
                                  <a:pt x="865206" y="1137907"/>
                                </a:lnTo>
                                <a:lnTo>
                                  <a:pt x="902388" y="1129535"/>
                                </a:lnTo>
                                <a:lnTo>
                                  <a:pt x="935571" y="1119903"/>
                                </a:lnTo>
                                <a:lnTo>
                                  <a:pt x="967563" y="1107916"/>
                                </a:lnTo>
                                <a:lnTo>
                                  <a:pt x="998264" y="1093685"/>
                                </a:lnTo>
                                <a:lnTo>
                                  <a:pt x="1003560" y="1090968"/>
                                </a:lnTo>
                                <a:lnTo>
                                  <a:pt x="1006164" y="1089533"/>
                                </a:lnTo>
                                <a:lnTo>
                                  <a:pt x="979962" y="1045858"/>
                                </a:lnTo>
                                <a:lnTo>
                                  <a:pt x="956705" y="1000341"/>
                                </a:lnTo>
                                <a:lnTo>
                                  <a:pt x="936523" y="953095"/>
                                </a:lnTo>
                                <a:lnTo>
                                  <a:pt x="919551" y="904230"/>
                                </a:lnTo>
                                <a:lnTo>
                                  <a:pt x="913618" y="882307"/>
                                </a:lnTo>
                                <a:close/>
                              </a:path>
                              <a:path w="1021715" h="1522730">
                                <a:moveTo>
                                  <a:pt x="615296" y="0"/>
                                </a:moveTo>
                                <a:lnTo>
                                  <a:pt x="594044" y="48729"/>
                                </a:lnTo>
                                <a:lnTo>
                                  <a:pt x="565380" y="95507"/>
                                </a:lnTo>
                                <a:lnTo>
                                  <a:pt x="530539" y="140159"/>
                                </a:lnTo>
                                <a:lnTo>
                                  <a:pt x="490761" y="182508"/>
                                </a:lnTo>
                                <a:lnTo>
                                  <a:pt x="447283" y="222381"/>
                                </a:lnTo>
                                <a:lnTo>
                                  <a:pt x="401342" y="259602"/>
                                </a:lnTo>
                                <a:lnTo>
                                  <a:pt x="354176" y="293996"/>
                                </a:lnTo>
                                <a:lnTo>
                                  <a:pt x="307023" y="325387"/>
                                </a:lnTo>
                                <a:lnTo>
                                  <a:pt x="261120" y="353602"/>
                                </a:lnTo>
                                <a:lnTo>
                                  <a:pt x="217706" y="378463"/>
                                </a:lnTo>
                                <a:lnTo>
                                  <a:pt x="178017" y="399797"/>
                                </a:lnTo>
                                <a:lnTo>
                                  <a:pt x="143292" y="417428"/>
                                </a:lnTo>
                                <a:lnTo>
                                  <a:pt x="93682" y="440882"/>
                                </a:lnTo>
                                <a:lnTo>
                                  <a:pt x="78340" y="447598"/>
                                </a:lnTo>
                                <a:lnTo>
                                  <a:pt x="76308" y="449008"/>
                                </a:lnTo>
                                <a:lnTo>
                                  <a:pt x="45993" y="474395"/>
                                </a:lnTo>
                                <a:lnTo>
                                  <a:pt x="14903" y="517461"/>
                                </a:lnTo>
                                <a:lnTo>
                                  <a:pt x="2139" y="556894"/>
                                </a:lnTo>
                                <a:lnTo>
                                  <a:pt x="0" y="598168"/>
                                </a:lnTo>
                                <a:lnTo>
                                  <a:pt x="6347" y="640402"/>
                                </a:lnTo>
                                <a:lnTo>
                                  <a:pt x="19139" y="683352"/>
                                </a:lnTo>
                                <a:lnTo>
                                  <a:pt x="36267" y="726347"/>
                                </a:lnTo>
                                <a:lnTo>
                                  <a:pt x="55643" y="768827"/>
                                </a:lnTo>
                                <a:lnTo>
                                  <a:pt x="75174" y="810227"/>
                                </a:lnTo>
                                <a:lnTo>
                                  <a:pt x="92771" y="849985"/>
                                </a:lnTo>
                                <a:lnTo>
                                  <a:pt x="106343" y="887539"/>
                                </a:lnTo>
                                <a:lnTo>
                                  <a:pt x="114078" y="924953"/>
                                </a:lnTo>
                                <a:lnTo>
                                  <a:pt x="115223" y="986981"/>
                                </a:lnTo>
                                <a:lnTo>
                                  <a:pt x="114988" y="995872"/>
                                </a:lnTo>
                                <a:lnTo>
                                  <a:pt x="114395" y="1009154"/>
                                </a:lnTo>
                                <a:lnTo>
                                  <a:pt x="155246" y="985311"/>
                                </a:lnTo>
                                <a:lnTo>
                                  <a:pt x="191473" y="955765"/>
                                </a:lnTo>
                                <a:lnTo>
                                  <a:pt x="222464" y="921202"/>
                                </a:lnTo>
                                <a:lnTo>
                                  <a:pt x="247605" y="882307"/>
                                </a:lnTo>
                                <a:lnTo>
                                  <a:pt x="913618" y="882307"/>
                                </a:lnTo>
                                <a:lnTo>
                                  <a:pt x="905919" y="853859"/>
                                </a:lnTo>
                                <a:lnTo>
                                  <a:pt x="900191" y="824661"/>
                                </a:lnTo>
                                <a:lnTo>
                                  <a:pt x="232454" y="824661"/>
                                </a:lnTo>
                                <a:lnTo>
                                  <a:pt x="235619" y="796880"/>
                                </a:lnTo>
                                <a:lnTo>
                                  <a:pt x="235680" y="796344"/>
                                </a:lnTo>
                                <a:lnTo>
                                  <a:pt x="245491" y="770329"/>
                                </a:lnTo>
                                <a:lnTo>
                                  <a:pt x="281654" y="728827"/>
                                </a:lnTo>
                                <a:lnTo>
                                  <a:pt x="317303" y="711200"/>
                                </a:lnTo>
                                <a:lnTo>
                                  <a:pt x="344290" y="706183"/>
                                </a:lnTo>
                                <a:lnTo>
                                  <a:pt x="991860" y="706183"/>
                                </a:lnTo>
                                <a:lnTo>
                                  <a:pt x="980529" y="698766"/>
                                </a:lnTo>
                                <a:lnTo>
                                  <a:pt x="940670" y="670966"/>
                                </a:lnTo>
                                <a:lnTo>
                                  <a:pt x="901179" y="641153"/>
                                </a:lnTo>
                                <a:lnTo>
                                  <a:pt x="868674" y="614710"/>
                                </a:lnTo>
                                <a:lnTo>
                                  <a:pt x="830466" y="581243"/>
                                </a:lnTo>
                                <a:lnTo>
                                  <a:pt x="777121" y="529607"/>
                                </a:lnTo>
                                <a:lnTo>
                                  <a:pt x="743743" y="493965"/>
                                </a:lnTo>
                                <a:lnTo>
                                  <a:pt x="711791" y="457044"/>
                                </a:lnTo>
                                <a:lnTo>
                                  <a:pt x="681308" y="418885"/>
                                </a:lnTo>
                                <a:lnTo>
                                  <a:pt x="652342" y="379526"/>
                                </a:lnTo>
                                <a:lnTo>
                                  <a:pt x="655733" y="377139"/>
                                </a:lnTo>
                                <a:lnTo>
                                  <a:pt x="657574" y="375818"/>
                                </a:lnTo>
                                <a:lnTo>
                                  <a:pt x="687216" y="349821"/>
                                </a:lnTo>
                                <a:lnTo>
                                  <a:pt x="712222" y="317804"/>
                                </a:lnTo>
                                <a:lnTo>
                                  <a:pt x="730764" y="281152"/>
                                </a:lnTo>
                                <a:lnTo>
                                  <a:pt x="741915" y="241109"/>
                                </a:lnTo>
                                <a:lnTo>
                                  <a:pt x="744556" y="190500"/>
                                </a:lnTo>
                                <a:lnTo>
                                  <a:pt x="744391" y="188290"/>
                                </a:lnTo>
                                <a:lnTo>
                                  <a:pt x="737444" y="149186"/>
                                </a:lnTo>
                                <a:lnTo>
                                  <a:pt x="730193" y="127889"/>
                                </a:lnTo>
                                <a:lnTo>
                                  <a:pt x="729735" y="126733"/>
                                </a:lnTo>
                                <a:lnTo>
                                  <a:pt x="708819" y="88087"/>
                                </a:lnTo>
                                <a:lnTo>
                                  <a:pt x="703218" y="80378"/>
                                </a:lnTo>
                                <a:lnTo>
                                  <a:pt x="702062" y="78841"/>
                                </a:lnTo>
                                <a:lnTo>
                                  <a:pt x="674237" y="49228"/>
                                </a:lnTo>
                                <a:lnTo>
                                  <a:pt x="652070" y="31182"/>
                                </a:lnTo>
                                <a:lnTo>
                                  <a:pt x="639656" y="20964"/>
                                </a:lnTo>
                                <a:lnTo>
                                  <a:pt x="627397" y="10570"/>
                                </a:lnTo>
                                <a:lnTo>
                                  <a:pt x="615296" y="0"/>
                                </a:lnTo>
                                <a:close/>
                              </a:path>
                              <a:path w="1021715" h="1522730">
                                <a:moveTo>
                                  <a:pt x="991860" y="706183"/>
                                </a:moveTo>
                                <a:lnTo>
                                  <a:pt x="344290" y="706183"/>
                                </a:lnTo>
                                <a:lnTo>
                                  <a:pt x="344290" y="707999"/>
                                </a:lnTo>
                                <a:lnTo>
                                  <a:pt x="327068" y="710489"/>
                                </a:lnTo>
                                <a:lnTo>
                                  <a:pt x="281641" y="730631"/>
                                </a:lnTo>
                                <a:lnTo>
                                  <a:pt x="245894" y="771374"/>
                                </a:lnTo>
                                <a:lnTo>
                                  <a:pt x="232454" y="824661"/>
                                </a:lnTo>
                                <a:lnTo>
                                  <a:pt x="900191" y="824661"/>
                                </a:lnTo>
                                <a:lnTo>
                                  <a:pt x="895777" y="802170"/>
                                </a:lnTo>
                                <a:lnTo>
                                  <a:pt x="895496" y="802170"/>
                                </a:lnTo>
                                <a:lnTo>
                                  <a:pt x="895140" y="800036"/>
                                </a:lnTo>
                                <a:lnTo>
                                  <a:pt x="927676" y="782603"/>
                                </a:lnTo>
                                <a:lnTo>
                                  <a:pt x="959593" y="764282"/>
                                </a:lnTo>
                                <a:lnTo>
                                  <a:pt x="990881" y="745090"/>
                                </a:lnTo>
                                <a:lnTo>
                                  <a:pt x="1021472" y="725081"/>
                                </a:lnTo>
                                <a:lnTo>
                                  <a:pt x="1019182" y="723569"/>
                                </a:lnTo>
                                <a:lnTo>
                                  <a:pt x="1000888" y="712092"/>
                                </a:lnTo>
                                <a:lnTo>
                                  <a:pt x="991860" y="706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938" y="4241812"/>
                            <a:ext cx="940142" cy="1186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009" y="3907170"/>
                            <a:ext cx="977161" cy="1141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6" y="5125021"/>
                            <a:ext cx="2988368" cy="913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9.764999pt;width:414.2pt;height:475.55pt;mso-position-horizontal-relative:page;mso-position-vertical-relative:page;z-index:15788544" id="docshapegroup680" coordorigin="0,2395" coordsize="8284,9511">
                <v:shape style="position:absolute;left:0;top:2395;width:8284;height:9511" type="#_x0000_t75" id="docshape681" stroked="false">
                  <v:imagedata r:id="rId336" o:title=""/>
                </v:shape>
                <v:shape style="position:absolute;left:2824;top:8555;width:1609;height:2398" id="docshape682" coordorigin="2825,8556" coordsize="1609,2398" path="m4264,9945l3215,9945,3216,9947,3176,10008,3127,10063,3070,10110,3005,10148,2998,10211,2985,10286,2968,10367,2948,10447,2928,10520,2909,10579,2955,10641,3006,10694,3062,10740,3123,10779,3188,10814,3257,10845,3328,10873,3475,10926,3550,10954,3587,10881,3629,10812,3676,10746,3726,10683,3781,10623,3840,10567,3903,10514,3969,10466,4039,10422,4112,10383,4187,10348,4192,10346,4246,10335,4298,10319,4349,10301,4397,10278,4405,10274,4409,10272,4368,10203,4332,10131,4300,10057,4273,9980,4264,9945xm3794,8556l3760,8633,3715,8706,3660,8777,3598,8843,3529,8906,3457,8965,3383,9019,3308,9068,3236,9113,3168,9152,3105,9185,3051,9213,3006,9235,2972,9250,2952,9259,2948,9261,2945,9263,2936,9270,2933,9272,2920,9282,2911,9290,2900,9300,2897,9303,2893,9308,2891,9310,2889,9312,2848,9371,2828,9433,2825,9498,2835,9564,2855,9632,2882,9700,2913,9767,2943,9832,2971,9894,2992,9954,2994,9957,2996,9964,2998,9973,3000,9982,3002,9996,3003,10001,3004,10008,3005,10012,3005,10016,3005,10021,3006,10031,3006,10041,3006,10051,3006,10110,3006,10124,3005,10145,3069,10107,3126,10061,3175,10007,3215,9945,4264,9945,4252,9900,4243,9854,3191,9854,3196,9811,3196,9810,3212,9769,3236,9733,3269,9704,3271,9702,3277,9698,3281,9695,3287,9692,3292,9689,3296,9687,3299,9685,3304,9683,3306,9682,3313,9680,3322,9677,3325,9676,3330,9674,3336,9673,3340,9672,3345,9671,3348,9670,3354,9669,3359,9669,3361,9669,3367,9668,4387,9668,4369,9656,4337,9635,4306,9612,4285,9597,4265,9581,4244,9565,4224,9549,4193,9524,4163,9498,4133,9471,4104,9444,4049,9390,3996,9334,3946,9276,3898,9215,3852,9153,3858,9150,3861,9148,3868,9142,3876,9136,3882,9131,3888,9125,3894,9119,3898,9116,3901,9114,3907,9107,3909,9104,3916,9097,3921,9091,3927,9085,3932,9078,3936,9072,3941,9065,3947,9056,3951,9050,3957,9039,3963,9029,3968,9017,3970,9012,3973,9005,3976,8999,3978,8992,3980,8986,3982,8981,3984,8975,3985,8972,3987,8965,3988,8960,3990,8952,3992,8945,3993,8936,3994,8931,3995,8922,3996,8919,3997,8912,3997,8910,3997,8908,3997,8902,3997,8856,3997,8852,3997,8845,3996,8838,3995,8830,3994,8828,3993,8820,3992,8815,3991,8808,3989,8803,3988,8796,3986,8791,3986,8788,3983,8779,3980,8771,3978,8765,3975,8758,3975,8757,3974,8755,3971,8748,3969,8743,3966,8738,3964,8734,3962,8729,3957,8719,3953,8712,3947,8703,3941,8695,3940,8692,3935,8686,3933,8684,3932,8682,3931,8680,3929,8678,3926,8674,3914,8660,3901,8647,3887,8633,3872,8621,3852,8605,3832,8589,3813,8572,3794,8556xm4387,9668l3367,9668,3367,9671,3340,9675,3314,9682,3290,9693,3268,9706,3237,9735,3212,9771,3197,9811,3191,9854,4243,9854,4236,9819,4235,9819,4235,9816,4286,9788,4336,9759,4385,9729,4434,9698,4430,9695,4401,9677,4387,9668xe" filled="true" fillcolor="#e2d1e6" stroked="false">
                  <v:path arrowok="t"/>
                  <v:fill type="solid"/>
                </v:shape>
                <v:shape style="position:absolute;left:2903;top:9075;width:1481;height:1869" type="#_x0000_t75" id="docshape683" stroked="false">
                  <v:imagedata r:id="rId337" o:title=""/>
                </v:shape>
                <v:shape style="position:absolute;left:2822;top:8548;width:1539;height:1798" type="#_x0000_t75" id="docshape684" stroked="false">
                  <v:imagedata r:id="rId338" o:title=""/>
                </v:shape>
                <v:shape style="position:absolute;left:68;top:10466;width:4707;height:1440" type="#_x0000_t75" id="docshape685" stroked="false">
                  <v:imagedata r:id="rId339" o:title=""/>
                </v:shape>
                <w10:wrap type="none"/>
              </v:group>
            </w:pict>
          </mc:Fallback>
        </mc:AlternateContent>
      </w:r>
      <w:bookmarkStart w:name="Záver" w:id="53"/>
      <w:bookmarkEnd w:id="53"/>
      <w:r>
        <w:rPr/>
      </w:r>
      <w:bookmarkStart w:name="_bookmark23" w:id="54"/>
      <w:bookmarkEnd w:id="54"/>
      <w:r>
        <w:rPr/>
      </w:r>
      <w:r>
        <w:rPr>
          <w:color w:val="FFFFFF"/>
          <w:spacing w:val="14"/>
        </w:rPr>
        <w:t>Záver</w:t>
      </w: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rPr>
          <w:rFonts w:ascii="Komu B"/>
          <w:sz w:val="20"/>
        </w:rPr>
      </w:pPr>
    </w:p>
    <w:p>
      <w:pPr>
        <w:pStyle w:val="BodyText"/>
        <w:spacing w:before="103"/>
        <w:rPr>
          <w:rFonts w:ascii="Komu B"/>
          <w:sz w:val="20"/>
        </w:rPr>
      </w:pPr>
      <w:r>
        <w:rPr/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2415654</wp:posOffset>
            </wp:positionH>
            <wp:positionV relativeFrom="paragraph">
              <wp:posOffset>217067</wp:posOffset>
            </wp:positionV>
            <wp:extent cx="118186" cy="100012"/>
            <wp:effectExtent l="0" t="0" r="0" b="0"/>
            <wp:wrapTopAndBottom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Komu B"/>
          <w:sz w:val="20"/>
        </w:rPr>
        <w:sectPr>
          <w:headerReference w:type="default" r:id="rId334"/>
          <w:footerReference w:type="default" r:id="rId335"/>
          <w:pgSz w:w="8400" w:h="11910"/>
          <w:pgMar w:header="0" w:footer="0" w:top="1340" w:bottom="0" w:left="360" w:right="160"/>
        </w:sectPr>
      </w:pPr>
    </w:p>
    <w:p>
      <w:pPr>
        <w:pStyle w:val="BodyText"/>
        <w:spacing w:before="72"/>
        <w:rPr>
          <w:rFonts w:ascii="Komu B"/>
        </w:rPr>
      </w:pPr>
    </w:p>
    <w:p>
      <w:pPr>
        <w:pStyle w:val="BodyText"/>
        <w:ind w:left="206" w:right="404"/>
        <w:jc w:val="both"/>
      </w:pPr>
      <w:r>
        <w:rPr>
          <w:color w:val="25408F"/>
          <w:spacing w:val="-2"/>
        </w:rPr>
        <w:t>Okrem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prijímania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oznámení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o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nezákonných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činnostiach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sprevádzaní </w:t>
      </w:r>
      <w:r>
        <w:rPr>
          <w:color w:val="25408F"/>
        </w:rPr>
        <w:t>oznamovateľov</w:t>
      </w:r>
      <w:r>
        <w:rPr>
          <w:color w:val="25408F"/>
          <w:spacing w:val="-11"/>
        </w:rPr>
        <w:t> </w:t>
      </w:r>
      <w:r>
        <w:rPr>
          <w:color w:val="25408F"/>
        </w:rPr>
        <w:t>zamestnávalo</w:t>
      </w:r>
      <w:r>
        <w:rPr>
          <w:color w:val="25408F"/>
          <w:spacing w:val="-11"/>
        </w:rPr>
        <w:t> </w:t>
      </w:r>
      <w:r>
        <w:rPr>
          <w:color w:val="25408F"/>
        </w:rPr>
        <w:t>úrad</w:t>
      </w:r>
      <w:r>
        <w:rPr>
          <w:color w:val="25408F"/>
          <w:spacing w:val="-11"/>
        </w:rPr>
        <w:t> </w:t>
      </w:r>
      <w:r>
        <w:rPr>
          <w:color w:val="25408F"/>
        </w:rPr>
        <w:t>v</w:t>
      </w:r>
      <w:r>
        <w:rPr>
          <w:color w:val="25408F"/>
          <w:spacing w:val="-11"/>
        </w:rPr>
        <w:t> </w:t>
      </w:r>
      <w:r>
        <w:rPr>
          <w:color w:val="25408F"/>
        </w:rPr>
        <w:t>roku</w:t>
      </w:r>
      <w:r>
        <w:rPr>
          <w:color w:val="25408F"/>
          <w:spacing w:val="-11"/>
        </w:rPr>
        <w:t> </w:t>
      </w:r>
      <w:r>
        <w:rPr>
          <w:color w:val="25408F"/>
        </w:rPr>
        <w:t>2024</w:t>
      </w:r>
      <w:r>
        <w:rPr>
          <w:color w:val="25408F"/>
          <w:spacing w:val="-11"/>
        </w:rPr>
        <w:t> </w:t>
      </w:r>
      <w:r>
        <w:rPr>
          <w:color w:val="25408F"/>
        </w:rPr>
        <w:t>najmä</w:t>
      </w:r>
      <w:r>
        <w:rPr>
          <w:color w:val="25408F"/>
          <w:spacing w:val="-11"/>
        </w:rPr>
        <w:t> </w:t>
      </w:r>
      <w:r>
        <w:rPr>
          <w:color w:val="25408F"/>
        </w:rPr>
        <w:t>vysvetľovanie </w:t>
      </w:r>
      <w:r>
        <w:rPr>
          <w:color w:val="25408F"/>
          <w:spacing w:val="-2"/>
        </w:rPr>
        <w:t>platných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pravidiel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týkajúcich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sa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ochrany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oznamovateľov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vnútorných systémov</w:t>
      </w:r>
      <w:r>
        <w:rPr>
          <w:color w:val="25408F"/>
          <w:spacing w:val="-24"/>
        </w:rPr>
        <w:t> </w:t>
      </w:r>
      <w:r>
        <w:rPr>
          <w:color w:val="25408F"/>
          <w:spacing w:val="-2"/>
        </w:rPr>
        <w:t>oznamovania,</w:t>
      </w:r>
      <w:r>
        <w:rPr>
          <w:color w:val="25408F"/>
          <w:spacing w:val="-24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24"/>
        </w:rPr>
        <w:t> </w:t>
      </w:r>
      <w:r>
        <w:rPr>
          <w:color w:val="25408F"/>
          <w:spacing w:val="-2"/>
        </w:rPr>
        <w:t>to</w:t>
      </w:r>
      <w:r>
        <w:rPr>
          <w:color w:val="25408F"/>
          <w:spacing w:val="-24"/>
        </w:rPr>
        <w:t> </w:t>
      </w:r>
      <w:r>
        <w:rPr>
          <w:color w:val="25408F"/>
          <w:spacing w:val="-2"/>
        </w:rPr>
        <w:t>nielen</w:t>
      </w:r>
      <w:r>
        <w:rPr>
          <w:color w:val="25408F"/>
          <w:spacing w:val="-24"/>
        </w:rPr>
        <w:t> </w:t>
      </w:r>
      <w:r>
        <w:rPr>
          <w:color w:val="25408F"/>
          <w:spacing w:val="-2"/>
        </w:rPr>
        <w:t>verejnosti,</w:t>
      </w:r>
      <w:r>
        <w:rPr>
          <w:color w:val="25408F"/>
          <w:spacing w:val="-24"/>
        </w:rPr>
        <w:t> </w:t>
      </w:r>
      <w:r>
        <w:rPr>
          <w:color w:val="25408F"/>
          <w:spacing w:val="-2"/>
        </w:rPr>
        <w:t>ale</w:t>
      </w:r>
      <w:r>
        <w:rPr>
          <w:color w:val="25408F"/>
          <w:spacing w:val="-24"/>
        </w:rPr>
        <w:t> </w:t>
      </w:r>
      <w:r>
        <w:rPr>
          <w:color w:val="25408F"/>
          <w:spacing w:val="-2"/>
        </w:rPr>
        <w:t>aj</w:t>
      </w:r>
      <w:r>
        <w:rPr>
          <w:color w:val="25408F"/>
          <w:spacing w:val="-24"/>
        </w:rPr>
        <w:t> </w:t>
      </w:r>
      <w:r>
        <w:rPr>
          <w:color w:val="25408F"/>
          <w:spacing w:val="-2"/>
        </w:rPr>
        <w:t>štátnym</w:t>
      </w:r>
      <w:r>
        <w:rPr>
          <w:color w:val="25408F"/>
          <w:spacing w:val="-24"/>
        </w:rPr>
        <w:t> </w:t>
      </w:r>
      <w:r>
        <w:rPr>
          <w:color w:val="25408F"/>
          <w:spacing w:val="-2"/>
        </w:rPr>
        <w:t>orgánom.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Mať dobre nastavené interné oznamovacie systémy by malo byť jednou z priorít najmä pre ministerstvá a ostatné ústredné orgány </w:t>
      </w:r>
      <w:r>
        <w:rPr>
          <w:color w:val="25408F"/>
          <w:spacing w:val="-2"/>
        </w:rPr>
        <w:t>štátnej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správy.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Nielen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preto,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že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štát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má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ísť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príkladom,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ale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najmä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preto, </w:t>
      </w:r>
      <w:r>
        <w:rPr>
          <w:color w:val="25408F"/>
          <w:spacing w:val="-4"/>
        </w:rPr>
        <w:t>že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cez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tieto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inštitúcie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ročne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pretečie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obrovský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balík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verejných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zdrojov </w:t>
      </w:r>
      <w:r>
        <w:rPr>
          <w:color w:val="25408F"/>
        </w:rPr>
        <w:t>a ako ukazujú aj zahraničné prieskumy, práve interní zamestnanci</w:t>
      </w:r>
      <w:r>
        <w:rPr>
          <w:color w:val="25408F"/>
          <w:spacing w:val="40"/>
        </w:rPr>
        <w:t> </w:t>
      </w:r>
      <w:r>
        <w:rPr>
          <w:color w:val="25408F"/>
        </w:rPr>
        <w:t>sú cenným zdrojom informácií pri odhaľovaní podvodov a iného porušovania</w:t>
      </w:r>
      <w:r>
        <w:rPr>
          <w:color w:val="25408F"/>
          <w:spacing w:val="-6"/>
        </w:rPr>
        <w:t> </w:t>
      </w:r>
      <w:r>
        <w:rPr>
          <w:color w:val="25408F"/>
        </w:rPr>
        <w:t>zákonov.</w:t>
      </w:r>
      <w:r>
        <w:rPr>
          <w:color w:val="25408F"/>
          <w:spacing w:val="-6"/>
        </w:rPr>
        <w:t> </w:t>
      </w:r>
      <w:r>
        <w:rPr>
          <w:color w:val="25408F"/>
        </w:rPr>
        <w:t>Zdá</w:t>
      </w:r>
      <w:r>
        <w:rPr>
          <w:color w:val="25408F"/>
          <w:spacing w:val="-6"/>
        </w:rPr>
        <w:t> </w:t>
      </w:r>
      <w:r>
        <w:rPr>
          <w:color w:val="25408F"/>
        </w:rPr>
        <w:t>sa</w:t>
      </w:r>
      <w:r>
        <w:rPr>
          <w:color w:val="25408F"/>
          <w:spacing w:val="-6"/>
        </w:rPr>
        <w:t> </w:t>
      </w:r>
      <w:r>
        <w:rPr>
          <w:color w:val="25408F"/>
        </w:rPr>
        <w:t>však,</w:t>
      </w:r>
      <w:r>
        <w:rPr>
          <w:color w:val="25408F"/>
          <w:spacing w:val="-6"/>
        </w:rPr>
        <w:t> </w:t>
      </w:r>
      <w:r>
        <w:rPr>
          <w:color w:val="25408F"/>
        </w:rPr>
        <w:t>že</w:t>
      </w:r>
      <w:r>
        <w:rPr>
          <w:color w:val="25408F"/>
          <w:spacing w:val="-6"/>
        </w:rPr>
        <w:t> </w:t>
      </w:r>
      <w:r>
        <w:rPr>
          <w:color w:val="25408F"/>
        </w:rPr>
        <w:t>práve</w:t>
      </w:r>
      <w:r>
        <w:rPr>
          <w:color w:val="25408F"/>
          <w:spacing w:val="-6"/>
        </w:rPr>
        <w:t> </w:t>
      </w:r>
      <w:r>
        <w:rPr>
          <w:color w:val="25408F"/>
        </w:rPr>
        <w:t>ústredné</w:t>
      </w:r>
      <w:r>
        <w:rPr>
          <w:color w:val="25408F"/>
          <w:spacing w:val="-6"/>
        </w:rPr>
        <w:t> </w:t>
      </w:r>
      <w:r>
        <w:rPr>
          <w:color w:val="25408F"/>
        </w:rPr>
        <w:t>orgány</w:t>
      </w:r>
      <w:r>
        <w:rPr>
          <w:color w:val="25408F"/>
          <w:spacing w:val="-6"/>
        </w:rPr>
        <w:t> </w:t>
      </w:r>
      <w:r>
        <w:rPr>
          <w:color w:val="25408F"/>
        </w:rPr>
        <w:t>štátnej správy</w:t>
      </w:r>
      <w:r>
        <w:rPr>
          <w:color w:val="25408F"/>
          <w:spacing w:val="40"/>
        </w:rPr>
        <w:t> </w:t>
      </w:r>
      <w:r>
        <w:rPr>
          <w:color w:val="25408F"/>
        </w:rPr>
        <w:t>majú</w:t>
      </w:r>
      <w:r>
        <w:rPr>
          <w:color w:val="25408F"/>
          <w:spacing w:val="40"/>
        </w:rPr>
        <w:t> </w:t>
      </w:r>
      <w:r>
        <w:rPr>
          <w:color w:val="25408F"/>
        </w:rPr>
        <w:t>pred</w:t>
      </w:r>
      <w:r>
        <w:rPr>
          <w:color w:val="25408F"/>
          <w:spacing w:val="40"/>
        </w:rPr>
        <w:t> </w:t>
      </w:r>
      <w:r>
        <w:rPr>
          <w:color w:val="25408F"/>
        </w:rPr>
        <w:t>sebou</w:t>
      </w:r>
      <w:r>
        <w:rPr>
          <w:color w:val="25408F"/>
          <w:spacing w:val="40"/>
        </w:rPr>
        <w:t> </w:t>
      </w:r>
      <w:r>
        <w:rPr>
          <w:color w:val="25408F"/>
        </w:rPr>
        <w:t>ešte</w:t>
      </w:r>
      <w:r>
        <w:rPr>
          <w:color w:val="25408F"/>
          <w:spacing w:val="40"/>
        </w:rPr>
        <w:t> </w:t>
      </w:r>
      <w:r>
        <w:rPr>
          <w:color w:val="25408F"/>
        </w:rPr>
        <w:t>veľký</w:t>
      </w:r>
      <w:r>
        <w:rPr>
          <w:color w:val="25408F"/>
          <w:spacing w:val="40"/>
        </w:rPr>
        <w:t> </w:t>
      </w:r>
      <w:r>
        <w:rPr>
          <w:color w:val="25408F"/>
        </w:rPr>
        <w:t>kus</w:t>
      </w:r>
      <w:r>
        <w:rPr>
          <w:color w:val="25408F"/>
          <w:spacing w:val="40"/>
        </w:rPr>
        <w:t> </w:t>
      </w:r>
      <w:r>
        <w:rPr>
          <w:color w:val="25408F"/>
        </w:rPr>
        <w:t>cesty,</w:t>
      </w:r>
      <w:r>
        <w:rPr>
          <w:color w:val="25408F"/>
          <w:spacing w:val="40"/>
        </w:rPr>
        <w:t> </w:t>
      </w:r>
      <w:r>
        <w:rPr>
          <w:color w:val="25408F"/>
        </w:rPr>
        <w:t>najmä</w:t>
      </w:r>
      <w:r>
        <w:rPr>
          <w:color w:val="25408F"/>
          <w:spacing w:val="40"/>
        </w:rPr>
        <w:t> </w:t>
      </w:r>
      <w:r>
        <w:rPr>
          <w:color w:val="25408F"/>
        </w:rPr>
        <w:t>pokiaľ</w:t>
      </w:r>
      <w:r>
        <w:rPr>
          <w:color w:val="25408F"/>
          <w:spacing w:val="40"/>
        </w:rPr>
        <w:t> </w:t>
      </w:r>
      <w:r>
        <w:rPr>
          <w:color w:val="25408F"/>
        </w:rPr>
        <w:t>ide</w:t>
      </w:r>
      <w:r>
        <w:rPr>
          <w:color w:val="25408F"/>
          <w:spacing w:val="80"/>
        </w:rPr>
        <w:t> </w:t>
      </w:r>
      <w:r>
        <w:rPr>
          <w:color w:val="25408F"/>
          <w:spacing w:val="-2"/>
        </w:rPr>
        <w:t>o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zvyšovanie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povedomia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dôvery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zamestnancov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vo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vlastné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vnútorné </w:t>
      </w:r>
      <w:r>
        <w:rPr>
          <w:color w:val="25408F"/>
        </w:rPr>
        <w:t>systémy oznamovania.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Ukazujú nám to aj pravidelne nízke čísla o počte prijatých interných oznámení</w:t>
      </w:r>
      <w:r>
        <w:rPr>
          <w:color w:val="25408F"/>
          <w:spacing w:val="65"/>
          <w:w w:val="150"/>
        </w:rPr>
        <w:t> </w:t>
      </w:r>
      <w:r>
        <w:rPr>
          <w:color w:val="25408F"/>
        </w:rPr>
        <w:t>v</w:t>
      </w:r>
      <w:r>
        <w:rPr>
          <w:color w:val="25408F"/>
          <w:spacing w:val="65"/>
          <w:w w:val="150"/>
        </w:rPr>
        <w:t> </w:t>
      </w:r>
      <w:r>
        <w:rPr>
          <w:color w:val="25408F"/>
        </w:rPr>
        <w:t>týchto</w:t>
      </w:r>
      <w:r>
        <w:rPr>
          <w:color w:val="25408F"/>
          <w:spacing w:val="66"/>
          <w:w w:val="150"/>
        </w:rPr>
        <w:t> </w:t>
      </w:r>
      <w:r>
        <w:rPr>
          <w:color w:val="25408F"/>
        </w:rPr>
        <w:t>inštitúciách.</w:t>
      </w:r>
      <w:r>
        <w:rPr>
          <w:color w:val="25408F"/>
          <w:spacing w:val="65"/>
          <w:w w:val="150"/>
        </w:rPr>
        <w:t> </w:t>
      </w:r>
      <w:r>
        <w:rPr>
          <w:color w:val="25408F"/>
        </w:rPr>
        <w:t>Napríklad</w:t>
      </w:r>
      <w:r>
        <w:rPr>
          <w:color w:val="25408F"/>
          <w:spacing w:val="65"/>
          <w:w w:val="150"/>
        </w:rPr>
        <w:t> </w:t>
      </w:r>
      <w:r>
        <w:rPr>
          <w:color w:val="25408F"/>
        </w:rPr>
        <w:t>v</w:t>
      </w:r>
      <w:r>
        <w:rPr>
          <w:color w:val="25408F"/>
          <w:spacing w:val="66"/>
          <w:w w:val="150"/>
        </w:rPr>
        <w:t> </w:t>
      </w:r>
      <w:r>
        <w:rPr>
          <w:color w:val="25408F"/>
        </w:rPr>
        <w:t>roku</w:t>
      </w:r>
      <w:r>
        <w:rPr>
          <w:color w:val="25408F"/>
          <w:spacing w:val="65"/>
          <w:w w:val="150"/>
        </w:rPr>
        <w:t> </w:t>
      </w:r>
      <w:r>
        <w:rPr>
          <w:color w:val="25408F"/>
        </w:rPr>
        <w:t>2024</w:t>
      </w:r>
      <w:r>
        <w:rPr>
          <w:color w:val="25408F"/>
          <w:spacing w:val="66"/>
          <w:w w:val="150"/>
        </w:rPr>
        <w:t> </w:t>
      </w:r>
      <w:r>
        <w:rPr>
          <w:color w:val="25408F"/>
          <w:spacing w:val="-2"/>
        </w:rPr>
        <w:t>prijalo</w:t>
      </w:r>
    </w:p>
    <w:p>
      <w:pPr>
        <w:pStyle w:val="BodyText"/>
        <w:ind w:left="206" w:right="404"/>
        <w:jc w:val="both"/>
      </w:pPr>
      <w:r>
        <w:rPr>
          <w:color w:val="25408F"/>
        </w:rPr>
        <w:t>27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ústredných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orgánov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štátnej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správy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dokopy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24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podnetov, z</w:t>
      </w:r>
      <w:r>
        <w:rPr>
          <w:color w:val="25408F"/>
          <w:spacing w:val="-13"/>
        </w:rPr>
        <w:t> </w:t>
      </w:r>
      <w:r>
        <w:rPr>
          <w:color w:val="25408F"/>
        </w:rPr>
        <w:t>ktorých</w:t>
      </w:r>
      <w:r>
        <w:rPr>
          <w:color w:val="25408F"/>
          <w:spacing w:val="-13"/>
        </w:rPr>
        <w:t> </w:t>
      </w:r>
      <w:r>
        <w:rPr>
          <w:color w:val="25408F"/>
        </w:rPr>
        <w:t>len</w:t>
      </w:r>
      <w:r>
        <w:rPr>
          <w:color w:val="25408F"/>
          <w:spacing w:val="-13"/>
        </w:rPr>
        <w:t> </w:t>
      </w:r>
      <w:r>
        <w:rPr>
          <w:color w:val="25408F"/>
        </w:rPr>
        <w:t>šesť</w:t>
      </w:r>
      <w:r>
        <w:rPr>
          <w:color w:val="25408F"/>
          <w:spacing w:val="-13"/>
        </w:rPr>
        <w:t> </w:t>
      </w:r>
      <w:r>
        <w:rPr>
          <w:color w:val="25408F"/>
        </w:rPr>
        <w:t>bolo</w:t>
      </w:r>
      <w:r>
        <w:rPr>
          <w:color w:val="25408F"/>
          <w:spacing w:val="-13"/>
        </w:rPr>
        <w:t> </w:t>
      </w:r>
      <w:r>
        <w:rPr>
          <w:color w:val="25408F"/>
        </w:rPr>
        <w:t>vyhodnotených</w:t>
      </w:r>
      <w:r>
        <w:rPr>
          <w:color w:val="25408F"/>
          <w:spacing w:val="-13"/>
        </w:rPr>
        <w:t> </w:t>
      </w:r>
      <w:r>
        <w:rPr>
          <w:color w:val="25408F"/>
        </w:rPr>
        <w:t>ako</w:t>
      </w:r>
      <w:r>
        <w:rPr>
          <w:color w:val="25408F"/>
          <w:spacing w:val="-13"/>
        </w:rPr>
        <w:t> </w:t>
      </w:r>
      <w:r>
        <w:rPr>
          <w:color w:val="25408F"/>
        </w:rPr>
        <w:t>oznámenie</w:t>
      </w:r>
      <w:r>
        <w:rPr>
          <w:color w:val="25408F"/>
          <w:spacing w:val="-13"/>
        </w:rPr>
        <w:t> </w:t>
      </w:r>
      <w:r>
        <w:rPr>
          <w:color w:val="25408F"/>
        </w:rPr>
        <w:t>o</w:t>
      </w:r>
      <w:r>
        <w:rPr>
          <w:color w:val="25408F"/>
          <w:spacing w:val="-13"/>
        </w:rPr>
        <w:t> </w:t>
      </w:r>
      <w:r>
        <w:rPr>
          <w:color w:val="25408F"/>
        </w:rPr>
        <w:t>nezákonnej činnosti. Žiaden podnet či oznámenie neprijalo až 22 inštitúcií. Dôvody môžu byť rôzne, zo skúseností úradu medzi ne patrí neznalosť zamestnancov o možnostiach oznamovania a ochrany oznamovateľov, chýbajúci „tón zhora”, keď vedenie inštitúcie nepodporuje vnútorný systém oznamovania alebo o ňom nekomunikuje, nedôvera zamestnancov v tento systém alebo dokonca atmosféra strachu ozvať sa. Budovanie interného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systému nezahŕňa len schválenie smernice na túto tému, ale aj aktívnu komunikáciu, informovanie o činnosti zodpovednej osoby, vzdelávanie</w:t>
      </w:r>
      <w:r>
        <w:rPr>
          <w:color w:val="25408F"/>
          <w:spacing w:val="40"/>
        </w:rPr>
        <w:t> </w:t>
      </w:r>
      <w:r>
        <w:rPr>
          <w:color w:val="25408F"/>
        </w:rPr>
        <w:t>zamestnancov</w:t>
      </w:r>
      <w:r>
        <w:rPr>
          <w:color w:val="25408F"/>
          <w:spacing w:val="40"/>
        </w:rPr>
        <w:t> </w:t>
      </w:r>
      <w:r>
        <w:rPr>
          <w:color w:val="25408F"/>
        </w:rPr>
        <w:t>a</w:t>
      </w:r>
      <w:r>
        <w:rPr>
          <w:color w:val="25408F"/>
          <w:spacing w:val="40"/>
        </w:rPr>
        <w:t> </w:t>
      </w:r>
      <w:r>
        <w:rPr>
          <w:color w:val="25408F"/>
        </w:rPr>
        <w:t>v</w:t>
      </w:r>
      <w:r>
        <w:rPr>
          <w:color w:val="25408F"/>
          <w:spacing w:val="40"/>
        </w:rPr>
        <w:t> </w:t>
      </w:r>
      <w:r>
        <w:rPr>
          <w:color w:val="25408F"/>
        </w:rPr>
        <w:t>neposlednom</w:t>
      </w:r>
      <w:r>
        <w:rPr>
          <w:color w:val="25408F"/>
          <w:spacing w:val="40"/>
        </w:rPr>
        <w:t> </w:t>
      </w:r>
      <w:r>
        <w:rPr>
          <w:color w:val="25408F"/>
        </w:rPr>
        <w:t>rade</w:t>
      </w:r>
      <w:r>
        <w:rPr>
          <w:color w:val="25408F"/>
          <w:spacing w:val="40"/>
        </w:rPr>
        <w:t> </w:t>
      </w:r>
      <w:r>
        <w:rPr>
          <w:color w:val="25408F"/>
        </w:rPr>
        <w:t>aj</w:t>
      </w:r>
      <w:r>
        <w:rPr>
          <w:color w:val="25408F"/>
          <w:spacing w:val="40"/>
        </w:rPr>
        <w:t> </w:t>
      </w:r>
      <w:r>
        <w:rPr>
          <w:color w:val="25408F"/>
        </w:rPr>
        <w:t>autentický</w:t>
      </w:r>
      <w:r>
        <w:rPr>
          <w:color w:val="25408F"/>
          <w:spacing w:val="80"/>
        </w:rPr>
        <w:t> </w:t>
      </w:r>
      <w:r>
        <w:rPr>
          <w:color w:val="25408F"/>
        </w:rPr>
        <w:t>a komunikovaný postoj vedenia.</w:t>
      </w:r>
    </w:p>
    <w:p>
      <w:pPr>
        <w:pStyle w:val="BodyText"/>
        <w:spacing w:before="227"/>
        <w:ind w:left="206" w:right="405"/>
        <w:jc w:val="both"/>
      </w:pPr>
      <w:r>
        <w:rPr>
          <w:color w:val="25408F"/>
        </w:rPr>
        <w:t>Vláda ešte začiatkom roka 2024 rozhodla, že zruší Úrad špeciálnej prokuratúry,</w:t>
      </w:r>
      <w:r>
        <w:rPr>
          <w:color w:val="25408F"/>
          <w:spacing w:val="-7"/>
        </w:rPr>
        <w:t> </w:t>
      </w:r>
      <w:r>
        <w:rPr>
          <w:color w:val="25408F"/>
        </w:rPr>
        <w:t>ktorý</w:t>
      </w:r>
      <w:r>
        <w:rPr>
          <w:color w:val="25408F"/>
          <w:spacing w:val="-7"/>
        </w:rPr>
        <w:t> </w:t>
      </w:r>
      <w:r>
        <w:rPr>
          <w:color w:val="25408F"/>
        </w:rPr>
        <w:t>stíhal</w:t>
      </w:r>
      <w:r>
        <w:rPr>
          <w:color w:val="25408F"/>
          <w:spacing w:val="-7"/>
        </w:rPr>
        <w:t> </w:t>
      </w:r>
      <w:r>
        <w:rPr>
          <w:color w:val="25408F"/>
        </w:rPr>
        <w:t>organizovaný</w:t>
      </w:r>
      <w:r>
        <w:rPr>
          <w:color w:val="25408F"/>
          <w:spacing w:val="-7"/>
        </w:rPr>
        <w:t> </w:t>
      </w:r>
      <w:r>
        <w:rPr>
          <w:color w:val="25408F"/>
        </w:rPr>
        <w:t>zločin</w:t>
      </w:r>
      <w:r>
        <w:rPr>
          <w:color w:val="25408F"/>
          <w:spacing w:val="-7"/>
        </w:rPr>
        <w:t> </w:t>
      </w:r>
      <w:r>
        <w:rPr>
          <w:color w:val="25408F"/>
        </w:rPr>
        <w:t>a</w:t>
      </w:r>
      <w:r>
        <w:rPr>
          <w:color w:val="25408F"/>
          <w:spacing w:val="-7"/>
        </w:rPr>
        <w:t> </w:t>
      </w:r>
      <w:r>
        <w:rPr>
          <w:color w:val="25408F"/>
        </w:rPr>
        <w:t>korupciu.</w:t>
      </w:r>
      <w:r>
        <w:rPr>
          <w:color w:val="25408F"/>
          <w:spacing w:val="-7"/>
        </w:rPr>
        <w:t> </w:t>
      </w:r>
      <w:r>
        <w:rPr>
          <w:color w:val="25408F"/>
        </w:rPr>
        <w:t>Táto</w:t>
      </w:r>
      <w:r>
        <w:rPr>
          <w:color w:val="25408F"/>
          <w:spacing w:val="-7"/>
        </w:rPr>
        <w:t> </w:t>
      </w:r>
      <w:r>
        <w:rPr>
          <w:color w:val="25408F"/>
        </w:rPr>
        <w:t>zmena sa</w:t>
      </w:r>
      <w:r>
        <w:rPr>
          <w:color w:val="25408F"/>
          <w:spacing w:val="3"/>
        </w:rPr>
        <w:t> </w:t>
      </w:r>
      <w:r>
        <w:rPr>
          <w:color w:val="25408F"/>
        </w:rPr>
        <w:t>po</w:t>
      </w:r>
      <w:r>
        <w:rPr>
          <w:color w:val="25408F"/>
          <w:spacing w:val="3"/>
        </w:rPr>
        <w:t> </w:t>
      </w:r>
      <w:r>
        <w:rPr>
          <w:color w:val="25408F"/>
        </w:rPr>
        <w:t>schválení</w:t>
      </w:r>
      <w:r>
        <w:rPr>
          <w:color w:val="25408F"/>
          <w:spacing w:val="3"/>
        </w:rPr>
        <w:t> </w:t>
      </w:r>
      <w:r>
        <w:rPr>
          <w:color w:val="25408F"/>
        </w:rPr>
        <w:t>Národnou</w:t>
      </w:r>
      <w:r>
        <w:rPr>
          <w:color w:val="25408F"/>
          <w:spacing w:val="4"/>
        </w:rPr>
        <w:t> </w:t>
      </w:r>
      <w:r>
        <w:rPr>
          <w:color w:val="25408F"/>
        </w:rPr>
        <w:t>radou</w:t>
      </w:r>
      <w:r>
        <w:rPr>
          <w:color w:val="25408F"/>
          <w:spacing w:val="3"/>
        </w:rPr>
        <w:t> </w:t>
      </w:r>
      <w:r>
        <w:rPr>
          <w:color w:val="25408F"/>
        </w:rPr>
        <w:t>Slovenskej</w:t>
      </w:r>
      <w:r>
        <w:rPr>
          <w:color w:val="25408F"/>
          <w:spacing w:val="3"/>
        </w:rPr>
        <w:t> </w:t>
      </w:r>
      <w:r>
        <w:rPr>
          <w:color w:val="25408F"/>
        </w:rPr>
        <w:t>republiky</w:t>
      </w:r>
      <w:r>
        <w:rPr>
          <w:color w:val="25408F"/>
          <w:spacing w:val="3"/>
        </w:rPr>
        <w:t> </w:t>
      </w:r>
      <w:r>
        <w:rPr>
          <w:color w:val="25408F"/>
        </w:rPr>
        <w:t>stala</w:t>
      </w:r>
      <w:r>
        <w:rPr>
          <w:color w:val="25408F"/>
          <w:spacing w:val="4"/>
        </w:rPr>
        <w:t> </w:t>
      </w:r>
      <w:r>
        <w:rPr>
          <w:color w:val="25408F"/>
          <w:spacing w:val="-2"/>
        </w:rPr>
        <w:t>účinnou</w:t>
      </w:r>
    </w:p>
    <w:p>
      <w:pPr>
        <w:spacing w:after="0"/>
        <w:jc w:val="both"/>
        <w:sectPr>
          <w:headerReference w:type="even" r:id="rId341"/>
          <w:headerReference w:type="default" r:id="rId342"/>
          <w:footerReference w:type="even" r:id="rId343"/>
          <w:footerReference w:type="default" r:id="rId344"/>
          <w:pgSz w:w="8400" w:h="11910"/>
          <w:pgMar w:header="538" w:footer="404" w:top="740" w:bottom="600" w:left="360" w:right="160"/>
          <w:pgNumType w:start="70"/>
        </w:sectPr>
      </w:pPr>
    </w:p>
    <w:p>
      <w:pPr>
        <w:pStyle w:val="BodyText"/>
        <w:spacing w:before="70"/>
      </w:pPr>
    </w:p>
    <w:p>
      <w:pPr>
        <w:pStyle w:val="BodyText"/>
        <w:spacing w:before="1"/>
        <w:ind w:left="206" w:right="404"/>
        <w:jc w:val="both"/>
      </w:pPr>
      <w:r>
        <w:rPr>
          <w:color w:val="25408F"/>
        </w:rPr>
        <w:t>od 20. marca 2024. Prípady špeciálnej prokuratúry prešli na krajské prokuratúry,</w:t>
      </w:r>
      <w:r>
        <w:rPr>
          <w:color w:val="25408F"/>
          <w:spacing w:val="-11"/>
        </w:rPr>
        <w:t> </w:t>
      </w:r>
      <w:r>
        <w:rPr>
          <w:color w:val="25408F"/>
        </w:rPr>
        <w:t>no</w:t>
      </w:r>
      <w:r>
        <w:rPr>
          <w:color w:val="25408F"/>
          <w:spacing w:val="-11"/>
        </w:rPr>
        <w:t> </w:t>
      </w:r>
      <w:r>
        <w:rPr>
          <w:color w:val="25408F"/>
        </w:rPr>
        <w:t>nie</w:t>
      </w:r>
      <w:r>
        <w:rPr>
          <w:color w:val="25408F"/>
          <w:spacing w:val="-11"/>
        </w:rPr>
        <w:t> </w:t>
      </w:r>
      <w:r>
        <w:rPr>
          <w:color w:val="25408F"/>
        </w:rPr>
        <w:t>vždy</w:t>
      </w:r>
      <w:r>
        <w:rPr>
          <w:color w:val="25408F"/>
          <w:spacing w:val="-11"/>
        </w:rPr>
        <w:t> </w:t>
      </w:r>
      <w:r>
        <w:rPr>
          <w:color w:val="25408F"/>
        </w:rPr>
        <w:t>to</w:t>
      </w:r>
      <w:r>
        <w:rPr>
          <w:color w:val="25408F"/>
          <w:spacing w:val="-11"/>
        </w:rPr>
        <w:t> </w:t>
      </w:r>
      <w:r>
        <w:rPr>
          <w:color w:val="25408F"/>
        </w:rPr>
        <w:t>prebehlo</w:t>
      </w:r>
      <w:r>
        <w:rPr>
          <w:color w:val="25408F"/>
          <w:spacing w:val="-11"/>
        </w:rPr>
        <w:t> </w:t>
      </w:r>
      <w:r>
        <w:rPr>
          <w:color w:val="25408F"/>
        </w:rPr>
        <w:t>bez</w:t>
      </w:r>
      <w:r>
        <w:rPr>
          <w:color w:val="25408F"/>
          <w:spacing w:val="-11"/>
        </w:rPr>
        <w:t> </w:t>
      </w:r>
      <w:r>
        <w:rPr>
          <w:color w:val="25408F"/>
        </w:rPr>
        <w:t>problémov.</w:t>
      </w:r>
      <w:r>
        <w:rPr>
          <w:color w:val="25408F"/>
          <w:spacing w:val="-11"/>
        </w:rPr>
        <w:t> </w:t>
      </w:r>
      <w:r>
        <w:rPr>
          <w:color w:val="25408F"/>
        </w:rPr>
        <w:t>Úrad</w:t>
      </w:r>
      <w:r>
        <w:rPr>
          <w:color w:val="25408F"/>
          <w:spacing w:val="-11"/>
        </w:rPr>
        <w:t> </w:t>
      </w:r>
      <w:r>
        <w:rPr>
          <w:color w:val="25408F"/>
        </w:rPr>
        <w:t>registruje prípady,</w:t>
      </w:r>
      <w:r>
        <w:rPr>
          <w:color w:val="25408F"/>
          <w:spacing w:val="-2"/>
        </w:rPr>
        <w:t> </w:t>
      </w:r>
      <w:r>
        <w:rPr>
          <w:color w:val="25408F"/>
        </w:rPr>
        <w:t>keď</w:t>
      </w:r>
      <w:r>
        <w:rPr>
          <w:color w:val="25408F"/>
          <w:spacing w:val="-2"/>
        </w:rPr>
        <w:t> </w:t>
      </w:r>
      <w:r>
        <w:rPr>
          <w:color w:val="25408F"/>
        </w:rPr>
        <w:t>nebolo</w:t>
      </w:r>
      <w:r>
        <w:rPr>
          <w:color w:val="25408F"/>
          <w:spacing w:val="-2"/>
        </w:rPr>
        <w:t> </w:t>
      </w:r>
      <w:r>
        <w:rPr>
          <w:color w:val="25408F"/>
        </w:rPr>
        <w:t>známe,</w:t>
      </w:r>
      <w:r>
        <w:rPr>
          <w:color w:val="25408F"/>
          <w:spacing w:val="-2"/>
        </w:rPr>
        <w:t> </w:t>
      </w:r>
      <w:r>
        <w:rPr>
          <w:color w:val="25408F"/>
        </w:rPr>
        <w:t>kde</w:t>
      </w:r>
      <w:r>
        <w:rPr>
          <w:color w:val="25408F"/>
          <w:spacing w:val="-2"/>
        </w:rPr>
        <w:t> </w:t>
      </w:r>
      <w:r>
        <w:rPr>
          <w:color w:val="25408F"/>
        </w:rPr>
        <w:t>sa</w:t>
      </w:r>
      <w:r>
        <w:rPr>
          <w:color w:val="25408F"/>
          <w:spacing w:val="-2"/>
        </w:rPr>
        <w:t> </w:t>
      </w:r>
      <w:r>
        <w:rPr>
          <w:color w:val="25408F"/>
        </w:rPr>
        <w:t>spisy</w:t>
      </w:r>
      <w:r>
        <w:rPr>
          <w:color w:val="25408F"/>
          <w:spacing w:val="-2"/>
        </w:rPr>
        <w:t> </w:t>
      </w:r>
      <w:r>
        <w:rPr>
          <w:color w:val="25408F"/>
        </w:rPr>
        <w:t>nachádzajú,</w:t>
      </w:r>
      <w:r>
        <w:rPr>
          <w:color w:val="25408F"/>
          <w:spacing w:val="-2"/>
        </w:rPr>
        <w:t> </w:t>
      </w:r>
      <w:r>
        <w:rPr>
          <w:color w:val="25408F"/>
        </w:rPr>
        <w:t>čo</w:t>
      </w:r>
      <w:r>
        <w:rPr>
          <w:color w:val="25408F"/>
          <w:spacing w:val="-2"/>
        </w:rPr>
        <w:t> </w:t>
      </w:r>
      <w:r>
        <w:rPr>
          <w:color w:val="25408F"/>
        </w:rPr>
        <w:t>malo</w:t>
      </w:r>
      <w:r>
        <w:rPr>
          <w:color w:val="25408F"/>
          <w:spacing w:val="-2"/>
        </w:rPr>
        <w:t> </w:t>
      </w:r>
      <w:r>
        <w:rPr>
          <w:color w:val="25408F"/>
        </w:rPr>
        <w:t>vplyv aj na konania ÚOO, ktoré sa v dôsledku toho predlžovali. Rovnaké dôsledky – teda predlžovanie vyšetrovaní – vnímal úrad aj po rozpustení</w:t>
      </w:r>
      <w:r>
        <w:rPr>
          <w:color w:val="25408F"/>
          <w:spacing w:val="-17"/>
        </w:rPr>
        <w:t> </w:t>
      </w:r>
      <w:r>
        <w:rPr>
          <w:color w:val="25408F"/>
        </w:rPr>
        <w:t>Národnej</w:t>
      </w:r>
      <w:r>
        <w:rPr>
          <w:color w:val="25408F"/>
          <w:spacing w:val="-15"/>
        </w:rPr>
        <w:t> </w:t>
      </w:r>
      <w:r>
        <w:rPr>
          <w:color w:val="25408F"/>
        </w:rPr>
        <w:t>kriminálnej</w:t>
      </w:r>
      <w:r>
        <w:rPr>
          <w:color w:val="25408F"/>
          <w:spacing w:val="-15"/>
        </w:rPr>
        <w:t> </w:t>
      </w:r>
      <w:r>
        <w:rPr>
          <w:color w:val="25408F"/>
        </w:rPr>
        <w:t>agentúry,</w:t>
      </w:r>
      <w:r>
        <w:rPr>
          <w:color w:val="25408F"/>
          <w:spacing w:val="-15"/>
        </w:rPr>
        <w:t> </w:t>
      </w:r>
      <w:r>
        <w:rPr>
          <w:color w:val="25408F"/>
        </w:rPr>
        <w:t>keď</w:t>
      </w:r>
      <w:r>
        <w:rPr>
          <w:color w:val="25408F"/>
          <w:spacing w:val="-15"/>
        </w:rPr>
        <w:t> </w:t>
      </w:r>
      <w:r>
        <w:rPr>
          <w:color w:val="25408F"/>
        </w:rPr>
        <w:t>prípady</w:t>
      </w:r>
      <w:r>
        <w:rPr>
          <w:color w:val="25408F"/>
          <w:spacing w:val="-15"/>
        </w:rPr>
        <w:t> </w:t>
      </w:r>
      <w:r>
        <w:rPr>
          <w:color w:val="25408F"/>
        </w:rPr>
        <w:t>dostali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stôl noví vyšetrovatelia, ktorí si ich museli odznova naštudovať.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Kvôli zmene trestných kódexov zase môžeme hovoriť o tom, že vyšetrovatelia niektoré trestné činy musia prekvalifikovať podľa aktuálne platnej legislatívy, čo opäť predlžuje riešenie oznámení, prípadne zastaviť trestné stíhania, lebo sa z dôvodu novej právnej úpravy skutok premlčal. Jeden príklad za všetky.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Oznamovateľka,</w:t>
      </w:r>
      <w:r>
        <w:rPr>
          <w:color w:val="25408F"/>
          <w:spacing w:val="-11"/>
        </w:rPr>
        <w:t> </w:t>
      </w:r>
      <w:r>
        <w:rPr>
          <w:color w:val="25408F"/>
        </w:rPr>
        <w:t>ktorávdobrejviereupozornilanaviaceréekonomické trestné</w:t>
      </w:r>
      <w:r>
        <w:rPr>
          <w:color w:val="25408F"/>
          <w:spacing w:val="-8"/>
        </w:rPr>
        <w:t> </w:t>
      </w:r>
      <w:r>
        <w:rPr>
          <w:color w:val="25408F"/>
        </w:rPr>
        <w:t>činy,</w:t>
      </w:r>
      <w:r>
        <w:rPr>
          <w:color w:val="25408F"/>
          <w:spacing w:val="-8"/>
        </w:rPr>
        <w:t> </w:t>
      </w:r>
      <w:r>
        <w:rPr>
          <w:color w:val="25408F"/>
        </w:rPr>
        <w:t>ku</w:t>
      </w:r>
      <w:r>
        <w:rPr>
          <w:color w:val="25408F"/>
          <w:spacing w:val="-8"/>
        </w:rPr>
        <w:t> </w:t>
      </w:r>
      <w:r>
        <w:rPr>
          <w:color w:val="25408F"/>
        </w:rPr>
        <w:t>ktorým</w:t>
      </w:r>
      <w:r>
        <w:rPr>
          <w:color w:val="25408F"/>
          <w:spacing w:val="-8"/>
        </w:rPr>
        <w:t> </w:t>
      </w:r>
      <w:r>
        <w:rPr>
          <w:color w:val="25408F"/>
        </w:rPr>
        <w:t>malo</w:t>
      </w:r>
      <w:r>
        <w:rPr>
          <w:color w:val="25408F"/>
          <w:spacing w:val="-8"/>
        </w:rPr>
        <w:t> </w:t>
      </w:r>
      <w:r>
        <w:rPr>
          <w:color w:val="25408F"/>
        </w:rPr>
        <w:t>dochádzať</w:t>
      </w:r>
      <w:r>
        <w:rPr>
          <w:color w:val="25408F"/>
          <w:spacing w:val="-8"/>
        </w:rPr>
        <w:t> </w:t>
      </w:r>
      <w:r>
        <w:rPr>
          <w:color w:val="25408F"/>
        </w:rPr>
        <w:t>u</w:t>
      </w:r>
      <w:r>
        <w:rPr>
          <w:color w:val="25408F"/>
          <w:spacing w:val="-8"/>
        </w:rPr>
        <w:t> </w:t>
      </w:r>
      <w:r>
        <w:rPr>
          <w:color w:val="25408F"/>
        </w:rPr>
        <w:t>jej</w:t>
      </w:r>
      <w:r>
        <w:rPr>
          <w:color w:val="25408F"/>
          <w:spacing w:val="-8"/>
        </w:rPr>
        <w:t> </w:t>
      </w:r>
      <w:r>
        <w:rPr>
          <w:color w:val="25408F"/>
        </w:rPr>
        <w:t>zamestnávateľa,</w:t>
      </w:r>
      <w:r>
        <w:rPr>
          <w:color w:val="25408F"/>
          <w:spacing w:val="-8"/>
        </w:rPr>
        <w:t> </w:t>
      </w:r>
      <w:r>
        <w:rPr>
          <w:color w:val="25408F"/>
        </w:rPr>
        <w:t>už</w:t>
      </w:r>
      <w:r>
        <w:rPr>
          <w:color w:val="25408F"/>
          <w:spacing w:val="-8"/>
        </w:rPr>
        <w:t> </w:t>
      </w:r>
      <w:r>
        <w:rPr>
          <w:color w:val="25408F"/>
        </w:rPr>
        <w:t>päť rokov bojuje za to, aby sa vec prešetrila. Okrem iného pre to vedie aj</w:t>
      </w:r>
      <w:r>
        <w:rPr>
          <w:color w:val="25408F"/>
          <w:spacing w:val="-12"/>
        </w:rPr>
        <w:t> </w:t>
      </w:r>
      <w:r>
        <w:rPr>
          <w:color w:val="25408F"/>
        </w:rPr>
        <w:t>pracovnoprávny</w:t>
      </w:r>
      <w:r>
        <w:rPr>
          <w:color w:val="25408F"/>
          <w:spacing w:val="-12"/>
        </w:rPr>
        <w:t> </w:t>
      </w:r>
      <w:r>
        <w:rPr>
          <w:color w:val="25408F"/>
        </w:rPr>
        <w:t>súdny</w:t>
      </w:r>
      <w:r>
        <w:rPr>
          <w:color w:val="25408F"/>
          <w:spacing w:val="-12"/>
        </w:rPr>
        <w:t> </w:t>
      </w:r>
      <w:r>
        <w:rPr>
          <w:color w:val="25408F"/>
        </w:rPr>
        <w:t>spor,</w:t>
      </w:r>
      <w:r>
        <w:rPr>
          <w:color w:val="25408F"/>
          <w:spacing w:val="-12"/>
        </w:rPr>
        <w:t> </w:t>
      </w:r>
      <w:r>
        <w:rPr>
          <w:color w:val="25408F"/>
        </w:rPr>
        <w:t>pretože</w:t>
      </w:r>
      <w:r>
        <w:rPr>
          <w:color w:val="25408F"/>
          <w:spacing w:val="-12"/>
        </w:rPr>
        <w:t> </w:t>
      </w:r>
      <w:r>
        <w:rPr>
          <w:color w:val="25408F"/>
        </w:rPr>
        <w:t>pre</w:t>
      </w:r>
      <w:r>
        <w:rPr>
          <w:color w:val="25408F"/>
          <w:spacing w:val="-12"/>
        </w:rPr>
        <w:t> </w:t>
      </w:r>
      <w:r>
        <w:rPr>
          <w:color w:val="25408F"/>
        </w:rPr>
        <w:t>svoje</w:t>
      </w:r>
      <w:r>
        <w:rPr>
          <w:color w:val="25408F"/>
          <w:spacing w:val="-12"/>
        </w:rPr>
        <w:t> </w:t>
      </w:r>
      <w:r>
        <w:rPr>
          <w:color w:val="25408F"/>
        </w:rPr>
        <w:t>oznámenie</w:t>
      </w:r>
      <w:r>
        <w:rPr>
          <w:color w:val="25408F"/>
          <w:spacing w:val="-12"/>
        </w:rPr>
        <w:t> </w:t>
      </w:r>
      <w:r>
        <w:rPr>
          <w:color w:val="25408F"/>
        </w:rPr>
        <w:t>dostala </w:t>
      </w:r>
      <w:r>
        <w:rPr>
          <w:color w:val="25408F"/>
          <w:spacing w:val="-2"/>
        </w:rPr>
        <w:t>výpoveď.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Prvostupňový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súd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rozhodol,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že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bola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prepustená</w:t>
      </w:r>
      <w:r>
        <w:rPr>
          <w:color w:val="25408F"/>
          <w:spacing w:val="-5"/>
        </w:rPr>
        <w:t> </w:t>
      </w:r>
      <w:r>
        <w:rPr>
          <w:color w:val="25408F"/>
          <w:spacing w:val="-2"/>
        </w:rPr>
        <w:t>neprávom, </w:t>
      </w:r>
      <w:r>
        <w:rPr>
          <w:color w:val="25408F"/>
        </w:rPr>
        <w:t>no vyšetrovanie jej podozrení, ktoré trvá už niekoľko rokov a stálo</w:t>
      </w:r>
      <w:r>
        <w:rPr>
          <w:color w:val="25408F"/>
          <w:spacing w:val="80"/>
        </w:rPr>
        <w:t> </w:t>
      </w:r>
      <w:r>
        <w:rPr>
          <w:color w:val="25408F"/>
        </w:rPr>
        <w:t>aj isté finančné prostriedky na znalecké posudky, bolo pre zmenu legislatívy zastavené.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Tieto negatívne vplyvy na dĺžku konaní ako aj neustále prehodnocovanie vyšetrovaní kvôli novej právnej úprave alebo </w:t>
      </w:r>
      <w:r>
        <w:rPr>
          <w:color w:val="25408F"/>
          <w:spacing w:val="-4"/>
        </w:rPr>
        <w:t>jednoducho</w:t>
      </w:r>
      <w:r>
        <w:rPr>
          <w:color w:val="25408F"/>
          <w:spacing w:val="-5"/>
        </w:rPr>
        <w:t> </w:t>
      </w:r>
      <w:r>
        <w:rPr>
          <w:color w:val="25408F"/>
          <w:spacing w:val="-4"/>
        </w:rPr>
        <w:t>preto,</w:t>
      </w:r>
      <w:r>
        <w:rPr>
          <w:color w:val="25408F"/>
          <w:spacing w:val="-5"/>
        </w:rPr>
        <w:t> </w:t>
      </w:r>
      <w:r>
        <w:rPr>
          <w:color w:val="25408F"/>
          <w:spacing w:val="-4"/>
        </w:rPr>
        <w:t>že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vec</w:t>
      </w:r>
      <w:r>
        <w:rPr>
          <w:color w:val="25408F"/>
          <w:spacing w:val="-5"/>
        </w:rPr>
        <w:t> </w:t>
      </w:r>
      <w:r>
        <w:rPr>
          <w:color w:val="25408F"/>
          <w:spacing w:val="-4"/>
        </w:rPr>
        <w:t>dostane</w:t>
      </w:r>
      <w:r>
        <w:rPr>
          <w:color w:val="25408F"/>
          <w:spacing w:val="-5"/>
        </w:rPr>
        <w:t> </w:t>
      </w:r>
      <w:r>
        <w:rPr>
          <w:color w:val="25408F"/>
          <w:spacing w:val="-4"/>
        </w:rPr>
        <w:t>pridelenú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z</w:t>
      </w:r>
      <w:r>
        <w:rPr>
          <w:color w:val="25408F"/>
          <w:spacing w:val="-5"/>
        </w:rPr>
        <w:t> </w:t>
      </w:r>
      <w:r>
        <w:rPr>
          <w:color w:val="25408F"/>
          <w:spacing w:val="-4"/>
        </w:rPr>
        <w:t>dôvodu</w:t>
      </w:r>
      <w:r>
        <w:rPr>
          <w:color w:val="25408F"/>
          <w:spacing w:val="-5"/>
        </w:rPr>
        <w:t> </w:t>
      </w:r>
      <w:r>
        <w:rPr>
          <w:color w:val="25408F"/>
          <w:spacing w:val="-4"/>
        </w:rPr>
        <w:t>organizačných </w:t>
      </w:r>
      <w:r>
        <w:rPr>
          <w:color w:val="25408F"/>
          <w:spacing w:val="-2"/>
        </w:rPr>
        <w:t>zmien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iný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vyšetrovateľ,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zvyšujú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riziko,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že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vec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nebude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vyšetrená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vôbec </w:t>
      </w:r>
      <w:r>
        <w:rPr>
          <w:color w:val="25408F"/>
        </w:rPr>
        <w:t>alebo bude vyšetrovanie trvať neprimerane dlhý čas.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Dĺžka trestných konaní je pritom výzvou, ktorej Slovenská republika čelí dlhodobo, pričom častými organizačnými zmenami v orgánoch činných v trestnom konaní sa táto situácia zhoršuje, pretože takéto zmeny</w:t>
      </w:r>
      <w:r>
        <w:rPr>
          <w:color w:val="25408F"/>
          <w:spacing w:val="-17"/>
        </w:rPr>
        <w:t> </w:t>
      </w:r>
      <w:r>
        <w:rPr>
          <w:color w:val="25408F"/>
        </w:rPr>
        <w:t>vždy</w:t>
      </w:r>
      <w:r>
        <w:rPr>
          <w:color w:val="25408F"/>
          <w:spacing w:val="-15"/>
        </w:rPr>
        <w:t> </w:t>
      </w:r>
      <w:r>
        <w:rPr>
          <w:color w:val="25408F"/>
        </w:rPr>
        <w:t>so</w:t>
      </w:r>
      <w:r>
        <w:rPr>
          <w:color w:val="25408F"/>
          <w:spacing w:val="-15"/>
        </w:rPr>
        <w:t> </w:t>
      </w:r>
      <w:r>
        <w:rPr>
          <w:color w:val="25408F"/>
        </w:rPr>
        <w:t>sebou</w:t>
      </w:r>
      <w:r>
        <w:rPr>
          <w:color w:val="25408F"/>
          <w:spacing w:val="-15"/>
        </w:rPr>
        <w:t> </w:t>
      </w:r>
      <w:r>
        <w:rPr>
          <w:color w:val="25408F"/>
        </w:rPr>
        <w:t>prinášajú</w:t>
      </w:r>
      <w:r>
        <w:rPr>
          <w:color w:val="25408F"/>
          <w:spacing w:val="-15"/>
        </w:rPr>
        <w:t> </w:t>
      </w:r>
      <w:r>
        <w:rPr>
          <w:color w:val="25408F"/>
        </w:rPr>
        <w:t>aj</w:t>
      </w:r>
      <w:r>
        <w:rPr>
          <w:color w:val="25408F"/>
          <w:spacing w:val="-15"/>
        </w:rPr>
        <w:t> </w:t>
      </w:r>
      <w:r>
        <w:rPr>
          <w:color w:val="25408F"/>
        </w:rPr>
        <w:t>odchody</w:t>
      </w:r>
      <w:r>
        <w:rPr>
          <w:color w:val="25408F"/>
          <w:spacing w:val="-15"/>
        </w:rPr>
        <w:t> </w:t>
      </w:r>
      <w:r>
        <w:rPr>
          <w:color w:val="25408F"/>
        </w:rPr>
        <w:t>z</w:t>
      </w:r>
      <w:r>
        <w:rPr>
          <w:color w:val="25408F"/>
          <w:spacing w:val="-15"/>
        </w:rPr>
        <w:t> </w:t>
      </w:r>
      <w:r>
        <w:rPr>
          <w:color w:val="25408F"/>
        </w:rPr>
        <w:t>radov</w:t>
      </w:r>
      <w:r>
        <w:rPr>
          <w:color w:val="25408F"/>
          <w:spacing w:val="-15"/>
        </w:rPr>
        <w:t> </w:t>
      </w:r>
      <w:r>
        <w:rPr>
          <w:color w:val="25408F"/>
        </w:rPr>
        <w:t>Policajného</w:t>
      </w:r>
      <w:r>
        <w:rPr>
          <w:color w:val="25408F"/>
          <w:spacing w:val="-15"/>
        </w:rPr>
        <w:t> </w:t>
      </w:r>
      <w:r>
        <w:rPr>
          <w:color w:val="25408F"/>
        </w:rPr>
        <w:t>zboru </w:t>
      </w:r>
      <w:r>
        <w:rPr>
          <w:color w:val="25408F"/>
          <w:spacing w:val="-2"/>
        </w:rPr>
        <w:t>alebo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priamo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z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radov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vyšetrovateľov.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Počet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príslušníkov,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ktorí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opustili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pStyle w:val="BodyText"/>
        <w:ind w:left="206"/>
        <w:jc w:val="both"/>
      </w:pPr>
      <w:r>
        <w:rPr>
          <w:color w:val="25408F"/>
        </w:rPr>
        <w:t>Policajný</w:t>
      </w:r>
      <w:r>
        <w:rPr>
          <w:color w:val="25408F"/>
          <w:spacing w:val="-8"/>
        </w:rPr>
        <w:t> </w:t>
      </w:r>
      <w:r>
        <w:rPr>
          <w:color w:val="25408F"/>
        </w:rPr>
        <w:t>zbor</w:t>
      </w:r>
      <w:r>
        <w:rPr>
          <w:color w:val="25408F"/>
          <w:spacing w:val="-7"/>
        </w:rPr>
        <w:t> </w:t>
      </w:r>
      <w:r>
        <w:rPr>
          <w:color w:val="25408F"/>
        </w:rPr>
        <w:t>v</w:t>
      </w:r>
      <w:r>
        <w:rPr>
          <w:color w:val="25408F"/>
          <w:spacing w:val="-7"/>
        </w:rPr>
        <w:t> </w:t>
      </w:r>
      <w:r>
        <w:rPr>
          <w:color w:val="25408F"/>
        </w:rPr>
        <w:t>roku</w:t>
      </w:r>
      <w:r>
        <w:rPr>
          <w:color w:val="25408F"/>
          <w:spacing w:val="-7"/>
        </w:rPr>
        <w:t> </w:t>
      </w:r>
      <w:r>
        <w:rPr>
          <w:color w:val="25408F"/>
        </w:rPr>
        <w:t>2024</w:t>
      </w:r>
      <w:r>
        <w:rPr>
          <w:color w:val="25408F"/>
          <w:spacing w:val="-7"/>
        </w:rPr>
        <w:t> </w:t>
      </w:r>
      <w:r>
        <w:rPr>
          <w:color w:val="25408F"/>
        </w:rPr>
        <w:t>patril</w:t>
      </w:r>
      <w:r>
        <w:rPr>
          <w:color w:val="25408F"/>
          <w:spacing w:val="-7"/>
        </w:rPr>
        <w:t> </w:t>
      </w:r>
      <w:r>
        <w:rPr>
          <w:color w:val="25408F"/>
        </w:rPr>
        <w:t>pri</w:t>
      </w:r>
      <w:r>
        <w:rPr>
          <w:color w:val="25408F"/>
          <w:spacing w:val="-7"/>
        </w:rPr>
        <w:t> </w:t>
      </w:r>
      <w:r>
        <w:rPr>
          <w:color w:val="25408F"/>
        </w:rPr>
        <w:t>počte</w:t>
      </w:r>
      <w:r>
        <w:rPr>
          <w:color w:val="25408F"/>
          <w:spacing w:val="-7"/>
        </w:rPr>
        <w:t> </w:t>
      </w:r>
      <w:r>
        <w:rPr>
          <w:color w:val="25408F"/>
        </w:rPr>
        <w:t>2</w:t>
      </w:r>
      <w:r>
        <w:rPr>
          <w:color w:val="25408F"/>
          <w:spacing w:val="-7"/>
        </w:rPr>
        <w:t> </w:t>
      </w:r>
      <w:r>
        <w:rPr>
          <w:color w:val="25408F"/>
        </w:rPr>
        <w:t>115</w:t>
      </w:r>
      <w:r>
        <w:rPr>
          <w:color w:val="25408F"/>
          <w:spacing w:val="-7"/>
        </w:rPr>
        <w:t> </w:t>
      </w:r>
      <w:r>
        <w:rPr>
          <w:color w:val="25408F"/>
        </w:rPr>
        <w:t>medzi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rekordné.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Sám</w:t>
      </w:r>
      <w:r>
        <w:rPr>
          <w:color w:val="25408F"/>
          <w:spacing w:val="-17"/>
        </w:rPr>
        <w:t> </w:t>
      </w:r>
      <w:r>
        <w:rPr>
          <w:color w:val="25408F"/>
        </w:rPr>
        <w:t>Úrad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ochranu</w:t>
      </w:r>
      <w:r>
        <w:rPr>
          <w:color w:val="25408F"/>
          <w:spacing w:val="-15"/>
        </w:rPr>
        <w:t> </w:t>
      </w:r>
      <w:r>
        <w:rPr>
          <w:color w:val="25408F"/>
        </w:rPr>
        <w:t>oznamovateľov</w:t>
      </w:r>
      <w:r>
        <w:rPr>
          <w:color w:val="25408F"/>
          <w:spacing w:val="-15"/>
        </w:rPr>
        <w:t> </w:t>
      </w:r>
      <w:r>
        <w:rPr>
          <w:color w:val="25408F"/>
        </w:rPr>
        <w:t>môže</w:t>
      </w:r>
      <w:r>
        <w:rPr>
          <w:color w:val="25408F"/>
          <w:spacing w:val="-15"/>
        </w:rPr>
        <w:t> </w:t>
      </w:r>
      <w:r>
        <w:rPr>
          <w:color w:val="25408F"/>
        </w:rPr>
        <w:t>podľa</w:t>
      </w:r>
      <w:r>
        <w:rPr>
          <w:color w:val="25408F"/>
          <w:spacing w:val="-15"/>
        </w:rPr>
        <w:t> </w:t>
      </w:r>
      <w:r>
        <w:rPr>
          <w:color w:val="25408F"/>
        </w:rPr>
        <w:t>vlastnej</w:t>
      </w:r>
      <w:r>
        <w:rPr>
          <w:color w:val="25408F"/>
          <w:spacing w:val="-15"/>
        </w:rPr>
        <w:t> </w:t>
      </w:r>
      <w:r>
        <w:rPr>
          <w:color w:val="25408F"/>
        </w:rPr>
        <w:t>evidencie konštatovať, že z trestných oznámení, ktoré podal úrad alebo oznamovatelia medzi septembrom 2021 a júlom 2024, 12 doteraz nebolo dotiahnutých do ďalšieho procesného štádia – neboli teda vznesené obvinenia, ale vyšetrovanie nebolo ani zastavené.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Stabilizácia</w:t>
      </w:r>
      <w:r>
        <w:rPr>
          <w:color w:val="25408F"/>
          <w:spacing w:val="40"/>
        </w:rPr>
        <w:t> </w:t>
      </w:r>
      <w:r>
        <w:rPr>
          <w:color w:val="25408F"/>
        </w:rPr>
        <w:t>počtov</w:t>
      </w:r>
      <w:r>
        <w:rPr>
          <w:color w:val="25408F"/>
          <w:spacing w:val="40"/>
        </w:rPr>
        <w:t> </w:t>
      </w:r>
      <w:r>
        <w:rPr>
          <w:color w:val="25408F"/>
        </w:rPr>
        <w:t>a</w:t>
      </w:r>
      <w:r>
        <w:rPr>
          <w:color w:val="25408F"/>
          <w:spacing w:val="40"/>
        </w:rPr>
        <w:t> </w:t>
      </w:r>
      <w:r>
        <w:rPr>
          <w:color w:val="25408F"/>
        </w:rPr>
        <w:t>odbornosti</w:t>
      </w:r>
      <w:r>
        <w:rPr>
          <w:color w:val="25408F"/>
          <w:spacing w:val="40"/>
        </w:rPr>
        <w:t> </w:t>
      </w:r>
      <w:r>
        <w:rPr>
          <w:color w:val="25408F"/>
        </w:rPr>
        <w:t>príslušníkov</w:t>
      </w:r>
      <w:r>
        <w:rPr>
          <w:color w:val="25408F"/>
          <w:spacing w:val="40"/>
        </w:rPr>
        <w:t> </w:t>
      </w:r>
      <w:r>
        <w:rPr>
          <w:color w:val="25408F"/>
        </w:rPr>
        <w:t>Policajného</w:t>
      </w:r>
      <w:r>
        <w:rPr>
          <w:color w:val="25408F"/>
          <w:spacing w:val="40"/>
        </w:rPr>
        <w:t> </w:t>
      </w:r>
      <w:r>
        <w:rPr>
          <w:color w:val="25408F"/>
        </w:rPr>
        <w:t>zboru by mala byť jednou z priorít z hľadiska plnenia základných úloh</w:t>
      </w:r>
      <w:r>
        <w:rPr>
          <w:color w:val="25408F"/>
          <w:spacing w:val="80"/>
        </w:rPr>
        <w:t> </w:t>
      </w:r>
      <w:r>
        <w:rPr>
          <w:color w:val="25408F"/>
        </w:rPr>
        <w:t>štátu pri ochrane zdravia a majetku obyvateľov, ale aj z hľadiska dôveryhodnosti štátu pri riešení závažných podozrení, s ktorými prichádzajú oznamovatelia. Popri uplatňovaní zákona v praxi úrad aj minulý</w:t>
      </w:r>
      <w:r>
        <w:rPr>
          <w:color w:val="25408F"/>
          <w:spacing w:val="-10"/>
        </w:rPr>
        <w:t> </w:t>
      </w:r>
      <w:r>
        <w:rPr>
          <w:color w:val="25408F"/>
        </w:rPr>
        <w:t>rok</w:t>
      </w:r>
      <w:r>
        <w:rPr>
          <w:color w:val="25408F"/>
          <w:spacing w:val="-10"/>
        </w:rPr>
        <w:t> </w:t>
      </w:r>
      <w:r>
        <w:rPr>
          <w:color w:val="25408F"/>
        </w:rPr>
        <w:t>neustále</w:t>
      </w:r>
      <w:r>
        <w:rPr>
          <w:color w:val="25408F"/>
          <w:spacing w:val="-10"/>
        </w:rPr>
        <w:t> </w:t>
      </w:r>
      <w:r>
        <w:rPr>
          <w:color w:val="25408F"/>
        </w:rPr>
        <w:t>analyzoval</w:t>
      </w:r>
      <w:r>
        <w:rPr>
          <w:color w:val="25408F"/>
          <w:spacing w:val="-10"/>
        </w:rPr>
        <w:t> </w:t>
      </w:r>
      <w:r>
        <w:rPr>
          <w:color w:val="25408F"/>
        </w:rPr>
        <w:t>a</w:t>
      </w:r>
      <w:r>
        <w:rPr>
          <w:color w:val="25408F"/>
          <w:spacing w:val="-10"/>
        </w:rPr>
        <w:t> </w:t>
      </w:r>
      <w:r>
        <w:rPr>
          <w:color w:val="25408F"/>
        </w:rPr>
        <w:t>vyhodnocoval</w:t>
      </w:r>
      <w:r>
        <w:rPr>
          <w:color w:val="25408F"/>
          <w:spacing w:val="-10"/>
        </w:rPr>
        <w:t> </w:t>
      </w:r>
      <w:r>
        <w:rPr>
          <w:color w:val="25408F"/>
        </w:rPr>
        <w:t>potrebu</w:t>
      </w:r>
      <w:r>
        <w:rPr>
          <w:color w:val="25408F"/>
          <w:spacing w:val="-10"/>
        </w:rPr>
        <w:t> </w:t>
      </w:r>
      <w:r>
        <w:rPr>
          <w:color w:val="25408F"/>
        </w:rPr>
        <w:t>jeho</w:t>
      </w:r>
      <w:r>
        <w:rPr>
          <w:color w:val="25408F"/>
          <w:spacing w:val="-10"/>
        </w:rPr>
        <w:t> </w:t>
      </w:r>
      <w:r>
        <w:rPr>
          <w:color w:val="25408F"/>
        </w:rPr>
        <w:t>úprav</w:t>
      </w:r>
      <w:r>
        <w:rPr>
          <w:color w:val="25408F"/>
          <w:spacing w:val="-10"/>
        </w:rPr>
        <w:t> </w:t>
      </w:r>
      <w:r>
        <w:rPr>
          <w:color w:val="25408F"/>
        </w:rPr>
        <w:t>– nielen</w:t>
      </w:r>
      <w:r>
        <w:rPr>
          <w:color w:val="25408F"/>
          <w:spacing w:val="-13"/>
        </w:rPr>
        <w:t> </w:t>
      </w:r>
      <w:r>
        <w:rPr>
          <w:color w:val="25408F"/>
        </w:rPr>
        <w:t>z</w:t>
      </w:r>
      <w:r>
        <w:rPr>
          <w:color w:val="25408F"/>
          <w:spacing w:val="-13"/>
        </w:rPr>
        <w:t> </w:t>
      </w:r>
      <w:r>
        <w:rPr>
          <w:color w:val="25408F"/>
        </w:rPr>
        <w:t>hľadiska</w:t>
      </w:r>
      <w:r>
        <w:rPr>
          <w:color w:val="25408F"/>
          <w:spacing w:val="-13"/>
        </w:rPr>
        <w:t> </w:t>
      </w:r>
      <w:r>
        <w:rPr>
          <w:color w:val="25408F"/>
        </w:rPr>
        <w:t>správnej</w:t>
      </w:r>
      <w:r>
        <w:rPr>
          <w:color w:val="25408F"/>
          <w:spacing w:val="-13"/>
        </w:rPr>
        <w:t> </w:t>
      </w:r>
      <w:r>
        <w:rPr>
          <w:color w:val="25408F"/>
        </w:rPr>
        <w:t>transpozície</w:t>
      </w:r>
      <w:r>
        <w:rPr>
          <w:color w:val="25408F"/>
          <w:spacing w:val="-13"/>
        </w:rPr>
        <w:t> </w:t>
      </w:r>
      <w:r>
        <w:rPr>
          <w:color w:val="25408F"/>
        </w:rPr>
        <w:t>európskej</w:t>
      </w:r>
      <w:r>
        <w:rPr>
          <w:color w:val="25408F"/>
          <w:spacing w:val="-13"/>
        </w:rPr>
        <w:t> </w:t>
      </w:r>
      <w:r>
        <w:rPr>
          <w:color w:val="25408F"/>
        </w:rPr>
        <w:t>smernice.</w:t>
      </w:r>
      <w:r>
        <w:rPr>
          <w:color w:val="25408F"/>
          <w:spacing w:val="-13"/>
        </w:rPr>
        <w:t> </w:t>
      </w:r>
      <w:r>
        <w:rPr>
          <w:color w:val="25408F"/>
        </w:rPr>
        <w:t>S</w:t>
      </w:r>
      <w:r>
        <w:rPr>
          <w:color w:val="25408F"/>
          <w:spacing w:val="-13"/>
        </w:rPr>
        <w:t> </w:t>
      </w:r>
      <w:r>
        <w:rPr>
          <w:color w:val="25408F"/>
        </w:rPr>
        <w:t>cieľom posilniť zrozumiteľnosť, konzistentnosť a predvídateľnosť pravidiel, úrad identifikoval viaceré potreby legislatívnych zmien. Toto sú tie najzásadnejšie z nich:</w:t>
      </w:r>
    </w:p>
    <w:p>
      <w:pPr>
        <w:pStyle w:val="Heading9"/>
        <w:ind w:left="887" w:hanging="341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80"/>
        </w:rPr>
        <w:t> </w:t>
      </w:r>
      <w:r>
        <w:rPr>
          <w:color w:val="EE325F"/>
        </w:rPr>
        <w:t>Orgány</w:t>
      </w:r>
      <w:r>
        <w:rPr>
          <w:color w:val="EE325F"/>
          <w:spacing w:val="40"/>
        </w:rPr>
        <w:t> </w:t>
      </w:r>
      <w:r>
        <w:rPr>
          <w:color w:val="EE325F"/>
        </w:rPr>
        <w:t>príslušné</w:t>
      </w:r>
      <w:r>
        <w:rPr>
          <w:color w:val="EE325F"/>
          <w:spacing w:val="40"/>
        </w:rPr>
        <w:t> </w:t>
      </w:r>
      <w:r>
        <w:rPr>
          <w:color w:val="EE325F"/>
        </w:rPr>
        <w:t>na</w:t>
      </w:r>
      <w:r>
        <w:rPr>
          <w:color w:val="EE325F"/>
          <w:spacing w:val="40"/>
        </w:rPr>
        <w:t> </w:t>
      </w:r>
      <w:r>
        <w:rPr>
          <w:color w:val="EE325F"/>
        </w:rPr>
        <w:t>prijatie</w:t>
      </w:r>
      <w:r>
        <w:rPr>
          <w:color w:val="EE325F"/>
          <w:spacing w:val="40"/>
        </w:rPr>
        <w:t> </w:t>
      </w:r>
      <w:r>
        <w:rPr>
          <w:color w:val="EE325F"/>
        </w:rPr>
        <w:t>oznámení</w:t>
      </w:r>
      <w:r>
        <w:rPr>
          <w:color w:val="EE325F"/>
          <w:spacing w:val="40"/>
        </w:rPr>
        <w:t> </w:t>
      </w:r>
      <w:r>
        <w:rPr>
          <w:color w:val="EE325F"/>
        </w:rPr>
        <w:t>nepoznajú</w:t>
      </w:r>
      <w:r>
        <w:rPr>
          <w:color w:val="EE325F"/>
          <w:spacing w:val="40"/>
        </w:rPr>
        <w:t> </w:t>
      </w:r>
      <w:r>
        <w:rPr>
          <w:color w:val="EE325F"/>
        </w:rPr>
        <w:t>svoje</w:t>
      </w:r>
      <w:r>
        <w:rPr>
          <w:color w:val="EE325F"/>
          <w:spacing w:val="40"/>
        </w:rPr>
        <w:t> </w:t>
      </w:r>
      <w:r>
        <w:rPr>
          <w:color w:val="EE325F"/>
          <w:spacing w:val="-2"/>
        </w:rPr>
        <w:t>povinnosti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Zákon o ochrane oznamovateľov dáva oznamovateľom možnosť podať</w:t>
      </w:r>
      <w:r>
        <w:rPr>
          <w:color w:val="25408F"/>
          <w:spacing w:val="73"/>
        </w:rPr>
        <w:t> </w:t>
      </w:r>
      <w:r>
        <w:rPr>
          <w:color w:val="25408F"/>
        </w:rPr>
        <w:t>oznámenie</w:t>
      </w:r>
      <w:r>
        <w:rPr>
          <w:color w:val="25408F"/>
          <w:spacing w:val="73"/>
        </w:rPr>
        <w:t> </w:t>
      </w:r>
      <w:r>
        <w:rPr>
          <w:color w:val="25408F"/>
        </w:rPr>
        <w:t>o</w:t>
      </w:r>
      <w:r>
        <w:rPr>
          <w:color w:val="25408F"/>
          <w:spacing w:val="73"/>
        </w:rPr>
        <w:t> </w:t>
      </w:r>
      <w:r>
        <w:rPr>
          <w:color w:val="25408F"/>
        </w:rPr>
        <w:t>nezákonnej</w:t>
      </w:r>
      <w:r>
        <w:rPr>
          <w:color w:val="25408F"/>
          <w:spacing w:val="73"/>
        </w:rPr>
        <w:t> </w:t>
      </w:r>
      <w:r>
        <w:rPr>
          <w:color w:val="25408F"/>
        </w:rPr>
        <w:t>činnosti,</w:t>
      </w:r>
      <w:r>
        <w:rPr>
          <w:color w:val="25408F"/>
          <w:spacing w:val="73"/>
        </w:rPr>
        <w:t> </w:t>
      </w:r>
      <w:r>
        <w:rPr>
          <w:color w:val="25408F"/>
        </w:rPr>
        <w:t>o</w:t>
      </w:r>
      <w:r>
        <w:rPr>
          <w:color w:val="25408F"/>
          <w:spacing w:val="73"/>
        </w:rPr>
        <w:t> </w:t>
      </w:r>
      <w:r>
        <w:rPr>
          <w:color w:val="25408F"/>
        </w:rPr>
        <w:t>ktorej</w:t>
      </w:r>
      <w:r>
        <w:rPr>
          <w:color w:val="25408F"/>
          <w:spacing w:val="73"/>
        </w:rPr>
        <w:t> </w:t>
      </w:r>
      <w:r>
        <w:rPr>
          <w:color w:val="25408F"/>
        </w:rPr>
        <w:t>sa</w:t>
      </w:r>
      <w:r>
        <w:rPr>
          <w:color w:val="25408F"/>
          <w:spacing w:val="73"/>
        </w:rPr>
        <w:t> </w:t>
      </w:r>
      <w:r>
        <w:rPr>
          <w:color w:val="25408F"/>
        </w:rPr>
        <w:t>dozvedeli v súvislosti so svojou prácou, tzv. externým orgánom, konkrétne </w:t>
      </w:r>
      <w:r>
        <w:rPr>
          <w:color w:val="25408F"/>
          <w:spacing w:val="-2"/>
        </w:rPr>
        <w:t>Úradu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ochranu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oznamovateľov,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prokuratúre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správnym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orgánom. </w:t>
      </w:r>
      <w:r>
        <w:rPr>
          <w:color w:val="25408F"/>
        </w:rPr>
        <w:t>Najmä</w:t>
      </w:r>
      <w:r>
        <w:rPr>
          <w:color w:val="25408F"/>
          <w:spacing w:val="-15"/>
        </w:rPr>
        <w:t> </w:t>
      </w:r>
      <w:r>
        <w:rPr>
          <w:color w:val="25408F"/>
        </w:rPr>
        <w:t>pri</w:t>
      </w:r>
      <w:r>
        <w:rPr>
          <w:color w:val="25408F"/>
          <w:spacing w:val="-15"/>
        </w:rPr>
        <w:t> </w:t>
      </w:r>
      <w:r>
        <w:rPr>
          <w:color w:val="25408F"/>
        </w:rPr>
        <w:t>správnych</w:t>
      </w:r>
      <w:r>
        <w:rPr>
          <w:color w:val="25408F"/>
          <w:spacing w:val="-15"/>
        </w:rPr>
        <w:t> </w:t>
      </w:r>
      <w:r>
        <w:rPr>
          <w:color w:val="25408F"/>
        </w:rPr>
        <w:t>orgánoch</w:t>
      </w:r>
      <w:r>
        <w:rPr>
          <w:color w:val="25408F"/>
          <w:spacing w:val="-15"/>
        </w:rPr>
        <w:t> </w:t>
      </w:r>
      <w:r>
        <w:rPr>
          <w:color w:val="25408F"/>
        </w:rPr>
        <w:t>je</w:t>
      </w:r>
      <w:r>
        <w:rPr>
          <w:color w:val="25408F"/>
          <w:spacing w:val="-15"/>
        </w:rPr>
        <w:t> </w:t>
      </w:r>
      <w:r>
        <w:rPr>
          <w:color w:val="25408F"/>
        </w:rPr>
        <w:t>takéto</w:t>
      </w:r>
      <w:r>
        <w:rPr>
          <w:color w:val="25408F"/>
          <w:spacing w:val="-15"/>
        </w:rPr>
        <w:t> </w:t>
      </w:r>
      <w:r>
        <w:rPr>
          <w:color w:val="25408F"/>
        </w:rPr>
        <w:t>široké</w:t>
      </w:r>
      <w:r>
        <w:rPr>
          <w:color w:val="25408F"/>
          <w:spacing w:val="-15"/>
        </w:rPr>
        <w:t> </w:t>
      </w:r>
      <w:r>
        <w:rPr>
          <w:color w:val="25408F"/>
        </w:rPr>
        <w:t>zadefinovanie</w:t>
      </w:r>
      <w:r>
        <w:rPr>
          <w:color w:val="25408F"/>
          <w:spacing w:val="-15"/>
        </w:rPr>
        <w:t> </w:t>
      </w:r>
      <w:r>
        <w:rPr>
          <w:color w:val="25408F"/>
        </w:rPr>
        <w:t>orgánu príslušného</w:t>
      </w:r>
      <w:r>
        <w:rPr>
          <w:color w:val="25408F"/>
          <w:spacing w:val="-14"/>
        </w:rPr>
        <w:t> </w:t>
      </w:r>
      <w:r>
        <w:rPr>
          <w:color w:val="25408F"/>
        </w:rPr>
        <w:t>na</w:t>
      </w:r>
      <w:r>
        <w:rPr>
          <w:color w:val="25408F"/>
          <w:spacing w:val="-14"/>
        </w:rPr>
        <w:t> </w:t>
      </w:r>
      <w:r>
        <w:rPr>
          <w:color w:val="25408F"/>
        </w:rPr>
        <w:t>prijatie</w:t>
      </w:r>
      <w:r>
        <w:rPr>
          <w:color w:val="25408F"/>
          <w:spacing w:val="-14"/>
        </w:rPr>
        <w:t> </w:t>
      </w:r>
      <w:r>
        <w:rPr>
          <w:color w:val="25408F"/>
        </w:rPr>
        <w:t>oznámenia</w:t>
      </w:r>
      <w:r>
        <w:rPr>
          <w:color w:val="25408F"/>
          <w:spacing w:val="-14"/>
        </w:rPr>
        <w:t> </w:t>
      </w:r>
      <w:r>
        <w:rPr>
          <w:color w:val="25408F"/>
        </w:rPr>
        <w:t>problém.</w:t>
      </w:r>
      <w:r>
        <w:rPr>
          <w:color w:val="25408F"/>
          <w:spacing w:val="-14"/>
        </w:rPr>
        <w:t> </w:t>
      </w:r>
      <w:r>
        <w:rPr>
          <w:color w:val="25408F"/>
        </w:rPr>
        <w:t>Na</w:t>
      </w:r>
      <w:r>
        <w:rPr>
          <w:color w:val="25408F"/>
          <w:spacing w:val="-14"/>
        </w:rPr>
        <w:t> </w:t>
      </w:r>
      <w:r>
        <w:rPr>
          <w:color w:val="25408F"/>
        </w:rPr>
        <w:t>Slovensku</w:t>
      </w:r>
      <w:r>
        <w:rPr>
          <w:color w:val="25408F"/>
          <w:spacing w:val="-14"/>
        </w:rPr>
        <w:t> </w:t>
      </w:r>
      <w:r>
        <w:rPr>
          <w:color w:val="25408F"/>
        </w:rPr>
        <w:t>sú</w:t>
      </w:r>
      <w:r>
        <w:rPr>
          <w:color w:val="25408F"/>
          <w:spacing w:val="-14"/>
        </w:rPr>
        <w:t> </w:t>
      </w:r>
      <w:r>
        <w:rPr>
          <w:color w:val="25408F"/>
        </w:rPr>
        <w:t>ich</w:t>
      </w:r>
      <w:r>
        <w:rPr>
          <w:color w:val="25408F"/>
          <w:spacing w:val="-14"/>
        </w:rPr>
        <w:t> </w:t>
      </w:r>
      <w:r>
        <w:rPr>
          <w:color w:val="25408F"/>
        </w:rPr>
        <w:t>totiž desiatky</w:t>
      </w:r>
      <w:r>
        <w:rPr>
          <w:color w:val="25408F"/>
          <w:spacing w:val="-11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ani</w:t>
      </w:r>
      <w:r>
        <w:rPr>
          <w:color w:val="25408F"/>
          <w:spacing w:val="-11"/>
        </w:rPr>
        <w:t> </w:t>
      </w:r>
      <w:r>
        <w:rPr>
          <w:color w:val="25408F"/>
        </w:rPr>
        <w:t>samotný</w:t>
      </w:r>
      <w:r>
        <w:rPr>
          <w:color w:val="25408F"/>
          <w:spacing w:val="-11"/>
        </w:rPr>
        <w:t> </w:t>
      </w:r>
      <w:r>
        <w:rPr>
          <w:color w:val="25408F"/>
        </w:rPr>
        <w:t>štát</w:t>
      </w:r>
      <w:r>
        <w:rPr>
          <w:color w:val="25408F"/>
          <w:spacing w:val="-11"/>
        </w:rPr>
        <w:t> </w:t>
      </w:r>
      <w:r>
        <w:rPr>
          <w:color w:val="25408F"/>
        </w:rPr>
        <w:t>nemá</w:t>
      </w:r>
      <w:r>
        <w:rPr>
          <w:color w:val="25408F"/>
          <w:spacing w:val="-11"/>
        </w:rPr>
        <w:t> </w:t>
      </w:r>
      <w:r>
        <w:rPr>
          <w:color w:val="25408F"/>
        </w:rPr>
        <w:t>ich</w:t>
      </w:r>
      <w:r>
        <w:rPr>
          <w:color w:val="25408F"/>
          <w:spacing w:val="-11"/>
        </w:rPr>
        <w:t> </w:t>
      </w:r>
      <w:r>
        <w:rPr>
          <w:color w:val="25408F"/>
        </w:rPr>
        <w:t>kompletný</w:t>
      </w:r>
      <w:r>
        <w:rPr>
          <w:color w:val="25408F"/>
          <w:spacing w:val="-11"/>
        </w:rPr>
        <w:t> </w:t>
      </w:r>
      <w:r>
        <w:rPr>
          <w:color w:val="25408F"/>
        </w:rPr>
        <w:t>zoznam</w:t>
      </w:r>
      <w:r>
        <w:rPr>
          <w:color w:val="25408F"/>
          <w:spacing w:val="-11"/>
        </w:rPr>
        <w:t> </w:t>
      </w:r>
      <w:r>
        <w:rPr>
          <w:color w:val="25408F"/>
        </w:rPr>
        <w:t>k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dispozícii.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Široké a neurčité zadefinovanie tzv. externých kanálov</w:t>
      </w:r>
      <w:r>
        <w:rPr>
          <w:color w:val="25408F"/>
          <w:spacing w:val="40"/>
        </w:rPr>
        <w:t> </w:t>
      </w:r>
      <w:r>
        <w:rPr>
          <w:color w:val="25408F"/>
        </w:rPr>
        <w:t>oznamovania nespĺňa ani všeobecnú požiadavku na zrozumiteľnosť a predvídateľnosť právnej normy a ani požiadavku Smernice </w:t>
      </w:r>
      <w:r>
        <w:rPr>
          <w:color w:val="25408F"/>
          <w:spacing w:val="-2"/>
        </w:rPr>
        <w:t>Európskeho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parlamentu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Rady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(EÚ)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2019/1937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kvalitu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nezávislosti </w:t>
      </w:r>
      <w:r>
        <w:rPr>
          <w:color w:val="25408F"/>
        </w:rPr>
        <w:t>a autonómnosti externého kanála.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70"/>
      </w:pPr>
    </w:p>
    <w:p>
      <w:pPr>
        <w:pStyle w:val="BodyText"/>
        <w:spacing w:before="1"/>
        <w:ind w:left="206" w:right="404"/>
        <w:jc w:val="both"/>
      </w:pPr>
      <w:r>
        <w:rPr>
          <w:color w:val="25408F"/>
          <w:spacing w:val="-2"/>
        </w:rPr>
        <w:t>Otázkou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je,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ako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sa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môže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potom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občan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orientovať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v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takomto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systéme </w:t>
      </w:r>
      <w:r>
        <w:rPr>
          <w:color w:val="25408F"/>
          <w:spacing w:val="-6"/>
        </w:rPr>
        <w:t>a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správne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identifikovať,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komu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má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podať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svoje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oznámenie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o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nezákonnej </w:t>
      </w:r>
      <w:r>
        <w:rPr>
          <w:color w:val="25408F"/>
        </w:rPr>
        <w:t>činnosti spozorovanej v súvislosti s výkonom práce. Prípadne, koho žiadať o tzv. status chráneného oznamovateľa alebo ako vôbec zistiť,</w:t>
      </w:r>
      <w:r>
        <w:rPr>
          <w:color w:val="25408F"/>
          <w:spacing w:val="53"/>
        </w:rPr>
        <w:t> </w:t>
      </w:r>
      <w:r>
        <w:rPr>
          <w:color w:val="25408F"/>
        </w:rPr>
        <w:t>že</w:t>
      </w:r>
      <w:r>
        <w:rPr>
          <w:color w:val="25408F"/>
          <w:spacing w:val="53"/>
        </w:rPr>
        <w:t> </w:t>
      </w:r>
      <w:r>
        <w:rPr>
          <w:color w:val="25408F"/>
        </w:rPr>
        <w:t>môže</w:t>
      </w:r>
      <w:r>
        <w:rPr>
          <w:color w:val="25408F"/>
          <w:spacing w:val="53"/>
        </w:rPr>
        <w:t> </w:t>
      </w:r>
      <w:r>
        <w:rPr>
          <w:color w:val="25408F"/>
        </w:rPr>
        <w:t>byť</w:t>
      </w:r>
      <w:r>
        <w:rPr>
          <w:color w:val="25408F"/>
          <w:spacing w:val="53"/>
        </w:rPr>
        <w:t> </w:t>
      </w:r>
      <w:r>
        <w:rPr>
          <w:color w:val="25408F"/>
        </w:rPr>
        <w:t>oznamovateľom</w:t>
      </w:r>
      <w:r>
        <w:rPr>
          <w:color w:val="25408F"/>
          <w:spacing w:val="54"/>
        </w:rPr>
        <w:t> </w:t>
      </w:r>
      <w:r>
        <w:rPr>
          <w:color w:val="25408F"/>
        </w:rPr>
        <w:t>v</w:t>
      </w:r>
      <w:r>
        <w:rPr>
          <w:color w:val="25408F"/>
          <w:spacing w:val="53"/>
        </w:rPr>
        <w:t> </w:t>
      </w:r>
      <w:r>
        <w:rPr>
          <w:color w:val="25408F"/>
        </w:rPr>
        <w:t>zmysle</w:t>
      </w:r>
      <w:r>
        <w:rPr>
          <w:color w:val="25408F"/>
          <w:spacing w:val="53"/>
        </w:rPr>
        <w:t> </w:t>
      </w:r>
      <w:r>
        <w:rPr>
          <w:color w:val="25408F"/>
        </w:rPr>
        <w:t>zákona</w:t>
      </w:r>
      <w:r>
        <w:rPr>
          <w:color w:val="25408F"/>
          <w:spacing w:val="53"/>
        </w:rPr>
        <w:t> </w:t>
      </w:r>
      <w:r>
        <w:rPr>
          <w:color w:val="25408F"/>
        </w:rPr>
        <w:t>č.</w:t>
      </w:r>
      <w:r>
        <w:rPr>
          <w:color w:val="25408F"/>
          <w:spacing w:val="54"/>
        </w:rPr>
        <w:t> </w:t>
      </w:r>
      <w:r>
        <w:rPr>
          <w:color w:val="25408F"/>
          <w:spacing w:val="-2"/>
        </w:rPr>
        <w:t>54/2019</w:t>
      </w:r>
    </w:p>
    <w:p>
      <w:pPr>
        <w:pStyle w:val="BodyText"/>
        <w:ind w:left="206" w:right="404"/>
        <w:jc w:val="both"/>
      </w:pPr>
      <w:r>
        <w:rPr>
          <w:color w:val="25408F"/>
        </w:rPr>
        <w:t>Z.</w:t>
      </w:r>
      <w:r>
        <w:rPr>
          <w:color w:val="25408F"/>
          <w:spacing w:val="-17"/>
        </w:rPr>
        <w:t> </w:t>
      </w:r>
      <w:r>
        <w:rPr>
          <w:color w:val="25408F"/>
        </w:rPr>
        <w:t>z.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využívať</w:t>
      </w:r>
      <w:r>
        <w:rPr>
          <w:color w:val="25408F"/>
          <w:spacing w:val="-15"/>
        </w:rPr>
        <w:t> </w:t>
      </w:r>
      <w:r>
        <w:rPr>
          <w:color w:val="25408F"/>
        </w:rPr>
        <w:t>tak</w:t>
      </w:r>
      <w:r>
        <w:rPr>
          <w:color w:val="25408F"/>
          <w:spacing w:val="-15"/>
        </w:rPr>
        <w:t> </w:t>
      </w:r>
      <w:r>
        <w:rPr>
          <w:color w:val="25408F"/>
        </w:rPr>
        <w:t>svoje</w:t>
      </w:r>
      <w:r>
        <w:rPr>
          <w:color w:val="25408F"/>
          <w:spacing w:val="-15"/>
        </w:rPr>
        <w:t> </w:t>
      </w:r>
      <w:r>
        <w:rPr>
          <w:color w:val="25408F"/>
        </w:rPr>
        <w:t>práva</w:t>
      </w:r>
      <w:r>
        <w:rPr>
          <w:color w:val="25408F"/>
          <w:spacing w:val="-15"/>
        </w:rPr>
        <w:t> </w:t>
      </w:r>
      <w:r>
        <w:rPr>
          <w:color w:val="25408F"/>
        </w:rPr>
        <w:t>vyplývajúce</w:t>
      </w:r>
      <w:r>
        <w:rPr>
          <w:color w:val="25408F"/>
          <w:spacing w:val="-15"/>
        </w:rPr>
        <w:t> </w:t>
      </w:r>
      <w:r>
        <w:rPr>
          <w:color w:val="25408F"/>
        </w:rPr>
        <w:t>z</w:t>
      </w:r>
      <w:r>
        <w:rPr>
          <w:color w:val="25408F"/>
          <w:spacing w:val="-15"/>
        </w:rPr>
        <w:t> </w:t>
      </w:r>
      <w:r>
        <w:rPr>
          <w:color w:val="25408F"/>
        </w:rPr>
        <w:t>ochrany</w:t>
      </w:r>
      <w:r>
        <w:rPr>
          <w:color w:val="25408F"/>
          <w:spacing w:val="-15"/>
        </w:rPr>
        <w:t> </w:t>
      </w:r>
      <w:r>
        <w:rPr>
          <w:color w:val="25408F"/>
        </w:rPr>
        <w:t>oznamovateľov, keďže príslušné orgány s ním komunikujú rovnako ako s každým iným</w:t>
      </w:r>
      <w:r>
        <w:rPr>
          <w:color w:val="25408F"/>
          <w:spacing w:val="-8"/>
        </w:rPr>
        <w:t> </w:t>
      </w:r>
      <w:r>
        <w:rPr>
          <w:color w:val="25408F"/>
        </w:rPr>
        <w:t>občanom</w:t>
      </w:r>
      <w:r>
        <w:rPr>
          <w:color w:val="25408F"/>
          <w:spacing w:val="-8"/>
        </w:rPr>
        <w:t> </w:t>
      </w:r>
      <w:r>
        <w:rPr>
          <w:color w:val="25408F"/>
        </w:rPr>
        <w:t>–</w:t>
      </w:r>
      <w:r>
        <w:rPr>
          <w:color w:val="25408F"/>
          <w:spacing w:val="-8"/>
        </w:rPr>
        <w:t> </w:t>
      </w:r>
      <w:r>
        <w:rPr>
          <w:color w:val="25408F"/>
        </w:rPr>
        <w:t>oznamovateľom,</w:t>
      </w:r>
      <w:r>
        <w:rPr>
          <w:color w:val="25408F"/>
          <w:spacing w:val="-8"/>
        </w:rPr>
        <w:t> </w:t>
      </w:r>
      <w:r>
        <w:rPr>
          <w:color w:val="25408F"/>
        </w:rPr>
        <w:t>ktorý</w:t>
      </w:r>
      <w:r>
        <w:rPr>
          <w:color w:val="25408F"/>
          <w:spacing w:val="-8"/>
        </w:rPr>
        <w:t> </w:t>
      </w:r>
      <w:r>
        <w:rPr>
          <w:color w:val="25408F"/>
        </w:rPr>
        <w:t>sa</w:t>
      </w:r>
      <w:r>
        <w:rPr>
          <w:color w:val="25408F"/>
          <w:spacing w:val="-8"/>
        </w:rPr>
        <w:t> </w:t>
      </w:r>
      <w:r>
        <w:rPr>
          <w:color w:val="25408F"/>
        </w:rPr>
        <w:t>na</w:t>
      </w:r>
      <w:r>
        <w:rPr>
          <w:color w:val="25408F"/>
          <w:spacing w:val="-8"/>
        </w:rPr>
        <w:t> </w:t>
      </w:r>
      <w:r>
        <w:rPr>
          <w:color w:val="25408F"/>
        </w:rPr>
        <w:t>nich</w:t>
      </w:r>
      <w:r>
        <w:rPr>
          <w:color w:val="25408F"/>
          <w:spacing w:val="-8"/>
        </w:rPr>
        <w:t> </w:t>
      </w:r>
      <w:r>
        <w:rPr>
          <w:color w:val="25408F"/>
        </w:rPr>
        <w:t>obráti</w:t>
      </w:r>
      <w:r>
        <w:rPr>
          <w:color w:val="25408F"/>
          <w:spacing w:val="-8"/>
        </w:rPr>
        <w:t> </w:t>
      </w:r>
      <w:r>
        <w:rPr>
          <w:color w:val="25408F"/>
        </w:rPr>
        <w:t>v</w:t>
      </w:r>
      <w:r>
        <w:rPr>
          <w:color w:val="25408F"/>
          <w:spacing w:val="-8"/>
        </w:rPr>
        <w:t> </w:t>
      </w:r>
      <w:r>
        <w:rPr>
          <w:color w:val="25408F"/>
        </w:rPr>
        <w:t>rámci</w:t>
      </w:r>
      <w:r>
        <w:rPr>
          <w:color w:val="25408F"/>
          <w:spacing w:val="-8"/>
        </w:rPr>
        <w:t> </w:t>
      </w:r>
      <w:r>
        <w:rPr>
          <w:color w:val="25408F"/>
        </w:rPr>
        <w:t>ich štandardného režimu.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  <w:spacing w:val="-2"/>
        </w:rPr>
        <w:t>Navyše,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samotné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inštitúcie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si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často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nie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sú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vedomé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svojich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povinností, </w:t>
      </w:r>
      <w:r>
        <w:rPr>
          <w:color w:val="25408F"/>
          <w:spacing w:val="-4"/>
        </w:rPr>
        <w:t>ktoré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im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vyplývajú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zo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zákona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o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ochrane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oznamovateľov,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čo</w:t>
      </w:r>
      <w:r>
        <w:rPr>
          <w:color w:val="25408F"/>
          <w:spacing w:val="-6"/>
        </w:rPr>
        <w:t> </w:t>
      </w:r>
      <w:r>
        <w:rPr>
          <w:color w:val="25408F"/>
          <w:spacing w:val="-4"/>
        </w:rPr>
        <w:t>spôsobuje </w:t>
      </w:r>
      <w:r>
        <w:rPr>
          <w:color w:val="25408F"/>
        </w:rPr>
        <w:t>zmätok a riziko, že ochrana oznamovateľa v praxi zlyhá. Povinnosť prijímať oznámenia totiž nevnímajú ako samostatnú agendu, ktorú majú riešiť v osobitnom režime, s dôrazom na ochranu identity </w:t>
      </w:r>
      <w:r>
        <w:rPr>
          <w:color w:val="25408F"/>
          <w:spacing w:val="-2"/>
        </w:rPr>
        <w:t>oznamovateľa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mlčanlivosť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o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podrobnostiach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oznámenia,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oddelene </w:t>
      </w:r>
      <w:r>
        <w:rPr>
          <w:color w:val="25408F"/>
        </w:rPr>
        <w:t>od</w:t>
      </w:r>
      <w:r>
        <w:rPr>
          <w:color w:val="25408F"/>
          <w:spacing w:val="-3"/>
        </w:rPr>
        <w:t> </w:t>
      </w:r>
      <w:r>
        <w:rPr>
          <w:color w:val="25408F"/>
        </w:rPr>
        <w:t>bežnej</w:t>
      </w:r>
      <w:r>
        <w:rPr>
          <w:color w:val="25408F"/>
          <w:spacing w:val="-3"/>
        </w:rPr>
        <w:t> </w:t>
      </w:r>
      <w:r>
        <w:rPr>
          <w:color w:val="25408F"/>
        </w:rPr>
        <w:t>agendy</w:t>
      </w:r>
      <w:r>
        <w:rPr>
          <w:color w:val="25408F"/>
          <w:spacing w:val="-3"/>
        </w:rPr>
        <w:t> </w:t>
      </w:r>
      <w:r>
        <w:rPr>
          <w:color w:val="25408F"/>
        </w:rPr>
        <w:t>správneho</w:t>
      </w:r>
      <w:r>
        <w:rPr>
          <w:color w:val="25408F"/>
          <w:spacing w:val="-3"/>
        </w:rPr>
        <w:t> </w:t>
      </w:r>
      <w:r>
        <w:rPr>
          <w:color w:val="25408F"/>
        </w:rPr>
        <w:t>orgánu.</w:t>
      </w:r>
      <w:r>
        <w:rPr>
          <w:color w:val="25408F"/>
          <w:spacing w:val="-3"/>
        </w:rPr>
        <w:t> </w:t>
      </w:r>
      <w:r>
        <w:rPr>
          <w:color w:val="25408F"/>
        </w:rPr>
        <w:t>Nemajú</w:t>
      </w:r>
      <w:r>
        <w:rPr>
          <w:color w:val="25408F"/>
          <w:spacing w:val="-3"/>
        </w:rPr>
        <w:t> </w:t>
      </w:r>
      <w:r>
        <w:rPr>
          <w:color w:val="25408F"/>
        </w:rPr>
        <w:t>tak</w:t>
      </w:r>
      <w:r>
        <w:rPr>
          <w:color w:val="25408F"/>
          <w:spacing w:val="-3"/>
        </w:rPr>
        <w:t> </w:t>
      </w:r>
      <w:r>
        <w:rPr>
          <w:color w:val="25408F"/>
        </w:rPr>
        <w:t>zriadené</w:t>
      </w:r>
      <w:r>
        <w:rPr>
          <w:color w:val="25408F"/>
          <w:spacing w:val="-3"/>
        </w:rPr>
        <w:t> </w:t>
      </w:r>
      <w:r>
        <w:rPr>
          <w:color w:val="25408F"/>
        </w:rPr>
        <w:t>procesy, osobitné kanály na prijímanie externých oznámení ani evidenciu oznámení v zmysle zákona č. 54/2019 Z. z.</w:t>
      </w:r>
    </w:p>
    <w:p>
      <w:pPr>
        <w:pStyle w:val="BodyText"/>
        <w:spacing w:before="227"/>
        <w:ind w:left="206" w:right="405"/>
        <w:jc w:val="both"/>
      </w:pPr>
      <w:r>
        <w:rPr>
          <w:color w:val="25408F"/>
        </w:rPr>
        <w:t>Tieto výzvy sa týkajú tak neurčitého počtu správnych orgánov, ako aj</w:t>
      </w:r>
      <w:r>
        <w:rPr>
          <w:color w:val="25408F"/>
          <w:spacing w:val="-1"/>
        </w:rPr>
        <w:t> </w:t>
      </w:r>
      <w:r>
        <w:rPr>
          <w:color w:val="25408F"/>
        </w:rPr>
        <w:t>samotnej</w:t>
      </w:r>
      <w:r>
        <w:rPr>
          <w:color w:val="25408F"/>
          <w:spacing w:val="-1"/>
        </w:rPr>
        <w:t> </w:t>
      </w:r>
      <w:r>
        <w:rPr>
          <w:color w:val="25408F"/>
        </w:rPr>
        <w:t>prokuratúry,</w:t>
      </w:r>
      <w:r>
        <w:rPr>
          <w:color w:val="25408F"/>
          <w:spacing w:val="-1"/>
        </w:rPr>
        <w:t> </w:t>
      </w:r>
      <w:r>
        <w:rPr>
          <w:color w:val="25408F"/>
        </w:rPr>
        <w:t>ktorá</w:t>
      </w:r>
      <w:r>
        <w:rPr>
          <w:color w:val="25408F"/>
          <w:spacing w:val="-1"/>
        </w:rPr>
        <w:t> </w:t>
      </w:r>
      <w:r>
        <w:rPr>
          <w:color w:val="25408F"/>
        </w:rPr>
        <w:t>je</w:t>
      </w:r>
      <w:r>
        <w:rPr>
          <w:color w:val="25408F"/>
          <w:spacing w:val="-1"/>
        </w:rPr>
        <w:t> </w:t>
      </w:r>
      <w:r>
        <w:rPr>
          <w:color w:val="25408F"/>
        </w:rPr>
        <w:t>v</w:t>
      </w:r>
      <w:r>
        <w:rPr>
          <w:color w:val="25408F"/>
          <w:spacing w:val="-1"/>
        </w:rPr>
        <w:t> </w:t>
      </w:r>
      <w:r>
        <w:rPr>
          <w:color w:val="25408F"/>
        </w:rPr>
        <w:t>zmysle</w:t>
      </w:r>
      <w:r>
        <w:rPr>
          <w:color w:val="25408F"/>
          <w:spacing w:val="-1"/>
        </w:rPr>
        <w:t> </w:t>
      </w:r>
      <w:r>
        <w:rPr>
          <w:color w:val="25408F"/>
        </w:rPr>
        <w:t>zákona</w:t>
      </w:r>
      <w:r>
        <w:rPr>
          <w:color w:val="25408F"/>
          <w:spacing w:val="-1"/>
        </w:rPr>
        <w:t> </w:t>
      </w:r>
      <w:r>
        <w:rPr>
          <w:color w:val="25408F"/>
        </w:rPr>
        <w:t>rovnako</w:t>
      </w:r>
      <w:r>
        <w:rPr>
          <w:color w:val="25408F"/>
          <w:spacing w:val="-1"/>
        </w:rPr>
        <w:t> </w:t>
      </w:r>
      <w:r>
        <w:rPr>
          <w:color w:val="25408F"/>
        </w:rPr>
        <w:t>orgánom príslušným</w:t>
      </w:r>
      <w:r>
        <w:rPr>
          <w:color w:val="25408F"/>
          <w:spacing w:val="-15"/>
        </w:rPr>
        <w:t> </w:t>
      </w:r>
      <w:r>
        <w:rPr>
          <w:color w:val="25408F"/>
        </w:rPr>
        <w:t>na</w:t>
      </w:r>
      <w:r>
        <w:rPr>
          <w:color w:val="25408F"/>
          <w:spacing w:val="-15"/>
        </w:rPr>
        <w:t> </w:t>
      </w:r>
      <w:r>
        <w:rPr>
          <w:color w:val="25408F"/>
        </w:rPr>
        <w:t>prijatie</w:t>
      </w:r>
      <w:r>
        <w:rPr>
          <w:color w:val="25408F"/>
          <w:spacing w:val="-15"/>
        </w:rPr>
        <w:t> </w:t>
      </w:r>
      <w:r>
        <w:rPr>
          <w:color w:val="25408F"/>
        </w:rPr>
        <w:t>oznámenia.</w:t>
      </w:r>
      <w:r>
        <w:rPr>
          <w:color w:val="25408F"/>
          <w:spacing w:val="-15"/>
        </w:rPr>
        <w:t> </w:t>
      </w:r>
      <w:r>
        <w:rPr>
          <w:color w:val="25408F"/>
        </w:rPr>
        <w:t>Prokuratúry</w:t>
      </w:r>
      <w:r>
        <w:rPr>
          <w:color w:val="25408F"/>
          <w:spacing w:val="-15"/>
        </w:rPr>
        <w:t> </w:t>
      </w:r>
      <w:r>
        <w:rPr>
          <w:color w:val="25408F"/>
        </w:rPr>
        <w:t>však</w:t>
      </w:r>
      <w:r>
        <w:rPr>
          <w:color w:val="25408F"/>
          <w:spacing w:val="-15"/>
        </w:rPr>
        <w:t> </w:t>
      </w:r>
      <w:r>
        <w:rPr>
          <w:color w:val="25408F"/>
        </w:rPr>
        <w:t>nemajú</w:t>
      </w:r>
      <w:r>
        <w:rPr>
          <w:color w:val="25408F"/>
          <w:spacing w:val="-15"/>
        </w:rPr>
        <w:t> </w:t>
      </w:r>
      <w:r>
        <w:rPr>
          <w:color w:val="25408F"/>
        </w:rPr>
        <w:t>zavedené procesy,</w:t>
      </w:r>
      <w:r>
        <w:rPr>
          <w:color w:val="25408F"/>
          <w:spacing w:val="-12"/>
        </w:rPr>
        <w:t> </w:t>
      </w:r>
      <w:r>
        <w:rPr>
          <w:color w:val="25408F"/>
        </w:rPr>
        <w:t>ktoré</w:t>
      </w:r>
      <w:r>
        <w:rPr>
          <w:color w:val="25408F"/>
          <w:spacing w:val="-12"/>
        </w:rPr>
        <w:t> </w:t>
      </w:r>
      <w:r>
        <w:rPr>
          <w:color w:val="25408F"/>
        </w:rPr>
        <w:t>rešpektujú</w:t>
      </w:r>
      <w:r>
        <w:rPr>
          <w:color w:val="25408F"/>
          <w:spacing w:val="-12"/>
        </w:rPr>
        <w:t> </w:t>
      </w:r>
      <w:r>
        <w:rPr>
          <w:color w:val="25408F"/>
        </w:rPr>
        <w:t>pravidlá</w:t>
      </w:r>
      <w:r>
        <w:rPr>
          <w:color w:val="25408F"/>
          <w:spacing w:val="-12"/>
        </w:rPr>
        <w:t> </w:t>
      </w:r>
      <w:r>
        <w:rPr>
          <w:color w:val="25408F"/>
        </w:rPr>
        <w:t>pre</w:t>
      </w:r>
      <w:r>
        <w:rPr>
          <w:color w:val="25408F"/>
          <w:spacing w:val="-12"/>
        </w:rPr>
        <w:t> </w:t>
      </w:r>
      <w:r>
        <w:rPr>
          <w:color w:val="25408F"/>
        </w:rPr>
        <w:t>externé</w:t>
      </w:r>
      <w:r>
        <w:rPr>
          <w:color w:val="25408F"/>
          <w:spacing w:val="-12"/>
        </w:rPr>
        <w:t> </w:t>
      </w:r>
      <w:r>
        <w:rPr>
          <w:color w:val="25408F"/>
        </w:rPr>
        <w:t>orgány</w:t>
      </w:r>
      <w:r>
        <w:rPr>
          <w:color w:val="25408F"/>
          <w:spacing w:val="-12"/>
        </w:rPr>
        <w:t> </w:t>
      </w:r>
      <w:r>
        <w:rPr>
          <w:color w:val="25408F"/>
        </w:rPr>
        <w:t>oznamovania.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Na vyriešenie tohto problému je potrebné upraviť a spresniť zákon o</w:t>
      </w:r>
      <w:r>
        <w:rPr>
          <w:color w:val="25408F"/>
          <w:spacing w:val="40"/>
        </w:rPr>
        <w:t> </w:t>
      </w:r>
      <w:r>
        <w:rPr>
          <w:color w:val="25408F"/>
        </w:rPr>
        <w:t>ochrane</w:t>
      </w:r>
      <w:r>
        <w:rPr>
          <w:color w:val="25408F"/>
          <w:spacing w:val="40"/>
        </w:rPr>
        <w:t> </w:t>
      </w:r>
      <w:r>
        <w:rPr>
          <w:color w:val="25408F"/>
        </w:rPr>
        <w:t>oznamovateľov,</w:t>
      </w:r>
      <w:r>
        <w:rPr>
          <w:color w:val="25408F"/>
          <w:spacing w:val="40"/>
        </w:rPr>
        <w:t> </w:t>
      </w:r>
      <w:r>
        <w:rPr>
          <w:color w:val="25408F"/>
        </w:rPr>
        <w:t>aby</w:t>
      </w:r>
      <w:r>
        <w:rPr>
          <w:color w:val="25408F"/>
          <w:spacing w:val="40"/>
        </w:rPr>
        <w:t> </w:t>
      </w:r>
      <w:r>
        <w:rPr>
          <w:color w:val="25408F"/>
        </w:rPr>
        <w:t>samotný</w:t>
      </w:r>
      <w:r>
        <w:rPr>
          <w:color w:val="25408F"/>
          <w:spacing w:val="40"/>
        </w:rPr>
        <w:t> </w:t>
      </w:r>
      <w:r>
        <w:rPr>
          <w:color w:val="25408F"/>
        </w:rPr>
        <w:t>zákonodarca</w:t>
      </w:r>
      <w:r>
        <w:rPr>
          <w:color w:val="25408F"/>
          <w:spacing w:val="40"/>
        </w:rPr>
        <w:t> </w:t>
      </w:r>
      <w:r>
        <w:rPr>
          <w:color w:val="25408F"/>
        </w:rPr>
        <w:t>mal</w:t>
      </w:r>
      <w:r>
        <w:rPr>
          <w:color w:val="25408F"/>
          <w:spacing w:val="40"/>
        </w:rPr>
        <w:t> </w:t>
      </w:r>
      <w:r>
        <w:rPr>
          <w:color w:val="25408F"/>
        </w:rPr>
        <w:t>jasno</w:t>
      </w:r>
      <w:r>
        <w:rPr>
          <w:color w:val="25408F"/>
          <w:spacing w:val="80"/>
        </w:rPr>
        <w:t> </w:t>
      </w:r>
      <w:r>
        <w:rPr>
          <w:color w:val="25408F"/>
        </w:rPr>
        <w:t>v</w:t>
      </w:r>
      <w:r>
        <w:rPr>
          <w:color w:val="25408F"/>
          <w:spacing w:val="-14"/>
        </w:rPr>
        <w:t> </w:t>
      </w:r>
      <w:r>
        <w:rPr>
          <w:color w:val="25408F"/>
        </w:rPr>
        <w:t>tom,</w:t>
      </w:r>
      <w:r>
        <w:rPr>
          <w:color w:val="25408F"/>
          <w:spacing w:val="-14"/>
        </w:rPr>
        <w:t> </w:t>
      </w:r>
      <w:r>
        <w:rPr>
          <w:color w:val="25408F"/>
        </w:rPr>
        <w:t>ktoré</w:t>
      </w:r>
      <w:r>
        <w:rPr>
          <w:color w:val="25408F"/>
          <w:spacing w:val="-14"/>
        </w:rPr>
        <w:t> </w:t>
      </w:r>
      <w:r>
        <w:rPr>
          <w:color w:val="25408F"/>
        </w:rPr>
        <w:t>externé</w:t>
      </w:r>
      <w:r>
        <w:rPr>
          <w:color w:val="25408F"/>
          <w:spacing w:val="-14"/>
        </w:rPr>
        <w:t> </w:t>
      </w:r>
      <w:r>
        <w:rPr>
          <w:color w:val="25408F"/>
        </w:rPr>
        <w:t>kanály</w:t>
      </w:r>
      <w:r>
        <w:rPr>
          <w:color w:val="25408F"/>
          <w:spacing w:val="-14"/>
        </w:rPr>
        <w:t> </w:t>
      </w:r>
      <w:r>
        <w:rPr>
          <w:color w:val="25408F"/>
        </w:rPr>
        <w:t>oznamovania</w:t>
      </w:r>
      <w:r>
        <w:rPr>
          <w:color w:val="25408F"/>
          <w:spacing w:val="-14"/>
        </w:rPr>
        <w:t> </w:t>
      </w:r>
      <w:r>
        <w:rPr>
          <w:color w:val="25408F"/>
        </w:rPr>
        <w:t>na</w:t>
      </w:r>
      <w:r>
        <w:rPr>
          <w:color w:val="25408F"/>
          <w:spacing w:val="-14"/>
        </w:rPr>
        <w:t> </w:t>
      </w:r>
      <w:r>
        <w:rPr>
          <w:color w:val="25408F"/>
        </w:rPr>
        <w:t>Slovensku</w:t>
      </w:r>
      <w:r>
        <w:rPr>
          <w:color w:val="25408F"/>
          <w:spacing w:val="-14"/>
        </w:rPr>
        <w:t> </w:t>
      </w:r>
      <w:r>
        <w:rPr>
          <w:color w:val="25408F"/>
        </w:rPr>
        <w:t>majú</w:t>
      </w:r>
      <w:r>
        <w:rPr>
          <w:color w:val="25408F"/>
          <w:spacing w:val="-14"/>
        </w:rPr>
        <w:t> </w:t>
      </w:r>
      <w:r>
        <w:rPr>
          <w:color w:val="25408F"/>
        </w:rPr>
        <w:t>pôsobiť a aké procesné pravidlá majú dodržiavať pri prijímaní a preverovaní oznámení.</w:t>
      </w:r>
      <w:r>
        <w:rPr>
          <w:color w:val="25408F"/>
          <w:spacing w:val="-3"/>
        </w:rPr>
        <w:t> </w:t>
      </w:r>
      <w:r>
        <w:rPr>
          <w:color w:val="25408F"/>
        </w:rPr>
        <w:t>Úrad</w:t>
      </w:r>
      <w:r>
        <w:rPr>
          <w:color w:val="25408F"/>
          <w:spacing w:val="-3"/>
        </w:rPr>
        <w:t> </w:t>
      </w:r>
      <w:r>
        <w:rPr>
          <w:color w:val="25408F"/>
        </w:rPr>
        <w:t>na</w:t>
      </w:r>
      <w:r>
        <w:rPr>
          <w:color w:val="25408F"/>
          <w:spacing w:val="-3"/>
        </w:rPr>
        <w:t> </w:t>
      </w:r>
      <w:r>
        <w:rPr>
          <w:color w:val="25408F"/>
        </w:rPr>
        <w:t>túto</w:t>
      </w:r>
      <w:r>
        <w:rPr>
          <w:color w:val="25408F"/>
          <w:spacing w:val="-3"/>
        </w:rPr>
        <w:t> </w:t>
      </w:r>
      <w:r>
        <w:rPr>
          <w:color w:val="25408F"/>
        </w:rPr>
        <w:t>skutočnosť</w:t>
      </w:r>
      <w:r>
        <w:rPr>
          <w:color w:val="25408F"/>
          <w:spacing w:val="-3"/>
        </w:rPr>
        <w:t> </w:t>
      </w:r>
      <w:r>
        <w:rPr>
          <w:color w:val="25408F"/>
        </w:rPr>
        <w:t>upozorňuje</w:t>
      </w:r>
      <w:r>
        <w:rPr>
          <w:color w:val="25408F"/>
          <w:spacing w:val="-3"/>
        </w:rPr>
        <w:t> </w:t>
      </w:r>
      <w:r>
        <w:rPr>
          <w:color w:val="25408F"/>
        </w:rPr>
        <w:t>dlhodobo</w:t>
      </w:r>
      <w:r>
        <w:rPr>
          <w:color w:val="25408F"/>
          <w:spacing w:val="-3"/>
        </w:rPr>
        <w:t> </w:t>
      </w:r>
      <w:r>
        <w:rPr>
          <w:color w:val="25408F"/>
        </w:rPr>
        <w:t>a</w:t>
      </w:r>
      <w:r>
        <w:rPr>
          <w:color w:val="25408F"/>
          <w:spacing w:val="-3"/>
        </w:rPr>
        <w:t> </w:t>
      </w:r>
      <w:r>
        <w:rPr>
          <w:color w:val="25408F"/>
        </w:rPr>
        <w:t>zároveň je pripravený poskytnúť svoje odborné znalosti a skúsenosti.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pStyle w:val="Heading9"/>
        <w:spacing w:before="0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67"/>
          <w:w w:val="150"/>
        </w:rPr>
        <w:t> </w:t>
      </w:r>
      <w:r>
        <w:rPr>
          <w:color w:val="EE325F"/>
        </w:rPr>
        <w:t>Problém</w:t>
      </w:r>
      <w:r>
        <w:rPr>
          <w:color w:val="EE325F"/>
          <w:spacing w:val="-5"/>
        </w:rPr>
        <w:t> </w:t>
      </w:r>
      <w:r>
        <w:rPr>
          <w:color w:val="EE325F"/>
        </w:rPr>
        <w:t>s</w:t>
      </w:r>
      <w:r>
        <w:rPr>
          <w:color w:val="EE325F"/>
          <w:spacing w:val="-4"/>
        </w:rPr>
        <w:t> </w:t>
      </w:r>
      <w:r>
        <w:rPr>
          <w:color w:val="EE325F"/>
        </w:rPr>
        <w:t>vykazovaním</w:t>
      </w:r>
      <w:r>
        <w:rPr>
          <w:color w:val="EE325F"/>
          <w:spacing w:val="-5"/>
        </w:rPr>
        <w:t> </w:t>
      </w:r>
      <w:r>
        <w:rPr>
          <w:color w:val="EE325F"/>
        </w:rPr>
        <w:t>a</w:t>
      </w:r>
      <w:r>
        <w:rPr>
          <w:color w:val="EE325F"/>
          <w:spacing w:val="-5"/>
        </w:rPr>
        <w:t> </w:t>
      </w:r>
      <w:r>
        <w:rPr>
          <w:color w:val="EE325F"/>
        </w:rPr>
        <w:t>zbieraním</w:t>
      </w:r>
      <w:r>
        <w:rPr>
          <w:color w:val="EE325F"/>
          <w:spacing w:val="-4"/>
        </w:rPr>
        <w:t> </w:t>
      </w:r>
      <w:r>
        <w:rPr>
          <w:color w:val="EE325F"/>
          <w:spacing w:val="-5"/>
        </w:rPr>
        <w:t>dát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Úlohou Úradu na ochranu oznamovateľov je tiež centrálne zbierať</w:t>
      </w:r>
      <w:r>
        <w:rPr>
          <w:color w:val="25408F"/>
          <w:spacing w:val="80"/>
        </w:rPr>
        <w:t> </w:t>
      </w:r>
      <w:r>
        <w:rPr>
          <w:color w:val="25408F"/>
        </w:rPr>
        <w:t>a reportovať Európskej komisii dáta o počte prijatých oznámení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tzv.</w:t>
      </w:r>
      <w:r>
        <w:rPr>
          <w:color w:val="25408F"/>
          <w:spacing w:val="80"/>
        </w:rPr>
        <w:t> </w:t>
      </w:r>
      <w:r>
        <w:rPr>
          <w:color w:val="25408F"/>
        </w:rPr>
        <w:t>externými</w:t>
      </w:r>
      <w:r>
        <w:rPr>
          <w:color w:val="25408F"/>
          <w:spacing w:val="80"/>
        </w:rPr>
        <w:t> </w:t>
      </w:r>
      <w:r>
        <w:rPr>
          <w:color w:val="25408F"/>
        </w:rPr>
        <w:t>orgánmi,</w:t>
      </w:r>
      <w:r>
        <w:rPr>
          <w:color w:val="25408F"/>
          <w:spacing w:val="80"/>
        </w:rPr>
        <w:t> </w:t>
      </w:r>
      <w:r>
        <w:rPr>
          <w:color w:val="25408F"/>
        </w:rPr>
        <w:t>počte</w:t>
      </w:r>
      <w:r>
        <w:rPr>
          <w:color w:val="25408F"/>
          <w:spacing w:val="80"/>
        </w:rPr>
        <w:t> </w:t>
      </w:r>
      <w:r>
        <w:rPr>
          <w:color w:val="25408F"/>
        </w:rPr>
        <w:t>trestných</w:t>
      </w:r>
      <w:r>
        <w:rPr>
          <w:color w:val="25408F"/>
          <w:spacing w:val="80"/>
        </w:rPr>
        <w:t> </w:t>
      </w:r>
      <w:r>
        <w:rPr>
          <w:color w:val="25408F"/>
        </w:rPr>
        <w:t>či</w:t>
      </w:r>
      <w:r>
        <w:rPr>
          <w:color w:val="25408F"/>
          <w:spacing w:val="80"/>
        </w:rPr>
        <w:t> </w:t>
      </w:r>
      <w:r>
        <w:rPr>
          <w:color w:val="25408F"/>
        </w:rPr>
        <w:t>správnych</w:t>
      </w:r>
      <w:r>
        <w:rPr>
          <w:color w:val="25408F"/>
          <w:spacing w:val="80"/>
        </w:rPr>
        <w:t> </w:t>
      </w:r>
      <w:r>
        <w:rPr>
          <w:color w:val="25408F"/>
        </w:rPr>
        <w:t>konaní</w:t>
      </w:r>
      <w:r>
        <w:rPr>
          <w:color w:val="25408F"/>
          <w:spacing w:val="80"/>
        </w:rPr>
        <w:t> </w:t>
      </w:r>
      <w:r>
        <w:rPr>
          <w:color w:val="25408F"/>
        </w:rPr>
        <w:t>aj</w:t>
      </w:r>
      <w:r>
        <w:rPr>
          <w:color w:val="25408F"/>
          <w:spacing w:val="80"/>
        </w:rPr>
        <w:t> </w:t>
      </w:r>
      <w:r>
        <w:rPr>
          <w:color w:val="25408F"/>
        </w:rPr>
        <w:t>o</w:t>
      </w:r>
      <w:r>
        <w:rPr>
          <w:color w:val="25408F"/>
          <w:spacing w:val="80"/>
        </w:rPr>
        <w:t> </w:t>
      </w:r>
      <w:r>
        <w:rPr>
          <w:color w:val="25408F"/>
        </w:rPr>
        <w:t>finančných</w:t>
      </w:r>
      <w:r>
        <w:rPr>
          <w:color w:val="25408F"/>
          <w:spacing w:val="80"/>
        </w:rPr>
        <w:t> </w:t>
      </w:r>
      <w:r>
        <w:rPr>
          <w:color w:val="25408F"/>
        </w:rPr>
        <w:t>škodách</w:t>
      </w:r>
      <w:r>
        <w:rPr>
          <w:color w:val="25408F"/>
          <w:spacing w:val="80"/>
        </w:rPr>
        <w:t> </w:t>
      </w:r>
      <w:r>
        <w:rPr>
          <w:color w:val="25408F"/>
        </w:rPr>
        <w:t>a</w:t>
      </w:r>
      <w:r>
        <w:rPr>
          <w:color w:val="25408F"/>
          <w:spacing w:val="80"/>
        </w:rPr>
        <w:t> </w:t>
      </w:r>
      <w:r>
        <w:rPr>
          <w:color w:val="25408F"/>
        </w:rPr>
        <w:t>vymožených</w:t>
      </w:r>
      <w:r>
        <w:rPr>
          <w:color w:val="25408F"/>
          <w:spacing w:val="80"/>
        </w:rPr>
        <w:t> </w:t>
      </w:r>
      <w:r>
        <w:rPr>
          <w:color w:val="25408F"/>
        </w:rPr>
        <w:t>pokutách</w:t>
      </w:r>
      <w:r>
        <w:rPr>
          <w:color w:val="25408F"/>
          <w:spacing w:val="80"/>
        </w:rPr>
        <w:t> </w:t>
      </w:r>
      <w:r>
        <w:rPr>
          <w:color w:val="25408F"/>
        </w:rPr>
        <w:t>v</w:t>
      </w:r>
      <w:r>
        <w:rPr>
          <w:color w:val="25408F"/>
          <w:spacing w:val="80"/>
        </w:rPr>
        <w:t> </w:t>
      </w:r>
      <w:r>
        <w:rPr>
          <w:color w:val="25408F"/>
        </w:rPr>
        <w:t>súvislosti</w:t>
      </w:r>
      <w:r>
        <w:rPr>
          <w:color w:val="25408F"/>
          <w:spacing w:val="40"/>
        </w:rPr>
        <w:t> </w:t>
      </w:r>
      <w:r>
        <w:rPr>
          <w:color w:val="25408F"/>
        </w:rPr>
        <w:t>s oznámeniami.</w:t>
      </w:r>
    </w:p>
    <w:p>
      <w:pPr>
        <w:pStyle w:val="Heading8"/>
        <w:spacing w:before="227"/>
      </w:pPr>
      <w:r>
        <w:rPr>
          <w:color w:val="25408F"/>
        </w:rPr>
        <w:t>Plniť</w:t>
      </w:r>
      <w:r>
        <w:rPr>
          <w:color w:val="25408F"/>
          <w:spacing w:val="-7"/>
        </w:rPr>
        <w:t> </w:t>
      </w:r>
      <w:r>
        <w:rPr>
          <w:color w:val="25408F"/>
        </w:rPr>
        <w:t>si</w:t>
      </w:r>
      <w:r>
        <w:rPr>
          <w:color w:val="25408F"/>
          <w:spacing w:val="-4"/>
        </w:rPr>
        <w:t> </w:t>
      </w:r>
      <w:r>
        <w:rPr>
          <w:color w:val="25408F"/>
        </w:rPr>
        <w:t>túto</w:t>
      </w:r>
      <w:r>
        <w:rPr>
          <w:color w:val="25408F"/>
          <w:spacing w:val="-4"/>
        </w:rPr>
        <w:t> </w:t>
      </w:r>
      <w:r>
        <w:rPr>
          <w:color w:val="25408F"/>
        </w:rPr>
        <w:t>úlohu</w:t>
      </w:r>
      <w:r>
        <w:rPr>
          <w:color w:val="25408F"/>
          <w:spacing w:val="-5"/>
        </w:rPr>
        <w:t> </w:t>
      </w:r>
      <w:r>
        <w:rPr>
          <w:color w:val="25408F"/>
        </w:rPr>
        <w:t>mu</w:t>
      </w:r>
      <w:r>
        <w:rPr>
          <w:color w:val="25408F"/>
          <w:spacing w:val="-4"/>
        </w:rPr>
        <w:t> </w:t>
      </w:r>
      <w:r>
        <w:rPr>
          <w:color w:val="25408F"/>
        </w:rPr>
        <w:t>znemožňuje</w:t>
      </w:r>
      <w:r>
        <w:rPr>
          <w:color w:val="25408F"/>
          <w:spacing w:val="-4"/>
        </w:rPr>
        <w:t> </w:t>
      </w:r>
      <w:r>
        <w:rPr>
          <w:color w:val="25408F"/>
        </w:rPr>
        <w:t>viacero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prekážok:</w:t>
      </w:r>
    </w:p>
    <w:p>
      <w:pPr>
        <w:pStyle w:val="BodyText"/>
        <w:spacing w:before="22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v zákone o ochrane oznamovateľov sú príliš široko zadefi- nované správne orgány určené na prijímanie a preverovanie oznámení, pričom ani samotný štát nevie, koľko je presne na Slovensku správnych orgánov,</w:t>
      </w:r>
    </w:p>
    <w:p>
      <w:pPr>
        <w:pStyle w:val="BodyText"/>
        <w:spacing w:before="56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76"/>
          <w:w w:val="150"/>
        </w:rPr>
        <w:t> </w:t>
      </w:r>
      <w:r>
        <w:rPr>
          <w:color w:val="25408F"/>
        </w:rPr>
        <w:t>mnohé</w:t>
      </w:r>
      <w:r>
        <w:rPr>
          <w:color w:val="25408F"/>
          <w:spacing w:val="-15"/>
        </w:rPr>
        <w:t> </w:t>
      </w:r>
      <w:r>
        <w:rPr>
          <w:color w:val="25408F"/>
        </w:rPr>
        <w:t>externé</w:t>
      </w:r>
      <w:r>
        <w:rPr>
          <w:color w:val="25408F"/>
          <w:spacing w:val="-15"/>
        </w:rPr>
        <w:t> </w:t>
      </w:r>
      <w:r>
        <w:rPr>
          <w:color w:val="25408F"/>
        </w:rPr>
        <w:t>orgány</w:t>
      </w:r>
      <w:r>
        <w:rPr>
          <w:color w:val="25408F"/>
          <w:spacing w:val="-15"/>
        </w:rPr>
        <w:t> </w:t>
      </w:r>
      <w:r>
        <w:rPr>
          <w:color w:val="25408F"/>
        </w:rPr>
        <w:t>si</w:t>
      </w:r>
      <w:r>
        <w:rPr>
          <w:color w:val="25408F"/>
          <w:spacing w:val="-15"/>
        </w:rPr>
        <w:t> </w:t>
      </w:r>
      <w:r>
        <w:rPr>
          <w:color w:val="25408F"/>
        </w:rPr>
        <w:t>nie</w:t>
      </w:r>
      <w:r>
        <w:rPr>
          <w:color w:val="25408F"/>
          <w:spacing w:val="-15"/>
        </w:rPr>
        <w:t> </w:t>
      </w:r>
      <w:r>
        <w:rPr>
          <w:color w:val="25408F"/>
        </w:rPr>
        <w:t>sú</w:t>
      </w:r>
      <w:r>
        <w:rPr>
          <w:color w:val="25408F"/>
          <w:spacing w:val="-15"/>
        </w:rPr>
        <w:t> </w:t>
      </w:r>
      <w:r>
        <w:rPr>
          <w:color w:val="25408F"/>
        </w:rPr>
        <w:t>vedomé,</w:t>
      </w:r>
      <w:r>
        <w:rPr>
          <w:color w:val="25408F"/>
          <w:spacing w:val="-15"/>
        </w:rPr>
        <w:t> </w:t>
      </w:r>
      <w:r>
        <w:rPr>
          <w:color w:val="25408F"/>
        </w:rPr>
        <w:t>že</w:t>
      </w:r>
      <w:r>
        <w:rPr>
          <w:color w:val="25408F"/>
          <w:spacing w:val="-15"/>
        </w:rPr>
        <w:t> </w:t>
      </w:r>
      <w:r>
        <w:rPr>
          <w:color w:val="25408F"/>
        </w:rPr>
        <w:t>by</w:t>
      </w:r>
      <w:r>
        <w:rPr>
          <w:color w:val="25408F"/>
          <w:spacing w:val="-15"/>
        </w:rPr>
        <w:t> </w:t>
      </w:r>
      <w:r>
        <w:rPr>
          <w:color w:val="25408F"/>
        </w:rPr>
        <w:t>mali</w:t>
      </w:r>
      <w:r>
        <w:rPr>
          <w:color w:val="25408F"/>
          <w:spacing w:val="-15"/>
        </w:rPr>
        <w:t> </w:t>
      </w:r>
      <w:r>
        <w:rPr>
          <w:color w:val="25408F"/>
        </w:rPr>
        <w:t>mať</w:t>
      </w:r>
      <w:r>
        <w:rPr>
          <w:color w:val="25408F"/>
          <w:spacing w:val="-15"/>
        </w:rPr>
        <w:t> </w:t>
      </w:r>
      <w:r>
        <w:rPr>
          <w:color w:val="25408F"/>
        </w:rPr>
        <w:t>vytvo- rený samostatný režim na prijímanie a vyšetrovanie takýchto oznámení, a teda si ani nevedú evidenciu, z ktorej by sa dali potrebné dáta čerpať,</w:t>
      </w:r>
    </w:p>
    <w:p>
      <w:pPr>
        <w:pStyle w:val="BodyText"/>
        <w:spacing w:before="57"/>
        <w:ind w:left="907" w:right="405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externé orgány nemajú zákonom stanovenú povinnosť tieto dáta zverejňovať alebo ich aktívne zdieľať s úradom.</w:t>
      </w:r>
    </w:p>
    <w:p>
      <w:pPr>
        <w:pStyle w:val="BodyText"/>
        <w:spacing w:before="56"/>
      </w:pPr>
    </w:p>
    <w:p>
      <w:pPr>
        <w:pStyle w:val="BodyText"/>
        <w:spacing w:before="1"/>
        <w:ind w:left="206" w:right="404"/>
        <w:jc w:val="both"/>
      </w:pPr>
      <w:r>
        <w:rPr>
          <w:color w:val="25408F"/>
        </w:rPr>
        <w:t>Tieto nedostatky majú vplyv nielen na to, že si Slovenská republika </w:t>
      </w:r>
      <w:r>
        <w:rPr>
          <w:color w:val="25408F"/>
          <w:spacing w:val="-2"/>
        </w:rPr>
        <w:t>nedokáže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plnohodnotne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plniť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reportovacie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povinnosti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voči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Európskej </w:t>
      </w:r>
      <w:r>
        <w:rPr>
          <w:color w:val="25408F"/>
        </w:rPr>
        <w:t>komisii,</w:t>
      </w:r>
      <w:r>
        <w:rPr>
          <w:color w:val="25408F"/>
          <w:spacing w:val="23"/>
        </w:rPr>
        <w:t> </w:t>
      </w:r>
      <w:r>
        <w:rPr>
          <w:color w:val="25408F"/>
        </w:rPr>
        <w:t>ale</w:t>
      </w:r>
      <w:r>
        <w:rPr>
          <w:color w:val="25408F"/>
          <w:spacing w:val="23"/>
        </w:rPr>
        <w:t> </w:t>
      </w:r>
      <w:r>
        <w:rPr>
          <w:color w:val="25408F"/>
        </w:rPr>
        <w:t>najmä</w:t>
      </w:r>
      <w:r>
        <w:rPr>
          <w:color w:val="25408F"/>
          <w:spacing w:val="23"/>
        </w:rPr>
        <w:t> </w:t>
      </w:r>
      <w:r>
        <w:rPr>
          <w:color w:val="25408F"/>
        </w:rPr>
        <w:t>na</w:t>
      </w:r>
      <w:r>
        <w:rPr>
          <w:color w:val="25408F"/>
          <w:spacing w:val="23"/>
        </w:rPr>
        <w:t> </w:t>
      </w:r>
      <w:r>
        <w:rPr>
          <w:color w:val="25408F"/>
        </w:rPr>
        <w:t>to,</w:t>
      </w:r>
      <w:r>
        <w:rPr>
          <w:color w:val="25408F"/>
          <w:spacing w:val="23"/>
        </w:rPr>
        <w:t> </w:t>
      </w:r>
      <w:r>
        <w:rPr>
          <w:color w:val="25408F"/>
        </w:rPr>
        <w:t>že</w:t>
      </w:r>
      <w:r>
        <w:rPr>
          <w:color w:val="25408F"/>
          <w:spacing w:val="23"/>
        </w:rPr>
        <w:t> </w:t>
      </w:r>
      <w:r>
        <w:rPr>
          <w:color w:val="25408F"/>
        </w:rPr>
        <w:t>štát</w:t>
      </w:r>
      <w:r>
        <w:rPr>
          <w:color w:val="25408F"/>
          <w:spacing w:val="23"/>
        </w:rPr>
        <w:t> </w:t>
      </w:r>
      <w:r>
        <w:rPr>
          <w:color w:val="25408F"/>
        </w:rPr>
        <w:t>za</w:t>
      </w:r>
      <w:r>
        <w:rPr>
          <w:color w:val="25408F"/>
          <w:spacing w:val="23"/>
        </w:rPr>
        <w:t> </w:t>
      </w:r>
      <w:r>
        <w:rPr>
          <w:color w:val="25408F"/>
        </w:rPr>
        <w:t>daných</w:t>
      </w:r>
      <w:r>
        <w:rPr>
          <w:color w:val="25408F"/>
          <w:spacing w:val="23"/>
        </w:rPr>
        <w:t> </w:t>
      </w:r>
      <w:r>
        <w:rPr>
          <w:color w:val="25408F"/>
        </w:rPr>
        <w:t>okolností</w:t>
      </w:r>
      <w:r>
        <w:rPr>
          <w:color w:val="25408F"/>
          <w:spacing w:val="23"/>
        </w:rPr>
        <w:t> </w:t>
      </w:r>
      <w:r>
        <w:rPr>
          <w:color w:val="25408F"/>
        </w:rPr>
        <w:t>nevie</w:t>
      </w:r>
      <w:r>
        <w:rPr>
          <w:color w:val="25408F"/>
          <w:spacing w:val="23"/>
        </w:rPr>
        <w:t> </w:t>
      </w:r>
      <w:r>
        <w:rPr>
          <w:color w:val="25408F"/>
        </w:rPr>
        <w:t>presne a</w:t>
      </w:r>
      <w:r>
        <w:rPr>
          <w:color w:val="25408F"/>
          <w:spacing w:val="40"/>
        </w:rPr>
        <w:t> </w:t>
      </w:r>
      <w:r>
        <w:rPr>
          <w:color w:val="25408F"/>
        </w:rPr>
        <w:t>objektívne</w:t>
      </w:r>
      <w:r>
        <w:rPr>
          <w:color w:val="25408F"/>
          <w:spacing w:val="40"/>
        </w:rPr>
        <w:t> </w:t>
      </w:r>
      <w:r>
        <w:rPr>
          <w:color w:val="25408F"/>
        </w:rPr>
        <w:t>vyhodnocovať</w:t>
      </w:r>
      <w:r>
        <w:rPr>
          <w:color w:val="25408F"/>
          <w:spacing w:val="40"/>
        </w:rPr>
        <w:t> </w:t>
      </w:r>
      <w:r>
        <w:rPr>
          <w:color w:val="25408F"/>
        </w:rPr>
        <w:t>efektivitu</w:t>
      </w:r>
      <w:r>
        <w:rPr>
          <w:color w:val="25408F"/>
          <w:spacing w:val="40"/>
        </w:rPr>
        <w:t> </w:t>
      </w:r>
      <w:r>
        <w:rPr>
          <w:color w:val="25408F"/>
        </w:rPr>
        <w:t>súčasnej</w:t>
      </w:r>
      <w:r>
        <w:rPr>
          <w:color w:val="25408F"/>
          <w:spacing w:val="40"/>
        </w:rPr>
        <w:t> </w:t>
      </w:r>
      <w:r>
        <w:rPr>
          <w:color w:val="25408F"/>
        </w:rPr>
        <w:t>legislatívy</w:t>
      </w:r>
      <w:r>
        <w:rPr>
          <w:color w:val="25408F"/>
          <w:spacing w:val="40"/>
        </w:rPr>
        <w:t> </w:t>
      </w:r>
      <w:r>
        <w:rPr>
          <w:color w:val="25408F"/>
        </w:rPr>
        <w:t>a</w:t>
      </w:r>
      <w:r>
        <w:rPr>
          <w:color w:val="25408F"/>
          <w:spacing w:val="40"/>
        </w:rPr>
        <w:t> </w:t>
      </w:r>
      <w:r>
        <w:rPr>
          <w:color w:val="25408F"/>
        </w:rPr>
        <w:t>praxe v oblasti ochrany oznamovateľov.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Riešením</w:t>
      </w:r>
      <w:r>
        <w:rPr>
          <w:color w:val="25408F"/>
          <w:spacing w:val="80"/>
        </w:rPr>
        <w:t> </w:t>
      </w:r>
      <w:r>
        <w:rPr>
          <w:color w:val="25408F"/>
        </w:rPr>
        <w:t>by</w:t>
      </w:r>
      <w:r>
        <w:rPr>
          <w:color w:val="25408F"/>
          <w:spacing w:val="80"/>
        </w:rPr>
        <w:t> </w:t>
      </w:r>
      <w:r>
        <w:rPr>
          <w:color w:val="25408F"/>
        </w:rPr>
        <w:t>bola</w:t>
      </w:r>
      <w:r>
        <w:rPr>
          <w:color w:val="25408F"/>
          <w:spacing w:val="80"/>
        </w:rPr>
        <w:t> </w:t>
      </w:r>
      <w:r>
        <w:rPr>
          <w:color w:val="25408F"/>
        </w:rPr>
        <w:t>úprava</w:t>
      </w:r>
      <w:r>
        <w:rPr>
          <w:color w:val="25408F"/>
          <w:spacing w:val="80"/>
        </w:rPr>
        <w:t> </w:t>
      </w:r>
      <w:r>
        <w:rPr>
          <w:color w:val="25408F"/>
        </w:rPr>
        <w:t>zákona</w:t>
      </w:r>
      <w:r>
        <w:rPr>
          <w:color w:val="25408F"/>
          <w:spacing w:val="80"/>
        </w:rPr>
        <w:t> </w:t>
      </w:r>
      <w:r>
        <w:rPr>
          <w:color w:val="25408F"/>
        </w:rPr>
        <w:t>tak,</w:t>
      </w:r>
      <w:r>
        <w:rPr>
          <w:color w:val="25408F"/>
          <w:spacing w:val="80"/>
        </w:rPr>
        <w:t> </w:t>
      </w:r>
      <w:r>
        <w:rPr>
          <w:color w:val="25408F"/>
        </w:rPr>
        <w:t>aby</w:t>
      </w:r>
      <w:r>
        <w:rPr>
          <w:color w:val="25408F"/>
          <w:spacing w:val="80"/>
        </w:rPr>
        <w:t> </w:t>
      </w:r>
      <w:r>
        <w:rPr>
          <w:color w:val="25408F"/>
        </w:rPr>
        <w:t>presne</w:t>
      </w:r>
      <w:r>
        <w:rPr>
          <w:color w:val="25408F"/>
          <w:spacing w:val="80"/>
        </w:rPr>
        <w:t> </w:t>
      </w:r>
      <w:r>
        <w:rPr>
          <w:color w:val="25408F"/>
        </w:rPr>
        <w:t>zadefinoval</w:t>
      </w:r>
      <w:r>
        <w:rPr>
          <w:color w:val="25408F"/>
          <w:spacing w:val="80"/>
        </w:rPr>
        <w:t> </w:t>
      </w:r>
      <w:r>
        <w:rPr>
          <w:color w:val="25408F"/>
        </w:rPr>
        <w:t>a obmedzil okruh externých orgánov, predovšetkým správnych orgánov,</w:t>
      </w:r>
      <w:r>
        <w:rPr>
          <w:color w:val="25408F"/>
          <w:spacing w:val="80"/>
        </w:rPr>
        <w:t>  </w:t>
      </w:r>
      <w:r>
        <w:rPr>
          <w:color w:val="25408F"/>
        </w:rPr>
        <w:t>v</w:t>
      </w:r>
      <w:r>
        <w:rPr>
          <w:color w:val="25408F"/>
          <w:spacing w:val="80"/>
        </w:rPr>
        <w:t>  </w:t>
      </w:r>
      <w:r>
        <w:rPr>
          <w:color w:val="25408F"/>
        </w:rPr>
        <w:t>ktorých</w:t>
      </w:r>
      <w:r>
        <w:rPr>
          <w:color w:val="25408F"/>
          <w:spacing w:val="80"/>
        </w:rPr>
        <w:t>  </w:t>
      </w:r>
      <w:r>
        <w:rPr>
          <w:color w:val="25408F"/>
        </w:rPr>
        <w:t>kompetencii</w:t>
      </w:r>
      <w:r>
        <w:rPr>
          <w:color w:val="25408F"/>
          <w:spacing w:val="80"/>
        </w:rPr>
        <w:t>  </w:t>
      </w:r>
      <w:r>
        <w:rPr>
          <w:color w:val="25408F"/>
        </w:rPr>
        <w:t>je</w:t>
      </w:r>
      <w:r>
        <w:rPr>
          <w:color w:val="25408F"/>
          <w:spacing w:val="80"/>
        </w:rPr>
        <w:t>  </w:t>
      </w:r>
      <w:r>
        <w:rPr>
          <w:color w:val="25408F"/>
        </w:rPr>
        <w:t>prijímanie</w:t>
      </w:r>
      <w:r>
        <w:rPr>
          <w:color w:val="25408F"/>
          <w:spacing w:val="80"/>
        </w:rPr>
        <w:t>  </w:t>
      </w:r>
      <w:r>
        <w:rPr>
          <w:color w:val="25408F"/>
        </w:rPr>
        <w:t>oznámení o protispoločenskej činnosti a vydávanie ochrany v podobe statusu chráneného</w:t>
      </w:r>
      <w:r>
        <w:rPr>
          <w:color w:val="25408F"/>
          <w:spacing w:val="-3"/>
        </w:rPr>
        <w:t> </w:t>
      </w:r>
      <w:r>
        <w:rPr>
          <w:color w:val="25408F"/>
        </w:rPr>
        <w:t>oznamovateľa.</w:t>
      </w:r>
      <w:r>
        <w:rPr>
          <w:color w:val="25408F"/>
          <w:spacing w:val="-3"/>
        </w:rPr>
        <w:t> </w:t>
      </w:r>
      <w:r>
        <w:rPr>
          <w:color w:val="25408F"/>
        </w:rPr>
        <w:t>Tiež</w:t>
      </w:r>
      <w:r>
        <w:rPr>
          <w:color w:val="25408F"/>
          <w:spacing w:val="-3"/>
        </w:rPr>
        <w:t> </w:t>
      </w:r>
      <w:r>
        <w:rPr>
          <w:color w:val="25408F"/>
        </w:rPr>
        <w:t>by</w:t>
      </w:r>
      <w:r>
        <w:rPr>
          <w:color w:val="25408F"/>
          <w:spacing w:val="-3"/>
        </w:rPr>
        <w:t> </w:t>
      </w:r>
      <w:r>
        <w:rPr>
          <w:color w:val="25408F"/>
        </w:rPr>
        <w:t>v</w:t>
      </w:r>
      <w:r>
        <w:rPr>
          <w:color w:val="25408F"/>
          <w:spacing w:val="-3"/>
        </w:rPr>
        <w:t> </w:t>
      </w:r>
      <w:r>
        <w:rPr>
          <w:color w:val="25408F"/>
        </w:rPr>
        <w:t>zákone</w:t>
      </w:r>
      <w:r>
        <w:rPr>
          <w:color w:val="25408F"/>
          <w:spacing w:val="-3"/>
        </w:rPr>
        <w:t> </w:t>
      </w:r>
      <w:r>
        <w:rPr>
          <w:color w:val="25408F"/>
        </w:rPr>
        <w:t>malo</w:t>
      </w:r>
      <w:r>
        <w:rPr>
          <w:color w:val="25408F"/>
          <w:spacing w:val="-3"/>
        </w:rPr>
        <w:t> </w:t>
      </w:r>
      <w:r>
        <w:rPr>
          <w:color w:val="25408F"/>
        </w:rPr>
        <w:t>byť</w:t>
      </w:r>
      <w:r>
        <w:rPr>
          <w:color w:val="25408F"/>
          <w:spacing w:val="-3"/>
        </w:rPr>
        <w:t> </w:t>
      </w:r>
      <w:r>
        <w:rPr>
          <w:color w:val="25408F"/>
        </w:rPr>
        <w:t>určené,</w:t>
      </w:r>
      <w:r>
        <w:rPr>
          <w:color w:val="25408F"/>
          <w:spacing w:val="-3"/>
        </w:rPr>
        <w:t> </w:t>
      </w:r>
      <w:r>
        <w:rPr>
          <w:color w:val="25408F"/>
        </w:rPr>
        <w:t>ktoré štatistické údaje sú povinné zbierať a zdieľať s Úradom na ochranu </w:t>
      </w:r>
      <w:r>
        <w:rPr>
          <w:color w:val="25408F"/>
          <w:spacing w:val="-2"/>
        </w:rPr>
        <w:t>oznamovateľov.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70"/>
      </w:pPr>
    </w:p>
    <w:p>
      <w:pPr>
        <w:pStyle w:val="Heading9"/>
        <w:spacing w:before="1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73"/>
          <w:w w:val="150"/>
        </w:rPr>
        <w:t> </w:t>
      </w:r>
      <w:r>
        <w:rPr>
          <w:color w:val="EE325F"/>
        </w:rPr>
        <w:t>Neznáme</w:t>
      </w:r>
      <w:r>
        <w:rPr>
          <w:color w:val="EE325F"/>
          <w:spacing w:val="-2"/>
        </w:rPr>
        <w:t> </w:t>
      </w:r>
      <w:r>
        <w:rPr>
          <w:color w:val="EE325F"/>
        </w:rPr>
        <w:t>výsledky</w:t>
      </w:r>
      <w:r>
        <w:rPr>
          <w:color w:val="EE325F"/>
          <w:spacing w:val="-2"/>
        </w:rPr>
        <w:t> prípadov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Výzvou pre úrad je tiež niekedy splniť si povinnosť voči oznamovateľovi,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ktorého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má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v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zmysle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smernice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informovať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o výsledku prešetrenia oznámenia. Stáva sa totiž, že keď je podané trestné oznámenie alebo oznámenie o správnom delikte, či už samotným</w:t>
      </w:r>
      <w:r>
        <w:rPr>
          <w:color w:val="25408F"/>
          <w:spacing w:val="80"/>
        </w:rPr>
        <w:t> </w:t>
      </w:r>
      <w:r>
        <w:rPr>
          <w:color w:val="25408F"/>
        </w:rPr>
        <w:t>oznamovateľom</w:t>
      </w:r>
      <w:r>
        <w:rPr>
          <w:color w:val="25408F"/>
          <w:spacing w:val="80"/>
        </w:rPr>
        <w:t> </w:t>
      </w:r>
      <w:r>
        <w:rPr>
          <w:color w:val="25408F"/>
        </w:rPr>
        <w:t>alebo</w:t>
      </w:r>
      <w:r>
        <w:rPr>
          <w:color w:val="25408F"/>
          <w:spacing w:val="80"/>
        </w:rPr>
        <w:t> </w:t>
      </w:r>
      <w:r>
        <w:rPr>
          <w:color w:val="25408F"/>
        </w:rPr>
        <w:t>úradom,</w:t>
      </w:r>
      <w:r>
        <w:rPr>
          <w:color w:val="25408F"/>
          <w:spacing w:val="80"/>
        </w:rPr>
        <w:t> </w:t>
      </w:r>
      <w:r>
        <w:rPr>
          <w:color w:val="25408F"/>
        </w:rPr>
        <w:t>býva</w:t>
      </w:r>
      <w:r>
        <w:rPr>
          <w:color w:val="25408F"/>
          <w:spacing w:val="80"/>
        </w:rPr>
        <w:t> </w:t>
      </w:r>
      <w:r>
        <w:rPr>
          <w:color w:val="25408F"/>
        </w:rPr>
        <w:t>problematické u daného vyšetrovacieho orgánu zistiť výsledok prešetrenia oznámenia. Riešením by bola opäť jednoznačná zákonná úprava, ktorá určí povinnosť pre príslušné inštitúcie informovať o výsledku konaní, ktoré súviseli s podaním oznámenia o nezákonnej činnosti.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  <w:spacing w:val="-2"/>
        </w:rPr>
        <w:t>Súčasťou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ochrany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oznamovateľov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má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byť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nielen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samotné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prešetrenie </w:t>
      </w:r>
      <w:r>
        <w:rPr>
          <w:color w:val="25408F"/>
        </w:rPr>
        <w:t>podozrení,</w:t>
      </w:r>
      <w:r>
        <w:rPr>
          <w:color w:val="25408F"/>
          <w:spacing w:val="-6"/>
        </w:rPr>
        <w:t> </w:t>
      </w:r>
      <w:r>
        <w:rPr>
          <w:color w:val="25408F"/>
        </w:rPr>
        <w:t>na</w:t>
      </w:r>
      <w:r>
        <w:rPr>
          <w:color w:val="25408F"/>
          <w:spacing w:val="-6"/>
        </w:rPr>
        <w:t> </w:t>
      </w:r>
      <w:r>
        <w:rPr>
          <w:color w:val="25408F"/>
        </w:rPr>
        <w:t>ktoré</w:t>
      </w:r>
      <w:r>
        <w:rPr>
          <w:color w:val="25408F"/>
          <w:spacing w:val="-6"/>
        </w:rPr>
        <w:t> </w:t>
      </w:r>
      <w:r>
        <w:rPr>
          <w:color w:val="25408F"/>
        </w:rPr>
        <w:t>oznamovateľ</w:t>
      </w:r>
      <w:r>
        <w:rPr>
          <w:color w:val="25408F"/>
          <w:spacing w:val="-6"/>
        </w:rPr>
        <w:t> </w:t>
      </w:r>
      <w:r>
        <w:rPr>
          <w:color w:val="25408F"/>
        </w:rPr>
        <w:t>upozornil,</w:t>
      </w:r>
      <w:r>
        <w:rPr>
          <w:color w:val="25408F"/>
          <w:spacing w:val="-6"/>
        </w:rPr>
        <w:t> </w:t>
      </w:r>
      <w:r>
        <w:rPr>
          <w:color w:val="25408F"/>
        </w:rPr>
        <w:t>ale</w:t>
      </w:r>
      <w:r>
        <w:rPr>
          <w:color w:val="25408F"/>
          <w:spacing w:val="-6"/>
        </w:rPr>
        <w:t> </w:t>
      </w:r>
      <w:r>
        <w:rPr>
          <w:color w:val="25408F"/>
        </w:rPr>
        <w:t>aj</w:t>
      </w:r>
      <w:r>
        <w:rPr>
          <w:color w:val="25408F"/>
          <w:spacing w:val="-6"/>
        </w:rPr>
        <w:t> </w:t>
      </w:r>
      <w:r>
        <w:rPr>
          <w:color w:val="25408F"/>
        </w:rPr>
        <w:t>spätná</w:t>
      </w:r>
      <w:r>
        <w:rPr>
          <w:color w:val="25408F"/>
          <w:spacing w:val="-6"/>
        </w:rPr>
        <w:t> </w:t>
      </w:r>
      <w:r>
        <w:rPr>
          <w:color w:val="25408F"/>
        </w:rPr>
        <w:t>informácia pre</w:t>
      </w:r>
      <w:r>
        <w:rPr>
          <w:color w:val="25408F"/>
          <w:spacing w:val="-15"/>
        </w:rPr>
        <w:t> </w:t>
      </w:r>
      <w:r>
        <w:rPr>
          <w:color w:val="25408F"/>
        </w:rPr>
        <w:t>oznamovateľa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tom,</w:t>
      </w:r>
      <w:r>
        <w:rPr>
          <w:color w:val="25408F"/>
          <w:spacing w:val="-15"/>
        </w:rPr>
        <w:t> </w:t>
      </w:r>
      <w:r>
        <w:rPr>
          <w:color w:val="25408F"/>
        </w:rPr>
        <w:t>ako</w:t>
      </w:r>
      <w:r>
        <w:rPr>
          <w:color w:val="25408F"/>
          <w:spacing w:val="-15"/>
        </w:rPr>
        <w:t> </w:t>
      </w:r>
      <w:r>
        <w:rPr>
          <w:color w:val="25408F"/>
        </w:rPr>
        <w:t>konanie</w:t>
      </w:r>
      <w:r>
        <w:rPr>
          <w:color w:val="25408F"/>
          <w:spacing w:val="-15"/>
        </w:rPr>
        <w:t> </w:t>
      </w:r>
      <w:r>
        <w:rPr>
          <w:color w:val="25408F"/>
        </w:rPr>
        <w:t>dopadlo.</w:t>
      </w:r>
      <w:r>
        <w:rPr>
          <w:color w:val="25408F"/>
          <w:spacing w:val="-15"/>
        </w:rPr>
        <w:t> </w:t>
      </w:r>
      <w:r>
        <w:rPr>
          <w:color w:val="25408F"/>
        </w:rPr>
        <w:t>Buduje</w:t>
      </w:r>
      <w:r>
        <w:rPr>
          <w:color w:val="25408F"/>
          <w:spacing w:val="-15"/>
        </w:rPr>
        <w:t> </w:t>
      </w:r>
      <w:r>
        <w:rPr>
          <w:color w:val="25408F"/>
        </w:rPr>
        <w:t>sa</w:t>
      </w:r>
      <w:r>
        <w:rPr>
          <w:color w:val="25408F"/>
          <w:spacing w:val="-15"/>
        </w:rPr>
        <w:t> </w:t>
      </w:r>
      <w:r>
        <w:rPr>
          <w:color w:val="25408F"/>
        </w:rPr>
        <w:t>tak</w:t>
      </w:r>
      <w:r>
        <w:rPr>
          <w:color w:val="25408F"/>
          <w:spacing w:val="-15"/>
        </w:rPr>
        <w:t> </w:t>
      </w:r>
      <w:r>
        <w:rPr>
          <w:color w:val="25408F"/>
        </w:rPr>
        <w:t>dôvera v oznamovateľský systém aj v samotné verejné inštitúcie. Úrad tak zároveň</w:t>
      </w:r>
      <w:r>
        <w:rPr>
          <w:color w:val="25408F"/>
          <w:spacing w:val="-6"/>
        </w:rPr>
        <w:t> </w:t>
      </w:r>
      <w:r>
        <w:rPr>
          <w:color w:val="25408F"/>
        </w:rPr>
        <w:t>zbiera</w:t>
      </w:r>
      <w:r>
        <w:rPr>
          <w:color w:val="25408F"/>
          <w:spacing w:val="-6"/>
        </w:rPr>
        <w:t> </w:t>
      </w:r>
      <w:r>
        <w:rPr>
          <w:color w:val="25408F"/>
        </w:rPr>
        <w:t>dáta</w:t>
      </w:r>
      <w:r>
        <w:rPr>
          <w:color w:val="25408F"/>
          <w:spacing w:val="-6"/>
        </w:rPr>
        <w:t> </w:t>
      </w:r>
      <w:r>
        <w:rPr>
          <w:color w:val="25408F"/>
        </w:rPr>
        <w:t>o</w:t>
      </w:r>
      <w:r>
        <w:rPr>
          <w:color w:val="25408F"/>
          <w:spacing w:val="-6"/>
        </w:rPr>
        <w:t> </w:t>
      </w:r>
      <w:r>
        <w:rPr>
          <w:color w:val="25408F"/>
        </w:rPr>
        <w:t>tom,</w:t>
      </w:r>
      <w:r>
        <w:rPr>
          <w:color w:val="25408F"/>
          <w:spacing w:val="-6"/>
        </w:rPr>
        <w:t> </w:t>
      </w:r>
      <w:r>
        <w:rPr>
          <w:color w:val="25408F"/>
        </w:rPr>
        <w:t>ako</w:t>
      </w:r>
      <w:r>
        <w:rPr>
          <w:color w:val="25408F"/>
          <w:spacing w:val="-6"/>
        </w:rPr>
        <w:t> </w:t>
      </w:r>
      <w:r>
        <w:rPr>
          <w:color w:val="25408F"/>
        </w:rPr>
        <w:t>jednotlivé</w:t>
      </w:r>
      <w:r>
        <w:rPr>
          <w:color w:val="25408F"/>
          <w:spacing w:val="-6"/>
        </w:rPr>
        <w:t> </w:t>
      </w:r>
      <w:r>
        <w:rPr>
          <w:color w:val="25408F"/>
        </w:rPr>
        <w:t>konania</w:t>
      </w:r>
      <w:r>
        <w:rPr>
          <w:color w:val="25408F"/>
          <w:spacing w:val="-6"/>
        </w:rPr>
        <w:t> </w:t>
      </w:r>
      <w:r>
        <w:rPr>
          <w:color w:val="25408F"/>
        </w:rPr>
        <w:t>začaté</w:t>
      </w:r>
      <w:r>
        <w:rPr>
          <w:color w:val="25408F"/>
          <w:spacing w:val="-6"/>
        </w:rPr>
        <w:t> </w:t>
      </w:r>
      <w:r>
        <w:rPr>
          <w:color w:val="25408F"/>
        </w:rPr>
        <w:t>na</w:t>
      </w:r>
      <w:r>
        <w:rPr>
          <w:color w:val="25408F"/>
          <w:spacing w:val="-6"/>
        </w:rPr>
        <w:t> </w:t>
      </w:r>
      <w:r>
        <w:rPr>
          <w:color w:val="25408F"/>
        </w:rPr>
        <w:t>podnet oznamovateľov skončili, koľko finančných prostriedkov štát ušetril, akú sankciu uložil a podobne.</w:t>
      </w:r>
    </w:p>
    <w:p>
      <w:pPr>
        <w:pStyle w:val="Heading9"/>
      </w:pPr>
      <w:r>
        <w:rPr>
          <w:rFonts w:ascii="Deto Grotesk" w:hAnsi="Deto Grotesk"/>
          <w:b w:val="0"/>
          <w:i w:val="0"/>
          <w:color w:val="EE325F"/>
        </w:rPr>
        <w:t>→</w:t>
      </w:r>
      <w:r>
        <w:rPr>
          <w:rFonts w:ascii="Deto Grotesk" w:hAnsi="Deto Grotesk"/>
          <w:b w:val="0"/>
          <w:i w:val="0"/>
          <w:color w:val="EE325F"/>
          <w:spacing w:val="61"/>
          <w:w w:val="150"/>
        </w:rPr>
        <w:t> </w:t>
      </w:r>
      <w:r>
        <w:rPr>
          <w:color w:val="EE325F"/>
        </w:rPr>
        <w:t>Neefektívne</w:t>
      </w:r>
      <w:r>
        <w:rPr>
          <w:color w:val="EE325F"/>
          <w:spacing w:val="-6"/>
        </w:rPr>
        <w:t> </w:t>
      </w:r>
      <w:r>
        <w:rPr>
          <w:color w:val="EE325F"/>
        </w:rPr>
        <w:t>oznamovacie</w:t>
      </w:r>
      <w:r>
        <w:rPr>
          <w:color w:val="EE325F"/>
          <w:spacing w:val="-7"/>
        </w:rPr>
        <w:t> </w:t>
      </w:r>
      <w:r>
        <w:rPr>
          <w:color w:val="EE325F"/>
        </w:rPr>
        <w:t>systémy</w:t>
      </w:r>
      <w:r>
        <w:rPr>
          <w:color w:val="EE325F"/>
          <w:spacing w:val="-7"/>
        </w:rPr>
        <w:t> </w:t>
      </w:r>
      <w:r>
        <w:rPr>
          <w:color w:val="EE325F"/>
        </w:rPr>
        <w:t>v</w:t>
      </w:r>
      <w:r>
        <w:rPr>
          <w:color w:val="EE325F"/>
          <w:spacing w:val="-6"/>
        </w:rPr>
        <w:t> </w:t>
      </w:r>
      <w:r>
        <w:rPr>
          <w:color w:val="EE325F"/>
          <w:spacing w:val="-2"/>
        </w:rPr>
        <w:t>samosprávach</w:t>
      </w:r>
    </w:p>
    <w:p>
      <w:pPr>
        <w:pStyle w:val="BodyText"/>
        <w:spacing w:before="227"/>
        <w:ind w:left="206" w:right="406"/>
        <w:jc w:val="both"/>
      </w:pPr>
      <w:r>
        <w:rPr>
          <w:color w:val="25408F"/>
        </w:rPr>
        <w:t>Aj</w:t>
      </w:r>
      <w:r>
        <w:rPr>
          <w:color w:val="25408F"/>
          <w:spacing w:val="78"/>
          <w:w w:val="150"/>
        </w:rPr>
        <w:t> </w:t>
      </w:r>
      <w:r>
        <w:rPr>
          <w:color w:val="25408F"/>
        </w:rPr>
        <w:t>pokiaľ</w:t>
      </w:r>
      <w:r>
        <w:rPr>
          <w:color w:val="25408F"/>
          <w:spacing w:val="78"/>
          <w:w w:val="150"/>
        </w:rPr>
        <w:t> </w:t>
      </w:r>
      <w:r>
        <w:rPr>
          <w:color w:val="25408F"/>
        </w:rPr>
        <w:t>ide</w:t>
      </w:r>
      <w:r>
        <w:rPr>
          <w:color w:val="25408F"/>
          <w:spacing w:val="78"/>
          <w:w w:val="150"/>
        </w:rPr>
        <w:t> </w:t>
      </w:r>
      <w:r>
        <w:rPr>
          <w:color w:val="25408F"/>
        </w:rPr>
        <w:t>o</w:t>
      </w:r>
      <w:r>
        <w:rPr>
          <w:color w:val="25408F"/>
          <w:spacing w:val="78"/>
          <w:w w:val="150"/>
        </w:rPr>
        <w:t> </w:t>
      </w:r>
      <w:r>
        <w:rPr>
          <w:color w:val="25408F"/>
        </w:rPr>
        <w:t>napĺňanie</w:t>
      </w:r>
      <w:r>
        <w:rPr>
          <w:color w:val="25408F"/>
          <w:spacing w:val="78"/>
          <w:w w:val="150"/>
        </w:rPr>
        <w:t> </w:t>
      </w:r>
      <w:r>
        <w:rPr>
          <w:color w:val="25408F"/>
        </w:rPr>
        <w:t>zákona</w:t>
      </w:r>
      <w:r>
        <w:rPr>
          <w:color w:val="25408F"/>
          <w:spacing w:val="78"/>
          <w:w w:val="150"/>
        </w:rPr>
        <w:t> </w:t>
      </w:r>
      <w:r>
        <w:rPr>
          <w:color w:val="25408F"/>
        </w:rPr>
        <w:t>o</w:t>
      </w:r>
      <w:r>
        <w:rPr>
          <w:color w:val="25408F"/>
          <w:spacing w:val="78"/>
          <w:w w:val="150"/>
        </w:rPr>
        <w:t> </w:t>
      </w:r>
      <w:r>
        <w:rPr>
          <w:color w:val="25408F"/>
        </w:rPr>
        <w:t>ochrane</w:t>
      </w:r>
      <w:r>
        <w:rPr>
          <w:color w:val="25408F"/>
          <w:spacing w:val="78"/>
          <w:w w:val="150"/>
        </w:rPr>
        <w:t> </w:t>
      </w:r>
      <w:r>
        <w:rPr>
          <w:color w:val="25408F"/>
        </w:rPr>
        <w:t>oznamovateľov, </w:t>
      </w:r>
      <w:r>
        <w:rPr>
          <w:color w:val="25408F"/>
          <w:spacing w:val="-2"/>
        </w:rPr>
        <w:t>v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samosprávach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sa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základe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praxe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úradu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analytického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mapovania </w:t>
      </w:r>
      <w:r>
        <w:rPr>
          <w:color w:val="25408F"/>
        </w:rPr>
        <w:t>prostredia ukázala potreba legislatívnych zmien.</w:t>
      </w:r>
    </w:p>
    <w:p>
      <w:pPr>
        <w:pStyle w:val="BodyText"/>
        <w:spacing w:before="226"/>
        <w:ind w:left="206" w:right="404"/>
        <w:jc w:val="both"/>
      </w:pPr>
      <w:r>
        <w:rPr>
          <w:color w:val="25408F"/>
        </w:rPr>
        <w:t>Problematické je napĺňanie zákona najmä v obciach. Samosprávy</w:t>
      </w:r>
      <w:r>
        <w:rPr>
          <w:color w:val="25408F"/>
          <w:spacing w:val="40"/>
        </w:rPr>
        <w:t> </w:t>
      </w:r>
      <w:r>
        <w:rPr>
          <w:color w:val="25408F"/>
        </w:rPr>
        <w:t>na Slovensku sú veľmi rozdrobené, máme tisíce obcí, ktoré majú podľa zákona č. 54/2019 Z. z. povinnosť mať zriadený vnútorný systém oznamovania a zodpovednou osobou musí byť v zmysle zákona</w:t>
      </w:r>
      <w:r>
        <w:rPr>
          <w:color w:val="25408F"/>
          <w:spacing w:val="-8"/>
        </w:rPr>
        <w:t> </w:t>
      </w:r>
      <w:r>
        <w:rPr>
          <w:color w:val="25408F"/>
        </w:rPr>
        <w:t>vždy</w:t>
      </w:r>
      <w:r>
        <w:rPr>
          <w:color w:val="25408F"/>
          <w:spacing w:val="-8"/>
        </w:rPr>
        <w:t> </w:t>
      </w:r>
      <w:r>
        <w:rPr>
          <w:color w:val="25408F"/>
        </w:rPr>
        <w:t>hlavný</w:t>
      </w:r>
      <w:r>
        <w:rPr>
          <w:color w:val="25408F"/>
          <w:spacing w:val="-8"/>
        </w:rPr>
        <w:t> </w:t>
      </w:r>
      <w:r>
        <w:rPr>
          <w:color w:val="25408F"/>
        </w:rPr>
        <w:t>kontrolór</w:t>
      </w:r>
      <w:r>
        <w:rPr>
          <w:color w:val="25408F"/>
          <w:spacing w:val="-8"/>
        </w:rPr>
        <w:t> </w:t>
      </w:r>
      <w:r>
        <w:rPr>
          <w:color w:val="25408F"/>
        </w:rPr>
        <w:t>obce.</w:t>
      </w:r>
      <w:r>
        <w:rPr>
          <w:color w:val="25408F"/>
          <w:spacing w:val="-8"/>
        </w:rPr>
        <w:t> </w:t>
      </w:r>
      <w:r>
        <w:rPr>
          <w:color w:val="25408F"/>
        </w:rPr>
        <w:t>Hlavní</w:t>
      </w:r>
      <w:r>
        <w:rPr>
          <w:color w:val="25408F"/>
          <w:spacing w:val="-8"/>
        </w:rPr>
        <w:t> </w:t>
      </w:r>
      <w:r>
        <w:rPr>
          <w:color w:val="25408F"/>
        </w:rPr>
        <w:t>kontrolóri</w:t>
      </w:r>
      <w:r>
        <w:rPr>
          <w:color w:val="25408F"/>
          <w:spacing w:val="-8"/>
        </w:rPr>
        <w:t> </w:t>
      </w:r>
      <w:r>
        <w:rPr>
          <w:color w:val="25408F"/>
        </w:rPr>
        <w:t>majú</w:t>
      </w:r>
      <w:r>
        <w:rPr>
          <w:color w:val="25408F"/>
          <w:spacing w:val="-8"/>
        </w:rPr>
        <w:t> </w:t>
      </w:r>
      <w:r>
        <w:rPr>
          <w:color w:val="25408F"/>
        </w:rPr>
        <w:t>ale</w:t>
      </w:r>
      <w:r>
        <w:rPr>
          <w:color w:val="25408F"/>
          <w:spacing w:val="-8"/>
        </w:rPr>
        <w:t> </w:t>
      </w:r>
      <w:r>
        <w:rPr>
          <w:color w:val="25408F"/>
        </w:rPr>
        <w:t>v</w:t>
      </w:r>
      <w:r>
        <w:rPr>
          <w:color w:val="25408F"/>
          <w:spacing w:val="-8"/>
        </w:rPr>
        <w:t> </w:t>
      </w:r>
      <w:r>
        <w:rPr>
          <w:color w:val="25408F"/>
        </w:rPr>
        <w:t>praxi častokrát</w:t>
      </w:r>
      <w:r>
        <w:rPr>
          <w:color w:val="25408F"/>
          <w:spacing w:val="-15"/>
        </w:rPr>
        <w:t> </w:t>
      </w:r>
      <w:r>
        <w:rPr>
          <w:color w:val="25408F"/>
        </w:rPr>
        <w:t>viacero</w:t>
      </w:r>
      <w:r>
        <w:rPr>
          <w:color w:val="25408F"/>
          <w:spacing w:val="-15"/>
        </w:rPr>
        <w:t> </w:t>
      </w:r>
      <w:r>
        <w:rPr>
          <w:color w:val="25408F"/>
        </w:rPr>
        <w:t>menších</w:t>
      </w:r>
      <w:r>
        <w:rPr>
          <w:color w:val="25408F"/>
          <w:spacing w:val="-15"/>
        </w:rPr>
        <w:t> </w:t>
      </w:r>
      <w:r>
        <w:rPr>
          <w:color w:val="25408F"/>
        </w:rPr>
        <w:t>úväzkov</w:t>
      </w:r>
      <w:r>
        <w:rPr>
          <w:color w:val="25408F"/>
          <w:spacing w:val="-15"/>
        </w:rPr>
        <w:t> </w:t>
      </w:r>
      <w:r>
        <w:rPr>
          <w:color w:val="25408F"/>
        </w:rPr>
        <w:t>v</w:t>
      </w:r>
      <w:r>
        <w:rPr>
          <w:color w:val="25408F"/>
          <w:spacing w:val="-15"/>
        </w:rPr>
        <w:t> </w:t>
      </w:r>
      <w:r>
        <w:rPr>
          <w:color w:val="25408F"/>
        </w:rPr>
        <w:t>rôznych</w:t>
      </w:r>
      <w:r>
        <w:rPr>
          <w:color w:val="25408F"/>
          <w:spacing w:val="-15"/>
        </w:rPr>
        <w:t> </w:t>
      </w:r>
      <w:r>
        <w:rPr>
          <w:color w:val="25408F"/>
        </w:rPr>
        <w:t>obciach</w:t>
      </w:r>
      <w:r>
        <w:rPr>
          <w:color w:val="25408F"/>
          <w:spacing w:val="-15"/>
        </w:rPr>
        <w:t> </w:t>
      </w:r>
      <w:r>
        <w:rPr>
          <w:color w:val="25408F"/>
        </w:rPr>
        <w:t>a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</w:rPr>
        <w:t>povinnosti vykonávať agendu zodpovednej osoby v mnohých prípadoch ani nemajú vedomosť.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  <w:spacing w:before="42"/>
      </w:pPr>
    </w:p>
    <w:p>
      <w:pPr>
        <w:pStyle w:val="BodyText"/>
        <w:ind w:left="206" w:right="404"/>
        <w:jc w:val="both"/>
      </w:pPr>
      <w:r>
        <w:rPr>
          <w:color w:val="25408F"/>
          <w:spacing w:val="-2"/>
        </w:rPr>
        <w:t>Povinnosť,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že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obciach,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mestách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vyšších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územných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celkoch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musia </w:t>
      </w:r>
      <w:r>
        <w:rPr>
          <w:color w:val="25408F"/>
        </w:rPr>
        <w:t>byť</w:t>
      </w:r>
      <w:r>
        <w:rPr>
          <w:color w:val="25408F"/>
          <w:spacing w:val="-12"/>
        </w:rPr>
        <w:t> </w:t>
      </w:r>
      <w:r>
        <w:rPr>
          <w:color w:val="25408F"/>
        </w:rPr>
        <w:t>úlohou</w:t>
      </w:r>
      <w:r>
        <w:rPr>
          <w:color w:val="25408F"/>
          <w:spacing w:val="-12"/>
        </w:rPr>
        <w:t> </w:t>
      </w:r>
      <w:r>
        <w:rPr>
          <w:color w:val="25408F"/>
        </w:rPr>
        <w:t>zodpovednej</w:t>
      </w:r>
      <w:r>
        <w:rPr>
          <w:color w:val="25408F"/>
          <w:spacing w:val="-12"/>
        </w:rPr>
        <w:t> </w:t>
      </w:r>
      <w:r>
        <w:rPr>
          <w:color w:val="25408F"/>
        </w:rPr>
        <w:t>osoby</w:t>
      </w:r>
      <w:r>
        <w:rPr>
          <w:color w:val="25408F"/>
          <w:spacing w:val="-12"/>
        </w:rPr>
        <w:t> </w:t>
      </w:r>
      <w:r>
        <w:rPr>
          <w:color w:val="25408F"/>
        </w:rPr>
        <w:t>poverení</w:t>
      </w:r>
      <w:r>
        <w:rPr>
          <w:color w:val="25408F"/>
          <w:spacing w:val="-12"/>
        </w:rPr>
        <w:t> </w:t>
      </w:r>
      <w:r>
        <w:rPr>
          <w:color w:val="25408F"/>
        </w:rPr>
        <w:t>výlučne</w:t>
      </w:r>
      <w:r>
        <w:rPr>
          <w:color w:val="25408F"/>
          <w:spacing w:val="-12"/>
        </w:rPr>
        <w:t> </w:t>
      </w:r>
      <w:r>
        <w:rPr>
          <w:color w:val="25408F"/>
        </w:rPr>
        <w:t>hlavní</w:t>
      </w:r>
      <w:r>
        <w:rPr>
          <w:color w:val="25408F"/>
          <w:spacing w:val="-12"/>
        </w:rPr>
        <w:t> </w:t>
      </w:r>
      <w:r>
        <w:rPr>
          <w:color w:val="25408F"/>
        </w:rPr>
        <w:t>kontrolóri,</w:t>
      </w:r>
      <w:r>
        <w:rPr>
          <w:color w:val="25408F"/>
          <w:spacing w:val="-12"/>
        </w:rPr>
        <w:t> </w:t>
      </w:r>
      <w:r>
        <w:rPr>
          <w:color w:val="25408F"/>
        </w:rPr>
        <w:t>je veľmi obmedzujúca. Okrem problémov s časovou kapacitou najmä obce narážajú aj na problém so zastupiteľnosťou.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</w:rPr>
        <w:t>Túto situáciu by pomohla zmeniť úprava zákona, ktorá by od povinnosti mať zavedený vnútorný systém oznamovania oslobodila najmenšie obce, a ktorá by ostatným obciam dala voľnosť v tom, koho poveria vykonávaním agendy zodpovednej osoby. Ďalšie odporúčania, ktoré sú výsledkom kvantitatívneho výskumu, sú podrobnejšie popísané v kapitole 7 Analytická činnosť.</w:t>
      </w:r>
    </w:p>
    <w:p>
      <w:pPr>
        <w:pStyle w:val="BodyText"/>
        <w:spacing w:before="227"/>
        <w:ind w:left="206" w:right="404"/>
        <w:jc w:val="both"/>
      </w:pPr>
      <w:r>
        <w:rPr>
          <w:color w:val="25408F"/>
          <w:spacing w:val="-2"/>
        </w:rPr>
        <w:t>Okrem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vyššie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spomenutých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systémových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nedostatkov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pretrvávajú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aj problémy,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ktoré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ÚOO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identifikoval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rozpracoval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predchádzajúcich </w:t>
      </w:r>
      <w:r>
        <w:rPr>
          <w:color w:val="25408F"/>
        </w:rPr>
        <w:t>výročných správach. Pre pripomenutie, ide o tieto nedostatky:</w:t>
      </w:r>
    </w:p>
    <w:p>
      <w:pPr>
        <w:pStyle w:val="BodyText"/>
        <w:spacing w:before="22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Reštriktívne výnimky z ochrany oznamovateľov v rozpore so </w:t>
      </w:r>
      <w:r>
        <w:rPr>
          <w:color w:val="25408F"/>
          <w:spacing w:val="-2"/>
        </w:rPr>
        <w:t>smernicou.</w:t>
      </w:r>
    </w:p>
    <w:p>
      <w:pPr>
        <w:pStyle w:val="BodyText"/>
        <w:spacing w:before="56"/>
        <w:ind w:left="547"/>
        <w:jc w:val="both"/>
      </w:pPr>
      <w:r>
        <w:rPr>
          <w:color w:val="25408F"/>
        </w:rPr>
        <w:t>→</w:t>
      </w:r>
      <w:r>
        <w:rPr>
          <w:color w:val="25408F"/>
          <w:spacing w:val="27"/>
        </w:rPr>
        <w:t>  </w:t>
      </w:r>
      <w:r>
        <w:rPr>
          <w:color w:val="25408F"/>
        </w:rPr>
        <w:t>Potreba</w:t>
      </w:r>
      <w:r>
        <w:rPr>
          <w:color w:val="25408F"/>
          <w:spacing w:val="-4"/>
        </w:rPr>
        <w:t> </w:t>
      </w:r>
      <w:r>
        <w:rPr>
          <w:color w:val="25408F"/>
        </w:rPr>
        <w:t>osobitnej</w:t>
      </w:r>
      <w:r>
        <w:rPr>
          <w:color w:val="25408F"/>
          <w:spacing w:val="-5"/>
        </w:rPr>
        <w:t> </w:t>
      </w:r>
      <w:r>
        <w:rPr>
          <w:color w:val="25408F"/>
        </w:rPr>
        <w:t>úpravy</w:t>
      </w:r>
      <w:r>
        <w:rPr>
          <w:color w:val="25408F"/>
          <w:spacing w:val="-5"/>
        </w:rPr>
        <w:t> </w:t>
      </w:r>
      <w:r>
        <w:rPr>
          <w:color w:val="25408F"/>
        </w:rPr>
        <w:t>pojmu</w:t>
      </w:r>
      <w:r>
        <w:rPr>
          <w:color w:val="25408F"/>
          <w:spacing w:val="-5"/>
        </w:rPr>
        <w:t> </w:t>
      </w:r>
      <w:r>
        <w:rPr>
          <w:color w:val="25408F"/>
        </w:rPr>
        <w:t>„protispoločenská</w:t>
      </w:r>
      <w:r>
        <w:rPr>
          <w:color w:val="25408F"/>
          <w:spacing w:val="-4"/>
        </w:rPr>
        <w:t> </w:t>
      </w:r>
      <w:r>
        <w:rPr>
          <w:color w:val="25408F"/>
          <w:spacing w:val="-2"/>
        </w:rPr>
        <w:t>činnosť“.</w:t>
      </w:r>
    </w:p>
    <w:p>
      <w:pPr>
        <w:pStyle w:val="BodyText"/>
        <w:spacing w:before="5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40"/>
        </w:rPr>
        <w:t> </w:t>
      </w:r>
      <w:r>
        <w:rPr>
          <w:color w:val="25408F"/>
        </w:rPr>
        <w:t>Nedostatočná úprava pojmov „finančné služby, služby v ob- lasti bezpečnosti dopravy alebo služby v oblasti životného </w:t>
      </w:r>
      <w:r>
        <w:rPr>
          <w:color w:val="25408F"/>
          <w:spacing w:val="-2"/>
        </w:rPr>
        <w:t>prostredia“.</w:t>
      </w:r>
    </w:p>
    <w:p>
      <w:pPr>
        <w:pStyle w:val="BodyText"/>
        <w:spacing w:before="57"/>
        <w:ind w:left="907" w:right="404" w:hanging="360"/>
        <w:jc w:val="both"/>
      </w:pPr>
      <w:r>
        <w:rPr>
          <w:color w:val="25408F"/>
        </w:rPr>
        <w:t>→</w:t>
      </w:r>
      <w:r>
        <w:rPr>
          <w:color w:val="25408F"/>
          <w:spacing w:val="80"/>
        </w:rPr>
        <w:t> </w:t>
      </w:r>
      <w:r>
        <w:rPr>
          <w:color w:val="25408F"/>
        </w:rPr>
        <w:t>Potreba</w:t>
      </w:r>
      <w:r>
        <w:rPr>
          <w:color w:val="25408F"/>
          <w:spacing w:val="-8"/>
        </w:rPr>
        <w:t> </w:t>
      </w:r>
      <w:r>
        <w:rPr>
          <w:color w:val="25408F"/>
        </w:rPr>
        <w:t>legislatívnej</w:t>
      </w:r>
      <w:r>
        <w:rPr>
          <w:color w:val="25408F"/>
          <w:spacing w:val="-8"/>
        </w:rPr>
        <w:t> </w:t>
      </w:r>
      <w:r>
        <w:rPr>
          <w:color w:val="25408F"/>
        </w:rPr>
        <w:t>úpravy</w:t>
      </w:r>
      <w:r>
        <w:rPr>
          <w:color w:val="25408F"/>
          <w:spacing w:val="-8"/>
        </w:rPr>
        <w:t> </w:t>
      </w:r>
      <w:r>
        <w:rPr>
          <w:color w:val="25408F"/>
        </w:rPr>
        <w:t>mechanizmu</w:t>
      </w:r>
      <w:r>
        <w:rPr>
          <w:color w:val="25408F"/>
          <w:spacing w:val="-8"/>
        </w:rPr>
        <w:t> </w:t>
      </w:r>
      <w:r>
        <w:rPr>
          <w:color w:val="25408F"/>
        </w:rPr>
        <w:t>určovania</w:t>
      </w:r>
      <w:r>
        <w:rPr>
          <w:color w:val="25408F"/>
          <w:spacing w:val="-8"/>
        </w:rPr>
        <w:t> </w:t>
      </w:r>
      <w:r>
        <w:rPr>
          <w:color w:val="25408F"/>
        </w:rPr>
        <w:t>počtu</w:t>
      </w:r>
      <w:r>
        <w:rPr>
          <w:color w:val="25408F"/>
          <w:spacing w:val="-8"/>
        </w:rPr>
        <w:t> </w:t>
      </w:r>
      <w:r>
        <w:rPr>
          <w:color w:val="25408F"/>
        </w:rPr>
        <w:t>za- mestnancov, od ktorého má zamestnávateľ povinnosť zriadiť vnútorný</w:t>
      </w:r>
      <w:r>
        <w:rPr>
          <w:color w:val="25408F"/>
          <w:spacing w:val="-7"/>
        </w:rPr>
        <w:t> </w:t>
      </w:r>
      <w:r>
        <w:rPr>
          <w:color w:val="25408F"/>
        </w:rPr>
        <w:t>systém</w:t>
      </w:r>
      <w:r>
        <w:rPr>
          <w:color w:val="25408F"/>
          <w:spacing w:val="-7"/>
        </w:rPr>
        <w:t> </w:t>
      </w:r>
      <w:r>
        <w:rPr>
          <w:color w:val="25408F"/>
        </w:rPr>
        <w:t>oznamovania,</w:t>
      </w:r>
      <w:r>
        <w:rPr>
          <w:color w:val="25408F"/>
          <w:spacing w:val="-7"/>
        </w:rPr>
        <w:t> </w:t>
      </w:r>
      <w:r>
        <w:rPr>
          <w:color w:val="25408F"/>
        </w:rPr>
        <w:t>pre</w:t>
      </w:r>
      <w:r>
        <w:rPr>
          <w:color w:val="25408F"/>
          <w:spacing w:val="-7"/>
        </w:rPr>
        <w:t> </w:t>
      </w:r>
      <w:r>
        <w:rPr>
          <w:color w:val="25408F"/>
        </w:rPr>
        <w:t>naplnenie</w:t>
      </w:r>
      <w:r>
        <w:rPr>
          <w:color w:val="25408F"/>
          <w:spacing w:val="-7"/>
        </w:rPr>
        <w:t> </w:t>
      </w:r>
      <w:r>
        <w:rPr>
          <w:color w:val="25408F"/>
        </w:rPr>
        <w:t>limitu</w:t>
      </w:r>
      <w:r>
        <w:rPr>
          <w:color w:val="25408F"/>
          <w:spacing w:val="-7"/>
        </w:rPr>
        <w:t> </w:t>
      </w:r>
      <w:r>
        <w:rPr>
          <w:color w:val="25408F"/>
        </w:rPr>
        <w:t>smernice a zákona.</w:t>
      </w:r>
    </w:p>
    <w:p>
      <w:pPr>
        <w:spacing w:after="0"/>
        <w:jc w:val="both"/>
        <w:sectPr>
          <w:pgSz w:w="8400" w:h="11910"/>
          <w:pgMar w:header="538" w:footer="404" w:top="740" w:bottom="600" w:left="36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</w:pPr>
    </w:p>
    <w:p>
      <w:pPr>
        <w:pStyle w:val="Heading8"/>
        <w:jc w:val="left"/>
      </w:pPr>
      <w:r>
        <w:rPr>
          <w:color w:val="25408F"/>
          <w:spacing w:val="-2"/>
        </w:rPr>
        <w:t>Názov:</w:t>
      </w:r>
    </w:p>
    <w:p>
      <w:pPr>
        <w:pStyle w:val="BodyText"/>
        <w:spacing w:before="57"/>
        <w:ind w:left="206"/>
      </w:pPr>
      <w:r>
        <w:rPr>
          <w:color w:val="25408F"/>
        </w:rPr>
        <w:t>Správa</w:t>
      </w:r>
      <w:r>
        <w:rPr>
          <w:color w:val="25408F"/>
          <w:spacing w:val="-9"/>
        </w:rPr>
        <w:t> </w:t>
      </w:r>
      <w:r>
        <w:rPr>
          <w:color w:val="25408F"/>
        </w:rPr>
        <w:t>o</w:t>
      </w:r>
      <w:r>
        <w:rPr>
          <w:color w:val="25408F"/>
          <w:spacing w:val="-8"/>
        </w:rPr>
        <w:t> </w:t>
      </w:r>
      <w:r>
        <w:rPr>
          <w:color w:val="25408F"/>
        </w:rPr>
        <w:t>činnosti</w:t>
      </w:r>
      <w:r>
        <w:rPr>
          <w:color w:val="25408F"/>
          <w:spacing w:val="-9"/>
        </w:rPr>
        <w:t> </w:t>
      </w:r>
      <w:r>
        <w:rPr>
          <w:color w:val="25408F"/>
        </w:rPr>
        <w:t>Úradu</w:t>
      </w:r>
      <w:r>
        <w:rPr>
          <w:color w:val="25408F"/>
          <w:spacing w:val="-8"/>
        </w:rPr>
        <w:t> </w:t>
      </w:r>
      <w:r>
        <w:rPr>
          <w:color w:val="25408F"/>
        </w:rPr>
        <w:t>na</w:t>
      </w:r>
      <w:r>
        <w:rPr>
          <w:color w:val="25408F"/>
          <w:spacing w:val="-9"/>
        </w:rPr>
        <w:t> </w:t>
      </w:r>
      <w:r>
        <w:rPr>
          <w:color w:val="25408F"/>
        </w:rPr>
        <w:t>ochranu</w:t>
      </w:r>
      <w:r>
        <w:rPr>
          <w:color w:val="25408F"/>
          <w:spacing w:val="-8"/>
        </w:rPr>
        <w:t> </w:t>
      </w:r>
      <w:r>
        <w:rPr>
          <w:color w:val="25408F"/>
        </w:rPr>
        <w:t>oznamovateľov</w:t>
      </w:r>
      <w:r>
        <w:rPr>
          <w:color w:val="25408F"/>
          <w:spacing w:val="-9"/>
        </w:rPr>
        <w:t> </w:t>
      </w:r>
      <w:r>
        <w:rPr>
          <w:color w:val="25408F"/>
        </w:rPr>
        <w:t>za</w:t>
      </w:r>
      <w:r>
        <w:rPr>
          <w:color w:val="25408F"/>
          <w:spacing w:val="-8"/>
        </w:rPr>
        <w:t> </w:t>
      </w:r>
      <w:r>
        <w:rPr>
          <w:color w:val="25408F"/>
        </w:rPr>
        <w:t>rok</w:t>
      </w:r>
      <w:r>
        <w:rPr>
          <w:color w:val="25408F"/>
          <w:spacing w:val="-8"/>
        </w:rPr>
        <w:t> </w:t>
      </w:r>
      <w:r>
        <w:rPr>
          <w:color w:val="25408F"/>
          <w:spacing w:val="-4"/>
        </w:rPr>
        <w:t>2024</w:t>
      </w:r>
    </w:p>
    <w:p>
      <w:pPr>
        <w:pStyle w:val="BodyText"/>
        <w:spacing w:before="113"/>
      </w:pPr>
    </w:p>
    <w:p>
      <w:pPr>
        <w:pStyle w:val="Heading8"/>
        <w:jc w:val="left"/>
      </w:pPr>
      <w:r>
        <w:rPr>
          <w:color w:val="25408F"/>
          <w:spacing w:val="-2"/>
        </w:rPr>
        <w:t>Vydavateľ:</w:t>
      </w:r>
    </w:p>
    <w:p>
      <w:pPr>
        <w:pStyle w:val="BodyText"/>
        <w:spacing w:before="57"/>
        <w:ind w:left="206"/>
      </w:pPr>
      <w:r>
        <w:rPr>
          <w:color w:val="25408F"/>
        </w:rPr>
        <w:t>Úrad</w:t>
      </w:r>
      <w:r>
        <w:rPr>
          <w:color w:val="25408F"/>
          <w:spacing w:val="-4"/>
        </w:rPr>
        <w:t> </w:t>
      </w:r>
      <w:r>
        <w:rPr>
          <w:color w:val="25408F"/>
        </w:rPr>
        <w:t>na</w:t>
      </w:r>
      <w:r>
        <w:rPr>
          <w:color w:val="25408F"/>
          <w:spacing w:val="-4"/>
        </w:rPr>
        <w:t> </w:t>
      </w:r>
      <w:r>
        <w:rPr>
          <w:color w:val="25408F"/>
        </w:rPr>
        <w:t>ochranu</w:t>
      </w:r>
      <w:r>
        <w:rPr>
          <w:color w:val="25408F"/>
          <w:spacing w:val="-3"/>
        </w:rPr>
        <w:t> </w:t>
      </w:r>
      <w:r>
        <w:rPr>
          <w:color w:val="25408F"/>
          <w:spacing w:val="-2"/>
        </w:rPr>
        <w:t>oznamovateľov</w:t>
      </w:r>
    </w:p>
    <w:p>
      <w:pPr>
        <w:pStyle w:val="BodyText"/>
        <w:spacing w:before="113"/>
      </w:pPr>
    </w:p>
    <w:p>
      <w:pPr>
        <w:pStyle w:val="Heading8"/>
        <w:spacing w:before="1"/>
        <w:jc w:val="left"/>
      </w:pPr>
      <w:r>
        <w:rPr>
          <w:color w:val="25408F"/>
          <w:spacing w:val="-2"/>
        </w:rPr>
        <w:t>Adresa:</w:t>
      </w:r>
    </w:p>
    <w:p>
      <w:pPr>
        <w:pStyle w:val="BodyText"/>
        <w:spacing w:before="56"/>
        <w:ind w:left="206"/>
      </w:pPr>
      <w:r>
        <w:rPr>
          <w:color w:val="25408F"/>
        </w:rPr>
        <w:t>Námestie</w:t>
      </w:r>
      <w:r>
        <w:rPr>
          <w:color w:val="25408F"/>
          <w:spacing w:val="-3"/>
        </w:rPr>
        <w:t> </w:t>
      </w:r>
      <w:r>
        <w:rPr>
          <w:color w:val="25408F"/>
        </w:rPr>
        <w:t>slobody</w:t>
      </w:r>
      <w:r>
        <w:rPr>
          <w:color w:val="25408F"/>
          <w:spacing w:val="-3"/>
        </w:rPr>
        <w:t> </w:t>
      </w:r>
      <w:r>
        <w:rPr>
          <w:color w:val="25408F"/>
          <w:spacing w:val="-5"/>
        </w:rPr>
        <w:t>29</w:t>
      </w:r>
    </w:p>
    <w:p>
      <w:pPr>
        <w:pStyle w:val="BodyText"/>
        <w:spacing w:before="57"/>
        <w:ind w:left="206"/>
      </w:pPr>
      <w:r>
        <w:rPr>
          <w:color w:val="25408F"/>
        </w:rPr>
        <w:t>811</w:t>
      </w:r>
      <w:r>
        <w:rPr>
          <w:color w:val="25408F"/>
          <w:spacing w:val="-14"/>
        </w:rPr>
        <w:t> </w:t>
      </w:r>
      <w:r>
        <w:rPr>
          <w:color w:val="25408F"/>
          <w:spacing w:val="-5"/>
        </w:rPr>
        <w:t>06</w:t>
      </w:r>
    </w:p>
    <w:p>
      <w:pPr>
        <w:pStyle w:val="BodyText"/>
        <w:spacing w:before="57"/>
        <w:ind w:left="206"/>
      </w:pPr>
      <w:r>
        <w:rPr>
          <w:color w:val="25408F"/>
          <w:spacing w:val="-2"/>
        </w:rPr>
        <w:t>Bratislava</w:t>
      </w:r>
    </w:p>
    <w:p>
      <w:pPr>
        <w:pStyle w:val="BodyText"/>
        <w:spacing w:before="113"/>
      </w:pPr>
    </w:p>
    <w:p>
      <w:pPr>
        <w:pStyle w:val="Heading8"/>
        <w:jc w:val="left"/>
      </w:pPr>
      <w:r>
        <w:rPr>
          <w:color w:val="25408F"/>
          <w:spacing w:val="-2"/>
        </w:rPr>
        <w:t>Texty:</w:t>
      </w:r>
    </w:p>
    <w:p>
      <w:pPr>
        <w:pStyle w:val="BodyText"/>
        <w:spacing w:before="57"/>
        <w:ind w:left="206"/>
      </w:pPr>
      <w:r>
        <w:rPr>
          <w:color w:val="25408F"/>
        </w:rPr>
        <w:t>Alexandra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Znášiková</w:t>
      </w:r>
    </w:p>
    <w:p>
      <w:pPr>
        <w:pStyle w:val="BodyText"/>
        <w:spacing w:before="113"/>
      </w:pPr>
    </w:p>
    <w:p>
      <w:pPr>
        <w:pStyle w:val="Heading8"/>
        <w:jc w:val="left"/>
      </w:pPr>
      <w:r>
        <w:rPr>
          <w:color w:val="25408F"/>
          <w:spacing w:val="-2"/>
        </w:rPr>
        <w:t>Editácia:</w:t>
      </w:r>
    </w:p>
    <w:p>
      <w:pPr>
        <w:pStyle w:val="BodyText"/>
        <w:spacing w:before="57"/>
        <w:ind w:left="206"/>
      </w:pPr>
      <w:r>
        <w:rPr>
          <w:color w:val="25408F"/>
        </w:rPr>
        <w:t>Zuzana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Dlugošová</w:t>
      </w:r>
    </w:p>
    <w:p>
      <w:pPr>
        <w:pStyle w:val="BodyText"/>
        <w:spacing w:before="113"/>
      </w:pPr>
    </w:p>
    <w:p>
      <w:pPr>
        <w:pStyle w:val="Heading8"/>
        <w:jc w:val="left"/>
      </w:pPr>
      <w:r>
        <w:rPr>
          <w:color w:val="25408F"/>
        </w:rPr>
        <w:t>Grafické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spracovanie:</w:t>
      </w:r>
    </w:p>
    <w:p>
      <w:pPr>
        <w:pStyle w:val="BodyText"/>
        <w:spacing w:before="57"/>
        <w:ind w:left="206"/>
      </w:pPr>
      <w:r>
        <w:rPr>
          <w:color w:val="25408F"/>
        </w:rPr>
        <w:t>Roman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Herda</w:t>
      </w:r>
    </w:p>
    <w:p>
      <w:pPr>
        <w:pStyle w:val="BodyText"/>
        <w:spacing w:before="113"/>
      </w:pPr>
    </w:p>
    <w:p>
      <w:pPr>
        <w:pStyle w:val="BodyText"/>
        <w:ind w:left="206"/>
      </w:pPr>
      <w:r>
        <w:rPr>
          <w:color w:val="25408F"/>
          <w:spacing w:val="-4"/>
        </w:rPr>
        <w:t>ISBN</w:t>
      </w:r>
      <w:r>
        <w:rPr>
          <w:color w:val="25408F"/>
          <w:spacing w:val="16"/>
        </w:rPr>
        <w:t> </w:t>
      </w:r>
      <w:r>
        <w:rPr>
          <w:color w:val="25408F"/>
          <w:spacing w:val="-4"/>
        </w:rPr>
        <w:t>978-80-974185-9-</w:t>
      </w:r>
      <w:r>
        <w:rPr>
          <w:color w:val="25408F"/>
          <w:spacing w:val="-12"/>
        </w:rPr>
        <w:t>5</w:t>
      </w:r>
    </w:p>
    <w:p>
      <w:pPr>
        <w:pStyle w:val="BodyText"/>
        <w:spacing w:before="113"/>
      </w:pPr>
    </w:p>
    <w:p>
      <w:pPr>
        <w:spacing w:before="1"/>
        <w:ind w:left="206" w:right="0" w:firstLine="0"/>
        <w:jc w:val="left"/>
        <w:rPr>
          <w:b/>
          <w:sz w:val="24"/>
        </w:rPr>
      </w:pPr>
      <w:r>
        <w:rPr>
          <w:b/>
          <w:color w:val="25408F"/>
          <w:sz w:val="24"/>
        </w:rPr>
        <w:t>©</w:t>
      </w:r>
      <w:r>
        <w:rPr>
          <w:b/>
          <w:color w:val="25408F"/>
          <w:spacing w:val="-5"/>
          <w:sz w:val="24"/>
        </w:rPr>
        <w:t> </w:t>
      </w:r>
      <w:r>
        <w:rPr>
          <w:b/>
          <w:color w:val="25408F"/>
          <w:sz w:val="24"/>
        </w:rPr>
        <w:t>Úrad</w:t>
      </w:r>
      <w:r>
        <w:rPr>
          <w:b/>
          <w:color w:val="25408F"/>
          <w:spacing w:val="-2"/>
          <w:sz w:val="24"/>
        </w:rPr>
        <w:t> </w:t>
      </w:r>
      <w:r>
        <w:rPr>
          <w:b/>
          <w:color w:val="25408F"/>
          <w:sz w:val="24"/>
        </w:rPr>
        <w:t>na</w:t>
      </w:r>
      <w:r>
        <w:rPr>
          <w:b/>
          <w:color w:val="25408F"/>
          <w:spacing w:val="-2"/>
          <w:sz w:val="24"/>
        </w:rPr>
        <w:t> </w:t>
      </w:r>
      <w:r>
        <w:rPr>
          <w:b/>
          <w:color w:val="25408F"/>
          <w:sz w:val="24"/>
        </w:rPr>
        <w:t>ochranu</w:t>
      </w:r>
      <w:r>
        <w:rPr>
          <w:b/>
          <w:color w:val="25408F"/>
          <w:spacing w:val="-2"/>
          <w:sz w:val="24"/>
        </w:rPr>
        <w:t> oznamovateľov</w:t>
      </w:r>
    </w:p>
    <w:p>
      <w:pPr>
        <w:spacing w:after="0"/>
        <w:jc w:val="left"/>
        <w:rPr>
          <w:sz w:val="24"/>
        </w:rPr>
        <w:sectPr>
          <w:headerReference w:type="default" r:id="rId345"/>
          <w:footerReference w:type="default" r:id="rId346"/>
          <w:pgSz w:w="8400" w:h="11910"/>
          <w:pgMar w:header="0" w:footer="404" w:top="1340" w:bottom="600" w:left="360" w:right="160"/>
          <w:pgNumType w:start="77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443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5110" cy="7560309"/>
                <wp:effectExtent l="0" t="0" r="0" b="0"/>
                <wp:wrapNone/>
                <wp:docPr id="754" name="Graphic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Graphic 754"/>
                      <wps:cNvSpPr/>
                      <wps:spPr>
                        <a:xfrm>
                          <a:off x="0" y="0"/>
                          <a:ext cx="532511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560309">
                              <a:moveTo>
                                <a:pt x="5324830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4830" y="7559992"/>
                              </a:lnTo>
                              <a:lnTo>
                                <a:pt x="5324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0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19.278pt;height:595.275pt;mso-position-horizontal-relative:page;mso-position-vertical-relative:page;z-index:-17602048" id="docshape691" filled="true" fillcolor="#25408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5324830</wp:posOffset>
                </wp:positionH>
                <wp:positionV relativeFrom="page">
                  <wp:posOffset>0</wp:posOffset>
                </wp:positionV>
                <wp:extent cx="1270" cy="7560309"/>
                <wp:effectExtent l="0" t="0" r="0" b="0"/>
                <wp:wrapNone/>
                <wp:docPr id="755" name="Graphic 7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5" name="Graphic 755"/>
                      <wps:cNvSpPr/>
                      <wps:spPr>
                        <a:xfrm>
                          <a:off x="0" y="0"/>
                          <a:ext cx="127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560309">
                              <a:moveTo>
                                <a:pt x="0" y="756000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540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90080" from="419.278015pt,595.276001pt" to="419.278015pt,.0pt" stroked="true" strokeweight=".5pt" strokecolor="#25408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114439</wp:posOffset>
                </wp:positionH>
                <wp:positionV relativeFrom="page">
                  <wp:posOffset>4234992</wp:posOffset>
                </wp:positionV>
                <wp:extent cx="4274185" cy="3318510"/>
                <wp:effectExtent l="0" t="0" r="0" b="0"/>
                <wp:wrapNone/>
                <wp:docPr id="756" name="Group 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6" name="Group 756"/>
                      <wpg:cNvGrpSpPr/>
                      <wpg:grpSpPr>
                        <a:xfrm>
                          <a:off x="0" y="0"/>
                          <a:ext cx="4274185" cy="3318510"/>
                          <a:chExt cx="4274185" cy="3318510"/>
                        </a:xfrm>
                      </wpg:grpSpPr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3516" y="0"/>
                            <a:ext cx="830224" cy="619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" y="2715463"/>
                            <a:ext cx="451307" cy="45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9934"/>
                            <a:ext cx="1570490" cy="2268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765" y="259004"/>
                            <a:ext cx="633717" cy="87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99" y="2714587"/>
                            <a:ext cx="1044968" cy="603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835" y="27838"/>
                            <a:ext cx="2378981" cy="1429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053" y="775398"/>
                            <a:ext cx="1787225" cy="2343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2036203" y="2179129"/>
                            <a:ext cx="101346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762000">
                                <a:moveTo>
                                  <a:pt x="1013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99"/>
                                </a:lnTo>
                                <a:lnTo>
                                  <a:pt x="1013460" y="761999"/>
                                </a:lnTo>
                                <a:lnTo>
                                  <a:pt x="1013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889" y="2291601"/>
                            <a:ext cx="69278" cy="554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945" y="2291601"/>
                            <a:ext cx="6921" cy="519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722" y="2291601"/>
                            <a:ext cx="6921" cy="519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433" y="2291601"/>
                            <a:ext cx="6921" cy="519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210" y="2291601"/>
                            <a:ext cx="6921" cy="519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922" y="2291601"/>
                            <a:ext cx="27711" cy="519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489" y="2291601"/>
                            <a:ext cx="152387" cy="554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8732" y="2291601"/>
                            <a:ext cx="13855" cy="519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456" y="2291601"/>
                            <a:ext cx="27698" cy="519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010" y="2291601"/>
                            <a:ext cx="6921" cy="519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722" y="2291601"/>
                            <a:ext cx="6921" cy="519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6499" y="2291601"/>
                            <a:ext cx="62344" cy="519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699" y="2291601"/>
                            <a:ext cx="6921" cy="519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476" y="2291601"/>
                            <a:ext cx="48501" cy="554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606" y="405146"/>
                            <a:ext cx="73317" cy="103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Graphic 780"/>
                        <wps:cNvSpPr/>
                        <wps:spPr>
                          <a:xfrm>
                            <a:off x="1614694" y="582793"/>
                            <a:ext cx="107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6510">
                                <a:moveTo>
                                  <a:pt x="10236" y="14071"/>
                                </a:moveTo>
                                <a:lnTo>
                                  <a:pt x="8877" y="14630"/>
                                </a:lnTo>
                                <a:lnTo>
                                  <a:pt x="7569" y="15278"/>
                                </a:lnTo>
                                <a:lnTo>
                                  <a:pt x="6273" y="15938"/>
                                </a:lnTo>
                                <a:lnTo>
                                  <a:pt x="6108" y="16027"/>
                                </a:lnTo>
                                <a:lnTo>
                                  <a:pt x="3911" y="10718"/>
                                </a:lnTo>
                                <a:lnTo>
                                  <a:pt x="1879" y="5359"/>
                                </a:lnTo>
                                <a:lnTo>
                                  <a:pt x="0" y="0"/>
                                </a:lnTo>
                                <a:lnTo>
                                  <a:pt x="3238" y="4864"/>
                                </a:lnTo>
                                <a:lnTo>
                                  <a:pt x="6654" y="9537"/>
                                </a:lnTo>
                                <a:lnTo>
                                  <a:pt x="10236" y="1407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21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2160835" y="2836947"/>
                            <a:ext cx="266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5085">
                                <a:moveTo>
                                  <a:pt x="2185" y="40766"/>
                                </a:moveTo>
                                <a:lnTo>
                                  <a:pt x="787" y="40766"/>
                                </a:lnTo>
                                <a:lnTo>
                                  <a:pt x="230" y="41300"/>
                                </a:lnTo>
                                <a:lnTo>
                                  <a:pt x="176" y="41427"/>
                                </a:lnTo>
                                <a:lnTo>
                                  <a:pt x="101" y="42519"/>
                                </a:lnTo>
                                <a:lnTo>
                                  <a:pt x="393" y="42976"/>
                                </a:lnTo>
                                <a:lnTo>
                                  <a:pt x="2273" y="44107"/>
                                </a:lnTo>
                                <a:lnTo>
                                  <a:pt x="3924" y="44488"/>
                                </a:lnTo>
                                <a:lnTo>
                                  <a:pt x="9017" y="44488"/>
                                </a:lnTo>
                                <a:lnTo>
                                  <a:pt x="11976" y="43776"/>
                                </a:lnTo>
                                <a:lnTo>
                                  <a:pt x="16210" y="41643"/>
                                </a:lnTo>
                                <a:lnTo>
                                  <a:pt x="4572" y="41643"/>
                                </a:lnTo>
                                <a:lnTo>
                                  <a:pt x="3556" y="41427"/>
                                </a:lnTo>
                                <a:lnTo>
                                  <a:pt x="2185" y="40766"/>
                                </a:lnTo>
                                <a:close/>
                              </a:path>
                              <a:path w="26670" h="45085">
                                <a:moveTo>
                                  <a:pt x="26111" y="19456"/>
                                </a:moveTo>
                                <a:lnTo>
                                  <a:pt x="23139" y="19456"/>
                                </a:lnTo>
                                <a:lnTo>
                                  <a:pt x="23228" y="21170"/>
                                </a:lnTo>
                                <a:lnTo>
                                  <a:pt x="23279" y="28663"/>
                                </a:lnTo>
                                <a:lnTo>
                                  <a:pt x="21551" y="32994"/>
                                </a:lnTo>
                                <a:lnTo>
                                  <a:pt x="14655" y="39916"/>
                                </a:lnTo>
                                <a:lnTo>
                                  <a:pt x="10528" y="41643"/>
                                </a:lnTo>
                                <a:lnTo>
                                  <a:pt x="16210" y="41643"/>
                                </a:lnTo>
                                <a:lnTo>
                                  <a:pt x="26058" y="27266"/>
                                </a:lnTo>
                                <a:lnTo>
                                  <a:pt x="26111" y="19456"/>
                                </a:lnTo>
                                <a:close/>
                              </a:path>
                              <a:path w="26670" h="45085">
                                <a:moveTo>
                                  <a:pt x="14452" y="0"/>
                                </a:moveTo>
                                <a:lnTo>
                                  <a:pt x="8267" y="0"/>
                                </a:lnTo>
                                <a:lnTo>
                                  <a:pt x="5384" y="1435"/>
                                </a:lnTo>
                                <a:lnTo>
                                  <a:pt x="1079" y="7137"/>
                                </a:lnTo>
                                <a:lnTo>
                                  <a:pt x="52" y="10147"/>
                                </a:lnTo>
                                <a:lnTo>
                                  <a:pt x="0" y="16167"/>
                                </a:lnTo>
                                <a:lnTo>
                                  <a:pt x="546" y="18453"/>
                                </a:lnTo>
                                <a:lnTo>
                                  <a:pt x="2623" y="22631"/>
                                </a:lnTo>
                                <a:lnTo>
                                  <a:pt x="2705" y="22796"/>
                                </a:lnTo>
                                <a:lnTo>
                                  <a:pt x="4165" y="24447"/>
                                </a:lnTo>
                                <a:lnTo>
                                  <a:pt x="7848" y="26708"/>
                                </a:lnTo>
                                <a:lnTo>
                                  <a:pt x="9740" y="27266"/>
                                </a:lnTo>
                                <a:lnTo>
                                  <a:pt x="13830" y="27266"/>
                                </a:lnTo>
                                <a:lnTo>
                                  <a:pt x="15616" y="26708"/>
                                </a:lnTo>
                                <a:lnTo>
                                  <a:pt x="15763" y="26708"/>
                                </a:lnTo>
                                <a:lnTo>
                                  <a:pt x="19242" y="24447"/>
                                </a:lnTo>
                                <a:lnTo>
                                  <a:pt x="9499" y="24447"/>
                                </a:lnTo>
                                <a:lnTo>
                                  <a:pt x="7416" y="23418"/>
                                </a:lnTo>
                                <a:lnTo>
                                  <a:pt x="3828" y="19456"/>
                                </a:lnTo>
                                <a:lnTo>
                                  <a:pt x="3672" y="19138"/>
                                </a:lnTo>
                                <a:lnTo>
                                  <a:pt x="2844" y="16827"/>
                                </a:lnTo>
                                <a:lnTo>
                                  <a:pt x="2938" y="10299"/>
                                </a:lnTo>
                                <a:lnTo>
                                  <a:pt x="3759" y="7962"/>
                                </a:lnTo>
                                <a:lnTo>
                                  <a:pt x="7313" y="4013"/>
                                </a:lnTo>
                                <a:lnTo>
                                  <a:pt x="7179" y="4013"/>
                                </a:lnTo>
                                <a:lnTo>
                                  <a:pt x="9525" y="2882"/>
                                </a:lnTo>
                                <a:lnTo>
                                  <a:pt x="19533" y="2882"/>
                                </a:lnTo>
                                <a:lnTo>
                                  <a:pt x="16789" y="812"/>
                                </a:lnTo>
                                <a:lnTo>
                                  <a:pt x="14452" y="0"/>
                                </a:lnTo>
                                <a:close/>
                              </a:path>
                              <a:path w="26670" h="45085">
                                <a:moveTo>
                                  <a:pt x="19533" y="2882"/>
                                </a:moveTo>
                                <a:lnTo>
                                  <a:pt x="14312" y="2882"/>
                                </a:lnTo>
                                <a:lnTo>
                                  <a:pt x="16383" y="3708"/>
                                </a:lnTo>
                                <a:lnTo>
                                  <a:pt x="19183" y="6337"/>
                                </a:lnTo>
                                <a:lnTo>
                                  <a:pt x="19967" y="7137"/>
                                </a:lnTo>
                                <a:lnTo>
                                  <a:pt x="21399" y="10147"/>
                                </a:lnTo>
                                <a:lnTo>
                                  <a:pt x="22593" y="14719"/>
                                </a:lnTo>
                                <a:lnTo>
                                  <a:pt x="21196" y="17335"/>
                                </a:lnTo>
                                <a:lnTo>
                                  <a:pt x="13061" y="24447"/>
                                </a:lnTo>
                                <a:lnTo>
                                  <a:pt x="19242" y="24447"/>
                                </a:lnTo>
                                <a:lnTo>
                                  <a:pt x="19828" y="24066"/>
                                </a:lnTo>
                                <a:lnTo>
                                  <a:pt x="20449" y="23418"/>
                                </a:lnTo>
                                <a:lnTo>
                                  <a:pt x="21678" y="22047"/>
                                </a:lnTo>
                                <a:lnTo>
                                  <a:pt x="23139" y="19456"/>
                                </a:lnTo>
                                <a:lnTo>
                                  <a:pt x="26111" y="19456"/>
                                </a:lnTo>
                                <a:lnTo>
                                  <a:pt x="26031" y="17335"/>
                                </a:lnTo>
                                <a:lnTo>
                                  <a:pt x="25361" y="13284"/>
                                </a:lnTo>
                                <a:lnTo>
                                  <a:pt x="22682" y="6337"/>
                                </a:lnTo>
                                <a:lnTo>
                                  <a:pt x="21031" y="4013"/>
                                </a:lnTo>
                                <a:lnTo>
                                  <a:pt x="19533" y="2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82" y="2836947"/>
                            <a:ext cx="233890" cy="44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257" y="2836947"/>
                            <a:ext cx="235248" cy="4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Graphic 784"/>
                        <wps:cNvSpPr/>
                        <wps:spPr>
                          <a:xfrm>
                            <a:off x="2897765" y="2843174"/>
                            <a:ext cx="336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5560">
                                <a:moveTo>
                                  <a:pt x="1701" y="0"/>
                                </a:moveTo>
                                <a:lnTo>
                                  <a:pt x="1066" y="0"/>
                                </a:lnTo>
                                <a:lnTo>
                                  <a:pt x="736" y="152"/>
                                </a:lnTo>
                                <a:lnTo>
                                  <a:pt x="165" y="711"/>
                                </a:lnTo>
                                <a:lnTo>
                                  <a:pt x="25" y="1041"/>
                                </a:lnTo>
                                <a:lnTo>
                                  <a:pt x="25" y="1993"/>
                                </a:lnTo>
                                <a:lnTo>
                                  <a:pt x="406" y="2489"/>
                                </a:lnTo>
                                <a:lnTo>
                                  <a:pt x="27470" y="17526"/>
                                </a:lnTo>
                                <a:lnTo>
                                  <a:pt x="380" y="32562"/>
                                </a:lnTo>
                                <a:lnTo>
                                  <a:pt x="0" y="33058"/>
                                </a:lnTo>
                                <a:lnTo>
                                  <a:pt x="0" y="34010"/>
                                </a:lnTo>
                                <a:lnTo>
                                  <a:pt x="139" y="34340"/>
                                </a:lnTo>
                                <a:lnTo>
                                  <a:pt x="698" y="34899"/>
                                </a:lnTo>
                                <a:lnTo>
                                  <a:pt x="1028" y="35052"/>
                                </a:lnTo>
                                <a:lnTo>
                                  <a:pt x="1663" y="35052"/>
                                </a:lnTo>
                                <a:lnTo>
                                  <a:pt x="2031" y="34912"/>
                                </a:lnTo>
                                <a:lnTo>
                                  <a:pt x="33248" y="17526"/>
                                </a:lnTo>
                                <a:lnTo>
                                  <a:pt x="2565" y="406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400" y="2205210"/>
                            <a:ext cx="899906" cy="445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010993pt;margin-top:333.463989pt;width:336.55pt;height:261.3pt;mso-position-horizontal-relative:page;mso-position-vertical-relative:page;z-index:15790592" id="docshapegroup692" coordorigin="180,6669" coordsize="6731,5226">
                <v:shape style="position:absolute;left:5603;top:6669;width:1308;height:977" type="#_x0000_t75" id="docshape693" stroked="false">
                  <v:imagedata r:id="rId349" o:title=""/>
                </v:shape>
                <v:shape style="position:absolute;left:186;top:10945;width:711;height:720" type="#_x0000_t75" id="docshape694" stroked="false">
                  <v:imagedata r:id="rId350" o:title=""/>
                </v:shape>
                <v:shape style="position:absolute;left:180;top:8322;width:2474;height:3573" type="#_x0000_t75" id="docshape695" stroked="false">
                  <v:imagedata r:id="rId351" o:title=""/>
                </v:shape>
                <v:shape style="position:absolute;left:2625;top:7077;width:998;height:1382" type="#_x0000_t75" id="docshape696" stroked="false">
                  <v:imagedata r:id="rId352" o:title=""/>
                </v:shape>
                <v:shape style="position:absolute;left:1307;top:10944;width:1646;height:952" type="#_x0000_t75" id="docshape697" stroked="false">
                  <v:imagedata r:id="rId353" o:title=""/>
                </v:shape>
                <v:shape style="position:absolute;left:2291;top:6713;width:3747;height:2251" type="#_x0000_t75" id="docshape698" stroked="false">
                  <v:imagedata r:id="rId354" o:title=""/>
                </v:shape>
                <v:shape style="position:absolute;left:969;top:7890;width:2815;height:3692" type="#_x0000_t75" id="docshape699" stroked="false">
                  <v:imagedata r:id="rId355" o:title=""/>
                </v:shape>
                <v:rect style="position:absolute;left:3386;top:10100;width:1596;height:1200" id="docshape700" filled="true" fillcolor="#ffffff" stroked="false">
                  <v:fill type="solid"/>
                </v:rect>
                <v:shape style="position:absolute;left:3666;top:10278;width:110;height:873" type="#_x0000_t75" id="docshape701" stroked="false">
                  <v:imagedata r:id="rId356" o:title=""/>
                </v:shape>
                <v:shape style="position:absolute;left:3808;top:10278;width:11;height:819" type="#_x0000_t75" id="docshape702" stroked="false">
                  <v:imagedata r:id="rId357" o:title=""/>
                </v:shape>
                <v:shape style="position:absolute;left:3841;top:10278;width:11;height:819" type="#_x0000_t75" id="docshape703" stroked="false">
                  <v:imagedata r:id="rId358" o:title=""/>
                </v:shape>
                <v:shape style="position:absolute;left:3884;top:10278;width:11;height:819" type="#_x0000_t75" id="docshape704" stroked="false">
                  <v:imagedata r:id="rId357" o:title=""/>
                </v:shape>
                <v:shape style="position:absolute;left:3917;top:10278;width:11;height:819" type="#_x0000_t75" id="docshape705" stroked="false">
                  <v:imagedata r:id="rId358" o:title=""/>
                </v:shape>
                <v:shape style="position:absolute;left:3961;top:10278;width:44;height:819" type="#_x0000_t75" id="docshape706" stroked="false">
                  <v:imagedata r:id="rId359" o:title=""/>
                </v:shape>
                <v:shape style="position:absolute;left:4026;top:10278;width:240;height:873" type="#_x0000_t75" id="docshape707" stroked="false">
                  <v:imagedata r:id="rId360" o:title=""/>
                </v:shape>
                <v:shape style="position:absolute;left:4288;top:10278;width:22;height:819" type="#_x0000_t75" id="docshape708" stroked="false">
                  <v:imagedata r:id="rId361" o:title=""/>
                </v:shape>
                <v:shape style="position:absolute;left:4332;top:10278;width:44;height:819" type="#_x0000_t75" id="docshape709" stroked="false">
                  <v:imagedata r:id="rId362" o:title=""/>
                </v:shape>
                <v:shape style="position:absolute;left:4397;top:10278;width:11;height:819" type="#_x0000_t75" id="docshape710" stroked="false">
                  <v:imagedata r:id="rId358" o:title=""/>
                </v:shape>
                <v:shape style="position:absolute;left:4441;top:10278;width:11;height:819" type="#_x0000_t75" id="docshape711" stroked="false">
                  <v:imagedata r:id="rId358" o:title=""/>
                </v:shape>
                <v:shape style="position:absolute;left:4473;top:10278;width:99;height:819" type="#_x0000_t75" id="docshape712" stroked="false">
                  <v:imagedata r:id="rId363" o:title=""/>
                </v:shape>
                <v:shape style="position:absolute;left:4593;top:10278;width:11;height:819" type="#_x0000_t75" id="docshape713" stroked="false">
                  <v:imagedata r:id="rId357" o:title=""/>
                </v:shape>
                <v:shape style="position:absolute;left:4626;top:10278;width:77;height:873" type="#_x0000_t75" id="docshape714" stroked="false">
                  <v:imagedata r:id="rId364" o:title=""/>
                </v:shape>
                <v:shape style="position:absolute;left:3048;top:7307;width:116;height:163" type="#_x0000_t75" id="docshape715" stroked="false">
                  <v:imagedata r:id="rId365" o:title=""/>
                </v:shape>
                <v:shape style="position:absolute;left:2723;top:7587;width:17;height:26" id="docshape716" coordorigin="2723,7587" coordsize="17,26" path="m2739,7609l2737,7610,2735,7611,2733,7612,2733,7612,2729,7604,2726,7596,2723,7587,2728,7595,2734,7602,2739,7609xe" filled="false" stroked="true" strokeweight="3pt" strokecolor="#211e1f">
                  <v:path arrowok="t"/>
                  <v:stroke dashstyle="solid"/>
                </v:shape>
                <v:shape style="position:absolute;left:3583;top:11136;width:42;height:71" id="docshape717" coordorigin="3583,11137" coordsize="42,71" path="m3587,11201l3584,11201,3583,11202,3583,11202,3583,11204,3584,11205,3587,11206,3589,11207,3597,11207,3602,11206,3609,11202,3590,11202,3589,11202,3587,11201xm3624,11168l3620,11168,3620,11170,3620,11182,3617,11189,3606,11200,3600,11202,3609,11202,3610,11202,3613,11200,3618,11194,3620,11192,3623,11185,3624,11180,3624,11168xm3606,11137l3596,11137,3592,11139,3585,11148,3583,11153,3583,11162,3584,11166,3587,11173,3587,11173,3590,11175,3595,11179,3598,11180,3605,11180,3608,11179,3608,11179,3613,11175,3598,11175,3595,11174,3589,11168,3589,11167,3588,11163,3588,11153,3589,11149,3595,11143,3594,11143,3598,11141,3614,11141,3610,11138,3606,11137xm3614,11141l3606,11141,3609,11143,3613,11147,3615,11148,3617,11153,3619,11160,3616,11164,3615,11167,3612,11171,3610,11173,3606,11175,3604,11175,3613,11175,3614,11175,3615,11174,3617,11172,3620,11168,3624,11168,3624,11164,3623,11158,3619,11147,3616,11143,3614,11141xe" filled="true" fillcolor="#000000" stroked="false">
                  <v:path arrowok="t"/>
                  <v:fill type="solid"/>
                </v:shape>
                <v:shape style="position:absolute;left:3743;top:11136;width:369;height:71" type="#_x0000_t75" id="docshape718" stroked="false">
                  <v:imagedata r:id="rId366" o:title=""/>
                </v:shape>
                <v:shape style="position:absolute;left:4256;top:11136;width:371;height:71" type="#_x0000_t75" id="docshape719" stroked="false">
                  <v:imagedata r:id="rId367" o:title=""/>
                </v:shape>
                <v:shape style="position:absolute;left:4743;top:11146;width:53;height:56" id="docshape720" coordorigin="4744,11147" coordsize="53,56" path="m4746,11147l4745,11147,4745,11147,4744,11148,4744,11148,4744,11150,4744,11151,4787,11174,4744,11198,4744,11199,4744,11200,4744,11201,4745,11202,4745,11202,4746,11202,4747,11202,4796,11174,4748,11147,4746,11147xe" filled="true" fillcolor="#000000" stroked="false">
                  <v:path arrowok="t"/>
                  <v:fill type="solid"/>
                </v:shape>
                <v:shape style="position:absolute;left:3476;top:10142;width:1418;height:71" type="#_x0000_t75" id="docshape721" stroked="false">
                  <v:imagedata r:id="rId3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7"/>
        <w:rPr>
          <w:b/>
          <w:sz w:val="20"/>
        </w:rPr>
      </w:pPr>
    </w:p>
    <w:p>
      <w:pPr>
        <w:pStyle w:val="BodyText"/>
        <w:ind w:left="4634"/>
        <w:rPr>
          <w:sz w:val="20"/>
        </w:rPr>
      </w:pPr>
      <w:bookmarkStart w:name="obalka 2024_pdf_v1" w:id="55"/>
      <w:bookmarkEnd w:id="55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1761489" cy="1149985"/>
                <wp:effectExtent l="0" t="0" r="0" b="2540"/>
                <wp:docPr id="786" name="Group 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6" name="Group 786"/>
                      <wpg:cNvGrpSpPr/>
                      <wpg:grpSpPr>
                        <a:xfrm>
                          <a:off x="0" y="0"/>
                          <a:ext cx="1761489" cy="1149985"/>
                          <a:chExt cx="1761489" cy="1149985"/>
                        </a:xfrm>
                      </wpg:grpSpPr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172" cy="1149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891" y="1010073"/>
                            <a:ext cx="135600" cy="78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8.7pt;height:90.55pt;mso-position-horizontal-relative:char;mso-position-vertical-relative:line" id="docshapegroup722" coordorigin="0,0" coordsize="2774,1811">
                <v:shape style="position:absolute;left:0;top:0;width:2774;height:1811" type="#_x0000_t75" id="docshape723" stroked="false">
                  <v:imagedata r:id="rId369" o:title=""/>
                </v:shape>
                <v:shape style="position:absolute;left:1511;top:1590;width:214;height:125" type="#_x0000_t75" id="docshape724" stroked="false">
                  <v:imagedata r:id="rId370" o:title=""/>
                </v:shape>
              </v:group>
            </w:pict>
          </mc:Fallback>
        </mc:AlternateContent>
      </w:r>
      <w:r>
        <w:rPr>
          <w:sz w:val="20"/>
        </w:rPr>
      </w:r>
    </w:p>
    <w:sectPr>
      <w:headerReference w:type="even" r:id="rId347"/>
      <w:footerReference w:type="even" r:id="rId348"/>
      <w:pgSz w:w="8400" w:h="11910"/>
      <w:pgMar w:header="0" w:footer="0" w:top="0" w:bottom="0" w:left="3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  <w:font w:name="Deto Grotesk">
    <w:altName w:val="Deto Grotesk"/>
    <w:charset w:val="0"/>
    <w:family w:val="modern"/>
    <w:pitch w:val="variable"/>
  </w:font>
  <w:font w:name="Deto Grotesk Bold Italic">
    <w:altName w:val="Deto Grotesk Bold Italic"/>
    <w:charset w:val="0"/>
    <w:family w:val="modern"/>
    <w:pitch w:val="variable"/>
  </w:font>
  <w:font w:name="Komu B">
    <w:altName w:val="Komu B"/>
    <w:charset w:val="0"/>
    <w:family w:val="moder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8624">
              <wp:simplePos x="0" y="0"/>
              <wp:positionH relativeFrom="page">
                <wp:posOffset>4833650</wp:posOffset>
              </wp:positionH>
              <wp:positionV relativeFrom="page">
                <wp:posOffset>7163695</wp:posOffset>
              </wp:positionV>
              <wp:extent cx="185420" cy="203200"/>
              <wp:effectExtent l="0" t="0" r="0" b="0"/>
              <wp:wrapNone/>
              <wp:docPr id="131" name="Textbox 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" name="Textbox 131"/>
                    <wps:cNvSpPr txBox="1"/>
                    <wps:spPr>
                      <a:xfrm>
                        <a:off x="0" y="0"/>
                        <a:ext cx="18542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13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0.602386pt;margin-top:564.070496pt;width:14.6pt;height:16pt;mso-position-horizontal-relative:page;mso-position-vertical-relative:page;z-index:-17657856" type="#_x0000_t202" id="docshape12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13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9648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3200" cy="203200"/>
              <wp:effectExtent l="0" t="0" r="0" b="0"/>
              <wp:wrapNone/>
              <wp:docPr id="208" name="Textbox 2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8" name="Textbox 208"/>
                    <wps:cNvSpPr txBox="1"/>
                    <wps:spPr>
                      <a:xfrm>
                        <a:off x="0" y="0"/>
                        <a:ext cx="2032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26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6pt;height:16pt;mso-position-horizontal-relative:page;mso-position-vertical-relative:page;z-index:-17656832" type="#_x0000_t202" id="docshape19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26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0160">
              <wp:simplePos x="0" y="0"/>
              <wp:positionH relativeFrom="page">
                <wp:posOffset>4843199</wp:posOffset>
              </wp:positionH>
              <wp:positionV relativeFrom="page">
                <wp:posOffset>7163695</wp:posOffset>
              </wp:positionV>
              <wp:extent cx="137795" cy="203200"/>
              <wp:effectExtent l="0" t="0" r="0" b="0"/>
              <wp:wrapNone/>
              <wp:docPr id="209" name="Textbox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Textbox 209"/>
                    <wps:cNvSpPr txBox="1"/>
                    <wps:spPr>
                      <a:xfrm>
                        <a:off x="0" y="0"/>
                        <a:ext cx="13779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1.354309pt;margin-top:564.070496pt;width:10.85pt;height:16pt;mso-position-horizontal-relative:page;mso-position-vertical-relative:page;z-index:-17656320" type="#_x0000_t202" id="docshape19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1184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3200" cy="203200"/>
              <wp:effectExtent l="0" t="0" r="0" b="0"/>
              <wp:wrapNone/>
              <wp:docPr id="211" name="Textbox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Textbox 211"/>
                    <wps:cNvSpPr txBox="1"/>
                    <wps:spPr>
                      <a:xfrm>
                        <a:off x="0" y="0"/>
                        <a:ext cx="2032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26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6pt;height:16pt;mso-position-horizontal-relative:page;mso-position-vertical-relative:page;z-index:-17655296" type="#_x0000_t202" id="docshape19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26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2720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1930" cy="203200"/>
              <wp:effectExtent l="0" t="0" r="0" b="0"/>
              <wp:wrapNone/>
              <wp:docPr id="231" name="Textbox 2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" name="Textbox 231"/>
                    <wps:cNvSpPr txBox="1"/>
                    <wps:spPr>
                      <a:xfrm>
                        <a:off x="0" y="0"/>
                        <a:ext cx="20193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28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5.9pt;height:16pt;mso-position-horizontal-relative:page;mso-position-vertical-relative:page;z-index:-17653760" type="#_x0000_t202" id="docshape21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28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3232">
              <wp:simplePos x="0" y="0"/>
              <wp:positionH relativeFrom="page">
                <wp:posOffset>4816149</wp:posOffset>
              </wp:positionH>
              <wp:positionV relativeFrom="page">
                <wp:posOffset>7163695</wp:posOffset>
              </wp:positionV>
              <wp:extent cx="203200" cy="203200"/>
              <wp:effectExtent l="0" t="0" r="0" b="0"/>
              <wp:wrapNone/>
              <wp:docPr id="232" name="Textbox 2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" name="Textbox 232"/>
                    <wps:cNvSpPr txBox="1"/>
                    <wps:spPr>
                      <a:xfrm>
                        <a:off x="0" y="0"/>
                        <a:ext cx="2032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29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9.224396pt;margin-top:564.070496pt;width:16pt;height:16pt;mso-position-horizontal-relative:page;mso-position-vertical-relative:page;z-index:-17653248" type="#_x0000_t202" id="docshape21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29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3504">
              <wp:simplePos x="0" y="0"/>
              <wp:positionH relativeFrom="page">
                <wp:posOffset>4897680</wp:posOffset>
              </wp:positionH>
              <wp:positionV relativeFrom="page">
                <wp:posOffset>7163695</wp:posOffset>
              </wp:positionV>
              <wp:extent cx="83185" cy="20320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8318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85.644104pt;margin-top:564.070496pt;width:6.55pt;height:16pt;mso-position-horizontal-relative:page;mso-position-vertical-relative:page;z-index:-17662976" type="#_x0000_t202" id="docshape5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4768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4470" cy="203200"/>
              <wp:effectExtent l="0" t="0" r="0" b="0"/>
              <wp:wrapNone/>
              <wp:docPr id="396" name="Textbox 3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6" name="Textbox 396"/>
                    <wps:cNvSpPr txBox="1"/>
                    <wps:spPr>
                      <a:xfrm>
                        <a:off x="0" y="0"/>
                        <a:ext cx="20447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36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6.1pt;height:16pt;mso-position-horizontal-relative:page;mso-position-vertical-relative:page;z-index:-17651712" type="#_x0000_t202" id="docshape379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36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5280">
              <wp:simplePos x="0" y="0"/>
              <wp:positionH relativeFrom="page">
                <wp:posOffset>4819451</wp:posOffset>
              </wp:positionH>
              <wp:positionV relativeFrom="page">
                <wp:posOffset>7163695</wp:posOffset>
              </wp:positionV>
              <wp:extent cx="199390" cy="203200"/>
              <wp:effectExtent l="0" t="0" r="0" b="0"/>
              <wp:wrapNone/>
              <wp:docPr id="397" name="Textbox 3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7" name="Textbox 397"/>
                    <wps:cNvSpPr txBox="1"/>
                    <wps:spPr>
                      <a:xfrm>
                        <a:off x="0" y="0"/>
                        <a:ext cx="19939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37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9.484406pt;margin-top:564.070496pt;width:15.7pt;height:16pt;mso-position-horizontal-relative:page;mso-position-vertical-relative:page;z-index:-17651200" type="#_x0000_t202" id="docshape38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37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6816">
              <wp:simplePos x="0" y="0"/>
              <wp:positionH relativeFrom="page">
                <wp:posOffset>4821928</wp:posOffset>
              </wp:positionH>
              <wp:positionV relativeFrom="page">
                <wp:posOffset>7163695</wp:posOffset>
              </wp:positionV>
              <wp:extent cx="197485" cy="203200"/>
              <wp:effectExtent l="0" t="0" r="0" b="0"/>
              <wp:wrapNone/>
              <wp:docPr id="413" name="Textbox 4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" name="Textbox 413"/>
                    <wps:cNvSpPr txBox="1"/>
                    <wps:spPr>
                      <a:xfrm>
                        <a:off x="0" y="0"/>
                        <a:ext cx="19748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43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9.679413pt;margin-top:564.070496pt;width:15.55pt;height:16pt;mso-position-horizontal-relative:page;mso-position-vertical-relative:page;z-index:-17649664" type="#_x0000_t202" id="docshape39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43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7328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7010" cy="203200"/>
              <wp:effectExtent l="0" t="0" r="0" b="0"/>
              <wp:wrapNone/>
              <wp:docPr id="414" name="Textbox 4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4" name="Textbox 414"/>
                    <wps:cNvSpPr txBox="1"/>
                    <wps:spPr>
                      <a:xfrm>
                        <a:off x="0" y="0"/>
                        <a:ext cx="20701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50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6.3pt;height:16pt;mso-position-horizontal-relative:page;mso-position-vertical-relative:page;z-index:-17649152" type="#_x0000_t202" id="docshape39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50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9888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0660" cy="203200"/>
              <wp:effectExtent l="0" t="0" r="0" b="0"/>
              <wp:wrapNone/>
              <wp:docPr id="452" name="Textbox 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2" name="Textbox 452"/>
                    <wps:cNvSpPr txBox="1"/>
                    <wps:spPr>
                      <a:xfrm>
                        <a:off x="0" y="0"/>
                        <a:ext cx="20066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46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5.8pt;height:16pt;mso-position-horizontal-relative:page;mso-position-vertical-relative:page;z-index:-17646592" type="#_x0000_t202" id="docshape43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46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0400">
              <wp:simplePos x="0" y="0"/>
              <wp:positionH relativeFrom="page">
                <wp:posOffset>4823414</wp:posOffset>
              </wp:positionH>
              <wp:positionV relativeFrom="page">
                <wp:posOffset>7163695</wp:posOffset>
              </wp:positionV>
              <wp:extent cx="195580" cy="203200"/>
              <wp:effectExtent l="0" t="0" r="0" b="0"/>
              <wp:wrapNone/>
              <wp:docPr id="453" name="Textbox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Textbox 453"/>
                    <wps:cNvSpPr txBox="1"/>
                    <wps:spPr>
                      <a:xfrm>
                        <a:off x="0" y="0"/>
                        <a:ext cx="19558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47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9.796387pt;margin-top:564.070496pt;width:15.4pt;height:16pt;mso-position-horizontal-relative:page;mso-position-vertical-relative:page;z-index:-17646080" type="#_x0000_t202" id="docshape43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47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4016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148590" cy="20320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14859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t>6</w:t>
                          </w: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1.7pt;height:16pt;mso-position-horizontal-relative:page;mso-position-vertical-relative:page;z-index:-17662464" type="#_x0000_t202" id="docshape5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t>6</w:t>
                    </w: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1424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1295" cy="203200"/>
              <wp:effectExtent l="0" t="0" r="0" b="0"/>
              <wp:wrapNone/>
              <wp:docPr id="476" name="Textbox 4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6" name="Textbox 476"/>
                    <wps:cNvSpPr txBox="1"/>
                    <wps:spPr>
                      <a:xfrm>
                        <a:off x="0" y="0"/>
                        <a:ext cx="20129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52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5.85pt;height:16pt;mso-position-horizontal-relative:page;mso-position-vertical-relative:page;z-index:-17645056" type="#_x0000_t202" id="docshape45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52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1936">
              <wp:simplePos x="0" y="0"/>
              <wp:positionH relativeFrom="page">
                <wp:posOffset>4816313</wp:posOffset>
              </wp:positionH>
              <wp:positionV relativeFrom="page">
                <wp:posOffset>7163695</wp:posOffset>
              </wp:positionV>
              <wp:extent cx="202565" cy="203200"/>
              <wp:effectExtent l="0" t="0" r="0" b="0"/>
              <wp:wrapNone/>
              <wp:docPr id="477" name="Textbox 4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7" name="Textbox 477"/>
                    <wps:cNvSpPr txBox="1"/>
                    <wps:spPr>
                      <a:xfrm>
                        <a:off x="0" y="0"/>
                        <a:ext cx="20256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53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9.237305pt;margin-top:564.070496pt;width:15.95pt;height:16pt;mso-position-horizontal-relative:page;mso-position-vertical-relative:page;z-index:-17644544" type="#_x0000_t202" id="docshape45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53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2960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198755" cy="203200"/>
              <wp:effectExtent l="0" t="0" r="0" b="0"/>
              <wp:wrapNone/>
              <wp:docPr id="561" name="Textbox 5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1" name="Textbox 561"/>
                    <wps:cNvSpPr txBox="1"/>
                    <wps:spPr>
                      <a:xfrm>
                        <a:off x="0" y="0"/>
                        <a:ext cx="19875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54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5.65pt;height:16pt;mso-position-horizontal-relative:page;mso-position-vertical-relative:page;z-index:-17643520" type="#_x0000_t202" id="docshape5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54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3472">
              <wp:simplePos x="0" y="0"/>
              <wp:positionH relativeFrom="page">
                <wp:posOffset>4814659</wp:posOffset>
              </wp:positionH>
              <wp:positionV relativeFrom="page">
                <wp:posOffset>7163695</wp:posOffset>
              </wp:positionV>
              <wp:extent cx="204470" cy="203200"/>
              <wp:effectExtent l="0" t="0" r="0" b="0"/>
              <wp:wrapNone/>
              <wp:docPr id="562" name="Textbox 5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2" name="Textbox 562"/>
                    <wps:cNvSpPr txBox="1"/>
                    <wps:spPr>
                      <a:xfrm>
                        <a:off x="0" y="0"/>
                        <a:ext cx="20447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55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9.107086pt;margin-top:564.070496pt;width:16.1pt;height:16pt;mso-position-horizontal-relative:page;mso-position-vertical-relative:page;z-index:-17643008" type="#_x0000_t202" id="docshape51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55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4496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6375" cy="203200"/>
              <wp:effectExtent l="0" t="0" r="0" b="0"/>
              <wp:wrapNone/>
              <wp:docPr id="589" name="Textbox 5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9" name="Textbox 589"/>
                    <wps:cNvSpPr txBox="1"/>
                    <wps:spPr>
                      <a:xfrm>
                        <a:off x="0" y="0"/>
                        <a:ext cx="20637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56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6.25pt;height:16pt;mso-position-horizontal-relative:page;mso-position-vertical-relative:page;z-index:-17641984" type="#_x0000_t202" id="docshape529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56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6032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5104" cy="203200"/>
              <wp:effectExtent l="0" t="0" r="0" b="0"/>
              <wp:wrapNone/>
              <wp:docPr id="630" name="Textbox 6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0" name="Textbox 630"/>
                    <wps:cNvSpPr txBox="1"/>
                    <wps:spPr>
                      <a:xfrm>
                        <a:off x="0" y="0"/>
                        <a:ext cx="205104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58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6.1500pt;height:16pt;mso-position-horizontal-relative:page;mso-position-vertical-relative:page;z-index:-17640448" type="#_x0000_t202" id="docshape56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58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6544">
              <wp:simplePos x="0" y="0"/>
              <wp:positionH relativeFrom="page">
                <wp:posOffset>4813010</wp:posOffset>
              </wp:positionH>
              <wp:positionV relativeFrom="page">
                <wp:posOffset>7163695</wp:posOffset>
              </wp:positionV>
              <wp:extent cx="206375" cy="203200"/>
              <wp:effectExtent l="0" t="0" r="0" b="0"/>
              <wp:wrapNone/>
              <wp:docPr id="631" name="Textbox 6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1" name="Textbox 631"/>
                    <wps:cNvSpPr txBox="1"/>
                    <wps:spPr>
                      <a:xfrm>
                        <a:off x="0" y="0"/>
                        <a:ext cx="20637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59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8.977203pt;margin-top:564.070496pt;width:16.25pt;height:16pt;mso-position-horizontal-relative:page;mso-position-vertical-relative:page;z-index:-17639936" type="#_x0000_t202" id="docshape569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59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8080">
              <wp:simplePos x="0" y="0"/>
              <wp:positionH relativeFrom="page">
                <wp:posOffset>4814662</wp:posOffset>
              </wp:positionH>
              <wp:positionV relativeFrom="page">
                <wp:posOffset>7163695</wp:posOffset>
              </wp:positionV>
              <wp:extent cx="204470" cy="203200"/>
              <wp:effectExtent l="0" t="0" r="0" b="0"/>
              <wp:wrapNone/>
              <wp:docPr id="647" name="Textbox 6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7" name="Textbox 647"/>
                    <wps:cNvSpPr txBox="1"/>
                    <wps:spPr>
                      <a:xfrm>
                        <a:off x="0" y="0"/>
                        <a:ext cx="20447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63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9.1073pt;margin-top:564.070496pt;width:16.1pt;height:16pt;mso-position-horizontal-relative:page;mso-position-vertical-relative:page;z-index:-17638400" type="#_x0000_t202" id="docshape58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63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8592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7645" cy="203200"/>
              <wp:effectExtent l="0" t="0" r="0" b="0"/>
              <wp:wrapNone/>
              <wp:docPr id="648" name="Textbox 6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8" name="Textbox 648"/>
                    <wps:cNvSpPr txBox="1"/>
                    <wps:spPr>
                      <a:xfrm>
                        <a:off x="0" y="0"/>
                        <a:ext cx="20764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66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6.3500pt;height:16pt;mso-position-horizontal-relative:page;mso-position-vertical-relative:page;z-index:-17637888" type="#_x0000_t202" id="docshape58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66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80128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0660" cy="203200"/>
              <wp:effectExtent l="0" t="0" r="0" b="0"/>
              <wp:wrapNone/>
              <wp:docPr id="751" name="Textbox 7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1" name="Textbox 751"/>
                    <wps:cNvSpPr txBox="1"/>
                    <wps:spPr>
                      <a:xfrm>
                        <a:off x="0" y="0"/>
                        <a:ext cx="20066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70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5.8pt;height:16pt;mso-position-horizontal-relative:page;mso-position-vertical-relative:page;z-index:-17636352" type="#_x0000_t202" id="docshape68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70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80640">
              <wp:simplePos x="0" y="0"/>
              <wp:positionH relativeFrom="page">
                <wp:posOffset>4835137</wp:posOffset>
              </wp:positionH>
              <wp:positionV relativeFrom="page">
                <wp:posOffset>7163695</wp:posOffset>
              </wp:positionV>
              <wp:extent cx="184150" cy="203200"/>
              <wp:effectExtent l="0" t="0" r="0" b="0"/>
              <wp:wrapNone/>
              <wp:docPr id="752" name="Textbox 7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2" name="Textbox 752"/>
                    <wps:cNvSpPr txBox="1"/>
                    <wps:spPr>
                      <a:xfrm>
                        <a:off x="0" y="0"/>
                        <a:ext cx="18415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35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73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0.719513pt;margin-top:564.070496pt;width:14.5pt;height:16pt;mso-position-horizontal-relative:page;mso-position-vertical-relative:page;z-index:-17635840" type="#_x0000_t202" id="docshape689" filled="false" stroked="false">
              <v:textbox inset="0,0,0,0">
                <w:txbxContent>
                  <w:p>
                    <w:pPr>
                      <w:spacing w:before="20"/>
                      <w:ind w:left="35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73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81152">
              <wp:simplePos x="0" y="0"/>
              <wp:positionH relativeFrom="page">
                <wp:posOffset>4820939</wp:posOffset>
              </wp:positionH>
              <wp:positionV relativeFrom="page">
                <wp:posOffset>7163695</wp:posOffset>
              </wp:positionV>
              <wp:extent cx="198120" cy="203200"/>
              <wp:effectExtent l="0" t="0" r="0" b="0"/>
              <wp:wrapNone/>
              <wp:docPr id="753" name="Textbox 7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3" name="Textbox 753"/>
                    <wps:cNvSpPr txBox="1"/>
                    <wps:spPr>
                      <a:xfrm>
                        <a:off x="0" y="0"/>
                        <a:ext cx="19812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77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9.601501pt;margin-top:564.070496pt;width:15.6pt;height:16pt;mso-position-horizontal-relative:page;mso-position-vertical-relative:page;z-index:-17635328" type="#_x0000_t202" id="docshape69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77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5040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147955" cy="20320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14795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t>8</w:t>
                          </w: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1.65pt;height:16pt;mso-position-horizontal-relative:page;mso-position-vertical-relative:page;z-index:-17661440" type="#_x0000_t202" id="docshape6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t>8</w:t>
                    </w: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5552">
              <wp:simplePos x="0" y="0"/>
              <wp:positionH relativeFrom="page">
                <wp:posOffset>4896030</wp:posOffset>
              </wp:positionH>
              <wp:positionV relativeFrom="page">
                <wp:posOffset>7163695</wp:posOffset>
              </wp:positionV>
              <wp:extent cx="85090" cy="20320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8509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10"/>
                              <w:sz w:val="26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5.514191pt;margin-top:564.070496pt;width:6.7pt;height:16pt;mso-position-horizontal-relative:page;mso-position-vertical-relative:page;z-index:-17660928" type="#_x0000_t202" id="docshape6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10"/>
                        <w:sz w:val="26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6576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189865" cy="203200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18986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10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4.95pt;height:16pt;mso-position-horizontal-relative:page;mso-position-vertical-relative:page;z-index:-17659904" type="#_x0000_t202" id="docshape6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10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8112">
              <wp:simplePos x="0" y="0"/>
              <wp:positionH relativeFrom="page">
                <wp:posOffset>321900</wp:posOffset>
              </wp:positionH>
              <wp:positionV relativeFrom="page">
                <wp:posOffset>7163695</wp:posOffset>
              </wp:positionV>
              <wp:extent cx="203835" cy="203200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20383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Komu B"/>
                              <w:sz w:val="26"/>
                            </w:rPr>
                          </w:pP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t>20</w:t>
                          </w:r>
                          <w:r>
                            <w:rPr>
                              <w:rFonts w:ascii="Komu B"/>
                              <w:color w:val="EE325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564.070496pt;width:16.05pt;height:16pt;mso-position-horizontal-relative:page;mso-position-vertical-relative:page;z-index:-17658368" type="#_x0000_t202" id="docshape12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Komu B"/>
                        <w:sz w:val="26"/>
                      </w:rPr>
                    </w:pP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t>20</w:t>
                    </w:r>
                    <w:r>
                      <w:rPr>
                        <w:rFonts w:ascii="Komu B"/>
                        <w:color w:val="EE325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4528">
              <wp:simplePos x="0" y="0"/>
              <wp:positionH relativeFrom="page">
                <wp:posOffset>347300</wp:posOffset>
              </wp:positionH>
              <wp:positionV relativeFrom="page">
                <wp:posOffset>329144</wp:posOffset>
              </wp:positionV>
              <wp:extent cx="1560830" cy="161925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156083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3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úrade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3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na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3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ochranu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3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oznamovateľov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5.916901pt;width:122.9pt;height:12.75pt;mso-position-horizontal-relative:page;mso-position-vertical-relative:page;z-index:-17661952" type="#_x0000_t202" id="docshape6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o</w:t>
                    </w:r>
                    <w:r>
                      <w:rPr>
                        <w:rFonts w:ascii="Komu B" w:hAnsi="Komu B"/>
                        <w:color w:val="EE325F"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úrade</w:t>
                    </w:r>
                    <w:r>
                      <w:rPr>
                        <w:rFonts w:ascii="Komu B" w:hAnsi="Komu B"/>
                        <w:color w:val="EE325F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na</w:t>
                    </w:r>
                    <w:r>
                      <w:rPr>
                        <w:rFonts w:ascii="Komu B" w:hAnsi="Komu B"/>
                        <w:color w:val="EE325F"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ochranu</w:t>
                    </w:r>
                    <w:r>
                      <w:rPr>
                        <w:rFonts w:ascii="Komu B" w:hAnsi="Komu B"/>
                        <w:color w:val="EE325F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oznamovateľov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0672">
              <wp:simplePos x="0" y="0"/>
              <wp:positionH relativeFrom="page">
                <wp:posOffset>347300</wp:posOffset>
              </wp:positionH>
              <wp:positionV relativeFrom="page">
                <wp:posOffset>329144</wp:posOffset>
              </wp:positionV>
              <wp:extent cx="1795780" cy="161925"/>
              <wp:effectExtent l="0" t="0" r="0" b="0"/>
              <wp:wrapNone/>
              <wp:docPr id="210" name="Textbox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Textbox 210"/>
                    <wps:cNvSpPr txBox="1"/>
                    <wps:spPr>
                      <a:xfrm>
                        <a:off x="0" y="0"/>
                        <a:ext cx="179578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2"/>
                              <w:sz w:val="20"/>
                            </w:rPr>
                            <w:t>Oznámenia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5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6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2"/>
                              <w:sz w:val="20"/>
                            </w:rPr>
                            <w:t>protispoločenskej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6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činnosti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5.916901pt;width:141.4pt;height:12.75pt;mso-position-horizontal-relative:page;mso-position-vertical-relative:page;z-index:-17655808" type="#_x0000_t202" id="docshape19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2"/>
                        <w:sz w:val="20"/>
                      </w:rPr>
                      <w:t>Oznámenia</w:t>
                    </w:r>
                    <w:r>
                      <w:rPr>
                        <w:rFonts w:ascii="Komu B" w:hAnsi="Komu B"/>
                        <w:color w:val="EE325F"/>
                        <w:spacing w:val="59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2"/>
                        <w:sz w:val="20"/>
                      </w:rPr>
                      <w:t>o</w:t>
                    </w:r>
                    <w:r>
                      <w:rPr>
                        <w:rFonts w:ascii="Komu B" w:hAnsi="Komu B"/>
                        <w:color w:val="EE325F"/>
                        <w:spacing w:val="60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2"/>
                        <w:sz w:val="20"/>
                      </w:rPr>
                      <w:t>protispoločenskej</w:t>
                    </w:r>
                    <w:r>
                      <w:rPr>
                        <w:rFonts w:ascii="Komu B" w:hAnsi="Komu B"/>
                        <w:color w:val="EE325F"/>
                        <w:spacing w:val="60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činnosti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1696">
              <wp:simplePos x="0" y="0"/>
              <wp:positionH relativeFrom="page">
                <wp:posOffset>360000</wp:posOffset>
              </wp:positionH>
              <wp:positionV relativeFrom="page">
                <wp:posOffset>329144</wp:posOffset>
              </wp:positionV>
              <wp:extent cx="1396365" cy="161925"/>
              <wp:effectExtent l="0" t="0" r="0" b="0"/>
              <wp:wrapNone/>
              <wp:docPr id="229" name="Textbox 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" name="Textbox 229"/>
                    <wps:cNvSpPr txBox="1"/>
                    <wps:spPr>
                      <a:xfrm>
                        <a:off x="0" y="0"/>
                        <a:ext cx="139636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Vnútorné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6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systémy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6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oznamovania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3465pt;margin-top:25.916901pt;width:109.95pt;height:12.75pt;mso-position-horizontal-relative:page;mso-position-vertical-relative:page;z-index:-17654784" type="#_x0000_t202" id="docshape21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Vnútorné</w:t>
                    </w:r>
                    <w:r>
                      <w:rPr>
                        <w:rFonts w:ascii="Komu B" w:hAnsi="Komu B"/>
                        <w:color w:val="EE325F"/>
                        <w:spacing w:val="66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systémy</w:t>
                    </w:r>
                    <w:r>
                      <w:rPr>
                        <w:rFonts w:ascii="Komu B" w:hAnsi="Komu B"/>
                        <w:color w:val="EE325F"/>
                        <w:spacing w:val="66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oznamovania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2208">
              <wp:simplePos x="0" y="0"/>
              <wp:positionH relativeFrom="page">
                <wp:posOffset>3589945</wp:posOffset>
              </wp:positionH>
              <wp:positionV relativeFrom="page">
                <wp:posOffset>329144</wp:posOffset>
              </wp:positionV>
              <wp:extent cx="1396365" cy="161925"/>
              <wp:effectExtent l="0" t="0" r="0" b="0"/>
              <wp:wrapNone/>
              <wp:docPr id="230" name="Textbox 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" name="Textbox 230"/>
                    <wps:cNvSpPr txBox="1"/>
                    <wps:spPr>
                      <a:xfrm>
                        <a:off x="0" y="0"/>
                        <a:ext cx="139636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Vnútorné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6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systémy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6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oznamovania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72913pt;margin-top:25.916901pt;width:109.95pt;height:12.75pt;mso-position-horizontal-relative:page;mso-position-vertical-relative:page;z-index:-17654272" type="#_x0000_t202" id="docshape21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Vnútorné</w:t>
                    </w:r>
                    <w:r>
                      <w:rPr>
                        <w:rFonts w:ascii="Komu B" w:hAnsi="Komu B"/>
                        <w:color w:val="EE325F"/>
                        <w:spacing w:val="66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systémy</w:t>
                    </w:r>
                    <w:r>
                      <w:rPr>
                        <w:rFonts w:ascii="Komu B" w:hAnsi="Komu B"/>
                        <w:color w:val="EE325F"/>
                        <w:spacing w:val="66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oznamovania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3744">
              <wp:simplePos x="0" y="0"/>
              <wp:positionH relativeFrom="page">
                <wp:posOffset>347300</wp:posOffset>
              </wp:positionH>
              <wp:positionV relativeFrom="page">
                <wp:posOffset>329144</wp:posOffset>
              </wp:positionV>
              <wp:extent cx="551180" cy="161925"/>
              <wp:effectExtent l="0" t="0" r="0" b="0"/>
              <wp:wrapNone/>
              <wp:docPr id="394" name="Textbox 3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4" name="Textbox 394"/>
                    <wps:cNvSpPr txBox="1"/>
                    <wps:spPr>
                      <a:xfrm>
                        <a:off x="0" y="0"/>
                        <a:ext cx="55118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Vzdelávanie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5.916901pt;width:43.4pt;height:12.75pt;mso-position-horizontal-relative:page;mso-position-vertical-relative:page;z-index:-17652736" type="#_x0000_t202" id="docshape37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Vzdelávanie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4256">
              <wp:simplePos x="0" y="0"/>
              <wp:positionH relativeFrom="page">
                <wp:posOffset>4435119</wp:posOffset>
              </wp:positionH>
              <wp:positionV relativeFrom="page">
                <wp:posOffset>329144</wp:posOffset>
              </wp:positionV>
              <wp:extent cx="551180" cy="161925"/>
              <wp:effectExtent l="0" t="0" r="0" b="0"/>
              <wp:wrapNone/>
              <wp:docPr id="395" name="Textbox 3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5" name="Textbox 395"/>
                    <wps:cNvSpPr txBox="1"/>
                    <wps:spPr>
                      <a:xfrm>
                        <a:off x="0" y="0"/>
                        <a:ext cx="55118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Vzdelávanie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9.221985pt;margin-top:25.916901pt;width:43.4pt;height:12.75pt;mso-position-horizontal-relative:page;mso-position-vertical-relative:page;z-index:-17652224" type="#_x0000_t202" id="docshape37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Vzdelávanie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5792">
              <wp:simplePos x="0" y="0"/>
              <wp:positionH relativeFrom="page">
                <wp:posOffset>4419622</wp:posOffset>
              </wp:positionH>
              <wp:positionV relativeFrom="page">
                <wp:posOffset>329144</wp:posOffset>
              </wp:positionV>
              <wp:extent cx="566420" cy="161925"/>
              <wp:effectExtent l="0" t="0" r="0" b="0"/>
              <wp:wrapNone/>
              <wp:docPr id="411" name="Textbox 4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" name="Textbox 411"/>
                    <wps:cNvSpPr txBox="1"/>
                    <wps:spPr>
                      <a:xfrm>
                        <a:off x="0" y="0"/>
                        <a:ext cx="56642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Komunikácia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8.001801pt;margin-top:25.916901pt;width:44.6pt;height:12.75pt;mso-position-horizontal-relative:page;mso-position-vertical-relative:page;z-index:-17650688" type="#_x0000_t202" id="docshape39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Komunikácia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6304">
              <wp:simplePos x="0" y="0"/>
              <wp:positionH relativeFrom="page">
                <wp:posOffset>347300</wp:posOffset>
              </wp:positionH>
              <wp:positionV relativeFrom="page">
                <wp:posOffset>329144</wp:posOffset>
              </wp:positionV>
              <wp:extent cx="566420" cy="161925"/>
              <wp:effectExtent l="0" t="0" r="0" b="0"/>
              <wp:wrapNone/>
              <wp:docPr id="412" name="Textbox 4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2" name="Textbox 412"/>
                    <wps:cNvSpPr txBox="1"/>
                    <wps:spPr>
                      <a:xfrm>
                        <a:off x="0" y="0"/>
                        <a:ext cx="56642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Komunikácia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5.916901pt;width:44.6pt;height:12.75pt;mso-position-horizontal-relative:page;mso-position-vertical-relative:page;z-index:-17650176" type="#_x0000_t202" id="docshape39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Komunikácia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7840">
              <wp:simplePos x="0" y="0"/>
              <wp:positionH relativeFrom="page">
                <wp:posOffset>4419622</wp:posOffset>
              </wp:positionH>
              <wp:positionV relativeFrom="page">
                <wp:posOffset>329144</wp:posOffset>
              </wp:positionV>
              <wp:extent cx="566420" cy="161925"/>
              <wp:effectExtent l="0" t="0" r="0" b="0"/>
              <wp:wrapNone/>
              <wp:docPr id="415" name="Textbox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Textbox 415"/>
                    <wps:cNvSpPr txBox="1"/>
                    <wps:spPr>
                      <a:xfrm>
                        <a:off x="0" y="0"/>
                        <a:ext cx="56642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Komunikácia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8.001801pt;margin-top:25.916901pt;width:44.6pt;height:12.75pt;mso-position-horizontal-relative:page;mso-position-vertical-relative:page;z-index:-17648640" type="#_x0000_t202" id="docshape39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Komunikácia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8352">
              <wp:simplePos x="0" y="0"/>
              <wp:positionH relativeFrom="page">
                <wp:posOffset>347300</wp:posOffset>
              </wp:positionH>
              <wp:positionV relativeFrom="page">
                <wp:posOffset>329144</wp:posOffset>
              </wp:positionV>
              <wp:extent cx="566420" cy="161925"/>
              <wp:effectExtent l="0" t="0" r="0" b="0"/>
              <wp:wrapNone/>
              <wp:docPr id="416" name="Textbox 4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" name="Textbox 416"/>
                    <wps:cNvSpPr txBox="1"/>
                    <wps:spPr>
                      <a:xfrm>
                        <a:off x="0" y="0"/>
                        <a:ext cx="56642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Komunikácia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5.916901pt;width:44.6pt;height:12.75pt;mso-position-horizontal-relative:page;mso-position-vertical-relative:page;z-index:-17648128" type="#_x0000_t202" id="docshape39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Komunikácia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8864">
              <wp:simplePos x="0" y="0"/>
              <wp:positionH relativeFrom="page">
                <wp:posOffset>347300</wp:posOffset>
              </wp:positionH>
              <wp:positionV relativeFrom="page">
                <wp:posOffset>329144</wp:posOffset>
              </wp:positionV>
              <wp:extent cx="566420" cy="161925"/>
              <wp:effectExtent l="0" t="0" r="0" b="0"/>
              <wp:wrapNone/>
              <wp:docPr id="450" name="Textbox 4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0" name="Textbox 450"/>
                    <wps:cNvSpPr txBox="1"/>
                    <wps:spPr>
                      <a:xfrm>
                        <a:off x="0" y="0"/>
                        <a:ext cx="56642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Komunikácia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5.916901pt;width:44.6pt;height:12.75pt;mso-position-horizontal-relative:page;mso-position-vertical-relative:page;z-index:-17647616" type="#_x0000_t202" id="docshape42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Komunikácia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69376">
              <wp:simplePos x="0" y="0"/>
              <wp:positionH relativeFrom="page">
                <wp:posOffset>4419622</wp:posOffset>
              </wp:positionH>
              <wp:positionV relativeFrom="page">
                <wp:posOffset>329144</wp:posOffset>
              </wp:positionV>
              <wp:extent cx="566420" cy="161925"/>
              <wp:effectExtent l="0" t="0" r="0" b="0"/>
              <wp:wrapNone/>
              <wp:docPr id="451" name="Textbox 4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1" name="Textbox 451"/>
                    <wps:cNvSpPr txBox="1"/>
                    <wps:spPr>
                      <a:xfrm>
                        <a:off x="0" y="0"/>
                        <a:ext cx="56642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Komunikácia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8.001801pt;margin-top:25.916901pt;width:44.6pt;height:12.75pt;mso-position-horizontal-relative:page;mso-position-vertical-relative:page;z-index:-17647104" type="#_x0000_t202" id="docshape42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Komunikácia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0912">
              <wp:simplePos x="0" y="0"/>
              <wp:positionH relativeFrom="page">
                <wp:posOffset>354200</wp:posOffset>
              </wp:positionH>
              <wp:positionV relativeFrom="page">
                <wp:posOffset>329144</wp:posOffset>
              </wp:positionV>
              <wp:extent cx="848994" cy="161925"/>
              <wp:effectExtent l="0" t="0" r="0" b="0"/>
              <wp:wrapNone/>
              <wp:docPr id="475" name="Textbox 4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5" name="Textbox 475"/>
                    <wps:cNvSpPr txBox="1"/>
                    <wps:spPr>
                      <a:xfrm>
                        <a:off x="0" y="0"/>
                        <a:ext cx="848994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2"/>
                              <w:sz w:val="20"/>
                            </w:rPr>
                            <w:t>Analytická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6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činnosť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889799pt;margin-top:25.916901pt;width:66.850pt;height:12.75pt;mso-position-horizontal-relative:page;mso-position-vertical-relative:page;z-index:-17645568" type="#_x0000_t202" id="docshape45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2"/>
                        <w:sz w:val="20"/>
                      </w:rPr>
                      <w:t>Analytická</w:t>
                    </w:r>
                    <w:r>
                      <w:rPr>
                        <w:rFonts w:ascii="Komu B" w:hAnsi="Komu B"/>
                        <w:color w:val="EE325F"/>
                        <w:spacing w:val="63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činnosť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2448">
              <wp:simplePos x="0" y="0"/>
              <wp:positionH relativeFrom="page">
                <wp:posOffset>354200</wp:posOffset>
              </wp:positionH>
              <wp:positionV relativeFrom="page">
                <wp:posOffset>329144</wp:posOffset>
              </wp:positionV>
              <wp:extent cx="848994" cy="161925"/>
              <wp:effectExtent l="0" t="0" r="0" b="0"/>
              <wp:wrapNone/>
              <wp:docPr id="560" name="Textbox 5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0" name="Textbox 560"/>
                    <wps:cNvSpPr txBox="1"/>
                    <wps:spPr>
                      <a:xfrm>
                        <a:off x="0" y="0"/>
                        <a:ext cx="848994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2"/>
                              <w:sz w:val="20"/>
                            </w:rPr>
                            <w:t>Analytická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6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činnosť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889799pt;margin-top:25.916901pt;width:66.850pt;height:12.75pt;mso-position-horizontal-relative:page;mso-position-vertical-relative:page;z-index:-17644032" type="#_x0000_t202" id="docshape51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2"/>
                        <w:sz w:val="20"/>
                      </w:rPr>
                      <w:t>Analytická</w:t>
                    </w:r>
                    <w:r>
                      <w:rPr>
                        <w:rFonts w:ascii="Komu B" w:hAnsi="Komu B"/>
                        <w:color w:val="EE325F"/>
                        <w:spacing w:val="63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činnosť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6064">
              <wp:simplePos x="0" y="0"/>
              <wp:positionH relativeFrom="page">
                <wp:posOffset>347300</wp:posOffset>
              </wp:positionH>
              <wp:positionV relativeFrom="page">
                <wp:posOffset>329144</wp:posOffset>
              </wp:positionV>
              <wp:extent cx="1560830" cy="161925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156083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3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Úrade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3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na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3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ochranu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3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oznamovateľov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5.916901pt;width:122.9pt;height:12.75pt;mso-position-horizontal-relative:page;mso-position-vertical-relative:page;z-index:-17660416" type="#_x0000_t202" id="docshape6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o</w:t>
                    </w:r>
                    <w:r>
                      <w:rPr>
                        <w:rFonts w:ascii="Komu B" w:hAnsi="Komu B"/>
                        <w:color w:val="EE325F"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Úrade</w:t>
                    </w:r>
                    <w:r>
                      <w:rPr>
                        <w:rFonts w:ascii="Komu B" w:hAnsi="Komu B"/>
                        <w:color w:val="EE325F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na</w:t>
                    </w:r>
                    <w:r>
                      <w:rPr>
                        <w:rFonts w:ascii="Komu B" w:hAnsi="Komu B"/>
                        <w:color w:val="EE325F"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ochranu</w:t>
                    </w:r>
                    <w:r>
                      <w:rPr>
                        <w:rFonts w:ascii="Komu B" w:hAnsi="Komu B"/>
                        <w:color w:val="EE325F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oznamovateľov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3984">
              <wp:simplePos x="0" y="0"/>
              <wp:positionH relativeFrom="page">
                <wp:posOffset>354200</wp:posOffset>
              </wp:positionH>
              <wp:positionV relativeFrom="page">
                <wp:posOffset>329144</wp:posOffset>
              </wp:positionV>
              <wp:extent cx="848994" cy="161925"/>
              <wp:effectExtent l="0" t="0" r="0" b="0"/>
              <wp:wrapNone/>
              <wp:docPr id="588" name="Textbox 5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8" name="Textbox 588"/>
                    <wps:cNvSpPr txBox="1"/>
                    <wps:spPr>
                      <a:xfrm>
                        <a:off x="0" y="0"/>
                        <a:ext cx="848994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2"/>
                              <w:sz w:val="20"/>
                            </w:rPr>
                            <w:t>Analytická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6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činnosť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889799pt;margin-top:25.916901pt;width:66.850pt;height:12.75pt;mso-position-horizontal-relative:page;mso-position-vertical-relative:page;z-index:-17642496" type="#_x0000_t202" id="docshape52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2"/>
                        <w:sz w:val="20"/>
                      </w:rPr>
                      <w:t>Analytická</w:t>
                    </w:r>
                    <w:r>
                      <w:rPr>
                        <w:rFonts w:ascii="Komu B" w:hAnsi="Komu B"/>
                        <w:color w:val="EE325F"/>
                        <w:spacing w:val="63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činnosť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5008">
              <wp:simplePos x="0" y="0"/>
              <wp:positionH relativeFrom="page">
                <wp:posOffset>354200</wp:posOffset>
              </wp:positionH>
              <wp:positionV relativeFrom="page">
                <wp:posOffset>329144</wp:posOffset>
              </wp:positionV>
              <wp:extent cx="1168400" cy="161925"/>
              <wp:effectExtent l="0" t="0" r="0" b="0"/>
              <wp:wrapNone/>
              <wp:docPr id="628" name="Textbox 6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8" name="Textbox 628"/>
                    <wps:cNvSpPr txBox="1"/>
                    <wps:spPr>
                      <a:xfrm>
                        <a:off x="0" y="0"/>
                        <a:ext cx="11684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Spolupráce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4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4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partnerstvá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889799pt;margin-top:25.916901pt;width:92pt;height:12.75pt;mso-position-horizontal-relative:page;mso-position-vertical-relative:page;z-index:-17641472" type="#_x0000_t202" id="docshape56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Spolupráce</w:t>
                    </w:r>
                    <w:r>
                      <w:rPr>
                        <w:rFonts w:ascii="Komu B" w:hAnsi="Komu B"/>
                        <w:color w:val="EE325F"/>
                        <w:spacing w:val="49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a</w:t>
                    </w:r>
                    <w:r>
                      <w:rPr>
                        <w:rFonts w:ascii="Komu B" w:hAnsi="Komu B"/>
                        <w:color w:val="EE325F"/>
                        <w:spacing w:val="49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partnerstvá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5520">
              <wp:simplePos x="0" y="0"/>
              <wp:positionH relativeFrom="page">
                <wp:posOffset>3812317</wp:posOffset>
              </wp:positionH>
              <wp:positionV relativeFrom="page">
                <wp:posOffset>329144</wp:posOffset>
              </wp:positionV>
              <wp:extent cx="1168400" cy="161925"/>
              <wp:effectExtent l="0" t="0" r="0" b="0"/>
              <wp:wrapNone/>
              <wp:docPr id="629" name="Textbox 6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9" name="Textbox 629"/>
                    <wps:cNvSpPr txBox="1"/>
                    <wps:spPr>
                      <a:xfrm>
                        <a:off x="0" y="0"/>
                        <a:ext cx="11684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Spolupráce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4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4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partnerstvá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182495pt;margin-top:25.916901pt;width:92pt;height:12.75pt;mso-position-horizontal-relative:page;mso-position-vertical-relative:page;z-index:-17640960" type="#_x0000_t202" id="docshape56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Spolupráce</w:t>
                    </w:r>
                    <w:r>
                      <w:rPr>
                        <w:rFonts w:ascii="Komu B" w:hAnsi="Komu B"/>
                        <w:color w:val="EE325F"/>
                        <w:spacing w:val="49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a</w:t>
                    </w:r>
                    <w:r>
                      <w:rPr>
                        <w:rFonts w:ascii="Komu B" w:hAnsi="Komu B"/>
                        <w:color w:val="EE325F"/>
                        <w:spacing w:val="49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partnerstvá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7056">
              <wp:simplePos x="0" y="0"/>
              <wp:positionH relativeFrom="page">
                <wp:posOffset>4382156</wp:posOffset>
              </wp:positionH>
              <wp:positionV relativeFrom="page">
                <wp:posOffset>329144</wp:posOffset>
              </wp:positionV>
              <wp:extent cx="603885" cy="161925"/>
              <wp:effectExtent l="0" t="0" r="0" b="0"/>
              <wp:wrapNone/>
              <wp:docPr id="645" name="Textbox 6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5" name="Textbox 645"/>
                    <wps:cNvSpPr txBox="1"/>
                    <wps:spPr>
                      <a:xfrm>
                        <a:off x="0" y="0"/>
                        <a:ext cx="60388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Zdroje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5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úradu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5.051697pt;margin-top:25.916901pt;width:47.55pt;height:12.75pt;mso-position-horizontal-relative:page;mso-position-vertical-relative:page;z-index:-17639424" type="#_x0000_t202" id="docshape58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Zdroje</w:t>
                    </w:r>
                    <w:r>
                      <w:rPr>
                        <w:rFonts w:ascii="Komu B" w:hAnsi="Komu B"/>
                        <w:color w:val="EE325F"/>
                        <w:spacing w:val="55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úradu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7568">
              <wp:simplePos x="0" y="0"/>
              <wp:positionH relativeFrom="page">
                <wp:posOffset>347300</wp:posOffset>
              </wp:positionH>
              <wp:positionV relativeFrom="page">
                <wp:posOffset>329144</wp:posOffset>
              </wp:positionV>
              <wp:extent cx="603885" cy="161925"/>
              <wp:effectExtent l="0" t="0" r="0" b="0"/>
              <wp:wrapNone/>
              <wp:docPr id="646" name="Textbox 6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6" name="Textbox 646"/>
                    <wps:cNvSpPr txBox="1"/>
                    <wps:spPr>
                      <a:xfrm>
                        <a:off x="0" y="0"/>
                        <a:ext cx="60388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Zdroje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5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úradu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5.916901pt;width:47.55pt;height:12.75pt;mso-position-horizontal-relative:page;mso-position-vertical-relative:page;z-index:-17638912" type="#_x0000_t202" id="docshape58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Zdroje</w:t>
                    </w:r>
                    <w:r>
                      <w:rPr>
                        <w:rFonts w:ascii="Komu B" w:hAnsi="Komu B"/>
                        <w:color w:val="EE325F"/>
                        <w:spacing w:val="55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úradu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9104">
              <wp:simplePos x="0" y="0"/>
              <wp:positionH relativeFrom="page">
                <wp:posOffset>347300</wp:posOffset>
              </wp:positionH>
              <wp:positionV relativeFrom="page">
                <wp:posOffset>329144</wp:posOffset>
              </wp:positionV>
              <wp:extent cx="274320" cy="161925"/>
              <wp:effectExtent l="0" t="0" r="0" b="0"/>
              <wp:wrapNone/>
              <wp:docPr id="749" name="Textbox 7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9" name="Textbox 749"/>
                    <wps:cNvSpPr txBox="1"/>
                    <wps:spPr>
                      <a:xfrm>
                        <a:off x="0" y="0"/>
                        <a:ext cx="27432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Záver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5.916901pt;width:21.6pt;height:12.75pt;mso-position-horizontal-relative:page;mso-position-vertical-relative:page;z-index:-17637376" type="#_x0000_t202" id="docshape68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Záver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79616">
              <wp:simplePos x="0" y="0"/>
              <wp:positionH relativeFrom="page">
                <wp:posOffset>4711718</wp:posOffset>
              </wp:positionH>
              <wp:positionV relativeFrom="page">
                <wp:posOffset>329144</wp:posOffset>
              </wp:positionV>
              <wp:extent cx="274320" cy="161925"/>
              <wp:effectExtent l="0" t="0" r="0" b="0"/>
              <wp:wrapNone/>
              <wp:docPr id="750" name="Textbox 7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0" name="Textbox 750"/>
                    <wps:cNvSpPr txBox="1"/>
                    <wps:spPr>
                      <a:xfrm>
                        <a:off x="0" y="0"/>
                        <a:ext cx="27432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Záver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1.001495pt;margin-top:25.916901pt;width:21.6pt;height:12.75pt;mso-position-horizontal-relative:page;mso-position-vertical-relative:page;z-index:-17636864" type="#_x0000_t202" id="docshape68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Záver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7088">
              <wp:simplePos x="0" y="0"/>
              <wp:positionH relativeFrom="page">
                <wp:posOffset>347300</wp:posOffset>
              </wp:positionH>
              <wp:positionV relativeFrom="page">
                <wp:posOffset>329144</wp:posOffset>
              </wp:positionV>
              <wp:extent cx="608330" cy="161925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60833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Služby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4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úradu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5.916901pt;width:47.9pt;height:12.75pt;mso-position-horizontal-relative:page;mso-position-vertical-relative:page;z-index:-17659392" type="#_x0000_t202" id="docshape11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Služby</w:t>
                    </w:r>
                    <w:r>
                      <w:rPr>
                        <w:rFonts w:ascii="Komu B" w:hAnsi="Komu B"/>
                        <w:color w:val="EE325F"/>
                        <w:spacing w:val="48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úradu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7600">
              <wp:simplePos x="0" y="0"/>
              <wp:positionH relativeFrom="page">
                <wp:posOffset>4377966</wp:posOffset>
              </wp:positionH>
              <wp:positionV relativeFrom="page">
                <wp:posOffset>329144</wp:posOffset>
              </wp:positionV>
              <wp:extent cx="608330" cy="161925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60833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z w:val="20"/>
                            </w:rPr>
                            <w:t>Služby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4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úradu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21802pt;margin-top:25.916901pt;width:47.9pt;height:12.75pt;mso-position-horizontal-relative:page;mso-position-vertical-relative:page;z-index:-17658880" type="#_x0000_t202" id="docshape12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z w:val="20"/>
                      </w:rPr>
                      <w:t>Služby</w:t>
                    </w:r>
                    <w:r>
                      <w:rPr>
                        <w:rFonts w:ascii="Komu B" w:hAnsi="Komu B"/>
                        <w:color w:val="EE325F"/>
                        <w:spacing w:val="48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úradu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659136">
              <wp:simplePos x="0" y="0"/>
              <wp:positionH relativeFrom="page">
                <wp:posOffset>347300</wp:posOffset>
              </wp:positionH>
              <wp:positionV relativeFrom="page">
                <wp:posOffset>329144</wp:posOffset>
              </wp:positionV>
              <wp:extent cx="1795780" cy="161925"/>
              <wp:effectExtent l="0" t="0" r="0" b="0"/>
              <wp:wrapNone/>
              <wp:docPr id="207" name="Textbox 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7" name="Textbox 207"/>
                    <wps:cNvSpPr txBox="1"/>
                    <wps:spPr>
                      <a:xfrm>
                        <a:off x="0" y="0"/>
                        <a:ext cx="179578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Komu B" w:hAnsi="Komu B"/>
                              <w:sz w:val="20"/>
                            </w:rPr>
                          </w:pPr>
                          <w:r>
                            <w:rPr>
                              <w:rFonts w:ascii="Komu B" w:hAnsi="Komu B"/>
                              <w:color w:val="EE325F"/>
                              <w:spacing w:val="2"/>
                              <w:sz w:val="20"/>
                            </w:rPr>
                            <w:t>Oznámenia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5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6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2"/>
                              <w:sz w:val="20"/>
                            </w:rPr>
                            <w:t>protispoločenskej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6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Komu B" w:hAnsi="Komu B"/>
                              <w:color w:val="EE325F"/>
                              <w:spacing w:val="-2"/>
                              <w:sz w:val="20"/>
                            </w:rPr>
                            <w:t>činnosti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5.916901pt;width:141.4pt;height:12.75pt;mso-position-horizontal-relative:page;mso-position-vertical-relative:page;z-index:-17657344" type="#_x0000_t202" id="docshape19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Komu B" w:hAnsi="Komu B"/>
                        <w:sz w:val="20"/>
                      </w:rPr>
                    </w:pPr>
                    <w:r>
                      <w:rPr>
                        <w:rFonts w:ascii="Komu B" w:hAnsi="Komu B"/>
                        <w:color w:val="EE325F"/>
                        <w:spacing w:val="2"/>
                        <w:sz w:val="20"/>
                      </w:rPr>
                      <w:t>Oznámenia</w:t>
                    </w:r>
                    <w:r>
                      <w:rPr>
                        <w:rFonts w:ascii="Komu B" w:hAnsi="Komu B"/>
                        <w:color w:val="EE325F"/>
                        <w:spacing w:val="59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2"/>
                        <w:sz w:val="20"/>
                      </w:rPr>
                      <w:t>o</w:t>
                    </w:r>
                    <w:r>
                      <w:rPr>
                        <w:rFonts w:ascii="Komu B" w:hAnsi="Komu B"/>
                        <w:color w:val="EE325F"/>
                        <w:spacing w:val="60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2"/>
                        <w:sz w:val="20"/>
                      </w:rPr>
                      <w:t>protispoločenskej</w:t>
                    </w:r>
                    <w:r>
                      <w:rPr>
                        <w:rFonts w:ascii="Komu B" w:hAnsi="Komu B"/>
                        <w:color w:val="EE325F"/>
                        <w:spacing w:val="60"/>
                        <w:sz w:val="20"/>
                      </w:rPr>
                      <w:t> </w:t>
                    </w:r>
                    <w:r>
                      <w:rPr>
                        <w:rFonts w:ascii="Komu B" w:hAnsi="Komu B"/>
                        <w:color w:val="EE325F"/>
                        <w:spacing w:val="-2"/>
                        <w:sz w:val="20"/>
                      </w:rPr>
                      <w:t>činnosti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907" w:hanging="360"/>
        <w:jc w:val="left"/>
      </w:pPr>
      <w:rPr>
        <w:rFonts w:hint="default" w:ascii="Deto Grotesk" w:hAnsi="Deto Grotesk" w:eastAsia="Deto Grotesk" w:cs="Deto Grotesk"/>
        <w:b/>
        <w:bCs/>
        <w:i w:val="0"/>
        <w:iCs w:val="0"/>
        <w:color w:val="25408F"/>
        <w:spacing w:val="0"/>
        <w:w w:val="100"/>
        <w:sz w:val="24"/>
        <w:szCs w:val="24"/>
        <w:lang w:val="sk-SK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294" w:hanging="360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2991" w:hanging="360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3688" w:hanging="360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4385" w:hanging="360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5082" w:hanging="360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5779" w:hanging="360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6476" w:hanging="360"/>
      </w:pPr>
      <w:rPr>
        <w:rFonts w:hint="default"/>
        <w:lang w:val="sk-SK" w:eastAsia="en-US" w:bidi="ar-SA"/>
      </w:rPr>
    </w:lvl>
  </w:abstractNum>
  <w:abstractNum w:abstractNumId="8">
    <w:multiLevelType w:val="hybridMultilevel"/>
    <w:lvl w:ilvl="0">
      <w:start w:val="9"/>
      <w:numFmt w:val="decimal"/>
      <w:lvlText w:val="%1"/>
      <w:lvlJc w:val="left"/>
      <w:pPr>
        <w:ind w:left="671" w:hanging="465"/>
        <w:jc w:val="left"/>
      </w:pPr>
      <w:rPr>
        <w:rFonts w:hint="default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671" w:hanging="465"/>
        <w:jc w:val="left"/>
      </w:pPr>
      <w:rPr>
        <w:rFonts w:hint="default" w:ascii="Komu B" w:hAnsi="Komu B" w:eastAsia="Komu B" w:cs="Komu B"/>
        <w:b w:val="0"/>
        <w:bCs w:val="0"/>
        <w:i w:val="0"/>
        <w:iCs w:val="0"/>
        <w:color w:val="25408F"/>
        <w:spacing w:val="-15"/>
        <w:w w:val="100"/>
        <w:sz w:val="50"/>
        <w:szCs w:val="50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118" w:hanging="465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2837" w:hanging="465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3556" w:hanging="465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4275" w:hanging="465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4994" w:hanging="465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5713" w:hanging="465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6432" w:hanging="465"/>
      </w:pPr>
      <w:rPr>
        <w:rFonts w:hint="default"/>
        <w:lang w:val="sk-SK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676" w:hanging="470"/>
        <w:jc w:val="left"/>
      </w:pPr>
      <w:rPr>
        <w:rFonts w:hint="default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676" w:hanging="470"/>
        <w:jc w:val="left"/>
      </w:pPr>
      <w:rPr>
        <w:rFonts w:hint="default" w:ascii="Komu B" w:hAnsi="Komu B" w:eastAsia="Komu B" w:cs="Komu B"/>
        <w:b w:val="0"/>
        <w:bCs w:val="0"/>
        <w:i w:val="0"/>
        <w:iCs w:val="0"/>
        <w:color w:val="25408F"/>
        <w:spacing w:val="-15"/>
        <w:w w:val="100"/>
        <w:sz w:val="50"/>
        <w:szCs w:val="50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118" w:hanging="470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2837" w:hanging="470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3556" w:hanging="470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4275" w:hanging="470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4994" w:hanging="470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5713" w:hanging="470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6432" w:hanging="470"/>
      </w:pPr>
      <w:rPr>
        <w:rFonts w:hint="default"/>
        <w:lang w:val="sk-SK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671" w:hanging="465"/>
        <w:jc w:val="left"/>
      </w:pPr>
      <w:rPr>
        <w:rFonts w:hint="default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671" w:hanging="465"/>
        <w:jc w:val="left"/>
      </w:pPr>
      <w:rPr>
        <w:rFonts w:hint="default" w:ascii="Komu B" w:hAnsi="Komu B" w:eastAsia="Komu B" w:cs="Komu B"/>
        <w:b w:val="0"/>
        <w:bCs w:val="0"/>
        <w:i w:val="0"/>
        <w:iCs w:val="0"/>
        <w:color w:val="25408F"/>
        <w:spacing w:val="-15"/>
        <w:w w:val="100"/>
        <w:sz w:val="50"/>
        <w:szCs w:val="50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118" w:hanging="465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2837" w:hanging="465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3556" w:hanging="465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4275" w:hanging="465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4994" w:hanging="465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5713" w:hanging="465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6432" w:hanging="465"/>
      </w:pPr>
      <w:rPr>
        <w:rFonts w:hint="default"/>
        <w:lang w:val="sk-SK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471" w:hanging="139"/>
      </w:pPr>
      <w:rPr>
        <w:rFonts w:hint="default" w:ascii="Arial" w:hAnsi="Arial" w:eastAsia="Arial" w:cs="Arial"/>
        <w:b w:val="0"/>
        <w:bCs w:val="0"/>
        <w:i w:val="0"/>
        <w:iCs w:val="0"/>
        <w:color w:val="2D3889"/>
        <w:spacing w:val="0"/>
        <w:w w:val="58"/>
        <w:sz w:val="17"/>
        <w:szCs w:val="17"/>
        <w:lang w:val="sk-SK" w:eastAsia="en-US" w:bidi="ar-SA"/>
      </w:rPr>
    </w:lvl>
    <w:lvl w:ilvl="1">
      <w:start w:val="0"/>
      <w:numFmt w:val="bullet"/>
      <w:lvlText w:val="■"/>
      <w:lvlJc w:val="left"/>
      <w:pPr>
        <w:ind w:left="1619" w:hanging="88"/>
      </w:pPr>
      <w:rPr>
        <w:rFonts w:hint="default" w:ascii="Arial" w:hAnsi="Arial" w:eastAsia="Arial" w:cs="Arial"/>
        <w:b w:val="0"/>
        <w:bCs w:val="0"/>
        <w:i w:val="0"/>
        <w:iCs w:val="0"/>
        <w:color w:val="2D3889"/>
        <w:spacing w:val="0"/>
        <w:w w:val="102"/>
        <w:sz w:val="10"/>
        <w:szCs w:val="10"/>
        <w:lang w:val="sk-SK" w:eastAsia="en-US" w:bidi="ar-SA"/>
      </w:rPr>
    </w:lvl>
    <w:lvl w:ilvl="2">
      <w:start w:val="0"/>
      <w:numFmt w:val="bullet"/>
      <w:lvlText w:val="•"/>
      <w:lvlJc w:val="left"/>
      <w:pPr>
        <w:ind w:left="1906" w:hanging="88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2193" w:hanging="88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2480" w:hanging="88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2767" w:hanging="88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3054" w:hanging="88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3341" w:hanging="88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3627" w:hanging="88"/>
      </w:pPr>
      <w:rPr>
        <w:rFonts w:hint="default"/>
        <w:lang w:val="sk-SK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06" w:hanging="448"/>
        <w:jc w:val="left"/>
      </w:pPr>
      <w:rPr>
        <w:rFonts w:hint="default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206" w:hanging="448"/>
        <w:jc w:val="left"/>
      </w:pPr>
      <w:rPr>
        <w:rFonts w:hint="default" w:ascii="Komu B" w:hAnsi="Komu B" w:eastAsia="Komu B" w:cs="Komu B"/>
        <w:b w:val="0"/>
        <w:bCs w:val="0"/>
        <w:i w:val="0"/>
        <w:iCs w:val="0"/>
        <w:color w:val="25408F"/>
        <w:spacing w:val="-15"/>
        <w:w w:val="100"/>
        <w:sz w:val="50"/>
        <w:szCs w:val="50"/>
        <w:lang w:val="sk-SK" w:eastAsia="en-US" w:bidi="ar-SA"/>
      </w:rPr>
    </w:lvl>
    <w:lvl w:ilvl="2">
      <w:start w:val="0"/>
      <w:numFmt w:val="bullet"/>
      <w:lvlText w:val="•"/>
      <w:lvlJc w:val="left"/>
      <w:pPr>
        <w:ind w:left="1734" w:hanging="448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2501" w:hanging="448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3268" w:hanging="448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4035" w:hanging="448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4802" w:hanging="448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5569" w:hanging="448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6336" w:hanging="448"/>
      </w:pPr>
      <w:rPr>
        <w:rFonts w:hint="default"/>
        <w:lang w:val="sk-SK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661" w:hanging="455"/>
        <w:jc w:val="left"/>
      </w:pPr>
      <w:rPr>
        <w:rFonts w:hint="default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661" w:hanging="455"/>
        <w:jc w:val="left"/>
      </w:pPr>
      <w:rPr>
        <w:rFonts w:hint="default" w:ascii="Komu B" w:hAnsi="Komu B" w:eastAsia="Komu B" w:cs="Komu B"/>
        <w:b w:val="0"/>
        <w:bCs w:val="0"/>
        <w:i w:val="0"/>
        <w:iCs w:val="0"/>
        <w:color w:val="25408F"/>
        <w:spacing w:val="-15"/>
        <w:w w:val="100"/>
        <w:sz w:val="50"/>
        <w:szCs w:val="50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102" w:hanging="455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2823" w:hanging="455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3544" w:hanging="455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4265" w:hanging="455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4986" w:hanging="455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5707" w:hanging="455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6428" w:hanging="455"/>
      </w:pPr>
      <w:rPr>
        <w:rFonts w:hint="default"/>
        <w:lang w:val="sk-SK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418" w:hanging="212"/>
        <w:jc w:val="left"/>
      </w:pPr>
      <w:rPr>
        <w:rFonts w:hint="default" w:ascii="Deto Grotesk" w:hAnsi="Deto Grotesk" w:eastAsia="Deto Grotesk" w:cs="Deto Grotesk"/>
        <w:b/>
        <w:bCs/>
        <w:i w:val="0"/>
        <w:iCs w:val="0"/>
        <w:color w:val="25408F"/>
        <w:spacing w:val="0"/>
        <w:w w:val="100"/>
        <w:sz w:val="24"/>
        <w:szCs w:val="24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504" w:hanging="298"/>
        <w:jc w:val="left"/>
      </w:pPr>
      <w:rPr>
        <w:rFonts w:hint="default" w:ascii="Deto Grotesk" w:hAnsi="Deto Grotesk" w:eastAsia="Deto Grotesk" w:cs="Deto Grotesk"/>
        <w:b w:val="0"/>
        <w:bCs w:val="0"/>
        <w:i w:val="0"/>
        <w:iCs w:val="0"/>
        <w:color w:val="25408F"/>
        <w:spacing w:val="0"/>
        <w:w w:val="100"/>
        <w:sz w:val="20"/>
        <w:szCs w:val="20"/>
        <w:lang w:val="sk-SK" w:eastAsia="en-US" w:bidi="ar-SA"/>
      </w:rPr>
    </w:lvl>
    <w:lvl w:ilvl="2">
      <w:start w:val="0"/>
      <w:numFmt w:val="bullet"/>
      <w:lvlText w:val="•"/>
      <w:lvlJc w:val="left"/>
      <w:pPr>
        <w:ind w:left="1318" w:hanging="298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2137" w:hanging="298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2956" w:hanging="298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3775" w:hanging="298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4594" w:hanging="298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5413" w:hanging="298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6232" w:hanging="298"/>
      </w:pPr>
      <w:rPr>
        <w:rFonts w:hint="default"/>
        <w:lang w:val="sk-SK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83" w:hanging="177"/>
        <w:jc w:val="left"/>
      </w:pPr>
      <w:rPr>
        <w:rFonts w:hint="default" w:ascii="Deto Grotesk" w:hAnsi="Deto Grotesk" w:eastAsia="Deto Grotesk" w:cs="Deto Grotesk"/>
        <w:b/>
        <w:bCs/>
        <w:i w:val="0"/>
        <w:iCs w:val="0"/>
        <w:color w:val="25408F"/>
        <w:spacing w:val="0"/>
        <w:w w:val="100"/>
        <w:sz w:val="24"/>
        <w:szCs w:val="24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497" w:hanging="291"/>
        <w:jc w:val="left"/>
      </w:pPr>
      <w:rPr>
        <w:rFonts w:hint="default" w:ascii="Deto Grotesk" w:hAnsi="Deto Grotesk" w:eastAsia="Deto Grotesk" w:cs="Deto Grotesk"/>
        <w:b w:val="0"/>
        <w:bCs w:val="0"/>
        <w:i w:val="0"/>
        <w:iCs w:val="0"/>
        <w:color w:val="25408F"/>
        <w:spacing w:val="0"/>
        <w:w w:val="100"/>
        <w:sz w:val="20"/>
        <w:szCs w:val="20"/>
        <w:lang w:val="sk-SK" w:eastAsia="en-US" w:bidi="ar-SA"/>
      </w:rPr>
    </w:lvl>
    <w:lvl w:ilvl="2">
      <w:start w:val="0"/>
      <w:numFmt w:val="bullet"/>
      <w:lvlText w:val="•"/>
      <w:lvlJc w:val="left"/>
      <w:pPr>
        <w:ind w:left="1318" w:hanging="291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2137" w:hanging="291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2956" w:hanging="291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3775" w:hanging="291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4594" w:hanging="291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5413" w:hanging="291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6232" w:hanging="291"/>
      </w:pPr>
      <w:rPr>
        <w:rFonts w:hint="default"/>
        <w:lang w:val="sk-SK" w:eastAsia="en-US" w:bidi="ar-SA"/>
      </w:rPr>
    </w:lvl>
  </w:abstractNum>
  <w:num w:numId="3">
    <w:abstractNumId w:val="2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eto Grotesk" w:hAnsi="Deto Grotesk" w:eastAsia="Deto Grotesk" w:cs="Deto Grotesk"/>
      <w:lang w:val="sk-SK" w:eastAsia="en-US" w:bidi="ar-SA"/>
    </w:rPr>
  </w:style>
  <w:style w:styleId="TOC1" w:type="paragraph">
    <w:name w:val="TOC 1"/>
    <w:basedOn w:val="Normal"/>
    <w:uiPriority w:val="1"/>
    <w:qFormat/>
    <w:pPr>
      <w:spacing w:before="539"/>
      <w:ind w:left="206" w:hanging="216"/>
    </w:pPr>
    <w:rPr>
      <w:rFonts w:ascii="Deto Grotesk" w:hAnsi="Deto Grotesk" w:eastAsia="Deto Grotesk" w:cs="Deto Grotesk"/>
      <w:b/>
      <w:bCs/>
      <w:sz w:val="24"/>
      <w:szCs w:val="24"/>
      <w:lang w:val="sk-SK" w:eastAsia="en-US" w:bidi="ar-SA"/>
    </w:rPr>
  </w:style>
  <w:style w:styleId="TOC2" w:type="paragraph">
    <w:name w:val="TOC 2"/>
    <w:basedOn w:val="Normal"/>
    <w:uiPriority w:val="1"/>
    <w:qFormat/>
    <w:pPr>
      <w:spacing w:before="227"/>
      <w:ind w:left="503" w:hanging="333"/>
    </w:pPr>
    <w:rPr>
      <w:rFonts w:ascii="Deto Grotesk" w:hAnsi="Deto Grotesk" w:eastAsia="Deto Grotesk" w:cs="Deto Grotesk"/>
      <w:sz w:val="20"/>
      <w:szCs w:val="20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Deto Grotesk" w:hAnsi="Deto Grotesk" w:eastAsia="Deto Grotesk" w:cs="Deto Grotesk"/>
      <w:sz w:val="24"/>
      <w:szCs w:val="24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72" w:line="3105" w:lineRule="exact"/>
      <w:ind w:left="206"/>
      <w:jc w:val="center"/>
      <w:outlineLvl w:val="1"/>
    </w:pPr>
    <w:rPr>
      <w:rFonts w:ascii="Komu B" w:hAnsi="Komu B" w:eastAsia="Komu B" w:cs="Komu B"/>
      <w:sz w:val="300"/>
      <w:szCs w:val="300"/>
      <w:lang w:val="sk-SK" w:eastAsia="en-US" w:bidi="ar-SA"/>
    </w:rPr>
  </w:style>
  <w:style w:styleId="Heading2" w:type="paragraph">
    <w:name w:val="Heading 2"/>
    <w:basedOn w:val="Normal"/>
    <w:uiPriority w:val="1"/>
    <w:qFormat/>
    <w:pPr>
      <w:jc w:val="right"/>
      <w:outlineLvl w:val="2"/>
    </w:pPr>
    <w:rPr>
      <w:rFonts w:ascii="Komu B" w:hAnsi="Komu B" w:eastAsia="Komu B" w:cs="Komu B"/>
      <w:sz w:val="96"/>
      <w:szCs w:val="96"/>
      <w:lang w:val="sk-SK" w:eastAsia="en-US" w:bidi="ar-SA"/>
    </w:rPr>
  </w:style>
  <w:style w:styleId="Heading3" w:type="paragraph">
    <w:name w:val="Heading 3"/>
    <w:basedOn w:val="Normal"/>
    <w:uiPriority w:val="1"/>
    <w:qFormat/>
    <w:pPr>
      <w:ind w:right="272"/>
      <w:jc w:val="center"/>
      <w:outlineLvl w:val="3"/>
    </w:pPr>
    <w:rPr>
      <w:rFonts w:ascii="Arial" w:hAnsi="Arial" w:eastAsia="Arial" w:cs="Arial"/>
      <w:b/>
      <w:bCs/>
      <w:sz w:val="65"/>
      <w:szCs w:val="65"/>
      <w:lang w:val="sk-SK" w:eastAsia="en-US" w:bidi="ar-SA"/>
    </w:rPr>
  </w:style>
  <w:style w:styleId="Heading4" w:type="paragraph">
    <w:name w:val="Heading 4"/>
    <w:basedOn w:val="Normal"/>
    <w:uiPriority w:val="1"/>
    <w:qFormat/>
    <w:pPr>
      <w:ind w:left="738" w:hanging="537"/>
      <w:outlineLvl w:val="4"/>
    </w:pPr>
    <w:rPr>
      <w:rFonts w:ascii="Komu B" w:hAnsi="Komu B" w:eastAsia="Komu B" w:cs="Komu B"/>
      <w:sz w:val="50"/>
      <w:szCs w:val="50"/>
      <w:lang w:val="sk-SK" w:eastAsia="en-US" w:bidi="ar-SA"/>
    </w:rPr>
  </w:style>
  <w:style w:styleId="Heading5" w:type="paragraph">
    <w:name w:val="Heading 5"/>
    <w:basedOn w:val="Normal"/>
    <w:uiPriority w:val="1"/>
    <w:qFormat/>
    <w:pPr>
      <w:ind w:left="440" w:hanging="5"/>
      <w:outlineLvl w:val="5"/>
    </w:pPr>
    <w:rPr>
      <w:rFonts w:ascii="Arial" w:hAnsi="Arial" w:eastAsia="Arial" w:cs="Arial"/>
      <w:b/>
      <w:bCs/>
      <w:sz w:val="37"/>
      <w:szCs w:val="37"/>
      <w:lang w:val="sk-SK" w:eastAsia="en-US" w:bidi="ar-SA"/>
    </w:rPr>
  </w:style>
  <w:style w:styleId="Heading6" w:type="paragraph">
    <w:name w:val="Heading 6"/>
    <w:basedOn w:val="Normal"/>
    <w:uiPriority w:val="1"/>
    <w:qFormat/>
    <w:pPr>
      <w:ind w:left="463"/>
      <w:outlineLvl w:val="6"/>
    </w:pPr>
    <w:rPr>
      <w:rFonts w:ascii="Arial" w:hAnsi="Arial" w:eastAsia="Arial" w:cs="Arial"/>
      <w:b/>
      <w:bCs/>
      <w:sz w:val="32"/>
      <w:szCs w:val="32"/>
      <w:lang w:val="sk-SK" w:eastAsia="en-US" w:bidi="ar-SA"/>
    </w:rPr>
  </w:style>
  <w:style w:styleId="Heading7" w:type="paragraph">
    <w:name w:val="Heading 7"/>
    <w:basedOn w:val="Normal"/>
    <w:uiPriority w:val="1"/>
    <w:qFormat/>
    <w:pPr>
      <w:spacing w:line="248" w:lineRule="exact"/>
      <w:ind w:left="160"/>
      <w:outlineLvl w:val="7"/>
    </w:pPr>
    <w:rPr>
      <w:rFonts w:ascii="Arial" w:hAnsi="Arial" w:eastAsia="Arial" w:cs="Arial"/>
      <w:b/>
      <w:bCs/>
      <w:sz w:val="25"/>
      <w:szCs w:val="25"/>
      <w:lang w:val="sk-SK" w:eastAsia="en-US" w:bidi="ar-SA"/>
    </w:rPr>
  </w:style>
  <w:style w:styleId="Heading8" w:type="paragraph">
    <w:name w:val="Heading 8"/>
    <w:basedOn w:val="Normal"/>
    <w:uiPriority w:val="1"/>
    <w:qFormat/>
    <w:pPr>
      <w:ind w:left="206"/>
      <w:jc w:val="both"/>
      <w:outlineLvl w:val="8"/>
    </w:pPr>
    <w:rPr>
      <w:rFonts w:ascii="Deto Grotesk" w:hAnsi="Deto Grotesk" w:eastAsia="Deto Grotesk" w:cs="Deto Grotesk"/>
      <w:b/>
      <w:bCs/>
      <w:sz w:val="24"/>
      <w:szCs w:val="24"/>
      <w:lang w:val="sk-SK" w:eastAsia="en-US" w:bidi="ar-SA"/>
    </w:rPr>
  </w:style>
  <w:style w:styleId="Heading9" w:type="paragraph">
    <w:name w:val="Heading 9"/>
    <w:basedOn w:val="Normal"/>
    <w:uiPriority w:val="1"/>
    <w:qFormat/>
    <w:pPr>
      <w:spacing w:before="227"/>
      <w:ind w:left="547"/>
      <w:outlineLvl w:val="9"/>
    </w:pPr>
    <w:rPr>
      <w:rFonts w:ascii="Deto Grotesk Bold Italic" w:hAnsi="Deto Grotesk Bold Italic" w:eastAsia="Deto Grotesk Bold Italic" w:cs="Deto Grotesk Bold Italic"/>
      <w:b/>
      <w:bCs/>
      <w:i/>
      <w:iCs/>
      <w:sz w:val="24"/>
      <w:szCs w:val="24"/>
      <w:lang w:val="sk-SK" w:eastAsia="en-US" w:bidi="ar-SA"/>
    </w:rPr>
  </w:style>
  <w:style w:styleId="ListParagraph" w:type="paragraph">
    <w:name w:val="List Paragraph"/>
    <w:basedOn w:val="Normal"/>
    <w:uiPriority w:val="1"/>
    <w:qFormat/>
    <w:pPr>
      <w:ind w:left="738" w:hanging="537"/>
    </w:pPr>
    <w:rPr>
      <w:rFonts w:ascii="Deto Grotesk" w:hAnsi="Deto Grotesk" w:eastAsia="Deto Grotesk" w:cs="Deto Grotesk"/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Deto Grotesk" w:hAnsi="Deto Grotesk" w:eastAsia="Deto Grotesk" w:cs="Deto Grotesk"/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3.xml"/><Relationship Id="rId299" Type="http://schemas.openxmlformats.org/officeDocument/2006/relationships/image" Target="media/image228.png"/><Relationship Id="rId21" Type="http://schemas.openxmlformats.org/officeDocument/2006/relationships/image" Target="media/image16.png"/><Relationship Id="rId63" Type="http://schemas.openxmlformats.org/officeDocument/2006/relationships/image" Target="media/image49.png"/><Relationship Id="rId159" Type="http://schemas.openxmlformats.org/officeDocument/2006/relationships/image" Target="media/image123.png"/><Relationship Id="rId324" Type="http://schemas.openxmlformats.org/officeDocument/2006/relationships/image" Target="media/image247.png"/><Relationship Id="rId366" Type="http://schemas.openxmlformats.org/officeDocument/2006/relationships/image" Target="media/image275.png"/><Relationship Id="rId170" Type="http://schemas.openxmlformats.org/officeDocument/2006/relationships/image" Target="media/image134.png"/><Relationship Id="rId226" Type="http://schemas.openxmlformats.org/officeDocument/2006/relationships/image" Target="media/image173.png"/><Relationship Id="rId268" Type="http://schemas.openxmlformats.org/officeDocument/2006/relationships/footer" Target="footer33.xml"/><Relationship Id="rId32" Type="http://schemas.openxmlformats.org/officeDocument/2006/relationships/image" Target="media/image27.png"/><Relationship Id="rId74" Type="http://schemas.openxmlformats.org/officeDocument/2006/relationships/image" Target="media/image58.png"/><Relationship Id="rId128" Type="http://schemas.openxmlformats.org/officeDocument/2006/relationships/image" Target="media/image92.png"/><Relationship Id="rId335" Type="http://schemas.openxmlformats.org/officeDocument/2006/relationships/footer" Target="footer41.xml"/><Relationship Id="rId5" Type="http://schemas.openxmlformats.org/officeDocument/2006/relationships/footer" Target="footer1.xml"/><Relationship Id="rId181" Type="http://schemas.openxmlformats.org/officeDocument/2006/relationships/image" Target="media/image143.png"/><Relationship Id="rId237" Type="http://schemas.openxmlformats.org/officeDocument/2006/relationships/image" Target="media/image178.png"/><Relationship Id="rId279" Type="http://schemas.openxmlformats.org/officeDocument/2006/relationships/image" Target="media/image212.png"/><Relationship Id="rId43" Type="http://schemas.openxmlformats.org/officeDocument/2006/relationships/footer" Target="footer2.xml"/><Relationship Id="rId139" Type="http://schemas.openxmlformats.org/officeDocument/2006/relationships/image" Target="media/image103.png"/><Relationship Id="rId290" Type="http://schemas.openxmlformats.org/officeDocument/2006/relationships/image" Target="media/image219.png"/><Relationship Id="rId304" Type="http://schemas.openxmlformats.org/officeDocument/2006/relationships/image" Target="media/image233.png"/><Relationship Id="rId346" Type="http://schemas.openxmlformats.org/officeDocument/2006/relationships/footer" Target="footer44.xml"/><Relationship Id="rId85" Type="http://schemas.openxmlformats.org/officeDocument/2006/relationships/image" Target="media/image65.png"/><Relationship Id="rId150" Type="http://schemas.openxmlformats.org/officeDocument/2006/relationships/image" Target="media/image114.png"/><Relationship Id="rId192" Type="http://schemas.openxmlformats.org/officeDocument/2006/relationships/header" Target="header16.xml"/><Relationship Id="rId206" Type="http://schemas.openxmlformats.org/officeDocument/2006/relationships/image" Target="media/image166.png"/><Relationship Id="rId248" Type="http://schemas.openxmlformats.org/officeDocument/2006/relationships/image" Target="media/image189.png"/><Relationship Id="rId12" Type="http://schemas.openxmlformats.org/officeDocument/2006/relationships/image" Target="media/image7.png"/><Relationship Id="rId108" Type="http://schemas.openxmlformats.org/officeDocument/2006/relationships/image" Target="media/image78.png"/><Relationship Id="rId315" Type="http://schemas.openxmlformats.org/officeDocument/2006/relationships/header" Target="header33.xml"/><Relationship Id="rId357" Type="http://schemas.openxmlformats.org/officeDocument/2006/relationships/image" Target="media/image266.png"/><Relationship Id="rId54" Type="http://schemas.openxmlformats.org/officeDocument/2006/relationships/header" Target="header3.xml"/><Relationship Id="rId96" Type="http://schemas.openxmlformats.org/officeDocument/2006/relationships/image" Target="media/image74.png"/><Relationship Id="rId161" Type="http://schemas.openxmlformats.org/officeDocument/2006/relationships/image" Target="media/image125.png"/><Relationship Id="rId217" Type="http://schemas.openxmlformats.org/officeDocument/2006/relationships/image" Target="media/image171.png"/><Relationship Id="rId259" Type="http://schemas.openxmlformats.org/officeDocument/2006/relationships/image" Target="media/image196.png"/><Relationship Id="rId23" Type="http://schemas.openxmlformats.org/officeDocument/2006/relationships/image" Target="media/image18.png"/><Relationship Id="rId119" Type="http://schemas.openxmlformats.org/officeDocument/2006/relationships/footer" Target="footer17.xml"/><Relationship Id="rId270" Type="http://schemas.openxmlformats.org/officeDocument/2006/relationships/image" Target="media/image203.png"/><Relationship Id="rId326" Type="http://schemas.openxmlformats.org/officeDocument/2006/relationships/image" Target="media/image249.png"/><Relationship Id="rId65" Type="http://schemas.openxmlformats.org/officeDocument/2006/relationships/image" Target="media/image51.png"/><Relationship Id="rId130" Type="http://schemas.openxmlformats.org/officeDocument/2006/relationships/image" Target="media/image94.png"/><Relationship Id="rId368" Type="http://schemas.openxmlformats.org/officeDocument/2006/relationships/image" Target="media/image277.png"/><Relationship Id="rId172" Type="http://schemas.openxmlformats.org/officeDocument/2006/relationships/image" Target="media/image136.png"/><Relationship Id="rId228" Type="http://schemas.openxmlformats.org/officeDocument/2006/relationships/image" Target="media/image175.png"/><Relationship Id="rId281" Type="http://schemas.openxmlformats.org/officeDocument/2006/relationships/image" Target="media/image214.png"/><Relationship Id="rId337" Type="http://schemas.openxmlformats.org/officeDocument/2006/relationships/image" Target="media/image254.png"/><Relationship Id="rId34" Type="http://schemas.openxmlformats.org/officeDocument/2006/relationships/image" Target="media/image29.png"/><Relationship Id="rId76" Type="http://schemas.openxmlformats.org/officeDocument/2006/relationships/image" Target="media/image60.png"/><Relationship Id="rId141" Type="http://schemas.openxmlformats.org/officeDocument/2006/relationships/image" Target="media/image105.png"/><Relationship Id="rId7" Type="http://schemas.openxmlformats.org/officeDocument/2006/relationships/image" Target="media/image2.png"/><Relationship Id="rId183" Type="http://schemas.openxmlformats.org/officeDocument/2006/relationships/image" Target="media/image145.png"/><Relationship Id="rId239" Type="http://schemas.openxmlformats.org/officeDocument/2006/relationships/image" Target="media/image180.png"/><Relationship Id="rId250" Type="http://schemas.openxmlformats.org/officeDocument/2006/relationships/image" Target="media/image191.png"/><Relationship Id="rId292" Type="http://schemas.openxmlformats.org/officeDocument/2006/relationships/image" Target="media/image221.png"/><Relationship Id="rId306" Type="http://schemas.openxmlformats.org/officeDocument/2006/relationships/image" Target="media/image235.png"/><Relationship Id="rId45" Type="http://schemas.openxmlformats.org/officeDocument/2006/relationships/footer" Target="footer4.xml"/><Relationship Id="rId87" Type="http://schemas.openxmlformats.org/officeDocument/2006/relationships/image" Target="media/image67.png"/><Relationship Id="rId110" Type="http://schemas.openxmlformats.org/officeDocument/2006/relationships/image" Target="media/image80.png"/><Relationship Id="rId348" Type="http://schemas.openxmlformats.org/officeDocument/2006/relationships/footer" Target="footer45.xml"/><Relationship Id="rId152" Type="http://schemas.openxmlformats.org/officeDocument/2006/relationships/image" Target="media/image116.png"/><Relationship Id="rId194" Type="http://schemas.openxmlformats.org/officeDocument/2006/relationships/image" Target="media/image154.png"/><Relationship Id="rId208" Type="http://schemas.openxmlformats.org/officeDocument/2006/relationships/header" Target="header18.xml"/><Relationship Id="rId261" Type="http://schemas.openxmlformats.org/officeDocument/2006/relationships/image" Target="media/image198.png"/><Relationship Id="rId14" Type="http://schemas.openxmlformats.org/officeDocument/2006/relationships/image" Target="media/image9.png"/><Relationship Id="rId56" Type="http://schemas.openxmlformats.org/officeDocument/2006/relationships/image" Target="media/image42.png"/><Relationship Id="rId317" Type="http://schemas.openxmlformats.org/officeDocument/2006/relationships/footer" Target="footer36.xml"/><Relationship Id="rId359" Type="http://schemas.openxmlformats.org/officeDocument/2006/relationships/image" Target="media/image268.png"/><Relationship Id="rId98" Type="http://schemas.openxmlformats.org/officeDocument/2006/relationships/header" Target="header8.xml"/><Relationship Id="rId121" Type="http://schemas.openxmlformats.org/officeDocument/2006/relationships/footer" Target="footer18.xml"/><Relationship Id="rId163" Type="http://schemas.openxmlformats.org/officeDocument/2006/relationships/image" Target="media/image127.png"/><Relationship Id="rId219" Type="http://schemas.openxmlformats.org/officeDocument/2006/relationships/header" Target="header20.xml"/><Relationship Id="rId370" Type="http://schemas.openxmlformats.org/officeDocument/2006/relationships/image" Target="media/image279.png"/><Relationship Id="rId230" Type="http://schemas.openxmlformats.org/officeDocument/2006/relationships/header" Target="header24.xml"/><Relationship Id="rId25" Type="http://schemas.openxmlformats.org/officeDocument/2006/relationships/image" Target="media/image20.png"/><Relationship Id="rId67" Type="http://schemas.openxmlformats.org/officeDocument/2006/relationships/header" Target="header4.xml"/><Relationship Id="rId272" Type="http://schemas.openxmlformats.org/officeDocument/2006/relationships/image" Target="media/image205.png"/><Relationship Id="rId328" Type="http://schemas.openxmlformats.org/officeDocument/2006/relationships/image" Target="media/image251.png"/><Relationship Id="rId132" Type="http://schemas.openxmlformats.org/officeDocument/2006/relationships/image" Target="media/image96.png"/><Relationship Id="rId174" Type="http://schemas.openxmlformats.org/officeDocument/2006/relationships/image" Target="media/image138.png"/><Relationship Id="rId241" Type="http://schemas.openxmlformats.org/officeDocument/2006/relationships/image" Target="media/image182.png"/><Relationship Id="rId36" Type="http://schemas.openxmlformats.org/officeDocument/2006/relationships/image" Target="media/image31.png"/><Relationship Id="rId283" Type="http://schemas.openxmlformats.org/officeDocument/2006/relationships/header" Target="header31.xml"/><Relationship Id="rId339" Type="http://schemas.openxmlformats.org/officeDocument/2006/relationships/image" Target="media/image256.png"/><Relationship Id="rId78" Type="http://schemas.openxmlformats.org/officeDocument/2006/relationships/image" Target="media/image62.png"/><Relationship Id="rId99" Type="http://schemas.openxmlformats.org/officeDocument/2006/relationships/footer" Target="footer12.xml"/><Relationship Id="rId101" Type="http://schemas.openxmlformats.org/officeDocument/2006/relationships/header" Target="header9.xml"/><Relationship Id="rId122" Type="http://schemas.openxmlformats.org/officeDocument/2006/relationships/image" Target="media/image86.png"/><Relationship Id="rId143" Type="http://schemas.openxmlformats.org/officeDocument/2006/relationships/image" Target="media/image107.png"/><Relationship Id="rId164" Type="http://schemas.openxmlformats.org/officeDocument/2006/relationships/image" Target="media/image128.png"/><Relationship Id="rId185" Type="http://schemas.openxmlformats.org/officeDocument/2006/relationships/image" Target="media/image147.png"/><Relationship Id="rId350" Type="http://schemas.openxmlformats.org/officeDocument/2006/relationships/image" Target="media/image259.png"/><Relationship Id="rId371" Type="http://schemas.openxmlformats.org/officeDocument/2006/relationships/numbering" Target="numbering.xml"/><Relationship Id="rId9" Type="http://schemas.openxmlformats.org/officeDocument/2006/relationships/image" Target="media/image4.png"/><Relationship Id="rId210" Type="http://schemas.openxmlformats.org/officeDocument/2006/relationships/footer" Target="footer22.xml"/><Relationship Id="rId26" Type="http://schemas.openxmlformats.org/officeDocument/2006/relationships/image" Target="media/image21.png"/><Relationship Id="rId231" Type="http://schemas.openxmlformats.org/officeDocument/2006/relationships/header" Target="header25.xml"/><Relationship Id="rId252" Type="http://schemas.openxmlformats.org/officeDocument/2006/relationships/footer" Target="footer30.xml"/><Relationship Id="rId273" Type="http://schemas.openxmlformats.org/officeDocument/2006/relationships/image" Target="media/image206.png"/><Relationship Id="rId294" Type="http://schemas.openxmlformats.org/officeDocument/2006/relationships/image" Target="media/image223.png"/><Relationship Id="rId308" Type="http://schemas.openxmlformats.org/officeDocument/2006/relationships/image" Target="media/image237.png"/><Relationship Id="rId329" Type="http://schemas.openxmlformats.org/officeDocument/2006/relationships/image" Target="media/image252.png"/><Relationship Id="rId47" Type="http://schemas.openxmlformats.org/officeDocument/2006/relationships/image" Target="media/image39.png"/><Relationship Id="rId68" Type="http://schemas.openxmlformats.org/officeDocument/2006/relationships/footer" Target="footer8.xml"/><Relationship Id="rId89" Type="http://schemas.openxmlformats.org/officeDocument/2006/relationships/header" Target="header7.xml"/><Relationship Id="rId112" Type="http://schemas.openxmlformats.org/officeDocument/2006/relationships/image" Target="media/image82.png"/><Relationship Id="rId133" Type="http://schemas.openxmlformats.org/officeDocument/2006/relationships/image" Target="media/image97.png"/><Relationship Id="rId154" Type="http://schemas.openxmlformats.org/officeDocument/2006/relationships/image" Target="media/image118.png"/><Relationship Id="rId175" Type="http://schemas.openxmlformats.org/officeDocument/2006/relationships/header" Target="header15.xml"/><Relationship Id="rId340" Type="http://schemas.openxmlformats.org/officeDocument/2006/relationships/image" Target="media/image257.png"/><Relationship Id="rId361" Type="http://schemas.openxmlformats.org/officeDocument/2006/relationships/image" Target="media/image270.png"/><Relationship Id="rId196" Type="http://schemas.openxmlformats.org/officeDocument/2006/relationships/image" Target="media/image156.png"/><Relationship Id="rId200" Type="http://schemas.openxmlformats.org/officeDocument/2006/relationships/image" Target="media/image160.png"/><Relationship Id="rId16" Type="http://schemas.openxmlformats.org/officeDocument/2006/relationships/image" Target="media/image11.png"/><Relationship Id="rId221" Type="http://schemas.openxmlformats.org/officeDocument/2006/relationships/footer" Target="footer24.xml"/><Relationship Id="rId242" Type="http://schemas.openxmlformats.org/officeDocument/2006/relationships/image" Target="media/image183.png"/><Relationship Id="rId263" Type="http://schemas.openxmlformats.org/officeDocument/2006/relationships/image" Target="media/image200.png"/><Relationship Id="rId284" Type="http://schemas.openxmlformats.org/officeDocument/2006/relationships/footer" Target="footer34.xml"/><Relationship Id="rId319" Type="http://schemas.openxmlformats.org/officeDocument/2006/relationships/header" Target="header35.xml"/><Relationship Id="rId37" Type="http://schemas.openxmlformats.org/officeDocument/2006/relationships/image" Target="media/image32.png"/><Relationship Id="rId58" Type="http://schemas.openxmlformats.org/officeDocument/2006/relationships/image" Target="media/image44.png"/><Relationship Id="rId79" Type="http://schemas.openxmlformats.org/officeDocument/2006/relationships/image" Target="media/image63.png"/><Relationship Id="rId102" Type="http://schemas.openxmlformats.org/officeDocument/2006/relationships/header" Target="header10.xml"/><Relationship Id="rId123" Type="http://schemas.openxmlformats.org/officeDocument/2006/relationships/image" Target="media/image87.png"/><Relationship Id="rId144" Type="http://schemas.openxmlformats.org/officeDocument/2006/relationships/image" Target="media/image108.png"/><Relationship Id="rId330" Type="http://schemas.openxmlformats.org/officeDocument/2006/relationships/header" Target="header36.xml"/><Relationship Id="rId90" Type="http://schemas.openxmlformats.org/officeDocument/2006/relationships/footer" Target="footer11.xml"/><Relationship Id="rId165" Type="http://schemas.openxmlformats.org/officeDocument/2006/relationships/image" Target="media/image129.png"/><Relationship Id="rId186" Type="http://schemas.openxmlformats.org/officeDocument/2006/relationships/image" Target="media/image148.png"/><Relationship Id="rId351" Type="http://schemas.openxmlformats.org/officeDocument/2006/relationships/image" Target="media/image260.png"/><Relationship Id="rId372" Type="http://schemas.openxmlformats.org/officeDocument/2006/relationships/customXml" Target="../customXml/item1.xml"/><Relationship Id="rId211" Type="http://schemas.openxmlformats.org/officeDocument/2006/relationships/header" Target="header19.xml"/><Relationship Id="rId232" Type="http://schemas.openxmlformats.org/officeDocument/2006/relationships/footer" Target="footer27.xml"/><Relationship Id="rId253" Type="http://schemas.openxmlformats.org/officeDocument/2006/relationships/footer" Target="footer31.xml"/><Relationship Id="rId274" Type="http://schemas.openxmlformats.org/officeDocument/2006/relationships/image" Target="media/image207.png"/><Relationship Id="rId295" Type="http://schemas.openxmlformats.org/officeDocument/2006/relationships/image" Target="media/image224.png"/><Relationship Id="rId309" Type="http://schemas.openxmlformats.org/officeDocument/2006/relationships/image" Target="media/image238.png"/><Relationship Id="rId27" Type="http://schemas.openxmlformats.org/officeDocument/2006/relationships/image" Target="media/image22.png"/><Relationship Id="rId48" Type="http://schemas.openxmlformats.org/officeDocument/2006/relationships/image" Target="media/image40.png"/><Relationship Id="rId69" Type="http://schemas.openxmlformats.org/officeDocument/2006/relationships/image" Target="media/image53.png"/><Relationship Id="rId113" Type="http://schemas.openxmlformats.org/officeDocument/2006/relationships/image" Target="media/image83.png"/><Relationship Id="rId134" Type="http://schemas.openxmlformats.org/officeDocument/2006/relationships/image" Target="media/image98.png"/><Relationship Id="rId320" Type="http://schemas.openxmlformats.org/officeDocument/2006/relationships/footer" Target="footer38.xml"/><Relationship Id="rId80" Type="http://schemas.openxmlformats.org/officeDocument/2006/relationships/image" Target="media/image64.png"/><Relationship Id="rId155" Type="http://schemas.openxmlformats.org/officeDocument/2006/relationships/image" Target="media/image119.png"/><Relationship Id="rId176" Type="http://schemas.openxmlformats.org/officeDocument/2006/relationships/footer" Target="footer19.xml"/><Relationship Id="rId197" Type="http://schemas.openxmlformats.org/officeDocument/2006/relationships/image" Target="media/image157.png"/><Relationship Id="rId341" Type="http://schemas.openxmlformats.org/officeDocument/2006/relationships/header" Target="header39.xml"/><Relationship Id="rId362" Type="http://schemas.openxmlformats.org/officeDocument/2006/relationships/image" Target="media/image271.png"/><Relationship Id="rId201" Type="http://schemas.openxmlformats.org/officeDocument/2006/relationships/image" Target="media/image161.png"/><Relationship Id="rId222" Type="http://schemas.openxmlformats.org/officeDocument/2006/relationships/footer" Target="footer25.xml"/><Relationship Id="rId243" Type="http://schemas.openxmlformats.org/officeDocument/2006/relationships/image" Target="media/image184.png"/><Relationship Id="rId264" Type="http://schemas.openxmlformats.org/officeDocument/2006/relationships/image" Target="media/image201.png"/><Relationship Id="rId285" Type="http://schemas.openxmlformats.org/officeDocument/2006/relationships/header" Target="header32.xml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45.png"/><Relationship Id="rId103" Type="http://schemas.openxmlformats.org/officeDocument/2006/relationships/footer" Target="footer14.xml"/><Relationship Id="rId124" Type="http://schemas.openxmlformats.org/officeDocument/2006/relationships/image" Target="media/image88.png"/><Relationship Id="rId310" Type="http://schemas.openxmlformats.org/officeDocument/2006/relationships/image" Target="media/image239.png"/><Relationship Id="rId70" Type="http://schemas.openxmlformats.org/officeDocument/2006/relationships/image" Target="media/image54.png"/><Relationship Id="rId91" Type="http://schemas.openxmlformats.org/officeDocument/2006/relationships/image" Target="media/image69.png"/><Relationship Id="rId145" Type="http://schemas.openxmlformats.org/officeDocument/2006/relationships/image" Target="media/image109.png"/><Relationship Id="rId166" Type="http://schemas.openxmlformats.org/officeDocument/2006/relationships/image" Target="media/image130.png"/><Relationship Id="rId187" Type="http://schemas.openxmlformats.org/officeDocument/2006/relationships/image" Target="media/image149.png"/><Relationship Id="rId331" Type="http://schemas.openxmlformats.org/officeDocument/2006/relationships/header" Target="header37.xml"/><Relationship Id="rId352" Type="http://schemas.openxmlformats.org/officeDocument/2006/relationships/image" Target="media/image261.png"/><Relationship Id="rId373" Type="http://schemas.openxmlformats.org/officeDocument/2006/relationships/customXml" Target="../customXml/item2.xml"/><Relationship Id="rId1" Type="http://schemas.openxmlformats.org/officeDocument/2006/relationships/styles" Target="styles.xml"/><Relationship Id="rId212" Type="http://schemas.openxmlformats.org/officeDocument/2006/relationships/footer" Target="footer23.xml"/><Relationship Id="rId233" Type="http://schemas.openxmlformats.org/officeDocument/2006/relationships/footer" Target="footer28.xml"/><Relationship Id="rId254" Type="http://schemas.openxmlformats.org/officeDocument/2006/relationships/header" Target="header28.xml"/><Relationship Id="rId28" Type="http://schemas.openxmlformats.org/officeDocument/2006/relationships/image" Target="media/image23.png"/><Relationship Id="rId49" Type="http://schemas.openxmlformats.org/officeDocument/2006/relationships/image" Target="media/image41.png"/><Relationship Id="rId114" Type="http://schemas.openxmlformats.org/officeDocument/2006/relationships/image" Target="media/image84.png"/><Relationship Id="rId275" Type="http://schemas.openxmlformats.org/officeDocument/2006/relationships/image" Target="media/image208.png"/><Relationship Id="rId296" Type="http://schemas.openxmlformats.org/officeDocument/2006/relationships/image" Target="media/image225.png"/><Relationship Id="rId300" Type="http://schemas.openxmlformats.org/officeDocument/2006/relationships/image" Target="media/image229.png"/><Relationship Id="rId60" Type="http://schemas.openxmlformats.org/officeDocument/2006/relationships/image" Target="media/image46.png"/><Relationship Id="rId81" Type="http://schemas.openxmlformats.org/officeDocument/2006/relationships/header" Target="header5.xml"/><Relationship Id="rId135" Type="http://schemas.openxmlformats.org/officeDocument/2006/relationships/image" Target="media/image99.png"/><Relationship Id="rId156" Type="http://schemas.openxmlformats.org/officeDocument/2006/relationships/image" Target="media/image120.png"/><Relationship Id="rId177" Type="http://schemas.openxmlformats.org/officeDocument/2006/relationships/image" Target="media/image139.png"/><Relationship Id="rId198" Type="http://schemas.openxmlformats.org/officeDocument/2006/relationships/image" Target="media/image158.png"/><Relationship Id="rId321" Type="http://schemas.openxmlformats.org/officeDocument/2006/relationships/image" Target="media/image244.png"/><Relationship Id="rId342" Type="http://schemas.openxmlformats.org/officeDocument/2006/relationships/header" Target="header40.xml"/><Relationship Id="rId363" Type="http://schemas.openxmlformats.org/officeDocument/2006/relationships/image" Target="media/image272.png"/><Relationship Id="rId202" Type="http://schemas.openxmlformats.org/officeDocument/2006/relationships/image" Target="media/image162.png"/><Relationship Id="rId223" Type="http://schemas.openxmlformats.org/officeDocument/2006/relationships/header" Target="header22.xml"/><Relationship Id="rId244" Type="http://schemas.openxmlformats.org/officeDocument/2006/relationships/image" Target="media/image18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02.png"/><Relationship Id="rId286" Type="http://schemas.openxmlformats.org/officeDocument/2006/relationships/footer" Target="footer35.xml"/><Relationship Id="rId50" Type="http://schemas.openxmlformats.org/officeDocument/2006/relationships/header" Target="header1.xml"/><Relationship Id="rId104" Type="http://schemas.openxmlformats.org/officeDocument/2006/relationships/header" Target="header11.xml"/><Relationship Id="rId125" Type="http://schemas.openxmlformats.org/officeDocument/2006/relationships/image" Target="media/image89.png"/><Relationship Id="rId146" Type="http://schemas.openxmlformats.org/officeDocument/2006/relationships/image" Target="media/image110.png"/><Relationship Id="rId167" Type="http://schemas.openxmlformats.org/officeDocument/2006/relationships/image" Target="media/image131.png"/><Relationship Id="rId188" Type="http://schemas.openxmlformats.org/officeDocument/2006/relationships/image" Target="media/image150.png"/><Relationship Id="rId311" Type="http://schemas.openxmlformats.org/officeDocument/2006/relationships/image" Target="media/image240.png"/><Relationship Id="rId332" Type="http://schemas.openxmlformats.org/officeDocument/2006/relationships/footer" Target="footer39.xml"/><Relationship Id="rId353" Type="http://schemas.openxmlformats.org/officeDocument/2006/relationships/image" Target="media/image262.png"/><Relationship Id="rId374" Type="http://schemas.openxmlformats.org/officeDocument/2006/relationships/customXml" Target="../customXml/item3.xml"/><Relationship Id="rId71" Type="http://schemas.openxmlformats.org/officeDocument/2006/relationships/image" Target="media/image55.png"/><Relationship Id="rId92" Type="http://schemas.openxmlformats.org/officeDocument/2006/relationships/image" Target="media/image70.png"/><Relationship Id="rId213" Type="http://schemas.openxmlformats.org/officeDocument/2006/relationships/image" Target="media/image167.png"/><Relationship Id="rId234" Type="http://schemas.openxmlformats.org/officeDocument/2006/relationships/header" Target="header26.xml"/><Relationship Id="rId2" Type="http://schemas.openxmlformats.org/officeDocument/2006/relationships/fontTable" Target="fontTable.xml"/><Relationship Id="rId29" Type="http://schemas.openxmlformats.org/officeDocument/2006/relationships/image" Target="media/image24.png"/><Relationship Id="rId255" Type="http://schemas.openxmlformats.org/officeDocument/2006/relationships/image" Target="media/image192.png"/><Relationship Id="rId276" Type="http://schemas.openxmlformats.org/officeDocument/2006/relationships/image" Target="media/image209.png"/><Relationship Id="rId297" Type="http://schemas.openxmlformats.org/officeDocument/2006/relationships/image" Target="media/image226.png"/><Relationship Id="rId40" Type="http://schemas.openxmlformats.org/officeDocument/2006/relationships/image" Target="media/image35.png"/><Relationship Id="rId115" Type="http://schemas.openxmlformats.org/officeDocument/2006/relationships/image" Target="media/image85.png"/><Relationship Id="rId136" Type="http://schemas.openxmlformats.org/officeDocument/2006/relationships/image" Target="media/image100.png"/><Relationship Id="rId157" Type="http://schemas.openxmlformats.org/officeDocument/2006/relationships/image" Target="media/image121.png"/><Relationship Id="rId178" Type="http://schemas.openxmlformats.org/officeDocument/2006/relationships/image" Target="media/image140.png"/><Relationship Id="rId301" Type="http://schemas.openxmlformats.org/officeDocument/2006/relationships/image" Target="media/image230.png"/><Relationship Id="rId322" Type="http://schemas.openxmlformats.org/officeDocument/2006/relationships/image" Target="media/image245.png"/><Relationship Id="rId343" Type="http://schemas.openxmlformats.org/officeDocument/2006/relationships/footer" Target="footer42.xml"/><Relationship Id="rId364" Type="http://schemas.openxmlformats.org/officeDocument/2006/relationships/image" Target="media/image273.png"/><Relationship Id="rId61" Type="http://schemas.openxmlformats.org/officeDocument/2006/relationships/image" Target="media/image47.png"/><Relationship Id="rId82" Type="http://schemas.openxmlformats.org/officeDocument/2006/relationships/header" Target="header6.xml"/><Relationship Id="rId199" Type="http://schemas.openxmlformats.org/officeDocument/2006/relationships/image" Target="media/image159.png"/><Relationship Id="rId203" Type="http://schemas.openxmlformats.org/officeDocument/2006/relationships/image" Target="media/image163.png"/><Relationship Id="rId19" Type="http://schemas.openxmlformats.org/officeDocument/2006/relationships/image" Target="media/image14.png"/><Relationship Id="rId224" Type="http://schemas.openxmlformats.org/officeDocument/2006/relationships/header" Target="header23.xml"/><Relationship Id="rId245" Type="http://schemas.openxmlformats.org/officeDocument/2006/relationships/image" Target="media/image186.png"/><Relationship Id="rId266" Type="http://schemas.openxmlformats.org/officeDocument/2006/relationships/header" Target="header29.xml"/><Relationship Id="rId287" Type="http://schemas.openxmlformats.org/officeDocument/2006/relationships/image" Target="media/image216.png"/><Relationship Id="rId30" Type="http://schemas.openxmlformats.org/officeDocument/2006/relationships/image" Target="media/image25.png"/><Relationship Id="rId105" Type="http://schemas.openxmlformats.org/officeDocument/2006/relationships/footer" Target="footer15.xml"/><Relationship Id="rId126" Type="http://schemas.openxmlformats.org/officeDocument/2006/relationships/image" Target="media/image90.png"/><Relationship Id="rId147" Type="http://schemas.openxmlformats.org/officeDocument/2006/relationships/image" Target="media/image111.png"/><Relationship Id="rId168" Type="http://schemas.openxmlformats.org/officeDocument/2006/relationships/image" Target="media/image132.png"/><Relationship Id="rId312" Type="http://schemas.openxmlformats.org/officeDocument/2006/relationships/image" Target="media/image241.png"/><Relationship Id="rId333" Type="http://schemas.openxmlformats.org/officeDocument/2006/relationships/footer" Target="footer40.xml"/><Relationship Id="rId354" Type="http://schemas.openxmlformats.org/officeDocument/2006/relationships/image" Target="media/image263.png"/><Relationship Id="rId51" Type="http://schemas.openxmlformats.org/officeDocument/2006/relationships/footer" Target="footer5.xml"/><Relationship Id="rId72" Type="http://schemas.openxmlformats.org/officeDocument/2006/relationships/image" Target="media/image56.png"/><Relationship Id="rId93" Type="http://schemas.openxmlformats.org/officeDocument/2006/relationships/image" Target="media/image71.png"/><Relationship Id="rId189" Type="http://schemas.openxmlformats.org/officeDocument/2006/relationships/image" Target="media/image151.png"/><Relationship Id="rId3" Type="http://schemas.openxmlformats.org/officeDocument/2006/relationships/theme" Target="theme/theme1.xml"/><Relationship Id="rId214" Type="http://schemas.openxmlformats.org/officeDocument/2006/relationships/image" Target="media/image168.png"/><Relationship Id="rId235" Type="http://schemas.openxmlformats.org/officeDocument/2006/relationships/footer" Target="footer29.xml"/><Relationship Id="rId256" Type="http://schemas.openxmlformats.org/officeDocument/2006/relationships/image" Target="media/image193.png"/><Relationship Id="rId277" Type="http://schemas.openxmlformats.org/officeDocument/2006/relationships/image" Target="media/image210.png"/><Relationship Id="rId298" Type="http://schemas.openxmlformats.org/officeDocument/2006/relationships/image" Target="media/image227.png"/><Relationship Id="rId116" Type="http://schemas.openxmlformats.org/officeDocument/2006/relationships/header" Target="header12.xml"/><Relationship Id="rId137" Type="http://schemas.openxmlformats.org/officeDocument/2006/relationships/image" Target="media/image101.png"/><Relationship Id="rId158" Type="http://schemas.openxmlformats.org/officeDocument/2006/relationships/image" Target="media/image122.png"/><Relationship Id="rId302" Type="http://schemas.openxmlformats.org/officeDocument/2006/relationships/image" Target="media/image231.png"/><Relationship Id="rId323" Type="http://schemas.openxmlformats.org/officeDocument/2006/relationships/image" Target="media/image246.png"/><Relationship Id="rId344" Type="http://schemas.openxmlformats.org/officeDocument/2006/relationships/footer" Target="footer43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48.png"/><Relationship Id="rId83" Type="http://schemas.openxmlformats.org/officeDocument/2006/relationships/footer" Target="footer9.xml"/><Relationship Id="rId179" Type="http://schemas.openxmlformats.org/officeDocument/2006/relationships/image" Target="media/image141.png"/><Relationship Id="rId365" Type="http://schemas.openxmlformats.org/officeDocument/2006/relationships/image" Target="media/image274.png"/><Relationship Id="rId190" Type="http://schemas.openxmlformats.org/officeDocument/2006/relationships/image" Target="media/image152.png"/><Relationship Id="rId204" Type="http://schemas.openxmlformats.org/officeDocument/2006/relationships/image" Target="media/image164.png"/><Relationship Id="rId225" Type="http://schemas.openxmlformats.org/officeDocument/2006/relationships/footer" Target="footer26.xml"/><Relationship Id="rId246" Type="http://schemas.openxmlformats.org/officeDocument/2006/relationships/image" Target="media/image187.png"/><Relationship Id="rId267" Type="http://schemas.openxmlformats.org/officeDocument/2006/relationships/footer" Target="footer32.xml"/><Relationship Id="rId288" Type="http://schemas.openxmlformats.org/officeDocument/2006/relationships/image" Target="media/image217.png"/><Relationship Id="rId106" Type="http://schemas.openxmlformats.org/officeDocument/2006/relationships/image" Target="media/image76.png"/><Relationship Id="rId127" Type="http://schemas.openxmlformats.org/officeDocument/2006/relationships/image" Target="media/image91.png"/><Relationship Id="rId313" Type="http://schemas.openxmlformats.org/officeDocument/2006/relationships/image" Target="media/image24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footer" Target="footer6.xml"/><Relationship Id="rId73" Type="http://schemas.openxmlformats.org/officeDocument/2006/relationships/image" Target="media/image57.png"/><Relationship Id="rId94" Type="http://schemas.openxmlformats.org/officeDocument/2006/relationships/image" Target="media/image72.png"/><Relationship Id="rId148" Type="http://schemas.openxmlformats.org/officeDocument/2006/relationships/image" Target="media/image112.png"/><Relationship Id="rId169" Type="http://schemas.openxmlformats.org/officeDocument/2006/relationships/image" Target="media/image133.png"/><Relationship Id="rId334" Type="http://schemas.openxmlformats.org/officeDocument/2006/relationships/header" Target="header38.xml"/><Relationship Id="rId355" Type="http://schemas.openxmlformats.org/officeDocument/2006/relationships/image" Target="media/image264.png"/><Relationship Id="rId4" Type="http://schemas.openxmlformats.org/officeDocument/2006/relationships/settings" Target="settings.xml"/><Relationship Id="rId180" Type="http://schemas.openxmlformats.org/officeDocument/2006/relationships/image" Target="media/image142.png"/><Relationship Id="rId215" Type="http://schemas.openxmlformats.org/officeDocument/2006/relationships/image" Target="media/image169.png"/><Relationship Id="rId236" Type="http://schemas.openxmlformats.org/officeDocument/2006/relationships/image" Target="media/image177.png"/><Relationship Id="rId257" Type="http://schemas.openxmlformats.org/officeDocument/2006/relationships/image" Target="media/image194.png"/><Relationship Id="rId278" Type="http://schemas.openxmlformats.org/officeDocument/2006/relationships/image" Target="media/image211.png"/><Relationship Id="rId303" Type="http://schemas.openxmlformats.org/officeDocument/2006/relationships/image" Target="media/image232.png"/><Relationship Id="rId42" Type="http://schemas.openxmlformats.org/officeDocument/2006/relationships/image" Target="media/image37.jpeg"/><Relationship Id="rId84" Type="http://schemas.openxmlformats.org/officeDocument/2006/relationships/footer" Target="footer10.xml"/><Relationship Id="rId138" Type="http://schemas.openxmlformats.org/officeDocument/2006/relationships/image" Target="media/image102.png"/><Relationship Id="rId345" Type="http://schemas.openxmlformats.org/officeDocument/2006/relationships/header" Target="header41.xml"/><Relationship Id="rId191" Type="http://schemas.openxmlformats.org/officeDocument/2006/relationships/image" Target="media/image153.png"/><Relationship Id="rId205" Type="http://schemas.openxmlformats.org/officeDocument/2006/relationships/image" Target="media/image165.png"/><Relationship Id="rId247" Type="http://schemas.openxmlformats.org/officeDocument/2006/relationships/image" Target="media/image188.png"/><Relationship Id="rId107" Type="http://schemas.openxmlformats.org/officeDocument/2006/relationships/image" Target="media/image77.png"/><Relationship Id="rId289" Type="http://schemas.openxmlformats.org/officeDocument/2006/relationships/image" Target="media/image218.png"/><Relationship Id="rId11" Type="http://schemas.openxmlformats.org/officeDocument/2006/relationships/image" Target="media/image6.png"/><Relationship Id="rId53" Type="http://schemas.openxmlformats.org/officeDocument/2006/relationships/header" Target="header2.xml"/><Relationship Id="rId149" Type="http://schemas.openxmlformats.org/officeDocument/2006/relationships/image" Target="media/image113.png"/><Relationship Id="rId314" Type="http://schemas.openxmlformats.org/officeDocument/2006/relationships/image" Target="media/image243.png"/><Relationship Id="rId356" Type="http://schemas.openxmlformats.org/officeDocument/2006/relationships/image" Target="media/image265.png"/><Relationship Id="rId95" Type="http://schemas.openxmlformats.org/officeDocument/2006/relationships/image" Target="media/image73.png"/><Relationship Id="rId160" Type="http://schemas.openxmlformats.org/officeDocument/2006/relationships/image" Target="media/image124.png"/><Relationship Id="rId216" Type="http://schemas.openxmlformats.org/officeDocument/2006/relationships/image" Target="media/image170.png"/><Relationship Id="rId258" Type="http://schemas.openxmlformats.org/officeDocument/2006/relationships/image" Target="media/image195.png"/><Relationship Id="rId22" Type="http://schemas.openxmlformats.org/officeDocument/2006/relationships/image" Target="media/image17.png"/><Relationship Id="rId64" Type="http://schemas.openxmlformats.org/officeDocument/2006/relationships/image" Target="media/image50.png"/><Relationship Id="rId118" Type="http://schemas.openxmlformats.org/officeDocument/2006/relationships/footer" Target="footer16.xml"/><Relationship Id="rId325" Type="http://schemas.openxmlformats.org/officeDocument/2006/relationships/image" Target="media/image248.png"/><Relationship Id="rId367" Type="http://schemas.openxmlformats.org/officeDocument/2006/relationships/image" Target="media/image276.png"/><Relationship Id="rId171" Type="http://schemas.openxmlformats.org/officeDocument/2006/relationships/image" Target="media/image135.png"/><Relationship Id="rId227" Type="http://schemas.openxmlformats.org/officeDocument/2006/relationships/image" Target="media/image174.png"/><Relationship Id="rId269" Type="http://schemas.openxmlformats.org/officeDocument/2006/relationships/header" Target="header30.xml"/><Relationship Id="rId33" Type="http://schemas.openxmlformats.org/officeDocument/2006/relationships/image" Target="media/image28.png"/><Relationship Id="rId129" Type="http://schemas.openxmlformats.org/officeDocument/2006/relationships/image" Target="media/image93.png"/><Relationship Id="rId280" Type="http://schemas.openxmlformats.org/officeDocument/2006/relationships/image" Target="media/image213.png"/><Relationship Id="rId336" Type="http://schemas.openxmlformats.org/officeDocument/2006/relationships/image" Target="media/image253.png"/><Relationship Id="rId75" Type="http://schemas.openxmlformats.org/officeDocument/2006/relationships/image" Target="media/image59.png"/><Relationship Id="rId140" Type="http://schemas.openxmlformats.org/officeDocument/2006/relationships/image" Target="media/image104.png"/><Relationship Id="rId182" Type="http://schemas.openxmlformats.org/officeDocument/2006/relationships/image" Target="media/image144.png"/><Relationship Id="rId6" Type="http://schemas.openxmlformats.org/officeDocument/2006/relationships/image" Target="media/image1.png"/><Relationship Id="rId238" Type="http://schemas.openxmlformats.org/officeDocument/2006/relationships/image" Target="media/image179.png"/><Relationship Id="rId291" Type="http://schemas.openxmlformats.org/officeDocument/2006/relationships/image" Target="media/image220.png"/><Relationship Id="rId305" Type="http://schemas.openxmlformats.org/officeDocument/2006/relationships/image" Target="media/image234.png"/><Relationship Id="rId347" Type="http://schemas.openxmlformats.org/officeDocument/2006/relationships/header" Target="header42.xml"/><Relationship Id="rId44" Type="http://schemas.openxmlformats.org/officeDocument/2006/relationships/footer" Target="footer3.xml"/><Relationship Id="rId86" Type="http://schemas.openxmlformats.org/officeDocument/2006/relationships/image" Target="media/image66.png"/><Relationship Id="rId151" Type="http://schemas.openxmlformats.org/officeDocument/2006/relationships/image" Target="media/image115.png"/><Relationship Id="rId193" Type="http://schemas.openxmlformats.org/officeDocument/2006/relationships/footer" Target="footer20.xml"/><Relationship Id="rId207" Type="http://schemas.openxmlformats.org/officeDocument/2006/relationships/header" Target="header17.xml"/><Relationship Id="rId249" Type="http://schemas.openxmlformats.org/officeDocument/2006/relationships/image" Target="media/image190.png"/><Relationship Id="rId13" Type="http://schemas.openxmlformats.org/officeDocument/2006/relationships/image" Target="media/image8.png"/><Relationship Id="rId109" Type="http://schemas.openxmlformats.org/officeDocument/2006/relationships/image" Target="media/image79.png"/><Relationship Id="rId260" Type="http://schemas.openxmlformats.org/officeDocument/2006/relationships/image" Target="media/image197.png"/><Relationship Id="rId316" Type="http://schemas.openxmlformats.org/officeDocument/2006/relationships/header" Target="header34.xml"/><Relationship Id="rId55" Type="http://schemas.openxmlformats.org/officeDocument/2006/relationships/footer" Target="footer7.xml"/><Relationship Id="rId97" Type="http://schemas.openxmlformats.org/officeDocument/2006/relationships/image" Target="media/image75.png"/><Relationship Id="rId120" Type="http://schemas.openxmlformats.org/officeDocument/2006/relationships/header" Target="header14.xml"/><Relationship Id="rId358" Type="http://schemas.openxmlformats.org/officeDocument/2006/relationships/image" Target="media/image267.png"/><Relationship Id="rId162" Type="http://schemas.openxmlformats.org/officeDocument/2006/relationships/image" Target="media/image126.png"/><Relationship Id="rId218" Type="http://schemas.openxmlformats.org/officeDocument/2006/relationships/image" Target="media/image172.png"/><Relationship Id="rId271" Type="http://schemas.openxmlformats.org/officeDocument/2006/relationships/image" Target="media/image204.png"/><Relationship Id="rId24" Type="http://schemas.openxmlformats.org/officeDocument/2006/relationships/image" Target="media/image19.png"/><Relationship Id="rId66" Type="http://schemas.openxmlformats.org/officeDocument/2006/relationships/image" Target="media/image52.png"/><Relationship Id="rId131" Type="http://schemas.openxmlformats.org/officeDocument/2006/relationships/image" Target="media/image95.png"/><Relationship Id="rId327" Type="http://schemas.openxmlformats.org/officeDocument/2006/relationships/image" Target="media/image250.png"/><Relationship Id="rId369" Type="http://schemas.openxmlformats.org/officeDocument/2006/relationships/image" Target="media/image278.png"/><Relationship Id="rId173" Type="http://schemas.openxmlformats.org/officeDocument/2006/relationships/image" Target="media/image137.png"/><Relationship Id="rId229" Type="http://schemas.openxmlformats.org/officeDocument/2006/relationships/image" Target="media/image176.png"/><Relationship Id="rId240" Type="http://schemas.openxmlformats.org/officeDocument/2006/relationships/image" Target="media/image181.png"/><Relationship Id="rId35" Type="http://schemas.openxmlformats.org/officeDocument/2006/relationships/image" Target="media/image30.png"/><Relationship Id="rId77" Type="http://schemas.openxmlformats.org/officeDocument/2006/relationships/image" Target="media/image61.png"/><Relationship Id="rId100" Type="http://schemas.openxmlformats.org/officeDocument/2006/relationships/footer" Target="footer13.xml"/><Relationship Id="rId282" Type="http://schemas.openxmlformats.org/officeDocument/2006/relationships/image" Target="media/image215.png"/><Relationship Id="rId338" Type="http://schemas.openxmlformats.org/officeDocument/2006/relationships/image" Target="media/image255.png"/><Relationship Id="rId8" Type="http://schemas.openxmlformats.org/officeDocument/2006/relationships/image" Target="media/image3.png"/><Relationship Id="rId142" Type="http://schemas.openxmlformats.org/officeDocument/2006/relationships/image" Target="media/image106.png"/><Relationship Id="rId184" Type="http://schemas.openxmlformats.org/officeDocument/2006/relationships/image" Target="media/image146.png"/><Relationship Id="rId251" Type="http://schemas.openxmlformats.org/officeDocument/2006/relationships/header" Target="header27.xml"/><Relationship Id="rId46" Type="http://schemas.openxmlformats.org/officeDocument/2006/relationships/image" Target="media/image38.png"/><Relationship Id="rId293" Type="http://schemas.openxmlformats.org/officeDocument/2006/relationships/image" Target="media/image222.png"/><Relationship Id="rId307" Type="http://schemas.openxmlformats.org/officeDocument/2006/relationships/image" Target="media/image236.png"/><Relationship Id="rId349" Type="http://schemas.openxmlformats.org/officeDocument/2006/relationships/image" Target="media/image258.png"/><Relationship Id="rId88" Type="http://schemas.openxmlformats.org/officeDocument/2006/relationships/image" Target="media/image68.png"/><Relationship Id="rId111" Type="http://schemas.openxmlformats.org/officeDocument/2006/relationships/image" Target="media/image81.png"/><Relationship Id="rId153" Type="http://schemas.openxmlformats.org/officeDocument/2006/relationships/image" Target="media/image117.png"/><Relationship Id="rId195" Type="http://schemas.openxmlformats.org/officeDocument/2006/relationships/image" Target="media/image155.png"/><Relationship Id="rId209" Type="http://schemas.openxmlformats.org/officeDocument/2006/relationships/footer" Target="footer21.xml"/><Relationship Id="rId360" Type="http://schemas.openxmlformats.org/officeDocument/2006/relationships/image" Target="media/image269.png"/><Relationship Id="rId220" Type="http://schemas.openxmlformats.org/officeDocument/2006/relationships/header" Target="header21.xml"/><Relationship Id="rId15" Type="http://schemas.openxmlformats.org/officeDocument/2006/relationships/image" Target="media/image10.png"/><Relationship Id="rId57" Type="http://schemas.openxmlformats.org/officeDocument/2006/relationships/image" Target="media/image43.png"/><Relationship Id="rId262" Type="http://schemas.openxmlformats.org/officeDocument/2006/relationships/image" Target="media/image199.png"/><Relationship Id="rId318" Type="http://schemas.openxmlformats.org/officeDocument/2006/relationships/footer" Target="footer3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5260FBF5EAF740AB8445CAAFEFC7A3" ma:contentTypeVersion="18" ma:contentTypeDescription="Umožňuje vytvoriť nový dokument." ma:contentTypeScope="" ma:versionID="3a3df13383dd47c68cb1113169fd7726">
  <xsd:schema xmlns:xsd="http://www.w3.org/2001/XMLSchema" xmlns:xs="http://www.w3.org/2001/XMLSchema" xmlns:p="http://schemas.microsoft.com/office/2006/metadata/properties" xmlns:ns2="d0863b63-842c-48f0-b656-7ed758329286" xmlns:ns3="7a9aff60-88e3-457b-9e9f-a6cba0e38fd5" targetNamespace="http://schemas.microsoft.com/office/2006/metadata/properties" ma:root="true" ma:fieldsID="4ec5adb18c4a149e6c666fddec99c40b" ns2:_="" ns3:_="">
    <xsd:import namespace="d0863b63-842c-48f0-b656-7ed758329286"/>
    <xsd:import namespace="7a9aff60-88e3-457b-9e9f-a6cba0e38f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63b63-842c-48f0-b656-7ed758329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3274774b-5bc3-48fa-b242-33ad00cb23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aff60-88e3-457b-9e9f-a6cba0e38f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b6bf262-25dd-4511-acee-27d8cae259ce}" ma:internalName="TaxCatchAll" ma:showField="CatchAllData" ma:web="7a9aff60-88e3-457b-9e9f-a6cba0e38f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863b63-842c-48f0-b656-7ed758329286">
      <Terms xmlns="http://schemas.microsoft.com/office/infopath/2007/PartnerControls"/>
    </lcf76f155ced4ddcb4097134ff3c332f>
    <TaxCatchAll xmlns="7a9aff60-88e3-457b-9e9f-a6cba0e38fd5" xsi:nil="true"/>
  </documentManagement>
</p:properties>
</file>

<file path=customXml/itemProps1.xml><?xml version="1.0" encoding="utf-8"?>
<ds:datastoreItem xmlns:ds="http://schemas.openxmlformats.org/officeDocument/2006/customXml" ds:itemID="{5B5D9BE0-D6BC-4557-BFDE-80920136CCCF}"/>
</file>

<file path=customXml/itemProps2.xml><?xml version="1.0" encoding="utf-8"?>
<ds:datastoreItem xmlns:ds="http://schemas.openxmlformats.org/officeDocument/2006/customXml" ds:itemID="{74D72416-F5E1-4475-820A-6B7F20E0E706}"/>
</file>

<file path=customXml/itemProps3.xml><?xml version="1.0" encoding="utf-8"?>
<ds:datastoreItem xmlns:ds="http://schemas.openxmlformats.org/officeDocument/2006/customXml" ds:itemID="{D16D0512-9F11-492D-BA56-AC76B029CE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2025-03-26T09:40:06Z</dcterms:created>
  <dcterms:modified xsi:type="dcterms:W3CDTF">2025-03-26T09:40:06Z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2025-03-26T00:00:00Z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0x010100765260FBF5EAF740AB8445CAAFEFC7A3</vt:lpwstr>
  </property>
</Properties>
</file>