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2F" w:rsidRDefault="00A80AFA" w:rsidP="008B292F">
      <w:pPr>
        <w:pStyle w:val="Predvolen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8B292F">
        <w:rPr>
          <w:rFonts w:ascii="Times New Roman" w:hAnsi="Times New Roman"/>
          <w:b/>
          <w:bCs/>
        </w:rPr>
        <w:t xml:space="preserve">N Á </w:t>
      </w:r>
      <w:r w:rsidR="008B292F">
        <w:rPr>
          <w:rFonts w:ascii="Times New Roman" w:hAnsi="Times New Roman"/>
          <w:b/>
          <w:bCs/>
          <w:lang w:val="pt-PT"/>
        </w:rPr>
        <w:t xml:space="preserve">R O D N </w:t>
      </w:r>
      <w:r w:rsidR="008B292F">
        <w:rPr>
          <w:rFonts w:ascii="Times New Roman" w:hAnsi="Times New Roman"/>
          <w:b/>
          <w:bCs/>
        </w:rPr>
        <w:t>Á   R A D A   S L O V E N S K E J   R E P U B L I K Y</w:t>
      </w:r>
    </w:p>
    <w:p w:rsidR="008B292F" w:rsidRDefault="008B292F" w:rsidP="008B292F">
      <w:pPr>
        <w:pStyle w:val="Predvolen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</w:t>
      </w:r>
    </w:p>
    <w:p w:rsidR="008B292F" w:rsidRDefault="008B292F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IX. volebn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obdobie</w:t>
      </w:r>
    </w:p>
    <w:p w:rsidR="008B292F" w:rsidRDefault="008B292F" w:rsidP="008B292F">
      <w:pPr>
        <w:pStyle w:val="Predvolen"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N á v r h</w:t>
      </w:r>
    </w:p>
    <w:p w:rsidR="008B292F" w:rsidRDefault="008B292F" w:rsidP="008B292F">
      <w:pPr>
        <w:pStyle w:val="Predvolen"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skupiny poslancov Národnej rady Slovenskej republiky </w:t>
      </w:r>
    </w:p>
    <w:p w:rsidR="008B292F" w:rsidRDefault="008B292F" w:rsidP="008B292F">
      <w:pPr>
        <w:pStyle w:val="Predvolen"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 a  p r i j a t i e</w:t>
      </w:r>
    </w:p>
    <w:p w:rsidR="008B292F" w:rsidRDefault="008B292F" w:rsidP="008B292F">
      <w:pPr>
        <w:pStyle w:val="Predvolen"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uznesenia Národnej rady Slovenskej republiky </w:t>
      </w:r>
    </w:p>
    <w:p w:rsidR="008B292F" w:rsidRDefault="008B292F" w:rsidP="008B292F">
      <w:pPr>
        <w:pStyle w:val="Predvolen"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jc w:val="center"/>
        <w:rPr>
          <w:rFonts w:eastAsia="Times New Roman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 poplatkom v zdravotníctve a nedostupnosti ambulantnej zdravotnej starostlivosti </w:t>
      </w:r>
    </w:p>
    <w:p w:rsidR="008B292F" w:rsidRDefault="008B292F" w:rsidP="008B292F">
      <w:pPr>
        <w:jc w:val="center"/>
        <w:rPr>
          <w:rFonts w:eastAsia="Times New Roman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8B292F" w:rsidRDefault="008B292F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  <w:lang w:val="it-IT"/>
        </w:rPr>
        <w:t xml:space="preserve">P r e d k l a d a j </w:t>
      </w:r>
      <w:r>
        <w:rPr>
          <w:rFonts w:ascii="Times New Roman" w:hAnsi="Times New Roman"/>
          <w:u w:val="single"/>
        </w:rPr>
        <w:t xml:space="preserve">ú 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Návrh na uznesenie:</w:t>
      </w:r>
    </w:p>
    <w:p w:rsidR="008B292F" w:rsidRDefault="008B292F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Marek KRAJČÍ </w:t>
      </w:r>
      <w:r w:rsidR="0052040E">
        <w:rPr>
          <w:rFonts w:ascii="Times New Roman" w:hAnsi="Times New Roman"/>
        </w:rPr>
        <w:t>v. r.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1. Návrh uznesenia Národnej rady</w:t>
      </w:r>
    </w:p>
    <w:p w:rsidR="008B292F" w:rsidRDefault="008B292F" w:rsidP="008B292F">
      <w:pPr>
        <w:pStyle w:val="Predvolen"/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Lukáš </w:t>
      </w:r>
      <w:r>
        <w:rPr>
          <w:rFonts w:ascii="Times New Roman" w:hAnsi="Times New Roman"/>
          <w:lang w:val="en-US"/>
        </w:rPr>
        <w:t>BU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  <w:lang w:val="pt-PT"/>
        </w:rPr>
        <w:t xml:space="preserve">O </w:t>
      </w:r>
      <w:r>
        <w:rPr>
          <w:rFonts w:ascii="Times New Roman" w:eastAsia="Times New Roman" w:hAnsi="Times New Roman" w:cs="Times New Roman"/>
        </w:rPr>
        <w:tab/>
      </w:r>
      <w:r w:rsidR="0052040E">
        <w:rPr>
          <w:rFonts w:ascii="Times New Roman" w:hAnsi="Times New Roman"/>
        </w:rPr>
        <w:t>v. r.</w:t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hAnsi="Times New Roman"/>
        </w:rPr>
        <w:t>Slovenskej republiky</w:t>
      </w:r>
    </w:p>
    <w:p w:rsidR="008B292F" w:rsidRDefault="008B292F" w:rsidP="008B292F">
      <w:pPr>
        <w:pStyle w:val="Predvolen"/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Gábor GRENDEL</w:t>
      </w:r>
      <w:r w:rsidR="0052040E">
        <w:rPr>
          <w:rFonts w:ascii="Times New Roman" w:hAnsi="Times New Roman"/>
        </w:rPr>
        <w:t xml:space="preserve"> v. r.</w:t>
      </w:r>
      <w:r>
        <w:rPr>
          <w:rFonts w:ascii="Times New Roman" w:hAnsi="Times New Roman"/>
        </w:rPr>
        <w:t xml:space="preserve"> </w:t>
      </w:r>
      <w:r w:rsidR="007355DE">
        <w:rPr>
          <w:rFonts w:ascii="Times New Roman" w:eastAsia="Times New Roman" w:hAnsi="Times New Roman" w:cs="Times New Roman"/>
        </w:rPr>
        <w:tab/>
      </w:r>
      <w:r w:rsidR="007355DE">
        <w:rPr>
          <w:rFonts w:ascii="Times New Roman" w:eastAsia="Times New Roman" w:hAnsi="Times New Roman" w:cs="Times New Roman"/>
        </w:rPr>
        <w:tab/>
      </w:r>
      <w:r w:rsidR="007355DE">
        <w:rPr>
          <w:rFonts w:ascii="Times New Roman" w:eastAsia="Times New Roman" w:hAnsi="Times New Roman" w:cs="Times New Roman"/>
        </w:rPr>
        <w:tab/>
      </w:r>
      <w:r w:rsidR="007355DE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2. Odôvodnenie</w:t>
      </w:r>
    </w:p>
    <w:p w:rsidR="008B292F" w:rsidRDefault="008B292F" w:rsidP="008B292F">
      <w:pPr>
        <w:pStyle w:val="Predvolen"/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Július JAKAB </w:t>
      </w:r>
      <w:r w:rsidR="0052040E">
        <w:rPr>
          <w:rFonts w:ascii="Times New Roman" w:hAnsi="Times New Roman"/>
        </w:rPr>
        <w:t>v. r.</w:t>
      </w:r>
    </w:p>
    <w:p w:rsidR="001F1EA5" w:rsidRDefault="001F1EA5" w:rsidP="008B292F">
      <w:pPr>
        <w:pStyle w:val="Predvolen"/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Roman MIKULEC v. r.</w:t>
      </w:r>
    </w:p>
    <w:p w:rsidR="008B292F" w:rsidRDefault="008B292F" w:rsidP="008B292F">
      <w:pPr>
        <w:pStyle w:val="Predvolen"/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Peter POLLÁK </w:t>
      </w:r>
      <w:r w:rsidR="0052040E">
        <w:rPr>
          <w:rFonts w:ascii="Times New Roman" w:hAnsi="Times New Roman"/>
        </w:rPr>
        <w:t>v. r.</w:t>
      </w:r>
    </w:p>
    <w:p w:rsidR="008B292F" w:rsidRDefault="008B292F" w:rsidP="008B292F">
      <w:pPr>
        <w:pStyle w:val="Predvolen"/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Jozef PROČKO</w:t>
      </w:r>
      <w:r w:rsidR="0052040E" w:rsidRPr="0052040E">
        <w:rPr>
          <w:rFonts w:ascii="Times New Roman" w:hAnsi="Times New Roman"/>
        </w:rPr>
        <w:t xml:space="preserve"> </w:t>
      </w:r>
      <w:r w:rsidR="0052040E">
        <w:rPr>
          <w:rFonts w:ascii="Times New Roman" w:hAnsi="Times New Roman"/>
        </w:rPr>
        <w:t>v. r.</w:t>
      </w:r>
    </w:p>
    <w:p w:rsidR="008B292F" w:rsidRDefault="008B292F" w:rsidP="008B292F">
      <w:pPr>
        <w:pStyle w:val="Predvolen"/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da-DK"/>
        </w:rPr>
        <w:t>Ane</w:t>
      </w:r>
      <w:r>
        <w:rPr>
          <w:rFonts w:ascii="Times New Roman" w:hAnsi="Times New Roman"/>
        </w:rPr>
        <w:t xml:space="preserve">žka ŠKOPOVÁ </w:t>
      </w:r>
      <w:r w:rsidR="0052040E">
        <w:rPr>
          <w:rFonts w:ascii="Times New Roman" w:hAnsi="Times New Roman"/>
        </w:rPr>
        <w:t>v. r.</w:t>
      </w:r>
      <w:r>
        <w:rPr>
          <w:rFonts w:ascii="Times New Roman" w:hAnsi="Times New Roman"/>
        </w:rPr>
        <w:t xml:space="preserve"> </w:t>
      </w:r>
    </w:p>
    <w:p w:rsidR="00BE0330" w:rsidRDefault="00BE0330" w:rsidP="008B292F">
      <w:pPr>
        <w:pStyle w:val="Predvolen"/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Richard VAŠEČKA v. r.</w:t>
      </w:r>
    </w:p>
    <w:p w:rsidR="008B292F" w:rsidRDefault="008B292F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A80AFA" w:rsidRDefault="00A80AFA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A80AFA" w:rsidRDefault="00A80AFA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A80AFA" w:rsidRDefault="00A80AFA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A80AFA" w:rsidRDefault="00A80AFA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A80AFA" w:rsidRDefault="00A80AFA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A80AFA" w:rsidRDefault="00A80AFA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A80AFA" w:rsidRDefault="00A80AFA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A80AFA" w:rsidRDefault="00A80AFA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A80AFA" w:rsidRDefault="00EF1809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:rsidR="008B292F" w:rsidRDefault="008B292F" w:rsidP="008B292F">
      <w:pPr>
        <w:pStyle w:val="Predvolen"/>
        <w:spacing w:before="0" w:line="240" w:lineRule="auto"/>
        <w:rPr>
          <w:rFonts w:ascii="Times New Roman" w:eastAsia="Times New Roman" w:hAnsi="Times New Roman" w:cs="Times New Roman"/>
        </w:rPr>
      </w:pPr>
    </w:p>
    <w:p w:rsidR="008B292F" w:rsidRDefault="008B292F" w:rsidP="008B292F">
      <w:pPr>
        <w:pStyle w:val="Predvolen"/>
        <w:spacing w:before="0" w:line="240" w:lineRule="auto"/>
        <w:jc w:val="center"/>
      </w:pPr>
      <w:r>
        <w:rPr>
          <w:rFonts w:ascii="Times New Roman" w:hAnsi="Times New Roman"/>
        </w:rPr>
        <w:t>Bratislava marec 2025</w:t>
      </w:r>
    </w:p>
    <w:p w:rsidR="008B292F" w:rsidRDefault="008B292F">
      <w:pPr>
        <w:rPr>
          <w:rFonts w:cs="Arial Unicode MS"/>
          <w:b/>
          <w:bCs/>
          <w:color w:val="000000"/>
          <w:u w:color="000000"/>
          <w:lang w:val="sk-SK" w:eastAsia="sk-SK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</w:rPr>
        <w:br w:type="page"/>
      </w:r>
    </w:p>
    <w:p w:rsidR="00F26B59" w:rsidRDefault="00F21059">
      <w:pPr>
        <w:pStyle w:val="PredvolenA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NÁRODNÁ </w:t>
      </w:r>
      <w:r>
        <w:rPr>
          <w:rFonts w:ascii="Times New Roman" w:hAnsi="Times New Roman"/>
          <w:b/>
          <w:bCs/>
          <w:lang w:val="en-US"/>
        </w:rPr>
        <w:t>RADA SLOVENSKEJ REPUBLIKY</w:t>
      </w:r>
    </w:p>
    <w:p w:rsidR="00F26B59" w:rsidRDefault="00F21059">
      <w:pPr>
        <w:pStyle w:val="PredvolenA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________________________________________________________________________________</w:t>
      </w:r>
    </w:p>
    <w:p w:rsidR="00F26B59" w:rsidRDefault="00F26B59">
      <w:pPr>
        <w:pStyle w:val="PredvolenA"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:rsidR="00F26B59" w:rsidRDefault="00F21059">
      <w:pPr>
        <w:pStyle w:val="PredvolenA"/>
        <w:spacing w:before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IX.  volebn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obdobie</w:t>
      </w:r>
    </w:p>
    <w:p w:rsidR="00F26B59" w:rsidRDefault="00F26B59">
      <w:pPr>
        <w:pStyle w:val="PredvolenA"/>
        <w:spacing w:before="0" w:line="360" w:lineRule="auto"/>
        <w:jc w:val="center"/>
        <w:rPr>
          <w:rFonts w:ascii="Times New Roman" w:eastAsia="Times New Roman" w:hAnsi="Times New Roman" w:cs="Times New Roman"/>
        </w:rPr>
      </w:pPr>
    </w:p>
    <w:p w:rsidR="00F26B59" w:rsidRDefault="00F21059">
      <w:pPr>
        <w:pStyle w:val="PredvolenA"/>
        <w:spacing w:before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Návrh</w:t>
      </w:r>
    </w:p>
    <w:p w:rsidR="00F26B59" w:rsidRDefault="00F26B59">
      <w:pPr>
        <w:pStyle w:val="PredvolenA"/>
        <w:spacing w:before="0" w:line="360" w:lineRule="auto"/>
        <w:jc w:val="center"/>
        <w:rPr>
          <w:rFonts w:ascii="Times New Roman" w:eastAsia="Times New Roman" w:hAnsi="Times New Roman" w:cs="Times New Roman"/>
        </w:rPr>
      </w:pPr>
    </w:p>
    <w:p w:rsidR="00F26B59" w:rsidRDefault="00F21059">
      <w:pPr>
        <w:pStyle w:val="PredvolenA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 xml:space="preserve">UZNESENIE </w:t>
      </w:r>
    </w:p>
    <w:p w:rsidR="00F26B59" w:rsidRDefault="00F21059">
      <w:pPr>
        <w:pStyle w:val="PredvolenA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NÁ</w:t>
      </w:r>
      <w:r>
        <w:rPr>
          <w:rFonts w:ascii="Times New Roman" w:hAnsi="Times New Roman"/>
          <w:b/>
          <w:bCs/>
          <w:lang w:val="en-US"/>
        </w:rPr>
        <w:t>RODNEJ RADY SLOVENSKEJ REPUBLIKY</w:t>
      </w:r>
    </w:p>
    <w:p w:rsidR="00F26B59" w:rsidRDefault="00F21059">
      <w:pPr>
        <w:pStyle w:val="PredvolenA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z ... 2025,</w:t>
      </w:r>
    </w:p>
    <w:p w:rsidR="00F26B59" w:rsidRDefault="00F26B59">
      <w:pPr>
        <w:pStyle w:val="PredvolenA"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26B59" w:rsidRDefault="00F26B59">
      <w:pPr>
        <w:pStyle w:val="PredvolenA"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26B59" w:rsidRDefault="00F21059">
      <w:pPr>
        <w:pStyle w:val="PredvolenA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k poplatkom v zdravotníctve a nedostupnosti ambulantnej zdravotnej starostlivosti </w:t>
      </w:r>
    </w:p>
    <w:p w:rsidR="00F26B59" w:rsidRDefault="00F26B59">
      <w:pPr>
        <w:pStyle w:val="PredvolenA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26B59" w:rsidRDefault="00F26B59">
      <w:pPr>
        <w:pStyle w:val="PredvolenA"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26B59" w:rsidRDefault="00F21059">
      <w:pPr>
        <w:pStyle w:val="PredvolenA"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Národná rada Slovenskej republiky:</w:t>
      </w:r>
    </w:p>
    <w:p w:rsidR="00F26B59" w:rsidRDefault="00F26B59">
      <w:pPr>
        <w:pStyle w:val="PredvolenA"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26B59" w:rsidRDefault="00F21059">
      <w:pPr>
        <w:pStyle w:val="PredvolenA"/>
        <w:numPr>
          <w:ilvl w:val="0"/>
          <w:numId w:val="2"/>
        </w:numPr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konštatuje,</w:t>
      </w:r>
    </w:p>
    <w:p w:rsidR="00F26B59" w:rsidRDefault="00F21059">
      <w:pPr>
        <w:pStyle w:val="PredvolenA"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:rsidR="00F26B59" w:rsidRDefault="00F21059">
      <w:pPr>
        <w:pStyle w:val="PredvolenA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že predpokladom pre účinnú a úspešnú liečbu, ktorá prispeje k záchrane pacienta, k jeho uzdraveniu alebo skvalitneniu jeho ďalšieho života je poskytnutie diagnostiky a zdravotnej starostlivosti v čo najkratšom č</w:t>
      </w:r>
      <w:r>
        <w:rPr>
          <w:rFonts w:ascii="Times New Roman" w:hAnsi="Times New Roman"/>
          <w:lang w:val="pt-PT"/>
        </w:rPr>
        <w:t>ase;</w:t>
      </w:r>
    </w:p>
    <w:p w:rsidR="00F26B59" w:rsidRDefault="00F26B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F26B59" w:rsidRDefault="00F21059">
      <w:pPr>
        <w:pStyle w:val="PredvolenA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že podľa zákona č. 577/2004 Z. z. je zakázan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vyberať poplatky za výkony, ktor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sú poskytovateľom zdravotnej starostlivosti plne hraden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zdravotnou poisťovňou a zároveň, že objednanie pacienta na vyšetrenie je súčasťou zdravotn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výkonu, ktorý je poskytovateľom plne </w:t>
      </w:r>
      <w:r>
        <w:rPr>
          <w:rFonts w:ascii="Times New Roman" w:hAnsi="Times New Roman"/>
          <w:lang w:val="de-DE"/>
        </w:rPr>
        <w:t>uhr</w:t>
      </w:r>
      <w:r>
        <w:rPr>
          <w:rFonts w:ascii="Times New Roman" w:hAnsi="Times New Roman"/>
        </w:rPr>
        <w:t>ádzaný zdravotnou poisťovňou;</w:t>
      </w:r>
    </w:p>
    <w:p w:rsidR="00F26B59" w:rsidRDefault="00F26B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F26B59" w:rsidRDefault="00F21059">
      <w:pPr>
        <w:pStyle w:val="PredvolenA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že napriek zákazu časť poskytovateľov ambulantnej zdravotnej starostlivosti vyberá rôzne druhy poplatkov, ktor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vytvárajú bari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ru a tým sa pre mnohých pacientov stáva zdravotná starostlivosť nedostupnou.</w:t>
      </w:r>
    </w:p>
    <w:p w:rsidR="00F26B59" w:rsidRDefault="00F26B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F26B59" w:rsidRDefault="00F210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B.  žiada ministra zdravotníctva Slovenskej republiky Kamila Šaška,</w:t>
      </w:r>
      <w:r>
        <w:rPr>
          <w:rFonts w:ascii="Times New Roman" w:hAnsi="Times New Roman"/>
        </w:rPr>
        <w:t xml:space="preserve"> </w:t>
      </w:r>
    </w:p>
    <w:p w:rsidR="00F26B59" w:rsidRDefault="00F26B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F26B59" w:rsidRDefault="00F21059">
      <w:pPr>
        <w:pStyle w:val="PredvolenA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aby do troch dní predložil Národnej rade Slovenskej republiky analýzu poplatkov a doplatkov, ktorej vypracovanie zadala v marci 2024 bývalá ministerka zdravotníctva Slovenskej republiky Zuzana Dolinková;</w:t>
      </w:r>
    </w:p>
    <w:p w:rsidR="00F26B59" w:rsidRDefault="00F26B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F26B59" w:rsidRDefault="00F21059">
      <w:pPr>
        <w:pStyle w:val="PredvolenA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aby do troch dní predložil Národnej rade Slovenskej republiky návrh riešení, ktorými chce Ministerstvo zdravotníctva Slovenskej republiky odstrániť poplatkovú bari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ru, ktorá bráni pacientom v prístupe k včasnej a účinnej zdravotnej starostlivosti.</w:t>
      </w:r>
    </w:p>
    <w:p w:rsidR="00F26B59" w:rsidRDefault="00F26B59">
      <w:pPr>
        <w:pStyle w:val="PredvolenA"/>
        <w:spacing w:before="0" w:line="240" w:lineRule="auto"/>
        <w:rPr>
          <w:rFonts w:ascii="Times New Roman" w:eastAsia="Times New Roman" w:hAnsi="Times New Roman" w:cs="Times New Roman"/>
        </w:rPr>
      </w:pPr>
    </w:p>
    <w:p w:rsidR="00F26B59" w:rsidRDefault="00F26B59">
      <w:pPr>
        <w:pStyle w:val="PredvolenA"/>
        <w:spacing w:before="0" w:line="240" w:lineRule="auto"/>
        <w:rPr>
          <w:rFonts w:ascii="Times New Roman" w:eastAsia="Times New Roman" w:hAnsi="Times New Roman" w:cs="Times New Roman"/>
        </w:rPr>
      </w:pPr>
    </w:p>
    <w:p w:rsidR="00F26B59" w:rsidRDefault="00F26B59">
      <w:pPr>
        <w:pStyle w:val="PredvolenA"/>
        <w:spacing w:before="0" w:line="240" w:lineRule="auto"/>
        <w:rPr>
          <w:rFonts w:ascii="Times New Roman" w:eastAsia="Times New Roman" w:hAnsi="Times New Roman" w:cs="Times New Roman"/>
        </w:rPr>
      </w:pPr>
    </w:p>
    <w:p w:rsidR="00F26B59" w:rsidRDefault="00F26B59">
      <w:pPr>
        <w:pStyle w:val="PredvolenA"/>
        <w:spacing w:before="0" w:line="240" w:lineRule="auto"/>
        <w:rPr>
          <w:rFonts w:ascii="Times New Roman" w:eastAsia="Times New Roman" w:hAnsi="Times New Roman" w:cs="Times New Roman"/>
        </w:rPr>
      </w:pPr>
    </w:p>
    <w:p w:rsidR="00F26B59" w:rsidRDefault="00F26B59">
      <w:pPr>
        <w:pStyle w:val="PredvolenA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26B59" w:rsidRDefault="00F26B59">
      <w:pPr>
        <w:pStyle w:val="PredvolenA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26B59" w:rsidRDefault="00F26B59">
      <w:pPr>
        <w:pStyle w:val="PredvolenA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26B59" w:rsidRDefault="00F26B59">
      <w:pPr>
        <w:pStyle w:val="PredvolenA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26B59" w:rsidRDefault="00F26B59">
      <w:pPr>
        <w:pStyle w:val="PredvolenA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26B59" w:rsidRDefault="00F21059">
      <w:pPr>
        <w:pStyle w:val="PredvolenA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DÔ</w:t>
      </w:r>
      <w:r>
        <w:rPr>
          <w:rFonts w:ascii="Times New Roman" w:hAnsi="Times New Roman"/>
          <w:b/>
          <w:bCs/>
          <w:lang w:val="nl-NL"/>
        </w:rPr>
        <w:t>VODOV</w:t>
      </w:r>
      <w:r>
        <w:rPr>
          <w:rFonts w:ascii="Times New Roman" w:hAnsi="Times New Roman"/>
          <w:b/>
          <w:bCs/>
        </w:rPr>
        <w:t>Á SPRÁVA</w:t>
      </w:r>
    </w:p>
    <w:p w:rsidR="00F26B59" w:rsidRDefault="00F26B59">
      <w:pPr>
        <w:pStyle w:val="PredvolenA"/>
        <w:spacing w:before="0" w:line="240" w:lineRule="auto"/>
        <w:rPr>
          <w:rFonts w:ascii="Times New Roman" w:eastAsia="Times New Roman" w:hAnsi="Times New Roman" w:cs="Times New Roman"/>
        </w:rPr>
      </w:pPr>
    </w:p>
    <w:p w:rsidR="00F26B59" w:rsidRDefault="00F210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Ústava Slovenskej republiky garantuje pacientom bezplatnú zdravotnú starostlivosť hradenú z verejn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zdravotn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poistenia. Napriek tomu sú mnohí </w:t>
      </w:r>
      <w:r>
        <w:rPr>
          <w:rFonts w:ascii="Times New Roman" w:hAnsi="Times New Roman"/>
          <w:lang w:val="it-IT"/>
        </w:rPr>
        <w:t>pacienti n</w:t>
      </w:r>
      <w:r>
        <w:rPr>
          <w:rFonts w:ascii="Times New Roman" w:hAnsi="Times New Roman"/>
        </w:rPr>
        <w:t xml:space="preserve">útení </w:t>
      </w:r>
      <w:r>
        <w:rPr>
          <w:rFonts w:ascii="Times New Roman" w:hAnsi="Times New Roman"/>
          <w:lang w:val="de-DE"/>
        </w:rPr>
        <w:t>uhr</w:t>
      </w:r>
      <w:r>
        <w:rPr>
          <w:rFonts w:ascii="Times New Roman" w:hAnsi="Times New Roman"/>
        </w:rPr>
        <w:t>ádzať poplatky za poskytnutie zdravotnej starostlivosti, dokonca za výkony, ktor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sú plne hraden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 verejn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zdravotn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poistenia a teda ich vyberanie je protizá</w:t>
      </w:r>
      <w:r>
        <w:rPr>
          <w:rFonts w:ascii="Times New Roman" w:hAnsi="Times New Roman"/>
          <w:lang w:val="de-DE"/>
        </w:rPr>
        <w:t>konn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.</w:t>
      </w:r>
    </w:p>
    <w:p w:rsidR="00F26B59" w:rsidRDefault="00F26B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F26B59" w:rsidRDefault="00F210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Už </w:t>
      </w:r>
      <w:r>
        <w:rPr>
          <w:rFonts w:ascii="Times New Roman" w:hAnsi="Times New Roman"/>
          <w:lang w:val="it-IT"/>
        </w:rPr>
        <w:t>30. marca 2024 sa b</w:t>
      </w:r>
      <w:r>
        <w:rPr>
          <w:rFonts w:ascii="Times New Roman" w:hAnsi="Times New Roman"/>
        </w:rPr>
        <w:t xml:space="preserve">ývalá ministerka zdravotníctva SR Zuzana Dolinková pre RTVS vyjadrila, že rezort pripravuje analýzu doplatkov a poplatkov v zdravotníctve. </w:t>
      </w:r>
    </w:p>
    <w:p w:rsidR="00F26B59" w:rsidRDefault="00F26B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F26B59" w:rsidRDefault="00F210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15. aprí</w:t>
      </w:r>
      <w:r>
        <w:rPr>
          <w:rFonts w:ascii="Times New Roman" w:hAnsi="Times New Roman"/>
          <w:lang w:val="en-US"/>
        </w:rPr>
        <w:t>la 2024 premi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  <w:lang w:val="pt-PT"/>
        </w:rPr>
        <w:t>r Robert Fico po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val="pt-PT"/>
        </w:rPr>
        <w:t>as in</w:t>
      </w:r>
      <w:r>
        <w:rPr>
          <w:rFonts w:ascii="Times New Roman" w:hAnsi="Times New Roman"/>
        </w:rPr>
        <w:t>špekčnej návštevy na Ministerstve zdravotníctva SR zadal exministerke zdravotníctva Zuzane Dolinkovej vypracovať tú</w:t>
      </w:r>
      <w:r>
        <w:rPr>
          <w:rFonts w:ascii="Times New Roman" w:hAnsi="Times New Roman"/>
          <w:lang w:val="it-IT"/>
        </w:rPr>
        <w:t>to anal</w:t>
      </w:r>
      <w:r>
        <w:rPr>
          <w:rFonts w:ascii="Times New Roman" w:hAnsi="Times New Roman"/>
        </w:rPr>
        <w:t>ýzu do mesiaca.</w:t>
      </w:r>
    </w:p>
    <w:p w:rsidR="00F26B59" w:rsidRDefault="00F26B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F26B59" w:rsidRDefault="00F210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Term</w:t>
      </w:r>
      <w:r>
        <w:rPr>
          <w:rFonts w:ascii="Times New Roman" w:hAnsi="Times New Roman"/>
        </w:rPr>
        <w:t>ín vypracovania analýzy sa následne niekoľkokrát posú</w:t>
      </w:r>
      <w:r>
        <w:rPr>
          <w:rFonts w:ascii="Times New Roman" w:hAnsi="Times New Roman"/>
          <w:lang w:val="pt-PT"/>
        </w:rPr>
        <w:t>val.</w:t>
      </w:r>
    </w:p>
    <w:p w:rsidR="00F26B59" w:rsidRDefault="00F26B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F26B59" w:rsidRDefault="00F210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 roku od verejn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prísľubu exministerky zdravotníctva Zuzany Dolinkovej majú </w:t>
      </w:r>
      <w:r>
        <w:rPr>
          <w:rFonts w:ascii="Times New Roman" w:hAnsi="Times New Roman"/>
          <w:lang w:val="it-IT"/>
        </w:rPr>
        <w:t>pacienti pr</w:t>
      </w:r>
      <w:r>
        <w:rPr>
          <w:rFonts w:ascii="Times New Roman" w:hAnsi="Times New Roman"/>
        </w:rPr>
        <w:t>ávo poznať výsledky analýzy poplatkov a doplatkov v zdravotníctve.</w:t>
      </w:r>
    </w:p>
    <w:p w:rsidR="00F26B59" w:rsidRDefault="00F26B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F26B59" w:rsidRDefault="00F210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Pacienti z</w:t>
      </w:r>
      <w:r>
        <w:rPr>
          <w:rFonts w:ascii="Times New Roman" w:hAnsi="Times New Roman"/>
        </w:rPr>
        <w:t>ároveň majú právo poznať aj navrhovan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nástroje, ktorými chce vláda zabezpečiť a garantovať ústavn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práva na bezplatnú zdravotnú starostlivosť hradenú z verejn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zdravotn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poistenia. </w:t>
      </w:r>
    </w:p>
    <w:p w:rsidR="00F26B59" w:rsidRDefault="00F26B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F26B59" w:rsidRDefault="00F210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 ľudskej reči povedan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: občania majú právo poznať, ako vláda zabezpečí, aby pacienti bez ohľadu na ich sociálny pôvod a majetkový status mali garantovaný prístup k bezplatnej, včasnej a úč</w:t>
      </w:r>
      <w:r w:rsidR="0044213D">
        <w:rPr>
          <w:rFonts w:ascii="Times New Roman" w:hAnsi="Times New Roman"/>
        </w:rPr>
        <w:t>innej zdravotnej starostlivosti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F26B59" w:rsidRDefault="00F26B59">
      <w:pPr>
        <w:pStyle w:val="PredvolenA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F26B59" w:rsidRDefault="00F26B59">
      <w:pPr>
        <w:pStyle w:val="PredvolenA"/>
        <w:spacing w:before="0" w:line="240" w:lineRule="auto"/>
      </w:pPr>
    </w:p>
    <w:sectPr w:rsidR="00F26B59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8BF" w:rsidRDefault="00CA78BF">
      <w:r>
        <w:separator/>
      </w:r>
    </w:p>
  </w:endnote>
  <w:endnote w:type="continuationSeparator" w:id="0">
    <w:p w:rsidR="00CA78BF" w:rsidRDefault="00CA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59" w:rsidRDefault="00F26B59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8BF" w:rsidRDefault="00CA78BF">
      <w:r>
        <w:separator/>
      </w:r>
    </w:p>
  </w:footnote>
  <w:footnote w:type="continuationSeparator" w:id="0">
    <w:p w:rsidR="00CA78BF" w:rsidRDefault="00CA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59" w:rsidRDefault="00F26B59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D2F"/>
    <w:multiLevelType w:val="hybridMultilevel"/>
    <w:tmpl w:val="96FE38E0"/>
    <w:numStyleLink w:val="Psmen"/>
  </w:abstractNum>
  <w:abstractNum w:abstractNumId="1" w15:restartNumberingAfterBreak="0">
    <w:nsid w:val="5FB148C2"/>
    <w:multiLevelType w:val="hybridMultilevel"/>
    <w:tmpl w:val="BD446746"/>
    <w:numStyleLink w:val="sla"/>
  </w:abstractNum>
  <w:abstractNum w:abstractNumId="2" w15:restartNumberingAfterBreak="0">
    <w:nsid w:val="65AB30C9"/>
    <w:multiLevelType w:val="hybridMultilevel"/>
    <w:tmpl w:val="BD446746"/>
    <w:styleLink w:val="sla"/>
    <w:lvl w:ilvl="0" w:tplc="8082778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061AA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1C85E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EC2A2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3AD2E8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16B7D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660D7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8E119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1EF14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7CC255B"/>
    <w:multiLevelType w:val="hybridMultilevel"/>
    <w:tmpl w:val="96FE38E0"/>
    <w:styleLink w:val="Psmen"/>
    <w:lvl w:ilvl="0" w:tplc="53F661FA">
      <w:start w:val="1"/>
      <w:numFmt w:val="upperLetter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800054">
      <w:start w:val="1"/>
      <w:numFmt w:val="upperLetter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24A444">
      <w:start w:val="1"/>
      <w:numFmt w:val="upperLetter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322C72">
      <w:start w:val="1"/>
      <w:numFmt w:val="upperLetter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D4FF4A">
      <w:start w:val="1"/>
      <w:numFmt w:val="upperLetter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AED526">
      <w:start w:val="1"/>
      <w:numFmt w:val="upperLetter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A0D6FC">
      <w:start w:val="1"/>
      <w:numFmt w:val="upperLetter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45DDA">
      <w:start w:val="1"/>
      <w:numFmt w:val="upperLetter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B03E20">
      <w:start w:val="1"/>
      <w:numFmt w:val="upperLetter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59"/>
    <w:rsid w:val="001F1EA5"/>
    <w:rsid w:val="0044213D"/>
    <w:rsid w:val="0052040E"/>
    <w:rsid w:val="0062563F"/>
    <w:rsid w:val="006372A9"/>
    <w:rsid w:val="007355DE"/>
    <w:rsid w:val="008B292F"/>
    <w:rsid w:val="00A80AFA"/>
    <w:rsid w:val="00BE0330"/>
    <w:rsid w:val="00CA78BF"/>
    <w:rsid w:val="00EF1809"/>
    <w:rsid w:val="00F21059"/>
    <w:rsid w:val="00F2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B878"/>
  <w15:docId w15:val="{62994D63-064A-4438-B23A-B60C864C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volenA">
    <w:name w:val="Predvolené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smen">
    <w:name w:val="Písmená"/>
    <w:pPr>
      <w:numPr>
        <w:numId w:val="1"/>
      </w:numPr>
    </w:pPr>
  </w:style>
  <w:style w:type="numbering" w:customStyle="1" w:styleId="sla">
    <w:name w:val="Čísla"/>
    <w:pPr>
      <w:numPr>
        <w:numId w:val="3"/>
      </w:numPr>
    </w:pPr>
  </w:style>
  <w:style w:type="paragraph" w:customStyle="1" w:styleId="Predvolen">
    <w:name w:val="Predvolené"/>
    <w:rsid w:val="008B292F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550</Words>
  <Characters>3141</Characters>
  <Application>Microsoft Office Word</Application>
  <DocSecurity>0</DocSecurity>
  <Lines>26</Lines>
  <Paragraphs>7</Paragraphs>
  <ScaleCrop>false</ScaleCrop>
  <Company>Kancelaria NRSR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Klub SLOVENSKO, ZA ĽUDÍ, KÚ</cp:lastModifiedBy>
  <cp:revision>12</cp:revision>
  <dcterms:created xsi:type="dcterms:W3CDTF">2025-03-25T11:06:00Z</dcterms:created>
  <dcterms:modified xsi:type="dcterms:W3CDTF">2025-03-25T11:27:00Z</dcterms:modified>
</cp:coreProperties>
</file>