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4D10" w:rsidRPr="00DE6BD9" w:rsidRDefault="00DC4D10" w:rsidP="00DC4D10">
      <w:pPr>
        <w:rPr>
          <w:b/>
          <w:caps/>
        </w:rPr>
      </w:pPr>
      <w:r w:rsidRPr="00DE6BD9">
        <w:rPr>
          <w:b/>
          <w:caps/>
        </w:rPr>
        <w:t>Výbor Národnej rady Slovenskej republiky</w:t>
      </w:r>
    </w:p>
    <w:p w:rsidR="00DC4D10" w:rsidRPr="00DE6BD9" w:rsidRDefault="00DC4D10" w:rsidP="00DC4D10">
      <w:pPr>
        <w:rPr>
          <w:b/>
          <w:caps/>
        </w:rPr>
      </w:pPr>
      <w:r w:rsidRPr="00DE6BD9">
        <w:rPr>
          <w:b/>
          <w:caps/>
        </w:rPr>
        <w:t xml:space="preserve">                             pre sociálne veci</w:t>
      </w:r>
    </w:p>
    <w:p w:rsidR="00D2405F" w:rsidRPr="003C0DDF" w:rsidRDefault="00D2405F" w:rsidP="00DC4D10">
      <w:pPr>
        <w:jc w:val="both"/>
        <w:rPr>
          <w:b/>
          <w:bCs/>
          <w:sz w:val="20"/>
          <w:szCs w:val="20"/>
        </w:rPr>
      </w:pPr>
    </w:p>
    <w:p w:rsidR="00D2405F" w:rsidRPr="002D4949" w:rsidRDefault="00D2405F" w:rsidP="00B66300">
      <w:pPr>
        <w:jc w:val="both"/>
        <w:rPr>
          <w:sz w:val="22"/>
          <w:szCs w:val="22"/>
        </w:rPr>
      </w:pPr>
      <w:r>
        <w:t>Č.:</w:t>
      </w:r>
      <w:r w:rsidR="00B66300">
        <w:t xml:space="preserve"> KNR-VSV-4092/2025/3</w:t>
      </w:r>
      <w:r>
        <w:t xml:space="preserve"> </w:t>
      </w:r>
      <w:r w:rsidR="00D60CC6">
        <w:tab/>
      </w:r>
      <w:r w:rsidR="00D60CC6">
        <w:tab/>
      </w:r>
      <w:r w:rsidRPr="002D4949">
        <w:rPr>
          <w:sz w:val="22"/>
          <w:szCs w:val="22"/>
        </w:rPr>
        <w:tab/>
      </w:r>
      <w:r w:rsidRPr="002D4949"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617DC0">
        <w:rPr>
          <w:b/>
          <w:sz w:val="22"/>
          <w:szCs w:val="22"/>
        </w:rPr>
        <w:t>2</w:t>
      </w:r>
      <w:r w:rsidR="00D60CC6">
        <w:rPr>
          <w:b/>
          <w:sz w:val="22"/>
          <w:szCs w:val="22"/>
        </w:rPr>
        <w:t>7</w:t>
      </w:r>
      <w:r w:rsidRPr="00C559BC">
        <w:rPr>
          <w:b/>
          <w:sz w:val="22"/>
          <w:szCs w:val="22"/>
        </w:rPr>
        <w:t>.</w:t>
      </w:r>
      <w:r w:rsidRPr="002D4949">
        <w:rPr>
          <w:sz w:val="22"/>
          <w:szCs w:val="22"/>
        </w:rPr>
        <w:t xml:space="preserve"> schôdza výboru</w:t>
      </w:r>
    </w:p>
    <w:p w:rsidR="00DC4D10" w:rsidRDefault="00B90EFE" w:rsidP="00DC4D10">
      <w:pPr>
        <w:pStyle w:val="Nadpis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97</w:t>
      </w:r>
    </w:p>
    <w:p w:rsidR="00DC4D10" w:rsidRPr="002D4949" w:rsidRDefault="00DC4D10" w:rsidP="00DC4D10">
      <w:pPr>
        <w:pStyle w:val="Nadpis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D4949">
        <w:rPr>
          <w:rFonts w:ascii="Times New Roman" w:hAnsi="Times New Roman" w:cs="Times New Roman"/>
          <w:b/>
          <w:sz w:val="28"/>
          <w:szCs w:val="28"/>
        </w:rPr>
        <w:t>U z n e s e n i e</w:t>
      </w:r>
    </w:p>
    <w:p w:rsidR="00DC4D10" w:rsidRPr="002D4949" w:rsidRDefault="00DC4D10" w:rsidP="00DC4D10">
      <w:pPr>
        <w:pStyle w:val="Nadpis2"/>
        <w:jc w:val="center"/>
        <w:rPr>
          <w:rFonts w:ascii="Times New Roman" w:hAnsi="Times New Roman" w:cs="Times New Roman"/>
          <w:bCs w:val="0"/>
          <w:i w:val="0"/>
          <w:sz w:val="24"/>
          <w:szCs w:val="24"/>
        </w:rPr>
      </w:pPr>
      <w:r w:rsidRPr="002D4949">
        <w:rPr>
          <w:rFonts w:ascii="Times New Roman" w:hAnsi="Times New Roman" w:cs="Times New Roman"/>
          <w:bCs w:val="0"/>
          <w:i w:val="0"/>
          <w:sz w:val="24"/>
          <w:szCs w:val="24"/>
        </w:rPr>
        <w:t>Výboru Národnej rady Slovenskej republiky</w:t>
      </w:r>
    </w:p>
    <w:p w:rsidR="00DC4D10" w:rsidRPr="002D4949" w:rsidRDefault="00DC4D10" w:rsidP="00DC4D10">
      <w:pPr>
        <w:jc w:val="center"/>
        <w:rPr>
          <w:b/>
          <w:bCs/>
        </w:rPr>
      </w:pPr>
      <w:r w:rsidRPr="002D4949">
        <w:rPr>
          <w:b/>
          <w:bCs/>
        </w:rPr>
        <w:t>pre sociálne veci</w:t>
      </w:r>
    </w:p>
    <w:p w:rsidR="00DC4D10" w:rsidRPr="002D4949" w:rsidRDefault="00DC4D10" w:rsidP="00DC4D10">
      <w:pPr>
        <w:jc w:val="center"/>
        <w:rPr>
          <w:b/>
          <w:bCs/>
        </w:rPr>
      </w:pPr>
      <w:r w:rsidRPr="002D4949">
        <w:rPr>
          <w:b/>
          <w:bCs/>
        </w:rPr>
        <w:t xml:space="preserve">z </w:t>
      </w:r>
      <w:r w:rsidR="00992A9B">
        <w:rPr>
          <w:b/>
          <w:bCs/>
        </w:rPr>
        <w:t>24</w:t>
      </w:r>
      <w:r w:rsidRPr="002D4949">
        <w:rPr>
          <w:b/>
          <w:bCs/>
        </w:rPr>
        <w:t xml:space="preserve">. </w:t>
      </w:r>
      <w:r w:rsidR="00D60CC6">
        <w:rPr>
          <w:b/>
          <w:bCs/>
        </w:rPr>
        <w:t>marca</w:t>
      </w:r>
      <w:r w:rsidR="004A3AED">
        <w:rPr>
          <w:b/>
          <w:bCs/>
        </w:rPr>
        <w:t xml:space="preserve"> </w:t>
      </w:r>
      <w:r w:rsidRPr="002D4949">
        <w:rPr>
          <w:b/>
          <w:bCs/>
        </w:rPr>
        <w:t>20</w:t>
      </w:r>
      <w:r>
        <w:rPr>
          <w:b/>
          <w:bCs/>
        </w:rPr>
        <w:t>2</w:t>
      </w:r>
      <w:r w:rsidR="004A3AED">
        <w:rPr>
          <w:b/>
          <w:bCs/>
        </w:rPr>
        <w:t>5</w:t>
      </w:r>
    </w:p>
    <w:p w:rsidR="00DC4D10" w:rsidRDefault="00DC4D10" w:rsidP="00DC4D10">
      <w:pPr>
        <w:tabs>
          <w:tab w:val="left" w:pos="709"/>
          <w:tab w:val="left" w:pos="964"/>
        </w:tabs>
        <w:jc w:val="both"/>
      </w:pPr>
    </w:p>
    <w:p w:rsidR="00DC4D10" w:rsidRPr="00DC4D10" w:rsidRDefault="004A3AED" w:rsidP="00DC4D10">
      <w:pPr>
        <w:spacing w:line="276" w:lineRule="auto"/>
        <w:jc w:val="both"/>
        <w:rPr>
          <w:b/>
          <w:noProof/>
        </w:rPr>
      </w:pPr>
      <w:r>
        <w:rPr>
          <w:rFonts w:cs="Arial"/>
          <w:noProof/>
        </w:rPr>
        <w:t xml:space="preserve">k </w:t>
      </w:r>
      <w:r w:rsidR="00DC4D10" w:rsidRPr="00DC4D10">
        <w:rPr>
          <w:rFonts w:cs="Arial"/>
          <w:noProof/>
        </w:rPr>
        <w:t xml:space="preserve">návrhu </w:t>
      </w:r>
      <w:r w:rsidRPr="00FD06AC">
        <w:rPr>
          <w:noProof/>
        </w:rPr>
        <w:t>poslancov Národnej rady Slovenskej republiky Jána FERENČÁKA</w:t>
      </w:r>
      <w:r w:rsidR="00C93F9A">
        <w:rPr>
          <w:noProof/>
        </w:rPr>
        <w:t xml:space="preserve"> a</w:t>
      </w:r>
      <w:r w:rsidRPr="00FD06AC">
        <w:rPr>
          <w:noProof/>
        </w:rPr>
        <w:t xml:space="preserve"> Romana MALATINCA na vydanie zákona, ktorým sa mení a dopĺňa zákon č. 328/2002 Z. z. o sociálnom zabezpečení policajtov a vojakov a o zmene a doplnení niektorých zákonov </w:t>
      </w:r>
      <w:r w:rsidRPr="00FD06AC">
        <w:rPr>
          <w:b/>
          <w:noProof/>
        </w:rPr>
        <w:t>(tlač 5</w:t>
      </w:r>
      <w:r w:rsidR="009736C0">
        <w:rPr>
          <w:b/>
          <w:noProof/>
        </w:rPr>
        <w:t>99</w:t>
      </w:r>
      <w:r w:rsidRPr="00FD06AC">
        <w:rPr>
          <w:b/>
          <w:noProof/>
        </w:rPr>
        <w:t>)</w:t>
      </w:r>
      <w:r>
        <w:rPr>
          <w:b/>
          <w:noProof/>
        </w:rPr>
        <w:t xml:space="preserve"> </w:t>
      </w:r>
    </w:p>
    <w:p w:rsidR="00DC4D10" w:rsidRPr="00DC4D10" w:rsidRDefault="00DC4D10" w:rsidP="00DC4D10">
      <w:pPr>
        <w:tabs>
          <w:tab w:val="left" w:pos="709"/>
          <w:tab w:val="left" w:pos="964"/>
        </w:tabs>
        <w:spacing w:line="276" w:lineRule="auto"/>
        <w:jc w:val="both"/>
      </w:pPr>
    </w:p>
    <w:p w:rsidR="00DC4D10" w:rsidRPr="00E4639D" w:rsidRDefault="00DC4D10" w:rsidP="00DC4D10">
      <w:pPr>
        <w:ind w:left="708"/>
        <w:jc w:val="both"/>
        <w:rPr>
          <w:b/>
        </w:rPr>
      </w:pPr>
      <w:r w:rsidRPr="00E4639D">
        <w:rPr>
          <w:b/>
        </w:rPr>
        <w:t xml:space="preserve">Výbor Národnej rady Slovenskej republiky pre sociálne veci </w:t>
      </w:r>
    </w:p>
    <w:p w:rsidR="00DC4D10" w:rsidRPr="00E4639D" w:rsidRDefault="00DC4D10" w:rsidP="00DC4D10">
      <w:pPr>
        <w:ind w:left="708"/>
        <w:jc w:val="both"/>
        <w:rPr>
          <w:b/>
        </w:rPr>
      </w:pPr>
      <w:r w:rsidRPr="00E4639D">
        <w:rPr>
          <w:b/>
        </w:rPr>
        <w:t>po prerokovaní</w:t>
      </w:r>
    </w:p>
    <w:p w:rsidR="00DC4D10" w:rsidRPr="00E4639D" w:rsidRDefault="00DC4D10" w:rsidP="00DC4D10">
      <w:pPr>
        <w:ind w:left="708"/>
        <w:jc w:val="both"/>
        <w:rPr>
          <w:b/>
        </w:rPr>
      </w:pPr>
    </w:p>
    <w:p w:rsidR="00DC4D10" w:rsidRPr="00E4639D" w:rsidRDefault="00DC4D10" w:rsidP="00DC4D10">
      <w:pPr>
        <w:numPr>
          <w:ilvl w:val="0"/>
          <w:numId w:val="1"/>
        </w:numPr>
        <w:rPr>
          <w:b/>
          <w:spacing w:val="38"/>
          <w:lang w:val="cs-CZ"/>
        </w:rPr>
      </w:pPr>
      <w:r w:rsidRPr="00E4639D">
        <w:rPr>
          <w:b/>
          <w:spacing w:val="38"/>
        </w:rPr>
        <w:t>súhlasí</w:t>
      </w:r>
    </w:p>
    <w:p w:rsidR="00DC4D10" w:rsidRPr="00E64B1D" w:rsidRDefault="00DC4D10" w:rsidP="00DC4D10">
      <w:pPr>
        <w:tabs>
          <w:tab w:val="left" w:pos="-1985"/>
          <w:tab w:val="left" w:pos="709"/>
          <w:tab w:val="left" w:pos="1077"/>
        </w:tabs>
        <w:jc w:val="both"/>
        <w:rPr>
          <w:sz w:val="16"/>
          <w:szCs w:val="16"/>
        </w:rPr>
      </w:pPr>
    </w:p>
    <w:p w:rsidR="00DC4D10" w:rsidRPr="00BF7C54" w:rsidRDefault="00DC4D10" w:rsidP="00DC4D10">
      <w:pPr>
        <w:spacing w:line="276" w:lineRule="auto"/>
        <w:jc w:val="both"/>
      </w:pPr>
      <w:r w:rsidRPr="00BF7C54">
        <w:t xml:space="preserve">      </w:t>
      </w:r>
      <w:r>
        <w:tab/>
        <w:t xml:space="preserve">      </w:t>
      </w:r>
      <w:r w:rsidRPr="00BF7C54">
        <w:t xml:space="preserve">s návrhom </w:t>
      </w:r>
      <w:r w:rsidR="004A3AED" w:rsidRPr="00FD06AC">
        <w:rPr>
          <w:noProof/>
        </w:rPr>
        <w:t>poslancov Národnej rady Slovenskej republiky Jána FERENČÁKA</w:t>
      </w:r>
      <w:r w:rsidR="00C93F9A">
        <w:rPr>
          <w:noProof/>
        </w:rPr>
        <w:t xml:space="preserve"> a</w:t>
      </w:r>
      <w:r w:rsidR="004A3AED" w:rsidRPr="00FD06AC">
        <w:rPr>
          <w:noProof/>
        </w:rPr>
        <w:t xml:space="preserve"> Romana MALATINCA</w:t>
      </w:r>
      <w:r w:rsidR="00C93F9A">
        <w:rPr>
          <w:noProof/>
        </w:rPr>
        <w:t xml:space="preserve"> </w:t>
      </w:r>
      <w:r w:rsidR="004A3AED" w:rsidRPr="00FD06AC">
        <w:rPr>
          <w:noProof/>
        </w:rPr>
        <w:t xml:space="preserve">na vydanie zákona, ktorým sa mení a dopĺňa zákon č. 328/2002 Z. z. o sociálnom zabezpečení policajtov a vojakov a o zmene a doplnení niektorých zákonov </w:t>
      </w:r>
      <w:r w:rsidR="004A3AED" w:rsidRPr="00FD06AC">
        <w:rPr>
          <w:b/>
          <w:noProof/>
        </w:rPr>
        <w:t>(tlač 599)</w:t>
      </w:r>
      <w:r w:rsidRPr="00BF7C54">
        <w:t>;</w:t>
      </w:r>
    </w:p>
    <w:p w:rsidR="00DC4D10" w:rsidRPr="00035B38" w:rsidRDefault="00DC4D10" w:rsidP="00DC4D10">
      <w:pPr>
        <w:tabs>
          <w:tab w:val="left" w:pos="-1985"/>
          <w:tab w:val="left" w:pos="709"/>
          <w:tab w:val="left" w:pos="1077"/>
        </w:tabs>
        <w:spacing w:line="276" w:lineRule="auto"/>
        <w:jc w:val="both"/>
      </w:pPr>
    </w:p>
    <w:p w:rsidR="00DC4D10" w:rsidRPr="00E4639D" w:rsidRDefault="00DC4D10" w:rsidP="00DC4D10">
      <w:pPr>
        <w:numPr>
          <w:ilvl w:val="0"/>
          <w:numId w:val="1"/>
        </w:numPr>
        <w:rPr>
          <w:b/>
          <w:spacing w:val="38"/>
          <w:lang w:val="cs-CZ"/>
        </w:rPr>
      </w:pPr>
      <w:r w:rsidRPr="00E4639D">
        <w:rPr>
          <w:b/>
          <w:spacing w:val="38"/>
        </w:rPr>
        <w:t>odporúča</w:t>
      </w:r>
    </w:p>
    <w:p w:rsidR="00DC4D10" w:rsidRPr="00E4639D" w:rsidRDefault="00DC4D10" w:rsidP="00DC4D10">
      <w:pPr>
        <w:tabs>
          <w:tab w:val="left" w:pos="-1985"/>
          <w:tab w:val="left" w:pos="709"/>
          <w:tab w:val="left" w:pos="1077"/>
        </w:tabs>
        <w:jc w:val="both"/>
        <w:rPr>
          <w:b/>
          <w:bCs/>
        </w:rPr>
      </w:pPr>
      <w:r>
        <w:rPr>
          <w:b/>
          <w:bCs/>
        </w:rPr>
        <w:tab/>
      </w:r>
      <w:r w:rsidRPr="00E4639D">
        <w:rPr>
          <w:b/>
          <w:bCs/>
        </w:rPr>
        <w:t xml:space="preserve">     </w:t>
      </w:r>
      <w:r w:rsidRPr="00E4639D">
        <w:rPr>
          <w:b/>
          <w:bCs/>
        </w:rPr>
        <w:tab/>
        <w:t>Národnej rade Slovenskej republiky</w:t>
      </w:r>
    </w:p>
    <w:p w:rsidR="00DC4D10" w:rsidRPr="00E64B1D" w:rsidRDefault="00DC4D10" w:rsidP="00DC4D10">
      <w:pPr>
        <w:tabs>
          <w:tab w:val="left" w:pos="-1985"/>
          <w:tab w:val="left" w:pos="709"/>
          <w:tab w:val="left" w:pos="1077"/>
        </w:tabs>
        <w:jc w:val="both"/>
        <w:rPr>
          <w:b/>
          <w:bCs/>
          <w:sz w:val="16"/>
          <w:szCs w:val="16"/>
        </w:rPr>
      </w:pPr>
    </w:p>
    <w:p w:rsidR="00DC4D10" w:rsidRPr="00E4639D" w:rsidRDefault="00DC4D10" w:rsidP="00DC4D10">
      <w:pPr>
        <w:spacing w:line="276" w:lineRule="auto"/>
        <w:jc w:val="both"/>
      </w:pPr>
      <w:r w:rsidRPr="00E4639D">
        <w:tab/>
        <w:t xml:space="preserve">      návrh </w:t>
      </w:r>
      <w:r w:rsidR="004A3AED" w:rsidRPr="00FD06AC">
        <w:rPr>
          <w:noProof/>
        </w:rPr>
        <w:t>poslancov Národnej rady Slovenskej republiky Jána FERENČÁKA</w:t>
      </w:r>
      <w:r w:rsidR="00C93F9A">
        <w:rPr>
          <w:noProof/>
        </w:rPr>
        <w:t xml:space="preserve"> a</w:t>
      </w:r>
      <w:r w:rsidR="004A3AED" w:rsidRPr="00FD06AC">
        <w:rPr>
          <w:noProof/>
        </w:rPr>
        <w:t xml:space="preserve"> Romana MALATINCA na vydanie zákona, ktorým sa mení a dopĺňa zákon č. 328/2002 Z. z. o sociálnom zabezpečení policajtov a vojakov a o zmene a doplnení niektorých zákonov </w:t>
      </w:r>
      <w:r w:rsidR="004A3AED" w:rsidRPr="00FD06AC">
        <w:rPr>
          <w:b/>
          <w:noProof/>
        </w:rPr>
        <w:t>(tlač 599)</w:t>
      </w:r>
      <w:r w:rsidR="004A3AED">
        <w:rPr>
          <w:b/>
          <w:noProof/>
        </w:rPr>
        <w:t xml:space="preserve"> </w:t>
      </w:r>
      <w:r w:rsidRPr="00E4639D">
        <w:rPr>
          <w:b/>
        </w:rPr>
        <w:t>schváliť</w:t>
      </w:r>
      <w:r>
        <w:rPr>
          <w:bCs/>
        </w:rPr>
        <w:t xml:space="preserve"> </w:t>
      </w:r>
      <w:r w:rsidRPr="00E4639D">
        <w:t>s</w:t>
      </w:r>
      <w:r w:rsidRPr="00E4639D">
        <w:rPr>
          <w:bCs/>
        </w:rPr>
        <w:t> pozmeňujúcimi a doplňujúcimi návrhmi, ktoré tvoria prílohu tohto uznesenia</w:t>
      </w:r>
      <w:r w:rsidRPr="00E4639D">
        <w:t>;</w:t>
      </w:r>
    </w:p>
    <w:p w:rsidR="00DC4D10" w:rsidRPr="000E7A4E" w:rsidRDefault="00DC4D10" w:rsidP="00DC4D10"/>
    <w:p w:rsidR="00DC4D10" w:rsidRPr="002D4949" w:rsidRDefault="00DC4D10" w:rsidP="00DC4D10">
      <w:pPr>
        <w:pStyle w:val="Nadpis7"/>
        <w:numPr>
          <w:ilvl w:val="0"/>
          <w:numId w:val="1"/>
        </w:numPr>
        <w:rPr>
          <w:rFonts w:ascii="Times New Roman" w:hAnsi="Times New Roman" w:cs="Times New Roman"/>
          <w:spacing w:val="50"/>
        </w:rPr>
      </w:pPr>
      <w:r w:rsidRPr="002D4949">
        <w:rPr>
          <w:rFonts w:ascii="Times New Roman" w:hAnsi="Times New Roman" w:cs="Times New Roman"/>
          <w:spacing w:val="50"/>
        </w:rPr>
        <w:t>ukladá</w:t>
      </w:r>
    </w:p>
    <w:p w:rsidR="00DC4D10" w:rsidRPr="002D4949" w:rsidRDefault="00DC4D10" w:rsidP="00DC4D10">
      <w:pPr>
        <w:ind w:left="720"/>
        <w:rPr>
          <w:b/>
          <w:bCs/>
        </w:rPr>
      </w:pPr>
      <w:r>
        <w:rPr>
          <w:b/>
          <w:bCs/>
        </w:rPr>
        <w:t xml:space="preserve">      </w:t>
      </w:r>
      <w:r w:rsidRPr="002D4949">
        <w:rPr>
          <w:b/>
          <w:bCs/>
        </w:rPr>
        <w:t>predsed</w:t>
      </w:r>
      <w:r>
        <w:rPr>
          <w:b/>
          <w:bCs/>
        </w:rPr>
        <w:t>ovi výboru</w:t>
      </w:r>
    </w:p>
    <w:p w:rsidR="00DC4D10" w:rsidRPr="002D4949" w:rsidRDefault="00DC4D10" w:rsidP="00DC4D10">
      <w:pPr>
        <w:ind w:left="1080"/>
        <w:rPr>
          <w:b/>
          <w:bCs/>
        </w:rPr>
      </w:pPr>
    </w:p>
    <w:p w:rsidR="00DC4D10" w:rsidRDefault="00DC4D10" w:rsidP="00DC4D10">
      <w:pPr>
        <w:tabs>
          <w:tab w:val="left" w:pos="-1985"/>
          <w:tab w:val="left" w:pos="709"/>
          <w:tab w:val="left" w:pos="1077"/>
        </w:tabs>
        <w:spacing w:line="276" w:lineRule="auto"/>
        <w:jc w:val="both"/>
      </w:pPr>
      <w:r>
        <w:tab/>
        <w:t xml:space="preserve">      informovať o prijatom uznesení výboru predsed</w:t>
      </w:r>
      <w:r w:rsidR="004A3AED">
        <w:t>u</w:t>
      </w:r>
      <w:r w:rsidR="004074A0">
        <w:t xml:space="preserve"> </w:t>
      </w:r>
      <w:r>
        <w:t xml:space="preserve">gestorského Výboru Národnej rady Slovenskej republiky pre </w:t>
      </w:r>
      <w:r w:rsidR="004A3AED">
        <w:t>obranu a bezpečnosť</w:t>
      </w:r>
      <w:r>
        <w:t>.</w:t>
      </w:r>
    </w:p>
    <w:p w:rsidR="00DC4D10" w:rsidRDefault="00DC4D10" w:rsidP="00DC4D10"/>
    <w:p w:rsidR="00B90EFE" w:rsidRDefault="00B90EFE" w:rsidP="00DC4D10">
      <w:pPr>
        <w:spacing w:line="276" w:lineRule="auto"/>
        <w:ind w:left="4248"/>
        <w:jc w:val="center"/>
        <w:rPr>
          <w:rStyle w:val="Siln"/>
        </w:rPr>
      </w:pPr>
    </w:p>
    <w:p w:rsidR="00DC4D10" w:rsidRPr="00FE5B01" w:rsidRDefault="00DC4D10" w:rsidP="00DC4D10">
      <w:pPr>
        <w:spacing w:line="276" w:lineRule="auto"/>
        <w:ind w:left="4248"/>
        <w:jc w:val="center"/>
        <w:rPr>
          <w:b/>
          <w:bCs/>
        </w:rPr>
      </w:pPr>
      <w:r>
        <w:rPr>
          <w:rStyle w:val="Siln"/>
        </w:rPr>
        <w:t xml:space="preserve">      </w:t>
      </w:r>
      <w:r w:rsidRPr="00FE5B01">
        <w:rPr>
          <w:rStyle w:val="Siln"/>
        </w:rPr>
        <w:t xml:space="preserve">Ján </w:t>
      </w:r>
      <w:r w:rsidRPr="00FE5B01">
        <w:rPr>
          <w:rStyle w:val="Siln"/>
          <w:spacing w:val="30"/>
        </w:rPr>
        <w:t>Richter</w:t>
      </w:r>
    </w:p>
    <w:p w:rsidR="00DC4D10" w:rsidRPr="00FE5B01" w:rsidRDefault="00DC4D10" w:rsidP="00DC4D10">
      <w:pPr>
        <w:spacing w:line="276" w:lineRule="auto"/>
        <w:ind w:left="4956" w:firstLine="708"/>
        <w:jc w:val="both"/>
        <w:rPr>
          <w:b/>
        </w:rPr>
      </w:pPr>
      <w:r w:rsidRPr="00FE5B01">
        <w:rPr>
          <w:b/>
        </w:rPr>
        <w:t xml:space="preserve">      predseda výboru</w:t>
      </w:r>
    </w:p>
    <w:p w:rsidR="00DC4D10" w:rsidRDefault="00DC4D10" w:rsidP="00DC4D10">
      <w:pPr>
        <w:tabs>
          <w:tab w:val="left" w:pos="-1985"/>
          <w:tab w:val="left" w:pos="709"/>
          <w:tab w:val="left" w:pos="1077"/>
        </w:tabs>
        <w:jc w:val="both"/>
        <w:rPr>
          <w:b/>
        </w:rPr>
      </w:pPr>
      <w:r>
        <w:rPr>
          <w:b/>
        </w:rPr>
        <w:t>overovatelia výboru:</w:t>
      </w:r>
    </w:p>
    <w:p w:rsidR="00DC4D10" w:rsidRDefault="00DC4D10" w:rsidP="00DC4D10">
      <w:pPr>
        <w:rPr>
          <w:b/>
          <w:bCs/>
        </w:rPr>
      </w:pPr>
      <w:r>
        <w:rPr>
          <w:b/>
          <w:bCs/>
        </w:rPr>
        <w:t>Michal Stuška</w:t>
      </w:r>
    </w:p>
    <w:p w:rsidR="00DC4D10" w:rsidRDefault="00DC4D10" w:rsidP="00DC4D10">
      <w:pPr>
        <w:spacing w:line="276" w:lineRule="auto"/>
        <w:jc w:val="both"/>
        <w:rPr>
          <w:b/>
          <w:bCs/>
          <w:iCs/>
          <w:spacing w:val="30"/>
        </w:rPr>
      </w:pPr>
      <w:r>
        <w:rPr>
          <w:b/>
          <w:bCs/>
        </w:rPr>
        <w:t>Veronika Veslárová</w:t>
      </w:r>
      <w:r>
        <w:rPr>
          <w:color w:val="FF0000"/>
        </w:rPr>
        <w:br w:type="page"/>
      </w:r>
    </w:p>
    <w:p w:rsidR="00DC4D10" w:rsidRDefault="00DC4D10" w:rsidP="00DC4D10">
      <w:pPr>
        <w:rPr>
          <w:b/>
          <w:caps/>
        </w:rPr>
      </w:pPr>
      <w:r>
        <w:rPr>
          <w:b/>
          <w:caps/>
        </w:rPr>
        <w:lastRenderedPageBreak/>
        <w:t>Výbor Národnej rady Slovenskej republiky</w:t>
      </w:r>
    </w:p>
    <w:p w:rsidR="00DC4D10" w:rsidRDefault="00DC4D10" w:rsidP="00DC4D10">
      <w:pPr>
        <w:rPr>
          <w:b/>
          <w:caps/>
        </w:rPr>
      </w:pPr>
      <w:r>
        <w:rPr>
          <w:b/>
          <w:caps/>
        </w:rPr>
        <w:t xml:space="preserve">                             pre sociálne veci</w:t>
      </w:r>
    </w:p>
    <w:p w:rsidR="00DC4D10" w:rsidRPr="00E4639D" w:rsidRDefault="00DC4D10" w:rsidP="00DC4D10">
      <w:pPr>
        <w:jc w:val="both"/>
        <w:rPr>
          <w:b/>
          <w:bCs/>
        </w:rPr>
      </w:pPr>
    </w:p>
    <w:p w:rsidR="00DC4D10" w:rsidRPr="00E4639D" w:rsidRDefault="00DC4D10" w:rsidP="00DC4D10">
      <w:pPr>
        <w:jc w:val="both"/>
        <w:rPr>
          <w:sz w:val="22"/>
          <w:szCs w:val="22"/>
          <w:lang w:val="cs-CZ"/>
        </w:rPr>
      </w:pPr>
      <w:r w:rsidRPr="00E4639D">
        <w:t> </w:t>
      </w:r>
    </w:p>
    <w:p w:rsidR="00DC4D10" w:rsidRPr="00D13B0C" w:rsidRDefault="00DC4D10" w:rsidP="00DC4D10">
      <w:pPr>
        <w:ind w:firstLine="708"/>
        <w:jc w:val="both"/>
        <w:rPr>
          <w:b/>
          <w:sz w:val="22"/>
          <w:szCs w:val="22"/>
        </w:rPr>
      </w:pPr>
      <w:r w:rsidRPr="00E4639D">
        <w:rPr>
          <w:sz w:val="22"/>
          <w:szCs w:val="22"/>
        </w:rPr>
        <w:tab/>
      </w:r>
      <w:r w:rsidRPr="00E4639D">
        <w:rPr>
          <w:sz w:val="22"/>
          <w:szCs w:val="22"/>
        </w:rPr>
        <w:tab/>
      </w:r>
      <w:r w:rsidRPr="00E4639D">
        <w:rPr>
          <w:sz w:val="22"/>
          <w:szCs w:val="22"/>
        </w:rPr>
        <w:tab/>
      </w:r>
      <w:r w:rsidRPr="00E4639D">
        <w:rPr>
          <w:sz w:val="22"/>
          <w:szCs w:val="22"/>
        </w:rPr>
        <w:tab/>
      </w:r>
      <w:r w:rsidRPr="00E4639D">
        <w:rPr>
          <w:sz w:val="22"/>
          <w:szCs w:val="22"/>
        </w:rPr>
        <w:tab/>
      </w:r>
      <w:r w:rsidRPr="00E4639D">
        <w:rPr>
          <w:sz w:val="22"/>
          <w:szCs w:val="22"/>
        </w:rPr>
        <w:tab/>
      </w:r>
      <w:r w:rsidRPr="00E4639D"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D13B0C">
        <w:rPr>
          <w:b/>
          <w:sz w:val="22"/>
          <w:szCs w:val="22"/>
        </w:rPr>
        <w:t xml:space="preserve">Príloha k uzneseniu č. </w:t>
      </w:r>
      <w:r w:rsidR="00B90EFE">
        <w:rPr>
          <w:b/>
          <w:sz w:val="22"/>
          <w:szCs w:val="22"/>
        </w:rPr>
        <w:t>97</w:t>
      </w:r>
    </w:p>
    <w:p w:rsidR="00DC4D10" w:rsidRPr="00E4639D" w:rsidRDefault="00DC4D10" w:rsidP="00DC4D10">
      <w:pPr>
        <w:jc w:val="center"/>
      </w:pPr>
    </w:p>
    <w:p w:rsidR="00DC4D10" w:rsidRPr="00E4639D" w:rsidRDefault="00DC4D10" w:rsidP="00DC4D10">
      <w:pPr>
        <w:jc w:val="center"/>
      </w:pPr>
    </w:p>
    <w:p w:rsidR="00DC4D10" w:rsidRPr="00E4639D" w:rsidRDefault="00DC4D10" w:rsidP="00DC4D10">
      <w:pPr>
        <w:jc w:val="both"/>
        <w:rPr>
          <w:lang w:val="cs-CZ"/>
        </w:rPr>
      </w:pPr>
    </w:p>
    <w:p w:rsidR="00DC4D10" w:rsidRPr="00E4639D" w:rsidRDefault="00DC4D10" w:rsidP="00DC4D10">
      <w:pPr>
        <w:jc w:val="center"/>
        <w:rPr>
          <w:b/>
        </w:rPr>
      </w:pPr>
      <w:r w:rsidRPr="00E4639D">
        <w:rPr>
          <w:b/>
        </w:rPr>
        <w:t>Pozmeňujúce a doplňujúce návrhy</w:t>
      </w:r>
    </w:p>
    <w:p w:rsidR="00DC4D10" w:rsidRDefault="00DC4D10" w:rsidP="00DC4D10">
      <w:pPr>
        <w:rPr>
          <w:b/>
          <w:bCs/>
          <w:iCs/>
        </w:rPr>
      </w:pPr>
    </w:p>
    <w:p w:rsidR="00DC4D10" w:rsidRDefault="00DC4D10" w:rsidP="00DC4D10">
      <w:pPr>
        <w:spacing w:line="276" w:lineRule="auto"/>
        <w:jc w:val="both"/>
      </w:pPr>
    </w:p>
    <w:p w:rsidR="00DC4D10" w:rsidRDefault="00247E20" w:rsidP="00DC4D10">
      <w:pPr>
        <w:spacing w:line="276" w:lineRule="auto"/>
        <w:jc w:val="both"/>
        <w:rPr>
          <w:b/>
          <w:noProof/>
        </w:rPr>
      </w:pPr>
      <w:r>
        <w:rPr>
          <w:rFonts w:cs="Arial"/>
          <w:noProof/>
        </w:rPr>
        <w:t>k</w:t>
      </w:r>
      <w:r w:rsidR="00DC4D10" w:rsidRPr="00BF7C54">
        <w:rPr>
          <w:rFonts w:cs="Arial"/>
          <w:noProof/>
        </w:rPr>
        <w:t xml:space="preserve"> návrhu </w:t>
      </w:r>
      <w:r w:rsidRPr="00FD06AC">
        <w:rPr>
          <w:noProof/>
        </w:rPr>
        <w:t>poslancov Národnej rady Slovenskej republiky Jána FERENČÁKA</w:t>
      </w:r>
      <w:r w:rsidR="00C93F9A">
        <w:rPr>
          <w:noProof/>
        </w:rPr>
        <w:t xml:space="preserve"> a</w:t>
      </w:r>
      <w:r w:rsidRPr="00FD06AC">
        <w:rPr>
          <w:noProof/>
        </w:rPr>
        <w:t xml:space="preserve"> Romana MALATINCA na vydanie zákona, ktorým sa mení a dopĺňa zákon č. 328/2002 Z. z. o sociálnom zabezpečení policajtov a vojakov a o zmene a doplnení niektorých zákonov </w:t>
      </w:r>
      <w:r w:rsidRPr="00FD06AC">
        <w:rPr>
          <w:b/>
          <w:noProof/>
        </w:rPr>
        <w:t>(tlač 599)</w:t>
      </w:r>
      <w:r>
        <w:rPr>
          <w:b/>
          <w:noProof/>
        </w:rPr>
        <w:t xml:space="preserve"> </w:t>
      </w:r>
    </w:p>
    <w:p w:rsidR="00DC4D10" w:rsidRDefault="00DC4D10" w:rsidP="00DC4D10">
      <w:pPr>
        <w:rPr>
          <w:b/>
          <w:bCs/>
          <w:iCs/>
        </w:rPr>
      </w:pPr>
      <w:r>
        <w:rPr>
          <w:b/>
          <w:bCs/>
          <w:iCs/>
        </w:rPr>
        <w:t>___________________________________________________________________________</w:t>
      </w:r>
    </w:p>
    <w:p w:rsidR="00DC4D10" w:rsidRDefault="00DC4D10" w:rsidP="00DC4D10">
      <w:pPr>
        <w:rPr>
          <w:b/>
          <w:bCs/>
          <w:iCs/>
        </w:rPr>
      </w:pPr>
    </w:p>
    <w:p w:rsidR="00B90EFE" w:rsidRDefault="00B90EFE" w:rsidP="00DC4D10">
      <w:pPr>
        <w:rPr>
          <w:b/>
          <w:bCs/>
          <w:iCs/>
        </w:rPr>
      </w:pPr>
    </w:p>
    <w:p w:rsidR="00C5173E" w:rsidRDefault="00C5173E" w:rsidP="00C5173E">
      <w:pPr>
        <w:spacing w:line="360" w:lineRule="auto"/>
        <w:jc w:val="both"/>
      </w:pPr>
      <w:r>
        <w:t>1. V názve zákona sa na konci vypúšťa bodka a pripájajú sa tieto slová: „v znení neskorších predpisov“.</w:t>
      </w:r>
    </w:p>
    <w:p w:rsidR="00C5173E" w:rsidRPr="00DC3F94" w:rsidRDefault="00C5173E" w:rsidP="00C5173E">
      <w:pPr>
        <w:ind w:left="4253"/>
        <w:jc w:val="both"/>
      </w:pPr>
      <w:r w:rsidRPr="00CE7B9C">
        <w:t>Ide o legislatívno-technickú úpravu,</w:t>
      </w:r>
      <w:r>
        <w:t xml:space="preserve"> ktorou sa do názvu zákona vkladajú chýbajúce slová.</w:t>
      </w:r>
    </w:p>
    <w:p w:rsidR="00C5173E" w:rsidRPr="00D1208B" w:rsidRDefault="00C5173E" w:rsidP="00C5173E">
      <w:pPr>
        <w:spacing w:line="360" w:lineRule="auto"/>
        <w:jc w:val="both"/>
        <w:rPr>
          <w:u w:val="single"/>
        </w:rPr>
      </w:pPr>
      <w:r w:rsidRPr="00D1208B">
        <w:rPr>
          <w:u w:val="single"/>
        </w:rPr>
        <w:t>K čl. I</w:t>
      </w:r>
    </w:p>
    <w:p w:rsidR="00C5173E" w:rsidRDefault="00C5173E" w:rsidP="00C5173E">
      <w:pPr>
        <w:spacing w:line="360" w:lineRule="auto"/>
        <w:jc w:val="both"/>
      </w:pPr>
      <w:r>
        <w:t>2. V čl. I 1. bod znie:</w:t>
      </w:r>
    </w:p>
    <w:p w:rsidR="00C5173E" w:rsidRDefault="00C5173E" w:rsidP="00C5173E">
      <w:pPr>
        <w:spacing w:line="360" w:lineRule="auto"/>
        <w:jc w:val="both"/>
      </w:pPr>
      <w:r>
        <w:t>„1. § 30 sa dopĺňa písmenom i), ktoré znie:</w:t>
      </w:r>
    </w:p>
    <w:p w:rsidR="00C5173E" w:rsidRDefault="00C5173E" w:rsidP="00C5173E">
      <w:pPr>
        <w:spacing w:line="360" w:lineRule="auto"/>
        <w:jc w:val="both"/>
      </w:pPr>
      <w:r>
        <w:t>„i) jednorazový príplatok k úmrtnému.“.“</w:t>
      </w:r>
    </w:p>
    <w:p w:rsidR="00C5173E" w:rsidRDefault="00C5173E" w:rsidP="00C5173E">
      <w:pPr>
        <w:jc w:val="both"/>
      </w:pPr>
    </w:p>
    <w:p w:rsidR="00C5173E" w:rsidRDefault="00C5173E" w:rsidP="00C5173E">
      <w:pPr>
        <w:ind w:left="4253"/>
        <w:jc w:val="both"/>
      </w:pPr>
      <w:r w:rsidRPr="00CE7B9C">
        <w:t xml:space="preserve">Ide </w:t>
      </w:r>
      <w:r>
        <w:t>o legislatívno-technickú úpravu. Novelizačný bod sa upravuje v zmysle legislatívnych pravidiel tvorby zákonov.</w:t>
      </w:r>
      <w:bookmarkStart w:id="0" w:name="_GoBack"/>
      <w:bookmarkEnd w:id="0"/>
    </w:p>
    <w:sectPr w:rsidR="00C5173E" w:rsidSect="00816C43">
      <w:footerReference w:type="default" r:id="rId7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C6CD3" w:rsidRDefault="00BC6CD3">
      <w:r>
        <w:separator/>
      </w:r>
    </w:p>
  </w:endnote>
  <w:endnote w:type="continuationSeparator" w:id="0">
    <w:p w:rsidR="00BC6CD3" w:rsidRDefault="00BC6C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16C43" w:rsidRDefault="00DC4D10">
    <w:pPr>
      <w:pStyle w:val="Pta"/>
      <w:jc w:val="center"/>
    </w:pPr>
    <w:r>
      <w:fldChar w:fldCharType="begin"/>
    </w:r>
    <w:r>
      <w:instrText>PAGE   \* MERGEFORMAT</w:instrText>
    </w:r>
    <w:r>
      <w:fldChar w:fldCharType="separate"/>
    </w:r>
    <w:r w:rsidR="00CD4112">
      <w:rPr>
        <w:noProof/>
      </w:rPr>
      <w:t>2</w:t>
    </w:r>
    <w:r>
      <w:fldChar w:fldCharType="end"/>
    </w:r>
  </w:p>
  <w:p w:rsidR="00816C43" w:rsidRDefault="00CD4112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C6CD3" w:rsidRDefault="00BC6CD3">
      <w:r>
        <w:separator/>
      </w:r>
    </w:p>
  </w:footnote>
  <w:footnote w:type="continuationSeparator" w:id="0">
    <w:p w:rsidR="00BC6CD3" w:rsidRDefault="00BC6CD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7EA381B"/>
    <w:multiLevelType w:val="hybridMultilevel"/>
    <w:tmpl w:val="ABA8E202"/>
    <w:lvl w:ilvl="0" w:tplc="041B0015">
      <w:start w:val="1"/>
      <w:numFmt w:val="upperLetter"/>
      <w:lvlText w:val="%1."/>
      <w:lvlJc w:val="left"/>
      <w:pPr>
        <w:tabs>
          <w:tab w:val="num" w:pos="1068"/>
        </w:tabs>
        <w:ind w:left="1068" w:hanging="360"/>
      </w:pPr>
    </w:lvl>
    <w:lvl w:ilvl="1" w:tplc="041B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1B001B">
      <w:start w:val="1"/>
      <w:numFmt w:val="decimal"/>
      <w:lvlText w:val="%3."/>
      <w:lvlJc w:val="left"/>
      <w:pPr>
        <w:tabs>
          <w:tab w:val="num" w:pos="2148"/>
        </w:tabs>
        <w:ind w:left="2148" w:hanging="36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tabs>
          <w:tab w:val="num" w:pos="2868"/>
        </w:tabs>
        <w:ind w:left="2868" w:hanging="360"/>
      </w:pPr>
      <w:rPr>
        <w:rFonts w:cs="Times New Roman"/>
      </w:rPr>
    </w:lvl>
    <w:lvl w:ilvl="4" w:tplc="041B0019">
      <w:start w:val="1"/>
      <w:numFmt w:val="decimal"/>
      <w:lvlText w:val="%5."/>
      <w:lvlJc w:val="left"/>
      <w:pPr>
        <w:tabs>
          <w:tab w:val="num" w:pos="3588"/>
        </w:tabs>
        <w:ind w:left="3588" w:hanging="360"/>
      </w:pPr>
      <w:rPr>
        <w:rFonts w:cs="Times New Roman"/>
      </w:rPr>
    </w:lvl>
    <w:lvl w:ilvl="5" w:tplc="041B001B">
      <w:start w:val="1"/>
      <w:numFmt w:val="decimal"/>
      <w:lvlText w:val="%6."/>
      <w:lvlJc w:val="left"/>
      <w:pPr>
        <w:tabs>
          <w:tab w:val="num" w:pos="4308"/>
        </w:tabs>
        <w:ind w:left="4308" w:hanging="36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tabs>
          <w:tab w:val="num" w:pos="5028"/>
        </w:tabs>
        <w:ind w:left="5028" w:hanging="360"/>
      </w:pPr>
      <w:rPr>
        <w:rFonts w:cs="Times New Roman"/>
      </w:rPr>
    </w:lvl>
    <w:lvl w:ilvl="7" w:tplc="041B0019">
      <w:start w:val="1"/>
      <w:numFmt w:val="decimal"/>
      <w:lvlText w:val="%8."/>
      <w:lvlJc w:val="left"/>
      <w:pPr>
        <w:tabs>
          <w:tab w:val="num" w:pos="5748"/>
        </w:tabs>
        <w:ind w:left="5748" w:hanging="360"/>
      </w:pPr>
      <w:rPr>
        <w:rFonts w:cs="Times New Roman"/>
      </w:rPr>
    </w:lvl>
    <w:lvl w:ilvl="8" w:tplc="041B001B">
      <w:start w:val="1"/>
      <w:numFmt w:val="decimal"/>
      <w:lvlText w:val="%9."/>
      <w:lvlJc w:val="left"/>
      <w:pPr>
        <w:tabs>
          <w:tab w:val="num" w:pos="6468"/>
        </w:tabs>
        <w:ind w:left="6468" w:hanging="36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4D10"/>
    <w:rsid w:val="00012204"/>
    <w:rsid w:val="00041B3B"/>
    <w:rsid w:val="001F1EAF"/>
    <w:rsid w:val="00247E20"/>
    <w:rsid w:val="004074A0"/>
    <w:rsid w:val="004857CC"/>
    <w:rsid w:val="004A3AED"/>
    <w:rsid w:val="00580AFC"/>
    <w:rsid w:val="00630F66"/>
    <w:rsid w:val="0070364F"/>
    <w:rsid w:val="0079678B"/>
    <w:rsid w:val="007C7392"/>
    <w:rsid w:val="00816C9E"/>
    <w:rsid w:val="00860D6D"/>
    <w:rsid w:val="009736C0"/>
    <w:rsid w:val="00992A9B"/>
    <w:rsid w:val="00A178A3"/>
    <w:rsid w:val="00A41B7E"/>
    <w:rsid w:val="00B44E94"/>
    <w:rsid w:val="00B66300"/>
    <w:rsid w:val="00B90EFE"/>
    <w:rsid w:val="00B94168"/>
    <w:rsid w:val="00BC6CD3"/>
    <w:rsid w:val="00C5173E"/>
    <w:rsid w:val="00C93F9A"/>
    <w:rsid w:val="00CD4112"/>
    <w:rsid w:val="00D2405F"/>
    <w:rsid w:val="00D34BA7"/>
    <w:rsid w:val="00D60CC6"/>
    <w:rsid w:val="00D72AAA"/>
    <w:rsid w:val="00DC4D10"/>
    <w:rsid w:val="00E572A0"/>
    <w:rsid w:val="00E71136"/>
    <w:rsid w:val="00EC200F"/>
    <w:rsid w:val="00F5562C"/>
    <w:rsid w:val="00F769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EFE57C"/>
  <w15:chartTrackingRefBased/>
  <w15:docId w15:val="{49DDC851-C17F-49F0-8EE5-87B64005CF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DC4D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Nadpis2">
    <w:name w:val="heading 2"/>
    <w:basedOn w:val="Normlny"/>
    <w:next w:val="Normlny"/>
    <w:link w:val="Nadpis2Char"/>
    <w:uiPriority w:val="9"/>
    <w:qFormat/>
    <w:rsid w:val="00DC4D10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dpis7">
    <w:name w:val="heading 7"/>
    <w:basedOn w:val="Normlny"/>
    <w:next w:val="Normlny"/>
    <w:link w:val="Nadpis7Char"/>
    <w:uiPriority w:val="9"/>
    <w:qFormat/>
    <w:rsid w:val="00DC4D10"/>
    <w:pPr>
      <w:keepNext/>
      <w:outlineLvl w:val="6"/>
    </w:pPr>
    <w:rPr>
      <w:rFonts w:ascii="Arial" w:hAnsi="Arial" w:cs="Arial"/>
      <w:b/>
      <w:bCs/>
    </w:rPr>
  </w:style>
  <w:style w:type="paragraph" w:styleId="Nadpis9">
    <w:name w:val="heading 9"/>
    <w:basedOn w:val="Normlny"/>
    <w:next w:val="Normlny"/>
    <w:link w:val="Nadpis9Char"/>
    <w:uiPriority w:val="9"/>
    <w:qFormat/>
    <w:rsid w:val="00DC4D10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basedOn w:val="Predvolenpsmoodseku"/>
    <w:link w:val="Nadpis2"/>
    <w:uiPriority w:val="9"/>
    <w:rsid w:val="00DC4D10"/>
    <w:rPr>
      <w:rFonts w:ascii="Arial" w:eastAsia="Times New Roman" w:hAnsi="Arial" w:cs="Arial"/>
      <w:b/>
      <w:bCs/>
      <w:i/>
      <w:iCs/>
      <w:sz w:val="28"/>
      <w:szCs w:val="28"/>
      <w:lang w:eastAsia="sk-SK"/>
    </w:rPr>
  </w:style>
  <w:style w:type="character" w:customStyle="1" w:styleId="Nadpis7Char">
    <w:name w:val="Nadpis 7 Char"/>
    <w:basedOn w:val="Predvolenpsmoodseku"/>
    <w:link w:val="Nadpis7"/>
    <w:uiPriority w:val="9"/>
    <w:rsid w:val="00DC4D10"/>
    <w:rPr>
      <w:rFonts w:ascii="Arial" w:eastAsia="Times New Roman" w:hAnsi="Arial" w:cs="Arial"/>
      <w:b/>
      <w:bCs/>
      <w:sz w:val="24"/>
      <w:szCs w:val="24"/>
      <w:lang w:eastAsia="sk-SK"/>
    </w:rPr>
  </w:style>
  <w:style w:type="character" w:customStyle="1" w:styleId="Nadpis9Char">
    <w:name w:val="Nadpis 9 Char"/>
    <w:basedOn w:val="Predvolenpsmoodseku"/>
    <w:link w:val="Nadpis9"/>
    <w:uiPriority w:val="9"/>
    <w:rsid w:val="00DC4D10"/>
    <w:rPr>
      <w:rFonts w:ascii="Arial" w:eastAsia="Times New Roman" w:hAnsi="Arial" w:cs="Arial"/>
      <w:lang w:eastAsia="sk-SK"/>
    </w:rPr>
  </w:style>
  <w:style w:type="character" w:styleId="Siln">
    <w:name w:val="Strong"/>
    <w:basedOn w:val="Predvolenpsmoodseku"/>
    <w:uiPriority w:val="22"/>
    <w:qFormat/>
    <w:rsid w:val="00DC4D10"/>
    <w:rPr>
      <w:rFonts w:ascii="Times New Roman" w:hAnsi="Times New Roman" w:cs="Times New Roman"/>
      <w:b/>
    </w:rPr>
  </w:style>
  <w:style w:type="paragraph" w:styleId="Pta">
    <w:name w:val="footer"/>
    <w:basedOn w:val="Normlny"/>
    <w:link w:val="PtaChar"/>
    <w:uiPriority w:val="99"/>
    <w:unhideWhenUsed/>
    <w:rsid w:val="00DC4D10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DC4D10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Bezriadkovania">
    <w:name w:val="No Spacing"/>
    <w:uiPriority w:val="1"/>
    <w:qFormat/>
    <w:rsid w:val="00DC4D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1F1EAF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1F1EAF"/>
    <w:rPr>
      <w:rFonts w:ascii="Segoe UI" w:eastAsia="Times New Roman" w:hAnsi="Segoe UI" w:cs="Segoe UI"/>
      <w:sz w:val="18"/>
      <w:szCs w:val="18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633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2</Pages>
  <Words>360</Words>
  <Characters>2058</Characters>
  <Application>Microsoft Office Word</Application>
  <DocSecurity>0</DocSecurity>
  <Lines>17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Kancelaria NRSR</Company>
  <LinksUpToDate>false</LinksUpToDate>
  <CharactersWithSpaces>2414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Rajtíková, Silvia</dc:creator>
  <cp:keywords/>
  <dc:description/>
  <cp:lastModifiedBy>Rajtíková, Silvia</cp:lastModifiedBy>
  <cp:revision>25</cp:revision>
  <cp:lastPrinted>2025-03-24T10:40:00Z</cp:lastPrinted>
  <dcterms:created xsi:type="dcterms:W3CDTF">2024-10-07T12:15:00Z</dcterms:created>
  <dcterms:modified xsi:type="dcterms:W3CDTF">2025-03-24T10:51:00Z</dcterms:modified>
</cp:coreProperties>
</file>