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199E7" w14:textId="6B5C3092" w:rsidR="00C265CD" w:rsidRPr="00653EAD" w:rsidRDefault="00C265CD" w:rsidP="00C265CD">
      <w:pPr>
        <w:widowControl w:val="0"/>
        <w:pBdr>
          <w:bottom w:val="single" w:sz="12" w:space="1" w:color="000000"/>
        </w:pBd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653EAD">
        <w:rPr>
          <w:rFonts w:ascii="Times New Roman" w:hAnsi="Times New Roman"/>
          <w:b/>
          <w:bCs/>
          <w:sz w:val="24"/>
          <w:szCs w:val="24"/>
        </w:rPr>
        <w:t>NÁRODNÁ RADA SLOVENSKEJ REPUBLIKY</w:t>
      </w:r>
    </w:p>
    <w:p w14:paraId="288A31B3" w14:textId="77777777" w:rsidR="00C265CD" w:rsidRPr="00653EAD" w:rsidRDefault="00C265CD" w:rsidP="00C265CD">
      <w:pPr>
        <w:widowControl w:val="0"/>
        <w:pBdr>
          <w:bottom w:val="single" w:sz="12" w:space="1" w:color="000000"/>
        </w:pBd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IX</w:t>
      </w:r>
      <w:r w:rsidRPr="00653EAD">
        <w:rPr>
          <w:rFonts w:ascii="Times New Roman" w:hAnsi="Times New Roman"/>
          <w:sz w:val="24"/>
          <w:szCs w:val="24"/>
        </w:rPr>
        <w:t>. volebné obdobie</w:t>
      </w:r>
    </w:p>
    <w:p w14:paraId="58A16064" w14:textId="77777777" w:rsidR="00C265CD" w:rsidRPr="00653EAD" w:rsidRDefault="00C265CD" w:rsidP="00C265CD">
      <w:pPr>
        <w:pStyle w:val="Zkladntext"/>
        <w:spacing w:line="276" w:lineRule="auto"/>
        <w:jc w:val="center"/>
        <w:rPr>
          <w:bCs/>
          <w:iCs/>
          <w:szCs w:val="24"/>
        </w:rPr>
      </w:pPr>
    </w:p>
    <w:p w14:paraId="41FBB74B" w14:textId="788467B3" w:rsidR="00C265CD" w:rsidRPr="00BD79FC" w:rsidRDefault="00E8141B" w:rsidP="00C265CD">
      <w:pPr>
        <w:jc w:val="center"/>
        <w:rPr>
          <w:rFonts w:ascii="Times New Roman" w:eastAsia="Times New Roman" w:hAnsi="Times New Roman"/>
          <w:b/>
          <w:bCs/>
          <w:caps/>
          <w:sz w:val="24"/>
        </w:rPr>
      </w:pPr>
      <w:r>
        <w:rPr>
          <w:rFonts w:ascii="Times New Roman" w:eastAsia="Times New Roman" w:hAnsi="Times New Roman"/>
          <w:b/>
          <w:bCs/>
          <w:caps/>
          <w:sz w:val="24"/>
        </w:rPr>
        <w:t>772</w:t>
      </w:r>
    </w:p>
    <w:p w14:paraId="70B37F5A" w14:textId="77777777" w:rsidR="00C265CD" w:rsidRPr="00653EAD" w:rsidRDefault="00C265CD" w:rsidP="00C265CD">
      <w:pPr>
        <w:pStyle w:val="Zkladntext"/>
        <w:spacing w:line="276" w:lineRule="auto"/>
        <w:jc w:val="center"/>
        <w:rPr>
          <w:bCs/>
          <w:iCs/>
          <w:szCs w:val="24"/>
        </w:rPr>
      </w:pPr>
      <w:r w:rsidRPr="00653EAD">
        <w:rPr>
          <w:bCs/>
          <w:iCs/>
          <w:szCs w:val="24"/>
        </w:rPr>
        <w:t>VLÁDNY NÁVRH</w:t>
      </w:r>
    </w:p>
    <w:p w14:paraId="312987FF" w14:textId="77777777" w:rsidR="00C265CD" w:rsidRDefault="00C265CD" w:rsidP="00C265CD">
      <w:pPr>
        <w:pStyle w:val="Zkladntext"/>
        <w:spacing w:line="276" w:lineRule="auto"/>
        <w:jc w:val="center"/>
        <w:rPr>
          <w:bCs/>
          <w:iCs/>
        </w:rPr>
      </w:pPr>
    </w:p>
    <w:p w14:paraId="2153157C" w14:textId="77777777" w:rsidR="00C265CD" w:rsidRPr="00B33C21" w:rsidRDefault="00C265CD" w:rsidP="00C265CD">
      <w:pPr>
        <w:pStyle w:val="Zkladntext"/>
        <w:spacing w:line="276" w:lineRule="auto"/>
        <w:jc w:val="center"/>
        <w:rPr>
          <w:bCs/>
          <w:iCs/>
        </w:rPr>
      </w:pPr>
      <w:r w:rsidRPr="00B33C21">
        <w:rPr>
          <w:bCs/>
          <w:iCs/>
        </w:rPr>
        <w:t>ZÁKON</w:t>
      </w:r>
    </w:p>
    <w:p w14:paraId="5D55E5FB" w14:textId="2E4A3149" w:rsidR="00FF6E7F" w:rsidRPr="00B571DD" w:rsidRDefault="00FF6E7F" w:rsidP="00C265CD">
      <w:pPr>
        <w:keepNext/>
        <w:suppressAutoHyphens/>
        <w:autoSpaceDN w:val="0"/>
        <w:spacing w:after="0"/>
        <w:contextualSpacing/>
        <w:jc w:val="center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  <w:lang w:eastAsia="sk-SK"/>
        </w:rPr>
      </w:pPr>
    </w:p>
    <w:p w14:paraId="4364AF11" w14:textId="6C55CE0D" w:rsidR="00FF6E7F" w:rsidRPr="00C265CD" w:rsidRDefault="00FF6E7F" w:rsidP="3DEB8AAE">
      <w:pPr>
        <w:suppressAutoHyphens/>
        <w:autoSpaceDN w:val="0"/>
        <w:spacing w:after="0"/>
        <w:contextualSpacing/>
        <w:jc w:val="center"/>
        <w:textAlignment w:val="baseline"/>
        <w:rPr>
          <w:rFonts w:ascii="Times New Roman" w:eastAsia="Times New Roman" w:hAnsi="Times New Roman"/>
          <w:bCs/>
          <w:kern w:val="3"/>
          <w:sz w:val="24"/>
          <w:szCs w:val="24"/>
        </w:rPr>
      </w:pPr>
      <w:r w:rsidRPr="00C265CD">
        <w:rPr>
          <w:rFonts w:ascii="Times New Roman" w:eastAsia="Times New Roman" w:hAnsi="Times New Roman"/>
          <w:bCs/>
          <w:kern w:val="3"/>
          <w:sz w:val="24"/>
          <w:szCs w:val="24"/>
        </w:rPr>
        <w:t>z ... 2025,</w:t>
      </w:r>
    </w:p>
    <w:p w14:paraId="089CF3B3" w14:textId="77777777" w:rsidR="00FF6E7F" w:rsidRPr="00C265CD" w:rsidRDefault="00FF6E7F" w:rsidP="3DEB8AAE">
      <w:pPr>
        <w:suppressAutoHyphens/>
        <w:autoSpaceDN w:val="0"/>
        <w:spacing w:after="0"/>
        <w:contextualSpacing/>
        <w:jc w:val="center"/>
        <w:textAlignment w:val="baseline"/>
        <w:rPr>
          <w:rFonts w:ascii="Times New Roman" w:eastAsia="Times New Roman" w:hAnsi="Times New Roman"/>
          <w:bCs/>
          <w:kern w:val="3"/>
          <w:sz w:val="24"/>
          <w:szCs w:val="24"/>
        </w:rPr>
      </w:pPr>
    </w:p>
    <w:p w14:paraId="083DC950" w14:textId="77777777" w:rsidR="00FF6E7F" w:rsidRPr="00B571DD" w:rsidRDefault="00FF6E7F" w:rsidP="3DEB8AAE">
      <w:pPr>
        <w:suppressAutoHyphens/>
        <w:autoSpaceDN w:val="0"/>
        <w:spacing w:after="0"/>
        <w:contextualSpacing/>
        <w:jc w:val="center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  <w:lang w:eastAsia="sk-SK"/>
        </w:rPr>
      </w:pPr>
      <w:r w:rsidRPr="00B571DD">
        <w:rPr>
          <w:rFonts w:ascii="Times New Roman" w:eastAsia="Times New Roman" w:hAnsi="Times New Roman"/>
          <w:b/>
          <w:bCs/>
          <w:kern w:val="3"/>
          <w:sz w:val="24"/>
          <w:szCs w:val="24"/>
          <w:lang w:eastAsia="sk-SK"/>
        </w:rPr>
        <w:t>ktorým sa mení a dopĺňa zákon č. 579/2004 Z. z. o záchrannej zdravotnej službe a o zmene a doplnení niektorých zákonov v znení neskorších predpisov a ktorým sa menia a dopĺňajú niektoré zákony</w:t>
      </w:r>
    </w:p>
    <w:p w14:paraId="4560A6C7" w14:textId="77777777" w:rsidR="00FF6E7F" w:rsidRPr="00B571DD" w:rsidRDefault="00FF6E7F" w:rsidP="3DEB8AAE">
      <w:pPr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  <w:lang w:eastAsia="sk-SK"/>
        </w:rPr>
      </w:pPr>
    </w:p>
    <w:p w14:paraId="27EAFA49" w14:textId="77777777" w:rsidR="00FF6E7F" w:rsidRPr="00B571DD" w:rsidRDefault="00FF6E7F" w:rsidP="3DEB8AAE">
      <w:pPr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B571DD">
        <w:rPr>
          <w:rFonts w:ascii="Times New Roman" w:eastAsia="Times New Roman" w:hAnsi="Times New Roman"/>
          <w:kern w:val="3"/>
          <w:sz w:val="24"/>
          <w:szCs w:val="24"/>
        </w:rPr>
        <w:t>Národná rada Slovenskej republiky sa uzniesla na tomto zákone:</w:t>
      </w:r>
    </w:p>
    <w:p w14:paraId="7C907BC3" w14:textId="77777777" w:rsidR="00FF6E7F" w:rsidRPr="00B571DD" w:rsidRDefault="00FF6E7F" w:rsidP="3DEB8AAE">
      <w:pPr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</w:p>
    <w:p w14:paraId="4DE8DF5A" w14:textId="77777777" w:rsidR="00FF6E7F" w:rsidRPr="00B571DD" w:rsidRDefault="00FF6E7F" w:rsidP="3DEB8AAE">
      <w:pPr>
        <w:suppressAutoHyphens/>
        <w:autoSpaceDN w:val="0"/>
        <w:spacing w:after="0"/>
        <w:contextualSpacing/>
        <w:jc w:val="center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</w:rPr>
      </w:pPr>
      <w:r w:rsidRPr="00B571DD">
        <w:rPr>
          <w:rFonts w:ascii="Times New Roman" w:eastAsia="Times New Roman" w:hAnsi="Times New Roman"/>
          <w:b/>
          <w:bCs/>
          <w:kern w:val="3"/>
          <w:sz w:val="24"/>
          <w:szCs w:val="24"/>
        </w:rPr>
        <w:t>Čl. I</w:t>
      </w:r>
    </w:p>
    <w:p w14:paraId="79CD4EBE" w14:textId="77777777" w:rsidR="00FF6E7F" w:rsidRPr="00B571DD" w:rsidRDefault="00FF6E7F" w:rsidP="3DEB8AAE">
      <w:pPr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</w:rPr>
      </w:pPr>
    </w:p>
    <w:p w14:paraId="5452C110" w14:textId="639A6367" w:rsidR="00FF6E7F" w:rsidRPr="00B571DD" w:rsidRDefault="00FF6E7F" w:rsidP="3DEB8AAE">
      <w:pPr>
        <w:spacing w:after="0"/>
        <w:contextualSpacing/>
        <w:jc w:val="both"/>
        <w:rPr>
          <w:rFonts w:ascii="Times New Roman" w:eastAsia="Times New Roman" w:hAnsi="Times New Roman"/>
          <w:kern w:val="3"/>
          <w:sz w:val="24"/>
          <w:szCs w:val="24"/>
        </w:rPr>
      </w:pPr>
      <w:r w:rsidRPr="00B571DD">
        <w:rPr>
          <w:rFonts w:ascii="Times New Roman" w:eastAsia="Times New Roman" w:hAnsi="Times New Roman"/>
          <w:kern w:val="3"/>
          <w:sz w:val="24"/>
          <w:szCs w:val="24"/>
        </w:rPr>
        <w:t>Zákon č. 579/2004 Z. z. o záchrannej zdravotnej službe a</w:t>
      </w:r>
      <w:r w:rsidR="005E1C6B">
        <w:rPr>
          <w:rFonts w:ascii="Times New Roman" w:eastAsia="Times New Roman" w:hAnsi="Times New Roman"/>
          <w:kern w:val="3"/>
          <w:sz w:val="24"/>
          <w:szCs w:val="24"/>
        </w:rPr>
        <w:t xml:space="preserve"> o</w:t>
      </w:r>
      <w:r w:rsidRPr="00B571DD">
        <w:rPr>
          <w:rFonts w:ascii="Times New Roman" w:eastAsia="Times New Roman" w:hAnsi="Times New Roman"/>
          <w:kern w:val="3"/>
          <w:sz w:val="24"/>
          <w:szCs w:val="24"/>
        </w:rPr>
        <w:t> zmene a doplnení niektorých zákonov v znení zákona č. 351/2005 Z. z., zákona č. 284/2008 Z. z., zákona č. 461/2008 Z. z., zákona č. 41/2013 Z. z., zákona č. 153/2013 Z. z., zákona č. 185/2014 Z. z., zákona č. 77/2015 Z. z., zákona č. 428/2015 Z. z., zákona č. 167/2016 Z. z., zákona č. 351/2017 Z. z., zákona č. 87/2018 Z. z., zákona č. 156/2018 Z. z., zákona č. 139/2019 Z. z., zákona č. 125/2020 Z. z., zákona č. 133/2021 Z. z., zákona č. 540/2021 Z. z., zákona č. 92/2022 Z. z., zákona č. 420/2022 Z. z., zákona č. 129/2023 Z. z.</w:t>
      </w:r>
      <w:r w:rsidR="00C836A0">
        <w:rPr>
          <w:rFonts w:ascii="Times New Roman" w:eastAsia="Times New Roman" w:hAnsi="Times New Roman"/>
          <w:kern w:val="3"/>
          <w:sz w:val="24"/>
          <w:szCs w:val="24"/>
        </w:rPr>
        <w:t>,</w:t>
      </w:r>
      <w:r w:rsidRPr="00B571DD">
        <w:rPr>
          <w:rFonts w:ascii="Times New Roman" w:eastAsia="Times New Roman" w:hAnsi="Times New Roman"/>
          <w:kern w:val="3"/>
          <w:sz w:val="24"/>
          <w:szCs w:val="24"/>
        </w:rPr>
        <w:t xml:space="preserve"> zákona č. 285/2023 Z. z.</w:t>
      </w:r>
      <w:r w:rsidR="00C836A0">
        <w:rPr>
          <w:rFonts w:ascii="Times New Roman" w:eastAsia="Times New Roman" w:hAnsi="Times New Roman"/>
          <w:kern w:val="3"/>
          <w:sz w:val="24"/>
          <w:szCs w:val="24"/>
        </w:rPr>
        <w:t> </w:t>
      </w:r>
      <w:r w:rsidR="00914BFC">
        <w:rPr>
          <w:rFonts w:ascii="Times New Roman" w:eastAsia="Times New Roman" w:hAnsi="Times New Roman"/>
          <w:kern w:val="3"/>
          <w:sz w:val="24"/>
          <w:szCs w:val="24"/>
        </w:rPr>
        <w:t xml:space="preserve">a </w:t>
      </w:r>
      <w:r w:rsidR="00C836A0">
        <w:rPr>
          <w:rFonts w:ascii="Times New Roman" w:eastAsia="Times New Roman" w:hAnsi="Times New Roman"/>
          <w:kern w:val="3"/>
          <w:sz w:val="24"/>
          <w:szCs w:val="24"/>
        </w:rPr>
        <w:t>zákona č. 36</w:t>
      </w:r>
      <w:r w:rsidR="00404B92">
        <w:rPr>
          <w:rFonts w:ascii="Times New Roman" w:eastAsia="Times New Roman" w:hAnsi="Times New Roman"/>
          <w:kern w:val="3"/>
          <w:sz w:val="24"/>
          <w:szCs w:val="24"/>
        </w:rPr>
        <w:t>1</w:t>
      </w:r>
      <w:r w:rsidR="00C836A0">
        <w:rPr>
          <w:rFonts w:ascii="Times New Roman" w:eastAsia="Times New Roman" w:hAnsi="Times New Roman"/>
          <w:kern w:val="3"/>
          <w:sz w:val="24"/>
          <w:szCs w:val="24"/>
        </w:rPr>
        <w:t>/2024 Z. z.</w:t>
      </w:r>
      <w:r w:rsidRPr="00B571DD">
        <w:rPr>
          <w:rFonts w:ascii="Times New Roman" w:eastAsia="Times New Roman" w:hAnsi="Times New Roman"/>
          <w:kern w:val="3"/>
          <w:sz w:val="24"/>
          <w:szCs w:val="24"/>
        </w:rPr>
        <w:t xml:space="preserve"> </w:t>
      </w:r>
      <w:r w:rsidR="3DEB8AAE" w:rsidRPr="3DEB8AAE">
        <w:rPr>
          <w:rFonts w:ascii="Times New Roman" w:eastAsia="Times New Roman" w:hAnsi="Times New Roman"/>
          <w:sz w:val="24"/>
          <w:szCs w:val="24"/>
        </w:rPr>
        <w:t>sa mení a dopĺňa takto:</w:t>
      </w:r>
    </w:p>
    <w:p w14:paraId="05C56E57" w14:textId="77777777" w:rsidR="00FF6E7F" w:rsidRPr="00B571DD" w:rsidRDefault="00FF6E7F" w:rsidP="3DEB8AAE">
      <w:pPr>
        <w:spacing w:after="0"/>
        <w:jc w:val="both"/>
        <w:rPr>
          <w:rFonts w:ascii="Times New Roman" w:eastAsia="Times New Roman" w:hAnsi="Times New Roman"/>
          <w:kern w:val="3"/>
          <w:sz w:val="24"/>
          <w:szCs w:val="24"/>
          <w:lang w:eastAsia="cs-CZ"/>
        </w:rPr>
      </w:pPr>
    </w:p>
    <w:p w14:paraId="5375BD1F" w14:textId="2C10C837" w:rsidR="00672A07" w:rsidRPr="00B571DD" w:rsidRDefault="3DEB8AAE" w:rsidP="3DEB8AAE">
      <w:pPr>
        <w:pStyle w:val="Odsekzoznamu"/>
        <w:numPr>
          <w:ilvl w:val="0"/>
          <w:numId w:val="23"/>
        </w:numPr>
        <w:tabs>
          <w:tab w:val="left" w:pos="426"/>
        </w:tabs>
        <w:spacing w:line="276" w:lineRule="auto"/>
        <w:ind w:left="714" w:hanging="357"/>
        <w:contextualSpacing/>
        <w:jc w:val="both"/>
      </w:pPr>
      <w:r>
        <w:t>V § 2 ods. 2 sa slová „Poskytovatelia záchrannej zdravotnej služby sú” nahrádzajú slovami „Záchranná zdravotná služba je”.</w:t>
      </w:r>
    </w:p>
    <w:p w14:paraId="24D00D8B" w14:textId="77777777" w:rsidR="003A5DA4" w:rsidRPr="00B571DD" w:rsidRDefault="003A5DA4" w:rsidP="3DEB8AAE">
      <w:pPr>
        <w:pStyle w:val="Odsekzoznamu"/>
        <w:tabs>
          <w:tab w:val="left" w:pos="426"/>
        </w:tabs>
        <w:spacing w:line="276" w:lineRule="auto"/>
        <w:ind w:left="714"/>
        <w:contextualSpacing/>
        <w:jc w:val="both"/>
      </w:pPr>
    </w:p>
    <w:p w14:paraId="35E1971C" w14:textId="097239B8" w:rsidR="003A5DA4" w:rsidRPr="00B571DD" w:rsidRDefault="3DEB8AAE" w:rsidP="3DEB8AAE">
      <w:pPr>
        <w:pStyle w:val="Odsekzoznamu"/>
        <w:tabs>
          <w:tab w:val="left" w:pos="426"/>
        </w:tabs>
        <w:spacing w:line="276" w:lineRule="auto"/>
        <w:ind w:left="714"/>
        <w:contextualSpacing/>
        <w:jc w:val="both"/>
      </w:pPr>
      <w:r>
        <w:t>Poznámky pod čiarou k odkazom 3 a 5 znejú:</w:t>
      </w:r>
    </w:p>
    <w:p w14:paraId="2A6ED002" w14:textId="0FC6956D" w:rsidR="003A5DA4" w:rsidRPr="00B571DD" w:rsidRDefault="00700258" w:rsidP="3DEB8AAE">
      <w:pPr>
        <w:tabs>
          <w:tab w:val="left" w:pos="426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3DEB8AAE" w:rsidRPr="3DEB8AAE">
        <w:rPr>
          <w:rFonts w:ascii="Times New Roman" w:hAnsi="Times New Roman"/>
          <w:sz w:val="24"/>
          <w:szCs w:val="24"/>
          <w:vertAlign w:val="superscript"/>
        </w:rPr>
        <w:t>3</w:t>
      </w:r>
      <w:r w:rsidR="3DEB8AAE" w:rsidRPr="3DEB8AAE">
        <w:rPr>
          <w:rFonts w:ascii="Times New Roman" w:hAnsi="Times New Roman"/>
          <w:sz w:val="24"/>
          <w:szCs w:val="24"/>
        </w:rPr>
        <w:t>) § 7 písm. a) a § 8 ods. 1 písm. b) zákona č. 129/2002 Z. z. o integrovanom záchrannom systéme v znení neskorších predpisov.</w:t>
      </w:r>
    </w:p>
    <w:p w14:paraId="5D12DA26" w14:textId="24248E6C" w:rsidR="003A5DA4" w:rsidRDefault="3DEB8AAE" w:rsidP="3DEB8AAE">
      <w:pPr>
        <w:tabs>
          <w:tab w:val="left" w:pos="426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3DEB8AAE">
        <w:rPr>
          <w:rFonts w:ascii="Times New Roman" w:hAnsi="Times New Roman"/>
          <w:sz w:val="24"/>
          <w:szCs w:val="24"/>
          <w:vertAlign w:val="superscript"/>
        </w:rPr>
        <w:t>5</w:t>
      </w:r>
      <w:r w:rsidRPr="3DEB8AAE">
        <w:rPr>
          <w:rFonts w:ascii="Times New Roman" w:hAnsi="Times New Roman"/>
          <w:sz w:val="24"/>
          <w:szCs w:val="24"/>
        </w:rPr>
        <w:t>) § 5 zákona č. 129/2002 Z. z. v znení neskorších predpisov.”.</w:t>
      </w:r>
    </w:p>
    <w:p w14:paraId="29787B1C" w14:textId="0E17ABA7" w:rsidR="00192A4E" w:rsidRDefault="00192A4E" w:rsidP="3DEB8AAE">
      <w:pPr>
        <w:tabs>
          <w:tab w:val="left" w:pos="426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3D20EE46" w14:textId="2C692BE2" w:rsidR="00192A4E" w:rsidRDefault="3DEB8AAE" w:rsidP="3DEB8AAE">
      <w:pPr>
        <w:pStyle w:val="Odsekzoznamu"/>
        <w:numPr>
          <w:ilvl w:val="0"/>
          <w:numId w:val="23"/>
        </w:numPr>
        <w:tabs>
          <w:tab w:val="left" w:pos="426"/>
        </w:tabs>
        <w:ind w:left="641" w:hanging="357"/>
        <w:contextualSpacing/>
        <w:jc w:val="both"/>
      </w:pPr>
      <w:r>
        <w:t xml:space="preserve">V § 2 ods. 3 sa slová „tiesňového volania“ nahrádzajú slovami „volaní podľa § 3 ods. 3 písm. c)“. </w:t>
      </w:r>
    </w:p>
    <w:p w14:paraId="59C53585" w14:textId="77777777" w:rsidR="006A592C" w:rsidRPr="00192A4E" w:rsidRDefault="006A592C" w:rsidP="3DEB8AAE">
      <w:pPr>
        <w:pStyle w:val="Odsekzoznamu"/>
        <w:tabs>
          <w:tab w:val="left" w:pos="426"/>
        </w:tabs>
        <w:ind w:left="643"/>
        <w:contextualSpacing/>
        <w:jc w:val="both"/>
      </w:pPr>
    </w:p>
    <w:p w14:paraId="3DA2B8C8" w14:textId="3F07BF66" w:rsidR="00FF6E7F" w:rsidRPr="00B571DD" w:rsidRDefault="00FF6E7F" w:rsidP="3DEB8AAE">
      <w:pPr>
        <w:pStyle w:val="Odsekzoznamu"/>
        <w:numPr>
          <w:ilvl w:val="0"/>
          <w:numId w:val="23"/>
        </w:numPr>
        <w:tabs>
          <w:tab w:val="left" w:pos="426"/>
        </w:tabs>
        <w:suppressAutoHyphens/>
        <w:autoSpaceDN w:val="0"/>
        <w:spacing w:line="276" w:lineRule="auto"/>
        <w:ind w:left="641" w:hanging="357"/>
        <w:contextualSpacing/>
        <w:jc w:val="both"/>
        <w:textAlignment w:val="baseline"/>
      </w:pPr>
      <w:r w:rsidRPr="00B571DD">
        <w:rPr>
          <w:kern w:val="3"/>
        </w:rPr>
        <w:t>V § 3 ods. 3 písm</w:t>
      </w:r>
      <w:r w:rsidR="00AA047C">
        <w:rPr>
          <w:kern w:val="3"/>
        </w:rPr>
        <w:t>eno</w:t>
      </w:r>
      <w:r w:rsidRPr="00B571DD">
        <w:rPr>
          <w:kern w:val="3"/>
        </w:rPr>
        <w:t xml:space="preserve"> b) znie: </w:t>
      </w:r>
    </w:p>
    <w:p w14:paraId="0226A5D3" w14:textId="505F2115" w:rsidR="00FF6E7F" w:rsidRPr="00B571DD" w:rsidRDefault="00346E59" w:rsidP="3DEB8AAE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714" w:firstLine="6"/>
        <w:contextualSpacing/>
        <w:jc w:val="both"/>
        <w:textAlignment w:val="baseline"/>
      </w:pPr>
      <w:r>
        <w:rPr>
          <w:color w:val="232323"/>
        </w:rPr>
        <w:t>„</w:t>
      </w:r>
      <w:r w:rsidR="1DE9B339" w:rsidRPr="00B571DD">
        <w:rPr>
          <w:color w:val="232323"/>
        </w:rPr>
        <w:t>b) zabezpečiť technické podmienky na telekomunikačné prepojenie, r</w:t>
      </w:r>
      <w:r w:rsidR="1DE9B339" w:rsidRPr="00B571DD">
        <w:t>ádiokomunikačné prepojenie a elektronickú komunikáciu na</w:t>
      </w:r>
      <w:r w:rsidR="1DE9B339" w:rsidRPr="00B571DD">
        <w:rPr>
          <w:color w:val="232323"/>
        </w:rPr>
        <w:t xml:space="preserve"> prenos informácií </w:t>
      </w:r>
      <w:r w:rsidR="00A77F21">
        <w:rPr>
          <w:color w:val="232323"/>
        </w:rPr>
        <w:t xml:space="preserve">operačného riadenia </w:t>
      </w:r>
      <w:r w:rsidR="1DE9B339" w:rsidRPr="00B571DD">
        <w:rPr>
          <w:color w:val="232323"/>
        </w:rPr>
        <w:t xml:space="preserve">vrátane </w:t>
      </w:r>
      <w:r w:rsidR="1DE9B339" w:rsidRPr="00B571DD">
        <w:rPr>
          <w:rStyle w:val="OdsekzoznamuChar"/>
        </w:rPr>
        <w:t>telemetrických údajov o stave</w:t>
      </w:r>
      <w:r w:rsidR="1DE9B339" w:rsidRPr="00B571DD">
        <w:rPr>
          <w:color w:val="232323"/>
        </w:rPr>
        <w:t xml:space="preserve"> vozidla ambulancie </w:t>
      </w:r>
      <w:r w:rsidR="1DE9B339" w:rsidRPr="00B571DD">
        <w:rPr>
          <w:color w:val="232323"/>
        </w:rPr>
        <w:lastRenderedPageBreak/>
        <w:t>záchrannej zdravotnej služby s poskytovateľmi záchrannej zdravotnej služby, technickú pripravenosť pre unifikované pripojenie informačných systémov zdravotníckych zariadení ústavnej zdravotnej starostlivosti a telekomunikačné prepojenie a elektronickú komunikáciu s ostatnými zložkami integrovaného záchranného systému,</w:t>
      </w:r>
      <w:r w:rsidR="00FF6E7F" w:rsidRPr="00B571DD">
        <w:rPr>
          <w:rStyle w:val="OdsekzoznamuChar"/>
          <w:kern w:val="3"/>
        </w:rPr>
        <w:t>“.</w:t>
      </w:r>
      <w:r w:rsidR="1DE9B339" w:rsidRPr="00B571DD">
        <w:t xml:space="preserve"> </w:t>
      </w:r>
    </w:p>
    <w:p w14:paraId="5F6972B7" w14:textId="360DC15F" w:rsidR="00FF6E7F" w:rsidRPr="00B571DD" w:rsidRDefault="00FF6E7F" w:rsidP="3DEB8AAE">
      <w:pPr>
        <w:tabs>
          <w:tab w:val="left" w:pos="426"/>
        </w:tabs>
        <w:spacing w:after="0"/>
        <w:ind w:left="71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4AA70E9B" w14:textId="42835651" w:rsidR="4F5EFF33" w:rsidRPr="000F1E53" w:rsidRDefault="3DEB8AAE" w:rsidP="3DEB8AAE">
      <w:pPr>
        <w:pStyle w:val="Odsekzoznamu"/>
        <w:numPr>
          <w:ilvl w:val="0"/>
          <w:numId w:val="23"/>
        </w:numPr>
        <w:tabs>
          <w:tab w:val="left" w:pos="426"/>
        </w:tabs>
        <w:spacing w:line="276" w:lineRule="auto"/>
        <w:ind w:left="720"/>
        <w:contextualSpacing/>
        <w:jc w:val="both"/>
      </w:pPr>
      <w:r>
        <w:t>V § 3 ods. 3 písm. c) sa za slovo „volania“ vkladajú slová „na linke tiesňového volania záchrannej zdravotnej služby Slovenskej republiky „155” a volania na linke pomoci „116117““ a slová „tiesňové volanie“ sa nahrádzajú slovami „tieto volania“.</w:t>
      </w:r>
    </w:p>
    <w:p w14:paraId="78FF5553" w14:textId="60DD93D0" w:rsidR="4F5EFF33" w:rsidRPr="000F1E53" w:rsidRDefault="4F5EFF33" w:rsidP="3DEB8AAE">
      <w:pPr>
        <w:tabs>
          <w:tab w:val="left" w:pos="426"/>
        </w:tabs>
        <w:spacing w:after="0"/>
        <w:ind w:left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6F74AA84" w14:textId="057BADFB" w:rsidR="4F5EFF33" w:rsidRPr="000F1E53" w:rsidRDefault="3DEB8AAE" w:rsidP="3DEB8AAE">
      <w:pPr>
        <w:pStyle w:val="Odsekzoznamu"/>
        <w:numPr>
          <w:ilvl w:val="0"/>
          <w:numId w:val="23"/>
        </w:numPr>
        <w:tabs>
          <w:tab w:val="left" w:pos="426"/>
        </w:tabs>
        <w:spacing w:line="276" w:lineRule="auto"/>
        <w:ind w:left="720"/>
        <w:contextualSpacing/>
        <w:jc w:val="both"/>
      </w:pPr>
      <w:r>
        <w:t>V § 3 ods. 3 písm. d) sa slová „tiesňového volania“ nahrádzajú slovami „volaní podľa písmena c)“ a slová „tiesňové volanie“</w:t>
      </w:r>
      <w:r w:rsidR="005D2EB4">
        <w:t xml:space="preserve"> sa</w:t>
      </w:r>
      <w:r>
        <w:t xml:space="preserve"> nahrádzajú slovami „tieto volania““. </w:t>
      </w:r>
    </w:p>
    <w:p w14:paraId="2306AD5B" w14:textId="31ABA69F" w:rsidR="4F5EFF33" w:rsidRPr="000F1E53" w:rsidRDefault="4F5EFF33" w:rsidP="3DEB8AAE">
      <w:pPr>
        <w:tabs>
          <w:tab w:val="left" w:pos="426"/>
        </w:tabs>
        <w:spacing w:after="0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6B62C61F" w14:textId="2E483C5B" w:rsidR="00FF6E7F" w:rsidRPr="000F1E53" w:rsidRDefault="00FF6E7F" w:rsidP="3DEB8AAE">
      <w:pPr>
        <w:pStyle w:val="Odsekzoznamu"/>
        <w:numPr>
          <w:ilvl w:val="0"/>
          <w:numId w:val="23"/>
        </w:numPr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</w:pPr>
      <w:r w:rsidRPr="000F1E53">
        <w:rPr>
          <w:kern w:val="3"/>
        </w:rPr>
        <w:t>V § 3 od</w:t>
      </w:r>
      <w:r w:rsidR="00C7428C" w:rsidRPr="000F1E53">
        <w:rPr>
          <w:kern w:val="3"/>
        </w:rPr>
        <w:t>s.</w:t>
      </w:r>
      <w:r w:rsidRPr="000F1E53">
        <w:rPr>
          <w:kern w:val="3"/>
        </w:rPr>
        <w:t xml:space="preserve"> 3 písm</w:t>
      </w:r>
      <w:r w:rsidR="001F5AD9" w:rsidRPr="000F1E53">
        <w:rPr>
          <w:kern w:val="3"/>
        </w:rPr>
        <w:t>.</w:t>
      </w:r>
      <w:r w:rsidRPr="000F1E53">
        <w:rPr>
          <w:kern w:val="3"/>
        </w:rPr>
        <w:t xml:space="preserve"> i) </w:t>
      </w:r>
      <w:r w:rsidR="49B2FD49" w:rsidRPr="000F1E53">
        <w:t xml:space="preserve">sa za </w:t>
      </w:r>
      <w:r w:rsidR="00DD26A4" w:rsidRPr="000F1E53">
        <w:t>číslo</w:t>
      </w:r>
      <w:r w:rsidR="49B2FD49" w:rsidRPr="000F1E53">
        <w:t xml:space="preserve"> </w:t>
      </w:r>
      <w:r w:rsidR="003F7E09">
        <w:t>„</w:t>
      </w:r>
      <w:r w:rsidR="49B2FD49" w:rsidRPr="000F1E53">
        <w:t xml:space="preserve">„155““ vkladajú slová „a volania na linke pomoci </w:t>
      </w:r>
      <w:r w:rsidR="00396B56">
        <w:t xml:space="preserve"> „</w:t>
      </w:r>
      <w:r w:rsidR="49B2FD49" w:rsidRPr="000F1E53">
        <w:t>116117““ a slovo „jeho“ sa nahrádza slovom „ich“.</w:t>
      </w:r>
      <w:r w:rsidRPr="000F1E53">
        <w:rPr>
          <w:kern w:val="3"/>
        </w:rPr>
        <w:t xml:space="preserve"> </w:t>
      </w:r>
    </w:p>
    <w:p w14:paraId="7432C813" w14:textId="1D4CB832" w:rsidR="00FF6E7F" w:rsidRPr="000F1E53" w:rsidRDefault="00FF6E7F" w:rsidP="3DEB8AAE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  <w:rPr>
          <w:color w:val="FF0000"/>
          <w:lang w:eastAsia="sk-SK"/>
        </w:rPr>
      </w:pPr>
    </w:p>
    <w:p w14:paraId="5B3279E9" w14:textId="75D3F44A" w:rsidR="00FF6E7F" w:rsidRPr="00B571DD" w:rsidRDefault="3DEB8AAE" w:rsidP="3DEB8AAE">
      <w:pPr>
        <w:pStyle w:val="Odsekzoznamu"/>
        <w:numPr>
          <w:ilvl w:val="0"/>
          <w:numId w:val="23"/>
        </w:numPr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  <w:rPr>
          <w:lang w:eastAsia="sk-SK"/>
        </w:rPr>
      </w:pPr>
      <w:r w:rsidRPr="3DEB8AAE">
        <w:rPr>
          <w:lang w:eastAsia="sk-SK"/>
        </w:rPr>
        <w:t>V § 3 sa odsek 3 dopĺňa písmenami n) až s), ktoré znejú:</w:t>
      </w:r>
    </w:p>
    <w:p w14:paraId="3A7BC6F9" w14:textId="6C4AC53E" w:rsidR="00FF6E7F" w:rsidRPr="00B571DD" w:rsidRDefault="3DEB8AAE" w:rsidP="3DEB8AAE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  <w:rPr>
          <w:lang w:eastAsia="sk-SK"/>
        </w:rPr>
      </w:pPr>
      <w:r w:rsidRPr="3DEB8AAE">
        <w:rPr>
          <w:lang w:eastAsia="sk-SK"/>
        </w:rPr>
        <w:t xml:space="preserve">„n) poskytovať ministerstvu zdravotníctva anonymizované údaje </w:t>
      </w:r>
      <w:r>
        <w:t>na hodnotenie poskytovania zdravotnej starostlivosti poskytovateľmi záchrannej zdravotnej služby a indikátorov kvality na hodnotenie činnosti operačného strediska záchrannej zdravotnej služby</w:t>
      </w:r>
      <w:r w:rsidRPr="3DEB8AAE">
        <w:rPr>
          <w:lang w:eastAsia="sk-SK"/>
        </w:rPr>
        <w:t>,</w:t>
      </w:r>
    </w:p>
    <w:p w14:paraId="398D0471" w14:textId="77777777" w:rsidR="00FF6E7F" w:rsidRPr="00B571DD" w:rsidRDefault="00FF6E7F" w:rsidP="3DEB8AAE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</w:pPr>
    </w:p>
    <w:p w14:paraId="71F02F8D" w14:textId="0C5C4CAA" w:rsidR="00FF6E7F" w:rsidRPr="00B571DD" w:rsidRDefault="3DEB8AAE" w:rsidP="3DEB8AAE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</w:pPr>
      <w:r>
        <w:t>o) vyzvať na uzatvorenie zmluvy o nájme nebytových priestorov poskytovateľa záchrannej zdravotnej služby, ktorý je držiteľom povolenia na prevádzkovanie stanice záchrannej zdravotnej služby v sídle, v ktorom operačné stredisko záchrannej zdravotnej služby je správcom nebytových priestorov pre stanicu záchrannej zdravotnej služby a po prijatí výzvy túto zmluvu uzatvoriť,</w:t>
      </w:r>
    </w:p>
    <w:p w14:paraId="265D1F86" w14:textId="77777777" w:rsidR="00FF6E7F" w:rsidRPr="00B571DD" w:rsidRDefault="00FF6E7F" w:rsidP="3DEB8AAE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</w:pPr>
    </w:p>
    <w:p w14:paraId="54724274" w14:textId="56CCC056" w:rsidR="00487C25" w:rsidRPr="00B571DD" w:rsidRDefault="3DEB8AAE" w:rsidP="3DEB8AAE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</w:pPr>
      <w:r>
        <w:t>p) zbierať, spracúvať a vyhodnocovať anonymizované údaje od poskytovateľov záchrannej zdravotnej služby na hodnotenie plnenia indikátorov kvality na hodnotenie poskytovania zdravotnej starostlivosti poskytovateľmi záchrannej zdravotnej služby a indikátorov kvality na hodnotenie činnosti operačného strediska záchrannej zdravotnej služby a zabezpečenie plnenia úloh podľa písmena a),</w:t>
      </w:r>
    </w:p>
    <w:p w14:paraId="1205F530" w14:textId="77777777" w:rsidR="00487C25" w:rsidRPr="00B571DD" w:rsidRDefault="00487C25" w:rsidP="3DEB8AAE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</w:pPr>
    </w:p>
    <w:p w14:paraId="708590C6" w14:textId="47BB7540" w:rsidR="0039507E" w:rsidRPr="00B571DD" w:rsidRDefault="3DEB8AAE" w:rsidP="3DEB8AAE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</w:pPr>
      <w:r>
        <w:t>q) plniť indikátory kvality na hodnotenie činnosti operačného strediska záchrannej zdravotnej služby,</w:t>
      </w:r>
    </w:p>
    <w:p w14:paraId="4D7BC113" w14:textId="10429722" w:rsidR="0039507E" w:rsidRPr="00B571DD" w:rsidRDefault="0039507E" w:rsidP="3DEB8AAE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</w:pPr>
    </w:p>
    <w:p w14:paraId="0E344E35" w14:textId="5A18EDE2" w:rsidR="0039507E" w:rsidRPr="00B571DD" w:rsidRDefault="3DEB8AAE" w:rsidP="3DEB8AAE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</w:pPr>
      <w:r>
        <w:t>r) uzatvoriť písomnú zmluvu s poskytovateľom záchrannej zdravotnej služby na telekomunikačné prepojenie, rádiokomunikačné prepojenie a elektronickú komunikáciu na prenos informácií operačného riadenia vrátane telemetrických údajov o stave vozidla ambulancie záchrannej zdravotnej služby,</w:t>
      </w:r>
    </w:p>
    <w:p w14:paraId="163AA2B0" w14:textId="1A4C224D" w:rsidR="0039507E" w:rsidRPr="00B571DD" w:rsidRDefault="0039507E" w:rsidP="3DEB8AAE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</w:pPr>
    </w:p>
    <w:p w14:paraId="3F77D11E" w14:textId="44B43862" w:rsidR="0039507E" w:rsidRPr="00B571DD" w:rsidRDefault="3DEB8AAE" w:rsidP="3DEB8AAE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</w:pPr>
      <w:r>
        <w:t>s) zabezpečiť spravovanie centrálneho registra vozidiel ambulancií záchrannej zdravotnej služby v rozsahu podľa § 5 ods. 1 písm. k) a o).“.</w:t>
      </w:r>
    </w:p>
    <w:p w14:paraId="544CC7F6" w14:textId="77777777" w:rsidR="00FF6E7F" w:rsidRPr="00B571DD" w:rsidRDefault="00FF6E7F" w:rsidP="3DEB8AAE">
      <w:pPr>
        <w:tabs>
          <w:tab w:val="left" w:pos="426"/>
        </w:tabs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0A00129" w14:textId="229D0AE8" w:rsidR="00FF6E7F" w:rsidRPr="00B571DD" w:rsidRDefault="3DEB8AAE" w:rsidP="3DEB8AAE">
      <w:pPr>
        <w:pStyle w:val="Odsekzoznamu"/>
        <w:numPr>
          <w:ilvl w:val="0"/>
          <w:numId w:val="23"/>
        </w:numPr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  <w:rPr>
          <w:lang w:eastAsia="sk-SK"/>
        </w:rPr>
      </w:pPr>
      <w:r w:rsidRPr="3DEB8AAE">
        <w:rPr>
          <w:lang w:eastAsia="sk-SK"/>
        </w:rPr>
        <w:lastRenderedPageBreak/>
        <w:t>V § 3 ods. 4 písm. d) sa za slovo „poskytovateľovi“ vkladajú slová „ambulancie asistenčnej zdravotnej služby alebo poskytovateľovi“.</w:t>
      </w:r>
    </w:p>
    <w:p w14:paraId="3BC89F05" w14:textId="77777777" w:rsidR="00FF6E7F" w:rsidRPr="00B571DD" w:rsidRDefault="00FF6E7F" w:rsidP="3DEB8AAE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  <w:rPr>
          <w:lang w:eastAsia="sk-SK"/>
        </w:rPr>
      </w:pPr>
    </w:p>
    <w:p w14:paraId="670CC3C0" w14:textId="2440448E" w:rsidR="00384FE6" w:rsidRPr="004C0BF0" w:rsidRDefault="3DEB8AAE" w:rsidP="3DEB8AAE">
      <w:pPr>
        <w:pStyle w:val="Odsekzoznamu"/>
        <w:numPr>
          <w:ilvl w:val="0"/>
          <w:numId w:val="23"/>
        </w:numPr>
        <w:tabs>
          <w:tab w:val="left" w:pos="426"/>
        </w:tabs>
        <w:spacing w:line="276" w:lineRule="auto"/>
        <w:ind w:left="720"/>
        <w:contextualSpacing/>
        <w:jc w:val="both"/>
        <w:rPr>
          <w:lang w:eastAsia="sk-SK"/>
        </w:rPr>
      </w:pPr>
      <w:r w:rsidRPr="3DEB8AAE">
        <w:rPr>
          <w:lang w:eastAsia="sk-SK"/>
        </w:rPr>
        <w:t xml:space="preserve">V § 3 </w:t>
      </w:r>
      <w:r>
        <w:t>ods. 5  sa za slovo „volania“ vkladajú slová „na linke tiesňového volania záchrannej zdravotnej služby Slovenskej republiky „155” a volania na linke pomoci „116117““ a slová „tiesňové volanie“ sa nahrádzajú slovami „tieto volania“.</w:t>
      </w:r>
    </w:p>
    <w:p w14:paraId="6FBE81E7" w14:textId="77777777" w:rsidR="00384FE6" w:rsidRDefault="00384FE6" w:rsidP="3DEB8AAE">
      <w:pPr>
        <w:pStyle w:val="Odsekzoznamu"/>
        <w:rPr>
          <w:lang w:eastAsia="sk-SK"/>
        </w:rPr>
      </w:pPr>
    </w:p>
    <w:p w14:paraId="20535CDE" w14:textId="003AB3B4" w:rsidR="4F5EFF33" w:rsidRPr="00B571DD" w:rsidRDefault="3DEB8AAE" w:rsidP="3DEB8AAE">
      <w:pPr>
        <w:pStyle w:val="Odsekzoznamu"/>
        <w:numPr>
          <w:ilvl w:val="0"/>
          <w:numId w:val="23"/>
        </w:numPr>
        <w:tabs>
          <w:tab w:val="left" w:pos="426"/>
        </w:tabs>
        <w:spacing w:line="276" w:lineRule="auto"/>
        <w:ind w:left="720"/>
        <w:contextualSpacing/>
        <w:jc w:val="both"/>
        <w:rPr>
          <w:lang w:eastAsia="sk-SK"/>
        </w:rPr>
      </w:pPr>
      <w:r w:rsidRPr="3DEB8AAE">
        <w:rPr>
          <w:lang w:eastAsia="sk-SK"/>
        </w:rPr>
        <w:t>§ 3 sa dopĺňa odsekmi 7 a 8, ktoré znejú:</w:t>
      </w:r>
    </w:p>
    <w:p w14:paraId="1C0ED40A" w14:textId="45A6BDC6" w:rsidR="4F5EFF33" w:rsidRPr="00B571DD" w:rsidRDefault="3DEB8AAE" w:rsidP="3DEB8AAE">
      <w:pPr>
        <w:pStyle w:val="Odsekzoznamu"/>
        <w:tabs>
          <w:tab w:val="left" w:pos="426"/>
        </w:tabs>
        <w:spacing w:line="276" w:lineRule="auto"/>
        <w:ind w:left="720"/>
        <w:contextualSpacing/>
        <w:jc w:val="both"/>
      </w:pPr>
      <w:r>
        <w:t>„(7) Operačné stredisko záchrannej zdravotnej služby na účel plnenia povinností podľa odseku 3 písm. a), k) až n), p), q) a s) v nevyhnutnom rozsahu získava a analyticky spracúva údaje na analytické účely, vrátane osobných údajov, a to po dobu nevyhnutnú na dosiahnutie tohto účelu; osobné údaje sa nezverejňujú a sú anonymizované.</w:t>
      </w:r>
    </w:p>
    <w:p w14:paraId="25F1210B" w14:textId="102DC8AA" w:rsidR="4F5EFF33" w:rsidRPr="00B571DD" w:rsidRDefault="4F5EFF33" w:rsidP="3DEB8AAE">
      <w:pPr>
        <w:pStyle w:val="Odsekzoznamu"/>
        <w:tabs>
          <w:tab w:val="left" w:pos="426"/>
        </w:tabs>
        <w:spacing w:line="276" w:lineRule="auto"/>
        <w:ind w:left="720"/>
        <w:contextualSpacing/>
        <w:jc w:val="both"/>
      </w:pPr>
    </w:p>
    <w:p w14:paraId="2DBA29DB" w14:textId="145D7265" w:rsidR="4F5EFF33" w:rsidRPr="00B571DD" w:rsidRDefault="3DEB8AAE" w:rsidP="3DEB8AAE">
      <w:pPr>
        <w:pStyle w:val="Odsekzoznamu"/>
        <w:tabs>
          <w:tab w:val="left" w:pos="426"/>
        </w:tabs>
        <w:spacing w:line="276" w:lineRule="auto"/>
        <w:ind w:left="720"/>
        <w:contextualSpacing/>
        <w:jc w:val="both"/>
      </w:pPr>
      <w:r>
        <w:t>(8) Operačné stredisko záchrannej zdravotnej služby pri výkone činností podľa odseku 7 používa funkcionality modulu podľa osobitného predpisu.</w:t>
      </w:r>
      <w:r w:rsidRPr="3DEB8AAE">
        <w:rPr>
          <w:vertAlign w:val="superscript"/>
        </w:rPr>
        <w:t>8c</w:t>
      </w:r>
      <w:r>
        <w:t xml:space="preserve">).“. </w:t>
      </w:r>
    </w:p>
    <w:p w14:paraId="481107A1" w14:textId="32666AA0" w:rsidR="4F5EFF33" w:rsidRPr="00B571DD" w:rsidRDefault="4F5EFF33" w:rsidP="3DEB8AAE">
      <w:pPr>
        <w:pStyle w:val="Odsekzoznamu"/>
        <w:tabs>
          <w:tab w:val="left" w:pos="426"/>
        </w:tabs>
        <w:spacing w:line="276" w:lineRule="auto"/>
        <w:ind w:left="720"/>
        <w:contextualSpacing/>
        <w:jc w:val="both"/>
      </w:pPr>
    </w:p>
    <w:p w14:paraId="3D154F9B" w14:textId="184BEB82" w:rsidR="4F5EFF33" w:rsidRPr="00B571DD" w:rsidRDefault="3DEB8AAE" w:rsidP="3DEB8AAE">
      <w:pPr>
        <w:pStyle w:val="Odsekzoznamu"/>
        <w:tabs>
          <w:tab w:val="left" w:pos="426"/>
        </w:tabs>
        <w:spacing w:line="276" w:lineRule="auto"/>
        <w:ind w:left="720"/>
        <w:contextualSpacing/>
        <w:jc w:val="both"/>
      </w:pPr>
      <w:r>
        <w:t xml:space="preserve">Poznámka pod čiarou k odkazu 8c znie: </w:t>
      </w:r>
    </w:p>
    <w:p w14:paraId="1ABC4B3E" w14:textId="369343CB" w:rsidR="4F5EFF33" w:rsidRPr="00B571DD" w:rsidRDefault="3DEB8AAE" w:rsidP="3DEB8AAE">
      <w:pPr>
        <w:pStyle w:val="Odsekzoznamu"/>
        <w:tabs>
          <w:tab w:val="left" w:pos="426"/>
        </w:tabs>
        <w:spacing w:line="276" w:lineRule="auto"/>
        <w:ind w:left="720"/>
        <w:contextualSpacing/>
        <w:jc w:val="both"/>
      </w:pPr>
      <w:r>
        <w:t>„</w:t>
      </w:r>
      <w:r w:rsidRPr="3DEB8AAE">
        <w:rPr>
          <w:vertAlign w:val="superscript"/>
        </w:rPr>
        <w:t>8c</w:t>
      </w:r>
      <w:r w:rsidR="00226576">
        <w:t>)</w:t>
      </w:r>
      <w:r>
        <w:t xml:space="preserve"> § 10 ods. 11 písm. h) a j) zákona č. 305/2013 Z. z. o elektronickej podobe výkonu pôsobnosti orgánov verejnej moci a o zmene a doplnení niektorých zákonov (zákon o e-</w:t>
      </w:r>
      <w:proofErr w:type="spellStart"/>
      <w:r>
        <w:t>Governmente</w:t>
      </w:r>
      <w:proofErr w:type="spellEnd"/>
      <w:r>
        <w:t>) v znení zákona č. 301/2023 Z. z.”.</w:t>
      </w:r>
    </w:p>
    <w:p w14:paraId="363DED77" w14:textId="41BAE0B5" w:rsidR="4F5EFF33" w:rsidRPr="00B571DD" w:rsidRDefault="4F5EFF33" w:rsidP="3DEB8AAE">
      <w:pPr>
        <w:pStyle w:val="Odsekzoznamu"/>
        <w:tabs>
          <w:tab w:val="left" w:pos="426"/>
        </w:tabs>
        <w:spacing w:line="276" w:lineRule="auto"/>
        <w:ind w:left="720"/>
        <w:contextualSpacing/>
        <w:jc w:val="both"/>
      </w:pPr>
    </w:p>
    <w:p w14:paraId="3D04EC1B" w14:textId="35739112" w:rsidR="008F306D" w:rsidRPr="00B571DD" w:rsidRDefault="3DEB8AAE" w:rsidP="3DEB8AAE">
      <w:pPr>
        <w:pStyle w:val="Odsekzoznamu"/>
        <w:numPr>
          <w:ilvl w:val="0"/>
          <w:numId w:val="23"/>
        </w:numPr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  <w:rPr>
          <w:lang w:eastAsia="sk-SK"/>
        </w:rPr>
      </w:pPr>
      <w:r w:rsidRPr="3DEB8AAE">
        <w:rPr>
          <w:lang w:eastAsia="sk-SK"/>
        </w:rPr>
        <w:t>V § 4 ods</w:t>
      </w:r>
      <w:r w:rsidR="0026447A">
        <w:rPr>
          <w:lang w:eastAsia="sk-SK"/>
        </w:rPr>
        <w:t>.</w:t>
      </w:r>
      <w:r w:rsidRPr="3DEB8AAE">
        <w:rPr>
          <w:lang w:eastAsia="sk-SK"/>
        </w:rPr>
        <w:t xml:space="preserve"> 1</w:t>
      </w:r>
      <w:r w:rsidR="0026447A">
        <w:rPr>
          <w:lang w:eastAsia="sk-SK"/>
        </w:rPr>
        <w:t xml:space="preserve"> sa na konci pripája táto veta:</w:t>
      </w:r>
      <w:r w:rsidRPr="3DEB8AAE">
        <w:rPr>
          <w:lang w:eastAsia="sk-SK"/>
        </w:rPr>
        <w:t xml:space="preserve"> „Odbornú prípravu podľa prvej vety zabezpečuje operačné stredisko záchrannej zdravotnej služby.“.</w:t>
      </w:r>
    </w:p>
    <w:p w14:paraId="08D95315" w14:textId="77777777" w:rsidR="001F723D" w:rsidRPr="00B571DD" w:rsidRDefault="001F723D" w:rsidP="3DEB8AAE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  <w:rPr>
          <w:lang w:eastAsia="sk-SK"/>
        </w:rPr>
      </w:pPr>
    </w:p>
    <w:p w14:paraId="2F77B896" w14:textId="54378A04" w:rsidR="004073A0" w:rsidRPr="006C336D" w:rsidRDefault="3DEB8AAE" w:rsidP="3DEB8AAE">
      <w:pPr>
        <w:pStyle w:val="Odsekzoznamu"/>
        <w:numPr>
          <w:ilvl w:val="0"/>
          <w:numId w:val="23"/>
        </w:numPr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  <w:rPr>
          <w:lang w:eastAsia="sk-SK"/>
        </w:rPr>
      </w:pPr>
      <w:r w:rsidRPr="3DEB8AAE">
        <w:rPr>
          <w:lang w:eastAsia="sk-SK"/>
        </w:rPr>
        <w:t>V § 4 ods. 2 písm. b) sa na konci pripájajú tieto slová: „</w:t>
      </w:r>
      <w:r>
        <w:t>na linke tiesňového volania záchrannej zdravotnej služby Slovenskej republiky „155” a volanie na linke pomoci „116117“.</w:t>
      </w:r>
      <w:r w:rsidRPr="3DEB8AAE">
        <w:rPr>
          <w:lang w:eastAsia="sk-SK"/>
        </w:rPr>
        <w:t>“.</w:t>
      </w:r>
    </w:p>
    <w:p w14:paraId="1EF1243E" w14:textId="77777777" w:rsidR="004073A0" w:rsidRPr="006C336D" w:rsidRDefault="004073A0" w:rsidP="3DEB8AAE">
      <w:pPr>
        <w:pStyle w:val="Odsekzoznamu"/>
        <w:rPr>
          <w:lang w:eastAsia="sk-SK"/>
        </w:rPr>
      </w:pPr>
    </w:p>
    <w:p w14:paraId="1A894BCD" w14:textId="7C4E75B1" w:rsidR="00FF6E7F" w:rsidRPr="006C336D" w:rsidRDefault="3DEB8AAE" w:rsidP="3DEB8AAE">
      <w:pPr>
        <w:pStyle w:val="Odsekzoznamu"/>
        <w:numPr>
          <w:ilvl w:val="0"/>
          <w:numId w:val="23"/>
        </w:numPr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  <w:rPr>
          <w:lang w:eastAsia="sk-SK"/>
        </w:rPr>
      </w:pPr>
      <w:r w:rsidRPr="3DEB8AAE">
        <w:rPr>
          <w:lang w:eastAsia="sk-SK"/>
        </w:rPr>
        <w:t>V § 4 ods. 2 písm. e) sa na konci pripájajú tieto slová: „a zásady komunikácie na linke tiesňového volania</w:t>
      </w:r>
      <w:r>
        <w:t xml:space="preserve"> záchrannej zdravotnej služby Slovenskej republiky „155” a linke pomoci „116117“.“.</w:t>
      </w:r>
    </w:p>
    <w:p w14:paraId="295DD192" w14:textId="77777777" w:rsidR="00FF6E7F" w:rsidRPr="00B571DD" w:rsidRDefault="00FF6E7F" w:rsidP="3DEB8AAE">
      <w:pPr>
        <w:tabs>
          <w:tab w:val="left" w:pos="426"/>
        </w:tabs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F3D9BBE" w14:textId="05467DCA" w:rsidR="00FF6E7F" w:rsidRPr="00B571DD" w:rsidRDefault="3DEB8AAE" w:rsidP="3DEB8AAE">
      <w:pPr>
        <w:pStyle w:val="Odsekzoznamu"/>
        <w:numPr>
          <w:ilvl w:val="0"/>
          <w:numId w:val="23"/>
        </w:numPr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  <w:rPr>
          <w:lang w:eastAsia="sk-SK"/>
        </w:rPr>
      </w:pPr>
      <w:r w:rsidRPr="3DEB8AAE">
        <w:rPr>
          <w:lang w:eastAsia="sk-SK"/>
        </w:rPr>
        <w:t>V § 5 ods. 1 písm. a) sa na konci pripájajú tieto slová: „počas času, v ktorom ambulancia záchrannej zdravotnej služby poskytuje zdravotnú starostlivosť (ďalej len „prevádzkový čas“),“.</w:t>
      </w:r>
    </w:p>
    <w:p w14:paraId="2F7E773F" w14:textId="77777777" w:rsidR="00FF6E7F" w:rsidRPr="00B571DD" w:rsidRDefault="00FF6E7F" w:rsidP="3DEB8AAE">
      <w:pPr>
        <w:pStyle w:val="Odsekzoznamu"/>
        <w:spacing w:line="276" w:lineRule="auto"/>
        <w:jc w:val="both"/>
        <w:rPr>
          <w:lang w:eastAsia="sk-SK"/>
        </w:rPr>
      </w:pPr>
    </w:p>
    <w:p w14:paraId="21B18A26" w14:textId="39C62D96" w:rsidR="00FF6E7F" w:rsidRPr="00B571DD" w:rsidRDefault="6C004207" w:rsidP="3DEB8AAE">
      <w:pPr>
        <w:pStyle w:val="Odsekzoznamu"/>
        <w:numPr>
          <w:ilvl w:val="0"/>
          <w:numId w:val="23"/>
        </w:numPr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  <w:rPr>
          <w:lang w:eastAsia="sk-SK"/>
        </w:rPr>
      </w:pPr>
      <w:r w:rsidRPr="6C004207">
        <w:rPr>
          <w:lang w:eastAsia="sk-SK"/>
        </w:rPr>
        <w:t>V § 5 ods. 1 písm. b) časti vety za bodkočiarkou sa slovo „a“ nahrádza čiarkou a na konci sa pripájajú tieto slová: „a v prípadoch, keď koordinačné stredisko alebo operačné stredisko záchrannej zdravotnej služby určí neskorší čas výjazdu ambulancie záchranne</w:t>
      </w:r>
      <w:r w:rsidR="00B03FC9">
        <w:rPr>
          <w:lang w:eastAsia="sk-SK"/>
        </w:rPr>
        <w:t>j</w:t>
      </w:r>
      <w:r w:rsidRPr="6C004207">
        <w:rPr>
          <w:lang w:eastAsia="sk-SK"/>
        </w:rPr>
        <w:t xml:space="preserve"> zdravotnej služby,“.</w:t>
      </w:r>
    </w:p>
    <w:p w14:paraId="1496B675" w14:textId="343343BE" w:rsidR="02BDC6A5" w:rsidRPr="00B571DD" w:rsidRDefault="02BDC6A5" w:rsidP="3DEB8AAE">
      <w:pPr>
        <w:pStyle w:val="Odsekzoznamu"/>
        <w:tabs>
          <w:tab w:val="left" w:pos="426"/>
        </w:tabs>
        <w:spacing w:line="276" w:lineRule="auto"/>
        <w:ind w:left="720"/>
        <w:contextualSpacing/>
        <w:jc w:val="both"/>
        <w:rPr>
          <w:u w:val="double"/>
          <w:lang w:eastAsia="sk-SK"/>
        </w:rPr>
      </w:pPr>
    </w:p>
    <w:p w14:paraId="108EE676" w14:textId="361F7DC0" w:rsidR="6CC70A27" w:rsidRPr="00B571DD" w:rsidRDefault="3DEB8AAE" w:rsidP="3DEB8AAE">
      <w:pPr>
        <w:pStyle w:val="Odsekzoznamu"/>
        <w:numPr>
          <w:ilvl w:val="0"/>
          <w:numId w:val="23"/>
        </w:numPr>
        <w:tabs>
          <w:tab w:val="left" w:pos="426"/>
        </w:tabs>
        <w:spacing w:line="276" w:lineRule="auto"/>
        <w:ind w:left="720"/>
        <w:contextualSpacing/>
        <w:jc w:val="both"/>
      </w:pPr>
      <w:r>
        <w:t>V § 5 ods. 1 písm. d) sa na konci pripájajú tieto slová: „a v prípadoch, keď koordinačné stredisko alebo operačné stredisko záchrannej zdravotnej služby určí neskorší čas výjazdu ambulancie záchrannej zdravotnej služby,“.</w:t>
      </w:r>
    </w:p>
    <w:p w14:paraId="6202A432" w14:textId="03A0EFB0" w:rsidR="00FF6E7F" w:rsidRDefault="3DEB8AAE" w:rsidP="3DEB8AAE">
      <w:pPr>
        <w:pStyle w:val="Odsekzoznamu"/>
        <w:numPr>
          <w:ilvl w:val="0"/>
          <w:numId w:val="23"/>
        </w:numPr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  <w:rPr>
          <w:lang w:eastAsia="sk-SK"/>
        </w:rPr>
      </w:pPr>
      <w:r w:rsidRPr="3DEB8AAE">
        <w:rPr>
          <w:lang w:eastAsia="sk-SK"/>
        </w:rPr>
        <w:lastRenderedPageBreak/>
        <w:t>V § 5 ods. 1 písm. g) sa na konci sa pripájajú tieto slová: „spolu so zdravotníckym pracovníkom iného poskytovateľa záchrannej zdravotnej služby,“.</w:t>
      </w:r>
    </w:p>
    <w:p w14:paraId="5017F3D3" w14:textId="77777777" w:rsidR="00574713" w:rsidRPr="00B571DD" w:rsidRDefault="00574713" w:rsidP="00574713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  <w:rPr>
          <w:lang w:eastAsia="sk-SK"/>
        </w:rPr>
      </w:pPr>
    </w:p>
    <w:p w14:paraId="423A8086" w14:textId="1BE5413D" w:rsidR="00FF6E7F" w:rsidRPr="00B571DD" w:rsidRDefault="3DEB8AAE" w:rsidP="3DEB8AAE">
      <w:pPr>
        <w:pStyle w:val="Odsekzoznamu"/>
        <w:numPr>
          <w:ilvl w:val="0"/>
          <w:numId w:val="23"/>
        </w:numPr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</w:pPr>
      <w:r>
        <w:t>V § 5 ods. 1 písm. j) sa slová „a ich originál uchovávať” nahrádzajú slovami „v elektronickej podobe a uchovávať ich”.</w:t>
      </w:r>
    </w:p>
    <w:p w14:paraId="7FF379AF" w14:textId="7041ABDF" w:rsidR="4F5EFF33" w:rsidRPr="00B571DD" w:rsidRDefault="4F5EFF33" w:rsidP="3DEB8AAE">
      <w:pPr>
        <w:pStyle w:val="Odsekzoznamu"/>
        <w:tabs>
          <w:tab w:val="left" w:pos="426"/>
        </w:tabs>
        <w:spacing w:line="276" w:lineRule="auto"/>
        <w:ind w:left="720"/>
        <w:contextualSpacing/>
        <w:jc w:val="both"/>
      </w:pPr>
    </w:p>
    <w:p w14:paraId="74AF3ADD" w14:textId="7F76B356" w:rsidR="4F5EFF33" w:rsidRPr="00B571DD" w:rsidRDefault="3DEB8AAE" w:rsidP="3DEB8AAE">
      <w:pPr>
        <w:pStyle w:val="Odsekzoznamu"/>
        <w:numPr>
          <w:ilvl w:val="0"/>
          <w:numId w:val="23"/>
        </w:numPr>
        <w:tabs>
          <w:tab w:val="left" w:pos="426"/>
        </w:tabs>
        <w:spacing w:line="276" w:lineRule="auto"/>
        <w:ind w:left="720"/>
        <w:contextualSpacing/>
        <w:jc w:val="both"/>
      </w:pPr>
      <w:r>
        <w:t>V § 5 ods. 1 písm. k) sa na konci pripájajú tieto slová: „ktoré je evidované v registri podľa § 3 ods. 3 písm. s),“.</w:t>
      </w:r>
    </w:p>
    <w:p w14:paraId="0A18D7FC" w14:textId="4574A432" w:rsidR="7EB9AF51" w:rsidRPr="00B571DD" w:rsidRDefault="7EB9AF51" w:rsidP="3DEB8AAE">
      <w:pPr>
        <w:pStyle w:val="Odsekzoznamu"/>
        <w:tabs>
          <w:tab w:val="left" w:pos="426"/>
        </w:tabs>
        <w:spacing w:line="276" w:lineRule="auto"/>
        <w:ind w:left="720"/>
        <w:contextualSpacing/>
        <w:jc w:val="both"/>
      </w:pPr>
    </w:p>
    <w:p w14:paraId="42D605A8" w14:textId="06E7A16F" w:rsidR="170FBD18" w:rsidRPr="00B571DD" w:rsidRDefault="3DEB8AAE" w:rsidP="3DEB8AAE">
      <w:pPr>
        <w:pStyle w:val="Odsekzoznamu"/>
        <w:numPr>
          <w:ilvl w:val="0"/>
          <w:numId w:val="23"/>
        </w:numPr>
        <w:tabs>
          <w:tab w:val="left" w:pos="426"/>
        </w:tabs>
        <w:spacing w:line="276" w:lineRule="auto"/>
        <w:ind w:left="720"/>
        <w:contextualSpacing/>
        <w:jc w:val="both"/>
      </w:pPr>
      <w:r>
        <w:t>V § 5 ods. 1 písm. l) sa za slovo „prepojení” vkladá čiarka a slová „a prenose informácií vrátane satelitného monitorovania” sa nahrádzajú slovami „rádiokomunikačnom prepojení a elektronickej komunikácii na prenos informácií operačného riadenia vrátane telemetrických údajov o stave”.</w:t>
      </w:r>
    </w:p>
    <w:p w14:paraId="59616620" w14:textId="77777777" w:rsidR="00FF6E7F" w:rsidRPr="00B571DD" w:rsidRDefault="3DEB8AAE" w:rsidP="3DEB8AAE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  <w:rPr>
          <w:lang w:eastAsia="sk-SK"/>
        </w:rPr>
      </w:pPr>
      <w:r>
        <w:t xml:space="preserve"> </w:t>
      </w:r>
    </w:p>
    <w:p w14:paraId="7724C9B7" w14:textId="3B4BB848" w:rsidR="4F5EFF33" w:rsidRPr="00B571DD" w:rsidRDefault="3DEB8AAE" w:rsidP="3DEB8AAE">
      <w:pPr>
        <w:pStyle w:val="Odsekzoznamu"/>
        <w:numPr>
          <w:ilvl w:val="0"/>
          <w:numId w:val="23"/>
        </w:numPr>
        <w:tabs>
          <w:tab w:val="left" w:pos="426"/>
        </w:tabs>
        <w:spacing w:line="276" w:lineRule="auto"/>
        <w:ind w:left="720"/>
        <w:contextualSpacing/>
        <w:jc w:val="both"/>
        <w:rPr>
          <w:lang w:eastAsia="sk-SK"/>
        </w:rPr>
      </w:pPr>
      <w:r w:rsidRPr="3DEB8AAE">
        <w:rPr>
          <w:lang w:eastAsia="sk-SK"/>
        </w:rPr>
        <w:t>V § 5 ods. 1 písmeno m) znie:</w:t>
      </w:r>
    </w:p>
    <w:p w14:paraId="19DA25FC" w14:textId="0903498E" w:rsidR="4F5EFF33" w:rsidRPr="00B571DD" w:rsidRDefault="3DEB8AAE" w:rsidP="3DEB8AAE">
      <w:pPr>
        <w:pStyle w:val="Odsekzoznamu"/>
        <w:tabs>
          <w:tab w:val="left" w:pos="426"/>
        </w:tabs>
        <w:spacing w:line="276" w:lineRule="auto"/>
        <w:ind w:left="720"/>
        <w:contextualSpacing/>
        <w:jc w:val="both"/>
      </w:pPr>
      <w:r>
        <w:t>„m) na základe zmluvy uzatvorenej podľa písmena l) umožniť inštaláciu a používať zariadenie na telekomunikačné prepojenie, rádiokomunikačné prepojenie a elektronickú komunikáciu na prenos informácií operačného riadenia vrátane telemetrických údajov o stave vozidla ambulancie záchrannej zdravotnej služby medzi operačným strediskom záchrannej zdravotnej služby a poskytovateľmi záchrannej zdravotnej služby,“.</w:t>
      </w:r>
    </w:p>
    <w:p w14:paraId="5DD2EF84" w14:textId="20ADC4F5" w:rsidR="4F5EFF33" w:rsidRPr="00B571DD" w:rsidRDefault="4F5EFF33" w:rsidP="3DEB8AAE">
      <w:pPr>
        <w:pStyle w:val="Odsekzoznamu"/>
        <w:tabs>
          <w:tab w:val="left" w:pos="426"/>
        </w:tabs>
        <w:spacing w:line="276" w:lineRule="auto"/>
        <w:ind w:left="720"/>
        <w:contextualSpacing/>
        <w:jc w:val="both"/>
      </w:pPr>
    </w:p>
    <w:p w14:paraId="0897C47A" w14:textId="387D9C4E" w:rsidR="00FF6E7F" w:rsidRPr="00B571DD" w:rsidRDefault="3DEB8AAE" w:rsidP="3DEB8AAE">
      <w:pPr>
        <w:pStyle w:val="Odsekzoznamu"/>
        <w:numPr>
          <w:ilvl w:val="0"/>
          <w:numId w:val="23"/>
        </w:numPr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  <w:rPr>
          <w:lang w:eastAsia="sk-SK"/>
        </w:rPr>
      </w:pPr>
      <w:r w:rsidRPr="3DEB8AAE">
        <w:rPr>
          <w:lang w:eastAsia="sk-SK"/>
        </w:rPr>
        <w:t>V § 5 ods. 1 písm. n) sa na konci pripájajú tieto slová: „a aktuálne informácie o nemožnosti vykonať zásah vrátane predpokladanej dĺžky trvania nemožnosti vykonať zásah,“.</w:t>
      </w:r>
    </w:p>
    <w:p w14:paraId="4159308C" w14:textId="77777777" w:rsidR="00FF6E7F" w:rsidRPr="00B571DD" w:rsidRDefault="00FF6E7F" w:rsidP="3DEB8AAE">
      <w:pPr>
        <w:tabs>
          <w:tab w:val="left" w:pos="426"/>
        </w:tabs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5A8357E" w14:textId="78CBA8FD" w:rsidR="00FF6E7F" w:rsidRPr="00B571DD" w:rsidRDefault="3DEB8AAE" w:rsidP="3DEB8AAE">
      <w:pPr>
        <w:pStyle w:val="Odsekzoznamu"/>
        <w:numPr>
          <w:ilvl w:val="0"/>
          <w:numId w:val="23"/>
        </w:numPr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  <w:rPr>
          <w:lang w:eastAsia="sk-SK"/>
        </w:rPr>
      </w:pPr>
      <w:r w:rsidRPr="3DEB8AAE">
        <w:rPr>
          <w:lang w:eastAsia="sk-SK"/>
        </w:rPr>
        <w:t>V § 5 ods. 1 písm. o) sa na konci pripájajú tieto slová: „a nahradiť vozidlo ambulancie záchrannej zdravotnej služby týmto záložným vozidlom, ak sa vozidlo ambulancie záchrannej zdravotnej služby stane nespôsobilým na prevádzku, a to do 90 minút od vzniku tejto nespôsobilosti</w:t>
      </w:r>
      <w:r w:rsidR="00B20345">
        <w:rPr>
          <w:lang w:eastAsia="sk-SK"/>
        </w:rPr>
        <w:t>,</w:t>
      </w:r>
      <w:r w:rsidRPr="3DEB8AAE">
        <w:rPr>
          <w:lang w:eastAsia="sk-SK"/>
        </w:rPr>
        <w:t>“.</w:t>
      </w:r>
    </w:p>
    <w:p w14:paraId="7118D2F3" w14:textId="77777777" w:rsidR="00FF6E7F" w:rsidRPr="00B571DD" w:rsidRDefault="00FF6E7F" w:rsidP="3DEB8AAE">
      <w:pPr>
        <w:tabs>
          <w:tab w:val="left" w:pos="426"/>
        </w:tabs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061AC9C" w14:textId="3E9204D9" w:rsidR="00FF6E7F" w:rsidRPr="00B571DD" w:rsidRDefault="3DEB8AAE" w:rsidP="3DEB8AAE">
      <w:pPr>
        <w:pStyle w:val="Odsekzoznamu"/>
        <w:numPr>
          <w:ilvl w:val="0"/>
          <w:numId w:val="23"/>
        </w:numPr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  <w:rPr>
          <w:lang w:eastAsia="sk-SK"/>
        </w:rPr>
      </w:pPr>
      <w:r w:rsidRPr="3DEB8AAE">
        <w:rPr>
          <w:lang w:eastAsia="sk-SK"/>
        </w:rPr>
        <w:t xml:space="preserve">V § 5 sa odsek 1 dopĺňa písmenami w) až </w:t>
      </w:r>
      <w:proofErr w:type="spellStart"/>
      <w:r w:rsidRPr="3DEB8AAE">
        <w:rPr>
          <w:lang w:eastAsia="sk-SK"/>
        </w:rPr>
        <w:t>ac</w:t>
      </w:r>
      <w:proofErr w:type="spellEnd"/>
      <w:r w:rsidRPr="3DEB8AAE">
        <w:rPr>
          <w:lang w:eastAsia="sk-SK"/>
        </w:rPr>
        <w:t>) ktoré znejú:</w:t>
      </w:r>
    </w:p>
    <w:p w14:paraId="1E27D216" w14:textId="7127F4BB" w:rsidR="00FF6E7F" w:rsidRPr="00B571DD" w:rsidRDefault="3DEB8AAE" w:rsidP="3DEB8AAE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  <w:rPr>
          <w:lang w:eastAsia="sk-SK"/>
        </w:rPr>
      </w:pPr>
      <w:r w:rsidRPr="3DEB8AAE">
        <w:rPr>
          <w:lang w:eastAsia="sk-SK"/>
        </w:rPr>
        <w:t xml:space="preserve">„w) zabezpečiť preškolenie vodiča ambulancie záchrannej zdravotnej služby, ktorý nie je zdravotníckym pracovníkom a pilota ambulancie vrtuľníkovej záchrannej zdravotnej služby, ktorý nie je zdravotníckym pracovníkom, v poskytovaní prvej pomoci v rozsahu najmenej 24 vyučovacích hodín pred prvým začatím výkonu činností vodiča ambulancie záchrannej zdravotnej služby alebo pilota ambulancie vrtuľníkovej záchrannej zdravotnej služby a v rozsahu </w:t>
      </w:r>
      <w:r w:rsidR="00404AE3">
        <w:rPr>
          <w:lang w:eastAsia="sk-SK"/>
        </w:rPr>
        <w:t xml:space="preserve">najmenej </w:t>
      </w:r>
      <w:r w:rsidRPr="3DEB8AAE">
        <w:rPr>
          <w:lang w:eastAsia="sk-SK"/>
        </w:rPr>
        <w:t>8 vyučovacích hodín každých 12 mesiacov počas výkonu činností vodiča ambulancie záchrannej zdravotnej služby alebo pilota ambulancie vrtuľníkovej záchrannej zdravotnej služby,</w:t>
      </w:r>
    </w:p>
    <w:p w14:paraId="78B361AB" w14:textId="77777777" w:rsidR="00847DD8" w:rsidRPr="00B571DD" w:rsidRDefault="00847DD8" w:rsidP="3DEB8AAE">
      <w:pPr>
        <w:spacing w:after="0"/>
        <w:ind w:left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14B6C87F" w14:textId="77777777" w:rsidR="00FF6E7F" w:rsidRPr="00B571DD" w:rsidRDefault="3DEB8AAE" w:rsidP="3DEB8AAE">
      <w:pPr>
        <w:spacing w:after="0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3DEB8AAE">
        <w:rPr>
          <w:rFonts w:ascii="Times New Roman" w:eastAsia="Times New Roman" w:hAnsi="Times New Roman"/>
          <w:sz w:val="24"/>
          <w:szCs w:val="24"/>
        </w:rPr>
        <w:t xml:space="preserve">x) zabezpečiť prevádzkové podmienky stanice záchrannej zdravotnej služby a ambulancie záchrannej zdravotnej služby tak, aby bol zabezpečený výjazd ambulancie uvedením vozidla ambulancie záchrannej zdravotnej služby do pohybu bezodkladne od prijatia požiadavky iného poskytovateľa zdravotnej starostlivosti na vykonanie </w:t>
      </w:r>
      <w:r w:rsidRPr="3DEB8AAE">
        <w:rPr>
          <w:rFonts w:ascii="Times New Roman" w:eastAsia="Times New Roman" w:hAnsi="Times New Roman"/>
          <w:sz w:val="24"/>
          <w:szCs w:val="24"/>
        </w:rPr>
        <w:lastRenderedPageBreak/>
        <w:t>prepravy, ak ide o poskytovateľa, ktorý má vydané povolenie na prevádzkovanie ambulancie s vybavením detskej mobilnej intenzívnej jednotky,</w:t>
      </w:r>
    </w:p>
    <w:p w14:paraId="43366EDA" w14:textId="77777777" w:rsidR="00FF6E7F" w:rsidRPr="00B571DD" w:rsidRDefault="00FF6E7F" w:rsidP="3DEB8AAE">
      <w:pPr>
        <w:pStyle w:val="Odsekzoznamu"/>
        <w:tabs>
          <w:tab w:val="left" w:pos="426"/>
        </w:tabs>
        <w:spacing w:line="276" w:lineRule="auto"/>
        <w:ind w:left="1416"/>
        <w:jc w:val="both"/>
      </w:pPr>
    </w:p>
    <w:p w14:paraId="1A477C50" w14:textId="5DAFCCB5" w:rsidR="00FF6E7F" w:rsidRPr="00B571DD" w:rsidRDefault="3DEB8AAE" w:rsidP="3DEB8AAE">
      <w:pPr>
        <w:spacing w:after="0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3DEB8AAE">
        <w:rPr>
          <w:rFonts w:ascii="Times New Roman" w:eastAsia="Times New Roman" w:hAnsi="Times New Roman"/>
          <w:sz w:val="24"/>
          <w:szCs w:val="24"/>
        </w:rPr>
        <w:t>y) odborne prepraviť bez zbytočného odkladu dieťa, ktorému zlyhávajú základné životné funkcie, do zdravotníckeho zariadenia ústavnej zdravotnej starostlivosti, ktorým je nemocnica zaradená do siete kategorizovaných nemocníc, v ktorej sa poskytuje ústavná zdravotná starostlivosť v súlade s kategorizáciou ústavnej zdravotnej starostlivosti, ktoré je schopné poskytnúť diagnostiku a liečbu nadväzujúcu na poskytnutú neodkladnú zdravotnú starostlivosť, alebo z jedného zdravotníckeho zariadenia ústavnej zdravotnej starostlivosti do iného zdravotníckeho zariadenia ústavnej zdravotnej starostlivosti, ak ide o poskytovateľa, ktorý má vydané povolenie na prevádzkovanie ambulancie s vybavením detskej mobilnej intenzívnej jednotky,</w:t>
      </w:r>
    </w:p>
    <w:p w14:paraId="4378B7BE" w14:textId="77777777" w:rsidR="00FF6E7F" w:rsidRPr="00B571DD" w:rsidRDefault="00FF6E7F" w:rsidP="3DEB8AAE">
      <w:pPr>
        <w:spacing w:after="0"/>
        <w:ind w:left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092DD416" w14:textId="73A961C5" w:rsidR="00FF6E7F" w:rsidRPr="00B571DD" w:rsidRDefault="3DEB8AAE" w:rsidP="3DEB8AAE">
      <w:pPr>
        <w:pStyle w:val="Odsekzoznamu"/>
        <w:spacing w:line="276" w:lineRule="auto"/>
        <w:ind w:left="720"/>
        <w:jc w:val="both"/>
      </w:pPr>
      <w:r>
        <w:t>z) uzatvoriť písomnú zmluvu s operačným strediskom záchrannej zdravotnej služby o nájme nebytových priestorov do šiestich mesiacov od doručenia výzvy operačného strediska záchrannej zdravotnej služby podľa § 3 ods. 3 písm. o) a do troch mesiacov odo dňa nadobudnutia účinnosti tejto zmluvy v týchto nebytových priestoroch zriadiť a prevádzkovať stanicu záchrannej zdravotnej služby, ak ide o poskytovateľa záchrannej zdravotnej služby, ktorý je držiteľom povolenia na prevádzkovanie ambulancie záchrannej zdravotnej služby v sídle stanice, ktorej správcom je operačné stredisko záchrannej zdravotnej služby,</w:t>
      </w:r>
    </w:p>
    <w:p w14:paraId="38643477" w14:textId="77777777" w:rsidR="00D822E5" w:rsidRPr="00B571DD" w:rsidRDefault="00D822E5" w:rsidP="3DEB8AAE">
      <w:pPr>
        <w:pStyle w:val="Odsekzoznamu"/>
        <w:spacing w:line="276" w:lineRule="auto"/>
        <w:ind w:left="720"/>
        <w:jc w:val="both"/>
      </w:pPr>
    </w:p>
    <w:p w14:paraId="79A55273" w14:textId="18886CCF" w:rsidR="00D822E5" w:rsidRPr="00B571DD" w:rsidRDefault="3DEB8AAE" w:rsidP="3DEB8AAE">
      <w:pPr>
        <w:pStyle w:val="Odsekzoznamu"/>
        <w:spacing w:line="276" w:lineRule="auto"/>
        <w:ind w:left="720"/>
        <w:jc w:val="both"/>
      </w:pPr>
      <w:proofErr w:type="spellStart"/>
      <w:r>
        <w:t>aa</w:t>
      </w:r>
      <w:proofErr w:type="spellEnd"/>
      <w:r>
        <w:t>) plniť indikátory kvality na hodnotenie poskytovania zdravotnej starostlivosti,</w:t>
      </w:r>
    </w:p>
    <w:p w14:paraId="4C329881" w14:textId="3149BDA8" w:rsidR="00D822E5" w:rsidRPr="00B571DD" w:rsidRDefault="00D822E5" w:rsidP="3DEB8AAE">
      <w:pPr>
        <w:pStyle w:val="Odsekzoznamu"/>
        <w:spacing w:line="276" w:lineRule="auto"/>
        <w:ind w:left="720"/>
        <w:jc w:val="both"/>
      </w:pPr>
    </w:p>
    <w:p w14:paraId="1B94DB5F" w14:textId="1E0069CB" w:rsidR="00D822E5" w:rsidRPr="00B571DD" w:rsidRDefault="3DEB8AAE" w:rsidP="3DEB8AAE">
      <w:pPr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3DEB8AAE">
        <w:rPr>
          <w:rFonts w:ascii="Times New Roman" w:eastAsia="Times New Roman" w:hAnsi="Times New Roman"/>
          <w:sz w:val="24"/>
          <w:szCs w:val="24"/>
        </w:rPr>
        <w:t>ab</w:t>
      </w:r>
      <w:proofErr w:type="spellEnd"/>
      <w:r w:rsidRPr="3DEB8AAE">
        <w:rPr>
          <w:rFonts w:ascii="Times New Roman" w:eastAsia="Times New Roman" w:hAnsi="Times New Roman"/>
          <w:sz w:val="24"/>
          <w:szCs w:val="24"/>
        </w:rPr>
        <w:t xml:space="preserve">) vykonať na pokyn operačného strediska záchrannej zdravotnej služby zásah v súčinnosti s iným poskytovateľom záchrannej zdravotnej služby, a pri takomto zásahu použiť ambulanciu a materiálno-technické vybavenie ambulancie iného poskytovateľa záchrannej zdravotnej služby spolu s materiálno-technickým vybavením vlastnej ambulancie, ak ide o poskytovateľa, ktorý má vydané povolenie na prevádzkovanie ambulancie rýchlej lekárskej pomoci v stretávacom režime </w:t>
      </w:r>
      <w:r w:rsidR="00F875D2">
        <w:rPr>
          <w:rFonts w:ascii="Times New Roman" w:eastAsia="Times New Roman" w:hAnsi="Times New Roman"/>
          <w:sz w:val="24"/>
          <w:szCs w:val="24"/>
        </w:rPr>
        <w:t>„</w:t>
      </w:r>
      <w:r w:rsidRPr="3DEB8AAE">
        <w:rPr>
          <w:rFonts w:ascii="Times New Roman" w:eastAsia="Times New Roman" w:hAnsi="Times New Roman"/>
          <w:sz w:val="24"/>
          <w:szCs w:val="24"/>
        </w:rPr>
        <w:t>RV“,</w:t>
      </w:r>
    </w:p>
    <w:p w14:paraId="67A1DDEB" w14:textId="77777777" w:rsidR="0052595C" w:rsidRPr="00B571DD" w:rsidRDefault="0052595C" w:rsidP="3DEB8AAE">
      <w:pPr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6F0A0FC5" w14:textId="61BEFDBF" w:rsidR="00D822E5" w:rsidRPr="00B571DD" w:rsidRDefault="3DEB8AAE" w:rsidP="3DEB8AAE">
      <w:pPr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3DEB8AAE">
        <w:rPr>
          <w:rFonts w:ascii="Times New Roman" w:eastAsia="Times New Roman" w:hAnsi="Times New Roman"/>
          <w:sz w:val="24"/>
          <w:szCs w:val="24"/>
        </w:rPr>
        <w:t>ac</w:t>
      </w:r>
      <w:proofErr w:type="spellEnd"/>
      <w:r w:rsidRPr="3DEB8AAE">
        <w:rPr>
          <w:rFonts w:ascii="Times New Roman" w:eastAsia="Times New Roman" w:hAnsi="Times New Roman"/>
          <w:sz w:val="24"/>
          <w:szCs w:val="24"/>
        </w:rPr>
        <w:t>) nahlásiť bezodkladne operačnému stredisku záchrannej zdravotnej služby zmenu vozidla ambulancie záchrannej zdravotnej služby.”.</w:t>
      </w:r>
    </w:p>
    <w:p w14:paraId="3E2DFE39" w14:textId="77777777" w:rsidR="00FF6E7F" w:rsidRPr="00B571DD" w:rsidRDefault="00FF6E7F" w:rsidP="3DEB8AAE">
      <w:pPr>
        <w:pStyle w:val="Odsekzoznamu"/>
        <w:spacing w:line="276" w:lineRule="auto"/>
        <w:ind w:left="720"/>
        <w:jc w:val="both"/>
      </w:pPr>
    </w:p>
    <w:p w14:paraId="5731C447" w14:textId="7E363521" w:rsidR="00FF6E7F" w:rsidRPr="00B571DD" w:rsidRDefault="3DEB8AAE" w:rsidP="3DEB8AAE">
      <w:pPr>
        <w:pStyle w:val="Odsekzoznamu"/>
        <w:numPr>
          <w:ilvl w:val="0"/>
          <w:numId w:val="23"/>
        </w:numPr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</w:pPr>
      <w:r>
        <w:t xml:space="preserve"> V § 5 odsek 3 znie: </w:t>
      </w:r>
    </w:p>
    <w:p w14:paraId="79021CC2" w14:textId="7130E491" w:rsidR="00FF6E7F" w:rsidRPr="00B571DD" w:rsidRDefault="3DEB8AAE" w:rsidP="3DEB8AAE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</w:pPr>
      <w:r>
        <w:t>„(3) Poskytovateľ záchrannej zdravotnej služby, ktorý vykonal zásah</w:t>
      </w:r>
      <w:r w:rsidRPr="3DEB8AAE">
        <w:rPr>
          <w:vertAlign w:val="superscript"/>
        </w:rPr>
        <w:t>8</w:t>
      </w:r>
      <w:r w:rsidR="00E121A6">
        <w:t>)</w:t>
      </w:r>
      <w:r>
        <w:t xml:space="preserve"> alebo neodkladnú prepravu, je povinný, ak v odseku 7 nie je ustanovené inak, vyhotoviť elektronický záznam o zhodnotení zdravotného stavu osoby podľa odseku 5 a odovzdať jeho písomné vyhotovenie alebo jeho elektronickú verziu elektronickým prenosom do informačného systému zdravotníckeho zaradenia</w:t>
      </w:r>
    </w:p>
    <w:p w14:paraId="1320E4BB" w14:textId="77777777" w:rsidR="00E06918" w:rsidRPr="00B571DD" w:rsidRDefault="00E06918" w:rsidP="3DEB8AAE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</w:pPr>
    </w:p>
    <w:p w14:paraId="5D896DD4" w14:textId="722DCDB8" w:rsidR="00FF6E7F" w:rsidRPr="00B571DD" w:rsidRDefault="3DEB8AAE" w:rsidP="3DEB8AAE">
      <w:pPr>
        <w:pStyle w:val="Odsekzoznamu"/>
        <w:numPr>
          <w:ilvl w:val="0"/>
          <w:numId w:val="58"/>
        </w:numPr>
        <w:tabs>
          <w:tab w:val="left" w:pos="426"/>
        </w:tabs>
        <w:suppressAutoHyphens/>
        <w:autoSpaceDN w:val="0"/>
        <w:spacing w:line="276" w:lineRule="auto"/>
        <w:contextualSpacing/>
        <w:jc w:val="both"/>
        <w:textAlignment w:val="baseline"/>
      </w:pPr>
      <w:r>
        <w:t>lekárovi, sestre alebo zdravotníckemu záchranárovi pri prevzatí osoby iným poskytovateľom zdravotnej starostlivosti, alebo</w:t>
      </w:r>
    </w:p>
    <w:p w14:paraId="6EEC16A6" w14:textId="77777777" w:rsidR="00E06918" w:rsidRPr="00B571DD" w:rsidRDefault="00E06918" w:rsidP="3DEB8AAE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1080"/>
        <w:contextualSpacing/>
        <w:jc w:val="both"/>
        <w:textAlignment w:val="baseline"/>
      </w:pPr>
    </w:p>
    <w:p w14:paraId="51554783" w14:textId="7DFF892C" w:rsidR="009E6081" w:rsidRDefault="3DEB8AAE" w:rsidP="3DEB8AAE">
      <w:pPr>
        <w:pStyle w:val="Odsekzoznamu"/>
        <w:numPr>
          <w:ilvl w:val="0"/>
          <w:numId w:val="58"/>
        </w:numPr>
        <w:tabs>
          <w:tab w:val="left" w:pos="426"/>
        </w:tabs>
        <w:suppressAutoHyphens/>
        <w:autoSpaceDN w:val="0"/>
        <w:spacing w:line="276" w:lineRule="auto"/>
        <w:contextualSpacing/>
        <w:jc w:val="both"/>
        <w:textAlignment w:val="baseline"/>
      </w:pPr>
      <w:r>
        <w:lastRenderedPageBreak/>
        <w:t>osobe, ktorej poskytol neodkladnú zdravotnú starostlivosť, alebo jej zákonnému zástupcovi,</w:t>
      </w:r>
      <w:r w:rsidRPr="3DEB8AAE">
        <w:rPr>
          <w:vertAlign w:val="superscript"/>
        </w:rPr>
        <w:t>13</w:t>
      </w:r>
      <w:r w:rsidR="007F7726">
        <w:t>)</w:t>
      </w:r>
      <w:r>
        <w:t xml:space="preserve"> ak osoba nebola odovzdaná inému poskytovateľovi zdravotnej starostlivosti.“. </w:t>
      </w:r>
    </w:p>
    <w:p w14:paraId="490888A5" w14:textId="77777777" w:rsidR="00650FAC" w:rsidRDefault="00650FAC" w:rsidP="00650FAC">
      <w:pPr>
        <w:pStyle w:val="Odsekzoznamu"/>
      </w:pPr>
    </w:p>
    <w:p w14:paraId="3C7ED039" w14:textId="265DBB90" w:rsidR="008B59B4" w:rsidRPr="00267B77" w:rsidRDefault="3DEB8AAE" w:rsidP="3DEB8AAE">
      <w:pPr>
        <w:pStyle w:val="Odsekzoznamu"/>
        <w:numPr>
          <w:ilvl w:val="0"/>
          <w:numId w:val="23"/>
        </w:numPr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  <w:rPr>
          <w:lang w:eastAsia="sk-SK"/>
        </w:rPr>
      </w:pPr>
      <w:r w:rsidRPr="3DEB8AAE">
        <w:rPr>
          <w:lang w:eastAsia="sk-SK"/>
        </w:rPr>
        <w:t xml:space="preserve"> V § 5 ods. 3 sa slová „odseku 7“ nahrádzajú slovami „odseku 6“ a slová „odseku 5“ sa nahrádzajú slovami „odseku 4“.</w:t>
      </w:r>
    </w:p>
    <w:p w14:paraId="01E3D21E" w14:textId="290EEBF5" w:rsidR="00DB76F5" w:rsidRPr="00267B77" w:rsidRDefault="3DEB8AAE" w:rsidP="3DEB8AAE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  <w:rPr>
          <w:lang w:eastAsia="sk-SK"/>
        </w:rPr>
      </w:pPr>
      <w:r w:rsidRPr="3DEB8AAE">
        <w:rPr>
          <w:lang w:eastAsia="sk-SK"/>
        </w:rPr>
        <w:t xml:space="preserve"> </w:t>
      </w:r>
    </w:p>
    <w:p w14:paraId="71BD7273" w14:textId="17A744BB" w:rsidR="00344EB4" w:rsidRPr="00267B77" w:rsidRDefault="3DEB8AAE" w:rsidP="3DEB8AAE">
      <w:pPr>
        <w:pStyle w:val="Odsekzoznamu"/>
        <w:numPr>
          <w:ilvl w:val="0"/>
          <w:numId w:val="23"/>
        </w:numPr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  <w:rPr>
          <w:lang w:eastAsia="sk-SK"/>
        </w:rPr>
      </w:pPr>
      <w:r w:rsidRPr="3DEB8AAE">
        <w:rPr>
          <w:lang w:eastAsia="sk-SK"/>
        </w:rPr>
        <w:t xml:space="preserve"> V § 5 sa vypúšťa odsek 4.</w:t>
      </w:r>
    </w:p>
    <w:p w14:paraId="764DCC14" w14:textId="200BCB28" w:rsidR="00FF6E7F" w:rsidRPr="00267B77" w:rsidRDefault="00FF6E7F" w:rsidP="3DEB8AAE">
      <w:pPr>
        <w:tabs>
          <w:tab w:val="left" w:pos="426"/>
        </w:tabs>
        <w:suppressAutoHyphens/>
        <w:autoSpaceDN w:val="0"/>
        <w:spacing w:after="0"/>
        <w:ind w:left="708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8F60CA6" w14:textId="3C5B3E6F" w:rsidR="00FF6E7F" w:rsidRPr="00267B77" w:rsidRDefault="3DEB8AAE" w:rsidP="3DEB8AAE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  <w:rPr>
          <w:color w:val="000000" w:themeColor="text1"/>
        </w:rPr>
      </w:pPr>
      <w:r w:rsidRPr="3DEB8AAE">
        <w:rPr>
          <w:color w:val="000000" w:themeColor="text1"/>
        </w:rPr>
        <w:t>Doterajšie odseky 5 a</w:t>
      </w:r>
      <w:r w:rsidR="009037E5">
        <w:rPr>
          <w:color w:val="000000" w:themeColor="text1"/>
        </w:rPr>
        <w:t>ž</w:t>
      </w:r>
      <w:r w:rsidRPr="3DEB8AAE">
        <w:rPr>
          <w:color w:val="000000" w:themeColor="text1"/>
        </w:rPr>
        <w:t xml:space="preserve"> </w:t>
      </w:r>
      <w:r w:rsidR="009037E5">
        <w:rPr>
          <w:color w:val="000000" w:themeColor="text1"/>
        </w:rPr>
        <w:t>9</w:t>
      </w:r>
      <w:r w:rsidRPr="3DEB8AAE">
        <w:rPr>
          <w:color w:val="000000" w:themeColor="text1"/>
        </w:rPr>
        <w:t xml:space="preserve"> sa označujú ako odseky 4 a</w:t>
      </w:r>
      <w:r w:rsidR="00BA7C09">
        <w:rPr>
          <w:color w:val="000000" w:themeColor="text1"/>
        </w:rPr>
        <w:t>ž</w:t>
      </w:r>
      <w:r w:rsidRPr="3DEB8AAE">
        <w:rPr>
          <w:color w:val="000000" w:themeColor="text1"/>
        </w:rPr>
        <w:t xml:space="preserve"> </w:t>
      </w:r>
      <w:r w:rsidR="009037E5">
        <w:rPr>
          <w:color w:val="000000" w:themeColor="text1"/>
        </w:rPr>
        <w:t>8</w:t>
      </w:r>
      <w:r w:rsidRPr="3DEB8AAE">
        <w:rPr>
          <w:color w:val="000000" w:themeColor="text1"/>
        </w:rPr>
        <w:t>.</w:t>
      </w:r>
    </w:p>
    <w:p w14:paraId="65DED7E9" w14:textId="3B6C36FB" w:rsidR="00FF6E7F" w:rsidRPr="00267B77" w:rsidRDefault="3DEB8AAE" w:rsidP="3DEB8AAE">
      <w:pPr>
        <w:pStyle w:val="Odsekzoznamu"/>
        <w:suppressAutoHyphens/>
        <w:autoSpaceDN w:val="0"/>
        <w:spacing w:line="276" w:lineRule="auto"/>
        <w:ind w:left="643"/>
        <w:contextualSpacing/>
        <w:jc w:val="both"/>
        <w:textAlignment w:val="baseline"/>
        <w:rPr>
          <w:color w:val="000000" w:themeColor="text1"/>
        </w:rPr>
      </w:pPr>
      <w:r w:rsidRPr="3DEB8AAE">
        <w:rPr>
          <w:color w:val="000000" w:themeColor="text1"/>
        </w:rPr>
        <w:t xml:space="preserve"> </w:t>
      </w:r>
    </w:p>
    <w:p w14:paraId="2EA88DA4" w14:textId="538F2C78" w:rsidR="00FF6E7F" w:rsidRPr="00267B77" w:rsidRDefault="3DEB8AAE" w:rsidP="3DEB8AAE">
      <w:pPr>
        <w:pStyle w:val="Odsekzoznamu"/>
        <w:numPr>
          <w:ilvl w:val="0"/>
          <w:numId w:val="23"/>
        </w:numPr>
        <w:suppressAutoHyphens/>
        <w:autoSpaceDN w:val="0"/>
        <w:spacing w:line="276" w:lineRule="auto"/>
        <w:ind w:left="720"/>
        <w:contextualSpacing/>
        <w:jc w:val="both"/>
        <w:textAlignment w:val="baseline"/>
        <w:rPr>
          <w:rFonts w:eastAsia="Times"/>
        </w:rPr>
      </w:pPr>
      <w:r w:rsidRPr="3DEB8AAE">
        <w:rPr>
          <w:rFonts w:eastAsia="Times"/>
        </w:rPr>
        <w:t>V § 5 ods. 5 sa slová „odseku 5“ nahrádzajú slovami „odseku 4“.</w:t>
      </w:r>
    </w:p>
    <w:p w14:paraId="147F4CA3" w14:textId="4CBC8FFD" w:rsidR="00FF6E7F" w:rsidRPr="00B571DD" w:rsidRDefault="00FF6E7F" w:rsidP="3DEB8AAE">
      <w:pPr>
        <w:tabs>
          <w:tab w:val="left" w:pos="426"/>
        </w:tabs>
        <w:suppressAutoHyphens/>
        <w:autoSpaceDN w:val="0"/>
        <w:spacing w:after="0"/>
        <w:ind w:left="720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2ABD557" w14:textId="6DD2721A" w:rsidR="00FF6E7F" w:rsidRPr="00B571DD" w:rsidRDefault="3DEB8AAE" w:rsidP="3DEB8AAE">
      <w:pPr>
        <w:numPr>
          <w:ilvl w:val="0"/>
          <w:numId w:val="23"/>
        </w:numPr>
        <w:tabs>
          <w:tab w:val="left" w:pos="426"/>
        </w:tabs>
        <w:suppressAutoHyphens/>
        <w:autoSpaceDN w:val="0"/>
        <w:spacing w:after="0"/>
        <w:ind w:left="720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3DEB8AAE">
        <w:rPr>
          <w:rFonts w:ascii="Times New Roman" w:eastAsia="Times New Roman" w:hAnsi="Times New Roman"/>
          <w:sz w:val="24"/>
          <w:szCs w:val="24"/>
        </w:rPr>
        <w:t>§ 5 sa dopĺňa odsekmi 7 až 9, ktoré znejú:</w:t>
      </w:r>
    </w:p>
    <w:p w14:paraId="4524596D" w14:textId="1CD76417" w:rsidR="00FF6E7F" w:rsidRPr="00B571DD" w:rsidRDefault="3DEB8AAE" w:rsidP="3DEB8AAE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</w:pPr>
      <w:r>
        <w:t>„(7) Poskytovateľ, ktorý má vydané povolenie na prevádzkovanie ambulancie špecializovanej prepravy a ktorý vykonal zásah</w:t>
      </w:r>
      <w:r w:rsidRPr="3DEB8AAE">
        <w:rPr>
          <w:vertAlign w:val="superscript"/>
        </w:rPr>
        <w:t>8</w:t>
      </w:r>
      <w:r w:rsidR="001A19F6">
        <w:t>)</w:t>
      </w:r>
      <w:r>
        <w:t xml:space="preserve"> alebo neodkladnú prepravu, je povinný vyhotoviť elektronický záznam o preprave osoby podľa odseku 5 písm. a) až c) a e) až h) a odovzdať jeho písomné vyhotovenie alebo elektronickú verziu elektronickým prenosom do informačného systému zdravotníckeho zaradenia lekárovi, sestre alebo zdravotníckemu záchranárovi pri prevzatí osoby v zdravotníckom zariadení.</w:t>
      </w:r>
    </w:p>
    <w:p w14:paraId="1E8776F4" w14:textId="77777777" w:rsidR="00FF6E7F" w:rsidRPr="00B571DD" w:rsidRDefault="00FF6E7F" w:rsidP="3DEB8AAE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1416"/>
        <w:contextualSpacing/>
        <w:jc w:val="both"/>
        <w:textAlignment w:val="baseline"/>
      </w:pPr>
    </w:p>
    <w:p w14:paraId="4DEB25A3" w14:textId="5AF0E139" w:rsidR="00FF6E7F" w:rsidRPr="00B571DD" w:rsidRDefault="3DEB8AAE" w:rsidP="3DEB8AAE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</w:pPr>
      <w:r>
        <w:t>(8) Povinnosti podľa odseku 1 písm. b), d), f) až h), l) až o) a r) sa nevzťahujú na poskytovateľa záchrannej zdravotnej služby, ktorý má vydané povolenie na prevádzkovanie ambulancie záchrannej zdravotnej služby s vybavením detskej mobilnej intenzívnej jednotky.</w:t>
      </w:r>
    </w:p>
    <w:p w14:paraId="510FC47E" w14:textId="77777777" w:rsidR="00FF6E7F" w:rsidRPr="00B571DD" w:rsidRDefault="00FF6E7F" w:rsidP="3DEB8AAE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1416"/>
        <w:contextualSpacing/>
        <w:jc w:val="both"/>
        <w:textAlignment w:val="baseline"/>
        <w:rPr>
          <w:vertAlign w:val="superscript"/>
        </w:rPr>
      </w:pPr>
    </w:p>
    <w:p w14:paraId="64F1ED4A" w14:textId="2FA9BD2A" w:rsidR="00FF6E7F" w:rsidRPr="00B571DD" w:rsidRDefault="3DEB8AAE" w:rsidP="3DEB8AAE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</w:pPr>
      <w:r>
        <w:t>(9) Povinnosť podľa odseku 2 písm. a) sa nevzťahuje na ambulanciu záchrannej zdravotnej služby s vybavením detskej mobilnej intenzívnej jednotky.“.</w:t>
      </w:r>
    </w:p>
    <w:p w14:paraId="30290FB8" w14:textId="77777777" w:rsidR="00FF6E7F" w:rsidRPr="00B571DD" w:rsidRDefault="3DEB8AAE" w:rsidP="3DEB8AAE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</w:pPr>
      <w:r>
        <w:t xml:space="preserve"> </w:t>
      </w:r>
    </w:p>
    <w:p w14:paraId="22CF6DC5" w14:textId="613C5D3A" w:rsidR="0094538C" w:rsidRPr="00267B77" w:rsidRDefault="3DEB8AAE" w:rsidP="3DEB8AAE">
      <w:pPr>
        <w:pStyle w:val="Odsekzoznamu"/>
        <w:numPr>
          <w:ilvl w:val="0"/>
          <w:numId w:val="23"/>
        </w:numPr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</w:pPr>
      <w:r>
        <w:t>V § 5 ods. 6 sa slová „odseku 5“ nahrádzajú slovami „odseku 4“.</w:t>
      </w:r>
    </w:p>
    <w:p w14:paraId="486E6A42" w14:textId="232B244C" w:rsidR="00FF6E7F" w:rsidRPr="00B571DD" w:rsidRDefault="00FF6E7F" w:rsidP="3DEB8AAE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</w:pPr>
    </w:p>
    <w:p w14:paraId="324CC589" w14:textId="77777777" w:rsidR="00FF6E7F" w:rsidRPr="00B571DD" w:rsidRDefault="00FF6E7F" w:rsidP="3DEB8AAE">
      <w:pPr>
        <w:pStyle w:val="Odsekzoznamu"/>
        <w:numPr>
          <w:ilvl w:val="0"/>
          <w:numId w:val="23"/>
        </w:numPr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</w:pPr>
      <w:r w:rsidRPr="00B571DD">
        <w:t xml:space="preserve">Za § 5b sa vkladá § </w:t>
      </w:r>
      <w:r w:rsidRPr="00B571DD">
        <w:rPr>
          <w:kern w:val="3"/>
        </w:rPr>
        <w:t>5c</w:t>
      </w:r>
      <w:r w:rsidRPr="00B571DD">
        <w:t>, ktorý vrátane nadpisu znie:</w:t>
      </w:r>
    </w:p>
    <w:p w14:paraId="4642DB61" w14:textId="77777777" w:rsidR="00FF6E7F" w:rsidRPr="00B571DD" w:rsidRDefault="00FF6E7F" w:rsidP="3DEB8AAE">
      <w:pPr>
        <w:tabs>
          <w:tab w:val="left" w:pos="426"/>
        </w:tabs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0DE70470" w14:textId="77777777" w:rsidR="00FF6E7F" w:rsidRPr="00B571DD" w:rsidRDefault="3DEB8AAE" w:rsidP="3DEB8AAE">
      <w:pPr>
        <w:tabs>
          <w:tab w:val="left" w:pos="426"/>
        </w:tabs>
        <w:suppressAutoHyphens/>
        <w:autoSpaceDN w:val="0"/>
        <w:spacing w:after="0"/>
        <w:contextualSpacing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3DEB8AAE">
        <w:rPr>
          <w:rFonts w:ascii="Times New Roman" w:eastAsia="Times New Roman" w:hAnsi="Times New Roman"/>
          <w:sz w:val="24"/>
          <w:szCs w:val="24"/>
        </w:rPr>
        <w:t>„§ 5c</w:t>
      </w:r>
    </w:p>
    <w:p w14:paraId="72A1FB40" w14:textId="77777777" w:rsidR="00FF6E7F" w:rsidRPr="00B571DD" w:rsidRDefault="3DEB8AAE" w:rsidP="3DEB8AAE">
      <w:pPr>
        <w:tabs>
          <w:tab w:val="left" w:pos="426"/>
        </w:tabs>
        <w:suppressAutoHyphens/>
        <w:autoSpaceDN w:val="0"/>
        <w:spacing w:after="0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  <w:r w:rsidRPr="3DEB8AAE">
        <w:rPr>
          <w:rFonts w:ascii="Times New Roman" w:eastAsia="Times New Roman" w:hAnsi="Times New Roman"/>
          <w:b/>
          <w:bCs/>
          <w:sz w:val="24"/>
          <w:szCs w:val="24"/>
        </w:rPr>
        <w:t>Hodnotenie činnosti záchrannej zdravotnej služby</w:t>
      </w:r>
    </w:p>
    <w:p w14:paraId="4B30B9CA" w14:textId="77777777" w:rsidR="00FF6E7F" w:rsidRPr="00B571DD" w:rsidRDefault="00FF6E7F" w:rsidP="3DEB8AAE">
      <w:pPr>
        <w:tabs>
          <w:tab w:val="left" w:pos="426"/>
        </w:tabs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804DDD3" w14:textId="77777777" w:rsidR="005F3E69" w:rsidRPr="00B571DD" w:rsidRDefault="3DEB8AAE" w:rsidP="3DEB8AAE">
      <w:pPr>
        <w:pStyle w:val="Odsekzoznamu"/>
        <w:numPr>
          <w:ilvl w:val="0"/>
          <w:numId w:val="52"/>
        </w:numPr>
        <w:tabs>
          <w:tab w:val="left" w:pos="426"/>
        </w:tabs>
        <w:suppressAutoHyphens/>
        <w:autoSpaceDN w:val="0"/>
        <w:spacing w:line="276" w:lineRule="auto"/>
        <w:contextualSpacing/>
        <w:jc w:val="both"/>
        <w:textAlignment w:val="baseline"/>
      </w:pPr>
      <w:r>
        <w:t xml:space="preserve">Ministerstvo zdravotníctva najmenej raz ročne hodnotí </w:t>
      </w:r>
    </w:p>
    <w:p w14:paraId="320C6DFB" w14:textId="21E401CA" w:rsidR="00B03260" w:rsidRPr="00B571DD" w:rsidRDefault="3DEB8AAE" w:rsidP="3DEB8AAE">
      <w:pPr>
        <w:pStyle w:val="Odsekzoznamu"/>
        <w:numPr>
          <w:ilvl w:val="0"/>
          <w:numId w:val="56"/>
        </w:numPr>
        <w:tabs>
          <w:tab w:val="left" w:pos="426"/>
        </w:tabs>
        <w:suppressAutoHyphens/>
        <w:autoSpaceDN w:val="0"/>
        <w:spacing w:line="276" w:lineRule="auto"/>
        <w:contextualSpacing/>
        <w:jc w:val="both"/>
        <w:textAlignment w:val="baseline"/>
      </w:pPr>
      <w:r>
        <w:t>činnosť záchrannej zdravotnej služby,</w:t>
      </w:r>
    </w:p>
    <w:p w14:paraId="521E3C81" w14:textId="71F33593" w:rsidR="005F3E69" w:rsidRPr="00B571DD" w:rsidRDefault="3DEB8AAE" w:rsidP="3DEB8AAE">
      <w:pPr>
        <w:pStyle w:val="Odsekzoznamu"/>
        <w:numPr>
          <w:ilvl w:val="0"/>
          <w:numId w:val="56"/>
        </w:numPr>
        <w:tabs>
          <w:tab w:val="left" w:pos="426"/>
        </w:tabs>
        <w:suppressAutoHyphens/>
        <w:autoSpaceDN w:val="0"/>
        <w:spacing w:line="276" w:lineRule="auto"/>
        <w:contextualSpacing/>
        <w:jc w:val="both"/>
        <w:textAlignment w:val="baseline"/>
      </w:pPr>
      <w:r>
        <w:t>plnenie indikátorov kvality na hodnotenie poskytovania zdravotnej starostlivosti poskytovateľmi záchrannej zdravotnej služby,</w:t>
      </w:r>
    </w:p>
    <w:p w14:paraId="275457D2" w14:textId="592EDDF9" w:rsidR="00FF6E7F" w:rsidRPr="00B571DD" w:rsidRDefault="3DEB8AAE" w:rsidP="3DEB8AAE">
      <w:pPr>
        <w:pStyle w:val="Odsekzoznamu"/>
        <w:numPr>
          <w:ilvl w:val="0"/>
          <w:numId w:val="56"/>
        </w:numPr>
        <w:tabs>
          <w:tab w:val="left" w:pos="426"/>
        </w:tabs>
        <w:suppressAutoHyphens/>
        <w:autoSpaceDN w:val="0"/>
        <w:spacing w:line="276" w:lineRule="auto"/>
        <w:contextualSpacing/>
        <w:jc w:val="both"/>
        <w:textAlignment w:val="baseline"/>
      </w:pPr>
      <w:r>
        <w:t>plnenie indikátorov kvality na hodnotenie činnosti operačného strediska záchrannej zdravotnej služby.</w:t>
      </w:r>
    </w:p>
    <w:p w14:paraId="69B9DA2B" w14:textId="77777777" w:rsidR="00FF6E7F" w:rsidRPr="00B571DD" w:rsidRDefault="00FF6E7F" w:rsidP="3DEB8AAE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760"/>
        <w:contextualSpacing/>
        <w:jc w:val="both"/>
        <w:textAlignment w:val="baseline"/>
      </w:pPr>
    </w:p>
    <w:p w14:paraId="19F39D62" w14:textId="5F3B92B4" w:rsidR="00FF6E7F" w:rsidRPr="00B571DD" w:rsidRDefault="3DEB8AAE" w:rsidP="3DEB8AAE">
      <w:pPr>
        <w:pStyle w:val="Odsekzoznamu"/>
        <w:numPr>
          <w:ilvl w:val="0"/>
          <w:numId w:val="52"/>
        </w:numPr>
        <w:tabs>
          <w:tab w:val="left" w:pos="426"/>
        </w:tabs>
        <w:suppressAutoHyphens/>
        <w:autoSpaceDN w:val="0"/>
        <w:spacing w:line="276" w:lineRule="auto"/>
        <w:contextualSpacing/>
        <w:jc w:val="both"/>
        <w:textAlignment w:val="baseline"/>
      </w:pPr>
      <w:r>
        <w:lastRenderedPageBreak/>
        <w:t>Hodnotenie podľa odseku 1 vykonáva komisia zriadená ministerstvom zdravotníctva, ktorá má najmenej päť členov. Podrobnosti o členstve v komisii, zániku funkcie člena komisie a pravidlá voľby predsedu komisie upraví štatút, ktorý vydá ministerstvo zdravotníctva. Podrobnosti o rokovaní komisie a o účasti na jej zasadnutiach upraví rokovací poriadok, ktorý vydá ministerstvo zdravotníctva.</w:t>
      </w:r>
    </w:p>
    <w:p w14:paraId="63D861F1" w14:textId="77777777" w:rsidR="00FF6E7F" w:rsidRPr="00B571DD" w:rsidRDefault="00FF6E7F" w:rsidP="3DEB8AAE">
      <w:pPr>
        <w:tabs>
          <w:tab w:val="left" w:pos="426"/>
        </w:tabs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7F325548" w14:textId="7A45E20D" w:rsidR="00FF6E7F" w:rsidRPr="00B571DD" w:rsidRDefault="3DEB8AAE" w:rsidP="3DEB8AAE">
      <w:pPr>
        <w:pStyle w:val="Odsekzoznamu"/>
        <w:numPr>
          <w:ilvl w:val="0"/>
          <w:numId w:val="52"/>
        </w:numPr>
        <w:tabs>
          <w:tab w:val="left" w:pos="426"/>
        </w:tabs>
        <w:suppressAutoHyphens/>
        <w:autoSpaceDN w:val="0"/>
        <w:spacing w:line="276" w:lineRule="auto"/>
        <w:contextualSpacing/>
        <w:jc w:val="both"/>
        <w:textAlignment w:val="baseline"/>
      </w:pPr>
      <w:r>
        <w:t>Členov komisie vymenúva a odvoláva minister zdravotníctva Slovenskej republiky (ďalej len „minister zdravotníctva“). Za člena komisie možno vymenovať len odborne spôsobilú osobu. Za člena komisie nemožno vymenovať osobu,</w:t>
      </w:r>
    </w:p>
    <w:p w14:paraId="6A491977" w14:textId="710FFBA8" w:rsidR="00FF6E7F" w:rsidRPr="00B571DD" w:rsidRDefault="3DEB8AAE" w:rsidP="3DEB8AAE">
      <w:pPr>
        <w:numPr>
          <w:ilvl w:val="0"/>
          <w:numId w:val="51"/>
        </w:numPr>
        <w:tabs>
          <w:tab w:val="left" w:pos="426"/>
        </w:tabs>
        <w:suppressAutoHyphens/>
        <w:autoSpaceDN w:val="0"/>
        <w:spacing w:after="0"/>
        <w:ind w:left="1134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3DEB8AAE">
        <w:rPr>
          <w:rFonts w:ascii="Times New Roman" w:eastAsia="Times New Roman" w:hAnsi="Times New Roman"/>
          <w:sz w:val="24"/>
          <w:szCs w:val="24"/>
        </w:rPr>
        <w:t>ktorá je v pracovnoprávnom vzťahu alebo v obdobnom pracovnom vzťahu k poskytovateľovi záchrannej zdravotnej služby alebo k operačnému stredisku záchrannej zdravotnej služby alebo k ich splnomocnenému zástupcovi,</w:t>
      </w:r>
    </w:p>
    <w:p w14:paraId="1162CA71" w14:textId="71186B01" w:rsidR="00FF6E7F" w:rsidRPr="00B571DD" w:rsidRDefault="3DEB8AAE" w:rsidP="3DEB8AAE">
      <w:pPr>
        <w:numPr>
          <w:ilvl w:val="0"/>
          <w:numId w:val="51"/>
        </w:numPr>
        <w:tabs>
          <w:tab w:val="left" w:pos="426"/>
        </w:tabs>
        <w:suppressAutoHyphens/>
        <w:autoSpaceDN w:val="0"/>
        <w:spacing w:after="0"/>
        <w:ind w:left="1134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3DEB8AAE">
        <w:rPr>
          <w:rFonts w:ascii="Times New Roman" w:eastAsia="Times New Roman" w:hAnsi="Times New Roman"/>
          <w:sz w:val="24"/>
          <w:szCs w:val="24"/>
        </w:rPr>
        <w:t>ktorá je spoločníkom, štatutárnym orgánom alebo členom štatutárneho orgánu, alebo kontrolného orgánu poskytovateľa záchrannej zdravotnej služby alebo operačného strediska záchrannej zdravotnej služby, alebo ich splnomocneného zástupcu,</w:t>
      </w:r>
    </w:p>
    <w:p w14:paraId="15FD0D39" w14:textId="5D4D6D8F" w:rsidR="00FF6E7F" w:rsidRPr="00B571DD" w:rsidRDefault="3DEB8AAE" w:rsidP="3DEB8AAE">
      <w:pPr>
        <w:numPr>
          <w:ilvl w:val="0"/>
          <w:numId w:val="51"/>
        </w:numPr>
        <w:tabs>
          <w:tab w:val="left" w:pos="426"/>
        </w:tabs>
        <w:suppressAutoHyphens/>
        <w:autoSpaceDN w:val="0"/>
        <w:spacing w:after="0"/>
        <w:ind w:left="1134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3DEB8AAE">
        <w:rPr>
          <w:rFonts w:ascii="Times New Roman" w:eastAsia="Times New Roman" w:hAnsi="Times New Roman"/>
          <w:sz w:val="24"/>
          <w:szCs w:val="24"/>
        </w:rPr>
        <w:t>ktorá je blízkou osobou</w:t>
      </w:r>
      <w:r w:rsidRPr="3DEB8AAE">
        <w:rPr>
          <w:rFonts w:ascii="Times New Roman" w:eastAsia="Times New Roman" w:hAnsi="Times New Roman"/>
          <w:sz w:val="24"/>
          <w:szCs w:val="24"/>
          <w:vertAlign w:val="superscript"/>
        </w:rPr>
        <w:t>13b</w:t>
      </w:r>
      <w:r w:rsidRPr="3DEB8AAE">
        <w:rPr>
          <w:rFonts w:ascii="Times New Roman" w:eastAsia="Times New Roman" w:hAnsi="Times New Roman"/>
          <w:sz w:val="24"/>
          <w:szCs w:val="24"/>
        </w:rPr>
        <w:t>) spoločníka, štatutárneho orgánu alebo člena štatutárneho orgánu, člena kontrolného orgánu, vedúceho zamestnanca poskytovateľa záchrannej zdravotnej služby alebo vedúceho zamestnanca operačného strediska záchrannej zdravotnej služby, alebo ich splnomocneného zástupcu,</w:t>
      </w:r>
    </w:p>
    <w:p w14:paraId="27F0F1B7" w14:textId="2A140091" w:rsidR="00FF6E7F" w:rsidRPr="00B571DD" w:rsidRDefault="3DEB8AAE" w:rsidP="3DEB8AAE">
      <w:pPr>
        <w:numPr>
          <w:ilvl w:val="0"/>
          <w:numId w:val="51"/>
        </w:numPr>
        <w:tabs>
          <w:tab w:val="left" w:pos="426"/>
        </w:tabs>
        <w:suppressAutoHyphens/>
        <w:autoSpaceDN w:val="0"/>
        <w:spacing w:after="0"/>
        <w:ind w:left="1134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3DEB8AAE">
        <w:rPr>
          <w:rFonts w:ascii="Times New Roman" w:eastAsia="Times New Roman" w:hAnsi="Times New Roman"/>
          <w:sz w:val="24"/>
          <w:szCs w:val="24"/>
        </w:rPr>
        <w:t>u ktorej so zreteľom na jej pomer k veci, k poskytovateľovi záchrannej zdravotnej služby alebo k operačnému stredisku záchrannej zdravotnej služby alebo k ich splnomocnenému zástupcovi možno mať pochybnosť o jej nezaujatosti.</w:t>
      </w:r>
    </w:p>
    <w:p w14:paraId="7D8121C1" w14:textId="77777777" w:rsidR="00FF6E7F" w:rsidRPr="00B571DD" w:rsidRDefault="00FF6E7F" w:rsidP="3DEB8AAE">
      <w:pPr>
        <w:tabs>
          <w:tab w:val="left" w:pos="426"/>
        </w:tabs>
        <w:suppressAutoHyphens/>
        <w:autoSpaceDN w:val="0"/>
        <w:spacing w:after="0"/>
        <w:ind w:left="128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5DF8E8B7" w14:textId="359F8C15" w:rsidR="00FF6E7F" w:rsidRPr="00B571DD" w:rsidRDefault="3DEB8AAE" w:rsidP="3DEB8AAE">
      <w:pPr>
        <w:pStyle w:val="Odsekzoznamu"/>
        <w:numPr>
          <w:ilvl w:val="0"/>
          <w:numId w:val="52"/>
        </w:numPr>
        <w:tabs>
          <w:tab w:val="left" w:pos="426"/>
        </w:tabs>
        <w:suppressAutoHyphens/>
        <w:autoSpaceDN w:val="0"/>
        <w:spacing w:line="276" w:lineRule="auto"/>
        <w:contextualSpacing/>
        <w:jc w:val="both"/>
        <w:textAlignment w:val="baseline"/>
      </w:pPr>
      <w:r>
        <w:t>Osoba, ktorá má byť vymenovaná za člena komisie, poskytne ministrovi zdravotníctva písomné čestné vyhlásenie o tom, že u nej nie je prekážka podľa odseku 3. Ak vznikne prekážka podľa odseku 3 po vymenovaní člena komisie, člen komisie je povinný bezodkladne o tom upovedomiť ministra zdravotníctva, ktorý tohto člena komisie bezodkladne odvolá; minister zdravotníctva po odvolaní takého člena komisie vymenuje za člena komisie inú osobu, ktorá spĺňa podmienky uvedené v odseku 3 a poskytne čestné vyhlásenie</w:t>
      </w:r>
      <w:r w:rsidR="00F204C1">
        <w:t xml:space="preserve"> podľa prvej ve</w:t>
      </w:r>
      <w:r w:rsidR="00ED3278">
        <w:t>ty</w:t>
      </w:r>
      <w:r>
        <w:t>.</w:t>
      </w:r>
    </w:p>
    <w:p w14:paraId="18C31B38" w14:textId="77777777" w:rsidR="00FF6E7F" w:rsidRPr="00B571DD" w:rsidRDefault="00FF6E7F" w:rsidP="3DEB8AAE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760"/>
        <w:contextualSpacing/>
        <w:jc w:val="both"/>
        <w:textAlignment w:val="baseline"/>
      </w:pPr>
    </w:p>
    <w:p w14:paraId="0FF7FA74" w14:textId="77777777" w:rsidR="00FF6E7F" w:rsidRPr="00B571DD" w:rsidRDefault="3DEB8AAE" w:rsidP="3DEB8AAE">
      <w:pPr>
        <w:pStyle w:val="Odsekzoznamu"/>
        <w:numPr>
          <w:ilvl w:val="0"/>
          <w:numId w:val="52"/>
        </w:numPr>
        <w:tabs>
          <w:tab w:val="left" w:pos="426"/>
        </w:tabs>
        <w:suppressAutoHyphens/>
        <w:autoSpaceDN w:val="0"/>
        <w:spacing w:line="276" w:lineRule="auto"/>
        <w:contextualSpacing/>
        <w:jc w:val="both"/>
        <w:textAlignment w:val="baseline"/>
      </w:pPr>
      <w:r>
        <w:t>Člen komisie je povinný o všetkých skutočnostiach, o ktorých sa dozvedel pri výkone svojej funkcie alebo v súvislosti s ňou, zachovávať mlčanlivosť, a to aj po skončení svojho členstva v komisii. Člena komisie môže zbaviť povinnosti zachovávať mlčanlivosť minister zdravotníctva alebo súd.</w:t>
      </w:r>
    </w:p>
    <w:p w14:paraId="374FF614" w14:textId="77777777" w:rsidR="00FF6E7F" w:rsidRPr="00B571DD" w:rsidRDefault="00FF6E7F" w:rsidP="3DEB8AAE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760"/>
        <w:contextualSpacing/>
        <w:jc w:val="both"/>
        <w:textAlignment w:val="baseline"/>
      </w:pPr>
    </w:p>
    <w:p w14:paraId="11A0311D" w14:textId="4C7CB92C" w:rsidR="00FF6E7F" w:rsidRPr="00B571DD" w:rsidRDefault="3DEB8AAE" w:rsidP="3DEB8AAE">
      <w:pPr>
        <w:pStyle w:val="Odsekzoznamu"/>
        <w:numPr>
          <w:ilvl w:val="0"/>
          <w:numId w:val="52"/>
        </w:numPr>
        <w:tabs>
          <w:tab w:val="left" w:pos="426"/>
        </w:tabs>
        <w:suppressAutoHyphens/>
        <w:autoSpaceDN w:val="0"/>
        <w:spacing w:line="276" w:lineRule="auto"/>
        <w:contextualSpacing/>
        <w:jc w:val="both"/>
        <w:textAlignment w:val="baseline"/>
      </w:pPr>
      <w:r>
        <w:t>Ak poskytovateľ záchrannej zdravotnej služby neplní indikátory kvality na hodnotenie poskytovania zdravotnej starostlivosti, ministerstvo zdravotníctva uloží poskytovateľovi záchrannej zdravotnej služby</w:t>
      </w:r>
    </w:p>
    <w:p w14:paraId="32F59BBF" w14:textId="08776040" w:rsidR="00D410A6" w:rsidRPr="00B571DD" w:rsidRDefault="3DEB8AAE" w:rsidP="3DEB8AAE">
      <w:pPr>
        <w:pStyle w:val="Odsekzoznamu"/>
        <w:numPr>
          <w:ilvl w:val="0"/>
          <w:numId w:val="57"/>
        </w:numPr>
        <w:tabs>
          <w:tab w:val="left" w:pos="426"/>
        </w:tabs>
        <w:suppressAutoHyphens/>
        <w:autoSpaceDN w:val="0"/>
        <w:spacing w:line="276" w:lineRule="auto"/>
        <w:contextualSpacing/>
        <w:jc w:val="both"/>
        <w:textAlignment w:val="baseline"/>
      </w:pPr>
      <w:r>
        <w:t>za prvé porušenie povinnosti plniť indikátory kvality povinnosť prijať opatrenia na nápravu zistených nedostatkov,</w:t>
      </w:r>
    </w:p>
    <w:p w14:paraId="3FC958FD" w14:textId="4D102077" w:rsidR="00FF6E7F" w:rsidRPr="00B571DD" w:rsidRDefault="3DEB8AAE" w:rsidP="3DEB8AAE">
      <w:pPr>
        <w:pStyle w:val="Odsekzoznamu"/>
        <w:numPr>
          <w:ilvl w:val="0"/>
          <w:numId w:val="57"/>
        </w:numPr>
        <w:tabs>
          <w:tab w:val="left" w:pos="426"/>
        </w:tabs>
        <w:suppressAutoHyphens/>
        <w:autoSpaceDN w:val="0"/>
        <w:spacing w:line="276" w:lineRule="auto"/>
        <w:contextualSpacing/>
        <w:jc w:val="both"/>
        <w:textAlignment w:val="baseline"/>
      </w:pPr>
      <w:r>
        <w:lastRenderedPageBreak/>
        <w:t>za opakované porušenie povinnosti plniť indikátory kvality pokutu do výšky 100 % zo sumy ustanovenej osobitným predpisom.</w:t>
      </w:r>
      <w:r w:rsidRPr="3DEB8AAE">
        <w:rPr>
          <w:vertAlign w:val="superscript"/>
        </w:rPr>
        <w:t>13c</w:t>
      </w:r>
      <w:r>
        <w:t xml:space="preserve">) </w:t>
      </w:r>
    </w:p>
    <w:p w14:paraId="6D0CFDD7" w14:textId="77777777" w:rsidR="007E51DE" w:rsidRPr="00B571DD" w:rsidRDefault="007E51DE" w:rsidP="3DEB8AAE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760"/>
        <w:contextualSpacing/>
        <w:jc w:val="both"/>
        <w:textAlignment w:val="baseline"/>
      </w:pPr>
    </w:p>
    <w:p w14:paraId="6ABCADD9" w14:textId="04EC9DF6" w:rsidR="00C5518F" w:rsidRPr="00B571DD" w:rsidRDefault="3DEB8AAE" w:rsidP="3DEB8AAE">
      <w:pPr>
        <w:pStyle w:val="Odsekzoznamu"/>
        <w:numPr>
          <w:ilvl w:val="0"/>
          <w:numId w:val="52"/>
        </w:numPr>
        <w:suppressAutoHyphens/>
        <w:autoSpaceDN w:val="0"/>
        <w:spacing w:line="276" w:lineRule="auto"/>
        <w:contextualSpacing/>
        <w:jc w:val="both"/>
        <w:textAlignment w:val="baseline"/>
      </w:pPr>
      <w:r>
        <w:t>Ak operačné stredisko záchrannej zdravotnej služby neplní indikátory kvality na hodnotenie jeho činnosti, ministerstvo zdravotníctva uloží operačnému stredisku záchrannej zdravotnej služby</w:t>
      </w:r>
    </w:p>
    <w:p w14:paraId="66C56CE0" w14:textId="4F8BB3FF" w:rsidR="00FF6E7F" w:rsidRPr="00B571DD" w:rsidRDefault="3DEB8AAE" w:rsidP="3DEB8AAE">
      <w:pPr>
        <w:pStyle w:val="Odsekzoznamu"/>
        <w:numPr>
          <w:ilvl w:val="0"/>
          <w:numId w:val="54"/>
        </w:numPr>
        <w:suppressAutoHyphens/>
        <w:autoSpaceDN w:val="0"/>
        <w:spacing w:line="276" w:lineRule="auto"/>
        <w:ind w:left="1134"/>
        <w:contextualSpacing/>
        <w:jc w:val="both"/>
        <w:textAlignment w:val="baseline"/>
      </w:pPr>
      <w:r>
        <w:t>za prvé porušenie povinnosti plniť indikátory kvality povinnosť prijať opatrenia na nápravu zistených nedostatkov,</w:t>
      </w:r>
    </w:p>
    <w:p w14:paraId="3EEEAE8F" w14:textId="7EC5CB79" w:rsidR="00FF6E7F" w:rsidRPr="00B571DD" w:rsidRDefault="3DEB8AAE" w:rsidP="3DEB8AAE">
      <w:pPr>
        <w:pStyle w:val="Odsekzoznamu"/>
        <w:numPr>
          <w:ilvl w:val="0"/>
          <w:numId w:val="54"/>
        </w:numPr>
        <w:suppressAutoHyphens/>
        <w:autoSpaceDN w:val="0"/>
        <w:spacing w:line="276" w:lineRule="auto"/>
        <w:ind w:left="1134"/>
        <w:contextualSpacing/>
        <w:jc w:val="both"/>
        <w:textAlignment w:val="baseline"/>
      </w:pPr>
      <w:r>
        <w:t>za opakované porušenie povinnosti plniť indikátory kvality pokutu do výšky 6638 eur.“.</w:t>
      </w:r>
    </w:p>
    <w:p w14:paraId="65AB6DFA" w14:textId="77777777" w:rsidR="00FF6E7F" w:rsidRPr="00B571DD" w:rsidRDefault="00FF6E7F" w:rsidP="3DEB8AAE">
      <w:pPr>
        <w:pStyle w:val="Odsekzoznamu"/>
        <w:spacing w:line="276" w:lineRule="auto"/>
        <w:jc w:val="both"/>
      </w:pPr>
    </w:p>
    <w:p w14:paraId="7CA6FB57" w14:textId="16BDD0F9" w:rsidR="00FF6E7F" w:rsidRPr="00B571DD" w:rsidRDefault="3DEB8AAE" w:rsidP="3DEB8AAE">
      <w:pPr>
        <w:pStyle w:val="Odsekzoznamu"/>
        <w:spacing w:line="276" w:lineRule="auto"/>
        <w:jc w:val="both"/>
      </w:pPr>
      <w:r>
        <w:t>Poznámky pod čiarou k odkazom 13b a 13c znejú:</w:t>
      </w:r>
    </w:p>
    <w:p w14:paraId="107ACE65" w14:textId="12C65239" w:rsidR="00FB68F7" w:rsidRPr="00B571DD" w:rsidRDefault="3DEB8AAE" w:rsidP="3DEB8AAE">
      <w:pPr>
        <w:pStyle w:val="Odsekzoznamu"/>
        <w:spacing w:line="276" w:lineRule="auto"/>
        <w:jc w:val="both"/>
      </w:pPr>
      <w:r>
        <w:t>„</w:t>
      </w:r>
      <w:r w:rsidRPr="3DEB8AAE">
        <w:rPr>
          <w:vertAlign w:val="superscript"/>
        </w:rPr>
        <w:t>13b</w:t>
      </w:r>
      <w:r>
        <w:t>) § 116 Občianskeho zákonníka.</w:t>
      </w:r>
    </w:p>
    <w:p w14:paraId="3A6465EA" w14:textId="20A362B8" w:rsidR="00FF6E7F" w:rsidRPr="00B571DD" w:rsidRDefault="3DEB8AAE" w:rsidP="3DEB8AAE">
      <w:pPr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</w:rPr>
      </w:pPr>
      <w:r w:rsidRPr="3DEB8AAE">
        <w:rPr>
          <w:rFonts w:ascii="Times New Roman" w:eastAsia="Times New Roman" w:hAnsi="Times New Roman"/>
          <w:sz w:val="24"/>
          <w:szCs w:val="24"/>
          <w:vertAlign w:val="superscript"/>
        </w:rPr>
        <w:t>13c</w:t>
      </w:r>
      <w:r w:rsidRPr="3DEB8AAE">
        <w:rPr>
          <w:rFonts w:ascii="Times New Roman" w:eastAsia="Times New Roman" w:hAnsi="Times New Roman"/>
          <w:sz w:val="24"/>
          <w:szCs w:val="24"/>
        </w:rPr>
        <w:t xml:space="preserve">) </w:t>
      </w:r>
      <w:r w:rsidRPr="3DEB8AAE">
        <w:rPr>
          <w:rFonts w:ascii="Times New Roman" w:eastAsia="Times New Roman" w:hAnsi="Times New Roman"/>
          <w:color w:val="232323"/>
          <w:sz w:val="24"/>
          <w:szCs w:val="24"/>
        </w:rPr>
        <w:t>§ 11 a 20 zákona Národnej rady Slovenskej republiky č. 18/1996 Z. z. o cenách v znení neskorších predpisov</w:t>
      </w:r>
      <w:r w:rsidRPr="3DEB8AAE">
        <w:rPr>
          <w:rFonts w:ascii="Times New Roman" w:eastAsia="Times New Roman" w:hAnsi="Times New Roman"/>
          <w:sz w:val="24"/>
          <w:szCs w:val="24"/>
        </w:rPr>
        <w:t>.“.</w:t>
      </w:r>
    </w:p>
    <w:p w14:paraId="6D3C279C" w14:textId="77777777" w:rsidR="00A36C12" w:rsidRPr="00B571DD" w:rsidRDefault="00A36C12" w:rsidP="3DEB8AAE">
      <w:pPr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</w:rPr>
      </w:pPr>
    </w:p>
    <w:p w14:paraId="38A6837F" w14:textId="035FFD1A" w:rsidR="00FF6E7F" w:rsidRPr="00B571DD" w:rsidRDefault="3DEB8AAE" w:rsidP="3DEB8AAE">
      <w:pPr>
        <w:pStyle w:val="Odsekzoznamu"/>
        <w:numPr>
          <w:ilvl w:val="0"/>
          <w:numId w:val="23"/>
        </w:numPr>
        <w:tabs>
          <w:tab w:val="left" w:pos="426"/>
        </w:tabs>
        <w:spacing w:line="276" w:lineRule="auto"/>
        <w:ind w:left="720"/>
        <w:contextualSpacing/>
        <w:jc w:val="both"/>
      </w:pPr>
      <w:r>
        <w:t>V § 6 ods. 2 písm. a) sa slová „q) a v)“ nahrádzajú slovami „q), v), x) a </w:t>
      </w:r>
      <w:proofErr w:type="spellStart"/>
      <w:r>
        <w:t>ab</w:t>
      </w:r>
      <w:proofErr w:type="spellEnd"/>
      <w:r>
        <w:t>)“.</w:t>
      </w:r>
    </w:p>
    <w:p w14:paraId="670F6F88" w14:textId="77777777" w:rsidR="00FF6E7F" w:rsidRPr="00B571DD" w:rsidRDefault="00FF6E7F" w:rsidP="3DEB8AAE">
      <w:pPr>
        <w:pStyle w:val="Odsekzoznamu"/>
        <w:tabs>
          <w:tab w:val="left" w:pos="426"/>
        </w:tabs>
        <w:spacing w:line="276" w:lineRule="auto"/>
        <w:ind w:left="720"/>
        <w:contextualSpacing/>
        <w:jc w:val="both"/>
      </w:pPr>
    </w:p>
    <w:p w14:paraId="5636B0C9" w14:textId="7BE9078A" w:rsidR="00FF6E7F" w:rsidRPr="00B571DD" w:rsidRDefault="3DEB8AAE" w:rsidP="3DEB8AAE">
      <w:pPr>
        <w:pStyle w:val="Odsekzoznamu"/>
        <w:numPr>
          <w:ilvl w:val="0"/>
          <w:numId w:val="23"/>
        </w:numPr>
        <w:tabs>
          <w:tab w:val="left" w:pos="426"/>
        </w:tabs>
        <w:spacing w:line="276" w:lineRule="auto"/>
        <w:ind w:left="720"/>
        <w:contextualSpacing/>
        <w:jc w:val="both"/>
      </w:pPr>
      <w:r>
        <w:t xml:space="preserve">V § 6 ods. 2 písm. b) sa slová „t) a u)“ nahrádzajú slovami „t), u), w), y) a z)“. </w:t>
      </w:r>
    </w:p>
    <w:p w14:paraId="0B28FCF1" w14:textId="77777777" w:rsidR="00FF6E7F" w:rsidRPr="00B571DD" w:rsidRDefault="00FF6E7F" w:rsidP="3DEB8AAE">
      <w:pPr>
        <w:pStyle w:val="Odsekzoznamu"/>
        <w:tabs>
          <w:tab w:val="left" w:pos="426"/>
        </w:tabs>
        <w:spacing w:line="276" w:lineRule="auto"/>
        <w:ind w:left="720"/>
        <w:contextualSpacing/>
        <w:jc w:val="both"/>
      </w:pPr>
    </w:p>
    <w:p w14:paraId="2AB830F3" w14:textId="6EF8A6DE" w:rsidR="4F5EFF33" w:rsidRPr="00B571DD" w:rsidRDefault="3DEB8AAE" w:rsidP="3DEB8AAE">
      <w:pPr>
        <w:pStyle w:val="Odsekzoznamu"/>
        <w:numPr>
          <w:ilvl w:val="0"/>
          <w:numId w:val="23"/>
        </w:numPr>
        <w:tabs>
          <w:tab w:val="left" w:pos="426"/>
        </w:tabs>
        <w:spacing w:line="276" w:lineRule="auto"/>
        <w:ind w:left="720"/>
        <w:contextualSpacing/>
        <w:jc w:val="both"/>
      </w:pPr>
      <w:r>
        <w:t>§ 7 znie:</w:t>
      </w:r>
    </w:p>
    <w:p w14:paraId="4B14A032" w14:textId="7A93A8D3" w:rsidR="00E36B15" w:rsidRPr="006F5606" w:rsidRDefault="3DEB8AAE" w:rsidP="3DEB8AAE">
      <w:pPr>
        <w:tabs>
          <w:tab w:val="left" w:pos="426"/>
        </w:tabs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3DEB8AAE">
        <w:rPr>
          <w:rFonts w:ascii="Times New Roman" w:eastAsia="Times New Roman" w:hAnsi="Times New Roman"/>
          <w:sz w:val="24"/>
          <w:szCs w:val="24"/>
          <w:lang w:eastAsia="cs-CZ"/>
        </w:rPr>
        <w:t>„</w:t>
      </w:r>
      <w:r w:rsidRPr="006F5606">
        <w:rPr>
          <w:rFonts w:ascii="Times New Roman" w:eastAsia="Times New Roman" w:hAnsi="Times New Roman"/>
          <w:b/>
          <w:sz w:val="24"/>
          <w:szCs w:val="24"/>
          <w:lang w:eastAsia="cs-CZ"/>
        </w:rPr>
        <w:t>§ 7</w:t>
      </w:r>
    </w:p>
    <w:p w14:paraId="0DC0927A" w14:textId="77777777" w:rsidR="00605C5C" w:rsidRPr="00B571DD" w:rsidRDefault="00605C5C" w:rsidP="3DEB8AAE">
      <w:pPr>
        <w:tabs>
          <w:tab w:val="left" w:pos="426"/>
        </w:tabs>
        <w:spacing w:after="0"/>
        <w:contextualSpacing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7F1D67D" w14:textId="0341CCE6" w:rsidR="4F5EFF33" w:rsidRPr="00B571DD" w:rsidRDefault="3DEB8AAE" w:rsidP="3DEB8AAE">
      <w:pPr>
        <w:tabs>
          <w:tab w:val="left" w:pos="426"/>
        </w:tabs>
        <w:spacing w:after="0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3DEB8AAE">
        <w:rPr>
          <w:rFonts w:ascii="Times New Roman" w:eastAsia="Times New Roman" w:hAnsi="Times New Roman"/>
          <w:sz w:val="24"/>
          <w:szCs w:val="24"/>
          <w:lang w:eastAsia="cs-CZ"/>
        </w:rPr>
        <w:t>Výdavky na telekomunikačné prepojenie a elektronickú komunikáciu operačného strediska záchrannej zdravotnej služby s poskytovateľmi záchrannej zdravotnej služby, technickú pripravenosť pre unifikované pripojenie informačných systémov zariadení ústavnej zdravotnej starostlivosti a telekomunikačné prepojenie a elektronickú komunikáciu s operačnými strediskami tiesňového volania a koordinačným strediskom sa financujú zo štátneho rozpočtu prostredníctvom rozpočtovej kapitoly ministerstva zdravotníctva. Výdavky na rádiokomunikačné prepojenie sa financujú zo štátneho rozpočtu prostredníctvom rozpočtovej kapitoly Ministerstva vnútra Slovenskej republiky.“</w:t>
      </w:r>
      <w:r w:rsidR="008E4CDE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33872CF6" w14:textId="5032453E" w:rsidR="7F7C2977" w:rsidRPr="00B571DD" w:rsidRDefault="7F7C2977" w:rsidP="3DEB8AAE">
      <w:pPr>
        <w:tabs>
          <w:tab w:val="left" w:pos="426"/>
        </w:tabs>
        <w:spacing w:after="0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E7C6EEF" w14:textId="1DC47F44" w:rsidR="00FF6E7F" w:rsidRPr="00B571DD" w:rsidRDefault="3DEB8AAE" w:rsidP="3DEB8AAE">
      <w:pPr>
        <w:pStyle w:val="Odsekzoznamu"/>
        <w:numPr>
          <w:ilvl w:val="0"/>
          <w:numId w:val="23"/>
        </w:numPr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</w:pPr>
      <w:r>
        <w:t>V § 8 ods. 1 písmeno a) znie:</w:t>
      </w:r>
    </w:p>
    <w:p w14:paraId="46B8A84E" w14:textId="4192CF66" w:rsidR="00FF6E7F" w:rsidRPr="00B571DD" w:rsidRDefault="3DEB8AAE" w:rsidP="3DEB8AAE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</w:pPr>
      <w:r>
        <w:t>„a) sídla staníc záchrannej zdravotnej služby, typy ambulancií záchrannej zdravotnej služby v týchto sídlach, prevádzkový čas a pri type ambulancie rýchlej lekárskej a zdravotnej pomoci aj časť prevádzkového času, v ktorom je zdravotná starostlivosť poskytovaná alebo riadená lekárom alebo riadená zdravotníckym záchranárom,“.</w:t>
      </w:r>
    </w:p>
    <w:p w14:paraId="351D9E3D" w14:textId="77777777" w:rsidR="00FF6E7F" w:rsidRPr="00B571DD" w:rsidRDefault="00FF6E7F" w:rsidP="00A25FAB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2124"/>
        <w:contextualSpacing/>
        <w:jc w:val="both"/>
        <w:textAlignment w:val="baseline"/>
      </w:pPr>
    </w:p>
    <w:p w14:paraId="2D30AC47" w14:textId="0E849FD7" w:rsidR="00A76DEE" w:rsidRPr="00B571DD" w:rsidRDefault="3DEB8AAE" w:rsidP="00A25FAB">
      <w:pPr>
        <w:pStyle w:val="Odsekzoznamu"/>
        <w:numPr>
          <w:ilvl w:val="0"/>
          <w:numId w:val="23"/>
        </w:numPr>
        <w:tabs>
          <w:tab w:val="left" w:pos="426"/>
        </w:tabs>
        <w:suppressAutoHyphens/>
        <w:autoSpaceDN w:val="0"/>
        <w:spacing w:line="276" w:lineRule="auto"/>
        <w:ind w:left="619"/>
        <w:contextualSpacing/>
        <w:jc w:val="both"/>
        <w:textAlignment w:val="baseline"/>
      </w:pPr>
      <w:r>
        <w:t>V § 8 ods. 1 písm. e) sa na konci pripájajú tieto slová: „a indikátory kvality na hodnotenie činnosti záchrannej zdravotnej služby“.</w:t>
      </w:r>
    </w:p>
    <w:p w14:paraId="58DA3301" w14:textId="77777777" w:rsidR="00173CAB" w:rsidRPr="00B571DD" w:rsidRDefault="00173CAB" w:rsidP="00A25FAB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2047"/>
        <w:contextualSpacing/>
        <w:jc w:val="both"/>
        <w:textAlignment w:val="baseline"/>
      </w:pPr>
    </w:p>
    <w:p w14:paraId="4CA239FE" w14:textId="298E22C9" w:rsidR="1A0A0603" w:rsidRPr="00CD3942" w:rsidRDefault="3DEB8AAE" w:rsidP="00A25FAB">
      <w:pPr>
        <w:numPr>
          <w:ilvl w:val="0"/>
          <w:numId w:val="23"/>
        </w:numPr>
        <w:tabs>
          <w:tab w:val="left" w:pos="426"/>
        </w:tabs>
        <w:suppressAutoHyphens/>
        <w:autoSpaceDN w:val="0"/>
        <w:spacing w:after="0"/>
        <w:ind w:left="61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3DEB8AAE">
        <w:rPr>
          <w:rFonts w:ascii="Times New Roman" w:eastAsia="Times New Roman" w:hAnsi="Times New Roman"/>
          <w:sz w:val="24"/>
          <w:szCs w:val="24"/>
        </w:rPr>
        <w:t xml:space="preserve">V § 8 ods. 1 písm. f) sa slová „ods. 5“ nahrádzajú slovami „ods. 4“. </w:t>
      </w:r>
    </w:p>
    <w:p w14:paraId="5D045A35" w14:textId="3EB8CC42" w:rsidR="1A0A0603" w:rsidRPr="00CD3942" w:rsidRDefault="1A0A0603" w:rsidP="00A25FAB">
      <w:pPr>
        <w:pStyle w:val="Odsekzoznamu"/>
        <w:suppressAutoHyphens/>
        <w:autoSpaceDN w:val="0"/>
        <w:spacing w:line="276" w:lineRule="auto"/>
        <w:ind w:left="2047"/>
        <w:contextualSpacing/>
        <w:textAlignment w:val="baseline"/>
        <w:rPr>
          <w:color w:val="000000" w:themeColor="text1"/>
        </w:rPr>
      </w:pPr>
    </w:p>
    <w:p w14:paraId="5DD21FF5" w14:textId="77B9831F" w:rsidR="1A0A0603" w:rsidRPr="00CD3942" w:rsidRDefault="3DEB8AAE" w:rsidP="00A25FAB">
      <w:pPr>
        <w:pStyle w:val="Odsekzoznamu"/>
        <w:numPr>
          <w:ilvl w:val="0"/>
          <w:numId w:val="23"/>
        </w:numPr>
        <w:suppressAutoHyphens/>
        <w:autoSpaceDN w:val="0"/>
        <w:spacing w:line="276" w:lineRule="auto"/>
        <w:ind w:left="619"/>
        <w:contextualSpacing/>
        <w:jc w:val="both"/>
        <w:textAlignment w:val="baseline"/>
      </w:pPr>
      <w:r>
        <w:lastRenderedPageBreak/>
        <w:t xml:space="preserve">V § 8 ods. 1 písm. g) sa slová „ods. 6“ nahrádzajú slovami „ods. 5“. </w:t>
      </w:r>
    </w:p>
    <w:p w14:paraId="6FFC277C" w14:textId="77EC288A" w:rsidR="1A0A0603" w:rsidRPr="00CD3942" w:rsidRDefault="1A0A0603" w:rsidP="00A25FAB">
      <w:pPr>
        <w:pStyle w:val="Odsekzoznamu"/>
        <w:suppressAutoHyphens/>
        <w:autoSpaceDN w:val="0"/>
        <w:spacing w:line="276" w:lineRule="auto"/>
        <w:ind w:left="2047"/>
        <w:contextualSpacing/>
        <w:jc w:val="both"/>
        <w:textAlignment w:val="baseline"/>
      </w:pPr>
    </w:p>
    <w:p w14:paraId="4A02AEDC" w14:textId="29F0EB90" w:rsidR="1A0A0603" w:rsidRDefault="3DEB8AAE" w:rsidP="00A25FAB">
      <w:pPr>
        <w:pStyle w:val="Odsekzoznamu"/>
        <w:numPr>
          <w:ilvl w:val="0"/>
          <w:numId w:val="23"/>
        </w:numPr>
        <w:tabs>
          <w:tab w:val="left" w:pos="426"/>
        </w:tabs>
        <w:suppressAutoHyphens/>
        <w:autoSpaceDN w:val="0"/>
        <w:spacing w:line="276" w:lineRule="auto"/>
        <w:ind w:left="619"/>
        <w:contextualSpacing/>
        <w:jc w:val="both"/>
        <w:textAlignment w:val="baseline"/>
      </w:pPr>
      <w:r>
        <w:t>V § 8 sa odsek 1 dopĺňa písmenom h), ktoré znie:</w:t>
      </w:r>
    </w:p>
    <w:p w14:paraId="54958A1A" w14:textId="77777777" w:rsidR="008C0939" w:rsidRDefault="008C0939" w:rsidP="008C0939">
      <w:pPr>
        <w:pStyle w:val="Odsekzoznamu"/>
      </w:pPr>
    </w:p>
    <w:p w14:paraId="2C0EE096" w14:textId="6CE1B39C" w:rsidR="1A0A0603" w:rsidRPr="00E81D44" w:rsidRDefault="3DEB8AAE" w:rsidP="00E81D44">
      <w:pPr>
        <w:tabs>
          <w:tab w:val="left" w:pos="426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/>
          <w:color w:val="000000" w:themeColor="text1"/>
          <w:sz w:val="24"/>
        </w:rPr>
      </w:pPr>
      <w:r w:rsidRPr="00E81D44">
        <w:rPr>
          <w:rFonts w:ascii="Times New Roman" w:hAnsi="Times New Roman"/>
          <w:sz w:val="24"/>
        </w:rPr>
        <w:t>„h) vzor záznamu o preprave osoby podľa § 5 ods. 7.“.</w:t>
      </w:r>
      <w:r w:rsidRPr="00E81D44">
        <w:rPr>
          <w:rFonts w:ascii="Times New Roman" w:hAnsi="Times New Roman"/>
          <w:color w:val="000000" w:themeColor="text1"/>
          <w:sz w:val="24"/>
        </w:rPr>
        <w:t xml:space="preserve"> </w:t>
      </w:r>
    </w:p>
    <w:p w14:paraId="7A64164C" w14:textId="00729D4A" w:rsidR="1A0A0603" w:rsidRPr="00CD3942" w:rsidRDefault="3DEB8AAE" w:rsidP="00A25FAB">
      <w:pPr>
        <w:pStyle w:val="Odsekzoznamu"/>
        <w:numPr>
          <w:ilvl w:val="0"/>
          <w:numId w:val="23"/>
        </w:numPr>
        <w:tabs>
          <w:tab w:val="left" w:pos="426"/>
        </w:tabs>
        <w:suppressAutoHyphens/>
        <w:autoSpaceDN w:val="0"/>
        <w:spacing w:line="276" w:lineRule="auto"/>
        <w:ind w:left="619"/>
        <w:contextualSpacing/>
        <w:jc w:val="both"/>
        <w:textAlignment w:val="baseline"/>
      </w:pPr>
      <w:r w:rsidRPr="3DEB8AAE">
        <w:rPr>
          <w:color w:val="000000" w:themeColor="text1"/>
        </w:rPr>
        <w:t>V § 8 ods. 1 písm. h) sa slová „ods. 7“ nahrádzajú slovami „ods. 6“.</w:t>
      </w:r>
      <w:r>
        <w:t xml:space="preserve"> </w:t>
      </w:r>
    </w:p>
    <w:p w14:paraId="10589A52" w14:textId="2844F9F4" w:rsidR="1A0A0603" w:rsidRPr="00B571DD" w:rsidRDefault="1A0A0603" w:rsidP="00A25FAB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2047"/>
        <w:contextualSpacing/>
        <w:jc w:val="both"/>
        <w:textAlignment w:val="baseline"/>
      </w:pPr>
    </w:p>
    <w:p w14:paraId="4875D066" w14:textId="653F318F" w:rsidR="1A0A0603" w:rsidRPr="00B571DD" w:rsidRDefault="3DEB8AAE" w:rsidP="00A25FAB">
      <w:pPr>
        <w:pStyle w:val="Odsekzoznamu"/>
        <w:numPr>
          <w:ilvl w:val="0"/>
          <w:numId w:val="23"/>
        </w:numPr>
        <w:tabs>
          <w:tab w:val="left" w:pos="426"/>
        </w:tabs>
        <w:suppressAutoHyphens/>
        <w:autoSpaceDN w:val="0"/>
        <w:spacing w:line="276" w:lineRule="auto"/>
        <w:ind w:left="619"/>
        <w:contextualSpacing/>
        <w:jc w:val="both"/>
        <w:textAlignment w:val="baseline"/>
      </w:pPr>
      <w:r>
        <w:t xml:space="preserve">Za § 10c sa vkladá § 10d, ktorý vrátane nadpisu znie: </w:t>
      </w:r>
    </w:p>
    <w:p w14:paraId="21896152" w14:textId="77777777" w:rsidR="00A064D9" w:rsidRPr="00B571DD" w:rsidRDefault="00A064D9" w:rsidP="3DEB8AAE">
      <w:pPr>
        <w:pStyle w:val="Odsekzoznamu"/>
        <w:tabs>
          <w:tab w:val="left" w:pos="426"/>
        </w:tabs>
        <w:spacing w:line="276" w:lineRule="auto"/>
        <w:ind w:left="643"/>
        <w:contextualSpacing/>
        <w:jc w:val="center"/>
        <w:rPr>
          <w:b/>
          <w:bCs/>
        </w:rPr>
      </w:pPr>
    </w:p>
    <w:p w14:paraId="67FDEC71" w14:textId="326873BE" w:rsidR="1A0A0603" w:rsidRPr="00B571DD" w:rsidRDefault="3DEB8AAE" w:rsidP="3DEB8AAE">
      <w:pPr>
        <w:pStyle w:val="Odsekzoznamu"/>
        <w:tabs>
          <w:tab w:val="left" w:pos="426"/>
        </w:tabs>
        <w:spacing w:line="276" w:lineRule="auto"/>
        <w:ind w:left="643"/>
        <w:contextualSpacing/>
        <w:jc w:val="center"/>
        <w:rPr>
          <w:b/>
          <w:bCs/>
        </w:rPr>
      </w:pPr>
      <w:r>
        <w:t>„</w:t>
      </w:r>
      <w:r w:rsidRPr="3DEB8AAE">
        <w:rPr>
          <w:b/>
          <w:bCs/>
        </w:rPr>
        <w:t xml:space="preserve">§ 10d </w:t>
      </w:r>
    </w:p>
    <w:p w14:paraId="626B965F" w14:textId="1A98953E" w:rsidR="1A0A0603" w:rsidRPr="009045F8" w:rsidRDefault="3DEB8AAE" w:rsidP="3DEB8AAE">
      <w:pPr>
        <w:pStyle w:val="Odsekzoznamu"/>
        <w:tabs>
          <w:tab w:val="left" w:pos="426"/>
        </w:tabs>
        <w:spacing w:line="276" w:lineRule="auto"/>
        <w:ind w:left="643"/>
        <w:contextualSpacing/>
        <w:jc w:val="center"/>
        <w:rPr>
          <w:b/>
          <w:bCs/>
        </w:rPr>
      </w:pPr>
      <w:r w:rsidRPr="009045F8">
        <w:rPr>
          <w:b/>
          <w:bCs/>
        </w:rPr>
        <w:t xml:space="preserve">Prechodné ustanovenia k úpravám účinným od 15. apríla 2025 </w:t>
      </w:r>
    </w:p>
    <w:p w14:paraId="15F62FF5" w14:textId="406ACABA" w:rsidR="0C88235E" w:rsidRPr="009045F8" w:rsidRDefault="0C88235E" w:rsidP="3DEB8AAE">
      <w:pPr>
        <w:pStyle w:val="Odsekzoznamu"/>
        <w:tabs>
          <w:tab w:val="left" w:pos="426"/>
        </w:tabs>
        <w:spacing w:line="276" w:lineRule="auto"/>
        <w:ind w:left="643"/>
        <w:contextualSpacing/>
        <w:jc w:val="both"/>
      </w:pPr>
    </w:p>
    <w:p w14:paraId="5B7A9270" w14:textId="2A8CC443" w:rsidR="1A0A0603" w:rsidRPr="009045F8" w:rsidRDefault="3DEB8AAE" w:rsidP="3DEB8AAE">
      <w:pPr>
        <w:pStyle w:val="Odsekzoznamu"/>
        <w:numPr>
          <w:ilvl w:val="0"/>
          <w:numId w:val="2"/>
        </w:numPr>
        <w:tabs>
          <w:tab w:val="left" w:pos="426"/>
        </w:tabs>
        <w:spacing w:line="276" w:lineRule="auto"/>
        <w:jc w:val="both"/>
      </w:pPr>
      <w:r w:rsidRPr="009045F8">
        <w:t>Činnosť záchrannej zdravotnej služby a plnenie indikátorov kvality na hodnotenie poskytovania zdravotnej starostlivosti poskytovateľmi záchrannej zdravotnej služby ministerstvo zdravotníctva hodnotí prvýkrát u poskytovateľov, ktorým bude vydané povolenie na prevádzkovanie ambulancie záchrannej zdravotnej služby podľa predpisov účinných od 15. apríla 2025.</w:t>
      </w:r>
    </w:p>
    <w:p w14:paraId="4A4DC385" w14:textId="46658D0A" w:rsidR="1A0A0603" w:rsidRPr="009045F8" w:rsidRDefault="1A0A0603" w:rsidP="3DEB8AAE">
      <w:pPr>
        <w:pStyle w:val="Odsekzoznamu"/>
        <w:tabs>
          <w:tab w:val="left" w:pos="426"/>
        </w:tabs>
        <w:spacing w:line="276" w:lineRule="auto"/>
        <w:ind w:left="1003"/>
        <w:contextualSpacing/>
        <w:jc w:val="both"/>
      </w:pPr>
    </w:p>
    <w:p w14:paraId="228BE424" w14:textId="3B5A9ABC" w:rsidR="1A0A0603" w:rsidRPr="009045F8" w:rsidRDefault="3DEB8AAE" w:rsidP="3DEB8AAE">
      <w:pPr>
        <w:pStyle w:val="Odsekzoznamu"/>
        <w:numPr>
          <w:ilvl w:val="0"/>
          <w:numId w:val="2"/>
        </w:numPr>
        <w:tabs>
          <w:tab w:val="left" w:pos="426"/>
        </w:tabs>
        <w:spacing w:line="276" w:lineRule="auto"/>
        <w:contextualSpacing/>
        <w:jc w:val="both"/>
      </w:pPr>
      <w:r w:rsidRPr="009045F8">
        <w:t>Operačné stredisko záchrannej zdravotnej služby splní povinnosť podľa § 3 ods. 3 písm. s) do 1. júna 2025.</w:t>
      </w:r>
    </w:p>
    <w:p w14:paraId="21DB9127" w14:textId="48C741DE" w:rsidR="7F7C2977" w:rsidRPr="009045F8" w:rsidRDefault="7F7C2977" w:rsidP="3DEB8AAE">
      <w:pPr>
        <w:pStyle w:val="Odsekzoznamu"/>
        <w:tabs>
          <w:tab w:val="left" w:pos="426"/>
        </w:tabs>
        <w:spacing w:line="276" w:lineRule="auto"/>
        <w:ind w:left="1003"/>
        <w:contextualSpacing/>
        <w:jc w:val="both"/>
      </w:pPr>
    </w:p>
    <w:p w14:paraId="3A3E410E" w14:textId="45CA8F2B" w:rsidR="00614E2C" w:rsidRPr="009045F8" w:rsidRDefault="6C004207" w:rsidP="3DEB8AAE">
      <w:pPr>
        <w:pStyle w:val="Odsekzoznamu"/>
        <w:numPr>
          <w:ilvl w:val="0"/>
          <w:numId w:val="2"/>
        </w:numPr>
        <w:tabs>
          <w:tab w:val="left" w:pos="426"/>
        </w:tabs>
        <w:spacing w:line="276" w:lineRule="auto"/>
        <w:contextualSpacing/>
        <w:jc w:val="both"/>
      </w:pPr>
      <w:r w:rsidRPr="009045F8">
        <w:t>Poskytovateľ záchrannej zdravotnej služby je povinný originál záznamu o zásahu podľa § 5 ods. 1 písm. j) vyhotovený do 14. apríla 2025 uchovávať spôsobom podľa tohto zákona v znení účinnom do 14. apríla 2025.“.</w:t>
      </w:r>
    </w:p>
    <w:p w14:paraId="665C82F0" w14:textId="77777777" w:rsidR="005E00DE" w:rsidRDefault="005E00DE" w:rsidP="3DEB8AAE">
      <w:pPr>
        <w:pStyle w:val="Odsekzoznamu"/>
      </w:pPr>
    </w:p>
    <w:p w14:paraId="5487F048" w14:textId="77777777" w:rsidR="00FF6E7F" w:rsidRPr="00B571DD" w:rsidRDefault="00FF6E7F" w:rsidP="3DEB8AAE">
      <w:pPr>
        <w:tabs>
          <w:tab w:val="left" w:pos="426"/>
        </w:tabs>
        <w:suppressAutoHyphens/>
        <w:autoSpaceDN w:val="0"/>
        <w:spacing w:after="0"/>
        <w:contextualSpacing/>
        <w:jc w:val="center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</w:rPr>
      </w:pPr>
      <w:r w:rsidRPr="00B571DD">
        <w:rPr>
          <w:rFonts w:ascii="Times New Roman" w:eastAsia="Times New Roman" w:hAnsi="Times New Roman"/>
          <w:b/>
          <w:bCs/>
          <w:kern w:val="3"/>
          <w:sz w:val="24"/>
          <w:szCs w:val="24"/>
        </w:rPr>
        <w:t>Čl. II</w:t>
      </w:r>
    </w:p>
    <w:p w14:paraId="1A84F678" w14:textId="2E9329FF" w:rsidR="00FF6E7F" w:rsidRPr="00B571DD" w:rsidRDefault="00FF6E7F" w:rsidP="3DEB8AAE">
      <w:pPr>
        <w:tabs>
          <w:tab w:val="left" w:pos="426"/>
        </w:tabs>
        <w:suppressAutoHyphens/>
        <w:autoSpaceDN w:val="0"/>
        <w:spacing w:after="0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0B9A855" w14:textId="101DD583" w:rsidR="00FF6E7F" w:rsidRPr="00B571DD" w:rsidRDefault="3DEB8AAE" w:rsidP="3DEB8AAE">
      <w:pPr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3DEB8AAE">
        <w:rPr>
          <w:rFonts w:ascii="Times New Roman" w:eastAsia="Times New Roman" w:hAnsi="Times New Roman"/>
          <w:sz w:val="24"/>
          <w:szCs w:val="24"/>
        </w:rPr>
        <w:t xml:space="preserve">Zákon č. 576/2004 Z. z. o zdravotnej starostlivosti, službách súvisiacich s poskytovaním zdravotnej starostlivosti a o zmene a doplnení niektorých zákonov v znení zákona č. 82/2005 Z. z., zákona č. 350/2005 Z. z., zákona č. 538/2005 Z. z., zákona č. 660/2005 Z. z., zákona č. 282/2006 Z. z., zákona č. 518/2007 Z. z., zákona č. 662/2007 Z. z., zákona č. 489/2008 Z. z., zákona č. 192/2009 Z. z., zákona č. 345/2009 Z. z., zákona č. 132/2010 Z. z., zákona č. 133/2010 Z. z., zákona č. 34/2011 Z. z., zákona č. 172/2011 Z. z., zákona č. 313/2012 Z. z., zákona č. 345/2012 Z. z., zákona č. 41/2013 Z. z., zákona č. 153/2013 Z. z., zákona č. 160/2013 Z. z., zákona č. 220/2013 Z. z., zákona č. 365/2013 Z. z., zákona č. 185/2014 Z. z., zákona č. 204/2014 Z. z., zákona č. 53/2015 Z. z., zákona č. 77/2015 Z. z., zákona č. 378/2015 Z. z., zákona č. 422/2015 Z. z., zákona č. 428/2015 Z. z., zákona č. 125/2016 Z. z., zákona č. 167/2016 Z. z., zákona č. 317/2016 Z. z., zákona č. 386/2016 Z. z., zákona č. 257/2017 Z. z., zákona č. 351/2017 Z. z., zákona č. 61/2018 Z. z., zákona č. 87/2018 Z. z., zákona č. 109/2018 Z. z., zákona č. 156/2018 Z. z., zákona č. 192/2018 Z. z., zákona č. 287/2018 Z. z., zákona č. 374/2018 Z. z., zákona č. 139/2019 Z. z., zákona č. 231/2019 Z. z., zákona č. 383/2019 Z. z., zákona č. 398/2019 Z. z., zákona č. 467/2019 Z. z., zákona č. 69/2020 Z. z., zákona č. 125/2020 Z. z., zákona č. 165/2020 Z. z., zákona č. 319/2020 Z. z., zákona č. 392/2020 Z. z., zákona č. </w:t>
      </w:r>
      <w:r w:rsidRPr="3DEB8AAE">
        <w:rPr>
          <w:rFonts w:ascii="Times New Roman" w:eastAsia="Times New Roman" w:hAnsi="Times New Roman"/>
          <w:sz w:val="24"/>
          <w:szCs w:val="24"/>
        </w:rPr>
        <w:lastRenderedPageBreak/>
        <w:t>9/2021 Z. z., zákona č. 82/2021 Z. z., zákona č. 133/2021 Z. z., zákona č. 213/2021 Z. z., zákona č. 252/2021 Z. z., zákona č. 358/2021 Z. z., zákona č. 532/2021 Z. z., zákona č. 540/2021 Z. z., zákona č. 2/2022 Z. z., zákona č. 67/2022 Z. z., zákona č. 102/2022 Z. z., zákona č. 125/2022 Z. z., zákona č. 267/2022 Z. z., zákona č. 331/2022 Z. z., zákona č. 390/2022 Z. z., zákona č. 420/2022 Z. z., zákona č. 494/2022 Z. z., zákona č. 495/2022 Z. z., zákona č. 518/2022 Z. z., zákona č. 110/2023 Z. z., zákona č. 119/2023 Z. z., zákona č. 293/2023 Z. z., zákona č. 529/2023 Z. z., zákona č. 40/2024 Z. z., zákona č. 125/2024 Z. z., zákona č. 144/2024 Z. z., zákona č. 201/2024 Z. z., zákona č. 360/2024 Z. z., zákona č. 361/2024 Z. z., zákona č. 362/2024 Z. z.</w:t>
      </w:r>
      <w:r w:rsidR="000A5241">
        <w:rPr>
          <w:rFonts w:ascii="Times New Roman" w:eastAsia="Times New Roman" w:hAnsi="Times New Roman"/>
          <w:sz w:val="24"/>
          <w:szCs w:val="24"/>
        </w:rPr>
        <w:t>,</w:t>
      </w:r>
      <w:r w:rsidRPr="3DEB8AAE">
        <w:rPr>
          <w:rFonts w:ascii="Times New Roman" w:eastAsia="Times New Roman" w:hAnsi="Times New Roman"/>
          <w:sz w:val="24"/>
          <w:szCs w:val="24"/>
        </w:rPr>
        <w:t xml:space="preserve"> zákona č. 363/2024 Z. z. </w:t>
      </w:r>
      <w:r w:rsidR="000A5241">
        <w:rPr>
          <w:rFonts w:ascii="Times New Roman" w:eastAsia="Times New Roman" w:hAnsi="Times New Roman"/>
          <w:sz w:val="24"/>
          <w:szCs w:val="24"/>
        </w:rPr>
        <w:t xml:space="preserve">a zákona č. 23/2025 Z. z. </w:t>
      </w:r>
      <w:r w:rsidRPr="3DEB8AAE">
        <w:rPr>
          <w:rFonts w:ascii="Times New Roman" w:eastAsia="Times New Roman" w:hAnsi="Times New Roman"/>
          <w:sz w:val="24"/>
          <w:szCs w:val="24"/>
        </w:rPr>
        <w:t>sa dopĺňa takto:</w:t>
      </w:r>
    </w:p>
    <w:p w14:paraId="1F44F117" w14:textId="77777777" w:rsidR="00FF6E7F" w:rsidRPr="00B571DD" w:rsidRDefault="00FF6E7F" w:rsidP="3DEB8AAE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</w:pPr>
    </w:p>
    <w:p w14:paraId="5FFB210E" w14:textId="27CF41C5" w:rsidR="00FF6E7F" w:rsidRPr="00B571DD" w:rsidRDefault="3DEB8AAE" w:rsidP="3DEB8AAE">
      <w:pPr>
        <w:tabs>
          <w:tab w:val="left" w:pos="426"/>
        </w:tabs>
        <w:suppressAutoHyphens/>
        <w:autoSpaceDN w:val="0"/>
        <w:spacing w:after="0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3DEB8AAE">
        <w:rPr>
          <w:rFonts w:ascii="Times New Roman" w:hAnsi="Times New Roman"/>
          <w:sz w:val="24"/>
          <w:szCs w:val="24"/>
        </w:rPr>
        <w:t>§ 14 sa dopĺňa odsekom 7, ktorý znie:</w:t>
      </w:r>
    </w:p>
    <w:p w14:paraId="551ADE35" w14:textId="77777777" w:rsidR="00B86E4D" w:rsidRPr="00B571DD" w:rsidRDefault="00B86E4D" w:rsidP="3DEB8AAE">
      <w:pPr>
        <w:tabs>
          <w:tab w:val="left" w:pos="426"/>
        </w:tabs>
        <w:suppressAutoHyphens/>
        <w:autoSpaceDN w:val="0"/>
        <w:spacing w:after="0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6D500DD2" w14:textId="535B9EE1" w:rsidR="00FF6E7F" w:rsidRPr="00B571DD" w:rsidRDefault="3DEB8AAE" w:rsidP="3DEB8AAE">
      <w:pPr>
        <w:tabs>
          <w:tab w:val="left" w:pos="426"/>
        </w:tabs>
        <w:suppressAutoHyphens/>
        <w:autoSpaceDN w:val="0"/>
        <w:spacing w:after="0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3DEB8AAE">
        <w:rPr>
          <w:rFonts w:ascii="Times New Roman" w:hAnsi="Times New Roman"/>
          <w:sz w:val="24"/>
          <w:szCs w:val="24"/>
        </w:rPr>
        <w:t>„(7) Prepravu osoby, ktorej sa počas prepravy poskytuje zdravotná starostlivosť, vykonáva poskytovateľ, ktorý má vydané povolenie na prevádzkovanie ambulancie asistenčnej zdravotnej služby; to neplatí, ak si ochrana života a zdravia osoby vyžaduje poskytnutie neodkladnej starostlivosti.“.</w:t>
      </w:r>
    </w:p>
    <w:p w14:paraId="3640B970" w14:textId="0A183B5E" w:rsidR="00FF6E7F" w:rsidRPr="00B571DD" w:rsidRDefault="00FF6E7F" w:rsidP="3DEB8AAE">
      <w:pPr>
        <w:tabs>
          <w:tab w:val="left" w:pos="426"/>
        </w:tabs>
        <w:suppressAutoHyphens/>
        <w:autoSpaceDN w:val="0"/>
        <w:spacing w:after="0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41FFB85" w14:textId="77777777" w:rsidR="00FF6E7F" w:rsidRPr="00B571DD" w:rsidRDefault="3DEB8AAE" w:rsidP="3DEB8AAE">
      <w:pPr>
        <w:suppressAutoHyphens/>
        <w:autoSpaceDN w:val="0"/>
        <w:spacing w:after="0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  <w:r w:rsidRPr="3DEB8AAE">
        <w:rPr>
          <w:rFonts w:ascii="Times New Roman" w:eastAsia="Times New Roman" w:hAnsi="Times New Roman"/>
          <w:b/>
          <w:bCs/>
          <w:sz w:val="24"/>
          <w:szCs w:val="24"/>
        </w:rPr>
        <w:t>Čl. III</w:t>
      </w:r>
    </w:p>
    <w:p w14:paraId="7E19DEEE" w14:textId="7839924F" w:rsidR="00FF6E7F" w:rsidRPr="00B571DD" w:rsidRDefault="00FF6E7F" w:rsidP="3DEB8AAE">
      <w:pPr>
        <w:suppressAutoHyphens/>
        <w:autoSpaceDN w:val="0"/>
        <w:spacing w:after="0"/>
        <w:contextualSpacing/>
        <w:jc w:val="center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</w:rPr>
      </w:pPr>
    </w:p>
    <w:p w14:paraId="418A5C6D" w14:textId="0CAF0687" w:rsidR="00FF6E7F" w:rsidRPr="00B571DD" w:rsidRDefault="00FF6E7F" w:rsidP="3DEB8AAE">
      <w:pPr>
        <w:spacing w:after="0"/>
        <w:contextualSpacing/>
        <w:jc w:val="both"/>
        <w:rPr>
          <w:rFonts w:ascii="Times New Roman" w:eastAsia="Times New Roman" w:hAnsi="Times New Roman"/>
          <w:kern w:val="3"/>
          <w:sz w:val="24"/>
          <w:szCs w:val="24"/>
        </w:rPr>
      </w:pPr>
      <w:r w:rsidRPr="00B571DD">
        <w:rPr>
          <w:rFonts w:ascii="Times New Roman" w:eastAsia="Times New Roman" w:hAnsi="Times New Roman"/>
          <w:kern w:val="3"/>
          <w:sz w:val="24"/>
          <w:szCs w:val="24"/>
        </w:rPr>
        <w:t xml:space="preserve">Zákon č. 578/2004 Z. z. o poskytovateľoch zdravotnej starostlivosti, zdravotníckych pracovníkoch, stavovských organizáciách v zdravotníctve a o zmene a doplnení niektorých zákonov v znení zákona č. 720/2004 Z. z., zákona č. 351/2005 Z. z., zákona č. 538/2005 Z. z., zákona č. 282/2006 Z. z., zákona č. 527/2006 Z. z., zákona č. 673/2006 Z. z., </w:t>
      </w:r>
      <w:r w:rsidR="00B21BCE">
        <w:rPr>
          <w:rFonts w:ascii="Times New Roman" w:eastAsia="Times New Roman" w:hAnsi="Times New Roman"/>
          <w:kern w:val="3"/>
          <w:sz w:val="24"/>
          <w:szCs w:val="24"/>
        </w:rPr>
        <w:t>uznesenia</w:t>
      </w:r>
      <w:r w:rsidR="005A0A0F">
        <w:rPr>
          <w:rFonts w:ascii="Times New Roman" w:eastAsia="Times New Roman" w:hAnsi="Times New Roman"/>
          <w:kern w:val="3"/>
          <w:sz w:val="24"/>
          <w:szCs w:val="24"/>
        </w:rPr>
        <w:t xml:space="preserve"> Ústavného súdu</w:t>
      </w:r>
      <w:r w:rsidR="005A0A0F" w:rsidRPr="00B571DD">
        <w:rPr>
          <w:rFonts w:ascii="Times New Roman" w:eastAsia="Times New Roman" w:hAnsi="Times New Roman"/>
          <w:kern w:val="3"/>
          <w:sz w:val="24"/>
          <w:szCs w:val="24"/>
        </w:rPr>
        <w:t xml:space="preserve"> </w:t>
      </w:r>
      <w:r w:rsidR="00D57A49">
        <w:rPr>
          <w:rFonts w:ascii="Times New Roman" w:eastAsia="Times New Roman" w:hAnsi="Times New Roman"/>
          <w:kern w:val="3"/>
          <w:sz w:val="24"/>
          <w:szCs w:val="24"/>
        </w:rPr>
        <w:t xml:space="preserve">Slovenskej republiky </w:t>
      </w:r>
      <w:r w:rsidRPr="00B571DD">
        <w:rPr>
          <w:rFonts w:ascii="Times New Roman" w:eastAsia="Times New Roman" w:hAnsi="Times New Roman"/>
          <w:kern w:val="3"/>
          <w:sz w:val="24"/>
          <w:szCs w:val="24"/>
        </w:rPr>
        <w:t xml:space="preserve">č. 18/2007 Z. z., zákona č. 272/2007 Z. z., zákona č. 330/2007 Z. z., zákona č. 464/2007 Z. z., zákona č. 653/2007 Z. z., </w:t>
      </w:r>
      <w:r w:rsidR="00B21BCE">
        <w:rPr>
          <w:rFonts w:ascii="Times New Roman" w:eastAsia="Times New Roman" w:hAnsi="Times New Roman"/>
          <w:kern w:val="3"/>
          <w:sz w:val="24"/>
          <w:szCs w:val="24"/>
        </w:rPr>
        <w:t>uznesenia</w:t>
      </w:r>
      <w:r w:rsidR="005A0A0F">
        <w:rPr>
          <w:rFonts w:ascii="Times New Roman" w:eastAsia="Times New Roman" w:hAnsi="Times New Roman"/>
          <w:kern w:val="3"/>
          <w:sz w:val="24"/>
          <w:szCs w:val="24"/>
        </w:rPr>
        <w:t xml:space="preserve"> Ústavného súdu</w:t>
      </w:r>
      <w:r w:rsidR="001B4B09">
        <w:rPr>
          <w:rFonts w:ascii="Times New Roman" w:eastAsia="Times New Roman" w:hAnsi="Times New Roman"/>
          <w:kern w:val="3"/>
          <w:sz w:val="24"/>
          <w:szCs w:val="24"/>
        </w:rPr>
        <w:t xml:space="preserve"> Slovenskej republiky</w:t>
      </w:r>
      <w:r w:rsidR="005A0A0F" w:rsidRPr="00B571DD">
        <w:rPr>
          <w:rFonts w:ascii="Times New Roman" w:eastAsia="Times New Roman" w:hAnsi="Times New Roman"/>
          <w:kern w:val="3"/>
          <w:sz w:val="24"/>
          <w:szCs w:val="24"/>
        </w:rPr>
        <w:t xml:space="preserve"> </w:t>
      </w:r>
      <w:r w:rsidRPr="00B571DD">
        <w:rPr>
          <w:rFonts w:ascii="Times New Roman" w:eastAsia="Times New Roman" w:hAnsi="Times New Roman"/>
          <w:kern w:val="3"/>
          <w:sz w:val="24"/>
          <w:szCs w:val="24"/>
        </w:rPr>
        <w:t xml:space="preserve">č. 206/2008 Z. z., zákona č. 284/2008 Z. z., zákona č. 447/2008 Z. z., zákona č. 461/2008 Z. z., zákona č. 560/2008 Z. z., zákona č. 192/2009 Z. z., zákona č. 214/2009 Z. z., zákona č. 8/2010 Z. z., zákona č. 133/2010 Z. z., zákona č. 34/2011 Z. z., zákona č. 250/2011 Z. z., zákona č. 362/2011 Z. z., zákona č. 390/2011 Z. z., zákona č. 512/2011 Z. z., nálezu Ústavného súdu Slovenskej republiky č. 5/2012 Z. z., zákona č. 185/2012 Z. z., zákona č. 313/2012 Z. z., zákona č. 324/2012 Z. z., zákona č. 41/2013 Z. z., zákona č. 153/2013 Z. z., zákona č. 204/2013 Z. z., zákona č. 220/2013 Z. z., zákona č. 365/2013 Z. z., zákona č. 185/2014 Z. z., zákona č. 333/2014 Z. z., zákona č. 53/2015 Z. z., zákona č. 77/2015 Z. z., zákona č. 393/2015 Z. z., zákona č. 422/2015 Z. z., zákona č. 428/2015 Z. z., zákona č. 91/2016 Z. z., zákona č. 125/2016 Z. z., zákona č. 167/2016 Z. z., zákona č. 317/2016 Z. z., zákona č. 356/2016 Z. z., zákona č. 41/2017 Z. z., zákona č. 92/2017 Z. z., zákona č. 257/2017 Z. z., zákona č. 336/2017 Z. z., zákona č. 351/2017 Z. z., zákona č. 4/2018 Z. z., zákona č. 87/2018 Z. z., zákona č. 109/2018 Z. z., zákona č. 156/2018 Z. z., zákona č. 177/2018 Z. z., zákona č. 192/2018 Z. z., zákona č. 270/2018 Z. z., zákona č. 351/2018 Z. z., zákona č. 374/2018 Z. z., zákona č. 139/2019 Z. z., zákona č. 212/2019 Z. z., zákona č. 231/2019 Z. z., zákona č. 383/2019 Z. z., zákona č. 398/2019 Z. z., zákona č. 467/2019 Z. z., zákona č. 125/2020 Z. z., zákona č. 158/2020 Z. z., zákona č. 243/2020 Z. z., zákona č. 319/2020 Z. z., zákona č. 346/2020 Z. z., nálezu Ústavného súdu Slovenskej republiky č. 347/2020 Z. z., zákona č. 392/2020 Z. z., zákona č. 393/2020 Z. z., zákona č. 9/2021 Z. z., zákona č. 133/2021 Z. z., </w:t>
      </w:r>
      <w:r w:rsidRPr="00B571DD">
        <w:rPr>
          <w:rFonts w:ascii="Times New Roman" w:eastAsia="Times New Roman" w:hAnsi="Times New Roman"/>
          <w:kern w:val="3"/>
          <w:sz w:val="24"/>
          <w:szCs w:val="24"/>
        </w:rPr>
        <w:lastRenderedPageBreak/>
        <w:t>zákona č. 213/2021 Z. z., zákona č. 252/2021 Z. z., zákona č. 264/2021 Z. z., zákona č. 310/2021 Z. z., zákona č. 540/2021 Z. z., zákona č. 2/2022 Z. z., zákona č. 67/2022 Z. z., zákona č. 92/2022 Z. z., zákona č. 266/2022 Z. z., zákona č. 267/2022 Z. z., zákona č. 341/2022 Z. z., zákona č. 390/2022 Z. z., zákona č. 419/2022 Z. z., zákona č. 495/2022 Z. z., zákona č. 518/2022 Z. z., zákona č. 119/2023 Z. z., zákona č. 285/2023 Z. z., zákona č. 310/2023 Z. z., zákona č. 125/2024 Z. z.</w:t>
      </w:r>
      <w:r w:rsidR="00B70D7B">
        <w:rPr>
          <w:rFonts w:ascii="Times New Roman" w:eastAsia="Times New Roman" w:hAnsi="Times New Roman"/>
          <w:kern w:val="3"/>
          <w:sz w:val="24"/>
          <w:szCs w:val="24"/>
        </w:rPr>
        <w:t>,</w:t>
      </w:r>
      <w:r w:rsidRPr="00B571DD">
        <w:rPr>
          <w:rFonts w:ascii="Times New Roman" w:eastAsia="Times New Roman" w:hAnsi="Times New Roman"/>
          <w:kern w:val="3"/>
          <w:sz w:val="24"/>
          <w:szCs w:val="24"/>
        </w:rPr>
        <w:t> zákona č. 201/2024 Z. z.</w:t>
      </w:r>
      <w:r w:rsidR="00B70D7B">
        <w:rPr>
          <w:rFonts w:ascii="Times New Roman" w:eastAsia="Times New Roman" w:hAnsi="Times New Roman"/>
          <w:kern w:val="3"/>
          <w:sz w:val="24"/>
          <w:szCs w:val="24"/>
        </w:rPr>
        <w:t xml:space="preserve">, </w:t>
      </w:r>
      <w:r w:rsidR="00B70D7B">
        <w:rPr>
          <w:rFonts w:ascii="Times New Roman" w:eastAsia="Times New Roman" w:hAnsi="Times New Roman"/>
          <w:sz w:val="24"/>
          <w:szCs w:val="24"/>
        </w:rPr>
        <w:t>zákona č. 278/2024 Z. z.</w:t>
      </w:r>
      <w:r w:rsidR="006C42F4">
        <w:rPr>
          <w:rFonts w:ascii="Times New Roman" w:eastAsia="Times New Roman" w:hAnsi="Times New Roman"/>
          <w:sz w:val="24"/>
          <w:szCs w:val="24"/>
        </w:rPr>
        <w:t>,</w:t>
      </w:r>
      <w:r w:rsidR="00B70D7B">
        <w:rPr>
          <w:rFonts w:ascii="Times New Roman" w:eastAsia="Times New Roman" w:hAnsi="Times New Roman"/>
          <w:sz w:val="24"/>
          <w:szCs w:val="24"/>
        </w:rPr>
        <w:t xml:space="preserve"> zákona č. 309/2024 Z. z.</w:t>
      </w:r>
      <w:r w:rsidR="006C42F4">
        <w:rPr>
          <w:rFonts w:ascii="Times New Roman" w:eastAsia="Times New Roman" w:hAnsi="Times New Roman"/>
          <w:sz w:val="24"/>
          <w:szCs w:val="24"/>
        </w:rPr>
        <w:t>, zákona č. 360/2024 Z. z., zákona č. 361/2024 Z. z., zákona č. 363/2024 Z. z.</w:t>
      </w:r>
      <w:r w:rsidR="00BB1C49">
        <w:rPr>
          <w:rFonts w:ascii="Times New Roman" w:eastAsia="Times New Roman" w:hAnsi="Times New Roman"/>
          <w:sz w:val="24"/>
          <w:szCs w:val="24"/>
        </w:rPr>
        <w:t>,</w:t>
      </w:r>
      <w:r w:rsidR="006C42F4">
        <w:rPr>
          <w:rFonts w:ascii="Times New Roman" w:eastAsia="Times New Roman" w:hAnsi="Times New Roman"/>
          <w:sz w:val="24"/>
          <w:szCs w:val="24"/>
        </w:rPr>
        <w:t xml:space="preserve"> zákona č. 367/2024 Z. z.</w:t>
      </w:r>
      <w:r w:rsidR="00BB1C49">
        <w:rPr>
          <w:rFonts w:ascii="Times New Roman" w:eastAsia="Times New Roman" w:hAnsi="Times New Roman"/>
          <w:sz w:val="24"/>
          <w:szCs w:val="24"/>
        </w:rPr>
        <w:t xml:space="preserve"> a zákona č. 23/2025 Z. z.</w:t>
      </w:r>
      <w:r w:rsidR="00B70D7B">
        <w:rPr>
          <w:rFonts w:ascii="Times New Roman" w:eastAsia="Times New Roman" w:hAnsi="Times New Roman"/>
          <w:kern w:val="3"/>
          <w:sz w:val="24"/>
          <w:szCs w:val="24"/>
        </w:rPr>
        <w:t xml:space="preserve"> </w:t>
      </w:r>
      <w:r w:rsidRPr="00B571DD">
        <w:rPr>
          <w:rFonts w:ascii="Times New Roman" w:eastAsia="Times New Roman" w:hAnsi="Times New Roman"/>
          <w:kern w:val="3"/>
          <w:sz w:val="24"/>
          <w:szCs w:val="24"/>
        </w:rPr>
        <w:t>sa mení a dopĺňa takto:</w:t>
      </w:r>
    </w:p>
    <w:p w14:paraId="7408A71F" w14:textId="77777777" w:rsidR="00FF6E7F" w:rsidRPr="00B571DD" w:rsidRDefault="00FF6E7F" w:rsidP="3DEB8AAE">
      <w:pPr>
        <w:spacing w:after="0"/>
        <w:contextualSpacing/>
        <w:jc w:val="both"/>
        <w:rPr>
          <w:rFonts w:ascii="Times New Roman" w:eastAsia="Times New Roman" w:hAnsi="Times New Roman"/>
          <w:kern w:val="3"/>
          <w:sz w:val="24"/>
          <w:szCs w:val="24"/>
        </w:rPr>
      </w:pPr>
    </w:p>
    <w:p w14:paraId="0B005530" w14:textId="433C2D88" w:rsidR="00FF6E7F" w:rsidRPr="00B571DD" w:rsidRDefault="3DEB8AAE" w:rsidP="3DEB8AAE">
      <w:pPr>
        <w:pStyle w:val="Odsekzoznamu"/>
        <w:numPr>
          <w:ilvl w:val="0"/>
          <w:numId w:val="53"/>
        </w:numPr>
        <w:tabs>
          <w:tab w:val="left" w:pos="426"/>
        </w:tabs>
        <w:suppressAutoHyphens/>
        <w:autoSpaceDN w:val="0"/>
        <w:spacing w:line="276" w:lineRule="auto"/>
        <w:contextualSpacing/>
        <w:jc w:val="both"/>
        <w:textAlignment w:val="baseline"/>
        <w:rPr>
          <w:b/>
          <w:bCs/>
          <w:kern w:val="3"/>
        </w:rPr>
      </w:pPr>
      <w:r>
        <w:t xml:space="preserve">V § 7 ods. 3 písm. a) sa </w:t>
      </w:r>
      <w:r w:rsidR="00A60106">
        <w:t xml:space="preserve">piaty </w:t>
      </w:r>
      <w:r>
        <w:t>bod dopĺňa bodmi 5g až 5j, ktoré znejú:</w:t>
      </w:r>
    </w:p>
    <w:p w14:paraId="26D0CEE8" w14:textId="417550F6" w:rsidR="00FF6E7F" w:rsidRPr="00B571DD" w:rsidRDefault="3DEB8AAE" w:rsidP="3DEB8AAE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</w:pPr>
      <w:r>
        <w:t>„5g. ambulancia rýchlej lekárskej a zdravotnej pomoci,</w:t>
      </w:r>
    </w:p>
    <w:p w14:paraId="339E6429" w14:textId="501F5551" w:rsidR="00FF6E7F" w:rsidRPr="00B571DD" w:rsidRDefault="3DEB8AAE" w:rsidP="3DEB8AAE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</w:pPr>
      <w:r>
        <w:t>5h. ambulancia špecializovanej rýchlej zdravotnej pomoci,</w:t>
      </w:r>
    </w:p>
    <w:p w14:paraId="5E75567A" w14:textId="5D18E695" w:rsidR="00FF6E7F" w:rsidRPr="00B571DD" w:rsidRDefault="3DEB8AAE" w:rsidP="3DEB8AAE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</w:pPr>
      <w:r>
        <w:t>5i. ambulancia špecializovanej prepravy,</w:t>
      </w:r>
    </w:p>
    <w:p w14:paraId="56838180" w14:textId="1F52BA06" w:rsidR="00FF6E7F" w:rsidRPr="00B571DD" w:rsidRDefault="3DEB8AAE" w:rsidP="3DEB8AAE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</w:pPr>
      <w:r>
        <w:t>5j. ambulancia s vybavením detskej mobilnej intenzívnej jednotky,“.</w:t>
      </w:r>
    </w:p>
    <w:p w14:paraId="0E0BFD05" w14:textId="77777777" w:rsidR="00FF6E7F" w:rsidRPr="00B571DD" w:rsidRDefault="00FF6E7F" w:rsidP="3DEB8AAE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</w:pPr>
    </w:p>
    <w:p w14:paraId="7CF66368" w14:textId="43B72E21" w:rsidR="00FF6E7F" w:rsidRPr="00B571DD" w:rsidRDefault="3DEB8AAE" w:rsidP="3DEB8AAE">
      <w:pPr>
        <w:pStyle w:val="Odsekzoznamu"/>
        <w:numPr>
          <w:ilvl w:val="0"/>
          <w:numId w:val="53"/>
        </w:numPr>
        <w:tabs>
          <w:tab w:val="left" w:pos="426"/>
        </w:tabs>
        <w:suppressAutoHyphens/>
        <w:autoSpaceDN w:val="0"/>
        <w:spacing w:line="276" w:lineRule="auto"/>
        <w:contextualSpacing/>
        <w:jc w:val="both"/>
        <w:textAlignment w:val="baseline"/>
      </w:pPr>
      <w:r>
        <w:t>V § 7 ods. 3 sa písmeno a) dopĺňa deviatym bodom, ktorý znie:</w:t>
      </w:r>
    </w:p>
    <w:p w14:paraId="13508EA3" w14:textId="055222D4" w:rsidR="00FF6E7F" w:rsidRPr="00B571DD" w:rsidRDefault="3DEB8AAE" w:rsidP="3DEB8AAE">
      <w:pPr>
        <w:tabs>
          <w:tab w:val="left" w:pos="426"/>
        </w:tabs>
        <w:suppressAutoHyphens/>
        <w:autoSpaceDN w:val="0"/>
        <w:spacing w:after="0"/>
        <w:ind w:left="644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3DEB8AAE">
        <w:rPr>
          <w:rFonts w:ascii="Times New Roman" w:eastAsia="Times New Roman" w:hAnsi="Times New Roman"/>
          <w:sz w:val="24"/>
          <w:szCs w:val="24"/>
        </w:rPr>
        <w:t>„9. ambulancia asistenčnej zdravotnej služby,“.</w:t>
      </w:r>
    </w:p>
    <w:p w14:paraId="147CAE74" w14:textId="77777777" w:rsidR="00FF6E7F" w:rsidRPr="00B571DD" w:rsidRDefault="00FF6E7F" w:rsidP="3DEB8AAE">
      <w:pPr>
        <w:tabs>
          <w:tab w:val="left" w:pos="426"/>
        </w:tabs>
        <w:suppressAutoHyphens/>
        <w:autoSpaceDN w:val="0"/>
        <w:spacing w:after="0"/>
        <w:ind w:left="644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508D9C82" w14:textId="249CEAD4" w:rsidR="63FB38FA" w:rsidRPr="00B571DD" w:rsidRDefault="3DEB8AAE" w:rsidP="3DEB8AAE">
      <w:pPr>
        <w:pStyle w:val="Odsekzoznamu"/>
        <w:numPr>
          <w:ilvl w:val="0"/>
          <w:numId w:val="53"/>
        </w:numPr>
        <w:tabs>
          <w:tab w:val="left" w:pos="426"/>
        </w:tabs>
        <w:spacing w:line="276" w:lineRule="auto"/>
        <w:contextualSpacing/>
        <w:jc w:val="both"/>
      </w:pPr>
      <w:r>
        <w:t>§ 8 sa dopĺňa odsekom 6, ktorý znie:</w:t>
      </w:r>
    </w:p>
    <w:p w14:paraId="27830FA9" w14:textId="40C0EA59" w:rsidR="63FB38FA" w:rsidRPr="00B571DD" w:rsidRDefault="3DEB8AAE" w:rsidP="3DEB8AAE">
      <w:pPr>
        <w:pStyle w:val="Odsekzoznamu"/>
        <w:spacing w:line="276" w:lineRule="auto"/>
        <w:ind w:left="644"/>
        <w:contextualSpacing/>
        <w:jc w:val="both"/>
      </w:pPr>
      <w:r>
        <w:t>„(6) Minimálne požiadavky na personálne zabezpečenie a materiálno-technické vybavenie ambulancie asistenčnej zdravotnej služby, podrobnosti o označovaní ambulancie asistenčnej zdravotnej služby a o označovaní ochranných odevov zamestnancov ambulancie asistenčnej zdravotnej služby ustanoví všeobecne záväzný právny predpis, ktorý vydá ministerstvo zdravotníctva.“.</w:t>
      </w:r>
    </w:p>
    <w:p w14:paraId="2C90A0E8" w14:textId="1EA83FD6" w:rsidR="63FB38FA" w:rsidRPr="00B571DD" w:rsidRDefault="63FB38FA" w:rsidP="3DEB8AAE">
      <w:pPr>
        <w:pStyle w:val="Odsekzoznamu"/>
        <w:tabs>
          <w:tab w:val="left" w:pos="426"/>
        </w:tabs>
        <w:spacing w:line="276" w:lineRule="auto"/>
        <w:ind w:left="644"/>
        <w:contextualSpacing/>
        <w:jc w:val="both"/>
      </w:pPr>
    </w:p>
    <w:p w14:paraId="0E3D4434" w14:textId="16A6C71A" w:rsidR="00FF6E7F" w:rsidRPr="00B571DD" w:rsidRDefault="3DEB8AAE" w:rsidP="3DEB8AAE">
      <w:pPr>
        <w:pStyle w:val="Odsekzoznamu"/>
        <w:numPr>
          <w:ilvl w:val="0"/>
          <w:numId w:val="53"/>
        </w:numPr>
        <w:tabs>
          <w:tab w:val="left" w:pos="426"/>
        </w:tabs>
        <w:suppressAutoHyphens/>
        <w:autoSpaceDN w:val="0"/>
        <w:spacing w:line="276" w:lineRule="auto"/>
        <w:contextualSpacing/>
        <w:jc w:val="both"/>
        <w:textAlignment w:val="baseline"/>
      </w:pPr>
      <w:r>
        <w:t>V § 11 ods. 1 sa písmeno k) dopĺňa siedmym bodom až desiatym bodom, ktoré znejú:</w:t>
      </w:r>
    </w:p>
    <w:p w14:paraId="5F6E2ADF" w14:textId="033BCAE7" w:rsidR="00FF6E7F" w:rsidRPr="00B571DD" w:rsidRDefault="3DEB8AAE" w:rsidP="3DEB8AAE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</w:pPr>
      <w:r>
        <w:t xml:space="preserve">„7. ambulancie rýchlej lekárskej a zdravotnej pomoci, </w:t>
      </w:r>
    </w:p>
    <w:p w14:paraId="206F9EC1" w14:textId="77777777" w:rsidR="00FF6E7F" w:rsidRPr="00B571DD" w:rsidRDefault="3DEB8AAE" w:rsidP="3DEB8AAE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</w:pPr>
      <w:r>
        <w:t>8. ambulancie špecializovanej rýchlej zdravotnej pomoci,</w:t>
      </w:r>
    </w:p>
    <w:p w14:paraId="752A219C" w14:textId="77777777" w:rsidR="00FF6E7F" w:rsidRPr="00B571DD" w:rsidRDefault="3DEB8AAE" w:rsidP="3DEB8AAE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</w:pPr>
      <w:r>
        <w:t>9. ambulancie špecializovanej prepravy,</w:t>
      </w:r>
    </w:p>
    <w:p w14:paraId="6C585328" w14:textId="1308BC2C" w:rsidR="00FF6E7F" w:rsidRPr="00B571DD" w:rsidRDefault="79493B99" w:rsidP="3DEB8AAE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</w:pPr>
      <w:r>
        <w:t>10. ambulancie s vybavením detskej mobilnej intenzívnej jednotky,“.</w:t>
      </w:r>
    </w:p>
    <w:p w14:paraId="137B1E8B" w14:textId="77777777" w:rsidR="00FF6E7F" w:rsidRPr="00B571DD" w:rsidRDefault="00FF6E7F" w:rsidP="3DEB8AAE">
      <w:pPr>
        <w:tabs>
          <w:tab w:val="left" w:pos="426"/>
        </w:tabs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754F7B75" w14:textId="2BD24D50" w:rsidR="00FF6E7F" w:rsidRPr="00B571DD" w:rsidRDefault="3DEB8AAE" w:rsidP="3DEB8AAE">
      <w:pPr>
        <w:pStyle w:val="Odsekzoznamu"/>
        <w:numPr>
          <w:ilvl w:val="0"/>
          <w:numId w:val="53"/>
        </w:numPr>
        <w:tabs>
          <w:tab w:val="left" w:pos="426"/>
        </w:tabs>
        <w:suppressAutoHyphens/>
        <w:autoSpaceDN w:val="0"/>
        <w:spacing w:line="276" w:lineRule="auto"/>
        <w:contextualSpacing/>
        <w:jc w:val="both"/>
        <w:textAlignment w:val="baseline"/>
      </w:pPr>
      <w:r>
        <w:t>V § 11 sa odsek 1 dopĺňa písmenom l), ktoré znie:</w:t>
      </w:r>
    </w:p>
    <w:p w14:paraId="054023DB" w14:textId="77777777" w:rsidR="00FF6E7F" w:rsidRPr="00B571DD" w:rsidRDefault="3DEB8AAE" w:rsidP="3DEB8AAE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</w:pPr>
      <w:r>
        <w:t>„l) ambulancie asistenčnej zdravotnej služby.“.</w:t>
      </w:r>
    </w:p>
    <w:p w14:paraId="08AC2EDA" w14:textId="77777777" w:rsidR="00FF6E7F" w:rsidRPr="00B571DD" w:rsidRDefault="00FF6E7F" w:rsidP="3DEB8AAE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</w:pPr>
    </w:p>
    <w:p w14:paraId="508E0DB4" w14:textId="5D780F38" w:rsidR="00FF6E7F" w:rsidRPr="00B571DD" w:rsidRDefault="3DEB8AAE" w:rsidP="3DEB8AAE">
      <w:pPr>
        <w:pStyle w:val="Odsekzoznamu"/>
        <w:numPr>
          <w:ilvl w:val="0"/>
          <w:numId w:val="53"/>
        </w:numPr>
        <w:tabs>
          <w:tab w:val="left" w:pos="426"/>
        </w:tabs>
        <w:suppressAutoHyphens/>
        <w:autoSpaceDN w:val="0"/>
        <w:spacing w:line="276" w:lineRule="auto"/>
        <w:contextualSpacing/>
        <w:jc w:val="both"/>
        <w:textAlignment w:val="baseline"/>
      </w:pPr>
      <w:r>
        <w:t>V § 12 ods. 4 úvodnej vete sa za slovo „služby“ vkladá čiarka a slová „ak v odseku 22 nie je ustanovené inak,“.</w:t>
      </w:r>
    </w:p>
    <w:p w14:paraId="74B0882E" w14:textId="77777777" w:rsidR="00FF6E7F" w:rsidRPr="00B571DD" w:rsidRDefault="00FF6E7F" w:rsidP="3DEB8AAE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</w:pPr>
    </w:p>
    <w:p w14:paraId="1779A99D" w14:textId="4EC3ACC1" w:rsidR="007A4156" w:rsidRDefault="007A4156" w:rsidP="00E862B3">
      <w:pPr>
        <w:pStyle w:val="Odsekzoznamu"/>
        <w:numPr>
          <w:ilvl w:val="0"/>
          <w:numId w:val="53"/>
        </w:numPr>
        <w:tabs>
          <w:tab w:val="left" w:pos="426"/>
        </w:tabs>
        <w:suppressAutoHyphens/>
        <w:autoSpaceDN w:val="0"/>
        <w:spacing w:line="276" w:lineRule="auto"/>
        <w:ind w:left="641" w:hanging="357"/>
        <w:contextualSpacing/>
        <w:jc w:val="both"/>
        <w:textAlignment w:val="baseline"/>
      </w:pPr>
      <w:r>
        <w:t>V § 12 ods</w:t>
      </w:r>
      <w:r w:rsidR="00D05344">
        <w:t>.</w:t>
      </w:r>
      <w:r>
        <w:t xml:space="preserve"> 6 </w:t>
      </w:r>
      <w:r w:rsidR="00D05344">
        <w:t>sa na konci pripája táto veta</w:t>
      </w:r>
      <w:r>
        <w:t>:</w:t>
      </w:r>
      <w:r w:rsidR="00A50ED3">
        <w:t xml:space="preserve"> </w:t>
      </w:r>
      <w:r w:rsidRPr="00A50ED3">
        <w:t>„</w:t>
      </w:r>
      <w:r w:rsidR="006D101B" w:rsidRPr="00A50ED3">
        <w:t>Dôveryhodná</w:t>
      </w:r>
      <w:r w:rsidRPr="00A50ED3">
        <w:t xml:space="preserve"> na účely vydania povolenia na prevádzkovanie ambulancie záchrannej zdravotnej služby je fyzická osoba a právnická osoba, ak</w:t>
      </w:r>
      <w:r w:rsidR="00B63F7B" w:rsidRPr="00A50ED3">
        <w:t xml:space="preserve"> spĺňa podmienku podľa prvej vety a </w:t>
      </w:r>
      <w:r w:rsidRPr="00A50ED3">
        <w:t xml:space="preserve"> </w:t>
      </w:r>
    </w:p>
    <w:p w14:paraId="38DD7EDD" w14:textId="77777777" w:rsidR="00D64890" w:rsidRDefault="00D64890" w:rsidP="00D64890">
      <w:pPr>
        <w:pStyle w:val="Odsekzoznamu"/>
      </w:pPr>
    </w:p>
    <w:p w14:paraId="4EB48984" w14:textId="6487C2CB" w:rsidR="007A4156" w:rsidRDefault="007A4156" w:rsidP="00292DBD">
      <w:pPr>
        <w:pStyle w:val="Odsekzoznamu"/>
        <w:numPr>
          <w:ilvl w:val="0"/>
          <w:numId w:val="61"/>
        </w:numPr>
        <w:tabs>
          <w:tab w:val="left" w:pos="426"/>
        </w:tabs>
        <w:suppressAutoHyphens/>
        <w:autoSpaceDN w:val="0"/>
        <w:contextualSpacing/>
        <w:jc w:val="both"/>
        <w:textAlignment w:val="baseline"/>
      </w:pPr>
      <w:r>
        <w:t xml:space="preserve">ona </w:t>
      </w:r>
      <w:r w:rsidRPr="007A4156">
        <w:t>a</w:t>
      </w:r>
      <w:r w:rsidR="004A6293">
        <w:t>lebo</w:t>
      </w:r>
      <w:r w:rsidRPr="007A4156">
        <w:t xml:space="preserve"> je</w:t>
      </w:r>
      <w:r>
        <w:t>j</w:t>
      </w:r>
      <w:r w:rsidRPr="007A4156">
        <w:t xml:space="preserve"> štatutárny orgán, člen j</w:t>
      </w:r>
      <w:r>
        <w:t>ej</w:t>
      </w:r>
      <w:r w:rsidRPr="007A4156">
        <w:t xml:space="preserve"> štatutárneho orgánu, člen je</w:t>
      </w:r>
      <w:r>
        <w:t>j</w:t>
      </w:r>
      <w:r w:rsidRPr="007A4156">
        <w:t xml:space="preserve"> dozorného orgánu alebo je</w:t>
      </w:r>
      <w:r>
        <w:t>j</w:t>
      </w:r>
      <w:r w:rsidRPr="007A4156">
        <w:t xml:space="preserve"> prokurista neboli právoplatne odsúdený za trestný čin korupcie, trestný čin poškodzovania finančných záujmov Európskych spoločenstiev, trestný čin legalizácie </w:t>
      </w:r>
      <w:r w:rsidRPr="007A4156">
        <w:lastRenderedPageBreak/>
        <w:t>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 machinácie pri verejnom obstarávaní a verejnej dražbe alebo trestný čin, ktorého skutková podstata súvisí s</w:t>
      </w:r>
      <w:r>
        <w:t> </w:t>
      </w:r>
      <w:r w:rsidRPr="007A4156">
        <w:t>podnikaním</w:t>
      </w:r>
      <w:r>
        <w:t>,</w:t>
      </w:r>
    </w:p>
    <w:p w14:paraId="23276D1D" w14:textId="77541D47" w:rsidR="007A4156" w:rsidRDefault="007A4156" w:rsidP="00292DBD">
      <w:pPr>
        <w:pStyle w:val="Odsekzoznamu"/>
        <w:numPr>
          <w:ilvl w:val="0"/>
          <w:numId w:val="61"/>
        </w:numPr>
        <w:tabs>
          <w:tab w:val="left" w:pos="426"/>
        </w:tabs>
        <w:suppressAutoHyphens/>
        <w:autoSpaceDN w:val="0"/>
        <w:contextualSpacing/>
        <w:jc w:val="both"/>
        <w:textAlignment w:val="baseline"/>
      </w:pPr>
      <w:r>
        <w:t xml:space="preserve">Sociálna poisťovňa voči nej neeviduje nedoplatky na sociálnom poistení, </w:t>
      </w:r>
    </w:p>
    <w:p w14:paraId="3B99CCEB" w14:textId="77777777" w:rsidR="001F5ABC" w:rsidRDefault="007A4156" w:rsidP="00292DBD">
      <w:pPr>
        <w:pStyle w:val="Odsekzoznamu"/>
        <w:numPr>
          <w:ilvl w:val="0"/>
          <w:numId w:val="61"/>
        </w:numPr>
        <w:tabs>
          <w:tab w:val="left" w:pos="426"/>
        </w:tabs>
        <w:suppressAutoHyphens/>
        <w:autoSpaceDN w:val="0"/>
        <w:contextualSpacing/>
        <w:jc w:val="both"/>
        <w:textAlignment w:val="baseline"/>
      </w:pPr>
      <w:r>
        <w:t>zdravotná poisťovňa voči nej neeviduje pohľadávku po</w:t>
      </w:r>
      <w:r w:rsidR="001F5ABC">
        <w:t xml:space="preserve"> lehote splatnosti,</w:t>
      </w:r>
    </w:p>
    <w:p w14:paraId="5B618ED0" w14:textId="7F0C525C" w:rsidR="001F5ABC" w:rsidRDefault="001F5ABC" w:rsidP="00292DBD">
      <w:pPr>
        <w:pStyle w:val="Odsekzoznamu"/>
        <w:numPr>
          <w:ilvl w:val="0"/>
          <w:numId w:val="61"/>
        </w:numPr>
        <w:tabs>
          <w:tab w:val="left" w:pos="426"/>
        </w:tabs>
        <w:suppressAutoHyphens/>
        <w:autoSpaceDN w:val="0"/>
        <w:contextualSpacing/>
        <w:jc w:val="both"/>
        <w:textAlignment w:val="baseline"/>
      </w:pPr>
      <w:r>
        <w:t>daňový úrad voči nej neeviduje daňový nedoplatok,</w:t>
      </w:r>
    </w:p>
    <w:p w14:paraId="4305D7F5" w14:textId="1B228AF9" w:rsidR="001F5ABC" w:rsidRDefault="001F5ABC" w:rsidP="00292DBD">
      <w:pPr>
        <w:pStyle w:val="Odsekzoznamu"/>
        <w:numPr>
          <w:ilvl w:val="0"/>
          <w:numId w:val="61"/>
        </w:numPr>
        <w:tabs>
          <w:tab w:val="left" w:pos="426"/>
        </w:tabs>
        <w:suppressAutoHyphens/>
        <w:autoSpaceDN w:val="0"/>
        <w:contextualSpacing/>
        <w:jc w:val="both"/>
        <w:textAlignment w:val="baseline"/>
      </w:pPr>
      <w:r>
        <w:t xml:space="preserve">colný úrad voči nej neeviduje nedoplatok colného dlhu, </w:t>
      </w:r>
    </w:p>
    <w:p w14:paraId="1F4E6CD8" w14:textId="7C1347B7" w:rsidR="000B2988" w:rsidRDefault="001F5ABC" w:rsidP="00292DBD">
      <w:pPr>
        <w:pStyle w:val="Odsekzoznamu"/>
        <w:numPr>
          <w:ilvl w:val="0"/>
          <w:numId w:val="61"/>
        </w:numPr>
        <w:tabs>
          <w:tab w:val="left" w:pos="426"/>
        </w:tabs>
        <w:suppressAutoHyphens/>
        <w:autoSpaceDN w:val="0"/>
        <w:contextualSpacing/>
        <w:jc w:val="both"/>
        <w:textAlignment w:val="baseline"/>
      </w:pPr>
      <w:r>
        <w:t xml:space="preserve">nie je voči nej </w:t>
      </w:r>
      <w:r w:rsidRPr="001F5ABC">
        <w:t>vyhlásený konkurz, nie je v reštrukturalizácii, nie je v likvidácii, nebolo proti ne</w:t>
      </w:r>
      <w:r>
        <w:t>j</w:t>
      </w:r>
      <w:r w:rsidRPr="001F5ABC">
        <w:t xml:space="preserve"> zastavené konkurzné konanie pre nedostatok majetku alebo nebol proti ne</w:t>
      </w:r>
      <w:r>
        <w:t>j</w:t>
      </w:r>
      <w:r w:rsidRPr="001F5ABC">
        <w:t xml:space="preserve"> zrušený konkurz pre nedostatok majetku</w:t>
      </w:r>
      <w:r w:rsidR="000B2988">
        <w:t xml:space="preserve"> a</w:t>
      </w:r>
    </w:p>
    <w:p w14:paraId="2A239A53" w14:textId="174CB251" w:rsidR="00300253" w:rsidRDefault="000B2988" w:rsidP="00292DBD">
      <w:pPr>
        <w:pStyle w:val="Odsekzoznamu"/>
        <w:numPr>
          <w:ilvl w:val="0"/>
          <w:numId w:val="61"/>
        </w:numPr>
        <w:tabs>
          <w:tab w:val="left" w:pos="426"/>
        </w:tabs>
        <w:suppressAutoHyphens/>
        <w:autoSpaceDN w:val="0"/>
        <w:contextualSpacing/>
        <w:jc w:val="both"/>
        <w:textAlignment w:val="baseline"/>
      </w:pPr>
      <w:r w:rsidRPr="000B2988">
        <w:t xml:space="preserve">nie je vedená </w:t>
      </w:r>
      <w:r w:rsidR="00DF1F53">
        <w:t xml:space="preserve">v </w:t>
      </w:r>
      <w:r w:rsidRPr="000B2988">
        <w:t>zozname fyzických osôb a právnických osôb, ktorým bola v predchádzajúcich piatich rokoch pred vyhlásením výberového konania</w:t>
      </w:r>
      <w:r w:rsidR="00A81377">
        <w:t xml:space="preserve"> (§ 14)</w:t>
      </w:r>
      <w:r w:rsidRPr="000B2988">
        <w:t xml:space="preserve"> uložená pokuta za porušenie zákazu nelegálneho zamestnávania</w:t>
      </w:r>
      <w:r w:rsidR="001601D4">
        <w:t>.“.</w:t>
      </w:r>
    </w:p>
    <w:p w14:paraId="70F42C3E" w14:textId="3D3125F1" w:rsidR="007A4156" w:rsidRDefault="007A4156" w:rsidP="00292DBD">
      <w:pPr>
        <w:pStyle w:val="Odsekzoznamu"/>
        <w:tabs>
          <w:tab w:val="left" w:pos="426"/>
        </w:tabs>
        <w:suppressAutoHyphens/>
        <w:autoSpaceDN w:val="0"/>
        <w:ind w:left="720"/>
        <w:contextualSpacing/>
        <w:jc w:val="both"/>
        <w:textAlignment w:val="baseline"/>
      </w:pPr>
      <w:r>
        <w:t xml:space="preserve">   </w:t>
      </w:r>
    </w:p>
    <w:p w14:paraId="4E904806" w14:textId="06418FFF" w:rsidR="00ED31C8" w:rsidRPr="00B571DD" w:rsidRDefault="3DEB8AAE" w:rsidP="3DEB8AAE">
      <w:pPr>
        <w:pStyle w:val="Odsekzoznamu"/>
        <w:numPr>
          <w:ilvl w:val="0"/>
          <w:numId w:val="53"/>
        </w:numPr>
        <w:tabs>
          <w:tab w:val="left" w:pos="426"/>
        </w:tabs>
        <w:suppressAutoHyphens/>
        <w:autoSpaceDN w:val="0"/>
        <w:spacing w:line="276" w:lineRule="auto"/>
        <w:ind w:left="641" w:hanging="357"/>
        <w:contextualSpacing/>
        <w:jc w:val="both"/>
        <w:textAlignment w:val="baseline"/>
      </w:pPr>
      <w:r>
        <w:t>V § 12 ods. 7 sa slová „odsekov 16, 18 a 19“ nahrádzajú slovami „odsekov 16, 18, 19, 21 a 22“.</w:t>
      </w:r>
    </w:p>
    <w:p w14:paraId="6D7519D1" w14:textId="77777777" w:rsidR="00ED31C8" w:rsidRPr="00B571DD" w:rsidRDefault="00ED31C8" w:rsidP="3DEB8AAE">
      <w:pPr>
        <w:tabs>
          <w:tab w:val="left" w:pos="426"/>
        </w:tabs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31B625CE" w14:textId="410AEF98" w:rsidR="00FF6E7F" w:rsidRPr="00B571DD" w:rsidRDefault="3DEB8AAE" w:rsidP="3DEB8AAE">
      <w:pPr>
        <w:pStyle w:val="Odsekzoznamu"/>
        <w:numPr>
          <w:ilvl w:val="0"/>
          <w:numId w:val="53"/>
        </w:numPr>
        <w:tabs>
          <w:tab w:val="left" w:pos="426"/>
        </w:tabs>
        <w:suppressAutoHyphens/>
        <w:autoSpaceDN w:val="0"/>
        <w:spacing w:line="276" w:lineRule="auto"/>
        <w:ind w:left="641" w:hanging="357"/>
        <w:contextualSpacing/>
        <w:jc w:val="both"/>
        <w:textAlignment w:val="baseline"/>
      </w:pPr>
      <w:r>
        <w:t>§ 12 sa dopĺňa odsekmi 21 a 22, ktoré znejú:</w:t>
      </w:r>
    </w:p>
    <w:p w14:paraId="2F098775" w14:textId="742F6154" w:rsidR="46F35D3E" w:rsidRDefault="3DEB8AAE" w:rsidP="007F1E4E">
      <w:pPr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3DEB8AAE">
        <w:rPr>
          <w:rFonts w:ascii="Times New Roman" w:eastAsia="Times New Roman" w:hAnsi="Times New Roman"/>
          <w:sz w:val="24"/>
          <w:szCs w:val="24"/>
        </w:rPr>
        <w:t>„(21) Ministerstvo zdravotníctva vydá povolenie na prevádzkovanie ambulancie asistenčnej zdravotnej služby fyzickej osobe, ak spĺňa podmienky ustanovené v odseku 2 písm. a), a právnickej osobe, ak spĺňa podmienky ustanovené v odseku 3 písm. a), a</w:t>
      </w:r>
    </w:p>
    <w:p w14:paraId="58B5CD93" w14:textId="77777777" w:rsidR="000F422D" w:rsidRPr="00B571DD" w:rsidRDefault="000F422D" w:rsidP="007F1E4E">
      <w:pPr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6B9F5F53" w14:textId="4E165D4A" w:rsidR="46F35D3E" w:rsidRPr="00B571DD" w:rsidRDefault="3DEB8AAE" w:rsidP="007F1E4E">
      <w:pPr>
        <w:pStyle w:val="Odsekzoznamu"/>
        <w:numPr>
          <w:ilvl w:val="0"/>
          <w:numId w:val="6"/>
        </w:numPr>
        <w:spacing w:line="276" w:lineRule="auto"/>
        <w:ind w:left="993" w:hanging="284"/>
        <w:jc w:val="both"/>
      </w:pPr>
      <w:r>
        <w:t>je personálne zabezpečená a materiálno-technicky vybavená na prevádzkovanie ambulancie asistenčnej zdravotnej služby,</w:t>
      </w:r>
    </w:p>
    <w:p w14:paraId="06A6FC44" w14:textId="018F91F2" w:rsidR="46F35D3E" w:rsidRPr="00B571DD" w:rsidRDefault="3DEB8AAE" w:rsidP="007F1E4E">
      <w:pPr>
        <w:pStyle w:val="Odsekzoznamu"/>
        <w:numPr>
          <w:ilvl w:val="0"/>
          <w:numId w:val="6"/>
        </w:numPr>
        <w:spacing w:line="276" w:lineRule="auto"/>
        <w:ind w:left="993" w:hanging="284"/>
        <w:jc w:val="both"/>
      </w:pPr>
      <w:r>
        <w:t>má vlastnícke právo alebo užívacie právo k ambulancii asistenčnej zdravotnej služby.</w:t>
      </w:r>
    </w:p>
    <w:p w14:paraId="1150FEAE" w14:textId="77777777" w:rsidR="00FF6E7F" w:rsidRPr="00B571DD" w:rsidRDefault="00FF6E7F" w:rsidP="007F1E4E">
      <w:pPr>
        <w:tabs>
          <w:tab w:val="left" w:pos="426"/>
        </w:tabs>
        <w:suppressAutoHyphens/>
        <w:autoSpaceDN w:val="0"/>
        <w:spacing w:after="0"/>
        <w:ind w:left="141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22E36966" w14:textId="0A287073" w:rsidR="00FF6E7F" w:rsidRPr="00B571DD" w:rsidRDefault="3DEB8AAE" w:rsidP="3DEB8AAE">
      <w:pPr>
        <w:suppressAutoHyphens/>
        <w:autoSpaceDN w:val="0"/>
        <w:spacing w:after="0"/>
        <w:ind w:left="630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3DEB8AAE">
        <w:rPr>
          <w:rFonts w:ascii="Times New Roman" w:eastAsia="Times New Roman" w:hAnsi="Times New Roman"/>
          <w:sz w:val="24"/>
          <w:szCs w:val="24"/>
        </w:rPr>
        <w:t>(22) Ministerstvo zdravotníctva vydá povolenie na prevádzkovanie ambulancie záchrannej zdravotnej služby s vybavením detskej mobilnej intenzívnej jednotky poskytovateľovi, ktorý je držiteľom povolenia na prevádzkovanie nemocnice, v ktorej sa poskytuje ústavná zdravotná starostlivosť v odbore detská anestéziológia a intenzívna medicína, ak spĺňa podmienky ustanovené v odseku 3 písm. a).“.</w:t>
      </w:r>
      <w:bookmarkStart w:id="0" w:name="c_15021"/>
      <w:bookmarkStart w:id="1" w:name="pa_13"/>
      <w:bookmarkEnd w:id="0"/>
      <w:bookmarkEnd w:id="1"/>
    </w:p>
    <w:p w14:paraId="45A03020" w14:textId="178C8C85" w:rsidR="00FF6E7F" w:rsidRPr="00B571DD" w:rsidRDefault="00FF6E7F" w:rsidP="3DEB8AAE">
      <w:pPr>
        <w:tabs>
          <w:tab w:val="left" w:pos="426"/>
        </w:tabs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2D6316D0" w14:textId="05896A17" w:rsidR="00FF6E7F" w:rsidRPr="00B571DD" w:rsidRDefault="3DEB8AAE" w:rsidP="3DEB8AAE">
      <w:pPr>
        <w:pStyle w:val="Odsekzoznamu"/>
        <w:numPr>
          <w:ilvl w:val="0"/>
          <w:numId w:val="53"/>
        </w:numPr>
        <w:tabs>
          <w:tab w:val="left" w:pos="426"/>
        </w:tabs>
        <w:suppressAutoHyphens/>
        <w:autoSpaceDN w:val="0"/>
        <w:spacing w:line="276" w:lineRule="auto"/>
        <w:contextualSpacing/>
        <w:jc w:val="both"/>
        <w:textAlignment w:val="baseline"/>
      </w:pPr>
      <w:r>
        <w:t xml:space="preserve">V § 13 ods. 6 sa na konci pripája táto veta: „Miestom prevádzkovania ambulancie asistenčnej zdravotnej služby je územie Slovenskej republiky a na účel vykonávania prepravy pri poskytovaní zdravotnej starostlivosti aj územie iného členského štátu Európskej únie alebo územie štátu, ktorý je zmluvnou stranou Dohody o Európskom hospodárskom priestore, a územie Švajčiarskej konfederácie.“. </w:t>
      </w:r>
    </w:p>
    <w:p w14:paraId="4D6F0593" w14:textId="77777777" w:rsidR="00FF6E7F" w:rsidRPr="00B571DD" w:rsidRDefault="00FF6E7F" w:rsidP="3DEB8AAE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</w:pPr>
    </w:p>
    <w:p w14:paraId="3735B457" w14:textId="5DD2F903" w:rsidR="00FF6E7F" w:rsidRPr="00B571DD" w:rsidRDefault="3DEB8AAE" w:rsidP="3DEB8AAE">
      <w:pPr>
        <w:pStyle w:val="Odsekzoznamu"/>
        <w:numPr>
          <w:ilvl w:val="0"/>
          <w:numId w:val="53"/>
        </w:numPr>
        <w:tabs>
          <w:tab w:val="left" w:pos="426"/>
        </w:tabs>
        <w:suppressAutoHyphens/>
        <w:autoSpaceDN w:val="0"/>
        <w:spacing w:line="276" w:lineRule="auto"/>
        <w:contextualSpacing/>
        <w:jc w:val="both"/>
        <w:textAlignment w:val="baseline"/>
      </w:pPr>
      <w:r>
        <w:t xml:space="preserve"> V § 13 ods. 7 sa na konci pripájajú tieto slová: „a žiadateľa o povolenie na prevádzkovanie ambulancie asistenčnej zdravotnej služby”.</w:t>
      </w:r>
    </w:p>
    <w:p w14:paraId="22544294" w14:textId="77777777" w:rsidR="00FF6E7F" w:rsidRPr="00B571DD" w:rsidRDefault="00FF6E7F" w:rsidP="3DEB8AA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158ADA7F" w14:textId="6834C1E5" w:rsidR="00FF6E7F" w:rsidRPr="00B571DD" w:rsidRDefault="3DEB8AAE" w:rsidP="3DEB8AAE">
      <w:pPr>
        <w:pStyle w:val="Odsekzoznamu"/>
        <w:numPr>
          <w:ilvl w:val="0"/>
          <w:numId w:val="53"/>
        </w:numPr>
        <w:tabs>
          <w:tab w:val="left" w:pos="426"/>
        </w:tabs>
        <w:suppressAutoHyphens/>
        <w:autoSpaceDN w:val="0"/>
        <w:spacing w:line="276" w:lineRule="auto"/>
        <w:contextualSpacing/>
        <w:jc w:val="both"/>
        <w:textAlignment w:val="baseline"/>
      </w:pPr>
      <w:r>
        <w:t>V § 13 ods. 8 písmen</w:t>
      </w:r>
      <w:r w:rsidR="00835284">
        <w:t>o</w:t>
      </w:r>
      <w:r>
        <w:t xml:space="preserve"> a)</w:t>
      </w:r>
      <w:r w:rsidR="00511D72">
        <w:t xml:space="preserve"> </w:t>
      </w:r>
      <w:r>
        <w:t>zn</w:t>
      </w:r>
      <w:r w:rsidR="00835284">
        <w:t>i</w:t>
      </w:r>
      <w:r>
        <w:t>e:</w:t>
      </w:r>
    </w:p>
    <w:p w14:paraId="384AD1C9" w14:textId="61648E8E" w:rsidR="00FF6E7F" w:rsidRPr="006F5B5D" w:rsidRDefault="3DEB8AAE" w:rsidP="3DEB8AAE">
      <w:pPr>
        <w:suppressAutoHyphens/>
        <w:autoSpaceDN w:val="0"/>
        <w:spacing w:after="0"/>
        <w:ind w:left="624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3DEB8AAE">
        <w:rPr>
          <w:rFonts w:ascii="Times New Roman" w:eastAsia="Times New Roman" w:hAnsi="Times New Roman"/>
          <w:sz w:val="24"/>
          <w:szCs w:val="24"/>
        </w:rPr>
        <w:t xml:space="preserve">„a) doklad o vlastníctve ambulancie záchrannej zdravotnej služby, zmluvu o nájme, podľa ktorej sa prenájom končí prevodom ambulancie záchrannej zdravotnej služby do </w:t>
      </w:r>
      <w:r w:rsidRPr="3DEB8AAE">
        <w:rPr>
          <w:rFonts w:ascii="Times New Roman" w:eastAsia="Times New Roman" w:hAnsi="Times New Roman"/>
          <w:sz w:val="24"/>
          <w:szCs w:val="24"/>
        </w:rPr>
        <w:lastRenderedPageBreak/>
        <w:t>vlastníctva žiadateľa o povolenie, zmluvu o budúcej kúpe, zmluvu o inom prevode ambulancie záchrannej zdravotnej služby do vlastníctva žiadateľa o povolenie, alebo doklad o vinkulácii peňažných prostriedkov v banke alebo pobočke zahraničnej banky vo výške zodpovedajúcej požiadavkám na zabezpečenie záchrannej zdravotnej služby v zásahovom území podľa osobitného predpisu,</w:t>
      </w:r>
      <w:r w:rsidRPr="3DEB8AAE">
        <w:rPr>
          <w:rFonts w:ascii="Times New Roman" w:eastAsia="Times New Roman" w:hAnsi="Times New Roman"/>
          <w:sz w:val="24"/>
          <w:szCs w:val="24"/>
          <w:vertAlign w:val="superscript"/>
        </w:rPr>
        <w:t>14</w:t>
      </w:r>
      <w:r w:rsidR="002B63D8">
        <w:rPr>
          <w:rFonts w:ascii="Times New Roman" w:eastAsia="Times New Roman" w:hAnsi="Times New Roman"/>
          <w:sz w:val="24"/>
          <w:szCs w:val="24"/>
        </w:rPr>
        <w:t>)</w:t>
      </w:r>
      <w:r w:rsidRPr="3DEB8AAE">
        <w:rPr>
          <w:rFonts w:ascii="Times New Roman" w:eastAsia="Times New Roman" w:hAnsi="Times New Roman"/>
          <w:sz w:val="24"/>
          <w:szCs w:val="24"/>
          <w:vertAlign w:val="superscript"/>
        </w:rPr>
        <w:t xml:space="preserve"> </w:t>
      </w:r>
      <w:r w:rsidR="00572719">
        <w:rPr>
          <w:rFonts w:ascii="Times New Roman" w:eastAsia="Times New Roman" w:hAnsi="Times New Roman"/>
          <w:sz w:val="24"/>
          <w:szCs w:val="24"/>
        </w:rPr>
        <w:t>.“</w:t>
      </w:r>
    </w:p>
    <w:p w14:paraId="3CE8215C" w14:textId="08C85844" w:rsidR="00FF0AAF" w:rsidRDefault="00FF0AAF" w:rsidP="3DEB8AAE">
      <w:pPr>
        <w:suppressAutoHyphens/>
        <w:autoSpaceDN w:val="0"/>
        <w:spacing w:after="0"/>
        <w:ind w:left="624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14BAE0EF" w14:textId="5CA0D064" w:rsidR="001F79C7" w:rsidRPr="00292DBD" w:rsidRDefault="00700CFE" w:rsidP="3DEB8AAE">
      <w:pPr>
        <w:pStyle w:val="Odsekzoznamu"/>
        <w:numPr>
          <w:ilvl w:val="0"/>
          <w:numId w:val="53"/>
        </w:numPr>
        <w:tabs>
          <w:tab w:val="left" w:pos="426"/>
        </w:tabs>
        <w:suppressAutoHyphens/>
        <w:autoSpaceDN w:val="0"/>
        <w:spacing w:line="276" w:lineRule="auto"/>
        <w:contextualSpacing/>
        <w:jc w:val="both"/>
        <w:textAlignment w:val="baseline"/>
      </w:pPr>
      <w:r w:rsidRPr="00292DBD">
        <w:t>V § 13 ods. 8 sa vypúšťa</w:t>
      </w:r>
      <w:r w:rsidR="005A7C62">
        <w:t>jú</w:t>
      </w:r>
      <w:r w:rsidRPr="00292DBD">
        <w:t xml:space="preserve"> písmen</w:t>
      </w:r>
      <w:r w:rsidR="005A7C62">
        <w:t>á b) a</w:t>
      </w:r>
      <w:r w:rsidRPr="00292DBD">
        <w:t xml:space="preserve"> c).</w:t>
      </w:r>
    </w:p>
    <w:p w14:paraId="22B7DB64" w14:textId="77777777" w:rsidR="001F79C7" w:rsidRPr="00292DBD" w:rsidRDefault="001F79C7" w:rsidP="00292DBD">
      <w:pPr>
        <w:tabs>
          <w:tab w:val="left" w:pos="426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49BF8700" w14:textId="506DF127" w:rsidR="00700CFE" w:rsidRPr="00292DBD" w:rsidRDefault="00292DBD" w:rsidP="00292DBD">
      <w:pPr>
        <w:tabs>
          <w:tab w:val="left" w:pos="426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F79C7" w:rsidRPr="00292DBD">
        <w:rPr>
          <w:rFonts w:ascii="Times New Roman" w:hAnsi="Times New Roman"/>
          <w:sz w:val="24"/>
          <w:szCs w:val="24"/>
        </w:rPr>
        <w:t>Doterajšie písmená d)</w:t>
      </w:r>
      <w:r w:rsidR="005A7C62">
        <w:rPr>
          <w:rFonts w:ascii="Times New Roman" w:hAnsi="Times New Roman"/>
          <w:sz w:val="24"/>
          <w:szCs w:val="24"/>
        </w:rPr>
        <w:t xml:space="preserve"> až g) sa označujú ako písmená b</w:t>
      </w:r>
      <w:r w:rsidR="001F79C7" w:rsidRPr="00292DBD">
        <w:rPr>
          <w:rFonts w:ascii="Times New Roman" w:hAnsi="Times New Roman"/>
          <w:sz w:val="24"/>
          <w:szCs w:val="24"/>
        </w:rPr>
        <w:t xml:space="preserve">) až </w:t>
      </w:r>
      <w:r w:rsidR="005A7C62">
        <w:rPr>
          <w:rFonts w:ascii="Times New Roman" w:hAnsi="Times New Roman"/>
          <w:sz w:val="24"/>
          <w:szCs w:val="24"/>
        </w:rPr>
        <w:t>e</w:t>
      </w:r>
      <w:r w:rsidR="004377BC" w:rsidRPr="00292DBD">
        <w:rPr>
          <w:rFonts w:ascii="Times New Roman" w:hAnsi="Times New Roman"/>
          <w:sz w:val="24"/>
          <w:szCs w:val="24"/>
        </w:rPr>
        <w:t>).</w:t>
      </w:r>
      <w:r w:rsidR="00700CFE" w:rsidRPr="00292DBD">
        <w:rPr>
          <w:rFonts w:ascii="Times New Roman" w:hAnsi="Times New Roman"/>
          <w:sz w:val="24"/>
          <w:szCs w:val="24"/>
        </w:rPr>
        <w:t xml:space="preserve"> </w:t>
      </w:r>
    </w:p>
    <w:p w14:paraId="2CECFF65" w14:textId="60F247F6" w:rsidR="00FF6E7F" w:rsidRPr="00292DBD" w:rsidRDefault="3DEB8AAE" w:rsidP="3DEB8AAE">
      <w:pPr>
        <w:pStyle w:val="Odsekzoznamu"/>
        <w:numPr>
          <w:ilvl w:val="0"/>
          <w:numId w:val="53"/>
        </w:numPr>
        <w:tabs>
          <w:tab w:val="left" w:pos="426"/>
        </w:tabs>
        <w:suppressAutoHyphens/>
        <w:autoSpaceDN w:val="0"/>
        <w:spacing w:line="276" w:lineRule="auto"/>
        <w:contextualSpacing/>
        <w:jc w:val="both"/>
        <w:textAlignment w:val="baseline"/>
      </w:pPr>
      <w:r w:rsidRPr="00292DBD">
        <w:t>§ 13 sa dopĺňa odsekmi 17 a 18, ktoré znejú:</w:t>
      </w:r>
    </w:p>
    <w:p w14:paraId="2E98F460" w14:textId="6DEA2701" w:rsidR="00C5518F" w:rsidRPr="00292DBD" w:rsidRDefault="3DEB8AAE" w:rsidP="3DEB8AAE">
      <w:pPr>
        <w:tabs>
          <w:tab w:val="left" w:pos="426"/>
        </w:tabs>
        <w:suppressAutoHyphens/>
        <w:autoSpaceDN w:val="0"/>
        <w:spacing w:after="0"/>
        <w:ind w:left="720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292DBD">
        <w:rPr>
          <w:rFonts w:ascii="Times New Roman" w:eastAsia="Times New Roman" w:hAnsi="Times New Roman"/>
          <w:sz w:val="24"/>
          <w:szCs w:val="24"/>
        </w:rPr>
        <w:t xml:space="preserve">„(17) K žiadosti o vydanie povolenia na prevádzkovanie ambulancie asistenčnej zdravotnej služby žiadateľ o povolenie doloží aj </w:t>
      </w:r>
    </w:p>
    <w:p w14:paraId="2A30C47F" w14:textId="2C1BA367" w:rsidR="00C5518F" w:rsidRPr="00292DBD" w:rsidRDefault="3DEB8AAE" w:rsidP="3DEB8AAE">
      <w:pPr>
        <w:tabs>
          <w:tab w:val="left" w:pos="426"/>
        </w:tabs>
        <w:suppressAutoHyphens/>
        <w:autoSpaceDN w:val="0"/>
        <w:spacing w:after="0"/>
        <w:ind w:left="720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292DBD">
        <w:rPr>
          <w:rFonts w:ascii="Times New Roman" w:eastAsia="Times New Roman" w:hAnsi="Times New Roman"/>
          <w:sz w:val="24"/>
          <w:szCs w:val="24"/>
        </w:rPr>
        <w:t xml:space="preserve">a) doklady preukazujúce vlastnícke právo alebo užívacie právo k ambulancii asistenčnej zdravotnej služby, </w:t>
      </w:r>
    </w:p>
    <w:p w14:paraId="2A9D6AE5" w14:textId="59DB7843" w:rsidR="00C5518F" w:rsidRPr="00B571DD" w:rsidRDefault="3DEB8AAE" w:rsidP="3DEB8AAE">
      <w:pPr>
        <w:tabs>
          <w:tab w:val="left" w:pos="426"/>
        </w:tabs>
        <w:suppressAutoHyphens/>
        <w:autoSpaceDN w:val="0"/>
        <w:spacing w:after="0"/>
        <w:ind w:left="720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3DEB8AAE">
        <w:rPr>
          <w:rFonts w:ascii="Times New Roman" w:eastAsia="Times New Roman" w:hAnsi="Times New Roman"/>
          <w:sz w:val="24"/>
          <w:szCs w:val="24"/>
        </w:rPr>
        <w:t xml:space="preserve">b) doklady preukazujúce personálne zabezpečenie a materiálno-technické vybavenie ambulancie asistenčnej zdravotnej služby podľa § 8 ods. 6, </w:t>
      </w:r>
    </w:p>
    <w:p w14:paraId="1B0E80BD" w14:textId="468BB920" w:rsidR="00C5518F" w:rsidRPr="00B571DD" w:rsidRDefault="3DEB8AAE" w:rsidP="3DEB8AAE">
      <w:pPr>
        <w:tabs>
          <w:tab w:val="left" w:pos="426"/>
        </w:tabs>
        <w:suppressAutoHyphens/>
        <w:autoSpaceDN w:val="0"/>
        <w:spacing w:after="0"/>
        <w:ind w:left="720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3DEB8AAE">
        <w:rPr>
          <w:rFonts w:ascii="Times New Roman" w:eastAsia="Times New Roman" w:hAnsi="Times New Roman"/>
          <w:sz w:val="24"/>
          <w:szCs w:val="24"/>
        </w:rPr>
        <w:t xml:space="preserve">c) údaj o počte ambulancií asistenčnej zdravotnej služby. </w:t>
      </w:r>
    </w:p>
    <w:p w14:paraId="166D8B3C" w14:textId="77777777" w:rsidR="00C5518F" w:rsidRPr="00B571DD" w:rsidRDefault="00C5518F" w:rsidP="3DEB8AAE">
      <w:pPr>
        <w:tabs>
          <w:tab w:val="left" w:pos="426"/>
        </w:tabs>
        <w:suppressAutoHyphens/>
        <w:autoSpaceDN w:val="0"/>
        <w:spacing w:after="0"/>
        <w:ind w:left="720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5BABD5EB" w14:textId="6C374CE9" w:rsidR="00FF6E7F" w:rsidRPr="00B571DD" w:rsidRDefault="3DEB8AAE" w:rsidP="3DEB8AAE">
      <w:pPr>
        <w:tabs>
          <w:tab w:val="left" w:pos="426"/>
        </w:tabs>
        <w:spacing w:after="0"/>
        <w:ind w:left="64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3DEB8AAE">
        <w:rPr>
          <w:rFonts w:ascii="Times New Roman" w:eastAsia="Times New Roman" w:hAnsi="Times New Roman"/>
          <w:sz w:val="24"/>
          <w:szCs w:val="24"/>
        </w:rPr>
        <w:t xml:space="preserve">(18) Ustanovenia odseku 5 písm. b) a c) a odseku 8 písm. b) a c) sa nevzťahujú na žiadateľa o povolenie na prevádzkovanie ambulancie záchrannej zdravotnej služby </w:t>
      </w:r>
      <w:r w:rsidR="7F7C2977">
        <w:br/>
      </w:r>
      <w:r w:rsidRPr="3DEB8AAE">
        <w:rPr>
          <w:rFonts w:ascii="Times New Roman" w:eastAsia="Times New Roman" w:hAnsi="Times New Roman"/>
          <w:sz w:val="24"/>
          <w:szCs w:val="24"/>
        </w:rPr>
        <w:t>s vybavením detskej mobilnej intenzívnej jednotky.”.</w:t>
      </w:r>
    </w:p>
    <w:p w14:paraId="59369D0B" w14:textId="77777777" w:rsidR="00FF6E7F" w:rsidRPr="00B571DD" w:rsidRDefault="00FF6E7F" w:rsidP="3DEB8AAE">
      <w:pPr>
        <w:spacing w:after="0"/>
        <w:ind w:left="540"/>
        <w:jc w:val="both"/>
        <w:rPr>
          <w:rFonts w:ascii="Times New Roman" w:eastAsia="Times New Roman" w:hAnsi="Times New Roman"/>
          <w:sz w:val="24"/>
          <w:szCs w:val="24"/>
        </w:rPr>
      </w:pPr>
    </w:p>
    <w:p w14:paraId="688393E1" w14:textId="7C8E1525" w:rsidR="002B5073" w:rsidRPr="00B571DD" w:rsidRDefault="3DEB8AAE" w:rsidP="3DEB8AAE">
      <w:pPr>
        <w:pStyle w:val="Odsekzoznamu"/>
        <w:numPr>
          <w:ilvl w:val="0"/>
          <w:numId w:val="53"/>
        </w:numPr>
        <w:tabs>
          <w:tab w:val="left" w:pos="426"/>
        </w:tabs>
        <w:suppressAutoHyphens/>
        <w:autoSpaceDN w:val="0"/>
        <w:spacing w:line="276" w:lineRule="auto"/>
        <w:contextualSpacing/>
        <w:jc w:val="both"/>
        <w:textAlignment w:val="baseline"/>
      </w:pPr>
      <w:r>
        <w:t>V § 14 ods. 1 sa na konci bodka nahrádza čiarkou a pripájajú sa tieto slová: „ak v odseku 15 nie je ustanovené inak.“.</w:t>
      </w:r>
    </w:p>
    <w:p w14:paraId="0DB35DF9" w14:textId="77777777" w:rsidR="00B6702D" w:rsidRPr="00B571DD" w:rsidRDefault="00B6702D" w:rsidP="3DEB8AAE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644"/>
        <w:contextualSpacing/>
        <w:jc w:val="both"/>
        <w:textAlignment w:val="baseline"/>
      </w:pPr>
    </w:p>
    <w:p w14:paraId="1F339C2B" w14:textId="08F98C2F" w:rsidR="00FF6E7F" w:rsidRPr="00B571DD" w:rsidRDefault="3DEB8AAE" w:rsidP="3DEB8AAE">
      <w:pPr>
        <w:pStyle w:val="Odsekzoznamu"/>
        <w:numPr>
          <w:ilvl w:val="0"/>
          <w:numId w:val="53"/>
        </w:numPr>
        <w:tabs>
          <w:tab w:val="left" w:pos="426"/>
        </w:tabs>
        <w:suppressAutoHyphens/>
        <w:autoSpaceDN w:val="0"/>
        <w:spacing w:line="276" w:lineRule="auto"/>
        <w:contextualSpacing/>
        <w:jc w:val="both"/>
        <w:textAlignment w:val="baseline"/>
      </w:pPr>
      <w:r>
        <w:t>§ 14 sa dopĺňa odsekom 15, ktorý znie:</w:t>
      </w:r>
    </w:p>
    <w:p w14:paraId="19FAEA0D" w14:textId="14536D5D" w:rsidR="00FF6E7F" w:rsidRPr="00B571DD" w:rsidRDefault="3DEB8AAE" w:rsidP="3DEB8AAE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644"/>
        <w:contextualSpacing/>
        <w:jc w:val="both"/>
        <w:textAlignment w:val="baseline"/>
      </w:pPr>
      <w:r>
        <w:t>„(15) Ustanovenia o výberovom konaní podľa tohto paragrafu sa nevzťahujú na vydanie povolenia na prevádzkovanie ambulancie záchrannej zdravotnej služby s vybavením detskej mobilnej intenzívnej jednotky.“.</w:t>
      </w:r>
    </w:p>
    <w:p w14:paraId="49F1B2B0" w14:textId="77777777" w:rsidR="00FF6E7F" w:rsidRPr="00B571DD" w:rsidRDefault="00FF6E7F" w:rsidP="3DEB8AAE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</w:pPr>
    </w:p>
    <w:p w14:paraId="11E0DA7A" w14:textId="6F5051C4" w:rsidR="7C87DAE1" w:rsidRPr="00B571DD" w:rsidRDefault="3DEB8AAE" w:rsidP="3DEB8AAE">
      <w:pPr>
        <w:pStyle w:val="Odsekzoznamu"/>
        <w:numPr>
          <w:ilvl w:val="0"/>
          <w:numId w:val="53"/>
        </w:numPr>
        <w:tabs>
          <w:tab w:val="left" w:pos="426"/>
        </w:tabs>
        <w:spacing w:line="276" w:lineRule="auto"/>
        <w:contextualSpacing/>
        <w:jc w:val="both"/>
      </w:pPr>
      <w:r>
        <w:t xml:space="preserve"> V § 15 ods. 2 sa za slová „prevádzkovanie ambulancie záchrannej zdravotnej služby“ vkladajú slová „podľa § 11 ods. 1 písm. k) prvého bodu až deviateho bodu“ a za slová „šesť rokov,“ sa vkladajú slová „ak v § 102</w:t>
      </w:r>
      <w:r w:rsidR="008C0129">
        <w:t>bc</w:t>
      </w:r>
      <w:r>
        <w:t xml:space="preserve"> ods. 2 nie je ustanovené inak,“.  </w:t>
      </w:r>
    </w:p>
    <w:p w14:paraId="74EBE9CF" w14:textId="77777777" w:rsidR="00553A1B" w:rsidRPr="00B571DD" w:rsidRDefault="00553A1B" w:rsidP="3DEB8AAE">
      <w:pPr>
        <w:tabs>
          <w:tab w:val="left" w:pos="426"/>
        </w:tabs>
        <w:suppressAutoHyphens/>
        <w:autoSpaceDN w:val="0"/>
        <w:spacing w:after="0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0D6BE69E" w14:textId="0316641F" w:rsidR="00FA3EBB" w:rsidRPr="00B571DD" w:rsidRDefault="3DEB8AAE" w:rsidP="3DEB8AAE">
      <w:pPr>
        <w:pStyle w:val="Odsekzoznamu"/>
        <w:numPr>
          <w:ilvl w:val="0"/>
          <w:numId w:val="53"/>
        </w:numPr>
        <w:tabs>
          <w:tab w:val="left" w:pos="426"/>
        </w:tabs>
        <w:suppressAutoHyphens/>
        <w:autoSpaceDN w:val="0"/>
        <w:spacing w:line="276" w:lineRule="auto"/>
        <w:contextualSpacing/>
        <w:jc w:val="both"/>
        <w:textAlignment w:val="baseline"/>
      </w:pPr>
      <w:r>
        <w:t xml:space="preserve">V § 16 odsek 5 znie: </w:t>
      </w:r>
    </w:p>
    <w:p w14:paraId="5907662D" w14:textId="77058098" w:rsidR="00B766F4" w:rsidRDefault="3DEB8AAE" w:rsidP="3DEB8AAE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644"/>
        <w:contextualSpacing/>
        <w:jc w:val="both"/>
        <w:textAlignment w:val="baseline"/>
      </w:pPr>
      <w:r>
        <w:t>„(5) Ministerstvo zdravotníctva vyznačí v povolení zmenu sídla stanice záchrannej zdravotnej služby a zmenu typu ambulancie záchrannej zdravotnej služby, ktoré sa zmenia na základe všeobecne záväzného právneho predpisu vydaného podľa osobitného predpisu.</w:t>
      </w:r>
      <w:r w:rsidRPr="3DEB8AAE">
        <w:rPr>
          <w:vertAlign w:val="superscript"/>
        </w:rPr>
        <w:t>19ab</w:t>
      </w:r>
      <w:r>
        <w:t xml:space="preserve">) Zmena podľa prvej vety nevyžaduje vydanie nového povolenia; ministerstvo zdravotníctva vyznačí zmenu v povolení najskôr po uplynutí troch mesiacov odo dňa nadobudnutia účinnosti všeobecne záväzného právneho predpisu podľa prvej vety, najneskôr však do šiestich mesiacov odo dňa nadobudnutia účinnosti </w:t>
      </w:r>
      <w:r>
        <w:lastRenderedPageBreak/>
        <w:t>všeobecne záväzného právneho predpisu podľa prvej vety a súčasne zmenu údajov vyznačí v registri povolení.“.</w:t>
      </w:r>
    </w:p>
    <w:p w14:paraId="29234553" w14:textId="77777777" w:rsidR="006056A8" w:rsidRPr="00B571DD" w:rsidRDefault="006056A8" w:rsidP="3DEB8AAE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644"/>
        <w:contextualSpacing/>
        <w:jc w:val="both"/>
        <w:textAlignment w:val="baseline"/>
      </w:pPr>
    </w:p>
    <w:p w14:paraId="05EF9F23" w14:textId="5ADB4DAE" w:rsidR="7C87DAE1" w:rsidRDefault="3DEB8AAE" w:rsidP="3DEB8AAE">
      <w:pPr>
        <w:pStyle w:val="Odsekzoznamu"/>
        <w:numPr>
          <w:ilvl w:val="0"/>
          <w:numId w:val="53"/>
        </w:numPr>
        <w:tabs>
          <w:tab w:val="left" w:pos="426"/>
        </w:tabs>
        <w:spacing w:line="276" w:lineRule="auto"/>
        <w:contextualSpacing/>
        <w:jc w:val="both"/>
      </w:pPr>
      <w:r>
        <w:t xml:space="preserve">Za § 17g sa vkladá § 17h, ktorý vrátane nadpisu znie: </w:t>
      </w:r>
    </w:p>
    <w:p w14:paraId="221B2034" w14:textId="77777777" w:rsidR="00C56F8A" w:rsidRPr="00B571DD" w:rsidRDefault="00C56F8A" w:rsidP="00C56F8A">
      <w:pPr>
        <w:pStyle w:val="Odsekzoznamu"/>
        <w:tabs>
          <w:tab w:val="left" w:pos="426"/>
        </w:tabs>
        <w:spacing w:line="276" w:lineRule="auto"/>
        <w:ind w:left="644"/>
        <w:contextualSpacing/>
        <w:jc w:val="both"/>
      </w:pPr>
    </w:p>
    <w:p w14:paraId="1DBFF865" w14:textId="512D9063" w:rsidR="7C87DAE1" w:rsidRPr="00B571DD" w:rsidRDefault="3DEB8AAE" w:rsidP="3DEB8AAE">
      <w:pPr>
        <w:pStyle w:val="Odsekzoznamu"/>
        <w:tabs>
          <w:tab w:val="left" w:pos="426"/>
        </w:tabs>
        <w:spacing w:line="276" w:lineRule="auto"/>
        <w:ind w:left="644"/>
        <w:contextualSpacing/>
        <w:jc w:val="center"/>
        <w:rPr>
          <w:b/>
          <w:bCs/>
        </w:rPr>
      </w:pPr>
      <w:r>
        <w:t>„</w:t>
      </w:r>
      <w:r w:rsidRPr="3DEB8AAE">
        <w:rPr>
          <w:b/>
          <w:bCs/>
        </w:rPr>
        <w:t xml:space="preserve">§ 17h </w:t>
      </w:r>
    </w:p>
    <w:p w14:paraId="4CE046CA" w14:textId="27DEE51A" w:rsidR="7C87DAE1" w:rsidRPr="00B571DD" w:rsidRDefault="3DEB8AAE" w:rsidP="3DEB8AAE">
      <w:pPr>
        <w:pStyle w:val="Odsekzoznamu"/>
        <w:tabs>
          <w:tab w:val="left" w:pos="426"/>
        </w:tabs>
        <w:spacing w:line="276" w:lineRule="auto"/>
        <w:ind w:left="644"/>
        <w:contextualSpacing/>
        <w:jc w:val="center"/>
        <w:rPr>
          <w:b/>
          <w:bCs/>
        </w:rPr>
      </w:pPr>
      <w:r w:rsidRPr="3DEB8AAE">
        <w:rPr>
          <w:b/>
          <w:bCs/>
        </w:rPr>
        <w:t xml:space="preserve">Zmena počtu ambulancií asistenčnej zdravotnej služby </w:t>
      </w:r>
    </w:p>
    <w:p w14:paraId="2D07D2EA" w14:textId="77777777" w:rsidR="00F25842" w:rsidRPr="00B571DD" w:rsidRDefault="00F25842" w:rsidP="3DEB8AAE">
      <w:pPr>
        <w:pStyle w:val="Odsekzoznamu"/>
        <w:tabs>
          <w:tab w:val="left" w:pos="426"/>
        </w:tabs>
        <w:spacing w:line="276" w:lineRule="auto"/>
        <w:ind w:left="644"/>
        <w:contextualSpacing/>
        <w:jc w:val="center"/>
        <w:rPr>
          <w:b/>
          <w:bCs/>
        </w:rPr>
      </w:pPr>
    </w:p>
    <w:p w14:paraId="608E52AE" w14:textId="1A0BF8FF" w:rsidR="7C87DAE1" w:rsidRPr="00B571DD" w:rsidRDefault="3DEB8AAE" w:rsidP="3DEB8AAE">
      <w:pPr>
        <w:pStyle w:val="Odsekzoznamu"/>
        <w:tabs>
          <w:tab w:val="left" w:pos="426"/>
        </w:tabs>
        <w:spacing w:line="276" w:lineRule="auto"/>
        <w:ind w:left="644"/>
        <w:contextualSpacing/>
        <w:jc w:val="both"/>
      </w:pPr>
      <w:r>
        <w:t xml:space="preserve">(1) Zmeniť počet ambulancií asistenčnej zdravotnej služby podľa § 11 ods. 1 písm. l), možno len na základe žiadosti o vydanie povolenia na prevádzkovanie ambulancie asistenčnej zdravotnej služby. Zmena počtu ambulancií asistenčnej zdravotnej služby vyžaduje vydanie nového povolenia, ktorým ministerstvo zdravotníctva súčasne zruší pôvodné povolenie. </w:t>
      </w:r>
    </w:p>
    <w:p w14:paraId="577CA239" w14:textId="3C5E85A1" w:rsidR="7C87DAE1" w:rsidRPr="00B571DD" w:rsidRDefault="7C87DAE1" w:rsidP="3DEB8AAE">
      <w:pPr>
        <w:pStyle w:val="Odsekzoznamu"/>
        <w:tabs>
          <w:tab w:val="left" w:pos="426"/>
        </w:tabs>
        <w:spacing w:line="276" w:lineRule="auto"/>
        <w:ind w:left="644"/>
        <w:contextualSpacing/>
        <w:jc w:val="both"/>
      </w:pPr>
    </w:p>
    <w:p w14:paraId="6E5114B6" w14:textId="3FBB1DB9" w:rsidR="7C87DAE1" w:rsidRPr="00B571DD" w:rsidRDefault="3DEB8AAE" w:rsidP="3DEB8AAE">
      <w:pPr>
        <w:pStyle w:val="Odsekzoznamu"/>
        <w:tabs>
          <w:tab w:val="left" w:pos="426"/>
        </w:tabs>
        <w:spacing w:line="276" w:lineRule="auto"/>
        <w:ind w:left="644"/>
        <w:contextualSpacing/>
        <w:jc w:val="both"/>
      </w:pPr>
      <w:r>
        <w:t xml:space="preserve">(2) V žiadosti o vydanie povolenia na prevádzkovanie ambulancie asistenčnej zdravotnej služby podľa odseku 1 žiadateľ uvedie požadovanú zmenu. K žiadosti o vydanie povolenia na prevádzkovanie ambulancie asistenčnej zdravotnej služby žiadateľ pripojí </w:t>
      </w:r>
    </w:p>
    <w:p w14:paraId="08702AE3" w14:textId="77777777" w:rsidR="00D2264E" w:rsidRPr="00B571DD" w:rsidRDefault="00D2264E" w:rsidP="3DEB8AAE">
      <w:pPr>
        <w:pStyle w:val="Odsekzoznamu"/>
        <w:tabs>
          <w:tab w:val="left" w:pos="426"/>
        </w:tabs>
        <w:spacing w:line="276" w:lineRule="auto"/>
        <w:ind w:left="644"/>
        <w:contextualSpacing/>
        <w:jc w:val="both"/>
      </w:pPr>
    </w:p>
    <w:p w14:paraId="1171E02D" w14:textId="3F0BAC7D" w:rsidR="7C87DAE1" w:rsidRPr="00B571DD" w:rsidRDefault="3DEB8AAE" w:rsidP="3DEB8AAE">
      <w:pPr>
        <w:pStyle w:val="Odsekzoznamu"/>
        <w:numPr>
          <w:ilvl w:val="0"/>
          <w:numId w:val="59"/>
        </w:numPr>
        <w:tabs>
          <w:tab w:val="left" w:pos="426"/>
        </w:tabs>
        <w:spacing w:line="276" w:lineRule="auto"/>
        <w:contextualSpacing/>
        <w:jc w:val="both"/>
      </w:pPr>
      <w:r>
        <w:t xml:space="preserve">čestné vyhlásenie, že sa nezmenili údaje, na základe ktorých sa vydalo pôvodné povolenie na prevádzkovanie ambulancie asistenčnej zdravotnej služby, </w:t>
      </w:r>
    </w:p>
    <w:p w14:paraId="3BDAA436" w14:textId="77777777" w:rsidR="00D2264E" w:rsidRPr="00B571DD" w:rsidRDefault="00D2264E" w:rsidP="3DEB8AAE">
      <w:pPr>
        <w:pStyle w:val="Odsekzoznamu"/>
        <w:tabs>
          <w:tab w:val="left" w:pos="426"/>
        </w:tabs>
        <w:spacing w:line="276" w:lineRule="auto"/>
        <w:ind w:left="1004"/>
        <w:contextualSpacing/>
        <w:jc w:val="both"/>
      </w:pPr>
    </w:p>
    <w:p w14:paraId="33C32C22" w14:textId="38C39DB1" w:rsidR="7C87DAE1" w:rsidRDefault="3DEB8AAE" w:rsidP="3DEB8AAE">
      <w:pPr>
        <w:pStyle w:val="Odsekzoznamu"/>
        <w:numPr>
          <w:ilvl w:val="0"/>
          <w:numId w:val="59"/>
        </w:numPr>
        <w:tabs>
          <w:tab w:val="left" w:pos="426"/>
        </w:tabs>
        <w:spacing w:line="276" w:lineRule="auto"/>
        <w:contextualSpacing/>
        <w:jc w:val="both"/>
      </w:pPr>
      <w:r>
        <w:t xml:space="preserve">doklady preukazujúce personálne zabezpečenie a materiálno-technické vybavenie ambulancie asistenčnej zdravotnej služby, ktorá je predmetom žiadosti, ktorými preukáže personálne zabezpečenie a materiálno-technické vybavenie podľa § 8 ods. 6, </w:t>
      </w:r>
    </w:p>
    <w:p w14:paraId="1612F727" w14:textId="77777777" w:rsidR="00D676BB" w:rsidRDefault="00D676BB" w:rsidP="00D676BB">
      <w:pPr>
        <w:pStyle w:val="Odsekzoznamu"/>
      </w:pPr>
    </w:p>
    <w:p w14:paraId="49E991C7" w14:textId="72846B80" w:rsidR="7C87DAE1" w:rsidRPr="00B571DD" w:rsidRDefault="3DEB8AAE" w:rsidP="3DEB8AAE">
      <w:pPr>
        <w:pStyle w:val="Odsekzoznamu"/>
        <w:numPr>
          <w:ilvl w:val="0"/>
          <w:numId w:val="59"/>
        </w:numPr>
        <w:tabs>
          <w:tab w:val="left" w:pos="426"/>
        </w:tabs>
        <w:spacing w:line="276" w:lineRule="auto"/>
        <w:contextualSpacing/>
        <w:jc w:val="both"/>
      </w:pPr>
      <w:r>
        <w:t>doklady preukazujúce vlastnícke právo alebo užívacie právo k ambulancii asistenčnej zdravotnej služby, ktorá je predmetom žiadosti.“.</w:t>
      </w:r>
    </w:p>
    <w:p w14:paraId="4120ECFF" w14:textId="77777777" w:rsidR="00FF6E7F" w:rsidRPr="00B571DD" w:rsidRDefault="00FF6E7F" w:rsidP="3DEB8AAE">
      <w:pPr>
        <w:pStyle w:val="Zkladntext"/>
        <w:spacing w:line="276" w:lineRule="auto"/>
        <w:jc w:val="both"/>
        <w:rPr>
          <w:b w:val="0"/>
        </w:rPr>
      </w:pPr>
    </w:p>
    <w:p w14:paraId="2730B71F" w14:textId="3CF7AFDB" w:rsidR="00FF6E7F" w:rsidRPr="00B571DD" w:rsidRDefault="3DEB8AAE" w:rsidP="3DEB8AAE">
      <w:pPr>
        <w:pStyle w:val="Zkladntext"/>
        <w:numPr>
          <w:ilvl w:val="0"/>
          <w:numId w:val="53"/>
        </w:numPr>
        <w:spacing w:line="276" w:lineRule="auto"/>
        <w:jc w:val="both"/>
        <w:rPr>
          <w:b w:val="0"/>
        </w:rPr>
      </w:pPr>
      <w:r>
        <w:rPr>
          <w:b w:val="0"/>
        </w:rPr>
        <w:t>V § 19 sa odsek 1 dopĺňa písmenami n) a o), ktoré znejú:</w:t>
      </w:r>
    </w:p>
    <w:p w14:paraId="148F2EB9" w14:textId="400569DF" w:rsidR="00FF6E7F" w:rsidRPr="00B571DD" w:rsidRDefault="3DEB8AAE" w:rsidP="3DEB8AAE">
      <w:pPr>
        <w:pStyle w:val="Zkladntext"/>
        <w:spacing w:line="276" w:lineRule="auto"/>
        <w:ind w:left="720"/>
        <w:jc w:val="both"/>
        <w:rPr>
          <w:b w:val="0"/>
        </w:rPr>
      </w:pPr>
      <w:r>
        <w:rPr>
          <w:b w:val="0"/>
        </w:rPr>
        <w:t>„n) na prevádzkovanie ambulancie asistenčnej zdravotnej služby používa ambulanciu asistenčnej zdravotnej služby bez platného technického osvedčenia vozidla,</w:t>
      </w:r>
    </w:p>
    <w:p w14:paraId="6FC2199B" w14:textId="76B21B31" w:rsidR="00FF6E7F" w:rsidRPr="00B571DD" w:rsidRDefault="00FF6E7F" w:rsidP="3DEB8AAE">
      <w:pPr>
        <w:pStyle w:val="Zkladntext"/>
        <w:spacing w:line="276" w:lineRule="auto"/>
        <w:ind w:left="720"/>
        <w:jc w:val="both"/>
        <w:rPr>
          <w:b w:val="0"/>
        </w:rPr>
      </w:pPr>
    </w:p>
    <w:p w14:paraId="4B3E82E8" w14:textId="4C67B073" w:rsidR="00FF6E7F" w:rsidRPr="00B571DD" w:rsidRDefault="3DEB8AAE" w:rsidP="3DEB8AAE">
      <w:pPr>
        <w:pStyle w:val="Zkladntext"/>
        <w:spacing w:line="276" w:lineRule="auto"/>
        <w:ind w:left="720"/>
        <w:jc w:val="both"/>
        <w:rPr>
          <w:b w:val="0"/>
          <w:color w:val="FF0000"/>
        </w:rPr>
      </w:pPr>
      <w:r>
        <w:rPr>
          <w:b w:val="0"/>
        </w:rPr>
        <w:t>o) neplní indikátory kvality, ak ide o držiteľa povolenia na prevádzkovanie ambulancie záchrannej zdravotnej služby, a za ich neplnenie mu už bola uložená pokuta podľa osobitného predpisu.</w:t>
      </w:r>
      <w:r w:rsidRPr="3DEB8AAE">
        <w:rPr>
          <w:b w:val="0"/>
          <w:vertAlign w:val="superscript"/>
        </w:rPr>
        <w:t>21aaa</w:t>
      </w:r>
      <w:r>
        <w:rPr>
          <w:b w:val="0"/>
        </w:rPr>
        <w:t>)“.</w:t>
      </w:r>
      <w:r w:rsidRPr="3DEB8AAE">
        <w:rPr>
          <w:b w:val="0"/>
          <w:color w:val="FF0000"/>
        </w:rPr>
        <w:t xml:space="preserve"> </w:t>
      </w:r>
    </w:p>
    <w:p w14:paraId="3653AACA" w14:textId="5F854034" w:rsidR="00FF6E7F" w:rsidRPr="00B571DD" w:rsidRDefault="00FF6E7F" w:rsidP="3DEB8AAE">
      <w:pPr>
        <w:pStyle w:val="Zkladntext"/>
        <w:spacing w:line="276" w:lineRule="auto"/>
        <w:ind w:left="720"/>
        <w:jc w:val="both"/>
        <w:rPr>
          <w:b w:val="0"/>
        </w:rPr>
      </w:pPr>
    </w:p>
    <w:p w14:paraId="6083477A" w14:textId="5B92D35D" w:rsidR="00FF6E7F" w:rsidRPr="00B571DD" w:rsidRDefault="3DEB8AAE" w:rsidP="3DEB8AAE">
      <w:pPr>
        <w:pStyle w:val="Zkladntext"/>
        <w:spacing w:line="276" w:lineRule="auto"/>
        <w:ind w:left="720"/>
        <w:jc w:val="both"/>
        <w:rPr>
          <w:b w:val="0"/>
        </w:rPr>
      </w:pPr>
      <w:r>
        <w:rPr>
          <w:b w:val="0"/>
        </w:rPr>
        <w:t>Poznámka pod čiarou k odkazu 21aaa znie:</w:t>
      </w:r>
    </w:p>
    <w:p w14:paraId="12EDFADA" w14:textId="011AAB63" w:rsidR="00FF6E7F" w:rsidRDefault="3DEB8AAE" w:rsidP="3DEB8AAE">
      <w:pPr>
        <w:pStyle w:val="Zkladntext"/>
        <w:spacing w:line="276" w:lineRule="auto"/>
        <w:ind w:left="720"/>
        <w:jc w:val="both"/>
        <w:rPr>
          <w:b w:val="0"/>
        </w:rPr>
      </w:pPr>
      <w:r w:rsidRPr="3DEB8AAE">
        <w:rPr>
          <w:b w:val="0"/>
          <w:vertAlign w:val="superscript"/>
        </w:rPr>
        <w:t>“21aaa</w:t>
      </w:r>
      <w:r>
        <w:rPr>
          <w:b w:val="0"/>
        </w:rPr>
        <w:t>)</w:t>
      </w:r>
      <w:r w:rsidRPr="3DEB8AAE">
        <w:rPr>
          <w:b w:val="0"/>
          <w:vertAlign w:val="superscript"/>
        </w:rPr>
        <w:t xml:space="preserve"> </w:t>
      </w:r>
      <w:r>
        <w:rPr>
          <w:b w:val="0"/>
        </w:rPr>
        <w:t>§ 5c ods. 6 písm. b) zákona č. 579/2004 Z. z. v znení zákona č. .../2025 Z. z.“.</w:t>
      </w:r>
    </w:p>
    <w:p w14:paraId="559C7E63" w14:textId="77777777" w:rsidR="00DC17F8" w:rsidRPr="00B571DD" w:rsidRDefault="00DC17F8" w:rsidP="3DEB8AAE">
      <w:pPr>
        <w:pStyle w:val="Zkladntext"/>
        <w:spacing w:line="276" w:lineRule="auto"/>
        <w:ind w:left="720"/>
        <w:jc w:val="both"/>
        <w:rPr>
          <w:b w:val="0"/>
        </w:rPr>
      </w:pPr>
    </w:p>
    <w:p w14:paraId="61CF1ADF" w14:textId="568601F1" w:rsidR="00FB7AB2" w:rsidRPr="00B571DD" w:rsidRDefault="79493B99" w:rsidP="3DEB8AAE">
      <w:pPr>
        <w:pStyle w:val="Zkladntext"/>
        <w:numPr>
          <w:ilvl w:val="0"/>
          <w:numId w:val="53"/>
        </w:numPr>
        <w:spacing w:line="276" w:lineRule="auto"/>
        <w:jc w:val="both"/>
        <w:rPr>
          <w:b w:val="0"/>
        </w:rPr>
      </w:pPr>
      <w:r>
        <w:rPr>
          <w:b w:val="0"/>
        </w:rPr>
        <w:t>V § 19 ods. 4 písm. b) sa slová „e) až j)“ nahrádzajú slovami „e) až j), n) a o)“.</w:t>
      </w:r>
    </w:p>
    <w:p w14:paraId="2D65F8C1" w14:textId="77777777" w:rsidR="00FF6E7F" w:rsidRPr="00B571DD" w:rsidRDefault="00FF6E7F" w:rsidP="3DEB8AAE">
      <w:pPr>
        <w:pStyle w:val="Zkladntext"/>
        <w:spacing w:line="276" w:lineRule="auto"/>
        <w:ind w:left="360"/>
        <w:jc w:val="both"/>
        <w:rPr>
          <w:b w:val="0"/>
        </w:rPr>
      </w:pPr>
    </w:p>
    <w:p w14:paraId="5B0C64E1" w14:textId="5707AF71" w:rsidR="00F52F17" w:rsidRPr="00B571DD" w:rsidRDefault="3DEB8AAE" w:rsidP="3DEB8AAE">
      <w:pPr>
        <w:pStyle w:val="Odsekzoznamu"/>
        <w:numPr>
          <w:ilvl w:val="0"/>
          <w:numId w:val="53"/>
        </w:numPr>
        <w:tabs>
          <w:tab w:val="left" w:pos="426"/>
        </w:tabs>
        <w:suppressAutoHyphens/>
        <w:autoSpaceDN w:val="0"/>
        <w:spacing w:line="276" w:lineRule="auto"/>
        <w:contextualSpacing/>
        <w:jc w:val="both"/>
        <w:textAlignment w:val="baseline"/>
      </w:pPr>
      <w:r>
        <w:t>V § 25 ods. 1 písm. c) sa na konci pripájajú tieto slová: „a pre rozhodnutie o vydaní povolenia na prevádzkovanie ambulancie asistenčnej zdravotnej služby.“.</w:t>
      </w:r>
    </w:p>
    <w:p w14:paraId="66355E19" w14:textId="5241E20E" w:rsidR="00FF6E7F" w:rsidRPr="00B571DD" w:rsidRDefault="3DEB8AAE" w:rsidP="3DEB8AAE">
      <w:pPr>
        <w:pStyle w:val="Odsekzoznamu"/>
        <w:numPr>
          <w:ilvl w:val="0"/>
          <w:numId w:val="53"/>
        </w:numPr>
        <w:tabs>
          <w:tab w:val="left" w:pos="426"/>
        </w:tabs>
        <w:suppressAutoHyphens/>
        <w:autoSpaceDN w:val="0"/>
        <w:spacing w:line="276" w:lineRule="auto"/>
        <w:contextualSpacing/>
        <w:jc w:val="both"/>
        <w:textAlignment w:val="baseline"/>
      </w:pPr>
      <w:r>
        <w:lastRenderedPageBreak/>
        <w:t>V § 27 sa odsek 1 dopĺňa písmenom w), ktoré znie:</w:t>
      </w:r>
    </w:p>
    <w:p w14:paraId="2867CB23" w14:textId="43308733" w:rsidR="00FF6E7F" w:rsidRPr="00B571DD" w:rsidRDefault="3DEB8AAE" w:rsidP="3DEB8AAE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</w:pPr>
      <w:r>
        <w:t>„w) asistent prepravy.”.</w:t>
      </w:r>
    </w:p>
    <w:p w14:paraId="30E8C054" w14:textId="77777777" w:rsidR="00FF6E7F" w:rsidRPr="00B571DD" w:rsidRDefault="00FF6E7F" w:rsidP="3DEB8AAE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</w:pPr>
    </w:p>
    <w:p w14:paraId="6C271C59" w14:textId="05A8C5BB" w:rsidR="00FF6E7F" w:rsidRDefault="79493B99" w:rsidP="3DEB8AAE">
      <w:pPr>
        <w:pStyle w:val="Odsekzoznamu"/>
        <w:numPr>
          <w:ilvl w:val="0"/>
          <w:numId w:val="53"/>
        </w:numPr>
        <w:tabs>
          <w:tab w:val="left" w:pos="426"/>
        </w:tabs>
        <w:suppressAutoHyphens/>
        <w:autoSpaceDN w:val="0"/>
        <w:spacing w:line="276" w:lineRule="auto"/>
        <w:contextualSpacing/>
        <w:jc w:val="both"/>
        <w:textAlignment w:val="baseline"/>
      </w:pPr>
      <w:r>
        <w:t xml:space="preserve">V § 47h ods. 2 sa za slová „združuje zdravotníckych záchranárov“ vkladajú slová „a asistentov prepravy“. </w:t>
      </w:r>
    </w:p>
    <w:p w14:paraId="36B63FB2" w14:textId="77777777" w:rsidR="008661CB" w:rsidRPr="00B571DD" w:rsidRDefault="008661CB" w:rsidP="008661CB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644"/>
        <w:contextualSpacing/>
        <w:jc w:val="both"/>
        <w:textAlignment w:val="baseline"/>
      </w:pPr>
    </w:p>
    <w:p w14:paraId="4E1D38D2" w14:textId="1020D683" w:rsidR="0013709A" w:rsidRDefault="3DEB8AAE" w:rsidP="3DEB8AAE">
      <w:pPr>
        <w:pStyle w:val="Odsekzoznamu"/>
        <w:numPr>
          <w:ilvl w:val="0"/>
          <w:numId w:val="53"/>
        </w:numPr>
        <w:tabs>
          <w:tab w:val="left" w:pos="426"/>
        </w:tabs>
        <w:suppressAutoHyphens/>
        <w:autoSpaceDN w:val="0"/>
        <w:spacing w:line="276" w:lineRule="auto"/>
        <w:contextualSpacing/>
        <w:jc w:val="both"/>
        <w:textAlignment w:val="baseline"/>
      </w:pPr>
      <w:r>
        <w:t>V § 47h ods. 3 sa za slovo „záchranára“ vkladajú slová „alebo asistenta prepravy“.</w:t>
      </w:r>
    </w:p>
    <w:p w14:paraId="5F891DC1" w14:textId="042F7414" w:rsidR="569F856A" w:rsidRDefault="569F856A" w:rsidP="3DEB8AAE">
      <w:pPr>
        <w:pStyle w:val="Odsekzoznamu"/>
        <w:tabs>
          <w:tab w:val="left" w:pos="426"/>
        </w:tabs>
        <w:spacing w:line="276" w:lineRule="auto"/>
        <w:ind w:left="644"/>
        <w:contextualSpacing/>
        <w:jc w:val="both"/>
      </w:pPr>
    </w:p>
    <w:p w14:paraId="762D305B" w14:textId="1ADADD8E" w:rsidR="00FF6E7F" w:rsidRPr="00B571DD" w:rsidRDefault="3DEB8AAE" w:rsidP="3DEB8AAE">
      <w:pPr>
        <w:pStyle w:val="Odsekzoznamu"/>
        <w:numPr>
          <w:ilvl w:val="0"/>
          <w:numId w:val="53"/>
        </w:numPr>
        <w:tabs>
          <w:tab w:val="left" w:pos="426"/>
        </w:tabs>
        <w:suppressAutoHyphens/>
        <w:autoSpaceDN w:val="0"/>
        <w:spacing w:line="276" w:lineRule="auto"/>
        <w:contextualSpacing/>
        <w:jc w:val="both"/>
        <w:textAlignment w:val="baseline"/>
      </w:pPr>
      <w:r>
        <w:t>V § 62 ods. 12 sa na konci pripájajú tieto slová: „a asistenta prepravy“.</w:t>
      </w:r>
    </w:p>
    <w:p w14:paraId="4FCA8CB3" w14:textId="2B0D371A" w:rsidR="7C87DAE1" w:rsidRPr="00B571DD" w:rsidRDefault="7C87DAE1" w:rsidP="3DEB8AAE">
      <w:pPr>
        <w:tabs>
          <w:tab w:val="left" w:pos="426"/>
        </w:tabs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653A5BC0" w14:textId="6E4C16EC" w:rsidR="7C87DAE1" w:rsidRPr="00B571DD" w:rsidRDefault="3DEB8AAE" w:rsidP="3DEB8AAE">
      <w:pPr>
        <w:pStyle w:val="Odsekzoznamu"/>
        <w:numPr>
          <w:ilvl w:val="0"/>
          <w:numId w:val="53"/>
        </w:numPr>
        <w:tabs>
          <w:tab w:val="left" w:pos="426"/>
        </w:tabs>
        <w:spacing w:line="276" w:lineRule="auto"/>
        <w:contextualSpacing/>
        <w:jc w:val="both"/>
      </w:pPr>
      <w:r>
        <w:t xml:space="preserve">V § 79 sa odsek 1 dopĺňa písmenom by), ktoré znie: </w:t>
      </w:r>
    </w:p>
    <w:p w14:paraId="7C2DC543" w14:textId="612903A0" w:rsidR="7C87DAE1" w:rsidRPr="00B571DD" w:rsidRDefault="3DEB8AAE" w:rsidP="3DEB8AAE">
      <w:pPr>
        <w:pStyle w:val="Odsekzoznamu"/>
        <w:tabs>
          <w:tab w:val="left" w:pos="426"/>
        </w:tabs>
        <w:spacing w:line="276" w:lineRule="auto"/>
        <w:ind w:left="644"/>
        <w:contextualSpacing/>
        <w:jc w:val="both"/>
      </w:pPr>
      <w:r>
        <w:t>„by) bez zbytočného odkladu prevziať mŕtve telo od poskytovateľa záchrannej zdravotnej služby, v ambulanci</w:t>
      </w:r>
      <w:r w:rsidR="004C06A3">
        <w:t>i</w:t>
      </w:r>
      <w:r>
        <w:t xml:space="preserve"> ktorého došlo k úmrtiu tejto osoby, ak ide o poskytovateľa ústavnej zdravotnej starostlivosti.“.</w:t>
      </w:r>
    </w:p>
    <w:p w14:paraId="10A02250" w14:textId="77777777" w:rsidR="00FF6E7F" w:rsidRPr="00B571DD" w:rsidRDefault="00FF6E7F" w:rsidP="3DEB8AAE">
      <w:pPr>
        <w:tabs>
          <w:tab w:val="left" w:pos="426"/>
        </w:tabs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6A5109C9" w14:textId="33F82EE7" w:rsidR="00FF6E7F" w:rsidRPr="00B571DD" w:rsidRDefault="3DEB8AAE" w:rsidP="3DEB8AAE">
      <w:pPr>
        <w:pStyle w:val="Odsekzoznamu"/>
        <w:numPr>
          <w:ilvl w:val="0"/>
          <w:numId w:val="53"/>
        </w:numPr>
        <w:tabs>
          <w:tab w:val="left" w:pos="426"/>
        </w:tabs>
        <w:suppressAutoHyphens/>
        <w:autoSpaceDN w:val="0"/>
        <w:spacing w:line="276" w:lineRule="auto"/>
        <w:contextualSpacing/>
        <w:jc w:val="both"/>
        <w:textAlignment w:val="baseline"/>
      </w:pPr>
      <w:r>
        <w:t>V § 79 sa odsek 3 dopĺňa písmenom q), ktoré znie:</w:t>
      </w:r>
    </w:p>
    <w:p w14:paraId="66D243F1" w14:textId="5E495B27" w:rsidR="7C87DAE1" w:rsidRPr="00B571DD" w:rsidRDefault="3DEB8AAE" w:rsidP="3DEB8AAE">
      <w:pPr>
        <w:pStyle w:val="Odsekzoznamu"/>
        <w:tabs>
          <w:tab w:val="left" w:pos="426"/>
        </w:tabs>
        <w:spacing w:line="276" w:lineRule="auto"/>
        <w:ind w:left="720"/>
        <w:contextualSpacing/>
        <w:jc w:val="both"/>
      </w:pPr>
      <w:r>
        <w:t>„q) odseku 1 písm. c), i), j), u) a v) a odseku 2 písm. b) sa nevzťahujú na poskytovateľa, ktorý je držiteľom povolenia na prevádzkovanie ambulancie asistenčnej zdravotnej služby.“.</w:t>
      </w:r>
    </w:p>
    <w:p w14:paraId="64739251" w14:textId="77777777" w:rsidR="00FF6E7F" w:rsidRPr="00B571DD" w:rsidRDefault="00FF6E7F" w:rsidP="3DEB8AAE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</w:pPr>
    </w:p>
    <w:p w14:paraId="7A2546E0" w14:textId="1A2C1631" w:rsidR="7C87DAE1" w:rsidRPr="00B571DD" w:rsidRDefault="3DEB8AAE" w:rsidP="3DEB8AAE">
      <w:pPr>
        <w:pStyle w:val="Odsekzoznamu"/>
        <w:numPr>
          <w:ilvl w:val="0"/>
          <w:numId w:val="53"/>
        </w:numPr>
        <w:tabs>
          <w:tab w:val="left" w:pos="426"/>
        </w:tabs>
        <w:spacing w:line="276" w:lineRule="auto"/>
        <w:contextualSpacing/>
        <w:jc w:val="both"/>
      </w:pPr>
      <w:r>
        <w:t>V § 80aj ods. 2 sa na konci pripájajú tieto slová: „ak v odseku 3 nie je ustanovené inak“.</w:t>
      </w:r>
    </w:p>
    <w:p w14:paraId="3710657A" w14:textId="3D134F78" w:rsidR="7C87DAE1" w:rsidRPr="00B571DD" w:rsidRDefault="7C87DAE1" w:rsidP="3DEB8AAE">
      <w:pPr>
        <w:pStyle w:val="Odsekzoznamu"/>
        <w:tabs>
          <w:tab w:val="left" w:pos="426"/>
        </w:tabs>
        <w:spacing w:line="276" w:lineRule="auto"/>
        <w:ind w:left="644"/>
        <w:contextualSpacing/>
        <w:jc w:val="both"/>
      </w:pPr>
    </w:p>
    <w:p w14:paraId="3AD6B2F2" w14:textId="6B286F64" w:rsidR="7C87DAE1" w:rsidRPr="00B571DD" w:rsidRDefault="3DEB8AAE" w:rsidP="3DEB8AAE">
      <w:pPr>
        <w:pStyle w:val="Odsekzoznamu"/>
        <w:numPr>
          <w:ilvl w:val="0"/>
          <w:numId w:val="53"/>
        </w:numPr>
        <w:tabs>
          <w:tab w:val="left" w:pos="426"/>
        </w:tabs>
        <w:spacing w:line="276" w:lineRule="auto"/>
        <w:contextualSpacing/>
        <w:jc w:val="both"/>
      </w:pPr>
      <w:r>
        <w:t xml:space="preserve">§ 80aj sa dopĺňa odsekom 3, ktorý znie: </w:t>
      </w:r>
    </w:p>
    <w:p w14:paraId="287EE6FC" w14:textId="5F1D1ED1" w:rsidR="7C87DAE1" w:rsidRPr="00B571DD" w:rsidRDefault="3DEB8AAE" w:rsidP="3DEB8AAE">
      <w:pPr>
        <w:pStyle w:val="Odsekzoznamu"/>
        <w:tabs>
          <w:tab w:val="left" w:pos="426"/>
        </w:tabs>
        <w:spacing w:line="276" w:lineRule="auto"/>
        <w:ind w:left="644"/>
        <w:contextualSpacing/>
        <w:jc w:val="both"/>
      </w:pPr>
      <w:r>
        <w:t>„(3) Základná zložka mzdy</w:t>
      </w:r>
      <w:r w:rsidRPr="3DEB8AAE">
        <w:rPr>
          <w:vertAlign w:val="superscript"/>
        </w:rPr>
        <w:t>60aa</w:t>
      </w:r>
      <w:r>
        <w:t xml:space="preserve">) zdravotníckeho záchranára [§ 27 ods. 1 písm. l)], ktorý získal odbornú spôsobilosť na výkon špecializovaných pracovných činností (§ 33 ods. 5) v špecializačnom odbore a vykonáva špecializované pracovné činnosti v príslušnom špecializačnom odbore v pracovnom pomere na ustanovený týždenný pracovný čas v zdravotníckom zariadení podľa § 7 ods. 2 u poskytovateľa, ktorý prevádzkuje ambulanciu záchrannej zdravotnej služby podľa § 7 ods. 3 písm. a) </w:t>
      </w:r>
      <w:r w:rsidR="000438E0">
        <w:t>piateho</w:t>
      </w:r>
      <w:r>
        <w:t xml:space="preserve"> bodu, bod</w:t>
      </w:r>
      <w:r w:rsidR="004C4B83">
        <w:t>u</w:t>
      </w:r>
      <w:r>
        <w:t xml:space="preserve"> </w:t>
      </w:r>
      <w:r w:rsidR="000438E0">
        <w:t>5</w:t>
      </w:r>
      <w:r>
        <w:t>h, je najmenej 1,45-násobok priemernej mesačnej mzdy zamestnanca v hospodárstve Slovenskej republiky zistenej Štatistickým úradom Slovenskej republiky za kalendárny rok, ktorý dva roky predchádza kalendárnemu roku, v ktorom sa priznáva základná zložka mzdy.“.</w:t>
      </w:r>
    </w:p>
    <w:p w14:paraId="669E55D1" w14:textId="7ED08EF3" w:rsidR="7C87DAE1" w:rsidRPr="00B571DD" w:rsidRDefault="7C87DAE1" w:rsidP="3DEB8AAE">
      <w:pPr>
        <w:pStyle w:val="Odsekzoznamu"/>
        <w:tabs>
          <w:tab w:val="left" w:pos="426"/>
        </w:tabs>
        <w:spacing w:line="276" w:lineRule="auto"/>
        <w:ind w:left="644"/>
        <w:contextualSpacing/>
        <w:jc w:val="both"/>
      </w:pPr>
    </w:p>
    <w:p w14:paraId="40C11E45" w14:textId="5CA6E217" w:rsidR="00FF6E7F" w:rsidRPr="00B571DD" w:rsidRDefault="3DEB8AAE" w:rsidP="3DEB8AAE">
      <w:pPr>
        <w:pStyle w:val="Odsekzoznamu"/>
        <w:numPr>
          <w:ilvl w:val="0"/>
          <w:numId w:val="53"/>
        </w:numPr>
        <w:tabs>
          <w:tab w:val="left" w:pos="426"/>
        </w:tabs>
        <w:suppressAutoHyphens/>
        <w:autoSpaceDN w:val="0"/>
        <w:spacing w:line="276" w:lineRule="auto"/>
        <w:contextualSpacing/>
        <w:jc w:val="both"/>
        <w:textAlignment w:val="baseline"/>
      </w:pPr>
      <w:r>
        <w:t>Za § 80aw sa vkladá § 80ax, ktorý znie:</w:t>
      </w:r>
    </w:p>
    <w:p w14:paraId="4BB305AC" w14:textId="77777777" w:rsidR="00FF6E7F" w:rsidRPr="00B571DD" w:rsidRDefault="00FF6E7F" w:rsidP="3DEB8AAE">
      <w:pPr>
        <w:pStyle w:val="Odsekzoznamu"/>
        <w:tabs>
          <w:tab w:val="left" w:pos="426"/>
        </w:tabs>
        <w:suppressAutoHyphens/>
        <w:autoSpaceDN w:val="0"/>
        <w:spacing w:line="276" w:lineRule="auto"/>
        <w:ind w:left="720"/>
        <w:contextualSpacing/>
        <w:jc w:val="both"/>
        <w:textAlignment w:val="baseline"/>
      </w:pPr>
    </w:p>
    <w:p w14:paraId="2DED71B3" w14:textId="77777777" w:rsidR="00FF6E7F" w:rsidRPr="00B571DD" w:rsidRDefault="3DEB8AAE" w:rsidP="3DEB8AAE">
      <w:pPr>
        <w:tabs>
          <w:tab w:val="left" w:pos="426"/>
        </w:tabs>
        <w:suppressAutoHyphens/>
        <w:autoSpaceDN w:val="0"/>
        <w:spacing w:after="0"/>
        <w:contextualSpacing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3DEB8AAE">
        <w:rPr>
          <w:rFonts w:ascii="Times New Roman" w:eastAsia="Times New Roman" w:hAnsi="Times New Roman"/>
          <w:sz w:val="24"/>
          <w:szCs w:val="24"/>
        </w:rPr>
        <w:t>„</w:t>
      </w:r>
      <w:r w:rsidRPr="3DEB8AAE">
        <w:rPr>
          <w:rFonts w:ascii="Times New Roman" w:eastAsia="Times New Roman" w:hAnsi="Times New Roman"/>
          <w:b/>
          <w:bCs/>
          <w:sz w:val="24"/>
          <w:szCs w:val="24"/>
        </w:rPr>
        <w:t>§ 80ax</w:t>
      </w:r>
    </w:p>
    <w:p w14:paraId="092FAE2E" w14:textId="77777777" w:rsidR="00FF6E7F" w:rsidRPr="00B571DD" w:rsidRDefault="00FF6E7F" w:rsidP="3DEB8AAE">
      <w:pPr>
        <w:tabs>
          <w:tab w:val="left" w:pos="426"/>
        </w:tabs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0539DF80" w14:textId="1D474A37" w:rsidR="00FF6E7F" w:rsidRPr="00B571DD" w:rsidRDefault="3DEB8AAE" w:rsidP="3DEB8AAE">
      <w:pPr>
        <w:tabs>
          <w:tab w:val="left" w:pos="426"/>
        </w:tabs>
        <w:suppressAutoHyphens/>
        <w:autoSpaceDN w:val="0"/>
        <w:spacing w:after="0"/>
        <w:ind w:left="630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3DEB8AAE">
        <w:rPr>
          <w:rFonts w:ascii="Times New Roman" w:eastAsia="Times New Roman" w:hAnsi="Times New Roman"/>
          <w:sz w:val="24"/>
          <w:szCs w:val="24"/>
        </w:rPr>
        <w:t>Základná zložka mzdy</w:t>
      </w:r>
      <w:r w:rsidRPr="3DEB8AAE">
        <w:rPr>
          <w:rFonts w:ascii="Times New Roman" w:eastAsia="Times New Roman" w:hAnsi="Times New Roman"/>
          <w:sz w:val="24"/>
          <w:szCs w:val="24"/>
          <w:vertAlign w:val="superscript"/>
        </w:rPr>
        <w:t>60aa</w:t>
      </w:r>
      <w:r w:rsidRPr="3DEB8AAE">
        <w:rPr>
          <w:rFonts w:ascii="Times New Roman" w:eastAsia="Times New Roman" w:hAnsi="Times New Roman"/>
          <w:sz w:val="24"/>
          <w:szCs w:val="24"/>
        </w:rPr>
        <w:t xml:space="preserve">) asistenta prepravy [§ 27 ods. 1 písm. w)], ktorý získal odbornú spôsobilosť na výkon odborných pracovných činností (§ 33 ods. 2) a vykonáva odborné pracovné činnosti v rozsahu získaného vzdelania v pracovnom pomere na ustanovený týždenný pracovný čas v zdravotníckom zariadení podľa § 7 ods. 2 u poskytovateľa, ktorý prevádzkuje ambulanciu záchrannej zdravotnej služby, je najmenej 0,75-násobok priemernej mesačnej mzdy zamestnanca v hospodárstve Slovenskej republiky zistenej </w:t>
      </w:r>
      <w:r w:rsidRPr="3DEB8AAE">
        <w:rPr>
          <w:rFonts w:ascii="Times New Roman" w:eastAsia="Times New Roman" w:hAnsi="Times New Roman"/>
          <w:sz w:val="24"/>
          <w:szCs w:val="24"/>
        </w:rPr>
        <w:lastRenderedPageBreak/>
        <w:t>Štatistickým úradom Slovenskej republiky za kalendárny rok, ktorý dva roky predchádza kalendárnemu roku, v ktorom sa priznáva základná zložka mzdy.“.</w:t>
      </w:r>
    </w:p>
    <w:p w14:paraId="183FDB3D" w14:textId="77777777" w:rsidR="00FF6E7F" w:rsidRPr="00B571DD" w:rsidRDefault="00FF6E7F" w:rsidP="3DEB8AAE">
      <w:pPr>
        <w:tabs>
          <w:tab w:val="left" w:pos="426"/>
        </w:tabs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64CA6D4D" w14:textId="568D34E7" w:rsidR="00FF6E7F" w:rsidRDefault="3DEB8AAE" w:rsidP="3DEB8AAE">
      <w:pPr>
        <w:pStyle w:val="Odsekzoznamu"/>
        <w:numPr>
          <w:ilvl w:val="0"/>
          <w:numId w:val="53"/>
        </w:numPr>
        <w:tabs>
          <w:tab w:val="left" w:pos="426"/>
        </w:tabs>
        <w:spacing w:line="276" w:lineRule="auto"/>
        <w:contextualSpacing/>
        <w:jc w:val="both"/>
      </w:pPr>
      <w:r>
        <w:t>Za § 102</w:t>
      </w:r>
      <w:r w:rsidR="00236046">
        <w:t>bb</w:t>
      </w:r>
      <w:r>
        <w:t xml:space="preserve"> sa vkladá § 102</w:t>
      </w:r>
      <w:r w:rsidR="00236046">
        <w:t>bc</w:t>
      </w:r>
      <w:r>
        <w:t>, ktorý vrátane nadpisu znie:</w:t>
      </w:r>
    </w:p>
    <w:p w14:paraId="023364AD" w14:textId="77777777" w:rsidR="00404EFB" w:rsidRPr="00B571DD" w:rsidRDefault="00404EFB" w:rsidP="00404EFB">
      <w:pPr>
        <w:pStyle w:val="Odsekzoznamu"/>
        <w:tabs>
          <w:tab w:val="left" w:pos="426"/>
        </w:tabs>
        <w:spacing w:line="276" w:lineRule="auto"/>
        <w:ind w:left="644"/>
        <w:contextualSpacing/>
        <w:jc w:val="both"/>
      </w:pPr>
      <w:bookmarkStart w:id="2" w:name="_GoBack"/>
      <w:bookmarkEnd w:id="2"/>
    </w:p>
    <w:p w14:paraId="7F9D4A1F" w14:textId="048B5940" w:rsidR="00FF6E7F" w:rsidRPr="00B571DD" w:rsidRDefault="3DEB8AAE" w:rsidP="3DEB8AAE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3DEB8AAE">
        <w:rPr>
          <w:rFonts w:ascii="Times New Roman" w:eastAsia="Times New Roman" w:hAnsi="Times New Roman"/>
          <w:sz w:val="24"/>
          <w:szCs w:val="24"/>
        </w:rPr>
        <w:t>„</w:t>
      </w:r>
      <w:r w:rsidRPr="3DEB8AAE">
        <w:rPr>
          <w:rFonts w:ascii="Times New Roman" w:eastAsia="Times New Roman" w:hAnsi="Times New Roman"/>
          <w:b/>
          <w:bCs/>
          <w:sz w:val="24"/>
          <w:szCs w:val="24"/>
        </w:rPr>
        <w:t>§ 102</w:t>
      </w:r>
      <w:r w:rsidR="00236046">
        <w:rPr>
          <w:rFonts w:ascii="Times New Roman" w:eastAsia="Times New Roman" w:hAnsi="Times New Roman"/>
          <w:b/>
          <w:bCs/>
          <w:sz w:val="24"/>
          <w:szCs w:val="24"/>
        </w:rPr>
        <w:t>bc</w:t>
      </w:r>
    </w:p>
    <w:p w14:paraId="503176D4" w14:textId="1B047814" w:rsidR="00FF6E7F" w:rsidRPr="0061681D" w:rsidRDefault="3DEB8AAE" w:rsidP="3DEB8AAE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3DEB8AAE">
        <w:rPr>
          <w:rFonts w:ascii="Times New Roman" w:eastAsia="Times New Roman" w:hAnsi="Times New Roman"/>
          <w:b/>
          <w:bCs/>
          <w:sz w:val="24"/>
          <w:szCs w:val="24"/>
        </w:rPr>
        <w:t xml:space="preserve">Prechodné ustanovenia k úpravám účinným </w:t>
      </w:r>
      <w:r w:rsidRPr="0061681D">
        <w:rPr>
          <w:rFonts w:ascii="Times New Roman" w:eastAsia="Times New Roman" w:hAnsi="Times New Roman"/>
          <w:b/>
          <w:bCs/>
          <w:sz w:val="24"/>
          <w:szCs w:val="24"/>
        </w:rPr>
        <w:t>od 15. apríla 2025</w:t>
      </w:r>
    </w:p>
    <w:p w14:paraId="14A88EB1" w14:textId="77777777" w:rsidR="002B2625" w:rsidRPr="0061681D" w:rsidRDefault="002B2625" w:rsidP="3DEB8AAE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305EB5D" w14:textId="09854D6A" w:rsidR="00FF6E7F" w:rsidRPr="0061681D" w:rsidRDefault="3DEB8AAE" w:rsidP="3DEB8AAE">
      <w:pPr>
        <w:spacing w:after="0"/>
        <w:ind w:left="630"/>
        <w:jc w:val="both"/>
        <w:rPr>
          <w:rFonts w:ascii="Times New Roman" w:eastAsia="Times New Roman" w:hAnsi="Times New Roman"/>
          <w:sz w:val="24"/>
          <w:szCs w:val="24"/>
        </w:rPr>
      </w:pPr>
      <w:r w:rsidRPr="0061681D">
        <w:rPr>
          <w:rFonts w:ascii="Times New Roman" w:eastAsia="Times New Roman" w:hAnsi="Times New Roman"/>
          <w:sz w:val="24"/>
          <w:szCs w:val="24"/>
        </w:rPr>
        <w:t>(1) Prvé výberové konanie o vydanie povolenia na prevádzkovanie ambulancie rýchlej lekárskej a zdravotnej pomoci, ambulancie špecializovanej rýchlej zdravotnej pomoci a ambulancie špecializovanej prepravy podľa tohto zákona v znení účinnom od 15. apríla 2025 vyhlási ministerstvo zdravotníctva do 15. júna 2025 súčasne s výberovým konaním podľa § 102av ods. 3.</w:t>
      </w:r>
    </w:p>
    <w:p w14:paraId="00FF1B85" w14:textId="45192711" w:rsidR="00FF6E7F" w:rsidRPr="0061681D" w:rsidRDefault="00FF6E7F" w:rsidP="3DEB8AAE">
      <w:pPr>
        <w:spacing w:after="0"/>
        <w:ind w:left="630"/>
        <w:jc w:val="both"/>
        <w:rPr>
          <w:rFonts w:ascii="Times New Roman" w:eastAsia="Times New Roman" w:hAnsi="Times New Roman"/>
          <w:sz w:val="24"/>
          <w:szCs w:val="24"/>
        </w:rPr>
      </w:pPr>
    </w:p>
    <w:p w14:paraId="2176D074" w14:textId="19978C4B" w:rsidR="00FF6E7F" w:rsidRPr="0061681D" w:rsidRDefault="3DEB8AAE" w:rsidP="3DEB8AAE">
      <w:pPr>
        <w:spacing w:after="0"/>
        <w:ind w:left="630"/>
        <w:jc w:val="both"/>
        <w:rPr>
          <w:rFonts w:ascii="Times New Roman" w:eastAsia="Times New Roman" w:hAnsi="Times New Roman"/>
          <w:sz w:val="24"/>
          <w:szCs w:val="24"/>
        </w:rPr>
      </w:pPr>
      <w:r w:rsidRPr="0061681D">
        <w:rPr>
          <w:rFonts w:ascii="Times New Roman" w:eastAsia="Times New Roman" w:hAnsi="Times New Roman"/>
          <w:sz w:val="24"/>
          <w:szCs w:val="24"/>
        </w:rPr>
        <w:t>(2) Ministerstvo zdravotníctva vyznačí skončenie platnosti v povoleniach na prevádzkovanie ambulancie záchrannej zdravotnej služby vydaných podľa § 102av ods. 3 tak, aby skončila posledným dňom kalendárneho mesiaca, v ktorom uplynie šesť rokov odo dňa vyznačeného v povolení na prevádzkovanie ambulancie záchrannej zdravotnej služby podľa § 102av ods. 5.“.</w:t>
      </w:r>
    </w:p>
    <w:p w14:paraId="6627B5CD" w14:textId="77777777" w:rsidR="00FF6E7F" w:rsidRPr="0061681D" w:rsidRDefault="00FF6E7F" w:rsidP="3DEB8AAE">
      <w:pPr>
        <w:suppressAutoHyphens/>
        <w:autoSpaceDN w:val="0"/>
        <w:spacing w:after="0"/>
        <w:ind w:left="450"/>
        <w:contextualSpacing/>
        <w:jc w:val="both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</w:rPr>
      </w:pPr>
    </w:p>
    <w:p w14:paraId="3839F21F" w14:textId="77777777" w:rsidR="00FF6E7F" w:rsidRPr="0061681D" w:rsidRDefault="00FF6E7F" w:rsidP="3DEB8AAE">
      <w:pPr>
        <w:tabs>
          <w:tab w:val="left" w:pos="426"/>
        </w:tabs>
        <w:suppressAutoHyphens/>
        <w:autoSpaceDN w:val="0"/>
        <w:spacing w:after="0"/>
        <w:contextualSpacing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61681D">
        <w:rPr>
          <w:rFonts w:ascii="Times New Roman" w:eastAsia="Times New Roman" w:hAnsi="Times New Roman"/>
          <w:b/>
          <w:bCs/>
          <w:kern w:val="3"/>
          <w:sz w:val="24"/>
          <w:szCs w:val="24"/>
        </w:rPr>
        <w:t>Čl. IV</w:t>
      </w:r>
    </w:p>
    <w:p w14:paraId="3DF43943" w14:textId="586E5558" w:rsidR="00FF6E7F" w:rsidRPr="0061681D" w:rsidRDefault="00FF6E7F" w:rsidP="00A13928">
      <w:pPr>
        <w:tabs>
          <w:tab w:val="left" w:pos="426"/>
        </w:tabs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4AD7A922" w14:textId="319A5BC3" w:rsidR="00FF6E7F" w:rsidRPr="00A0742E" w:rsidRDefault="00FF6E7F" w:rsidP="00A13928">
      <w:pPr>
        <w:tabs>
          <w:tab w:val="left" w:pos="180"/>
        </w:tabs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61681D">
        <w:rPr>
          <w:rFonts w:ascii="Times New Roman" w:eastAsia="Times New Roman" w:hAnsi="Times New Roman"/>
          <w:kern w:val="3"/>
          <w:sz w:val="24"/>
          <w:szCs w:val="24"/>
        </w:rPr>
        <w:t xml:space="preserve">Tento zákon nadobúda účinnosť 15. apríla 2025 okrem </w:t>
      </w:r>
      <w:r w:rsidR="49B2FD49" w:rsidRPr="0061681D">
        <w:rPr>
          <w:rFonts w:ascii="Times New Roman" w:eastAsia="Times New Roman" w:hAnsi="Times New Roman"/>
          <w:sz w:val="24"/>
          <w:szCs w:val="24"/>
        </w:rPr>
        <w:t>čl. III bodu 1</w:t>
      </w:r>
      <w:r w:rsidR="00370F8E">
        <w:rPr>
          <w:rFonts w:ascii="Times New Roman" w:eastAsia="Times New Roman" w:hAnsi="Times New Roman"/>
          <w:sz w:val="24"/>
          <w:szCs w:val="24"/>
        </w:rPr>
        <w:t>8</w:t>
      </w:r>
      <w:r w:rsidR="49B2FD49" w:rsidRPr="0061681D">
        <w:rPr>
          <w:rFonts w:ascii="Times New Roman" w:eastAsia="Times New Roman" w:hAnsi="Times New Roman"/>
          <w:sz w:val="24"/>
          <w:szCs w:val="24"/>
        </w:rPr>
        <w:t>, ktorý nadobúda účinnosť 1. septembra 2025</w:t>
      </w:r>
      <w:r w:rsidR="00433B85">
        <w:rPr>
          <w:rFonts w:ascii="Times New Roman" w:eastAsia="Times New Roman" w:hAnsi="Times New Roman"/>
          <w:sz w:val="24"/>
          <w:szCs w:val="24"/>
        </w:rPr>
        <w:t>,</w:t>
      </w:r>
      <w:r w:rsidR="49B2FD49" w:rsidRPr="0061681D">
        <w:rPr>
          <w:rFonts w:ascii="Times New Roman" w:eastAsia="Times New Roman" w:hAnsi="Times New Roman"/>
          <w:sz w:val="24"/>
          <w:szCs w:val="24"/>
        </w:rPr>
        <w:t xml:space="preserve"> a </w:t>
      </w:r>
      <w:r w:rsidR="00BD0EF8" w:rsidRPr="0061681D">
        <w:rPr>
          <w:rFonts w:ascii="Times New Roman" w:eastAsia="Times New Roman" w:hAnsi="Times New Roman"/>
          <w:kern w:val="3"/>
          <w:sz w:val="24"/>
          <w:szCs w:val="24"/>
        </w:rPr>
        <w:t>čl. I</w:t>
      </w:r>
      <w:r w:rsidRPr="0061681D">
        <w:rPr>
          <w:rFonts w:ascii="Times New Roman" w:eastAsia="Times New Roman" w:hAnsi="Times New Roman"/>
          <w:kern w:val="3"/>
          <w:sz w:val="24"/>
          <w:szCs w:val="24"/>
        </w:rPr>
        <w:t> </w:t>
      </w:r>
      <w:r w:rsidR="00BD0EF8" w:rsidRPr="0061681D">
        <w:rPr>
          <w:rFonts w:ascii="Times New Roman" w:eastAsia="Times New Roman" w:hAnsi="Times New Roman"/>
          <w:kern w:val="3"/>
          <w:sz w:val="24"/>
          <w:szCs w:val="24"/>
        </w:rPr>
        <w:t>bodov</w:t>
      </w:r>
      <w:r w:rsidRPr="0061681D">
        <w:rPr>
          <w:rFonts w:ascii="Times New Roman" w:eastAsia="Times New Roman" w:hAnsi="Times New Roman"/>
          <w:kern w:val="3"/>
          <w:sz w:val="24"/>
          <w:szCs w:val="24"/>
        </w:rPr>
        <w:t xml:space="preserve"> </w:t>
      </w:r>
      <w:r w:rsidR="004C2F61" w:rsidRPr="0061681D">
        <w:rPr>
          <w:rFonts w:ascii="Times New Roman" w:eastAsia="Times New Roman" w:hAnsi="Times New Roman"/>
          <w:kern w:val="3"/>
          <w:sz w:val="24"/>
          <w:szCs w:val="24"/>
        </w:rPr>
        <w:t>4</w:t>
      </w:r>
      <w:r w:rsidR="05C8C5E6" w:rsidRPr="0061681D">
        <w:rPr>
          <w:rFonts w:ascii="Times New Roman" w:eastAsia="Times New Roman" w:hAnsi="Times New Roman"/>
          <w:sz w:val="24"/>
          <w:szCs w:val="24"/>
        </w:rPr>
        <w:t xml:space="preserve"> </w:t>
      </w:r>
      <w:r w:rsidR="00503290" w:rsidRPr="0061681D">
        <w:rPr>
          <w:rFonts w:ascii="Times New Roman" w:eastAsia="Times New Roman" w:hAnsi="Times New Roman"/>
          <w:sz w:val="24"/>
          <w:szCs w:val="24"/>
        </w:rPr>
        <w:t>až</w:t>
      </w:r>
      <w:r w:rsidR="05C8C5E6" w:rsidRPr="0061681D">
        <w:rPr>
          <w:rFonts w:ascii="Times New Roman" w:eastAsia="Times New Roman" w:hAnsi="Times New Roman"/>
          <w:sz w:val="24"/>
          <w:szCs w:val="24"/>
        </w:rPr>
        <w:t xml:space="preserve"> </w:t>
      </w:r>
      <w:r w:rsidR="004C2F61" w:rsidRPr="0061681D">
        <w:rPr>
          <w:rFonts w:ascii="Times New Roman" w:eastAsia="Times New Roman" w:hAnsi="Times New Roman"/>
          <w:sz w:val="24"/>
          <w:szCs w:val="24"/>
        </w:rPr>
        <w:t xml:space="preserve">6, 9, 12, 13, </w:t>
      </w:r>
      <w:r w:rsidR="49B2FD49" w:rsidRPr="0061681D">
        <w:rPr>
          <w:rFonts w:ascii="Times New Roman" w:eastAsia="Times New Roman" w:hAnsi="Times New Roman"/>
          <w:sz w:val="24"/>
          <w:szCs w:val="24"/>
        </w:rPr>
        <w:t>26</w:t>
      </w:r>
      <w:r w:rsidR="004C2F61" w:rsidRPr="0061681D">
        <w:rPr>
          <w:rFonts w:ascii="Times New Roman" w:eastAsia="Times New Roman" w:hAnsi="Times New Roman"/>
          <w:sz w:val="24"/>
          <w:szCs w:val="24"/>
        </w:rPr>
        <w:t xml:space="preserve"> až 28</w:t>
      </w:r>
      <w:r w:rsidR="49B2FD49" w:rsidRPr="0061681D">
        <w:rPr>
          <w:rFonts w:ascii="Times New Roman" w:eastAsia="Times New Roman" w:hAnsi="Times New Roman"/>
          <w:sz w:val="24"/>
          <w:szCs w:val="24"/>
        </w:rPr>
        <w:t xml:space="preserve">, </w:t>
      </w:r>
      <w:r w:rsidR="004C2F61">
        <w:rPr>
          <w:rFonts w:ascii="Times New Roman" w:eastAsia="Times New Roman" w:hAnsi="Times New Roman"/>
          <w:sz w:val="24"/>
          <w:szCs w:val="24"/>
        </w:rPr>
        <w:t>3</w:t>
      </w:r>
      <w:r w:rsidR="009037E5">
        <w:rPr>
          <w:rFonts w:ascii="Times New Roman" w:eastAsia="Times New Roman" w:hAnsi="Times New Roman"/>
          <w:sz w:val="24"/>
          <w:szCs w:val="24"/>
        </w:rPr>
        <w:t>0</w:t>
      </w:r>
      <w:r w:rsidR="004C2F61">
        <w:rPr>
          <w:rFonts w:ascii="Times New Roman" w:eastAsia="Times New Roman" w:hAnsi="Times New Roman"/>
          <w:sz w:val="24"/>
          <w:szCs w:val="24"/>
        </w:rPr>
        <w:t xml:space="preserve">, </w:t>
      </w:r>
      <w:r w:rsidR="009037E5">
        <w:rPr>
          <w:rFonts w:ascii="Times New Roman" w:eastAsia="Times New Roman" w:hAnsi="Times New Roman"/>
          <w:sz w:val="24"/>
          <w:szCs w:val="24"/>
        </w:rPr>
        <w:t>37</w:t>
      </w:r>
      <w:r w:rsidR="004C2F61">
        <w:rPr>
          <w:rFonts w:ascii="Times New Roman" w:eastAsia="Times New Roman" w:hAnsi="Times New Roman"/>
          <w:sz w:val="24"/>
          <w:szCs w:val="24"/>
        </w:rPr>
        <w:t xml:space="preserve">, </w:t>
      </w:r>
      <w:r w:rsidR="009037E5">
        <w:rPr>
          <w:rFonts w:ascii="Times New Roman" w:eastAsia="Times New Roman" w:hAnsi="Times New Roman"/>
          <w:sz w:val="24"/>
          <w:szCs w:val="24"/>
        </w:rPr>
        <w:t>38</w:t>
      </w:r>
      <w:r w:rsidR="004C2F61">
        <w:rPr>
          <w:rFonts w:ascii="Times New Roman" w:eastAsia="Times New Roman" w:hAnsi="Times New Roman"/>
          <w:sz w:val="24"/>
          <w:szCs w:val="24"/>
        </w:rPr>
        <w:t xml:space="preserve"> a </w:t>
      </w:r>
      <w:r w:rsidR="009037E5">
        <w:rPr>
          <w:rFonts w:ascii="Times New Roman" w:eastAsia="Times New Roman" w:hAnsi="Times New Roman"/>
          <w:sz w:val="24"/>
          <w:szCs w:val="24"/>
        </w:rPr>
        <w:t>40</w:t>
      </w:r>
      <w:r w:rsidR="49B2FD49" w:rsidRPr="00B571D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B571DD">
        <w:rPr>
          <w:rFonts w:ascii="Times New Roman" w:eastAsia="Times New Roman" w:hAnsi="Times New Roman"/>
          <w:sz w:val="24"/>
          <w:szCs w:val="24"/>
        </w:rPr>
        <w:t xml:space="preserve">ktoré nadobúdajú účinnosť 1. </w:t>
      </w:r>
      <w:r w:rsidRPr="00B571DD" w:rsidDel="1261D3E6">
        <w:rPr>
          <w:rFonts w:ascii="Times New Roman" w:eastAsia="Times New Roman" w:hAnsi="Times New Roman"/>
          <w:sz w:val="24"/>
          <w:szCs w:val="24"/>
        </w:rPr>
        <w:t>januára</w:t>
      </w:r>
      <w:r w:rsidRPr="00B571DD">
        <w:rPr>
          <w:rFonts w:ascii="Times New Roman" w:eastAsia="Times New Roman" w:hAnsi="Times New Roman"/>
          <w:sz w:val="24"/>
          <w:szCs w:val="24"/>
        </w:rPr>
        <w:t xml:space="preserve"> </w:t>
      </w:r>
      <w:r w:rsidR="00BD0EF8" w:rsidRPr="00B571DD">
        <w:rPr>
          <w:rFonts w:ascii="Times New Roman" w:eastAsia="Times New Roman" w:hAnsi="Times New Roman"/>
          <w:sz w:val="24"/>
          <w:szCs w:val="24"/>
        </w:rPr>
        <w:t>2026</w:t>
      </w:r>
      <w:r w:rsidR="03C233F5" w:rsidRPr="00B571DD">
        <w:rPr>
          <w:rFonts w:ascii="Times New Roman" w:eastAsia="Times New Roman" w:hAnsi="Times New Roman"/>
          <w:sz w:val="24"/>
          <w:szCs w:val="24"/>
        </w:rPr>
        <w:t>.</w:t>
      </w:r>
    </w:p>
    <w:sectPr w:rsidR="00FF6E7F" w:rsidRPr="00A0742E" w:rsidSect="007314C1">
      <w:headerReference w:type="default" r:id="rId7"/>
      <w:footerReference w:type="default" r:id="rId8"/>
      <w:pgSz w:w="11906" w:h="16838"/>
      <w:pgMar w:top="1418" w:right="1418" w:bottom="1418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8F7DA" w14:textId="77777777" w:rsidR="00F079BA" w:rsidRDefault="00F079BA" w:rsidP="001D212A">
      <w:pPr>
        <w:spacing w:after="0" w:line="240" w:lineRule="auto"/>
      </w:pPr>
      <w:r>
        <w:separator/>
      </w:r>
    </w:p>
  </w:endnote>
  <w:endnote w:type="continuationSeparator" w:id="0">
    <w:p w14:paraId="18889463" w14:textId="77777777" w:rsidR="00F079BA" w:rsidRDefault="00F079BA" w:rsidP="001D212A">
      <w:pPr>
        <w:spacing w:after="0" w:line="240" w:lineRule="auto"/>
      </w:pPr>
      <w:r>
        <w:continuationSeparator/>
      </w:r>
    </w:p>
  </w:endnote>
  <w:endnote w:type="continuationNotice" w:id="1">
    <w:p w14:paraId="0DFD84D9" w14:textId="77777777" w:rsidR="00F079BA" w:rsidRDefault="00F079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3297247"/>
      <w:docPartObj>
        <w:docPartGallery w:val="Page Numbers (Bottom of Page)"/>
        <w:docPartUnique/>
      </w:docPartObj>
    </w:sdtPr>
    <w:sdtEndPr/>
    <w:sdtContent>
      <w:p w14:paraId="3A570BB3" w14:textId="33B6B4BC" w:rsidR="00CE53D1" w:rsidRDefault="00CE53D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EFB">
          <w:rPr>
            <w:noProof/>
          </w:rPr>
          <w:t>15</w:t>
        </w:r>
        <w:r>
          <w:fldChar w:fldCharType="end"/>
        </w:r>
      </w:p>
    </w:sdtContent>
  </w:sdt>
  <w:p w14:paraId="58359321" w14:textId="77777777" w:rsidR="00CE53D1" w:rsidRDefault="00CE53D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E94C7" w14:textId="77777777" w:rsidR="00F079BA" w:rsidRDefault="00F079BA" w:rsidP="001D212A">
      <w:pPr>
        <w:spacing w:after="0" w:line="240" w:lineRule="auto"/>
      </w:pPr>
      <w:r>
        <w:separator/>
      </w:r>
    </w:p>
  </w:footnote>
  <w:footnote w:type="continuationSeparator" w:id="0">
    <w:p w14:paraId="4F795057" w14:textId="77777777" w:rsidR="00F079BA" w:rsidRDefault="00F079BA" w:rsidP="001D212A">
      <w:pPr>
        <w:spacing w:after="0" w:line="240" w:lineRule="auto"/>
      </w:pPr>
      <w:r>
        <w:continuationSeparator/>
      </w:r>
    </w:p>
  </w:footnote>
  <w:footnote w:type="continuationNotice" w:id="1">
    <w:p w14:paraId="72226719" w14:textId="77777777" w:rsidR="00F079BA" w:rsidRDefault="00F079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CE53D1" w14:paraId="0F978F2E" w14:textId="77777777" w:rsidTr="001F7EE1">
      <w:trPr>
        <w:trHeight w:val="300"/>
      </w:trPr>
      <w:tc>
        <w:tcPr>
          <w:tcW w:w="3020" w:type="dxa"/>
        </w:tcPr>
        <w:p w14:paraId="2FB440E9" w14:textId="77777777" w:rsidR="00CE53D1" w:rsidRDefault="00CE53D1" w:rsidP="001F7EE1">
          <w:pPr>
            <w:pStyle w:val="Hlavika"/>
            <w:ind w:left="-115"/>
          </w:pPr>
        </w:p>
      </w:tc>
      <w:tc>
        <w:tcPr>
          <w:tcW w:w="3020" w:type="dxa"/>
        </w:tcPr>
        <w:p w14:paraId="312AEF48" w14:textId="77777777" w:rsidR="00CE53D1" w:rsidRDefault="00CE53D1" w:rsidP="001F7EE1">
          <w:pPr>
            <w:pStyle w:val="Hlavika"/>
            <w:jc w:val="center"/>
          </w:pPr>
        </w:p>
      </w:tc>
      <w:tc>
        <w:tcPr>
          <w:tcW w:w="3020" w:type="dxa"/>
        </w:tcPr>
        <w:p w14:paraId="572A5F51" w14:textId="77777777" w:rsidR="00CE53D1" w:rsidRDefault="00CE53D1" w:rsidP="001F7EE1">
          <w:pPr>
            <w:pStyle w:val="Hlavika"/>
            <w:ind w:right="-115"/>
            <w:jc w:val="right"/>
          </w:pPr>
        </w:p>
      </w:tc>
    </w:tr>
  </w:tbl>
  <w:p w14:paraId="445C88A4" w14:textId="77777777" w:rsidR="00CE53D1" w:rsidRDefault="00CE53D1" w:rsidP="001F7E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DC76"/>
    <w:multiLevelType w:val="hybridMultilevel"/>
    <w:tmpl w:val="26F4CA00"/>
    <w:lvl w:ilvl="0" w:tplc="FC748D5C">
      <w:start w:val="1"/>
      <w:numFmt w:val="decimal"/>
      <w:lvlText w:val="%1."/>
      <w:lvlJc w:val="left"/>
      <w:pPr>
        <w:ind w:left="643" w:hanging="360"/>
      </w:pPr>
    </w:lvl>
    <w:lvl w:ilvl="1" w:tplc="8C02C5D6">
      <w:start w:val="1"/>
      <w:numFmt w:val="lowerLetter"/>
      <w:lvlText w:val="%2."/>
      <w:lvlJc w:val="left"/>
      <w:pPr>
        <w:ind w:left="1363" w:hanging="360"/>
      </w:pPr>
    </w:lvl>
    <w:lvl w:ilvl="2" w:tplc="3D509420">
      <w:start w:val="1"/>
      <w:numFmt w:val="lowerRoman"/>
      <w:lvlText w:val="%3."/>
      <w:lvlJc w:val="right"/>
      <w:pPr>
        <w:ind w:left="2083" w:hanging="180"/>
      </w:pPr>
    </w:lvl>
    <w:lvl w:ilvl="3" w:tplc="036C9300">
      <w:start w:val="1"/>
      <w:numFmt w:val="decimal"/>
      <w:lvlText w:val="%4."/>
      <w:lvlJc w:val="left"/>
      <w:pPr>
        <w:ind w:left="2803" w:hanging="360"/>
      </w:pPr>
    </w:lvl>
    <w:lvl w:ilvl="4" w:tplc="09E266E2">
      <w:start w:val="1"/>
      <w:numFmt w:val="lowerLetter"/>
      <w:lvlText w:val="%5."/>
      <w:lvlJc w:val="left"/>
      <w:pPr>
        <w:ind w:left="3523" w:hanging="360"/>
      </w:pPr>
    </w:lvl>
    <w:lvl w:ilvl="5" w:tplc="662E9196">
      <w:start w:val="1"/>
      <w:numFmt w:val="lowerRoman"/>
      <w:lvlText w:val="%6."/>
      <w:lvlJc w:val="right"/>
      <w:pPr>
        <w:ind w:left="4243" w:hanging="180"/>
      </w:pPr>
    </w:lvl>
    <w:lvl w:ilvl="6" w:tplc="D054A628">
      <w:start w:val="1"/>
      <w:numFmt w:val="decimal"/>
      <w:lvlText w:val="%7."/>
      <w:lvlJc w:val="left"/>
      <w:pPr>
        <w:ind w:left="4963" w:hanging="360"/>
      </w:pPr>
    </w:lvl>
    <w:lvl w:ilvl="7" w:tplc="C51678AA">
      <w:start w:val="1"/>
      <w:numFmt w:val="lowerLetter"/>
      <w:lvlText w:val="%8."/>
      <w:lvlJc w:val="left"/>
      <w:pPr>
        <w:ind w:left="5683" w:hanging="360"/>
      </w:pPr>
    </w:lvl>
    <w:lvl w:ilvl="8" w:tplc="78B64228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3E4C125"/>
    <w:multiLevelType w:val="hybridMultilevel"/>
    <w:tmpl w:val="70CA72A6"/>
    <w:lvl w:ilvl="0" w:tplc="BCDA9998">
      <w:start w:val="1"/>
      <w:numFmt w:val="lowerLetter"/>
      <w:lvlText w:val="%1)"/>
      <w:lvlJc w:val="left"/>
      <w:pPr>
        <w:ind w:left="720" w:hanging="360"/>
      </w:pPr>
    </w:lvl>
    <w:lvl w:ilvl="1" w:tplc="E104E096">
      <w:start w:val="1"/>
      <w:numFmt w:val="lowerLetter"/>
      <w:lvlText w:val="%2."/>
      <w:lvlJc w:val="left"/>
      <w:pPr>
        <w:ind w:left="1440" w:hanging="360"/>
      </w:pPr>
    </w:lvl>
    <w:lvl w:ilvl="2" w:tplc="7BBC696A">
      <w:start w:val="1"/>
      <w:numFmt w:val="lowerRoman"/>
      <w:lvlText w:val="%3."/>
      <w:lvlJc w:val="right"/>
      <w:pPr>
        <w:ind w:left="2160" w:hanging="180"/>
      </w:pPr>
    </w:lvl>
    <w:lvl w:ilvl="3" w:tplc="6A5CE4B4">
      <w:start w:val="1"/>
      <w:numFmt w:val="decimal"/>
      <w:lvlText w:val="%4."/>
      <w:lvlJc w:val="left"/>
      <w:pPr>
        <w:ind w:left="2880" w:hanging="360"/>
      </w:pPr>
    </w:lvl>
    <w:lvl w:ilvl="4" w:tplc="63D07A12">
      <w:start w:val="1"/>
      <w:numFmt w:val="lowerLetter"/>
      <w:lvlText w:val="%5."/>
      <w:lvlJc w:val="left"/>
      <w:pPr>
        <w:ind w:left="3600" w:hanging="360"/>
      </w:pPr>
    </w:lvl>
    <w:lvl w:ilvl="5" w:tplc="95FA2A26">
      <w:start w:val="1"/>
      <w:numFmt w:val="lowerRoman"/>
      <w:lvlText w:val="%6."/>
      <w:lvlJc w:val="right"/>
      <w:pPr>
        <w:ind w:left="4320" w:hanging="180"/>
      </w:pPr>
    </w:lvl>
    <w:lvl w:ilvl="6" w:tplc="543E5414">
      <w:start w:val="1"/>
      <w:numFmt w:val="decimal"/>
      <w:lvlText w:val="%7."/>
      <w:lvlJc w:val="left"/>
      <w:pPr>
        <w:ind w:left="5040" w:hanging="360"/>
      </w:pPr>
    </w:lvl>
    <w:lvl w:ilvl="7" w:tplc="08867C68">
      <w:start w:val="1"/>
      <w:numFmt w:val="lowerLetter"/>
      <w:lvlText w:val="%8."/>
      <w:lvlJc w:val="left"/>
      <w:pPr>
        <w:ind w:left="5760" w:hanging="360"/>
      </w:pPr>
    </w:lvl>
    <w:lvl w:ilvl="8" w:tplc="3B6295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2000F"/>
    <w:multiLevelType w:val="hybridMultilevel"/>
    <w:tmpl w:val="F02445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D1024"/>
    <w:multiLevelType w:val="hybridMultilevel"/>
    <w:tmpl w:val="C9E4C294"/>
    <w:lvl w:ilvl="0" w:tplc="2FCAB9F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160" w:hanging="180"/>
      </w:pPr>
      <w:rPr>
        <w:rFonts w:ascii="Times New Roman" w:eastAsia="SimSu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5DC82"/>
    <w:multiLevelType w:val="hybridMultilevel"/>
    <w:tmpl w:val="F8AA28E2"/>
    <w:lvl w:ilvl="0" w:tplc="C9544B66">
      <w:start w:val="2"/>
      <w:numFmt w:val="decimal"/>
      <w:lvlText w:val="(%1)"/>
      <w:lvlJc w:val="left"/>
      <w:pPr>
        <w:ind w:left="720" w:hanging="360"/>
      </w:pPr>
    </w:lvl>
    <w:lvl w:ilvl="1" w:tplc="E6609B6E">
      <w:start w:val="1"/>
      <w:numFmt w:val="lowerLetter"/>
      <w:lvlText w:val="%2."/>
      <w:lvlJc w:val="left"/>
      <w:pPr>
        <w:ind w:left="1440" w:hanging="360"/>
      </w:pPr>
    </w:lvl>
    <w:lvl w:ilvl="2" w:tplc="6644C370">
      <w:start w:val="1"/>
      <w:numFmt w:val="lowerRoman"/>
      <w:lvlText w:val="%3."/>
      <w:lvlJc w:val="right"/>
      <w:pPr>
        <w:ind w:left="2160" w:hanging="180"/>
      </w:pPr>
    </w:lvl>
    <w:lvl w:ilvl="3" w:tplc="13364514">
      <w:start w:val="1"/>
      <w:numFmt w:val="decimal"/>
      <w:lvlText w:val="%4."/>
      <w:lvlJc w:val="left"/>
      <w:pPr>
        <w:ind w:left="2880" w:hanging="360"/>
      </w:pPr>
    </w:lvl>
    <w:lvl w:ilvl="4" w:tplc="7D92CDC2">
      <w:start w:val="1"/>
      <w:numFmt w:val="lowerLetter"/>
      <w:lvlText w:val="%5."/>
      <w:lvlJc w:val="left"/>
      <w:pPr>
        <w:ind w:left="3600" w:hanging="360"/>
      </w:pPr>
    </w:lvl>
    <w:lvl w:ilvl="5" w:tplc="0D0E43C0">
      <w:start w:val="1"/>
      <w:numFmt w:val="lowerRoman"/>
      <w:lvlText w:val="%6."/>
      <w:lvlJc w:val="right"/>
      <w:pPr>
        <w:ind w:left="4320" w:hanging="180"/>
      </w:pPr>
    </w:lvl>
    <w:lvl w:ilvl="6" w:tplc="AD8A06D8">
      <w:start w:val="1"/>
      <w:numFmt w:val="decimal"/>
      <w:lvlText w:val="%7."/>
      <w:lvlJc w:val="left"/>
      <w:pPr>
        <w:ind w:left="5040" w:hanging="360"/>
      </w:pPr>
    </w:lvl>
    <w:lvl w:ilvl="7" w:tplc="CA7ED85C">
      <w:start w:val="1"/>
      <w:numFmt w:val="lowerLetter"/>
      <w:lvlText w:val="%8."/>
      <w:lvlJc w:val="left"/>
      <w:pPr>
        <w:ind w:left="5760" w:hanging="360"/>
      </w:pPr>
    </w:lvl>
    <w:lvl w:ilvl="8" w:tplc="F0940CD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A7706"/>
    <w:multiLevelType w:val="hybridMultilevel"/>
    <w:tmpl w:val="68A64994"/>
    <w:lvl w:ilvl="0" w:tplc="5E648628">
      <w:start w:val="1"/>
      <w:numFmt w:val="decimal"/>
      <w:lvlText w:val=" 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0F">
      <w:start w:val="1"/>
      <w:numFmt w:val="decimal"/>
      <w:lvlText w:val="%3."/>
      <w:lvlJc w:val="lef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4A31F"/>
    <w:multiLevelType w:val="hybridMultilevel"/>
    <w:tmpl w:val="D9AC258E"/>
    <w:lvl w:ilvl="0" w:tplc="32F43066">
      <w:start w:val="1"/>
      <w:numFmt w:val="decimal"/>
      <w:lvlText w:val="%1."/>
      <w:lvlJc w:val="left"/>
      <w:pPr>
        <w:ind w:left="643" w:hanging="360"/>
      </w:pPr>
    </w:lvl>
    <w:lvl w:ilvl="1" w:tplc="239C92AA">
      <w:start w:val="1"/>
      <w:numFmt w:val="lowerLetter"/>
      <w:lvlText w:val="%2."/>
      <w:lvlJc w:val="left"/>
      <w:pPr>
        <w:ind w:left="1363" w:hanging="360"/>
      </w:pPr>
    </w:lvl>
    <w:lvl w:ilvl="2" w:tplc="F1E692EA">
      <w:start w:val="1"/>
      <w:numFmt w:val="lowerRoman"/>
      <w:lvlText w:val="%3."/>
      <w:lvlJc w:val="right"/>
      <w:pPr>
        <w:ind w:left="2083" w:hanging="180"/>
      </w:pPr>
    </w:lvl>
    <w:lvl w:ilvl="3" w:tplc="8F7ABF56">
      <w:start w:val="1"/>
      <w:numFmt w:val="decimal"/>
      <w:lvlText w:val="%4."/>
      <w:lvlJc w:val="left"/>
      <w:pPr>
        <w:ind w:left="2803" w:hanging="360"/>
      </w:pPr>
    </w:lvl>
    <w:lvl w:ilvl="4" w:tplc="01CAF5FC">
      <w:start w:val="1"/>
      <w:numFmt w:val="lowerLetter"/>
      <w:lvlText w:val="%5."/>
      <w:lvlJc w:val="left"/>
      <w:pPr>
        <w:ind w:left="3523" w:hanging="360"/>
      </w:pPr>
    </w:lvl>
    <w:lvl w:ilvl="5" w:tplc="6BAABBE6">
      <w:start w:val="1"/>
      <w:numFmt w:val="lowerRoman"/>
      <w:lvlText w:val="%6."/>
      <w:lvlJc w:val="right"/>
      <w:pPr>
        <w:ind w:left="4243" w:hanging="180"/>
      </w:pPr>
    </w:lvl>
    <w:lvl w:ilvl="6" w:tplc="07D0F382">
      <w:start w:val="1"/>
      <w:numFmt w:val="decimal"/>
      <w:lvlText w:val="%7."/>
      <w:lvlJc w:val="left"/>
      <w:pPr>
        <w:ind w:left="4963" w:hanging="360"/>
      </w:pPr>
    </w:lvl>
    <w:lvl w:ilvl="7" w:tplc="71B235A2">
      <w:start w:val="1"/>
      <w:numFmt w:val="lowerLetter"/>
      <w:lvlText w:val="%8."/>
      <w:lvlJc w:val="left"/>
      <w:pPr>
        <w:ind w:left="5683" w:hanging="360"/>
      </w:pPr>
    </w:lvl>
    <w:lvl w:ilvl="8" w:tplc="D73A4C72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03988F8"/>
    <w:multiLevelType w:val="hybridMultilevel"/>
    <w:tmpl w:val="8CB0D770"/>
    <w:lvl w:ilvl="0" w:tplc="915CF7AE">
      <w:start w:val="1"/>
      <w:numFmt w:val="decimal"/>
      <w:lvlText w:val="(%1)"/>
      <w:lvlJc w:val="left"/>
      <w:pPr>
        <w:ind w:left="1003" w:hanging="360"/>
      </w:pPr>
    </w:lvl>
    <w:lvl w:ilvl="1" w:tplc="990CCC8C">
      <w:start w:val="1"/>
      <w:numFmt w:val="lowerLetter"/>
      <w:lvlText w:val="%2."/>
      <w:lvlJc w:val="left"/>
      <w:pPr>
        <w:ind w:left="1723" w:hanging="360"/>
      </w:pPr>
    </w:lvl>
    <w:lvl w:ilvl="2" w:tplc="9D287114">
      <w:start w:val="1"/>
      <w:numFmt w:val="lowerRoman"/>
      <w:lvlText w:val="%3."/>
      <w:lvlJc w:val="right"/>
      <w:pPr>
        <w:ind w:left="2443" w:hanging="180"/>
      </w:pPr>
    </w:lvl>
    <w:lvl w:ilvl="3" w:tplc="7B063762">
      <w:start w:val="1"/>
      <w:numFmt w:val="decimal"/>
      <w:lvlText w:val="%4."/>
      <w:lvlJc w:val="left"/>
      <w:pPr>
        <w:ind w:left="3163" w:hanging="360"/>
      </w:pPr>
    </w:lvl>
    <w:lvl w:ilvl="4" w:tplc="11A66336">
      <w:start w:val="1"/>
      <w:numFmt w:val="lowerLetter"/>
      <w:lvlText w:val="%5."/>
      <w:lvlJc w:val="left"/>
      <w:pPr>
        <w:ind w:left="3883" w:hanging="360"/>
      </w:pPr>
    </w:lvl>
    <w:lvl w:ilvl="5" w:tplc="777A1506">
      <w:start w:val="1"/>
      <w:numFmt w:val="lowerRoman"/>
      <w:lvlText w:val="%6."/>
      <w:lvlJc w:val="right"/>
      <w:pPr>
        <w:ind w:left="4603" w:hanging="180"/>
      </w:pPr>
    </w:lvl>
    <w:lvl w:ilvl="6" w:tplc="EE0A8964">
      <w:start w:val="1"/>
      <w:numFmt w:val="decimal"/>
      <w:lvlText w:val="%7."/>
      <w:lvlJc w:val="left"/>
      <w:pPr>
        <w:ind w:left="5323" w:hanging="360"/>
      </w:pPr>
    </w:lvl>
    <w:lvl w:ilvl="7" w:tplc="530A2EDA">
      <w:start w:val="1"/>
      <w:numFmt w:val="lowerLetter"/>
      <w:lvlText w:val="%8."/>
      <w:lvlJc w:val="left"/>
      <w:pPr>
        <w:ind w:left="6043" w:hanging="360"/>
      </w:pPr>
    </w:lvl>
    <w:lvl w:ilvl="8" w:tplc="E39467A4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104147EB"/>
    <w:multiLevelType w:val="hybridMultilevel"/>
    <w:tmpl w:val="8706777A"/>
    <w:lvl w:ilvl="0" w:tplc="BA4442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C61A7"/>
    <w:multiLevelType w:val="hybridMultilevel"/>
    <w:tmpl w:val="044C50B0"/>
    <w:lvl w:ilvl="0" w:tplc="D07E0D86">
      <w:start w:val="1"/>
      <w:numFmt w:val="decimal"/>
      <w:lvlText w:val="(%1)"/>
      <w:lvlJc w:val="left"/>
      <w:pPr>
        <w:ind w:left="1068" w:hanging="360"/>
      </w:pPr>
    </w:lvl>
    <w:lvl w:ilvl="1" w:tplc="0C08EB86">
      <w:start w:val="1"/>
      <w:numFmt w:val="lowerLetter"/>
      <w:lvlText w:val="%2."/>
      <w:lvlJc w:val="left"/>
      <w:pPr>
        <w:ind w:left="1788" w:hanging="360"/>
      </w:pPr>
    </w:lvl>
    <w:lvl w:ilvl="2" w:tplc="2DC2B3C2">
      <w:start w:val="1"/>
      <w:numFmt w:val="lowerRoman"/>
      <w:lvlText w:val="%3."/>
      <w:lvlJc w:val="right"/>
      <w:pPr>
        <w:ind w:left="2508" w:hanging="180"/>
      </w:pPr>
    </w:lvl>
    <w:lvl w:ilvl="3" w:tplc="B65ED65E">
      <w:start w:val="1"/>
      <w:numFmt w:val="decimal"/>
      <w:lvlText w:val="%4."/>
      <w:lvlJc w:val="left"/>
      <w:pPr>
        <w:ind w:left="3228" w:hanging="360"/>
      </w:pPr>
    </w:lvl>
    <w:lvl w:ilvl="4" w:tplc="74848F3A">
      <w:start w:val="1"/>
      <w:numFmt w:val="lowerLetter"/>
      <w:lvlText w:val="%5."/>
      <w:lvlJc w:val="left"/>
      <w:pPr>
        <w:ind w:left="3948" w:hanging="360"/>
      </w:pPr>
    </w:lvl>
    <w:lvl w:ilvl="5" w:tplc="2A3CAFAE">
      <w:start w:val="1"/>
      <w:numFmt w:val="lowerRoman"/>
      <w:lvlText w:val="%6."/>
      <w:lvlJc w:val="right"/>
      <w:pPr>
        <w:ind w:left="4668" w:hanging="180"/>
      </w:pPr>
    </w:lvl>
    <w:lvl w:ilvl="6" w:tplc="2446DD36">
      <w:start w:val="1"/>
      <w:numFmt w:val="decimal"/>
      <w:lvlText w:val="%7."/>
      <w:lvlJc w:val="left"/>
      <w:pPr>
        <w:ind w:left="5388" w:hanging="360"/>
      </w:pPr>
    </w:lvl>
    <w:lvl w:ilvl="7" w:tplc="FED6E4CE">
      <w:start w:val="1"/>
      <w:numFmt w:val="lowerLetter"/>
      <w:lvlText w:val="%8."/>
      <w:lvlJc w:val="left"/>
      <w:pPr>
        <w:ind w:left="6108" w:hanging="360"/>
      </w:pPr>
    </w:lvl>
    <w:lvl w:ilvl="8" w:tplc="579A371E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A71936"/>
    <w:multiLevelType w:val="hybridMultilevel"/>
    <w:tmpl w:val="6624E872"/>
    <w:lvl w:ilvl="0" w:tplc="16C02DAE">
      <w:start w:val="1"/>
      <w:numFmt w:val="decimal"/>
      <w:lvlText w:val="%1."/>
      <w:lvlJc w:val="left"/>
      <w:pPr>
        <w:ind w:left="643" w:hanging="360"/>
      </w:pPr>
    </w:lvl>
    <w:lvl w:ilvl="1" w:tplc="C3228EAC">
      <w:start w:val="1"/>
      <w:numFmt w:val="lowerLetter"/>
      <w:lvlText w:val="%2."/>
      <w:lvlJc w:val="left"/>
      <w:pPr>
        <w:ind w:left="1363" w:hanging="360"/>
      </w:pPr>
    </w:lvl>
    <w:lvl w:ilvl="2" w:tplc="C966DE48">
      <w:start w:val="1"/>
      <w:numFmt w:val="lowerRoman"/>
      <w:lvlText w:val="%3."/>
      <w:lvlJc w:val="right"/>
      <w:pPr>
        <w:ind w:left="2083" w:hanging="180"/>
      </w:pPr>
    </w:lvl>
    <w:lvl w:ilvl="3" w:tplc="FCBA2E7E">
      <w:start w:val="1"/>
      <w:numFmt w:val="decimal"/>
      <w:lvlText w:val="%4."/>
      <w:lvlJc w:val="left"/>
      <w:pPr>
        <w:ind w:left="2803" w:hanging="360"/>
      </w:pPr>
    </w:lvl>
    <w:lvl w:ilvl="4" w:tplc="1AE2C4BC">
      <w:start w:val="1"/>
      <w:numFmt w:val="lowerLetter"/>
      <w:lvlText w:val="%5."/>
      <w:lvlJc w:val="left"/>
      <w:pPr>
        <w:ind w:left="3523" w:hanging="360"/>
      </w:pPr>
    </w:lvl>
    <w:lvl w:ilvl="5" w:tplc="0EDE9D20">
      <w:start w:val="1"/>
      <w:numFmt w:val="lowerRoman"/>
      <w:lvlText w:val="%6."/>
      <w:lvlJc w:val="right"/>
      <w:pPr>
        <w:ind w:left="4243" w:hanging="180"/>
      </w:pPr>
    </w:lvl>
    <w:lvl w:ilvl="6" w:tplc="433CEA06">
      <w:start w:val="1"/>
      <w:numFmt w:val="decimal"/>
      <w:lvlText w:val="%7."/>
      <w:lvlJc w:val="left"/>
      <w:pPr>
        <w:ind w:left="4963" w:hanging="360"/>
      </w:pPr>
    </w:lvl>
    <w:lvl w:ilvl="7" w:tplc="85C0A83C">
      <w:start w:val="1"/>
      <w:numFmt w:val="lowerLetter"/>
      <w:lvlText w:val="%8."/>
      <w:lvlJc w:val="left"/>
      <w:pPr>
        <w:ind w:left="5683" w:hanging="360"/>
      </w:pPr>
    </w:lvl>
    <w:lvl w:ilvl="8" w:tplc="99E8CB48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126D0F8A"/>
    <w:multiLevelType w:val="hybridMultilevel"/>
    <w:tmpl w:val="FD24E9C8"/>
    <w:lvl w:ilvl="0" w:tplc="BA4442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97879"/>
    <w:multiLevelType w:val="hybridMultilevel"/>
    <w:tmpl w:val="FFFFFFFF"/>
    <w:lvl w:ilvl="0" w:tplc="E46C912A">
      <w:start w:val="1"/>
      <w:numFmt w:val="low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780CD910">
      <w:start w:val="1"/>
      <w:numFmt w:val="lowerLetter"/>
      <w:lvlText w:val="%2."/>
      <w:lvlJc w:val="left"/>
      <w:pPr>
        <w:ind w:left="1440" w:hanging="360"/>
      </w:pPr>
    </w:lvl>
    <w:lvl w:ilvl="2" w:tplc="ECF039A4">
      <w:start w:val="1"/>
      <w:numFmt w:val="lowerRoman"/>
      <w:lvlText w:val="%3."/>
      <w:lvlJc w:val="right"/>
      <w:pPr>
        <w:ind w:left="2160" w:hanging="180"/>
      </w:pPr>
    </w:lvl>
    <w:lvl w:ilvl="3" w:tplc="9BD264A0">
      <w:start w:val="1"/>
      <w:numFmt w:val="decimal"/>
      <w:lvlText w:val="%4."/>
      <w:lvlJc w:val="left"/>
      <w:pPr>
        <w:ind w:left="2880" w:hanging="360"/>
      </w:pPr>
    </w:lvl>
    <w:lvl w:ilvl="4" w:tplc="D6EA9128">
      <w:start w:val="1"/>
      <w:numFmt w:val="lowerLetter"/>
      <w:lvlText w:val="%5."/>
      <w:lvlJc w:val="left"/>
      <w:pPr>
        <w:ind w:left="3600" w:hanging="360"/>
      </w:pPr>
    </w:lvl>
    <w:lvl w:ilvl="5" w:tplc="307EC320">
      <w:start w:val="1"/>
      <w:numFmt w:val="lowerRoman"/>
      <w:lvlText w:val="%6."/>
      <w:lvlJc w:val="right"/>
      <w:pPr>
        <w:ind w:left="4320" w:hanging="180"/>
      </w:pPr>
    </w:lvl>
    <w:lvl w:ilvl="6" w:tplc="2BD4BA54">
      <w:start w:val="1"/>
      <w:numFmt w:val="decimal"/>
      <w:lvlText w:val="%7."/>
      <w:lvlJc w:val="left"/>
      <w:pPr>
        <w:ind w:left="5040" w:hanging="360"/>
      </w:pPr>
    </w:lvl>
    <w:lvl w:ilvl="7" w:tplc="BCAA761A">
      <w:start w:val="1"/>
      <w:numFmt w:val="lowerLetter"/>
      <w:lvlText w:val="%8."/>
      <w:lvlJc w:val="left"/>
      <w:pPr>
        <w:ind w:left="5760" w:hanging="360"/>
      </w:pPr>
    </w:lvl>
    <w:lvl w:ilvl="8" w:tplc="3952671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8A045F"/>
    <w:multiLevelType w:val="hybridMultilevel"/>
    <w:tmpl w:val="2408C1CC"/>
    <w:lvl w:ilvl="0" w:tplc="5A3E6994">
      <w:start w:val="1"/>
      <w:numFmt w:val="decimal"/>
      <w:lvlText w:val=" (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0F">
      <w:start w:val="1"/>
      <w:numFmt w:val="decimal"/>
      <w:lvlText w:val="%3."/>
      <w:lvlJc w:val="lef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E8A662"/>
    <w:multiLevelType w:val="hybridMultilevel"/>
    <w:tmpl w:val="CB7E4B1A"/>
    <w:lvl w:ilvl="0" w:tplc="9F669336">
      <w:start w:val="1"/>
      <w:numFmt w:val="decimal"/>
      <w:lvlText w:val="%1."/>
      <w:lvlJc w:val="left"/>
      <w:pPr>
        <w:ind w:left="643" w:hanging="360"/>
      </w:pPr>
    </w:lvl>
    <w:lvl w:ilvl="1" w:tplc="1BBA08AC">
      <w:start w:val="1"/>
      <w:numFmt w:val="lowerLetter"/>
      <w:lvlText w:val="%2."/>
      <w:lvlJc w:val="left"/>
      <w:pPr>
        <w:ind w:left="1363" w:hanging="360"/>
      </w:pPr>
    </w:lvl>
    <w:lvl w:ilvl="2" w:tplc="E8C8D72E">
      <w:start w:val="1"/>
      <w:numFmt w:val="lowerRoman"/>
      <w:lvlText w:val="%3."/>
      <w:lvlJc w:val="right"/>
      <w:pPr>
        <w:ind w:left="2083" w:hanging="180"/>
      </w:pPr>
    </w:lvl>
    <w:lvl w:ilvl="3" w:tplc="C2861844">
      <w:start w:val="1"/>
      <w:numFmt w:val="decimal"/>
      <w:lvlText w:val="%4."/>
      <w:lvlJc w:val="left"/>
      <w:pPr>
        <w:ind w:left="2803" w:hanging="360"/>
      </w:pPr>
    </w:lvl>
    <w:lvl w:ilvl="4" w:tplc="5EBE09F2">
      <w:start w:val="1"/>
      <w:numFmt w:val="lowerLetter"/>
      <w:lvlText w:val="%5."/>
      <w:lvlJc w:val="left"/>
      <w:pPr>
        <w:ind w:left="3523" w:hanging="360"/>
      </w:pPr>
    </w:lvl>
    <w:lvl w:ilvl="5" w:tplc="0C08F8DC">
      <w:start w:val="1"/>
      <w:numFmt w:val="lowerRoman"/>
      <w:lvlText w:val="%6."/>
      <w:lvlJc w:val="right"/>
      <w:pPr>
        <w:ind w:left="4243" w:hanging="180"/>
      </w:pPr>
    </w:lvl>
    <w:lvl w:ilvl="6" w:tplc="B5FC3A3E">
      <w:start w:val="1"/>
      <w:numFmt w:val="decimal"/>
      <w:lvlText w:val="%7."/>
      <w:lvlJc w:val="left"/>
      <w:pPr>
        <w:ind w:left="4963" w:hanging="360"/>
      </w:pPr>
    </w:lvl>
    <w:lvl w:ilvl="7" w:tplc="E940CF12">
      <w:start w:val="1"/>
      <w:numFmt w:val="lowerLetter"/>
      <w:lvlText w:val="%8."/>
      <w:lvlJc w:val="left"/>
      <w:pPr>
        <w:ind w:left="5683" w:hanging="360"/>
      </w:pPr>
    </w:lvl>
    <w:lvl w:ilvl="8" w:tplc="5A3C4CE6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2019FBE2"/>
    <w:multiLevelType w:val="hybridMultilevel"/>
    <w:tmpl w:val="53C07906"/>
    <w:lvl w:ilvl="0" w:tplc="8234A21C">
      <w:start w:val="1"/>
      <w:numFmt w:val="decimal"/>
      <w:lvlText w:val="%1."/>
      <w:lvlJc w:val="left"/>
      <w:pPr>
        <w:ind w:left="2520" w:hanging="360"/>
      </w:pPr>
    </w:lvl>
    <w:lvl w:ilvl="1" w:tplc="AC46A7AC">
      <w:start w:val="1"/>
      <w:numFmt w:val="lowerLetter"/>
      <w:lvlText w:val="%2."/>
      <w:lvlJc w:val="left"/>
      <w:pPr>
        <w:ind w:left="3240" w:hanging="360"/>
      </w:pPr>
    </w:lvl>
    <w:lvl w:ilvl="2" w:tplc="F2D2EA0A">
      <w:start w:val="1"/>
      <w:numFmt w:val="lowerRoman"/>
      <w:lvlText w:val="%3."/>
      <w:lvlJc w:val="right"/>
      <w:pPr>
        <w:ind w:left="3960" w:hanging="180"/>
      </w:pPr>
    </w:lvl>
    <w:lvl w:ilvl="3" w:tplc="2FE2634A">
      <w:start w:val="1"/>
      <w:numFmt w:val="decimal"/>
      <w:lvlText w:val="%4."/>
      <w:lvlJc w:val="left"/>
      <w:pPr>
        <w:ind w:left="4680" w:hanging="360"/>
      </w:pPr>
    </w:lvl>
    <w:lvl w:ilvl="4" w:tplc="8B4AFC38">
      <w:start w:val="1"/>
      <w:numFmt w:val="lowerLetter"/>
      <w:lvlText w:val="%5."/>
      <w:lvlJc w:val="left"/>
      <w:pPr>
        <w:ind w:left="5400" w:hanging="360"/>
      </w:pPr>
    </w:lvl>
    <w:lvl w:ilvl="5" w:tplc="85D6F2BC">
      <w:start w:val="1"/>
      <w:numFmt w:val="lowerRoman"/>
      <w:lvlText w:val="%6."/>
      <w:lvlJc w:val="right"/>
      <w:pPr>
        <w:ind w:left="6120" w:hanging="180"/>
      </w:pPr>
    </w:lvl>
    <w:lvl w:ilvl="6" w:tplc="D7824D50">
      <w:start w:val="1"/>
      <w:numFmt w:val="decimal"/>
      <w:lvlText w:val="%7."/>
      <w:lvlJc w:val="left"/>
      <w:pPr>
        <w:ind w:left="6840" w:hanging="360"/>
      </w:pPr>
    </w:lvl>
    <w:lvl w:ilvl="7" w:tplc="66CADEC2">
      <w:start w:val="1"/>
      <w:numFmt w:val="lowerLetter"/>
      <w:lvlText w:val="%8."/>
      <w:lvlJc w:val="left"/>
      <w:pPr>
        <w:ind w:left="7560" w:hanging="360"/>
      </w:pPr>
    </w:lvl>
    <w:lvl w:ilvl="8" w:tplc="54469472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24481DCB"/>
    <w:multiLevelType w:val="hybridMultilevel"/>
    <w:tmpl w:val="95CEA3A4"/>
    <w:lvl w:ilvl="0" w:tplc="6C7A1B36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5D10E34"/>
    <w:multiLevelType w:val="hybridMultilevel"/>
    <w:tmpl w:val="83444524"/>
    <w:lvl w:ilvl="0" w:tplc="F7D2F726">
      <w:start w:val="1"/>
      <w:numFmt w:val="lowerLetter"/>
      <w:lvlText w:val="%1)"/>
      <w:lvlJc w:val="left"/>
      <w:pPr>
        <w:ind w:left="1480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2200" w:hanging="360"/>
      </w:pPr>
    </w:lvl>
    <w:lvl w:ilvl="2" w:tplc="041B001B">
      <w:start w:val="1"/>
      <w:numFmt w:val="lowerRoman"/>
      <w:lvlText w:val="%3."/>
      <w:lvlJc w:val="right"/>
      <w:pPr>
        <w:ind w:left="2920" w:hanging="180"/>
      </w:pPr>
    </w:lvl>
    <w:lvl w:ilvl="3" w:tplc="041B000F" w:tentative="1">
      <w:start w:val="1"/>
      <w:numFmt w:val="decimal"/>
      <w:lvlText w:val="%4."/>
      <w:lvlJc w:val="left"/>
      <w:pPr>
        <w:ind w:left="3640" w:hanging="360"/>
      </w:pPr>
    </w:lvl>
    <w:lvl w:ilvl="4" w:tplc="041B0019" w:tentative="1">
      <w:start w:val="1"/>
      <w:numFmt w:val="lowerLetter"/>
      <w:lvlText w:val="%5."/>
      <w:lvlJc w:val="left"/>
      <w:pPr>
        <w:ind w:left="4360" w:hanging="360"/>
      </w:pPr>
    </w:lvl>
    <w:lvl w:ilvl="5" w:tplc="041B001B" w:tentative="1">
      <w:start w:val="1"/>
      <w:numFmt w:val="lowerRoman"/>
      <w:lvlText w:val="%6."/>
      <w:lvlJc w:val="right"/>
      <w:pPr>
        <w:ind w:left="5080" w:hanging="180"/>
      </w:pPr>
    </w:lvl>
    <w:lvl w:ilvl="6" w:tplc="041B000F" w:tentative="1">
      <w:start w:val="1"/>
      <w:numFmt w:val="decimal"/>
      <w:lvlText w:val="%7."/>
      <w:lvlJc w:val="left"/>
      <w:pPr>
        <w:ind w:left="5800" w:hanging="360"/>
      </w:pPr>
    </w:lvl>
    <w:lvl w:ilvl="7" w:tplc="041B0019" w:tentative="1">
      <w:start w:val="1"/>
      <w:numFmt w:val="lowerLetter"/>
      <w:lvlText w:val="%8."/>
      <w:lvlJc w:val="left"/>
      <w:pPr>
        <w:ind w:left="6520" w:hanging="360"/>
      </w:pPr>
    </w:lvl>
    <w:lvl w:ilvl="8" w:tplc="041B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8" w15:restartNumberingAfterBreak="0">
    <w:nsid w:val="277B526A"/>
    <w:multiLevelType w:val="hybridMultilevel"/>
    <w:tmpl w:val="F3360A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5C48C426">
      <w:start w:val="1"/>
      <w:numFmt w:val="lowerLetter"/>
      <w:lvlText w:val="%2."/>
      <w:lvlJc w:val="left"/>
      <w:pPr>
        <w:ind w:left="1440" w:hanging="360"/>
      </w:pPr>
    </w:lvl>
    <w:lvl w:ilvl="2" w:tplc="613EFC92">
      <w:start w:val="1"/>
      <w:numFmt w:val="lowerRoman"/>
      <w:lvlText w:val="%3."/>
      <w:lvlJc w:val="right"/>
      <w:pPr>
        <w:ind w:left="2160" w:hanging="180"/>
      </w:pPr>
    </w:lvl>
    <w:lvl w:ilvl="3" w:tplc="3216FCDC">
      <w:start w:val="1"/>
      <w:numFmt w:val="decimal"/>
      <w:lvlText w:val="%4."/>
      <w:lvlJc w:val="left"/>
      <w:pPr>
        <w:ind w:left="2880" w:hanging="360"/>
      </w:pPr>
    </w:lvl>
    <w:lvl w:ilvl="4" w:tplc="4AA6204A">
      <w:start w:val="1"/>
      <w:numFmt w:val="lowerLetter"/>
      <w:lvlText w:val="%5."/>
      <w:lvlJc w:val="left"/>
      <w:pPr>
        <w:ind w:left="3600" w:hanging="360"/>
      </w:pPr>
    </w:lvl>
    <w:lvl w:ilvl="5" w:tplc="FD8C694A">
      <w:start w:val="1"/>
      <w:numFmt w:val="lowerRoman"/>
      <w:lvlText w:val="%6."/>
      <w:lvlJc w:val="right"/>
      <w:pPr>
        <w:ind w:left="4320" w:hanging="180"/>
      </w:pPr>
    </w:lvl>
    <w:lvl w:ilvl="6" w:tplc="D9065426">
      <w:start w:val="1"/>
      <w:numFmt w:val="decimal"/>
      <w:lvlText w:val="%7."/>
      <w:lvlJc w:val="left"/>
      <w:pPr>
        <w:ind w:left="5040" w:hanging="360"/>
      </w:pPr>
    </w:lvl>
    <w:lvl w:ilvl="7" w:tplc="913AEE80">
      <w:start w:val="1"/>
      <w:numFmt w:val="lowerLetter"/>
      <w:lvlText w:val="%8."/>
      <w:lvlJc w:val="left"/>
      <w:pPr>
        <w:ind w:left="5760" w:hanging="360"/>
      </w:pPr>
    </w:lvl>
    <w:lvl w:ilvl="8" w:tplc="4DC4C32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063AC6"/>
    <w:multiLevelType w:val="hybridMultilevel"/>
    <w:tmpl w:val="3C6094D2"/>
    <w:lvl w:ilvl="0" w:tplc="BA4442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5757A7"/>
    <w:multiLevelType w:val="multilevel"/>
    <w:tmpl w:val="B9964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DE578E7"/>
    <w:multiLevelType w:val="hybridMultilevel"/>
    <w:tmpl w:val="A84A92C4"/>
    <w:lvl w:ilvl="0" w:tplc="D1A06E88">
      <w:start w:val="1"/>
      <w:numFmt w:val="lowerLetter"/>
      <w:lvlText w:val="%1)"/>
      <w:lvlJc w:val="left"/>
      <w:pPr>
        <w:ind w:left="114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EA07452"/>
    <w:multiLevelType w:val="hybridMultilevel"/>
    <w:tmpl w:val="E66E9D14"/>
    <w:lvl w:ilvl="0" w:tplc="FB0EDB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E0F2B2"/>
    <w:multiLevelType w:val="hybridMultilevel"/>
    <w:tmpl w:val="3558F17A"/>
    <w:lvl w:ilvl="0" w:tplc="6EAC48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E534B456">
      <w:start w:val="1"/>
      <w:numFmt w:val="lowerLetter"/>
      <w:lvlText w:val="%2."/>
      <w:lvlJc w:val="left"/>
      <w:pPr>
        <w:ind w:left="1440" w:hanging="360"/>
      </w:pPr>
    </w:lvl>
    <w:lvl w:ilvl="2" w:tplc="F01A9A3C">
      <w:start w:val="1"/>
      <w:numFmt w:val="lowerRoman"/>
      <w:lvlText w:val="%3."/>
      <w:lvlJc w:val="right"/>
      <w:pPr>
        <w:ind w:left="2160" w:hanging="180"/>
      </w:pPr>
    </w:lvl>
    <w:lvl w:ilvl="3" w:tplc="5B681904">
      <w:start w:val="1"/>
      <w:numFmt w:val="decimal"/>
      <w:lvlText w:val="%4."/>
      <w:lvlJc w:val="left"/>
      <w:pPr>
        <w:ind w:left="2880" w:hanging="360"/>
      </w:pPr>
    </w:lvl>
    <w:lvl w:ilvl="4" w:tplc="0130D7F0">
      <w:start w:val="1"/>
      <w:numFmt w:val="lowerLetter"/>
      <w:lvlText w:val="%5."/>
      <w:lvlJc w:val="left"/>
      <w:pPr>
        <w:ind w:left="3600" w:hanging="360"/>
      </w:pPr>
    </w:lvl>
    <w:lvl w:ilvl="5" w:tplc="C72431F6">
      <w:start w:val="1"/>
      <w:numFmt w:val="lowerRoman"/>
      <w:lvlText w:val="%6."/>
      <w:lvlJc w:val="right"/>
      <w:pPr>
        <w:ind w:left="4320" w:hanging="180"/>
      </w:pPr>
    </w:lvl>
    <w:lvl w:ilvl="6" w:tplc="2AB027B8">
      <w:start w:val="1"/>
      <w:numFmt w:val="decimal"/>
      <w:lvlText w:val="%7."/>
      <w:lvlJc w:val="left"/>
      <w:pPr>
        <w:ind w:left="5040" w:hanging="360"/>
      </w:pPr>
    </w:lvl>
    <w:lvl w:ilvl="7" w:tplc="2CB47148">
      <w:start w:val="1"/>
      <w:numFmt w:val="lowerLetter"/>
      <w:lvlText w:val="%8."/>
      <w:lvlJc w:val="left"/>
      <w:pPr>
        <w:ind w:left="5760" w:hanging="360"/>
      </w:pPr>
    </w:lvl>
    <w:lvl w:ilvl="8" w:tplc="71E6F6B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7177A6"/>
    <w:multiLevelType w:val="hybridMultilevel"/>
    <w:tmpl w:val="C57CDA5E"/>
    <w:lvl w:ilvl="0" w:tplc="D6CCF4B8">
      <w:start w:val="1"/>
      <w:numFmt w:val="decimal"/>
      <w:lvlText w:val="(%1)"/>
      <w:lvlJc w:val="left"/>
      <w:pPr>
        <w:ind w:left="720" w:hanging="360"/>
      </w:pPr>
    </w:lvl>
    <w:lvl w:ilvl="1" w:tplc="D25246DA">
      <w:start w:val="1"/>
      <w:numFmt w:val="lowerLetter"/>
      <w:lvlText w:val="%2."/>
      <w:lvlJc w:val="left"/>
      <w:pPr>
        <w:ind w:left="1440" w:hanging="360"/>
      </w:pPr>
    </w:lvl>
    <w:lvl w:ilvl="2" w:tplc="654CB030">
      <w:start w:val="1"/>
      <w:numFmt w:val="lowerRoman"/>
      <w:lvlText w:val="%3."/>
      <w:lvlJc w:val="right"/>
      <w:pPr>
        <w:ind w:left="2160" w:hanging="180"/>
      </w:pPr>
    </w:lvl>
    <w:lvl w:ilvl="3" w:tplc="A84275FE">
      <w:start w:val="1"/>
      <w:numFmt w:val="decimal"/>
      <w:lvlText w:val="%4."/>
      <w:lvlJc w:val="left"/>
      <w:pPr>
        <w:ind w:left="2880" w:hanging="360"/>
      </w:pPr>
    </w:lvl>
    <w:lvl w:ilvl="4" w:tplc="F6AA8B28">
      <w:start w:val="1"/>
      <w:numFmt w:val="lowerLetter"/>
      <w:lvlText w:val="%5."/>
      <w:lvlJc w:val="left"/>
      <w:pPr>
        <w:ind w:left="3600" w:hanging="360"/>
      </w:pPr>
    </w:lvl>
    <w:lvl w:ilvl="5" w:tplc="FE022322">
      <w:start w:val="1"/>
      <w:numFmt w:val="lowerRoman"/>
      <w:lvlText w:val="%6."/>
      <w:lvlJc w:val="right"/>
      <w:pPr>
        <w:ind w:left="4320" w:hanging="180"/>
      </w:pPr>
    </w:lvl>
    <w:lvl w:ilvl="6" w:tplc="20C23C7C">
      <w:start w:val="1"/>
      <w:numFmt w:val="decimal"/>
      <w:lvlText w:val="%7."/>
      <w:lvlJc w:val="left"/>
      <w:pPr>
        <w:ind w:left="5040" w:hanging="360"/>
      </w:pPr>
    </w:lvl>
    <w:lvl w:ilvl="7" w:tplc="B3A8D60C">
      <w:start w:val="1"/>
      <w:numFmt w:val="lowerLetter"/>
      <w:lvlText w:val="%8."/>
      <w:lvlJc w:val="left"/>
      <w:pPr>
        <w:ind w:left="5760" w:hanging="360"/>
      </w:pPr>
    </w:lvl>
    <w:lvl w:ilvl="8" w:tplc="48E2756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E18DD9"/>
    <w:multiLevelType w:val="hybridMultilevel"/>
    <w:tmpl w:val="FFFFFFFF"/>
    <w:lvl w:ilvl="0" w:tplc="3C34285A">
      <w:start w:val="1"/>
      <w:numFmt w:val="lowerLetter"/>
      <w:lvlText w:val="%1)"/>
      <w:lvlJc w:val="left"/>
      <w:pPr>
        <w:ind w:left="5186" w:hanging="360"/>
      </w:pPr>
      <w:rPr>
        <w:rFonts w:ascii="Times New Roman" w:hAnsi="Times New Roman" w:hint="default"/>
      </w:rPr>
    </w:lvl>
    <w:lvl w:ilvl="1" w:tplc="8154158C">
      <w:start w:val="1"/>
      <w:numFmt w:val="lowerLetter"/>
      <w:lvlText w:val="%2."/>
      <w:lvlJc w:val="left"/>
      <w:pPr>
        <w:ind w:left="5906" w:hanging="360"/>
      </w:pPr>
    </w:lvl>
    <w:lvl w:ilvl="2" w:tplc="F560F086">
      <w:start w:val="1"/>
      <w:numFmt w:val="lowerRoman"/>
      <w:lvlText w:val="%3."/>
      <w:lvlJc w:val="right"/>
      <w:pPr>
        <w:ind w:left="6626" w:hanging="180"/>
      </w:pPr>
    </w:lvl>
    <w:lvl w:ilvl="3" w:tplc="CF7A2E9A">
      <w:start w:val="1"/>
      <w:numFmt w:val="decimal"/>
      <w:lvlText w:val="%4."/>
      <w:lvlJc w:val="left"/>
      <w:pPr>
        <w:ind w:left="7346" w:hanging="360"/>
      </w:pPr>
    </w:lvl>
    <w:lvl w:ilvl="4" w:tplc="15ACEA8E">
      <w:start w:val="1"/>
      <w:numFmt w:val="lowerLetter"/>
      <w:lvlText w:val="%5."/>
      <w:lvlJc w:val="left"/>
      <w:pPr>
        <w:ind w:left="8066" w:hanging="360"/>
      </w:pPr>
    </w:lvl>
    <w:lvl w:ilvl="5" w:tplc="EF0430AC">
      <w:start w:val="1"/>
      <w:numFmt w:val="lowerRoman"/>
      <w:lvlText w:val="%6."/>
      <w:lvlJc w:val="right"/>
      <w:pPr>
        <w:ind w:left="8786" w:hanging="180"/>
      </w:pPr>
    </w:lvl>
    <w:lvl w:ilvl="6" w:tplc="AE5EF958">
      <w:start w:val="1"/>
      <w:numFmt w:val="decimal"/>
      <w:lvlText w:val="%7."/>
      <w:lvlJc w:val="left"/>
      <w:pPr>
        <w:ind w:left="9506" w:hanging="360"/>
      </w:pPr>
    </w:lvl>
    <w:lvl w:ilvl="7" w:tplc="5238B000">
      <w:start w:val="1"/>
      <w:numFmt w:val="lowerLetter"/>
      <w:lvlText w:val="%8."/>
      <w:lvlJc w:val="left"/>
      <w:pPr>
        <w:ind w:left="10226" w:hanging="360"/>
      </w:pPr>
    </w:lvl>
    <w:lvl w:ilvl="8" w:tplc="73805392">
      <w:start w:val="1"/>
      <w:numFmt w:val="lowerRoman"/>
      <w:lvlText w:val="%9."/>
      <w:lvlJc w:val="right"/>
      <w:pPr>
        <w:ind w:left="10946" w:hanging="180"/>
      </w:pPr>
    </w:lvl>
  </w:abstractNum>
  <w:abstractNum w:abstractNumId="26" w15:restartNumberingAfterBreak="0">
    <w:nsid w:val="38124B04"/>
    <w:multiLevelType w:val="hybridMultilevel"/>
    <w:tmpl w:val="F2460F28"/>
    <w:lvl w:ilvl="0" w:tplc="E75C5824">
      <w:start w:val="1"/>
      <w:numFmt w:val="decimal"/>
      <w:lvlText w:val="%1."/>
      <w:lvlJc w:val="left"/>
      <w:pPr>
        <w:ind w:left="-785" w:hanging="360"/>
      </w:pPr>
      <w:rPr>
        <w:rFonts w:ascii="Times New Roman" w:hAnsi="Times New Roman" w:cs="Times New Roman"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295" w:hanging="360"/>
      </w:pPr>
    </w:lvl>
    <w:lvl w:ilvl="2" w:tplc="62E8EC08">
      <w:start w:val="1"/>
      <w:numFmt w:val="bullet"/>
      <w:lvlText w:val=""/>
      <w:lvlJc w:val="left"/>
      <w:pPr>
        <w:ind w:left="1015" w:hanging="180"/>
      </w:pPr>
      <w:rPr>
        <w:rFonts w:ascii="Times New Roman" w:eastAsia="SimSu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1735" w:hanging="360"/>
      </w:pPr>
    </w:lvl>
    <w:lvl w:ilvl="4" w:tplc="041B0019" w:tentative="1">
      <w:start w:val="1"/>
      <w:numFmt w:val="lowerLetter"/>
      <w:lvlText w:val="%5."/>
      <w:lvlJc w:val="left"/>
      <w:pPr>
        <w:ind w:left="2455" w:hanging="360"/>
      </w:pPr>
    </w:lvl>
    <w:lvl w:ilvl="5" w:tplc="041B001B" w:tentative="1">
      <w:start w:val="1"/>
      <w:numFmt w:val="lowerRoman"/>
      <w:lvlText w:val="%6."/>
      <w:lvlJc w:val="right"/>
      <w:pPr>
        <w:ind w:left="3175" w:hanging="180"/>
      </w:pPr>
    </w:lvl>
    <w:lvl w:ilvl="6" w:tplc="041B000F" w:tentative="1">
      <w:start w:val="1"/>
      <w:numFmt w:val="decimal"/>
      <w:lvlText w:val="%7."/>
      <w:lvlJc w:val="left"/>
      <w:pPr>
        <w:ind w:left="3895" w:hanging="360"/>
      </w:pPr>
    </w:lvl>
    <w:lvl w:ilvl="7" w:tplc="041B0019" w:tentative="1">
      <w:start w:val="1"/>
      <w:numFmt w:val="lowerLetter"/>
      <w:lvlText w:val="%8."/>
      <w:lvlJc w:val="left"/>
      <w:pPr>
        <w:ind w:left="4615" w:hanging="360"/>
      </w:pPr>
    </w:lvl>
    <w:lvl w:ilvl="8" w:tplc="041B001B" w:tentative="1">
      <w:start w:val="1"/>
      <w:numFmt w:val="lowerRoman"/>
      <w:lvlText w:val="%9."/>
      <w:lvlJc w:val="right"/>
      <w:pPr>
        <w:ind w:left="5335" w:hanging="180"/>
      </w:pPr>
    </w:lvl>
  </w:abstractNum>
  <w:abstractNum w:abstractNumId="27" w15:restartNumberingAfterBreak="0">
    <w:nsid w:val="3D3A17EA"/>
    <w:multiLevelType w:val="hybridMultilevel"/>
    <w:tmpl w:val="0F2664F2"/>
    <w:lvl w:ilvl="0" w:tplc="BA4442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83777D"/>
    <w:multiLevelType w:val="hybridMultilevel"/>
    <w:tmpl w:val="0644B588"/>
    <w:lvl w:ilvl="0" w:tplc="768C3EE4">
      <w:start w:val="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A51DB7"/>
    <w:multiLevelType w:val="hybridMultilevel"/>
    <w:tmpl w:val="006A3D1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47A82AF4"/>
    <w:multiLevelType w:val="hybridMultilevel"/>
    <w:tmpl w:val="6A70B888"/>
    <w:lvl w:ilvl="0" w:tplc="E214AA30">
      <w:start w:val="1"/>
      <w:numFmt w:val="lowerLetter"/>
      <w:lvlText w:val="%1)"/>
      <w:lvlJc w:val="left"/>
      <w:pPr>
        <w:ind w:left="1428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48105334"/>
    <w:multiLevelType w:val="hybridMultilevel"/>
    <w:tmpl w:val="7152BA42"/>
    <w:lvl w:ilvl="0" w:tplc="4058C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91202A9"/>
    <w:multiLevelType w:val="hybridMultilevel"/>
    <w:tmpl w:val="A36869A6"/>
    <w:lvl w:ilvl="0" w:tplc="60B2F5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9BB1F1"/>
    <w:multiLevelType w:val="hybridMultilevel"/>
    <w:tmpl w:val="05F28C76"/>
    <w:lvl w:ilvl="0" w:tplc="350ED086">
      <w:start w:val="1"/>
      <w:numFmt w:val="lowerLetter"/>
      <w:lvlText w:val="%1)"/>
      <w:lvlJc w:val="left"/>
      <w:pPr>
        <w:ind w:left="720" w:hanging="360"/>
      </w:pPr>
    </w:lvl>
    <w:lvl w:ilvl="1" w:tplc="196221B0">
      <w:start w:val="1"/>
      <w:numFmt w:val="lowerLetter"/>
      <w:lvlText w:val="%2."/>
      <w:lvlJc w:val="left"/>
      <w:pPr>
        <w:ind w:left="1440" w:hanging="360"/>
      </w:pPr>
    </w:lvl>
    <w:lvl w:ilvl="2" w:tplc="ACC4599A">
      <w:start w:val="1"/>
      <w:numFmt w:val="lowerRoman"/>
      <w:lvlText w:val="%3."/>
      <w:lvlJc w:val="right"/>
      <w:pPr>
        <w:ind w:left="2160" w:hanging="180"/>
      </w:pPr>
    </w:lvl>
    <w:lvl w:ilvl="3" w:tplc="EE5AB630">
      <w:start w:val="1"/>
      <w:numFmt w:val="decimal"/>
      <w:lvlText w:val="%4."/>
      <w:lvlJc w:val="left"/>
      <w:pPr>
        <w:ind w:left="2880" w:hanging="360"/>
      </w:pPr>
    </w:lvl>
    <w:lvl w:ilvl="4" w:tplc="ED62656E">
      <w:start w:val="1"/>
      <w:numFmt w:val="lowerLetter"/>
      <w:lvlText w:val="%5."/>
      <w:lvlJc w:val="left"/>
      <w:pPr>
        <w:ind w:left="3600" w:hanging="360"/>
      </w:pPr>
    </w:lvl>
    <w:lvl w:ilvl="5" w:tplc="CC5222C4">
      <w:start w:val="1"/>
      <w:numFmt w:val="lowerRoman"/>
      <w:lvlText w:val="%6."/>
      <w:lvlJc w:val="right"/>
      <w:pPr>
        <w:ind w:left="4320" w:hanging="180"/>
      </w:pPr>
    </w:lvl>
    <w:lvl w:ilvl="6" w:tplc="285E1712">
      <w:start w:val="1"/>
      <w:numFmt w:val="decimal"/>
      <w:lvlText w:val="%7."/>
      <w:lvlJc w:val="left"/>
      <w:pPr>
        <w:ind w:left="5040" w:hanging="360"/>
      </w:pPr>
    </w:lvl>
    <w:lvl w:ilvl="7" w:tplc="7890A456">
      <w:start w:val="1"/>
      <w:numFmt w:val="lowerLetter"/>
      <w:lvlText w:val="%8."/>
      <w:lvlJc w:val="left"/>
      <w:pPr>
        <w:ind w:left="5760" w:hanging="360"/>
      </w:pPr>
    </w:lvl>
    <w:lvl w:ilvl="8" w:tplc="0C4AB4C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2155B3"/>
    <w:multiLevelType w:val="hybridMultilevel"/>
    <w:tmpl w:val="E7ECCAF6"/>
    <w:lvl w:ilvl="0" w:tplc="E13A0B06">
      <w:start w:val="1"/>
      <w:numFmt w:val="decimal"/>
      <w:lvlText w:val="(%1)"/>
      <w:lvlJc w:val="left"/>
      <w:pPr>
        <w:ind w:left="720" w:hanging="360"/>
      </w:pPr>
    </w:lvl>
    <w:lvl w:ilvl="1" w:tplc="39A4AAE8">
      <w:start w:val="1"/>
      <w:numFmt w:val="lowerLetter"/>
      <w:lvlText w:val="%2."/>
      <w:lvlJc w:val="left"/>
      <w:pPr>
        <w:ind w:left="1440" w:hanging="360"/>
      </w:pPr>
    </w:lvl>
    <w:lvl w:ilvl="2" w:tplc="017074B6">
      <w:start w:val="1"/>
      <w:numFmt w:val="lowerRoman"/>
      <w:lvlText w:val="%3."/>
      <w:lvlJc w:val="right"/>
      <w:pPr>
        <w:ind w:left="2160" w:hanging="180"/>
      </w:pPr>
    </w:lvl>
    <w:lvl w:ilvl="3" w:tplc="FE8A98C6">
      <w:start w:val="1"/>
      <w:numFmt w:val="decimal"/>
      <w:lvlText w:val="%4."/>
      <w:lvlJc w:val="left"/>
      <w:pPr>
        <w:ind w:left="2880" w:hanging="360"/>
      </w:pPr>
    </w:lvl>
    <w:lvl w:ilvl="4" w:tplc="785A8E94">
      <w:start w:val="1"/>
      <w:numFmt w:val="lowerLetter"/>
      <w:lvlText w:val="%5."/>
      <w:lvlJc w:val="left"/>
      <w:pPr>
        <w:ind w:left="3600" w:hanging="360"/>
      </w:pPr>
    </w:lvl>
    <w:lvl w:ilvl="5" w:tplc="51D4904A">
      <w:start w:val="1"/>
      <w:numFmt w:val="lowerRoman"/>
      <w:lvlText w:val="%6."/>
      <w:lvlJc w:val="right"/>
      <w:pPr>
        <w:ind w:left="4320" w:hanging="180"/>
      </w:pPr>
    </w:lvl>
    <w:lvl w:ilvl="6" w:tplc="0E5C31DE">
      <w:start w:val="1"/>
      <w:numFmt w:val="decimal"/>
      <w:lvlText w:val="%7."/>
      <w:lvlJc w:val="left"/>
      <w:pPr>
        <w:ind w:left="5040" w:hanging="360"/>
      </w:pPr>
    </w:lvl>
    <w:lvl w:ilvl="7" w:tplc="87822728">
      <w:start w:val="1"/>
      <w:numFmt w:val="lowerLetter"/>
      <w:lvlText w:val="%8."/>
      <w:lvlJc w:val="left"/>
      <w:pPr>
        <w:ind w:left="5760" w:hanging="360"/>
      </w:pPr>
    </w:lvl>
    <w:lvl w:ilvl="8" w:tplc="8E92070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0400EF"/>
    <w:multiLevelType w:val="hybridMultilevel"/>
    <w:tmpl w:val="B7FCB96C"/>
    <w:lvl w:ilvl="0" w:tplc="5E648628">
      <w:start w:val="1"/>
      <w:numFmt w:val="decimal"/>
      <w:lvlText w:val=" 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0F">
      <w:start w:val="1"/>
      <w:numFmt w:val="decimal"/>
      <w:lvlText w:val="%3."/>
      <w:lvlJc w:val="lef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6F06AF"/>
    <w:multiLevelType w:val="hybridMultilevel"/>
    <w:tmpl w:val="0B10AC7E"/>
    <w:lvl w:ilvl="0" w:tplc="88ACB7FE">
      <w:start w:val="1"/>
      <w:numFmt w:val="decimal"/>
      <w:lvlText w:val="(%1)"/>
      <w:lvlJc w:val="left"/>
      <w:pPr>
        <w:ind w:left="760" w:hanging="40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293308"/>
    <w:multiLevelType w:val="hybridMultilevel"/>
    <w:tmpl w:val="ADB8123E"/>
    <w:lvl w:ilvl="0" w:tplc="13585398">
      <w:start w:val="1"/>
      <w:numFmt w:val="lowerLetter"/>
      <w:lvlText w:val="%1)"/>
      <w:lvlJc w:val="left"/>
      <w:pPr>
        <w:ind w:left="1776" w:hanging="360"/>
      </w:pPr>
    </w:lvl>
    <w:lvl w:ilvl="1" w:tplc="4B16E084">
      <w:start w:val="1"/>
      <w:numFmt w:val="lowerLetter"/>
      <w:lvlText w:val="%2."/>
      <w:lvlJc w:val="left"/>
      <w:pPr>
        <w:ind w:left="2496" w:hanging="360"/>
      </w:pPr>
    </w:lvl>
    <w:lvl w:ilvl="2" w:tplc="D270C8A2">
      <w:start w:val="1"/>
      <w:numFmt w:val="lowerRoman"/>
      <w:lvlText w:val="%3."/>
      <w:lvlJc w:val="right"/>
      <w:pPr>
        <w:ind w:left="3216" w:hanging="180"/>
      </w:pPr>
    </w:lvl>
    <w:lvl w:ilvl="3" w:tplc="8B5CE7C0">
      <w:start w:val="1"/>
      <w:numFmt w:val="decimal"/>
      <w:lvlText w:val="%4."/>
      <w:lvlJc w:val="left"/>
      <w:pPr>
        <w:ind w:left="3936" w:hanging="360"/>
      </w:pPr>
    </w:lvl>
    <w:lvl w:ilvl="4" w:tplc="6EF2C5F6">
      <w:start w:val="1"/>
      <w:numFmt w:val="lowerLetter"/>
      <w:lvlText w:val="%5."/>
      <w:lvlJc w:val="left"/>
      <w:pPr>
        <w:ind w:left="4656" w:hanging="360"/>
      </w:pPr>
    </w:lvl>
    <w:lvl w:ilvl="5" w:tplc="14FA3688">
      <w:start w:val="1"/>
      <w:numFmt w:val="lowerRoman"/>
      <w:lvlText w:val="%6."/>
      <w:lvlJc w:val="right"/>
      <w:pPr>
        <w:ind w:left="5376" w:hanging="180"/>
      </w:pPr>
    </w:lvl>
    <w:lvl w:ilvl="6" w:tplc="8AEACE9E">
      <w:start w:val="1"/>
      <w:numFmt w:val="decimal"/>
      <w:lvlText w:val="%7."/>
      <w:lvlJc w:val="left"/>
      <w:pPr>
        <w:ind w:left="6096" w:hanging="360"/>
      </w:pPr>
    </w:lvl>
    <w:lvl w:ilvl="7" w:tplc="360CE9A2">
      <w:start w:val="1"/>
      <w:numFmt w:val="lowerLetter"/>
      <w:lvlText w:val="%8."/>
      <w:lvlJc w:val="left"/>
      <w:pPr>
        <w:ind w:left="6816" w:hanging="360"/>
      </w:pPr>
    </w:lvl>
    <w:lvl w:ilvl="8" w:tplc="AA122796">
      <w:start w:val="1"/>
      <w:numFmt w:val="lowerRoman"/>
      <w:lvlText w:val="%9."/>
      <w:lvlJc w:val="right"/>
      <w:pPr>
        <w:ind w:left="7536" w:hanging="180"/>
      </w:pPr>
    </w:lvl>
  </w:abstractNum>
  <w:abstractNum w:abstractNumId="38" w15:restartNumberingAfterBreak="0">
    <w:nsid w:val="562504FF"/>
    <w:multiLevelType w:val="hybridMultilevel"/>
    <w:tmpl w:val="70BE96B6"/>
    <w:lvl w:ilvl="0" w:tplc="5E648628">
      <w:start w:val="1"/>
      <w:numFmt w:val="decimal"/>
      <w:lvlText w:val=" 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643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58256F"/>
    <w:multiLevelType w:val="hybridMultilevel"/>
    <w:tmpl w:val="8C448202"/>
    <w:lvl w:ilvl="0" w:tplc="D5468674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675EE3"/>
    <w:multiLevelType w:val="hybridMultilevel"/>
    <w:tmpl w:val="4AFC226A"/>
    <w:lvl w:ilvl="0" w:tplc="B77EE8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A80CB7"/>
    <w:multiLevelType w:val="hybridMultilevel"/>
    <w:tmpl w:val="F9D051A2"/>
    <w:lvl w:ilvl="0" w:tplc="6B5AC516">
      <w:start w:val="1"/>
      <w:numFmt w:val="upperRoman"/>
      <w:pStyle w:val="Nadpis1"/>
      <w:lvlText w:val="%1."/>
      <w:lvlJc w:val="right"/>
      <w:pPr>
        <w:ind w:left="6843" w:hanging="180"/>
      </w:pPr>
    </w:lvl>
    <w:lvl w:ilvl="1" w:tplc="858E3F60">
      <w:start w:val="1"/>
      <w:numFmt w:val="decimal"/>
      <w:lvlText w:val="%2."/>
      <w:lvlJc w:val="left"/>
      <w:pPr>
        <w:ind w:left="1500" w:hanging="420"/>
      </w:pPr>
    </w:lvl>
    <w:lvl w:ilvl="2" w:tplc="263AF2FC">
      <w:start w:val="1"/>
      <w:numFmt w:val="lowerLetter"/>
      <w:lvlText w:val="%3)"/>
      <w:lvlJc w:val="left"/>
      <w:pPr>
        <w:ind w:left="2340" w:hanging="36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E34E1B"/>
    <w:multiLevelType w:val="hybridMultilevel"/>
    <w:tmpl w:val="9B523FA4"/>
    <w:lvl w:ilvl="0" w:tplc="BA4442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396881"/>
    <w:multiLevelType w:val="hybridMultilevel"/>
    <w:tmpl w:val="ECCC03F6"/>
    <w:lvl w:ilvl="0" w:tplc="6010CB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23D6DD6"/>
    <w:multiLevelType w:val="hybridMultilevel"/>
    <w:tmpl w:val="FFFFFFFF"/>
    <w:lvl w:ilvl="0" w:tplc="5186EDFC">
      <w:start w:val="2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5D74BF2E">
      <w:start w:val="1"/>
      <w:numFmt w:val="lowerLetter"/>
      <w:lvlText w:val="%2."/>
      <w:lvlJc w:val="left"/>
      <w:pPr>
        <w:ind w:left="1440" w:hanging="360"/>
      </w:pPr>
    </w:lvl>
    <w:lvl w:ilvl="2" w:tplc="C82E3B6C">
      <w:start w:val="1"/>
      <w:numFmt w:val="lowerRoman"/>
      <w:lvlText w:val="%3."/>
      <w:lvlJc w:val="right"/>
      <w:pPr>
        <w:ind w:left="2160" w:hanging="180"/>
      </w:pPr>
    </w:lvl>
    <w:lvl w:ilvl="3" w:tplc="0FD0DD08">
      <w:start w:val="1"/>
      <w:numFmt w:val="decimal"/>
      <w:lvlText w:val="%4."/>
      <w:lvlJc w:val="left"/>
      <w:pPr>
        <w:ind w:left="2880" w:hanging="360"/>
      </w:pPr>
    </w:lvl>
    <w:lvl w:ilvl="4" w:tplc="3BE2A746">
      <w:start w:val="1"/>
      <w:numFmt w:val="lowerLetter"/>
      <w:lvlText w:val="%5."/>
      <w:lvlJc w:val="left"/>
      <w:pPr>
        <w:ind w:left="3600" w:hanging="360"/>
      </w:pPr>
    </w:lvl>
    <w:lvl w:ilvl="5" w:tplc="D654D724">
      <w:start w:val="1"/>
      <w:numFmt w:val="lowerRoman"/>
      <w:lvlText w:val="%6."/>
      <w:lvlJc w:val="right"/>
      <w:pPr>
        <w:ind w:left="4320" w:hanging="180"/>
      </w:pPr>
    </w:lvl>
    <w:lvl w:ilvl="6" w:tplc="0AE41C82">
      <w:start w:val="1"/>
      <w:numFmt w:val="decimal"/>
      <w:lvlText w:val="%7."/>
      <w:lvlJc w:val="left"/>
      <w:pPr>
        <w:ind w:left="5040" w:hanging="360"/>
      </w:pPr>
    </w:lvl>
    <w:lvl w:ilvl="7" w:tplc="F5E88D3C">
      <w:start w:val="1"/>
      <w:numFmt w:val="lowerLetter"/>
      <w:lvlText w:val="%8."/>
      <w:lvlJc w:val="left"/>
      <w:pPr>
        <w:ind w:left="5760" w:hanging="360"/>
      </w:pPr>
    </w:lvl>
    <w:lvl w:ilvl="8" w:tplc="A48E71EE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292C5F"/>
    <w:multiLevelType w:val="hybridMultilevel"/>
    <w:tmpl w:val="3FB21D36"/>
    <w:lvl w:ilvl="0" w:tplc="BA4442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091CFE"/>
    <w:multiLevelType w:val="hybridMultilevel"/>
    <w:tmpl w:val="94284772"/>
    <w:lvl w:ilvl="0" w:tplc="C076060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6D80042E"/>
    <w:multiLevelType w:val="hybridMultilevel"/>
    <w:tmpl w:val="F81A8B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F77590"/>
    <w:multiLevelType w:val="hybridMultilevel"/>
    <w:tmpl w:val="352C5D7E"/>
    <w:lvl w:ilvl="0" w:tplc="A15E2470">
      <w:start w:val="1"/>
      <w:numFmt w:val="lowerLetter"/>
      <w:lvlText w:val="%1)"/>
      <w:lvlJc w:val="left"/>
      <w:pPr>
        <w:ind w:left="11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40" w:hanging="360"/>
      </w:pPr>
    </w:lvl>
    <w:lvl w:ilvl="2" w:tplc="041B001B" w:tentative="1">
      <w:start w:val="1"/>
      <w:numFmt w:val="lowerRoman"/>
      <w:lvlText w:val="%3."/>
      <w:lvlJc w:val="right"/>
      <w:pPr>
        <w:ind w:left="2560" w:hanging="180"/>
      </w:pPr>
    </w:lvl>
    <w:lvl w:ilvl="3" w:tplc="041B000F" w:tentative="1">
      <w:start w:val="1"/>
      <w:numFmt w:val="decimal"/>
      <w:lvlText w:val="%4."/>
      <w:lvlJc w:val="left"/>
      <w:pPr>
        <w:ind w:left="3280" w:hanging="360"/>
      </w:pPr>
    </w:lvl>
    <w:lvl w:ilvl="4" w:tplc="041B0019" w:tentative="1">
      <w:start w:val="1"/>
      <w:numFmt w:val="lowerLetter"/>
      <w:lvlText w:val="%5."/>
      <w:lvlJc w:val="left"/>
      <w:pPr>
        <w:ind w:left="4000" w:hanging="360"/>
      </w:pPr>
    </w:lvl>
    <w:lvl w:ilvl="5" w:tplc="041B001B" w:tentative="1">
      <w:start w:val="1"/>
      <w:numFmt w:val="lowerRoman"/>
      <w:lvlText w:val="%6."/>
      <w:lvlJc w:val="right"/>
      <w:pPr>
        <w:ind w:left="4720" w:hanging="180"/>
      </w:pPr>
    </w:lvl>
    <w:lvl w:ilvl="6" w:tplc="041B000F" w:tentative="1">
      <w:start w:val="1"/>
      <w:numFmt w:val="decimal"/>
      <w:lvlText w:val="%7."/>
      <w:lvlJc w:val="left"/>
      <w:pPr>
        <w:ind w:left="5440" w:hanging="360"/>
      </w:pPr>
    </w:lvl>
    <w:lvl w:ilvl="7" w:tplc="041B0019" w:tentative="1">
      <w:start w:val="1"/>
      <w:numFmt w:val="lowerLetter"/>
      <w:lvlText w:val="%8."/>
      <w:lvlJc w:val="left"/>
      <w:pPr>
        <w:ind w:left="6160" w:hanging="360"/>
      </w:pPr>
    </w:lvl>
    <w:lvl w:ilvl="8" w:tplc="041B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9" w15:restartNumberingAfterBreak="0">
    <w:nsid w:val="6E0170FF"/>
    <w:multiLevelType w:val="hybridMultilevel"/>
    <w:tmpl w:val="8B26B8AE"/>
    <w:lvl w:ilvl="0" w:tplc="667E596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6E3F349C"/>
    <w:multiLevelType w:val="hybridMultilevel"/>
    <w:tmpl w:val="D3EA40DC"/>
    <w:lvl w:ilvl="0" w:tplc="97448088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834D41"/>
    <w:multiLevelType w:val="hybridMultilevel"/>
    <w:tmpl w:val="A1C21390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70EA09E5"/>
    <w:multiLevelType w:val="hybridMultilevel"/>
    <w:tmpl w:val="85DA7484"/>
    <w:lvl w:ilvl="0" w:tplc="BA4442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674AFD"/>
    <w:multiLevelType w:val="hybridMultilevel"/>
    <w:tmpl w:val="3B8E00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06D3E7"/>
    <w:multiLevelType w:val="hybridMultilevel"/>
    <w:tmpl w:val="2834E058"/>
    <w:lvl w:ilvl="0" w:tplc="2E5CE864">
      <w:start w:val="1"/>
      <w:numFmt w:val="decimal"/>
      <w:lvlText w:val="(%1)"/>
      <w:lvlJc w:val="left"/>
      <w:pPr>
        <w:ind w:left="720" w:hanging="360"/>
      </w:pPr>
    </w:lvl>
    <w:lvl w:ilvl="1" w:tplc="EFF40DDA">
      <w:start w:val="1"/>
      <w:numFmt w:val="lowerLetter"/>
      <w:lvlText w:val="%2."/>
      <w:lvlJc w:val="left"/>
      <w:pPr>
        <w:ind w:left="1440" w:hanging="360"/>
      </w:pPr>
    </w:lvl>
    <w:lvl w:ilvl="2" w:tplc="E564BE10">
      <w:start w:val="1"/>
      <w:numFmt w:val="lowerRoman"/>
      <w:lvlText w:val="%3."/>
      <w:lvlJc w:val="right"/>
      <w:pPr>
        <w:ind w:left="2160" w:hanging="180"/>
      </w:pPr>
    </w:lvl>
    <w:lvl w:ilvl="3" w:tplc="DFD203CA">
      <w:start w:val="1"/>
      <w:numFmt w:val="decimal"/>
      <w:lvlText w:val="%4."/>
      <w:lvlJc w:val="left"/>
      <w:pPr>
        <w:ind w:left="2880" w:hanging="360"/>
      </w:pPr>
    </w:lvl>
    <w:lvl w:ilvl="4" w:tplc="DD12A3C8">
      <w:start w:val="1"/>
      <w:numFmt w:val="lowerLetter"/>
      <w:lvlText w:val="%5."/>
      <w:lvlJc w:val="left"/>
      <w:pPr>
        <w:ind w:left="3600" w:hanging="360"/>
      </w:pPr>
    </w:lvl>
    <w:lvl w:ilvl="5" w:tplc="D65C30DA">
      <w:start w:val="1"/>
      <w:numFmt w:val="lowerRoman"/>
      <w:lvlText w:val="%6."/>
      <w:lvlJc w:val="right"/>
      <w:pPr>
        <w:ind w:left="4320" w:hanging="180"/>
      </w:pPr>
    </w:lvl>
    <w:lvl w:ilvl="6" w:tplc="9DDA406E">
      <w:start w:val="1"/>
      <w:numFmt w:val="decimal"/>
      <w:lvlText w:val="%7."/>
      <w:lvlJc w:val="left"/>
      <w:pPr>
        <w:ind w:left="5040" w:hanging="360"/>
      </w:pPr>
    </w:lvl>
    <w:lvl w:ilvl="7" w:tplc="4A10B088">
      <w:start w:val="1"/>
      <w:numFmt w:val="lowerLetter"/>
      <w:lvlText w:val="%8."/>
      <w:lvlJc w:val="left"/>
      <w:pPr>
        <w:ind w:left="5760" w:hanging="360"/>
      </w:pPr>
    </w:lvl>
    <w:lvl w:ilvl="8" w:tplc="DCE040EC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4E6EBE"/>
    <w:multiLevelType w:val="hybridMultilevel"/>
    <w:tmpl w:val="4B427842"/>
    <w:lvl w:ilvl="0" w:tplc="ED4E48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D3E0F1"/>
    <w:multiLevelType w:val="hybridMultilevel"/>
    <w:tmpl w:val="0BBCAEF2"/>
    <w:lvl w:ilvl="0" w:tplc="F55EA92A">
      <w:start w:val="1"/>
      <w:numFmt w:val="decimal"/>
      <w:lvlText w:val="%1."/>
      <w:lvlJc w:val="left"/>
      <w:pPr>
        <w:ind w:left="643" w:hanging="360"/>
      </w:pPr>
    </w:lvl>
    <w:lvl w:ilvl="1" w:tplc="50960E60">
      <w:start w:val="1"/>
      <w:numFmt w:val="lowerLetter"/>
      <w:lvlText w:val="%2."/>
      <w:lvlJc w:val="left"/>
      <w:pPr>
        <w:ind w:left="1363" w:hanging="360"/>
      </w:pPr>
    </w:lvl>
    <w:lvl w:ilvl="2" w:tplc="D5B2ABE6">
      <w:start w:val="1"/>
      <w:numFmt w:val="lowerRoman"/>
      <w:lvlText w:val="%3."/>
      <w:lvlJc w:val="right"/>
      <w:pPr>
        <w:ind w:left="2083" w:hanging="180"/>
      </w:pPr>
    </w:lvl>
    <w:lvl w:ilvl="3" w:tplc="186AF65A">
      <w:start w:val="1"/>
      <w:numFmt w:val="decimal"/>
      <w:lvlText w:val="%4."/>
      <w:lvlJc w:val="left"/>
      <w:pPr>
        <w:ind w:left="2803" w:hanging="360"/>
      </w:pPr>
    </w:lvl>
    <w:lvl w:ilvl="4" w:tplc="738A09D6">
      <w:start w:val="1"/>
      <w:numFmt w:val="lowerLetter"/>
      <w:lvlText w:val="%5."/>
      <w:lvlJc w:val="left"/>
      <w:pPr>
        <w:ind w:left="3523" w:hanging="360"/>
      </w:pPr>
    </w:lvl>
    <w:lvl w:ilvl="5" w:tplc="D05C170E">
      <w:start w:val="1"/>
      <w:numFmt w:val="lowerRoman"/>
      <w:lvlText w:val="%6."/>
      <w:lvlJc w:val="right"/>
      <w:pPr>
        <w:ind w:left="4243" w:hanging="180"/>
      </w:pPr>
    </w:lvl>
    <w:lvl w:ilvl="6" w:tplc="EE442AA4">
      <w:start w:val="1"/>
      <w:numFmt w:val="decimal"/>
      <w:lvlText w:val="%7."/>
      <w:lvlJc w:val="left"/>
      <w:pPr>
        <w:ind w:left="4963" w:hanging="360"/>
      </w:pPr>
    </w:lvl>
    <w:lvl w:ilvl="7" w:tplc="3E98B360">
      <w:start w:val="1"/>
      <w:numFmt w:val="lowerLetter"/>
      <w:lvlText w:val="%8."/>
      <w:lvlJc w:val="left"/>
      <w:pPr>
        <w:ind w:left="5683" w:hanging="360"/>
      </w:pPr>
    </w:lvl>
    <w:lvl w:ilvl="8" w:tplc="EA68518C">
      <w:start w:val="1"/>
      <w:numFmt w:val="lowerRoman"/>
      <w:lvlText w:val="%9."/>
      <w:lvlJc w:val="right"/>
      <w:pPr>
        <w:ind w:left="6403" w:hanging="180"/>
      </w:pPr>
    </w:lvl>
  </w:abstractNum>
  <w:abstractNum w:abstractNumId="57" w15:restartNumberingAfterBreak="0">
    <w:nsid w:val="74BE7965"/>
    <w:multiLevelType w:val="hybridMultilevel"/>
    <w:tmpl w:val="D9367C2C"/>
    <w:lvl w:ilvl="0" w:tplc="041B0017">
      <w:start w:val="1"/>
      <w:numFmt w:val="lowerLetter"/>
      <w:lvlText w:val="%1)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8" w15:restartNumberingAfterBreak="0">
    <w:nsid w:val="7E7D8DC5"/>
    <w:multiLevelType w:val="hybridMultilevel"/>
    <w:tmpl w:val="1E4A479E"/>
    <w:lvl w:ilvl="0" w:tplc="E94E0CCE">
      <w:start w:val="1"/>
      <w:numFmt w:val="decimal"/>
      <w:lvlText w:val="%1."/>
      <w:lvlJc w:val="left"/>
      <w:pPr>
        <w:ind w:left="643" w:hanging="360"/>
      </w:pPr>
    </w:lvl>
    <w:lvl w:ilvl="1" w:tplc="9820AAE2">
      <w:start w:val="1"/>
      <w:numFmt w:val="lowerLetter"/>
      <w:lvlText w:val="%2."/>
      <w:lvlJc w:val="left"/>
      <w:pPr>
        <w:ind w:left="1363" w:hanging="360"/>
      </w:pPr>
    </w:lvl>
    <w:lvl w:ilvl="2" w:tplc="47584DF4">
      <w:start w:val="1"/>
      <w:numFmt w:val="lowerRoman"/>
      <w:lvlText w:val="%3."/>
      <w:lvlJc w:val="right"/>
      <w:pPr>
        <w:ind w:left="2083" w:hanging="180"/>
      </w:pPr>
    </w:lvl>
    <w:lvl w:ilvl="3" w:tplc="00DEA27E">
      <w:start w:val="1"/>
      <w:numFmt w:val="decimal"/>
      <w:lvlText w:val="%4."/>
      <w:lvlJc w:val="left"/>
      <w:pPr>
        <w:ind w:left="2803" w:hanging="360"/>
      </w:pPr>
    </w:lvl>
    <w:lvl w:ilvl="4" w:tplc="5746B3B0">
      <w:start w:val="1"/>
      <w:numFmt w:val="lowerLetter"/>
      <w:lvlText w:val="%5."/>
      <w:lvlJc w:val="left"/>
      <w:pPr>
        <w:ind w:left="3523" w:hanging="360"/>
      </w:pPr>
    </w:lvl>
    <w:lvl w:ilvl="5" w:tplc="E50EF782">
      <w:start w:val="1"/>
      <w:numFmt w:val="lowerRoman"/>
      <w:lvlText w:val="%6."/>
      <w:lvlJc w:val="right"/>
      <w:pPr>
        <w:ind w:left="4243" w:hanging="180"/>
      </w:pPr>
    </w:lvl>
    <w:lvl w:ilvl="6" w:tplc="BF163B64">
      <w:start w:val="1"/>
      <w:numFmt w:val="decimal"/>
      <w:lvlText w:val="%7."/>
      <w:lvlJc w:val="left"/>
      <w:pPr>
        <w:ind w:left="4963" w:hanging="360"/>
      </w:pPr>
    </w:lvl>
    <w:lvl w:ilvl="7" w:tplc="FDBE19EC">
      <w:start w:val="1"/>
      <w:numFmt w:val="lowerLetter"/>
      <w:lvlText w:val="%8."/>
      <w:lvlJc w:val="left"/>
      <w:pPr>
        <w:ind w:left="5683" w:hanging="360"/>
      </w:pPr>
    </w:lvl>
    <w:lvl w:ilvl="8" w:tplc="CBEA7092">
      <w:start w:val="1"/>
      <w:numFmt w:val="lowerRoman"/>
      <w:lvlText w:val="%9."/>
      <w:lvlJc w:val="right"/>
      <w:pPr>
        <w:ind w:left="6403" w:hanging="180"/>
      </w:pPr>
    </w:lvl>
  </w:abstractNum>
  <w:abstractNum w:abstractNumId="59" w15:restartNumberingAfterBreak="0">
    <w:nsid w:val="7F313C7E"/>
    <w:multiLevelType w:val="hybridMultilevel"/>
    <w:tmpl w:val="344E1260"/>
    <w:lvl w:ilvl="0" w:tplc="5E648628">
      <w:start w:val="1"/>
      <w:numFmt w:val="decimal"/>
      <w:lvlText w:val=" (%1)"/>
      <w:lvlJc w:val="left"/>
      <w:pPr>
        <w:ind w:left="720" w:hanging="360"/>
      </w:pPr>
      <w:rPr>
        <w:rFonts w:hint="default"/>
      </w:rPr>
    </w:lvl>
    <w:lvl w:ilvl="1" w:tplc="2B0028E8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 w:tplc="041B000F">
      <w:start w:val="1"/>
      <w:numFmt w:val="decimal"/>
      <w:lvlText w:val="%3."/>
      <w:lvlJc w:val="lef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E49BD7"/>
    <w:multiLevelType w:val="hybridMultilevel"/>
    <w:tmpl w:val="FFFFFFFF"/>
    <w:lvl w:ilvl="0" w:tplc="5A7494CC">
      <w:start w:val="1"/>
      <w:numFmt w:val="low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F12E0B04">
      <w:start w:val="1"/>
      <w:numFmt w:val="lowerLetter"/>
      <w:lvlText w:val="%2."/>
      <w:lvlJc w:val="left"/>
      <w:pPr>
        <w:ind w:left="1440" w:hanging="360"/>
      </w:pPr>
    </w:lvl>
    <w:lvl w:ilvl="2" w:tplc="112045E0">
      <w:start w:val="1"/>
      <w:numFmt w:val="lowerRoman"/>
      <w:lvlText w:val="%3."/>
      <w:lvlJc w:val="right"/>
      <w:pPr>
        <w:ind w:left="2160" w:hanging="180"/>
      </w:pPr>
    </w:lvl>
    <w:lvl w:ilvl="3" w:tplc="1C72A45E">
      <w:start w:val="1"/>
      <w:numFmt w:val="decimal"/>
      <w:lvlText w:val="%4."/>
      <w:lvlJc w:val="left"/>
      <w:pPr>
        <w:ind w:left="2880" w:hanging="360"/>
      </w:pPr>
    </w:lvl>
    <w:lvl w:ilvl="4" w:tplc="3BE41BAA">
      <w:start w:val="1"/>
      <w:numFmt w:val="lowerLetter"/>
      <w:lvlText w:val="%5."/>
      <w:lvlJc w:val="left"/>
      <w:pPr>
        <w:ind w:left="3600" w:hanging="360"/>
      </w:pPr>
    </w:lvl>
    <w:lvl w:ilvl="5" w:tplc="A3FED20E">
      <w:start w:val="1"/>
      <w:numFmt w:val="lowerRoman"/>
      <w:lvlText w:val="%6."/>
      <w:lvlJc w:val="right"/>
      <w:pPr>
        <w:ind w:left="4320" w:hanging="180"/>
      </w:pPr>
    </w:lvl>
    <w:lvl w:ilvl="6" w:tplc="FD1478B2">
      <w:start w:val="1"/>
      <w:numFmt w:val="decimal"/>
      <w:lvlText w:val="%7."/>
      <w:lvlJc w:val="left"/>
      <w:pPr>
        <w:ind w:left="5040" w:hanging="360"/>
      </w:pPr>
    </w:lvl>
    <w:lvl w:ilvl="7" w:tplc="C7D60982">
      <w:start w:val="1"/>
      <w:numFmt w:val="lowerLetter"/>
      <w:lvlText w:val="%8."/>
      <w:lvlJc w:val="left"/>
      <w:pPr>
        <w:ind w:left="5760" w:hanging="360"/>
      </w:pPr>
    </w:lvl>
    <w:lvl w:ilvl="8" w:tplc="1CA8C75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7"/>
  </w:num>
  <w:num w:numId="3">
    <w:abstractNumId w:val="12"/>
  </w:num>
  <w:num w:numId="4">
    <w:abstractNumId w:val="44"/>
  </w:num>
  <w:num w:numId="5">
    <w:abstractNumId w:val="60"/>
  </w:num>
  <w:num w:numId="6">
    <w:abstractNumId w:val="25"/>
  </w:num>
  <w:num w:numId="7">
    <w:abstractNumId w:val="54"/>
  </w:num>
  <w:num w:numId="8">
    <w:abstractNumId w:val="4"/>
  </w:num>
  <w:num w:numId="9">
    <w:abstractNumId w:val="9"/>
  </w:num>
  <w:num w:numId="10">
    <w:abstractNumId w:val="6"/>
  </w:num>
  <w:num w:numId="11">
    <w:abstractNumId w:val="56"/>
  </w:num>
  <w:num w:numId="12">
    <w:abstractNumId w:val="14"/>
  </w:num>
  <w:num w:numId="13">
    <w:abstractNumId w:val="10"/>
  </w:num>
  <w:num w:numId="14">
    <w:abstractNumId w:val="58"/>
  </w:num>
  <w:num w:numId="15">
    <w:abstractNumId w:val="0"/>
  </w:num>
  <w:num w:numId="16">
    <w:abstractNumId w:val="24"/>
  </w:num>
  <w:num w:numId="17">
    <w:abstractNumId w:val="18"/>
  </w:num>
  <w:num w:numId="18">
    <w:abstractNumId w:val="15"/>
  </w:num>
  <w:num w:numId="19">
    <w:abstractNumId w:val="1"/>
  </w:num>
  <w:num w:numId="20">
    <w:abstractNumId w:val="37"/>
  </w:num>
  <w:num w:numId="21">
    <w:abstractNumId w:val="34"/>
  </w:num>
  <w:num w:numId="22">
    <w:abstractNumId w:val="33"/>
  </w:num>
  <w:num w:numId="23">
    <w:abstractNumId w:val="26"/>
  </w:num>
  <w:num w:numId="24">
    <w:abstractNumId w:val="59"/>
  </w:num>
  <w:num w:numId="25">
    <w:abstractNumId w:val="21"/>
  </w:num>
  <w:num w:numId="26">
    <w:abstractNumId w:val="20"/>
  </w:num>
  <w:num w:numId="27">
    <w:abstractNumId w:val="38"/>
  </w:num>
  <w:num w:numId="28">
    <w:abstractNumId w:val="13"/>
  </w:num>
  <w:num w:numId="29">
    <w:abstractNumId w:val="5"/>
  </w:num>
  <w:num w:numId="30">
    <w:abstractNumId w:val="35"/>
  </w:num>
  <w:num w:numId="31">
    <w:abstractNumId w:val="55"/>
  </w:num>
  <w:num w:numId="32">
    <w:abstractNumId w:val="32"/>
  </w:num>
  <w:num w:numId="33">
    <w:abstractNumId w:val="11"/>
  </w:num>
  <w:num w:numId="34">
    <w:abstractNumId w:val="47"/>
  </w:num>
  <w:num w:numId="35">
    <w:abstractNumId w:val="57"/>
  </w:num>
  <w:num w:numId="36">
    <w:abstractNumId w:val="19"/>
  </w:num>
  <w:num w:numId="37">
    <w:abstractNumId w:val="27"/>
  </w:num>
  <w:num w:numId="38">
    <w:abstractNumId w:val="8"/>
  </w:num>
  <w:num w:numId="39">
    <w:abstractNumId w:val="45"/>
  </w:num>
  <w:num w:numId="40">
    <w:abstractNumId w:val="52"/>
  </w:num>
  <w:num w:numId="41">
    <w:abstractNumId w:val="50"/>
  </w:num>
  <w:num w:numId="42">
    <w:abstractNumId w:val="42"/>
  </w:num>
  <w:num w:numId="43">
    <w:abstractNumId w:val="40"/>
  </w:num>
  <w:num w:numId="4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6"/>
  </w:num>
  <w:num w:numId="46">
    <w:abstractNumId w:val="28"/>
  </w:num>
  <w:num w:numId="47">
    <w:abstractNumId w:val="51"/>
  </w:num>
  <w:num w:numId="48">
    <w:abstractNumId w:val="22"/>
  </w:num>
  <w:num w:numId="49">
    <w:abstractNumId w:val="30"/>
  </w:num>
  <w:num w:numId="50">
    <w:abstractNumId w:val="31"/>
  </w:num>
  <w:num w:numId="51">
    <w:abstractNumId w:val="29"/>
  </w:num>
  <w:num w:numId="52">
    <w:abstractNumId w:val="36"/>
  </w:num>
  <w:num w:numId="53">
    <w:abstractNumId w:val="3"/>
  </w:num>
  <w:num w:numId="54">
    <w:abstractNumId w:val="49"/>
  </w:num>
  <w:num w:numId="55">
    <w:abstractNumId w:val="53"/>
  </w:num>
  <w:num w:numId="56">
    <w:abstractNumId w:val="48"/>
  </w:num>
  <w:num w:numId="57">
    <w:abstractNumId w:val="17"/>
  </w:num>
  <w:num w:numId="58">
    <w:abstractNumId w:val="43"/>
  </w:num>
  <w:num w:numId="59">
    <w:abstractNumId w:val="46"/>
  </w:num>
  <w:num w:numId="60">
    <w:abstractNumId w:val="39"/>
  </w:num>
  <w:num w:numId="61">
    <w:abstractNumId w:val="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B16"/>
    <w:rsid w:val="00001B9C"/>
    <w:rsid w:val="00002FC5"/>
    <w:rsid w:val="00003247"/>
    <w:rsid w:val="00003EE6"/>
    <w:rsid w:val="00005DAF"/>
    <w:rsid w:val="000061AB"/>
    <w:rsid w:val="00007196"/>
    <w:rsid w:val="000103B2"/>
    <w:rsid w:val="000117DE"/>
    <w:rsid w:val="00011CF8"/>
    <w:rsid w:val="00013119"/>
    <w:rsid w:val="000140DB"/>
    <w:rsid w:val="00015501"/>
    <w:rsid w:val="00015731"/>
    <w:rsid w:val="00015975"/>
    <w:rsid w:val="00017481"/>
    <w:rsid w:val="00017BA1"/>
    <w:rsid w:val="00020AED"/>
    <w:rsid w:val="000211A4"/>
    <w:rsid w:val="00022D97"/>
    <w:rsid w:val="0002508F"/>
    <w:rsid w:val="00027C71"/>
    <w:rsid w:val="00030383"/>
    <w:rsid w:val="000310A8"/>
    <w:rsid w:val="00031C03"/>
    <w:rsid w:val="00031C89"/>
    <w:rsid w:val="0003244D"/>
    <w:rsid w:val="0003333E"/>
    <w:rsid w:val="000337E9"/>
    <w:rsid w:val="0003412E"/>
    <w:rsid w:val="00034D36"/>
    <w:rsid w:val="000361D8"/>
    <w:rsid w:val="0003728E"/>
    <w:rsid w:val="000415FB"/>
    <w:rsid w:val="0004189A"/>
    <w:rsid w:val="000418B6"/>
    <w:rsid w:val="0004190A"/>
    <w:rsid w:val="000438E0"/>
    <w:rsid w:val="0004490A"/>
    <w:rsid w:val="000453F9"/>
    <w:rsid w:val="0004586B"/>
    <w:rsid w:val="00046DC2"/>
    <w:rsid w:val="000470F7"/>
    <w:rsid w:val="00050236"/>
    <w:rsid w:val="00052117"/>
    <w:rsid w:val="00054212"/>
    <w:rsid w:val="00055DDD"/>
    <w:rsid w:val="00056277"/>
    <w:rsid w:val="00056CA3"/>
    <w:rsid w:val="00056E32"/>
    <w:rsid w:val="00057A06"/>
    <w:rsid w:val="00057DD7"/>
    <w:rsid w:val="00061A94"/>
    <w:rsid w:val="00061CE8"/>
    <w:rsid w:val="00061E2F"/>
    <w:rsid w:val="00062D3C"/>
    <w:rsid w:val="00063B17"/>
    <w:rsid w:val="0006432A"/>
    <w:rsid w:val="00065923"/>
    <w:rsid w:val="00067BF0"/>
    <w:rsid w:val="000719E7"/>
    <w:rsid w:val="00072546"/>
    <w:rsid w:val="000726BF"/>
    <w:rsid w:val="00074070"/>
    <w:rsid w:val="000742E1"/>
    <w:rsid w:val="000751D5"/>
    <w:rsid w:val="00075EC0"/>
    <w:rsid w:val="00076379"/>
    <w:rsid w:val="000765FC"/>
    <w:rsid w:val="00076FA7"/>
    <w:rsid w:val="000834C7"/>
    <w:rsid w:val="000837A9"/>
    <w:rsid w:val="000840A0"/>
    <w:rsid w:val="00084548"/>
    <w:rsid w:val="000865F5"/>
    <w:rsid w:val="000874F0"/>
    <w:rsid w:val="00091DF3"/>
    <w:rsid w:val="00092739"/>
    <w:rsid w:val="000929CE"/>
    <w:rsid w:val="00092CE9"/>
    <w:rsid w:val="00092ED3"/>
    <w:rsid w:val="00093FE3"/>
    <w:rsid w:val="00094359"/>
    <w:rsid w:val="000944D2"/>
    <w:rsid w:val="000A174C"/>
    <w:rsid w:val="000A1876"/>
    <w:rsid w:val="000A2D1D"/>
    <w:rsid w:val="000A3576"/>
    <w:rsid w:val="000A3972"/>
    <w:rsid w:val="000A4368"/>
    <w:rsid w:val="000A4650"/>
    <w:rsid w:val="000A5241"/>
    <w:rsid w:val="000A5694"/>
    <w:rsid w:val="000A5B15"/>
    <w:rsid w:val="000A6652"/>
    <w:rsid w:val="000B00CA"/>
    <w:rsid w:val="000B0FFB"/>
    <w:rsid w:val="000B2753"/>
    <w:rsid w:val="000B2988"/>
    <w:rsid w:val="000B3096"/>
    <w:rsid w:val="000B4F59"/>
    <w:rsid w:val="000B5DBE"/>
    <w:rsid w:val="000B7213"/>
    <w:rsid w:val="000C0153"/>
    <w:rsid w:val="000C0834"/>
    <w:rsid w:val="000C0862"/>
    <w:rsid w:val="000C0D9A"/>
    <w:rsid w:val="000C104D"/>
    <w:rsid w:val="000C1EDF"/>
    <w:rsid w:val="000C6971"/>
    <w:rsid w:val="000C73C8"/>
    <w:rsid w:val="000D0B41"/>
    <w:rsid w:val="000D0C3A"/>
    <w:rsid w:val="000D0D02"/>
    <w:rsid w:val="000D11A8"/>
    <w:rsid w:val="000D17FA"/>
    <w:rsid w:val="000D1B2B"/>
    <w:rsid w:val="000D1D43"/>
    <w:rsid w:val="000D2B67"/>
    <w:rsid w:val="000D2EE3"/>
    <w:rsid w:val="000D520A"/>
    <w:rsid w:val="000D765E"/>
    <w:rsid w:val="000D913F"/>
    <w:rsid w:val="000E006D"/>
    <w:rsid w:val="000E228D"/>
    <w:rsid w:val="000E2291"/>
    <w:rsid w:val="000E22C0"/>
    <w:rsid w:val="000E408E"/>
    <w:rsid w:val="000E60C5"/>
    <w:rsid w:val="000E7839"/>
    <w:rsid w:val="000E7C59"/>
    <w:rsid w:val="000F088B"/>
    <w:rsid w:val="000F1E53"/>
    <w:rsid w:val="000F2697"/>
    <w:rsid w:val="000F2AB4"/>
    <w:rsid w:val="000F4142"/>
    <w:rsid w:val="000F422D"/>
    <w:rsid w:val="000F618A"/>
    <w:rsid w:val="000FFBF5"/>
    <w:rsid w:val="00101C83"/>
    <w:rsid w:val="00102C26"/>
    <w:rsid w:val="0010333A"/>
    <w:rsid w:val="001034DC"/>
    <w:rsid w:val="0010484E"/>
    <w:rsid w:val="00104B4D"/>
    <w:rsid w:val="00104D0D"/>
    <w:rsid w:val="001052A4"/>
    <w:rsid w:val="00106F64"/>
    <w:rsid w:val="00107067"/>
    <w:rsid w:val="0010756D"/>
    <w:rsid w:val="00112221"/>
    <w:rsid w:val="00112D70"/>
    <w:rsid w:val="00114029"/>
    <w:rsid w:val="00114675"/>
    <w:rsid w:val="00114DC7"/>
    <w:rsid w:val="00116634"/>
    <w:rsid w:val="00116AD9"/>
    <w:rsid w:val="00116EF4"/>
    <w:rsid w:val="00117E53"/>
    <w:rsid w:val="00120A89"/>
    <w:rsid w:val="001217D3"/>
    <w:rsid w:val="00121858"/>
    <w:rsid w:val="0012200F"/>
    <w:rsid w:val="00122A40"/>
    <w:rsid w:val="001248DE"/>
    <w:rsid w:val="00124B86"/>
    <w:rsid w:val="00125FD5"/>
    <w:rsid w:val="00127D2A"/>
    <w:rsid w:val="00127F49"/>
    <w:rsid w:val="00130420"/>
    <w:rsid w:val="00131FB2"/>
    <w:rsid w:val="00133BA7"/>
    <w:rsid w:val="001347B3"/>
    <w:rsid w:val="001349F8"/>
    <w:rsid w:val="00136398"/>
    <w:rsid w:val="0013664E"/>
    <w:rsid w:val="0013704F"/>
    <w:rsid w:val="0013709A"/>
    <w:rsid w:val="001378E7"/>
    <w:rsid w:val="00140589"/>
    <w:rsid w:val="001408A6"/>
    <w:rsid w:val="001438AF"/>
    <w:rsid w:val="001452BC"/>
    <w:rsid w:val="00145B52"/>
    <w:rsid w:val="0015309F"/>
    <w:rsid w:val="001536ED"/>
    <w:rsid w:val="001558EB"/>
    <w:rsid w:val="00155E14"/>
    <w:rsid w:val="001569A6"/>
    <w:rsid w:val="001579D4"/>
    <w:rsid w:val="001601D4"/>
    <w:rsid w:val="00160FE0"/>
    <w:rsid w:val="0016147B"/>
    <w:rsid w:val="001618EB"/>
    <w:rsid w:val="00162DC1"/>
    <w:rsid w:val="00163A69"/>
    <w:rsid w:val="00165C67"/>
    <w:rsid w:val="00166AC1"/>
    <w:rsid w:val="00166ED5"/>
    <w:rsid w:val="001670AF"/>
    <w:rsid w:val="001711C9"/>
    <w:rsid w:val="00171DD1"/>
    <w:rsid w:val="00173CAB"/>
    <w:rsid w:val="00176078"/>
    <w:rsid w:val="00180155"/>
    <w:rsid w:val="0018059E"/>
    <w:rsid w:val="0018208C"/>
    <w:rsid w:val="00182107"/>
    <w:rsid w:val="00182DD3"/>
    <w:rsid w:val="001834A1"/>
    <w:rsid w:val="001846BB"/>
    <w:rsid w:val="001875D9"/>
    <w:rsid w:val="00187964"/>
    <w:rsid w:val="00190EE8"/>
    <w:rsid w:val="0019107B"/>
    <w:rsid w:val="00191550"/>
    <w:rsid w:val="00192A4E"/>
    <w:rsid w:val="00194472"/>
    <w:rsid w:val="0019486C"/>
    <w:rsid w:val="00194B95"/>
    <w:rsid w:val="00195DE5"/>
    <w:rsid w:val="001A19F6"/>
    <w:rsid w:val="001A2393"/>
    <w:rsid w:val="001B1115"/>
    <w:rsid w:val="001B148E"/>
    <w:rsid w:val="001B15D2"/>
    <w:rsid w:val="001B24F4"/>
    <w:rsid w:val="001B3270"/>
    <w:rsid w:val="001B4857"/>
    <w:rsid w:val="001B4B09"/>
    <w:rsid w:val="001B570A"/>
    <w:rsid w:val="001B6A34"/>
    <w:rsid w:val="001B70C8"/>
    <w:rsid w:val="001C1200"/>
    <w:rsid w:val="001C3DF5"/>
    <w:rsid w:val="001C4FB8"/>
    <w:rsid w:val="001C6599"/>
    <w:rsid w:val="001C7F89"/>
    <w:rsid w:val="001D0E60"/>
    <w:rsid w:val="001D212A"/>
    <w:rsid w:val="001D575A"/>
    <w:rsid w:val="001D6B1A"/>
    <w:rsid w:val="001E0863"/>
    <w:rsid w:val="001E0A44"/>
    <w:rsid w:val="001E1B68"/>
    <w:rsid w:val="001E1D0D"/>
    <w:rsid w:val="001E35FC"/>
    <w:rsid w:val="001E6CEE"/>
    <w:rsid w:val="001E7847"/>
    <w:rsid w:val="001E7A80"/>
    <w:rsid w:val="001E7B67"/>
    <w:rsid w:val="001E7BC2"/>
    <w:rsid w:val="001F0227"/>
    <w:rsid w:val="001F1216"/>
    <w:rsid w:val="001F1D02"/>
    <w:rsid w:val="001F26F3"/>
    <w:rsid w:val="001F30B7"/>
    <w:rsid w:val="001F390F"/>
    <w:rsid w:val="001F3B7A"/>
    <w:rsid w:val="001F5ABC"/>
    <w:rsid w:val="001F5AD9"/>
    <w:rsid w:val="001F61F5"/>
    <w:rsid w:val="001F69AA"/>
    <w:rsid w:val="001F6EC0"/>
    <w:rsid w:val="001F723D"/>
    <w:rsid w:val="001F79C7"/>
    <w:rsid w:val="001F7E10"/>
    <w:rsid w:val="001F7EE1"/>
    <w:rsid w:val="002003ED"/>
    <w:rsid w:val="00200A7F"/>
    <w:rsid w:val="00201232"/>
    <w:rsid w:val="00202141"/>
    <w:rsid w:val="002049C4"/>
    <w:rsid w:val="00205BE7"/>
    <w:rsid w:val="002120CD"/>
    <w:rsid w:val="002134E0"/>
    <w:rsid w:val="00214ABC"/>
    <w:rsid w:val="00215197"/>
    <w:rsid w:val="002169C0"/>
    <w:rsid w:val="00216E51"/>
    <w:rsid w:val="002176A4"/>
    <w:rsid w:val="00217DD5"/>
    <w:rsid w:val="00220DB6"/>
    <w:rsid w:val="002214F8"/>
    <w:rsid w:val="00221FCA"/>
    <w:rsid w:val="0022253C"/>
    <w:rsid w:val="0022325C"/>
    <w:rsid w:val="0022414C"/>
    <w:rsid w:val="00224922"/>
    <w:rsid w:val="00224AD5"/>
    <w:rsid w:val="00226576"/>
    <w:rsid w:val="00226989"/>
    <w:rsid w:val="00231B5E"/>
    <w:rsid w:val="0023289F"/>
    <w:rsid w:val="00234D52"/>
    <w:rsid w:val="00235AFD"/>
    <w:rsid w:val="00236046"/>
    <w:rsid w:val="002371F1"/>
    <w:rsid w:val="002375FE"/>
    <w:rsid w:val="002404A6"/>
    <w:rsid w:val="0024055B"/>
    <w:rsid w:val="00242EAE"/>
    <w:rsid w:val="002436A1"/>
    <w:rsid w:val="00243D54"/>
    <w:rsid w:val="002451FA"/>
    <w:rsid w:val="00246D96"/>
    <w:rsid w:val="00252BF2"/>
    <w:rsid w:val="00254E08"/>
    <w:rsid w:val="002558DD"/>
    <w:rsid w:val="00255CAA"/>
    <w:rsid w:val="0026030D"/>
    <w:rsid w:val="00262665"/>
    <w:rsid w:val="00263CDD"/>
    <w:rsid w:val="0026447A"/>
    <w:rsid w:val="0026569B"/>
    <w:rsid w:val="00265779"/>
    <w:rsid w:val="00265ED2"/>
    <w:rsid w:val="00267B36"/>
    <w:rsid w:val="00267B77"/>
    <w:rsid w:val="00267FF2"/>
    <w:rsid w:val="002733A4"/>
    <w:rsid w:val="002757A8"/>
    <w:rsid w:val="00276626"/>
    <w:rsid w:val="00280A67"/>
    <w:rsid w:val="00281070"/>
    <w:rsid w:val="00281E36"/>
    <w:rsid w:val="00283695"/>
    <w:rsid w:val="00283AB7"/>
    <w:rsid w:val="00284C34"/>
    <w:rsid w:val="002855B7"/>
    <w:rsid w:val="002860FA"/>
    <w:rsid w:val="00291132"/>
    <w:rsid w:val="0029148F"/>
    <w:rsid w:val="0029236B"/>
    <w:rsid w:val="00292DBD"/>
    <w:rsid w:val="00293FC3"/>
    <w:rsid w:val="0029438A"/>
    <w:rsid w:val="00297256"/>
    <w:rsid w:val="0029782C"/>
    <w:rsid w:val="00297D64"/>
    <w:rsid w:val="002A1F2A"/>
    <w:rsid w:val="002A3011"/>
    <w:rsid w:val="002A3231"/>
    <w:rsid w:val="002A39F7"/>
    <w:rsid w:val="002A594C"/>
    <w:rsid w:val="002A6B80"/>
    <w:rsid w:val="002A718C"/>
    <w:rsid w:val="002B0C02"/>
    <w:rsid w:val="002B11E0"/>
    <w:rsid w:val="002B23D6"/>
    <w:rsid w:val="002B2625"/>
    <w:rsid w:val="002B2A92"/>
    <w:rsid w:val="002B2C1B"/>
    <w:rsid w:val="002B5073"/>
    <w:rsid w:val="002B63D8"/>
    <w:rsid w:val="002B667E"/>
    <w:rsid w:val="002C0CB6"/>
    <w:rsid w:val="002C4CA7"/>
    <w:rsid w:val="002C5D1E"/>
    <w:rsid w:val="002C61C3"/>
    <w:rsid w:val="002D0A81"/>
    <w:rsid w:val="002D2A08"/>
    <w:rsid w:val="002D3B69"/>
    <w:rsid w:val="002D3BFA"/>
    <w:rsid w:val="002D4DBC"/>
    <w:rsid w:val="002D59C4"/>
    <w:rsid w:val="002D5B63"/>
    <w:rsid w:val="002D6535"/>
    <w:rsid w:val="002D6702"/>
    <w:rsid w:val="002D747D"/>
    <w:rsid w:val="002D77BB"/>
    <w:rsid w:val="002E0416"/>
    <w:rsid w:val="002E29EB"/>
    <w:rsid w:val="002E4336"/>
    <w:rsid w:val="002E4A49"/>
    <w:rsid w:val="002E62A5"/>
    <w:rsid w:val="002E65A1"/>
    <w:rsid w:val="002E69F3"/>
    <w:rsid w:val="002F1634"/>
    <w:rsid w:val="002F202E"/>
    <w:rsid w:val="002F3E5B"/>
    <w:rsid w:val="002F4422"/>
    <w:rsid w:val="002F716A"/>
    <w:rsid w:val="002F73DD"/>
    <w:rsid w:val="00300253"/>
    <w:rsid w:val="00300798"/>
    <w:rsid w:val="0030205D"/>
    <w:rsid w:val="0030277E"/>
    <w:rsid w:val="00302BF8"/>
    <w:rsid w:val="00302CDB"/>
    <w:rsid w:val="00302D28"/>
    <w:rsid w:val="00304285"/>
    <w:rsid w:val="0030651A"/>
    <w:rsid w:val="00310362"/>
    <w:rsid w:val="00310B86"/>
    <w:rsid w:val="003135DC"/>
    <w:rsid w:val="00315892"/>
    <w:rsid w:val="00321EF7"/>
    <w:rsid w:val="003239CC"/>
    <w:rsid w:val="00323A38"/>
    <w:rsid w:val="00326A05"/>
    <w:rsid w:val="00327418"/>
    <w:rsid w:val="003305E3"/>
    <w:rsid w:val="003333D3"/>
    <w:rsid w:val="00333C2A"/>
    <w:rsid w:val="00333ED4"/>
    <w:rsid w:val="003342B8"/>
    <w:rsid w:val="00335BB1"/>
    <w:rsid w:val="00337AA1"/>
    <w:rsid w:val="00340781"/>
    <w:rsid w:val="00340A3D"/>
    <w:rsid w:val="00341DD6"/>
    <w:rsid w:val="003423A7"/>
    <w:rsid w:val="0034252D"/>
    <w:rsid w:val="00342826"/>
    <w:rsid w:val="00344B18"/>
    <w:rsid w:val="00344EB4"/>
    <w:rsid w:val="003452F8"/>
    <w:rsid w:val="00345CCA"/>
    <w:rsid w:val="0034678B"/>
    <w:rsid w:val="00346CEB"/>
    <w:rsid w:val="00346E59"/>
    <w:rsid w:val="00347C52"/>
    <w:rsid w:val="00347C58"/>
    <w:rsid w:val="003505C0"/>
    <w:rsid w:val="00350B5C"/>
    <w:rsid w:val="00351CD9"/>
    <w:rsid w:val="00352190"/>
    <w:rsid w:val="0035399D"/>
    <w:rsid w:val="00354F58"/>
    <w:rsid w:val="00355578"/>
    <w:rsid w:val="0035568F"/>
    <w:rsid w:val="0035594F"/>
    <w:rsid w:val="00356877"/>
    <w:rsid w:val="0035701B"/>
    <w:rsid w:val="0035724C"/>
    <w:rsid w:val="00360ACC"/>
    <w:rsid w:val="00361A9F"/>
    <w:rsid w:val="00361F39"/>
    <w:rsid w:val="0036257D"/>
    <w:rsid w:val="00362A8F"/>
    <w:rsid w:val="00362CC7"/>
    <w:rsid w:val="003633C6"/>
    <w:rsid w:val="00363A01"/>
    <w:rsid w:val="003641F2"/>
    <w:rsid w:val="00364A19"/>
    <w:rsid w:val="00370F8E"/>
    <w:rsid w:val="00371EA6"/>
    <w:rsid w:val="00372D9D"/>
    <w:rsid w:val="00372F4F"/>
    <w:rsid w:val="003800BF"/>
    <w:rsid w:val="00381ADF"/>
    <w:rsid w:val="00384FE6"/>
    <w:rsid w:val="00385990"/>
    <w:rsid w:val="00385AE2"/>
    <w:rsid w:val="00386E02"/>
    <w:rsid w:val="0038DA28"/>
    <w:rsid w:val="00392CFB"/>
    <w:rsid w:val="00393095"/>
    <w:rsid w:val="00394662"/>
    <w:rsid w:val="0039507E"/>
    <w:rsid w:val="00395933"/>
    <w:rsid w:val="00395AFB"/>
    <w:rsid w:val="00395B06"/>
    <w:rsid w:val="00395D45"/>
    <w:rsid w:val="00396B56"/>
    <w:rsid w:val="003A04B1"/>
    <w:rsid w:val="003A1CC7"/>
    <w:rsid w:val="003A3286"/>
    <w:rsid w:val="003A3550"/>
    <w:rsid w:val="003A3957"/>
    <w:rsid w:val="003A3EC8"/>
    <w:rsid w:val="003A449A"/>
    <w:rsid w:val="003A5946"/>
    <w:rsid w:val="003A5DA4"/>
    <w:rsid w:val="003A71C9"/>
    <w:rsid w:val="003A7AB2"/>
    <w:rsid w:val="003B0FE8"/>
    <w:rsid w:val="003B1192"/>
    <w:rsid w:val="003B3D09"/>
    <w:rsid w:val="003B4B8A"/>
    <w:rsid w:val="003B5A55"/>
    <w:rsid w:val="003C0BFD"/>
    <w:rsid w:val="003C0C55"/>
    <w:rsid w:val="003C21E4"/>
    <w:rsid w:val="003C31FE"/>
    <w:rsid w:val="003C44BE"/>
    <w:rsid w:val="003C4C38"/>
    <w:rsid w:val="003C5F30"/>
    <w:rsid w:val="003C613A"/>
    <w:rsid w:val="003D0698"/>
    <w:rsid w:val="003D2F66"/>
    <w:rsid w:val="003D3733"/>
    <w:rsid w:val="003D53D3"/>
    <w:rsid w:val="003D5535"/>
    <w:rsid w:val="003E0CAB"/>
    <w:rsid w:val="003E1FC0"/>
    <w:rsid w:val="003E2783"/>
    <w:rsid w:val="003E401C"/>
    <w:rsid w:val="003E4941"/>
    <w:rsid w:val="003E68ED"/>
    <w:rsid w:val="003E7915"/>
    <w:rsid w:val="003E7DB8"/>
    <w:rsid w:val="003F0F00"/>
    <w:rsid w:val="003F4C00"/>
    <w:rsid w:val="003F4D5E"/>
    <w:rsid w:val="003F5174"/>
    <w:rsid w:val="003F6CA4"/>
    <w:rsid w:val="003F7E09"/>
    <w:rsid w:val="00400BF3"/>
    <w:rsid w:val="00400C31"/>
    <w:rsid w:val="00402EA8"/>
    <w:rsid w:val="00403219"/>
    <w:rsid w:val="004039EC"/>
    <w:rsid w:val="00404AE3"/>
    <w:rsid w:val="00404B92"/>
    <w:rsid w:val="00404CB2"/>
    <w:rsid w:val="00404EFB"/>
    <w:rsid w:val="00405138"/>
    <w:rsid w:val="00406466"/>
    <w:rsid w:val="0040657F"/>
    <w:rsid w:val="004068C3"/>
    <w:rsid w:val="004073A0"/>
    <w:rsid w:val="00410829"/>
    <w:rsid w:val="0041201A"/>
    <w:rsid w:val="00412B91"/>
    <w:rsid w:val="0041305E"/>
    <w:rsid w:val="004131F8"/>
    <w:rsid w:val="00413312"/>
    <w:rsid w:val="00417AC3"/>
    <w:rsid w:val="00417F66"/>
    <w:rsid w:val="00417F8B"/>
    <w:rsid w:val="0042100F"/>
    <w:rsid w:val="00423EE0"/>
    <w:rsid w:val="0042401A"/>
    <w:rsid w:val="00424B16"/>
    <w:rsid w:val="00425EAA"/>
    <w:rsid w:val="00426638"/>
    <w:rsid w:val="0042692E"/>
    <w:rsid w:val="00427630"/>
    <w:rsid w:val="0042773D"/>
    <w:rsid w:val="00432327"/>
    <w:rsid w:val="00432C7D"/>
    <w:rsid w:val="00433687"/>
    <w:rsid w:val="00433B85"/>
    <w:rsid w:val="00434AC0"/>
    <w:rsid w:val="00436C8E"/>
    <w:rsid w:val="00436F22"/>
    <w:rsid w:val="004377BC"/>
    <w:rsid w:val="00440DC2"/>
    <w:rsid w:val="004425D2"/>
    <w:rsid w:val="00442F51"/>
    <w:rsid w:val="004433A0"/>
    <w:rsid w:val="0044470C"/>
    <w:rsid w:val="00444D20"/>
    <w:rsid w:val="00445AEC"/>
    <w:rsid w:val="00445D9D"/>
    <w:rsid w:val="0044668F"/>
    <w:rsid w:val="004501AC"/>
    <w:rsid w:val="00450BF7"/>
    <w:rsid w:val="00451A5B"/>
    <w:rsid w:val="00452908"/>
    <w:rsid w:val="0045296C"/>
    <w:rsid w:val="00453023"/>
    <w:rsid w:val="00453701"/>
    <w:rsid w:val="00455C76"/>
    <w:rsid w:val="00456667"/>
    <w:rsid w:val="00457FD2"/>
    <w:rsid w:val="0046310F"/>
    <w:rsid w:val="004655F9"/>
    <w:rsid w:val="00465DB6"/>
    <w:rsid w:val="00467517"/>
    <w:rsid w:val="0047007F"/>
    <w:rsid w:val="00471880"/>
    <w:rsid w:val="00471DB0"/>
    <w:rsid w:val="0047255F"/>
    <w:rsid w:val="004768A8"/>
    <w:rsid w:val="00476B19"/>
    <w:rsid w:val="00477716"/>
    <w:rsid w:val="00477E1D"/>
    <w:rsid w:val="00480923"/>
    <w:rsid w:val="00480EF1"/>
    <w:rsid w:val="0048234C"/>
    <w:rsid w:val="00482B38"/>
    <w:rsid w:val="00482E23"/>
    <w:rsid w:val="0048422B"/>
    <w:rsid w:val="0048441E"/>
    <w:rsid w:val="004851AE"/>
    <w:rsid w:val="00485256"/>
    <w:rsid w:val="00487C25"/>
    <w:rsid w:val="00488FE3"/>
    <w:rsid w:val="004903D1"/>
    <w:rsid w:val="00492338"/>
    <w:rsid w:val="004927B0"/>
    <w:rsid w:val="0049306C"/>
    <w:rsid w:val="0049464E"/>
    <w:rsid w:val="0049710A"/>
    <w:rsid w:val="0049724D"/>
    <w:rsid w:val="0049727C"/>
    <w:rsid w:val="00497C67"/>
    <w:rsid w:val="004A078B"/>
    <w:rsid w:val="004A2BC1"/>
    <w:rsid w:val="004A3E2E"/>
    <w:rsid w:val="004A4584"/>
    <w:rsid w:val="004A492E"/>
    <w:rsid w:val="004A6293"/>
    <w:rsid w:val="004B1AC9"/>
    <w:rsid w:val="004B2824"/>
    <w:rsid w:val="004B298D"/>
    <w:rsid w:val="004B3028"/>
    <w:rsid w:val="004B4ECA"/>
    <w:rsid w:val="004B7007"/>
    <w:rsid w:val="004B7E50"/>
    <w:rsid w:val="004C06A3"/>
    <w:rsid w:val="004C0BF0"/>
    <w:rsid w:val="004C22C9"/>
    <w:rsid w:val="004C24BB"/>
    <w:rsid w:val="004C2F61"/>
    <w:rsid w:val="004C3CDD"/>
    <w:rsid w:val="004C4B83"/>
    <w:rsid w:val="004C6219"/>
    <w:rsid w:val="004C6A10"/>
    <w:rsid w:val="004C6F9A"/>
    <w:rsid w:val="004C7DCF"/>
    <w:rsid w:val="004CB00B"/>
    <w:rsid w:val="004D0E86"/>
    <w:rsid w:val="004D1946"/>
    <w:rsid w:val="004D698A"/>
    <w:rsid w:val="004D7A5F"/>
    <w:rsid w:val="004D7DB1"/>
    <w:rsid w:val="004E1522"/>
    <w:rsid w:val="004E153D"/>
    <w:rsid w:val="004E1733"/>
    <w:rsid w:val="004E416D"/>
    <w:rsid w:val="004E4AC4"/>
    <w:rsid w:val="004F0421"/>
    <w:rsid w:val="004F163D"/>
    <w:rsid w:val="004F369F"/>
    <w:rsid w:val="004F4CD1"/>
    <w:rsid w:val="004F5EBB"/>
    <w:rsid w:val="004F6418"/>
    <w:rsid w:val="004F6876"/>
    <w:rsid w:val="004F68C9"/>
    <w:rsid w:val="004F7746"/>
    <w:rsid w:val="0050085A"/>
    <w:rsid w:val="00500B25"/>
    <w:rsid w:val="005011E1"/>
    <w:rsid w:val="00501C27"/>
    <w:rsid w:val="00501E1B"/>
    <w:rsid w:val="0050248E"/>
    <w:rsid w:val="00503290"/>
    <w:rsid w:val="00504325"/>
    <w:rsid w:val="00504991"/>
    <w:rsid w:val="00505607"/>
    <w:rsid w:val="005056B2"/>
    <w:rsid w:val="005108D9"/>
    <w:rsid w:val="0051120C"/>
    <w:rsid w:val="00511D72"/>
    <w:rsid w:val="005130C8"/>
    <w:rsid w:val="00514635"/>
    <w:rsid w:val="00516762"/>
    <w:rsid w:val="0051775C"/>
    <w:rsid w:val="00517C0A"/>
    <w:rsid w:val="00517DAB"/>
    <w:rsid w:val="00521AE7"/>
    <w:rsid w:val="00523501"/>
    <w:rsid w:val="00523784"/>
    <w:rsid w:val="00524912"/>
    <w:rsid w:val="0052595C"/>
    <w:rsid w:val="00525A19"/>
    <w:rsid w:val="00526051"/>
    <w:rsid w:val="00527807"/>
    <w:rsid w:val="005303F0"/>
    <w:rsid w:val="00531ADD"/>
    <w:rsid w:val="0053331D"/>
    <w:rsid w:val="005340BF"/>
    <w:rsid w:val="005342D4"/>
    <w:rsid w:val="005351BE"/>
    <w:rsid w:val="00535EFD"/>
    <w:rsid w:val="00537932"/>
    <w:rsid w:val="005420E5"/>
    <w:rsid w:val="00545075"/>
    <w:rsid w:val="0054532D"/>
    <w:rsid w:val="00545899"/>
    <w:rsid w:val="00545D24"/>
    <w:rsid w:val="00546259"/>
    <w:rsid w:val="005467B6"/>
    <w:rsid w:val="00551516"/>
    <w:rsid w:val="00551D34"/>
    <w:rsid w:val="0055211E"/>
    <w:rsid w:val="00552AFD"/>
    <w:rsid w:val="005536D4"/>
    <w:rsid w:val="00553881"/>
    <w:rsid w:val="00553A1B"/>
    <w:rsid w:val="0055414E"/>
    <w:rsid w:val="00554281"/>
    <w:rsid w:val="0055507A"/>
    <w:rsid w:val="00556F43"/>
    <w:rsid w:val="00557319"/>
    <w:rsid w:val="00557C25"/>
    <w:rsid w:val="005600D6"/>
    <w:rsid w:val="00560DCD"/>
    <w:rsid w:val="00560E49"/>
    <w:rsid w:val="00561DB6"/>
    <w:rsid w:val="00562984"/>
    <w:rsid w:val="00562C50"/>
    <w:rsid w:val="005633CB"/>
    <w:rsid w:val="00563FD1"/>
    <w:rsid w:val="00564427"/>
    <w:rsid w:val="00565079"/>
    <w:rsid w:val="005658AB"/>
    <w:rsid w:val="0056602B"/>
    <w:rsid w:val="005669D8"/>
    <w:rsid w:val="00566E82"/>
    <w:rsid w:val="00572719"/>
    <w:rsid w:val="005736F7"/>
    <w:rsid w:val="00573DC7"/>
    <w:rsid w:val="0057411F"/>
    <w:rsid w:val="00574713"/>
    <w:rsid w:val="00575426"/>
    <w:rsid w:val="00575538"/>
    <w:rsid w:val="0057696B"/>
    <w:rsid w:val="00580F7A"/>
    <w:rsid w:val="00581724"/>
    <w:rsid w:val="005829F3"/>
    <w:rsid w:val="005830C7"/>
    <w:rsid w:val="00583A89"/>
    <w:rsid w:val="00583B90"/>
    <w:rsid w:val="00583C93"/>
    <w:rsid w:val="0058481F"/>
    <w:rsid w:val="00584DE1"/>
    <w:rsid w:val="00585AD5"/>
    <w:rsid w:val="00586C7D"/>
    <w:rsid w:val="00591E21"/>
    <w:rsid w:val="00592682"/>
    <w:rsid w:val="00593930"/>
    <w:rsid w:val="005958E8"/>
    <w:rsid w:val="00595D18"/>
    <w:rsid w:val="00595D85"/>
    <w:rsid w:val="00597075"/>
    <w:rsid w:val="0059780C"/>
    <w:rsid w:val="00597BD8"/>
    <w:rsid w:val="005A0A0F"/>
    <w:rsid w:val="005A2298"/>
    <w:rsid w:val="005A3219"/>
    <w:rsid w:val="005A3B27"/>
    <w:rsid w:val="005A5C1A"/>
    <w:rsid w:val="005A6BF5"/>
    <w:rsid w:val="005A7C62"/>
    <w:rsid w:val="005B11D6"/>
    <w:rsid w:val="005B58B2"/>
    <w:rsid w:val="005B5EBE"/>
    <w:rsid w:val="005B7F20"/>
    <w:rsid w:val="005C0DA2"/>
    <w:rsid w:val="005C1F9C"/>
    <w:rsid w:val="005C39A9"/>
    <w:rsid w:val="005C74AE"/>
    <w:rsid w:val="005C7B08"/>
    <w:rsid w:val="005D0908"/>
    <w:rsid w:val="005D20BE"/>
    <w:rsid w:val="005D2EB4"/>
    <w:rsid w:val="005D5FAE"/>
    <w:rsid w:val="005D66D8"/>
    <w:rsid w:val="005E00DE"/>
    <w:rsid w:val="005E0413"/>
    <w:rsid w:val="005E0D43"/>
    <w:rsid w:val="005E1AF4"/>
    <w:rsid w:val="005E1C6B"/>
    <w:rsid w:val="005E47A9"/>
    <w:rsid w:val="005E4FCB"/>
    <w:rsid w:val="005E5600"/>
    <w:rsid w:val="005F0595"/>
    <w:rsid w:val="005F0CF3"/>
    <w:rsid w:val="005F2D6D"/>
    <w:rsid w:val="005F3E69"/>
    <w:rsid w:val="005F460F"/>
    <w:rsid w:val="005F4FF2"/>
    <w:rsid w:val="005F67FF"/>
    <w:rsid w:val="005F6D5C"/>
    <w:rsid w:val="005F75FA"/>
    <w:rsid w:val="006009AE"/>
    <w:rsid w:val="00600E20"/>
    <w:rsid w:val="00602C70"/>
    <w:rsid w:val="006056A8"/>
    <w:rsid w:val="00605C5C"/>
    <w:rsid w:val="006113FD"/>
    <w:rsid w:val="00611BE0"/>
    <w:rsid w:val="00611F7F"/>
    <w:rsid w:val="00614E2C"/>
    <w:rsid w:val="00615796"/>
    <w:rsid w:val="00616384"/>
    <w:rsid w:val="0061681D"/>
    <w:rsid w:val="00622AAF"/>
    <w:rsid w:val="00622EC3"/>
    <w:rsid w:val="00623AF4"/>
    <w:rsid w:val="00626D6D"/>
    <w:rsid w:val="0062732E"/>
    <w:rsid w:val="00627F4B"/>
    <w:rsid w:val="00627F58"/>
    <w:rsid w:val="00631BD4"/>
    <w:rsid w:val="0063445F"/>
    <w:rsid w:val="00634891"/>
    <w:rsid w:val="00634F01"/>
    <w:rsid w:val="006354D0"/>
    <w:rsid w:val="00635755"/>
    <w:rsid w:val="006358C9"/>
    <w:rsid w:val="00635BA5"/>
    <w:rsid w:val="00636DC9"/>
    <w:rsid w:val="00641C5A"/>
    <w:rsid w:val="006430F9"/>
    <w:rsid w:val="00644663"/>
    <w:rsid w:val="00645A0D"/>
    <w:rsid w:val="00645D2E"/>
    <w:rsid w:val="00646457"/>
    <w:rsid w:val="006506F6"/>
    <w:rsid w:val="00650FAC"/>
    <w:rsid w:val="00650FD0"/>
    <w:rsid w:val="00651119"/>
    <w:rsid w:val="0065176A"/>
    <w:rsid w:val="00652EF9"/>
    <w:rsid w:val="006535D2"/>
    <w:rsid w:val="006554CD"/>
    <w:rsid w:val="00657781"/>
    <w:rsid w:val="00657A2D"/>
    <w:rsid w:val="006606A8"/>
    <w:rsid w:val="00665819"/>
    <w:rsid w:val="00665954"/>
    <w:rsid w:val="00665E0C"/>
    <w:rsid w:val="00666B3F"/>
    <w:rsid w:val="0066742A"/>
    <w:rsid w:val="006727D4"/>
    <w:rsid w:val="00672A07"/>
    <w:rsid w:val="006734FE"/>
    <w:rsid w:val="00673B4D"/>
    <w:rsid w:val="00673E2D"/>
    <w:rsid w:val="00673F34"/>
    <w:rsid w:val="006743FC"/>
    <w:rsid w:val="0067522C"/>
    <w:rsid w:val="00675264"/>
    <w:rsid w:val="00676A23"/>
    <w:rsid w:val="00676EF0"/>
    <w:rsid w:val="00677A31"/>
    <w:rsid w:val="00677DB2"/>
    <w:rsid w:val="00680CD1"/>
    <w:rsid w:val="0068262B"/>
    <w:rsid w:val="00684330"/>
    <w:rsid w:val="00684723"/>
    <w:rsid w:val="00685887"/>
    <w:rsid w:val="0069307F"/>
    <w:rsid w:val="0069315B"/>
    <w:rsid w:val="006931DF"/>
    <w:rsid w:val="00693BDF"/>
    <w:rsid w:val="006940D5"/>
    <w:rsid w:val="006945D1"/>
    <w:rsid w:val="00695158"/>
    <w:rsid w:val="006962CD"/>
    <w:rsid w:val="00696EED"/>
    <w:rsid w:val="00697499"/>
    <w:rsid w:val="006A066F"/>
    <w:rsid w:val="006A1DDA"/>
    <w:rsid w:val="006A492E"/>
    <w:rsid w:val="006A592C"/>
    <w:rsid w:val="006A7E45"/>
    <w:rsid w:val="006B0566"/>
    <w:rsid w:val="006B0EF0"/>
    <w:rsid w:val="006B208B"/>
    <w:rsid w:val="006B3276"/>
    <w:rsid w:val="006B563A"/>
    <w:rsid w:val="006B5994"/>
    <w:rsid w:val="006B5D89"/>
    <w:rsid w:val="006C282C"/>
    <w:rsid w:val="006C31F8"/>
    <w:rsid w:val="006C336D"/>
    <w:rsid w:val="006C364A"/>
    <w:rsid w:val="006C42F4"/>
    <w:rsid w:val="006C4BCB"/>
    <w:rsid w:val="006C52F1"/>
    <w:rsid w:val="006C5C88"/>
    <w:rsid w:val="006C5D57"/>
    <w:rsid w:val="006D0662"/>
    <w:rsid w:val="006D101B"/>
    <w:rsid w:val="006D14AD"/>
    <w:rsid w:val="006D1B6B"/>
    <w:rsid w:val="006D2CBA"/>
    <w:rsid w:val="006D3694"/>
    <w:rsid w:val="006D3D64"/>
    <w:rsid w:val="006D43ED"/>
    <w:rsid w:val="006D4408"/>
    <w:rsid w:val="006D579B"/>
    <w:rsid w:val="006D5FCD"/>
    <w:rsid w:val="006D6E34"/>
    <w:rsid w:val="006E0DC1"/>
    <w:rsid w:val="006E13B7"/>
    <w:rsid w:val="006E330E"/>
    <w:rsid w:val="006E63DC"/>
    <w:rsid w:val="006E6A50"/>
    <w:rsid w:val="006E7080"/>
    <w:rsid w:val="006E7182"/>
    <w:rsid w:val="006E7425"/>
    <w:rsid w:val="006E7BFB"/>
    <w:rsid w:val="006E7DE9"/>
    <w:rsid w:val="006E7E58"/>
    <w:rsid w:val="006F0CA4"/>
    <w:rsid w:val="006F0F8C"/>
    <w:rsid w:val="006F11D4"/>
    <w:rsid w:val="006F1269"/>
    <w:rsid w:val="006F13AD"/>
    <w:rsid w:val="006F1493"/>
    <w:rsid w:val="006F1739"/>
    <w:rsid w:val="006F289E"/>
    <w:rsid w:val="006F323C"/>
    <w:rsid w:val="006F444A"/>
    <w:rsid w:val="006F55C9"/>
    <w:rsid w:val="006F5606"/>
    <w:rsid w:val="006F5B5D"/>
    <w:rsid w:val="006F6712"/>
    <w:rsid w:val="006F75E0"/>
    <w:rsid w:val="00700225"/>
    <w:rsid w:val="00700258"/>
    <w:rsid w:val="00700CFE"/>
    <w:rsid w:val="007011D0"/>
    <w:rsid w:val="00701409"/>
    <w:rsid w:val="0070190C"/>
    <w:rsid w:val="00701A12"/>
    <w:rsid w:val="00703A2D"/>
    <w:rsid w:val="00705BD0"/>
    <w:rsid w:val="00705C49"/>
    <w:rsid w:val="00707712"/>
    <w:rsid w:val="007103B2"/>
    <w:rsid w:val="007129AE"/>
    <w:rsid w:val="00713971"/>
    <w:rsid w:val="00713A7B"/>
    <w:rsid w:val="00714C95"/>
    <w:rsid w:val="00717B9F"/>
    <w:rsid w:val="007210AA"/>
    <w:rsid w:val="007260C2"/>
    <w:rsid w:val="007261F5"/>
    <w:rsid w:val="007274DD"/>
    <w:rsid w:val="00731207"/>
    <w:rsid w:val="007314C1"/>
    <w:rsid w:val="00732D62"/>
    <w:rsid w:val="00733505"/>
    <w:rsid w:val="00733534"/>
    <w:rsid w:val="00733BAF"/>
    <w:rsid w:val="00736B3B"/>
    <w:rsid w:val="00740257"/>
    <w:rsid w:val="00740419"/>
    <w:rsid w:val="0074266C"/>
    <w:rsid w:val="00744129"/>
    <w:rsid w:val="007446B0"/>
    <w:rsid w:val="0074496C"/>
    <w:rsid w:val="007453EC"/>
    <w:rsid w:val="00745784"/>
    <w:rsid w:val="007459E8"/>
    <w:rsid w:val="00746F7B"/>
    <w:rsid w:val="00750736"/>
    <w:rsid w:val="00751977"/>
    <w:rsid w:val="00752211"/>
    <w:rsid w:val="00752A2D"/>
    <w:rsid w:val="007530AA"/>
    <w:rsid w:val="00754480"/>
    <w:rsid w:val="00756424"/>
    <w:rsid w:val="00757F66"/>
    <w:rsid w:val="00760472"/>
    <w:rsid w:val="00761D83"/>
    <w:rsid w:val="00762017"/>
    <w:rsid w:val="007621B9"/>
    <w:rsid w:val="007660D0"/>
    <w:rsid w:val="007663A8"/>
    <w:rsid w:val="007669A2"/>
    <w:rsid w:val="0077060A"/>
    <w:rsid w:val="00770758"/>
    <w:rsid w:val="007709D6"/>
    <w:rsid w:val="00770AB9"/>
    <w:rsid w:val="00770CDC"/>
    <w:rsid w:val="00771CB7"/>
    <w:rsid w:val="00772215"/>
    <w:rsid w:val="007751CE"/>
    <w:rsid w:val="0077556C"/>
    <w:rsid w:val="0077630E"/>
    <w:rsid w:val="00780F52"/>
    <w:rsid w:val="00781711"/>
    <w:rsid w:val="00781F12"/>
    <w:rsid w:val="00783497"/>
    <w:rsid w:val="007841BD"/>
    <w:rsid w:val="00785636"/>
    <w:rsid w:val="00786789"/>
    <w:rsid w:val="0078757A"/>
    <w:rsid w:val="007878A8"/>
    <w:rsid w:val="00791316"/>
    <w:rsid w:val="00791473"/>
    <w:rsid w:val="007919F1"/>
    <w:rsid w:val="00793980"/>
    <w:rsid w:val="00794AE9"/>
    <w:rsid w:val="0079647D"/>
    <w:rsid w:val="00796568"/>
    <w:rsid w:val="007A08BF"/>
    <w:rsid w:val="007A3846"/>
    <w:rsid w:val="007A3B47"/>
    <w:rsid w:val="007A4156"/>
    <w:rsid w:val="007A6AC0"/>
    <w:rsid w:val="007A6D96"/>
    <w:rsid w:val="007A7372"/>
    <w:rsid w:val="007A7B29"/>
    <w:rsid w:val="007A7F16"/>
    <w:rsid w:val="007B0548"/>
    <w:rsid w:val="007B460B"/>
    <w:rsid w:val="007B5895"/>
    <w:rsid w:val="007B7A2F"/>
    <w:rsid w:val="007C0591"/>
    <w:rsid w:val="007C0D1D"/>
    <w:rsid w:val="007C1C3E"/>
    <w:rsid w:val="007C1EEC"/>
    <w:rsid w:val="007C1FBE"/>
    <w:rsid w:val="007C30CA"/>
    <w:rsid w:val="007C31D3"/>
    <w:rsid w:val="007C326E"/>
    <w:rsid w:val="007C496B"/>
    <w:rsid w:val="007C55B9"/>
    <w:rsid w:val="007C77E7"/>
    <w:rsid w:val="007C7833"/>
    <w:rsid w:val="007D0A60"/>
    <w:rsid w:val="007D296F"/>
    <w:rsid w:val="007D3B70"/>
    <w:rsid w:val="007D3F6C"/>
    <w:rsid w:val="007D3FF8"/>
    <w:rsid w:val="007D651A"/>
    <w:rsid w:val="007D6725"/>
    <w:rsid w:val="007D6A09"/>
    <w:rsid w:val="007E0AB6"/>
    <w:rsid w:val="007E0D65"/>
    <w:rsid w:val="007E11C2"/>
    <w:rsid w:val="007E1E5D"/>
    <w:rsid w:val="007E3BF9"/>
    <w:rsid w:val="007E51DE"/>
    <w:rsid w:val="007E52CF"/>
    <w:rsid w:val="007E64E0"/>
    <w:rsid w:val="007E653F"/>
    <w:rsid w:val="007F10EF"/>
    <w:rsid w:val="007F1E4E"/>
    <w:rsid w:val="007F1F9E"/>
    <w:rsid w:val="007F3319"/>
    <w:rsid w:val="007F336F"/>
    <w:rsid w:val="007F4A51"/>
    <w:rsid w:val="007F5BBF"/>
    <w:rsid w:val="007F6B42"/>
    <w:rsid w:val="007F72A4"/>
    <w:rsid w:val="007F7676"/>
    <w:rsid w:val="007F7726"/>
    <w:rsid w:val="007F774A"/>
    <w:rsid w:val="0080114D"/>
    <w:rsid w:val="008037BC"/>
    <w:rsid w:val="00803FDB"/>
    <w:rsid w:val="00805A53"/>
    <w:rsid w:val="008073AB"/>
    <w:rsid w:val="00807BAF"/>
    <w:rsid w:val="00807DE4"/>
    <w:rsid w:val="00810BFD"/>
    <w:rsid w:val="008110C6"/>
    <w:rsid w:val="00812162"/>
    <w:rsid w:val="00812817"/>
    <w:rsid w:val="0081317B"/>
    <w:rsid w:val="008133FB"/>
    <w:rsid w:val="00813471"/>
    <w:rsid w:val="00815461"/>
    <w:rsid w:val="0081EA34"/>
    <w:rsid w:val="00821215"/>
    <w:rsid w:val="0082134B"/>
    <w:rsid w:val="00822F97"/>
    <w:rsid w:val="0082402C"/>
    <w:rsid w:val="00825845"/>
    <w:rsid w:val="00826CE9"/>
    <w:rsid w:val="00826EB6"/>
    <w:rsid w:val="00827EBD"/>
    <w:rsid w:val="00830B78"/>
    <w:rsid w:val="00831D84"/>
    <w:rsid w:val="00833B65"/>
    <w:rsid w:val="00834AD7"/>
    <w:rsid w:val="00834B96"/>
    <w:rsid w:val="00835284"/>
    <w:rsid w:val="0083562E"/>
    <w:rsid w:val="008364FA"/>
    <w:rsid w:val="00836536"/>
    <w:rsid w:val="00836F0B"/>
    <w:rsid w:val="00837F05"/>
    <w:rsid w:val="00840A31"/>
    <w:rsid w:val="00842263"/>
    <w:rsid w:val="00843777"/>
    <w:rsid w:val="00843D82"/>
    <w:rsid w:val="00844BD1"/>
    <w:rsid w:val="00847958"/>
    <w:rsid w:val="00847DD8"/>
    <w:rsid w:val="008500D9"/>
    <w:rsid w:val="0085128F"/>
    <w:rsid w:val="008512B7"/>
    <w:rsid w:val="00851CAA"/>
    <w:rsid w:val="00851D40"/>
    <w:rsid w:val="0085479C"/>
    <w:rsid w:val="00854A42"/>
    <w:rsid w:val="00854B8E"/>
    <w:rsid w:val="00856B39"/>
    <w:rsid w:val="00856C6A"/>
    <w:rsid w:val="00857008"/>
    <w:rsid w:val="0085E32C"/>
    <w:rsid w:val="008601D4"/>
    <w:rsid w:val="00860D5E"/>
    <w:rsid w:val="00863333"/>
    <w:rsid w:val="00863FCE"/>
    <w:rsid w:val="008646D0"/>
    <w:rsid w:val="00864F85"/>
    <w:rsid w:val="008661CB"/>
    <w:rsid w:val="00870520"/>
    <w:rsid w:val="008747DB"/>
    <w:rsid w:val="00875631"/>
    <w:rsid w:val="00875986"/>
    <w:rsid w:val="008760E1"/>
    <w:rsid w:val="00877561"/>
    <w:rsid w:val="00880FB8"/>
    <w:rsid w:val="008815CD"/>
    <w:rsid w:val="00885524"/>
    <w:rsid w:val="00885641"/>
    <w:rsid w:val="008912AA"/>
    <w:rsid w:val="00893F1E"/>
    <w:rsid w:val="008961F8"/>
    <w:rsid w:val="008A06FF"/>
    <w:rsid w:val="008A0862"/>
    <w:rsid w:val="008A0B60"/>
    <w:rsid w:val="008A0BB4"/>
    <w:rsid w:val="008A1B84"/>
    <w:rsid w:val="008A202D"/>
    <w:rsid w:val="008A4493"/>
    <w:rsid w:val="008A65F0"/>
    <w:rsid w:val="008A7323"/>
    <w:rsid w:val="008B0466"/>
    <w:rsid w:val="008B289D"/>
    <w:rsid w:val="008B2F6B"/>
    <w:rsid w:val="008B59B4"/>
    <w:rsid w:val="008C0129"/>
    <w:rsid w:val="008C0939"/>
    <w:rsid w:val="008C1CE4"/>
    <w:rsid w:val="008C1E7D"/>
    <w:rsid w:val="008C30A1"/>
    <w:rsid w:val="008C3216"/>
    <w:rsid w:val="008C369D"/>
    <w:rsid w:val="008C38A6"/>
    <w:rsid w:val="008C58DD"/>
    <w:rsid w:val="008C5CE3"/>
    <w:rsid w:val="008C781B"/>
    <w:rsid w:val="008D0DB1"/>
    <w:rsid w:val="008D0E38"/>
    <w:rsid w:val="008D2562"/>
    <w:rsid w:val="008D44CB"/>
    <w:rsid w:val="008D4C33"/>
    <w:rsid w:val="008D53B4"/>
    <w:rsid w:val="008D5D98"/>
    <w:rsid w:val="008D6626"/>
    <w:rsid w:val="008E09D0"/>
    <w:rsid w:val="008E14C1"/>
    <w:rsid w:val="008E2A68"/>
    <w:rsid w:val="008E43C2"/>
    <w:rsid w:val="008E4CDE"/>
    <w:rsid w:val="008E5C7B"/>
    <w:rsid w:val="008E64B2"/>
    <w:rsid w:val="008E6CC0"/>
    <w:rsid w:val="008E7483"/>
    <w:rsid w:val="008E80CA"/>
    <w:rsid w:val="008F13A7"/>
    <w:rsid w:val="008F225A"/>
    <w:rsid w:val="008F306D"/>
    <w:rsid w:val="008F404C"/>
    <w:rsid w:val="008F4397"/>
    <w:rsid w:val="008F79A9"/>
    <w:rsid w:val="00900E1C"/>
    <w:rsid w:val="00902EBC"/>
    <w:rsid w:val="009032E0"/>
    <w:rsid w:val="009037E5"/>
    <w:rsid w:val="009044AD"/>
    <w:rsid w:val="009045F8"/>
    <w:rsid w:val="00904DE4"/>
    <w:rsid w:val="00905390"/>
    <w:rsid w:val="009074FE"/>
    <w:rsid w:val="00911CAE"/>
    <w:rsid w:val="00911CE6"/>
    <w:rsid w:val="00914BFC"/>
    <w:rsid w:val="00917467"/>
    <w:rsid w:val="0092143E"/>
    <w:rsid w:val="009233A3"/>
    <w:rsid w:val="009234E0"/>
    <w:rsid w:val="00924C72"/>
    <w:rsid w:val="00925857"/>
    <w:rsid w:val="00927490"/>
    <w:rsid w:val="00927C2F"/>
    <w:rsid w:val="00927D03"/>
    <w:rsid w:val="00930384"/>
    <w:rsid w:val="009306A8"/>
    <w:rsid w:val="00933519"/>
    <w:rsid w:val="00935A8D"/>
    <w:rsid w:val="00935F2F"/>
    <w:rsid w:val="00936354"/>
    <w:rsid w:val="00942305"/>
    <w:rsid w:val="00943920"/>
    <w:rsid w:val="00944795"/>
    <w:rsid w:val="0094538C"/>
    <w:rsid w:val="00945EB5"/>
    <w:rsid w:val="00946AF1"/>
    <w:rsid w:val="00947491"/>
    <w:rsid w:val="00947D0F"/>
    <w:rsid w:val="009508D1"/>
    <w:rsid w:val="009508EA"/>
    <w:rsid w:val="009509BA"/>
    <w:rsid w:val="009512BA"/>
    <w:rsid w:val="00951E2C"/>
    <w:rsid w:val="00952EFE"/>
    <w:rsid w:val="00953167"/>
    <w:rsid w:val="0095582D"/>
    <w:rsid w:val="009570DF"/>
    <w:rsid w:val="009600E6"/>
    <w:rsid w:val="0096023F"/>
    <w:rsid w:val="00960F12"/>
    <w:rsid w:val="0096230D"/>
    <w:rsid w:val="00962DAD"/>
    <w:rsid w:val="00963384"/>
    <w:rsid w:val="00963B2D"/>
    <w:rsid w:val="00963D71"/>
    <w:rsid w:val="00964653"/>
    <w:rsid w:val="00965C12"/>
    <w:rsid w:val="00973DD0"/>
    <w:rsid w:val="0097417B"/>
    <w:rsid w:val="00974279"/>
    <w:rsid w:val="009742DF"/>
    <w:rsid w:val="00976121"/>
    <w:rsid w:val="00977FA8"/>
    <w:rsid w:val="0098024F"/>
    <w:rsid w:val="0098076D"/>
    <w:rsid w:val="00981524"/>
    <w:rsid w:val="00983D85"/>
    <w:rsid w:val="00984EC2"/>
    <w:rsid w:val="00986773"/>
    <w:rsid w:val="0099095F"/>
    <w:rsid w:val="0099123E"/>
    <w:rsid w:val="00991C77"/>
    <w:rsid w:val="0099288B"/>
    <w:rsid w:val="0099346B"/>
    <w:rsid w:val="00993A65"/>
    <w:rsid w:val="00993D90"/>
    <w:rsid w:val="00994632"/>
    <w:rsid w:val="00995693"/>
    <w:rsid w:val="00995AA4"/>
    <w:rsid w:val="00996298"/>
    <w:rsid w:val="009963D2"/>
    <w:rsid w:val="009967AE"/>
    <w:rsid w:val="0099712D"/>
    <w:rsid w:val="009A02C4"/>
    <w:rsid w:val="009A44AE"/>
    <w:rsid w:val="009A543C"/>
    <w:rsid w:val="009A5B84"/>
    <w:rsid w:val="009A5EBE"/>
    <w:rsid w:val="009A6330"/>
    <w:rsid w:val="009A6B98"/>
    <w:rsid w:val="009A6C68"/>
    <w:rsid w:val="009A6D2F"/>
    <w:rsid w:val="009A701D"/>
    <w:rsid w:val="009A779B"/>
    <w:rsid w:val="009A7F03"/>
    <w:rsid w:val="009B00F5"/>
    <w:rsid w:val="009B0164"/>
    <w:rsid w:val="009B07F8"/>
    <w:rsid w:val="009B11F6"/>
    <w:rsid w:val="009B19EA"/>
    <w:rsid w:val="009B260E"/>
    <w:rsid w:val="009B3359"/>
    <w:rsid w:val="009B3410"/>
    <w:rsid w:val="009B3BE5"/>
    <w:rsid w:val="009B4213"/>
    <w:rsid w:val="009B4E06"/>
    <w:rsid w:val="009B5D3E"/>
    <w:rsid w:val="009B5D53"/>
    <w:rsid w:val="009C06CB"/>
    <w:rsid w:val="009C0A2A"/>
    <w:rsid w:val="009C230B"/>
    <w:rsid w:val="009C3186"/>
    <w:rsid w:val="009C3D94"/>
    <w:rsid w:val="009C7B6F"/>
    <w:rsid w:val="009C7BAB"/>
    <w:rsid w:val="009CC3AE"/>
    <w:rsid w:val="009D00D6"/>
    <w:rsid w:val="009D093F"/>
    <w:rsid w:val="009D114A"/>
    <w:rsid w:val="009D1E22"/>
    <w:rsid w:val="009D26C1"/>
    <w:rsid w:val="009D3E7F"/>
    <w:rsid w:val="009D5E30"/>
    <w:rsid w:val="009D6267"/>
    <w:rsid w:val="009D7E56"/>
    <w:rsid w:val="009E0C87"/>
    <w:rsid w:val="009E13B3"/>
    <w:rsid w:val="009E4BAE"/>
    <w:rsid w:val="009E59E4"/>
    <w:rsid w:val="009E6081"/>
    <w:rsid w:val="009E62CD"/>
    <w:rsid w:val="009E69F7"/>
    <w:rsid w:val="009E7030"/>
    <w:rsid w:val="009E7660"/>
    <w:rsid w:val="009F0ACA"/>
    <w:rsid w:val="009F1966"/>
    <w:rsid w:val="009F2DBF"/>
    <w:rsid w:val="009F3FC7"/>
    <w:rsid w:val="009F4CE0"/>
    <w:rsid w:val="009F5332"/>
    <w:rsid w:val="00A01664"/>
    <w:rsid w:val="00A0246B"/>
    <w:rsid w:val="00A0438B"/>
    <w:rsid w:val="00A0483B"/>
    <w:rsid w:val="00A048C4"/>
    <w:rsid w:val="00A064D9"/>
    <w:rsid w:val="00A0742E"/>
    <w:rsid w:val="00A10573"/>
    <w:rsid w:val="00A114EA"/>
    <w:rsid w:val="00A1344B"/>
    <w:rsid w:val="00A13928"/>
    <w:rsid w:val="00A1575C"/>
    <w:rsid w:val="00A15C82"/>
    <w:rsid w:val="00A165AD"/>
    <w:rsid w:val="00A1772B"/>
    <w:rsid w:val="00A258D2"/>
    <w:rsid w:val="00A25FAB"/>
    <w:rsid w:val="00A27615"/>
    <w:rsid w:val="00A2769B"/>
    <w:rsid w:val="00A27A4F"/>
    <w:rsid w:val="00A3125A"/>
    <w:rsid w:val="00A330BB"/>
    <w:rsid w:val="00A33E00"/>
    <w:rsid w:val="00A3557C"/>
    <w:rsid w:val="00A36C12"/>
    <w:rsid w:val="00A36C3E"/>
    <w:rsid w:val="00A403DF"/>
    <w:rsid w:val="00A40FCE"/>
    <w:rsid w:val="00A41B4B"/>
    <w:rsid w:val="00A42C02"/>
    <w:rsid w:val="00A43FCA"/>
    <w:rsid w:val="00A44382"/>
    <w:rsid w:val="00A4496D"/>
    <w:rsid w:val="00A44ACF"/>
    <w:rsid w:val="00A453AB"/>
    <w:rsid w:val="00A50ED3"/>
    <w:rsid w:val="00A537FB"/>
    <w:rsid w:val="00A551E0"/>
    <w:rsid w:val="00A60063"/>
    <w:rsid w:val="00A60106"/>
    <w:rsid w:val="00A60B2A"/>
    <w:rsid w:val="00A60D80"/>
    <w:rsid w:val="00A62AA4"/>
    <w:rsid w:val="00A632BD"/>
    <w:rsid w:val="00A64E7D"/>
    <w:rsid w:val="00A64E93"/>
    <w:rsid w:val="00A65256"/>
    <w:rsid w:val="00A65374"/>
    <w:rsid w:val="00A65A47"/>
    <w:rsid w:val="00A676A5"/>
    <w:rsid w:val="00A67871"/>
    <w:rsid w:val="00A67A79"/>
    <w:rsid w:val="00A6E46E"/>
    <w:rsid w:val="00A720BF"/>
    <w:rsid w:val="00A721EC"/>
    <w:rsid w:val="00A7225F"/>
    <w:rsid w:val="00A74B9B"/>
    <w:rsid w:val="00A74C61"/>
    <w:rsid w:val="00A7501A"/>
    <w:rsid w:val="00A755A3"/>
    <w:rsid w:val="00A75C1E"/>
    <w:rsid w:val="00A76DEE"/>
    <w:rsid w:val="00A77373"/>
    <w:rsid w:val="00A77F21"/>
    <w:rsid w:val="00A80086"/>
    <w:rsid w:val="00A800B1"/>
    <w:rsid w:val="00A81377"/>
    <w:rsid w:val="00A82241"/>
    <w:rsid w:val="00A82A24"/>
    <w:rsid w:val="00A835B9"/>
    <w:rsid w:val="00A837FA"/>
    <w:rsid w:val="00A83AA7"/>
    <w:rsid w:val="00A840B0"/>
    <w:rsid w:val="00A8432A"/>
    <w:rsid w:val="00A85777"/>
    <w:rsid w:val="00A85A2F"/>
    <w:rsid w:val="00A869B1"/>
    <w:rsid w:val="00A8742C"/>
    <w:rsid w:val="00A97B31"/>
    <w:rsid w:val="00AA047C"/>
    <w:rsid w:val="00AA6C77"/>
    <w:rsid w:val="00AA7308"/>
    <w:rsid w:val="00AA7A95"/>
    <w:rsid w:val="00AA7F96"/>
    <w:rsid w:val="00AB0A73"/>
    <w:rsid w:val="00AB4E45"/>
    <w:rsid w:val="00AB5673"/>
    <w:rsid w:val="00AB628A"/>
    <w:rsid w:val="00AC0708"/>
    <w:rsid w:val="00AC1DDA"/>
    <w:rsid w:val="00AC1F7C"/>
    <w:rsid w:val="00AC3426"/>
    <w:rsid w:val="00AC355D"/>
    <w:rsid w:val="00AC3962"/>
    <w:rsid w:val="00AC5081"/>
    <w:rsid w:val="00AC509B"/>
    <w:rsid w:val="00AC51F6"/>
    <w:rsid w:val="00AC5920"/>
    <w:rsid w:val="00AC5ED9"/>
    <w:rsid w:val="00AD008C"/>
    <w:rsid w:val="00AD0A56"/>
    <w:rsid w:val="00AD21D3"/>
    <w:rsid w:val="00AD32CB"/>
    <w:rsid w:val="00AD34EF"/>
    <w:rsid w:val="00AD378F"/>
    <w:rsid w:val="00AD3E97"/>
    <w:rsid w:val="00AD46C2"/>
    <w:rsid w:val="00AD6463"/>
    <w:rsid w:val="00AD6714"/>
    <w:rsid w:val="00AD6B77"/>
    <w:rsid w:val="00AD771B"/>
    <w:rsid w:val="00AE0D8F"/>
    <w:rsid w:val="00AE13B9"/>
    <w:rsid w:val="00AE1420"/>
    <w:rsid w:val="00AE14E4"/>
    <w:rsid w:val="00AE2677"/>
    <w:rsid w:val="00AE2C14"/>
    <w:rsid w:val="00AE3FC4"/>
    <w:rsid w:val="00AE457D"/>
    <w:rsid w:val="00AE481B"/>
    <w:rsid w:val="00AE4CDE"/>
    <w:rsid w:val="00AE52CF"/>
    <w:rsid w:val="00AE6356"/>
    <w:rsid w:val="00AE65F2"/>
    <w:rsid w:val="00AE7391"/>
    <w:rsid w:val="00AF0D4F"/>
    <w:rsid w:val="00AF1C91"/>
    <w:rsid w:val="00AF1C92"/>
    <w:rsid w:val="00AF2503"/>
    <w:rsid w:val="00AF5258"/>
    <w:rsid w:val="00AF61A0"/>
    <w:rsid w:val="00AF7869"/>
    <w:rsid w:val="00AFDEEC"/>
    <w:rsid w:val="00B01B6D"/>
    <w:rsid w:val="00B01B7B"/>
    <w:rsid w:val="00B03260"/>
    <w:rsid w:val="00B03398"/>
    <w:rsid w:val="00B03FC9"/>
    <w:rsid w:val="00B040B3"/>
    <w:rsid w:val="00B07395"/>
    <w:rsid w:val="00B07D1E"/>
    <w:rsid w:val="00B101EC"/>
    <w:rsid w:val="00B11725"/>
    <w:rsid w:val="00B139F7"/>
    <w:rsid w:val="00B13FD6"/>
    <w:rsid w:val="00B14EEE"/>
    <w:rsid w:val="00B158B0"/>
    <w:rsid w:val="00B169B3"/>
    <w:rsid w:val="00B20142"/>
    <w:rsid w:val="00B20345"/>
    <w:rsid w:val="00B20D59"/>
    <w:rsid w:val="00B21822"/>
    <w:rsid w:val="00B21BCE"/>
    <w:rsid w:val="00B22B58"/>
    <w:rsid w:val="00B23335"/>
    <w:rsid w:val="00B25B90"/>
    <w:rsid w:val="00B27640"/>
    <w:rsid w:val="00B30C2E"/>
    <w:rsid w:val="00B30FB0"/>
    <w:rsid w:val="00B321C8"/>
    <w:rsid w:val="00B32EAC"/>
    <w:rsid w:val="00B343C1"/>
    <w:rsid w:val="00B35576"/>
    <w:rsid w:val="00B3574A"/>
    <w:rsid w:val="00B35AA0"/>
    <w:rsid w:val="00B40C27"/>
    <w:rsid w:val="00B42331"/>
    <w:rsid w:val="00B4332C"/>
    <w:rsid w:val="00B43F36"/>
    <w:rsid w:val="00B43F50"/>
    <w:rsid w:val="00B4444B"/>
    <w:rsid w:val="00B4461C"/>
    <w:rsid w:val="00B4678C"/>
    <w:rsid w:val="00B467D4"/>
    <w:rsid w:val="00B46C4C"/>
    <w:rsid w:val="00B4743B"/>
    <w:rsid w:val="00B51000"/>
    <w:rsid w:val="00B51E46"/>
    <w:rsid w:val="00B52944"/>
    <w:rsid w:val="00B53E90"/>
    <w:rsid w:val="00B55B92"/>
    <w:rsid w:val="00B571DD"/>
    <w:rsid w:val="00B576F8"/>
    <w:rsid w:val="00B60094"/>
    <w:rsid w:val="00B602A5"/>
    <w:rsid w:val="00B60DE5"/>
    <w:rsid w:val="00B6176D"/>
    <w:rsid w:val="00B61D0A"/>
    <w:rsid w:val="00B629EF"/>
    <w:rsid w:val="00B63F0C"/>
    <w:rsid w:val="00B63F7B"/>
    <w:rsid w:val="00B64983"/>
    <w:rsid w:val="00B65361"/>
    <w:rsid w:val="00B658E7"/>
    <w:rsid w:val="00B65A32"/>
    <w:rsid w:val="00B666AE"/>
    <w:rsid w:val="00B6702D"/>
    <w:rsid w:val="00B70AA8"/>
    <w:rsid w:val="00B70D7B"/>
    <w:rsid w:val="00B7105C"/>
    <w:rsid w:val="00B72CEB"/>
    <w:rsid w:val="00B734F1"/>
    <w:rsid w:val="00B766F4"/>
    <w:rsid w:val="00B77592"/>
    <w:rsid w:val="00B803E1"/>
    <w:rsid w:val="00B808A6"/>
    <w:rsid w:val="00B82461"/>
    <w:rsid w:val="00B8274E"/>
    <w:rsid w:val="00B8298E"/>
    <w:rsid w:val="00B82A65"/>
    <w:rsid w:val="00B8431E"/>
    <w:rsid w:val="00B85E78"/>
    <w:rsid w:val="00B86E4D"/>
    <w:rsid w:val="00B87F81"/>
    <w:rsid w:val="00B905F9"/>
    <w:rsid w:val="00B9087B"/>
    <w:rsid w:val="00B909D1"/>
    <w:rsid w:val="00B92095"/>
    <w:rsid w:val="00B93E33"/>
    <w:rsid w:val="00B957A0"/>
    <w:rsid w:val="00B957C7"/>
    <w:rsid w:val="00BA06F5"/>
    <w:rsid w:val="00BA2F14"/>
    <w:rsid w:val="00BA3D02"/>
    <w:rsid w:val="00BA451F"/>
    <w:rsid w:val="00BA4B6A"/>
    <w:rsid w:val="00BA7C09"/>
    <w:rsid w:val="00BB0633"/>
    <w:rsid w:val="00BB07A9"/>
    <w:rsid w:val="00BB14E6"/>
    <w:rsid w:val="00BB1C49"/>
    <w:rsid w:val="00BB2B03"/>
    <w:rsid w:val="00BB35F2"/>
    <w:rsid w:val="00BB4C6A"/>
    <w:rsid w:val="00BB4DAF"/>
    <w:rsid w:val="00BB7B57"/>
    <w:rsid w:val="00BC08D4"/>
    <w:rsid w:val="00BC1747"/>
    <w:rsid w:val="00BC1A62"/>
    <w:rsid w:val="00BC38E1"/>
    <w:rsid w:val="00BC4675"/>
    <w:rsid w:val="00BC4ED4"/>
    <w:rsid w:val="00BC58FC"/>
    <w:rsid w:val="00BD0769"/>
    <w:rsid w:val="00BD0EF8"/>
    <w:rsid w:val="00BD0FE0"/>
    <w:rsid w:val="00BD2021"/>
    <w:rsid w:val="00BD3CE1"/>
    <w:rsid w:val="00BD3DAD"/>
    <w:rsid w:val="00BD43E7"/>
    <w:rsid w:val="00BD5B90"/>
    <w:rsid w:val="00BD6A7A"/>
    <w:rsid w:val="00BD72F2"/>
    <w:rsid w:val="00BE0422"/>
    <w:rsid w:val="00BE082B"/>
    <w:rsid w:val="00BE0C60"/>
    <w:rsid w:val="00BE1584"/>
    <w:rsid w:val="00BE175D"/>
    <w:rsid w:val="00BE231F"/>
    <w:rsid w:val="00BE4332"/>
    <w:rsid w:val="00BE4D24"/>
    <w:rsid w:val="00BE7125"/>
    <w:rsid w:val="00BF0121"/>
    <w:rsid w:val="00BF157B"/>
    <w:rsid w:val="00BF181D"/>
    <w:rsid w:val="00BF368B"/>
    <w:rsid w:val="00BF387A"/>
    <w:rsid w:val="00BF531F"/>
    <w:rsid w:val="00BF5EBE"/>
    <w:rsid w:val="00BF726F"/>
    <w:rsid w:val="00C0144E"/>
    <w:rsid w:val="00C02916"/>
    <w:rsid w:val="00C02BB8"/>
    <w:rsid w:val="00C05809"/>
    <w:rsid w:val="00C0595B"/>
    <w:rsid w:val="00C05C3B"/>
    <w:rsid w:val="00C05FA6"/>
    <w:rsid w:val="00C06166"/>
    <w:rsid w:val="00C06DF0"/>
    <w:rsid w:val="00C0779A"/>
    <w:rsid w:val="00C09207"/>
    <w:rsid w:val="00C109D0"/>
    <w:rsid w:val="00C164F7"/>
    <w:rsid w:val="00C168AE"/>
    <w:rsid w:val="00C16D8D"/>
    <w:rsid w:val="00C21A02"/>
    <w:rsid w:val="00C22320"/>
    <w:rsid w:val="00C265CD"/>
    <w:rsid w:val="00C26AD6"/>
    <w:rsid w:val="00C274DE"/>
    <w:rsid w:val="00C301FC"/>
    <w:rsid w:val="00C3058B"/>
    <w:rsid w:val="00C31EF7"/>
    <w:rsid w:val="00C330A1"/>
    <w:rsid w:val="00C341BF"/>
    <w:rsid w:val="00C344FC"/>
    <w:rsid w:val="00C34956"/>
    <w:rsid w:val="00C34CDF"/>
    <w:rsid w:val="00C36127"/>
    <w:rsid w:val="00C402A8"/>
    <w:rsid w:val="00C428C6"/>
    <w:rsid w:val="00C43415"/>
    <w:rsid w:val="00C437BF"/>
    <w:rsid w:val="00C4660F"/>
    <w:rsid w:val="00C502E2"/>
    <w:rsid w:val="00C5057E"/>
    <w:rsid w:val="00C506EC"/>
    <w:rsid w:val="00C52FBF"/>
    <w:rsid w:val="00C5518F"/>
    <w:rsid w:val="00C56AEA"/>
    <w:rsid w:val="00C56F8A"/>
    <w:rsid w:val="00C57158"/>
    <w:rsid w:val="00C57960"/>
    <w:rsid w:val="00C60285"/>
    <w:rsid w:val="00C622F3"/>
    <w:rsid w:val="00C62CA0"/>
    <w:rsid w:val="00C63D79"/>
    <w:rsid w:val="00C63FCC"/>
    <w:rsid w:val="00C648C6"/>
    <w:rsid w:val="00C70B42"/>
    <w:rsid w:val="00C72BFB"/>
    <w:rsid w:val="00C72EAF"/>
    <w:rsid w:val="00C73215"/>
    <w:rsid w:val="00C73D91"/>
    <w:rsid w:val="00C7428C"/>
    <w:rsid w:val="00C7474D"/>
    <w:rsid w:val="00C74CA6"/>
    <w:rsid w:val="00C74DB5"/>
    <w:rsid w:val="00C7569E"/>
    <w:rsid w:val="00C773DB"/>
    <w:rsid w:val="00C80CDB"/>
    <w:rsid w:val="00C836A0"/>
    <w:rsid w:val="00C83C20"/>
    <w:rsid w:val="00C86380"/>
    <w:rsid w:val="00C86511"/>
    <w:rsid w:val="00C86696"/>
    <w:rsid w:val="00C867A5"/>
    <w:rsid w:val="00C86D52"/>
    <w:rsid w:val="00C87292"/>
    <w:rsid w:val="00C90D19"/>
    <w:rsid w:val="00C943BB"/>
    <w:rsid w:val="00C96A5D"/>
    <w:rsid w:val="00CA0319"/>
    <w:rsid w:val="00CA0356"/>
    <w:rsid w:val="00CA0CAC"/>
    <w:rsid w:val="00CA150C"/>
    <w:rsid w:val="00CA1B6A"/>
    <w:rsid w:val="00CA2099"/>
    <w:rsid w:val="00CA2E4F"/>
    <w:rsid w:val="00CA2F1C"/>
    <w:rsid w:val="00CA57EC"/>
    <w:rsid w:val="00CA5EA6"/>
    <w:rsid w:val="00CA6267"/>
    <w:rsid w:val="00CA6D03"/>
    <w:rsid w:val="00CB0D69"/>
    <w:rsid w:val="00CB1952"/>
    <w:rsid w:val="00CB1D8C"/>
    <w:rsid w:val="00CB3D2A"/>
    <w:rsid w:val="00CB4081"/>
    <w:rsid w:val="00CB4978"/>
    <w:rsid w:val="00CB4A01"/>
    <w:rsid w:val="00CB4F62"/>
    <w:rsid w:val="00CB60F9"/>
    <w:rsid w:val="00CC0268"/>
    <w:rsid w:val="00CC24FD"/>
    <w:rsid w:val="00CC38D8"/>
    <w:rsid w:val="00CC404C"/>
    <w:rsid w:val="00CC4513"/>
    <w:rsid w:val="00CC4656"/>
    <w:rsid w:val="00CC4963"/>
    <w:rsid w:val="00CC60C6"/>
    <w:rsid w:val="00CC6A87"/>
    <w:rsid w:val="00CC6AE9"/>
    <w:rsid w:val="00CCC6AF"/>
    <w:rsid w:val="00CD15D3"/>
    <w:rsid w:val="00CD1F72"/>
    <w:rsid w:val="00CD29B7"/>
    <w:rsid w:val="00CD341E"/>
    <w:rsid w:val="00CD3942"/>
    <w:rsid w:val="00CD5301"/>
    <w:rsid w:val="00CD5383"/>
    <w:rsid w:val="00CD6713"/>
    <w:rsid w:val="00CD7070"/>
    <w:rsid w:val="00CD7B32"/>
    <w:rsid w:val="00CD7E4D"/>
    <w:rsid w:val="00CD7F16"/>
    <w:rsid w:val="00CE0165"/>
    <w:rsid w:val="00CE19FC"/>
    <w:rsid w:val="00CE1D5A"/>
    <w:rsid w:val="00CE2132"/>
    <w:rsid w:val="00CE36FA"/>
    <w:rsid w:val="00CE53D1"/>
    <w:rsid w:val="00CE5D63"/>
    <w:rsid w:val="00CE6593"/>
    <w:rsid w:val="00CE6686"/>
    <w:rsid w:val="00CE7636"/>
    <w:rsid w:val="00CE7687"/>
    <w:rsid w:val="00CE7E22"/>
    <w:rsid w:val="00CF3244"/>
    <w:rsid w:val="00CF341C"/>
    <w:rsid w:val="00CF56FC"/>
    <w:rsid w:val="00CF5A56"/>
    <w:rsid w:val="00CF6515"/>
    <w:rsid w:val="00D03C5D"/>
    <w:rsid w:val="00D04FBB"/>
    <w:rsid w:val="00D05344"/>
    <w:rsid w:val="00D068D5"/>
    <w:rsid w:val="00D0BBBA"/>
    <w:rsid w:val="00D10CDB"/>
    <w:rsid w:val="00D110A0"/>
    <w:rsid w:val="00D1129F"/>
    <w:rsid w:val="00D13881"/>
    <w:rsid w:val="00D2205B"/>
    <w:rsid w:val="00D222BC"/>
    <w:rsid w:val="00D2264E"/>
    <w:rsid w:val="00D228BC"/>
    <w:rsid w:val="00D22BC7"/>
    <w:rsid w:val="00D233D4"/>
    <w:rsid w:val="00D23BFB"/>
    <w:rsid w:val="00D26227"/>
    <w:rsid w:val="00D26CE1"/>
    <w:rsid w:val="00D27406"/>
    <w:rsid w:val="00D31057"/>
    <w:rsid w:val="00D317E5"/>
    <w:rsid w:val="00D32743"/>
    <w:rsid w:val="00D33001"/>
    <w:rsid w:val="00D40363"/>
    <w:rsid w:val="00D410A6"/>
    <w:rsid w:val="00D41E4E"/>
    <w:rsid w:val="00D41FFF"/>
    <w:rsid w:val="00D42598"/>
    <w:rsid w:val="00D42AB1"/>
    <w:rsid w:val="00D42E30"/>
    <w:rsid w:val="00D43273"/>
    <w:rsid w:val="00D43BE2"/>
    <w:rsid w:val="00D43BF5"/>
    <w:rsid w:val="00D44FFB"/>
    <w:rsid w:val="00D500E3"/>
    <w:rsid w:val="00D52151"/>
    <w:rsid w:val="00D5374E"/>
    <w:rsid w:val="00D53A32"/>
    <w:rsid w:val="00D53FCA"/>
    <w:rsid w:val="00D54EB7"/>
    <w:rsid w:val="00D552CB"/>
    <w:rsid w:val="00D563E4"/>
    <w:rsid w:val="00D57A49"/>
    <w:rsid w:val="00D57AED"/>
    <w:rsid w:val="00D57B11"/>
    <w:rsid w:val="00D61023"/>
    <w:rsid w:val="00D616E9"/>
    <w:rsid w:val="00D6205B"/>
    <w:rsid w:val="00D621E4"/>
    <w:rsid w:val="00D623B6"/>
    <w:rsid w:val="00D633DA"/>
    <w:rsid w:val="00D644DF"/>
    <w:rsid w:val="00D64890"/>
    <w:rsid w:val="00D64A88"/>
    <w:rsid w:val="00D6510B"/>
    <w:rsid w:val="00D676BB"/>
    <w:rsid w:val="00D67E1B"/>
    <w:rsid w:val="00D70C95"/>
    <w:rsid w:val="00D75EDF"/>
    <w:rsid w:val="00D7625D"/>
    <w:rsid w:val="00D7682D"/>
    <w:rsid w:val="00D77096"/>
    <w:rsid w:val="00D815D8"/>
    <w:rsid w:val="00D81927"/>
    <w:rsid w:val="00D822E5"/>
    <w:rsid w:val="00D839F7"/>
    <w:rsid w:val="00D83A9A"/>
    <w:rsid w:val="00D83AFF"/>
    <w:rsid w:val="00D85658"/>
    <w:rsid w:val="00D85C65"/>
    <w:rsid w:val="00D870C6"/>
    <w:rsid w:val="00D872E9"/>
    <w:rsid w:val="00D876C3"/>
    <w:rsid w:val="00D9089C"/>
    <w:rsid w:val="00D90A43"/>
    <w:rsid w:val="00D91F7B"/>
    <w:rsid w:val="00D94684"/>
    <w:rsid w:val="00D94B56"/>
    <w:rsid w:val="00D94BA6"/>
    <w:rsid w:val="00D94FAA"/>
    <w:rsid w:val="00D96E26"/>
    <w:rsid w:val="00D96FE6"/>
    <w:rsid w:val="00D975E3"/>
    <w:rsid w:val="00D978C8"/>
    <w:rsid w:val="00D97BE7"/>
    <w:rsid w:val="00DA0990"/>
    <w:rsid w:val="00DA26F5"/>
    <w:rsid w:val="00DA3129"/>
    <w:rsid w:val="00DA371F"/>
    <w:rsid w:val="00DA3A70"/>
    <w:rsid w:val="00DA4167"/>
    <w:rsid w:val="00DA4979"/>
    <w:rsid w:val="00DA59C7"/>
    <w:rsid w:val="00DB1066"/>
    <w:rsid w:val="00DB157C"/>
    <w:rsid w:val="00DB1B21"/>
    <w:rsid w:val="00DB208F"/>
    <w:rsid w:val="00DB2A13"/>
    <w:rsid w:val="00DB54CC"/>
    <w:rsid w:val="00DB5F60"/>
    <w:rsid w:val="00DB7045"/>
    <w:rsid w:val="00DB76F5"/>
    <w:rsid w:val="00DB7937"/>
    <w:rsid w:val="00DC04FB"/>
    <w:rsid w:val="00DC08CB"/>
    <w:rsid w:val="00DC17F8"/>
    <w:rsid w:val="00DC2A2F"/>
    <w:rsid w:val="00DC3B40"/>
    <w:rsid w:val="00DC423A"/>
    <w:rsid w:val="00DC5AD6"/>
    <w:rsid w:val="00DC624F"/>
    <w:rsid w:val="00DC6F78"/>
    <w:rsid w:val="00DC7DB2"/>
    <w:rsid w:val="00DD007B"/>
    <w:rsid w:val="00DD02A9"/>
    <w:rsid w:val="00DD10CF"/>
    <w:rsid w:val="00DD202B"/>
    <w:rsid w:val="00DD26A4"/>
    <w:rsid w:val="00DD274D"/>
    <w:rsid w:val="00DD45F4"/>
    <w:rsid w:val="00DD4823"/>
    <w:rsid w:val="00DD5E87"/>
    <w:rsid w:val="00DD6CB4"/>
    <w:rsid w:val="00DE1A4F"/>
    <w:rsid w:val="00DE4A4E"/>
    <w:rsid w:val="00DE6219"/>
    <w:rsid w:val="00DF0152"/>
    <w:rsid w:val="00DF093A"/>
    <w:rsid w:val="00DF10BB"/>
    <w:rsid w:val="00DF18A4"/>
    <w:rsid w:val="00DF1F53"/>
    <w:rsid w:val="00DF2A2A"/>
    <w:rsid w:val="00DF379E"/>
    <w:rsid w:val="00DF47C6"/>
    <w:rsid w:val="00DF535E"/>
    <w:rsid w:val="00DF5D9B"/>
    <w:rsid w:val="00E04A3A"/>
    <w:rsid w:val="00E04D1E"/>
    <w:rsid w:val="00E05E6B"/>
    <w:rsid w:val="00E061E3"/>
    <w:rsid w:val="00E06918"/>
    <w:rsid w:val="00E11654"/>
    <w:rsid w:val="00E1168A"/>
    <w:rsid w:val="00E121A6"/>
    <w:rsid w:val="00E13DEB"/>
    <w:rsid w:val="00E13E98"/>
    <w:rsid w:val="00E14883"/>
    <w:rsid w:val="00E21A5E"/>
    <w:rsid w:val="00E226E4"/>
    <w:rsid w:val="00E22E59"/>
    <w:rsid w:val="00E22E92"/>
    <w:rsid w:val="00E24EE0"/>
    <w:rsid w:val="00E269E4"/>
    <w:rsid w:val="00E30B51"/>
    <w:rsid w:val="00E31E09"/>
    <w:rsid w:val="00E31F33"/>
    <w:rsid w:val="00E32322"/>
    <w:rsid w:val="00E3241A"/>
    <w:rsid w:val="00E3268B"/>
    <w:rsid w:val="00E326ED"/>
    <w:rsid w:val="00E336CC"/>
    <w:rsid w:val="00E3473B"/>
    <w:rsid w:val="00E347D2"/>
    <w:rsid w:val="00E34E7B"/>
    <w:rsid w:val="00E34EC7"/>
    <w:rsid w:val="00E35539"/>
    <w:rsid w:val="00E36B15"/>
    <w:rsid w:val="00E40EE6"/>
    <w:rsid w:val="00E4261E"/>
    <w:rsid w:val="00E4399B"/>
    <w:rsid w:val="00E441EB"/>
    <w:rsid w:val="00E446C3"/>
    <w:rsid w:val="00E45A58"/>
    <w:rsid w:val="00E47109"/>
    <w:rsid w:val="00E47B3C"/>
    <w:rsid w:val="00E508AA"/>
    <w:rsid w:val="00E508BB"/>
    <w:rsid w:val="00E52BF1"/>
    <w:rsid w:val="00E549EA"/>
    <w:rsid w:val="00E54C86"/>
    <w:rsid w:val="00E5568D"/>
    <w:rsid w:val="00E57F50"/>
    <w:rsid w:val="00E60359"/>
    <w:rsid w:val="00E6047E"/>
    <w:rsid w:val="00E60CD9"/>
    <w:rsid w:val="00E62F86"/>
    <w:rsid w:val="00E63420"/>
    <w:rsid w:val="00E64731"/>
    <w:rsid w:val="00E6490C"/>
    <w:rsid w:val="00E653DE"/>
    <w:rsid w:val="00E65A9F"/>
    <w:rsid w:val="00E66D93"/>
    <w:rsid w:val="00E72769"/>
    <w:rsid w:val="00E72ED9"/>
    <w:rsid w:val="00E73C06"/>
    <w:rsid w:val="00E740B5"/>
    <w:rsid w:val="00E75904"/>
    <w:rsid w:val="00E75A0D"/>
    <w:rsid w:val="00E77C6A"/>
    <w:rsid w:val="00E800F4"/>
    <w:rsid w:val="00E8141B"/>
    <w:rsid w:val="00E81D44"/>
    <w:rsid w:val="00E833FB"/>
    <w:rsid w:val="00E8432A"/>
    <w:rsid w:val="00E84DCF"/>
    <w:rsid w:val="00E84F4F"/>
    <w:rsid w:val="00E851D4"/>
    <w:rsid w:val="00E859F1"/>
    <w:rsid w:val="00E86CE3"/>
    <w:rsid w:val="00E87377"/>
    <w:rsid w:val="00E87C31"/>
    <w:rsid w:val="00E9037E"/>
    <w:rsid w:val="00E90FA2"/>
    <w:rsid w:val="00E923ED"/>
    <w:rsid w:val="00E93843"/>
    <w:rsid w:val="00E94BAE"/>
    <w:rsid w:val="00E94F16"/>
    <w:rsid w:val="00E95898"/>
    <w:rsid w:val="00E9648D"/>
    <w:rsid w:val="00E96535"/>
    <w:rsid w:val="00E97184"/>
    <w:rsid w:val="00E9C685"/>
    <w:rsid w:val="00EA0180"/>
    <w:rsid w:val="00EA0762"/>
    <w:rsid w:val="00EA151A"/>
    <w:rsid w:val="00EA5575"/>
    <w:rsid w:val="00EA7898"/>
    <w:rsid w:val="00EA7D26"/>
    <w:rsid w:val="00EB08B6"/>
    <w:rsid w:val="00EB0B83"/>
    <w:rsid w:val="00EB1047"/>
    <w:rsid w:val="00EB1172"/>
    <w:rsid w:val="00EB14B5"/>
    <w:rsid w:val="00EB1769"/>
    <w:rsid w:val="00EB1D97"/>
    <w:rsid w:val="00EB3008"/>
    <w:rsid w:val="00EB374A"/>
    <w:rsid w:val="00EB4296"/>
    <w:rsid w:val="00EB45DC"/>
    <w:rsid w:val="00EB5153"/>
    <w:rsid w:val="00EB654F"/>
    <w:rsid w:val="00EB6F35"/>
    <w:rsid w:val="00EB74D0"/>
    <w:rsid w:val="00EC046B"/>
    <w:rsid w:val="00EC1A39"/>
    <w:rsid w:val="00EC2FF4"/>
    <w:rsid w:val="00EC33C9"/>
    <w:rsid w:val="00EC45CD"/>
    <w:rsid w:val="00EC4B3E"/>
    <w:rsid w:val="00EC5B47"/>
    <w:rsid w:val="00EC5C37"/>
    <w:rsid w:val="00EC6BD3"/>
    <w:rsid w:val="00EC7726"/>
    <w:rsid w:val="00EC7E2B"/>
    <w:rsid w:val="00ED2711"/>
    <w:rsid w:val="00ED285B"/>
    <w:rsid w:val="00ED2DD8"/>
    <w:rsid w:val="00ED31C8"/>
    <w:rsid w:val="00ED3278"/>
    <w:rsid w:val="00ED492F"/>
    <w:rsid w:val="00ED4CE0"/>
    <w:rsid w:val="00ED5026"/>
    <w:rsid w:val="00ED6276"/>
    <w:rsid w:val="00ED645F"/>
    <w:rsid w:val="00EE1E43"/>
    <w:rsid w:val="00EE2D81"/>
    <w:rsid w:val="00EE2E5D"/>
    <w:rsid w:val="00EE78FB"/>
    <w:rsid w:val="00EF0615"/>
    <w:rsid w:val="00EF0AB8"/>
    <w:rsid w:val="00EF1C73"/>
    <w:rsid w:val="00EF374E"/>
    <w:rsid w:val="00EF3ABF"/>
    <w:rsid w:val="00EF42B5"/>
    <w:rsid w:val="00EF5CB4"/>
    <w:rsid w:val="00F0093B"/>
    <w:rsid w:val="00F02BFB"/>
    <w:rsid w:val="00F02DFF"/>
    <w:rsid w:val="00F03116"/>
    <w:rsid w:val="00F03710"/>
    <w:rsid w:val="00F047E1"/>
    <w:rsid w:val="00F04E1C"/>
    <w:rsid w:val="00F05442"/>
    <w:rsid w:val="00F066E3"/>
    <w:rsid w:val="00F079BA"/>
    <w:rsid w:val="00F11186"/>
    <w:rsid w:val="00F12E27"/>
    <w:rsid w:val="00F140FC"/>
    <w:rsid w:val="00F14314"/>
    <w:rsid w:val="00F14B5E"/>
    <w:rsid w:val="00F14D03"/>
    <w:rsid w:val="00F14E3F"/>
    <w:rsid w:val="00F16064"/>
    <w:rsid w:val="00F204C1"/>
    <w:rsid w:val="00F2104F"/>
    <w:rsid w:val="00F22FE2"/>
    <w:rsid w:val="00F234B2"/>
    <w:rsid w:val="00F24365"/>
    <w:rsid w:val="00F25842"/>
    <w:rsid w:val="00F26F23"/>
    <w:rsid w:val="00F2718E"/>
    <w:rsid w:val="00F277CE"/>
    <w:rsid w:val="00F30C38"/>
    <w:rsid w:val="00F30D0A"/>
    <w:rsid w:val="00F3113A"/>
    <w:rsid w:val="00F31215"/>
    <w:rsid w:val="00F31925"/>
    <w:rsid w:val="00F33CBE"/>
    <w:rsid w:val="00F345F7"/>
    <w:rsid w:val="00F34648"/>
    <w:rsid w:val="00F35916"/>
    <w:rsid w:val="00F36290"/>
    <w:rsid w:val="00F3F69E"/>
    <w:rsid w:val="00F40928"/>
    <w:rsid w:val="00F41082"/>
    <w:rsid w:val="00F43721"/>
    <w:rsid w:val="00F441CA"/>
    <w:rsid w:val="00F44ED4"/>
    <w:rsid w:val="00F505B2"/>
    <w:rsid w:val="00F52755"/>
    <w:rsid w:val="00F52F17"/>
    <w:rsid w:val="00F530F7"/>
    <w:rsid w:val="00F54153"/>
    <w:rsid w:val="00F549DC"/>
    <w:rsid w:val="00F56B52"/>
    <w:rsid w:val="00F571BD"/>
    <w:rsid w:val="00F638D4"/>
    <w:rsid w:val="00F65999"/>
    <w:rsid w:val="00F66A1A"/>
    <w:rsid w:val="00F67519"/>
    <w:rsid w:val="00F67E60"/>
    <w:rsid w:val="00F70631"/>
    <w:rsid w:val="00F716AC"/>
    <w:rsid w:val="00F71DD1"/>
    <w:rsid w:val="00F73B35"/>
    <w:rsid w:val="00F76E60"/>
    <w:rsid w:val="00F77609"/>
    <w:rsid w:val="00F77C9B"/>
    <w:rsid w:val="00F820E4"/>
    <w:rsid w:val="00F83429"/>
    <w:rsid w:val="00F852E1"/>
    <w:rsid w:val="00F8592B"/>
    <w:rsid w:val="00F85D79"/>
    <w:rsid w:val="00F862D2"/>
    <w:rsid w:val="00F866D4"/>
    <w:rsid w:val="00F875D2"/>
    <w:rsid w:val="00F8D5F0"/>
    <w:rsid w:val="00F90660"/>
    <w:rsid w:val="00F906EF"/>
    <w:rsid w:val="00F90D36"/>
    <w:rsid w:val="00F937E8"/>
    <w:rsid w:val="00F9588D"/>
    <w:rsid w:val="00F9641C"/>
    <w:rsid w:val="00F9776E"/>
    <w:rsid w:val="00FA0566"/>
    <w:rsid w:val="00FA0BC2"/>
    <w:rsid w:val="00FA0D79"/>
    <w:rsid w:val="00FA1B2C"/>
    <w:rsid w:val="00FA23D4"/>
    <w:rsid w:val="00FA38FB"/>
    <w:rsid w:val="00FA3E0B"/>
    <w:rsid w:val="00FA3EBB"/>
    <w:rsid w:val="00FA44CB"/>
    <w:rsid w:val="00FA474E"/>
    <w:rsid w:val="00FA527B"/>
    <w:rsid w:val="00FB0971"/>
    <w:rsid w:val="00FB0E86"/>
    <w:rsid w:val="00FB2A82"/>
    <w:rsid w:val="00FB2E04"/>
    <w:rsid w:val="00FB310A"/>
    <w:rsid w:val="00FB5BC4"/>
    <w:rsid w:val="00FB6372"/>
    <w:rsid w:val="00FB68F7"/>
    <w:rsid w:val="00FB6ECD"/>
    <w:rsid w:val="00FB7AB2"/>
    <w:rsid w:val="00FB7D84"/>
    <w:rsid w:val="00FC2114"/>
    <w:rsid w:val="00FD11FF"/>
    <w:rsid w:val="00FD1929"/>
    <w:rsid w:val="00FD22BD"/>
    <w:rsid w:val="00FD3FE8"/>
    <w:rsid w:val="00FD46D5"/>
    <w:rsid w:val="00FD5F39"/>
    <w:rsid w:val="00FD601B"/>
    <w:rsid w:val="00FD6ADD"/>
    <w:rsid w:val="00FE37B5"/>
    <w:rsid w:val="00FE4029"/>
    <w:rsid w:val="00FE543F"/>
    <w:rsid w:val="00FE57F8"/>
    <w:rsid w:val="00FE626D"/>
    <w:rsid w:val="00FE6D33"/>
    <w:rsid w:val="00FE7D82"/>
    <w:rsid w:val="00FF0352"/>
    <w:rsid w:val="00FF0AAF"/>
    <w:rsid w:val="00FF0C0E"/>
    <w:rsid w:val="00FF191D"/>
    <w:rsid w:val="00FF268C"/>
    <w:rsid w:val="00FF376C"/>
    <w:rsid w:val="00FF3B75"/>
    <w:rsid w:val="00FF4849"/>
    <w:rsid w:val="00FF48BF"/>
    <w:rsid w:val="00FF4D14"/>
    <w:rsid w:val="00FF68E1"/>
    <w:rsid w:val="00FF6C2D"/>
    <w:rsid w:val="00FF6E7F"/>
    <w:rsid w:val="00FF761F"/>
    <w:rsid w:val="01008544"/>
    <w:rsid w:val="01087A5C"/>
    <w:rsid w:val="010AF8CF"/>
    <w:rsid w:val="0119819E"/>
    <w:rsid w:val="01216A06"/>
    <w:rsid w:val="0129507D"/>
    <w:rsid w:val="0136E358"/>
    <w:rsid w:val="013732E6"/>
    <w:rsid w:val="01403609"/>
    <w:rsid w:val="0140E776"/>
    <w:rsid w:val="01467649"/>
    <w:rsid w:val="014BD2B2"/>
    <w:rsid w:val="014D3E03"/>
    <w:rsid w:val="014F00B7"/>
    <w:rsid w:val="01559AF0"/>
    <w:rsid w:val="0157A5C6"/>
    <w:rsid w:val="01681A05"/>
    <w:rsid w:val="016FB81E"/>
    <w:rsid w:val="0174C620"/>
    <w:rsid w:val="0174D10D"/>
    <w:rsid w:val="017751E1"/>
    <w:rsid w:val="017DE4D4"/>
    <w:rsid w:val="018D1BA3"/>
    <w:rsid w:val="019436F1"/>
    <w:rsid w:val="01A46641"/>
    <w:rsid w:val="01AB2B7E"/>
    <w:rsid w:val="01ADCD1E"/>
    <w:rsid w:val="01CD1A52"/>
    <w:rsid w:val="01DF5451"/>
    <w:rsid w:val="01E381C7"/>
    <w:rsid w:val="01E4301D"/>
    <w:rsid w:val="01E5D648"/>
    <w:rsid w:val="01EF8941"/>
    <w:rsid w:val="0207D567"/>
    <w:rsid w:val="0208C73F"/>
    <w:rsid w:val="0210F036"/>
    <w:rsid w:val="0219102D"/>
    <w:rsid w:val="021EBA8E"/>
    <w:rsid w:val="021F7137"/>
    <w:rsid w:val="0222AE14"/>
    <w:rsid w:val="0225AFA4"/>
    <w:rsid w:val="0234E3D8"/>
    <w:rsid w:val="025096C3"/>
    <w:rsid w:val="0252CC31"/>
    <w:rsid w:val="0264EEBD"/>
    <w:rsid w:val="026922FE"/>
    <w:rsid w:val="026F0B60"/>
    <w:rsid w:val="027B6903"/>
    <w:rsid w:val="027E04F5"/>
    <w:rsid w:val="02962356"/>
    <w:rsid w:val="029A9C0B"/>
    <w:rsid w:val="02A12AB2"/>
    <w:rsid w:val="02AB6124"/>
    <w:rsid w:val="02B79D79"/>
    <w:rsid w:val="02BD2A86"/>
    <w:rsid w:val="02BDC6A5"/>
    <w:rsid w:val="02C6CF15"/>
    <w:rsid w:val="02C7020B"/>
    <w:rsid w:val="02C8B829"/>
    <w:rsid w:val="02CEC619"/>
    <w:rsid w:val="02D522EA"/>
    <w:rsid w:val="02D94001"/>
    <w:rsid w:val="02D9E68A"/>
    <w:rsid w:val="02DA65C4"/>
    <w:rsid w:val="02E53BD8"/>
    <w:rsid w:val="02E62E8F"/>
    <w:rsid w:val="02F71432"/>
    <w:rsid w:val="02F7CFD8"/>
    <w:rsid w:val="02FCDD4C"/>
    <w:rsid w:val="02FDACA1"/>
    <w:rsid w:val="0302C10B"/>
    <w:rsid w:val="030B818C"/>
    <w:rsid w:val="0310B5D4"/>
    <w:rsid w:val="0311B45F"/>
    <w:rsid w:val="0317AAE5"/>
    <w:rsid w:val="031E7D0B"/>
    <w:rsid w:val="031FBAE6"/>
    <w:rsid w:val="0320510E"/>
    <w:rsid w:val="03210A94"/>
    <w:rsid w:val="03233F16"/>
    <w:rsid w:val="03264345"/>
    <w:rsid w:val="032C60A6"/>
    <w:rsid w:val="033A6FDD"/>
    <w:rsid w:val="033B7E42"/>
    <w:rsid w:val="0348D5B9"/>
    <w:rsid w:val="03495EB4"/>
    <w:rsid w:val="034C13B9"/>
    <w:rsid w:val="034D1741"/>
    <w:rsid w:val="03570F4F"/>
    <w:rsid w:val="0365C136"/>
    <w:rsid w:val="0366D38C"/>
    <w:rsid w:val="036F1BE5"/>
    <w:rsid w:val="036F9DA4"/>
    <w:rsid w:val="037ED563"/>
    <w:rsid w:val="0381A924"/>
    <w:rsid w:val="038D90BA"/>
    <w:rsid w:val="038D9346"/>
    <w:rsid w:val="03A1C5E2"/>
    <w:rsid w:val="03AD6BD1"/>
    <w:rsid w:val="03B33BD0"/>
    <w:rsid w:val="03B34E72"/>
    <w:rsid w:val="03BD1AB3"/>
    <w:rsid w:val="03C233F5"/>
    <w:rsid w:val="03C595C6"/>
    <w:rsid w:val="03D4B42F"/>
    <w:rsid w:val="03DB13DA"/>
    <w:rsid w:val="03DBBD21"/>
    <w:rsid w:val="03E2A6EA"/>
    <w:rsid w:val="03E3E132"/>
    <w:rsid w:val="03F35C45"/>
    <w:rsid w:val="03F86E45"/>
    <w:rsid w:val="03FAC9DA"/>
    <w:rsid w:val="03FE2DB9"/>
    <w:rsid w:val="03FF0652"/>
    <w:rsid w:val="040CDC01"/>
    <w:rsid w:val="0413BE90"/>
    <w:rsid w:val="04152C03"/>
    <w:rsid w:val="041D1B83"/>
    <w:rsid w:val="04227DA5"/>
    <w:rsid w:val="0423C4B7"/>
    <w:rsid w:val="04250A36"/>
    <w:rsid w:val="042C69E1"/>
    <w:rsid w:val="043544FD"/>
    <w:rsid w:val="04405869"/>
    <w:rsid w:val="044413E2"/>
    <w:rsid w:val="0444D89A"/>
    <w:rsid w:val="04453D58"/>
    <w:rsid w:val="044678E2"/>
    <w:rsid w:val="04525F9D"/>
    <w:rsid w:val="0453BF60"/>
    <w:rsid w:val="045AF75E"/>
    <w:rsid w:val="045B4118"/>
    <w:rsid w:val="045DE203"/>
    <w:rsid w:val="0465BB1F"/>
    <w:rsid w:val="0467F84E"/>
    <w:rsid w:val="04693108"/>
    <w:rsid w:val="046B9A0E"/>
    <w:rsid w:val="046EA491"/>
    <w:rsid w:val="047B7DE7"/>
    <w:rsid w:val="047DE60D"/>
    <w:rsid w:val="04842AFF"/>
    <w:rsid w:val="048ACDC1"/>
    <w:rsid w:val="048EFBD9"/>
    <w:rsid w:val="0493295C"/>
    <w:rsid w:val="049732EE"/>
    <w:rsid w:val="049EC72E"/>
    <w:rsid w:val="049FF8B5"/>
    <w:rsid w:val="04ACAF82"/>
    <w:rsid w:val="04E9D662"/>
    <w:rsid w:val="04EB7BEE"/>
    <w:rsid w:val="04F71A62"/>
    <w:rsid w:val="05018F3D"/>
    <w:rsid w:val="05121F0D"/>
    <w:rsid w:val="051CCB13"/>
    <w:rsid w:val="0525C96D"/>
    <w:rsid w:val="05299100"/>
    <w:rsid w:val="05327CCE"/>
    <w:rsid w:val="0547C990"/>
    <w:rsid w:val="054A7A94"/>
    <w:rsid w:val="055A5AC6"/>
    <w:rsid w:val="056135E1"/>
    <w:rsid w:val="0561FC41"/>
    <w:rsid w:val="0563A1B0"/>
    <w:rsid w:val="0568F966"/>
    <w:rsid w:val="056B9DF0"/>
    <w:rsid w:val="056FFD9A"/>
    <w:rsid w:val="057BD681"/>
    <w:rsid w:val="057C4B52"/>
    <w:rsid w:val="05916D5F"/>
    <w:rsid w:val="0595EF51"/>
    <w:rsid w:val="059767DF"/>
    <w:rsid w:val="0599500A"/>
    <w:rsid w:val="0599BAAD"/>
    <w:rsid w:val="059B489C"/>
    <w:rsid w:val="05A86D73"/>
    <w:rsid w:val="05ABE1F9"/>
    <w:rsid w:val="05B6E715"/>
    <w:rsid w:val="05B92EDD"/>
    <w:rsid w:val="05BE5E0E"/>
    <w:rsid w:val="05C3ABAC"/>
    <w:rsid w:val="05C441B8"/>
    <w:rsid w:val="05C48AEE"/>
    <w:rsid w:val="05C89777"/>
    <w:rsid w:val="05C8C5E6"/>
    <w:rsid w:val="05DCAC9A"/>
    <w:rsid w:val="05DCAE18"/>
    <w:rsid w:val="05DEA562"/>
    <w:rsid w:val="05E125AE"/>
    <w:rsid w:val="05E7159A"/>
    <w:rsid w:val="05F432C9"/>
    <w:rsid w:val="05FB2E0B"/>
    <w:rsid w:val="0603DEDC"/>
    <w:rsid w:val="0604755C"/>
    <w:rsid w:val="0607CC08"/>
    <w:rsid w:val="0607F7D3"/>
    <w:rsid w:val="06089ED7"/>
    <w:rsid w:val="060E1A11"/>
    <w:rsid w:val="0611A893"/>
    <w:rsid w:val="061D058A"/>
    <w:rsid w:val="0621C852"/>
    <w:rsid w:val="0626A8F6"/>
    <w:rsid w:val="06417D2C"/>
    <w:rsid w:val="06444F48"/>
    <w:rsid w:val="064D6A12"/>
    <w:rsid w:val="066E18B0"/>
    <w:rsid w:val="0674A84F"/>
    <w:rsid w:val="0679F4A3"/>
    <w:rsid w:val="067E9773"/>
    <w:rsid w:val="0682D472"/>
    <w:rsid w:val="0686FDBE"/>
    <w:rsid w:val="0687D2F3"/>
    <w:rsid w:val="0694C473"/>
    <w:rsid w:val="06986F66"/>
    <w:rsid w:val="0698D91D"/>
    <w:rsid w:val="06A59FBB"/>
    <w:rsid w:val="06A93C24"/>
    <w:rsid w:val="06B09C5E"/>
    <w:rsid w:val="06B6C7EB"/>
    <w:rsid w:val="06B867E8"/>
    <w:rsid w:val="06B8B48E"/>
    <w:rsid w:val="06B8B915"/>
    <w:rsid w:val="06BA3E50"/>
    <w:rsid w:val="06C85C1E"/>
    <w:rsid w:val="06D0737B"/>
    <w:rsid w:val="06D606DD"/>
    <w:rsid w:val="06DB1314"/>
    <w:rsid w:val="06E3704E"/>
    <w:rsid w:val="06F034C3"/>
    <w:rsid w:val="06F9AE70"/>
    <w:rsid w:val="0704D7E1"/>
    <w:rsid w:val="0705C2E2"/>
    <w:rsid w:val="0705D2B8"/>
    <w:rsid w:val="0707B7FE"/>
    <w:rsid w:val="070A4F19"/>
    <w:rsid w:val="07178CCC"/>
    <w:rsid w:val="0718F0F2"/>
    <w:rsid w:val="0719A2A6"/>
    <w:rsid w:val="071DBB0E"/>
    <w:rsid w:val="0723C3AC"/>
    <w:rsid w:val="0734ACCB"/>
    <w:rsid w:val="0740C0B1"/>
    <w:rsid w:val="07426D62"/>
    <w:rsid w:val="07524DC0"/>
    <w:rsid w:val="0757238C"/>
    <w:rsid w:val="075A2494"/>
    <w:rsid w:val="0760482E"/>
    <w:rsid w:val="0775720F"/>
    <w:rsid w:val="077583AC"/>
    <w:rsid w:val="0775BF29"/>
    <w:rsid w:val="0778740E"/>
    <w:rsid w:val="07787E58"/>
    <w:rsid w:val="077CA986"/>
    <w:rsid w:val="07849D4F"/>
    <w:rsid w:val="0786DE47"/>
    <w:rsid w:val="078B61F4"/>
    <w:rsid w:val="078DB9FB"/>
    <w:rsid w:val="079B8006"/>
    <w:rsid w:val="079EAA7C"/>
    <w:rsid w:val="07A1BD6A"/>
    <w:rsid w:val="07B6DCC5"/>
    <w:rsid w:val="07BCCE5F"/>
    <w:rsid w:val="07BD5AAC"/>
    <w:rsid w:val="07BF3B8B"/>
    <w:rsid w:val="07C72504"/>
    <w:rsid w:val="07CB45D5"/>
    <w:rsid w:val="07D272D2"/>
    <w:rsid w:val="07E34CF9"/>
    <w:rsid w:val="07E3FF21"/>
    <w:rsid w:val="07E5CC0E"/>
    <w:rsid w:val="07E9A8C5"/>
    <w:rsid w:val="07F16DA9"/>
    <w:rsid w:val="07FF4D40"/>
    <w:rsid w:val="0804EB9F"/>
    <w:rsid w:val="08219630"/>
    <w:rsid w:val="083C0AF2"/>
    <w:rsid w:val="08460BED"/>
    <w:rsid w:val="08497D41"/>
    <w:rsid w:val="08627995"/>
    <w:rsid w:val="08631F24"/>
    <w:rsid w:val="08678306"/>
    <w:rsid w:val="08686941"/>
    <w:rsid w:val="087CA1AF"/>
    <w:rsid w:val="087E1AF4"/>
    <w:rsid w:val="08950F55"/>
    <w:rsid w:val="089B8D16"/>
    <w:rsid w:val="089BCCCF"/>
    <w:rsid w:val="08A7AF83"/>
    <w:rsid w:val="08AC21B6"/>
    <w:rsid w:val="08BA82E0"/>
    <w:rsid w:val="08BCAECA"/>
    <w:rsid w:val="08C36900"/>
    <w:rsid w:val="08CF3293"/>
    <w:rsid w:val="08CFE3C1"/>
    <w:rsid w:val="08D2F223"/>
    <w:rsid w:val="08DAFAF3"/>
    <w:rsid w:val="08DFB03D"/>
    <w:rsid w:val="08F2E668"/>
    <w:rsid w:val="08FAB111"/>
    <w:rsid w:val="08FB1778"/>
    <w:rsid w:val="08FE1A30"/>
    <w:rsid w:val="0901E2DE"/>
    <w:rsid w:val="0906C1D9"/>
    <w:rsid w:val="090E1949"/>
    <w:rsid w:val="091BAB4F"/>
    <w:rsid w:val="092C3845"/>
    <w:rsid w:val="093105C9"/>
    <w:rsid w:val="09369BEA"/>
    <w:rsid w:val="093BBE2A"/>
    <w:rsid w:val="09433DA2"/>
    <w:rsid w:val="0944B3AB"/>
    <w:rsid w:val="09472DA7"/>
    <w:rsid w:val="0954B664"/>
    <w:rsid w:val="0961FAA0"/>
    <w:rsid w:val="096963EC"/>
    <w:rsid w:val="09733D8A"/>
    <w:rsid w:val="09762D40"/>
    <w:rsid w:val="09766BF2"/>
    <w:rsid w:val="0989ED58"/>
    <w:rsid w:val="0994216D"/>
    <w:rsid w:val="099D2E66"/>
    <w:rsid w:val="09B1552F"/>
    <w:rsid w:val="09B8CC8C"/>
    <w:rsid w:val="09BCE806"/>
    <w:rsid w:val="09CA6B1E"/>
    <w:rsid w:val="09CBCDAC"/>
    <w:rsid w:val="09D10730"/>
    <w:rsid w:val="09D67A83"/>
    <w:rsid w:val="09E0A124"/>
    <w:rsid w:val="0A0ADBFC"/>
    <w:rsid w:val="0A0E354D"/>
    <w:rsid w:val="0A18C40E"/>
    <w:rsid w:val="0A1AE911"/>
    <w:rsid w:val="0A1D1028"/>
    <w:rsid w:val="0A22186E"/>
    <w:rsid w:val="0A2DF89C"/>
    <w:rsid w:val="0A2F894F"/>
    <w:rsid w:val="0A340F32"/>
    <w:rsid w:val="0A36C801"/>
    <w:rsid w:val="0A370207"/>
    <w:rsid w:val="0A39CBAA"/>
    <w:rsid w:val="0A401A19"/>
    <w:rsid w:val="0A4869AE"/>
    <w:rsid w:val="0A508D67"/>
    <w:rsid w:val="0A5179C6"/>
    <w:rsid w:val="0A567804"/>
    <w:rsid w:val="0A59EBD5"/>
    <w:rsid w:val="0A6AB37D"/>
    <w:rsid w:val="0A6D5C70"/>
    <w:rsid w:val="0A6F2F41"/>
    <w:rsid w:val="0A7991C1"/>
    <w:rsid w:val="0A7DD019"/>
    <w:rsid w:val="0A7F2B73"/>
    <w:rsid w:val="0A7F9FA8"/>
    <w:rsid w:val="0A856B23"/>
    <w:rsid w:val="0A87F117"/>
    <w:rsid w:val="0A8A9492"/>
    <w:rsid w:val="0A9A5ED3"/>
    <w:rsid w:val="0A9B588E"/>
    <w:rsid w:val="0AA9E467"/>
    <w:rsid w:val="0AAF277C"/>
    <w:rsid w:val="0AB564BE"/>
    <w:rsid w:val="0AB7ACE6"/>
    <w:rsid w:val="0AC56B54"/>
    <w:rsid w:val="0AC56C3D"/>
    <w:rsid w:val="0AC780E7"/>
    <w:rsid w:val="0ACBD973"/>
    <w:rsid w:val="0ACC35E0"/>
    <w:rsid w:val="0ACC6089"/>
    <w:rsid w:val="0ACD95EC"/>
    <w:rsid w:val="0ADC7977"/>
    <w:rsid w:val="0AE6968C"/>
    <w:rsid w:val="0B0CA071"/>
    <w:rsid w:val="0B1037F2"/>
    <w:rsid w:val="0B10F090"/>
    <w:rsid w:val="0B17B297"/>
    <w:rsid w:val="0B2456DF"/>
    <w:rsid w:val="0B2A4CBF"/>
    <w:rsid w:val="0B2CBBD4"/>
    <w:rsid w:val="0B37397B"/>
    <w:rsid w:val="0B3D6C39"/>
    <w:rsid w:val="0B3DBA9B"/>
    <w:rsid w:val="0B3EA12B"/>
    <w:rsid w:val="0B5B2F04"/>
    <w:rsid w:val="0B694730"/>
    <w:rsid w:val="0B732076"/>
    <w:rsid w:val="0B7DD60C"/>
    <w:rsid w:val="0B7DF127"/>
    <w:rsid w:val="0B866A8E"/>
    <w:rsid w:val="0B86783B"/>
    <w:rsid w:val="0B893738"/>
    <w:rsid w:val="0B8A3246"/>
    <w:rsid w:val="0B9886CF"/>
    <w:rsid w:val="0BA0D141"/>
    <w:rsid w:val="0BA6FD25"/>
    <w:rsid w:val="0BADAEA1"/>
    <w:rsid w:val="0BADFFED"/>
    <w:rsid w:val="0BBB4B08"/>
    <w:rsid w:val="0BC5ABDC"/>
    <w:rsid w:val="0BC6D9D9"/>
    <w:rsid w:val="0BCCC483"/>
    <w:rsid w:val="0BD2B44D"/>
    <w:rsid w:val="0BD6D252"/>
    <w:rsid w:val="0BE8676E"/>
    <w:rsid w:val="0BE8798C"/>
    <w:rsid w:val="0BE990D7"/>
    <w:rsid w:val="0BEB52AF"/>
    <w:rsid w:val="0BEBE38B"/>
    <w:rsid w:val="0BFFC2DF"/>
    <w:rsid w:val="0C33A2BF"/>
    <w:rsid w:val="0C3F27A6"/>
    <w:rsid w:val="0C5CCE4C"/>
    <w:rsid w:val="0C6C8B50"/>
    <w:rsid w:val="0C88235E"/>
    <w:rsid w:val="0C89BBFE"/>
    <w:rsid w:val="0C9ABD7D"/>
    <w:rsid w:val="0CA4D504"/>
    <w:rsid w:val="0CD4871B"/>
    <w:rsid w:val="0CDEA1F7"/>
    <w:rsid w:val="0CE9D9B4"/>
    <w:rsid w:val="0CF78864"/>
    <w:rsid w:val="0CFC4C1E"/>
    <w:rsid w:val="0CFEB287"/>
    <w:rsid w:val="0D0C5A1C"/>
    <w:rsid w:val="0D0F3FCB"/>
    <w:rsid w:val="0D0F7A5E"/>
    <w:rsid w:val="0D15CC1D"/>
    <w:rsid w:val="0D162B40"/>
    <w:rsid w:val="0D1F385B"/>
    <w:rsid w:val="0D269930"/>
    <w:rsid w:val="0D2B7492"/>
    <w:rsid w:val="0D387DA0"/>
    <w:rsid w:val="0D5B17C7"/>
    <w:rsid w:val="0D729055"/>
    <w:rsid w:val="0D7B7D2A"/>
    <w:rsid w:val="0D814C91"/>
    <w:rsid w:val="0D953FD2"/>
    <w:rsid w:val="0D995391"/>
    <w:rsid w:val="0D9C0D0E"/>
    <w:rsid w:val="0DA1D4AA"/>
    <w:rsid w:val="0DA98313"/>
    <w:rsid w:val="0DB13055"/>
    <w:rsid w:val="0DC30563"/>
    <w:rsid w:val="0DD01495"/>
    <w:rsid w:val="0DDFA26A"/>
    <w:rsid w:val="0DE6EF07"/>
    <w:rsid w:val="0DED51DD"/>
    <w:rsid w:val="0DFCBE2F"/>
    <w:rsid w:val="0E054CD6"/>
    <w:rsid w:val="0E06ACCF"/>
    <w:rsid w:val="0E11848D"/>
    <w:rsid w:val="0E12E810"/>
    <w:rsid w:val="0E156144"/>
    <w:rsid w:val="0E1CB51C"/>
    <w:rsid w:val="0E20F30F"/>
    <w:rsid w:val="0E2639C4"/>
    <w:rsid w:val="0E4893A2"/>
    <w:rsid w:val="0E601A14"/>
    <w:rsid w:val="0E604477"/>
    <w:rsid w:val="0E69F03D"/>
    <w:rsid w:val="0E6ABEF6"/>
    <w:rsid w:val="0E7AE1E9"/>
    <w:rsid w:val="0E822406"/>
    <w:rsid w:val="0E83C407"/>
    <w:rsid w:val="0E8581E9"/>
    <w:rsid w:val="0E8B8E9C"/>
    <w:rsid w:val="0E9183F9"/>
    <w:rsid w:val="0E91B399"/>
    <w:rsid w:val="0E9C846B"/>
    <w:rsid w:val="0E9E67A5"/>
    <w:rsid w:val="0EA160AD"/>
    <w:rsid w:val="0EA55B55"/>
    <w:rsid w:val="0EAAEA16"/>
    <w:rsid w:val="0EB6143C"/>
    <w:rsid w:val="0EBF39B2"/>
    <w:rsid w:val="0EC6CAC1"/>
    <w:rsid w:val="0ECD212D"/>
    <w:rsid w:val="0ED3AA8B"/>
    <w:rsid w:val="0ED54CE9"/>
    <w:rsid w:val="0EE9290C"/>
    <w:rsid w:val="0EE94569"/>
    <w:rsid w:val="0EEE161F"/>
    <w:rsid w:val="0EF56891"/>
    <w:rsid w:val="0F04C86E"/>
    <w:rsid w:val="0F0A9298"/>
    <w:rsid w:val="0F179DCD"/>
    <w:rsid w:val="0F180A53"/>
    <w:rsid w:val="0F2376F2"/>
    <w:rsid w:val="0F2F9C92"/>
    <w:rsid w:val="0F33572B"/>
    <w:rsid w:val="0F34A50F"/>
    <w:rsid w:val="0F38DBF2"/>
    <w:rsid w:val="0F408B5C"/>
    <w:rsid w:val="0F42B0B2"/>
    <w:rsid w:val="0F4847FE"/>
    <w:rsid w:val="0F497486"/>
    <w:rsid w:val="0F581FE5"/>
    <w:rsid w:val="0F63CE28"/>
    <w:rsid w:val="0F66794F"/>
    <w:rsid w:val="0F6BE5AB"/>
    <w:rsid w:val="0F73AF48"/>
    <w:rsid w:val="0F7639AF"/>
    <w:rsid w:val="0F76496E"/>
    <w:rsid w:val="0F78FA5F"/>
    <w:rsid w:val="0F7C1780"/>
    <w:rsid w:val="0F81F88F"/>
    <w:rsid w:val="0F834036"/>
    <w:rsid w:val="0F875851"/>
    <w:rsid w:val="0F905063"/>
    <w:rsid w:val="0F94078D"/>
    <w:rsid w:val="0F95998B"/>
    <w:rsid w:val="0F96721E"/>
    <w:rsid w:val="0F9C10B4"/>
    <w:rsid w:val="0F9D6EE2"/>
    <w:rsid w:val="0FA54553"/>
    <w:rsid w:val="0FB58D4E"/>
    <w:rsid w:val="0FB6F5BA"/>
    <w:rsid w:val="0FBF58B2"/>
    <w:rsid w:val="0FC62F7F"/>
    <w:rsid w:val="0FC7E31A"/>
    <w:rsid w:val="0FCF3210"/>
    <w:rsid w:val="0FD9C8B7"/>
    <w:rsid w:val="0FE5EC31"/>
    <w:rsid w:val="0FEC8FB7"/>
    <w:rsid w:val="0FF01E6F"/>
    <w:rsid w:val="0FF2FEBB"/>
    <w:rsid w:val="10039BC3"/>
    <w:rsid w:val="1003DBBD"/>
    <w:rsid w:val="1006F79B"/>
    <w:rsid w:val="100AF760"/>
    <w:rsid w:val="1013BB36"/>
    <w:rsid w:val="101A8852"/>
    <w:rsid w:val="10238BB8"/>
    <w:rsid w:val="10343821"/>
    <w:rsid w:val="1041803B"/>
    <w:rsid w:val="1048E0EC"/>
    <w:rsid w:val="104A4513"/>
    <w:rsid w:val="104D71FA"/>
    <w:rsid w:val="1050EDE3"/>
    <w:rsid w:val="10520063"/>
    <w:rsid w:val="1057DDFB"/>
    <w:rsid w:val="105C1D44"/>
    <w:rsid w:val="105C780A"/>
    <w:rsid w:val="105F035B"/>
    <w:rsid w:val="1060B31F"/>
    <w:rsid w:val="106205DC"/>
    <w:rsid w:val="106EE51F"/>
    <w:rsid w:val="1079EE06"/>
    <w:rsid w:val="107EF328"/>
    <w:rsid w:val="10815758"/>
    <w:rsid w:val="108A9DD4"/>
    <w:rsid w:val="1093180B"/>
    <w:rsid w:val="1097C8CB"/>
    <w:rsid w:val="109A65A5"/>
    <w:rsid w:val="10A35FC5"/>
    <w:rsid w:val="10A881AC"/>
    <w:rsid w:val="10B68606"/>
    <w:rsid w:val="10C53194"/>
    <w:rsid w:val="10D130AD"/>
    <w:rsid w:val="10D14A5C"/>
    <w:rsid w:val="10D79E60"/>
    <w:rsid w:val="10EA19C7"/>
    <w:rsid w:val="10EB17CC"/>
    <w:rsid w:val="10EC6785"/>
    <w:rsid w:val="10F36C96"/>
    <w:rsid w:val="10F58664"/>
    <w:rsid w:val="10F8CE6E"/>
    <w:rsid w:val="110DC4E2"/>
    <w:rsid w:val="1125082C"/>
    <w:rsid w:val="11289561"/>
    <w:rsid w:val="112B9FE0"/>
    <w:rsid w:val="112F9FB7"/>
    <w:rsid w:val="113B8520"/>
    <w:rsid w:val="11421892"/>
    <w:rsid w:val="11445866"/>
    <w:rsid w:val="114EE9AB"/>
    <w:rsid w:val="11506775"/>
    <w:rsid w:val="1152FC04"/>
    <w:rsid w:val="115A7457"/>
    <w:rsid w:val="115B9420"/>
    <w:rsid w:val="115F3C76"/>
    <w:rsid w:val="1170E414"/>
    <w:rsid w:val="1185886E"/>
    <w:rsid w:val="1186B71F"/>
    <w:rsid w:val="118B2874"/>
    <w:rsid w:val="118BB75F"/>
    <w:rsid w:val="119C1FF1"/>
    <w:rsid w:val="119E21DE"/>
    <w:rsid w:val="11B63B94"/>
    <w:rsid w:val="11B67DB6"/>
    <w:rsid w:val="11B858BE"/>
    <w:rsid w:val="11C2D218"/>
    <w:rsid w:val="11CEA7B5"/>
    <w:rsid w:val="11D1AE3A"/>
    <w:rsid w:val="11D3A3D6"/>
    <w:rsid w:val="11D4406B"/>
    <w:rsid w:val="11D894BF"/>
    <w:rsid w:val="11DCE6C0"/>
    <w:rsid w:val="11EAE172"/>
    <w:rsid w:val="11ED206A"/>
    <w:rsid w:val="11F1CE34"/>
    <w:rsid w:val="11F7D308"/>
    <w:rsid w:val="11F95B84"/>
    <w:rsid w:val="11FD2BEA"/>
    <w:rsid w:val="12079A84"/>
    <w:rsid w:val="120B69B9"/>
    <w:rsid w:val="1224E026"/>
    <w:rsid w:val="122ED5D5"/>
    <w:rsid w:val="123D030B"/>
    <w:rsid w:val="123DEFA1"/>
    <w:rsid w:val="12408D2C"/>
    <w:rsid w:val="1247D8CF"/>
    <w:rsid w:val="12485573"/>
    <w:rsid w:val="124E26EA"/>
    <w:rsid w:val="124E7047"/>
    <w:rsid w:val="1261513F"/>
    <w:rsid w:val="12615AAF"/>
    <w:rsid w:val="1261784D"/>
    <w:rsid w:val="126B7306"/>
    <w:rsid w:val="1274DB11"/>
    <w:rsid w:val="12764F48"/>
    <w:rsid w:val="127B6B69"/>
    <w:rsid w:val="127CF53C"/>
    <w:rsid w:val="127E789C"/>
    <w:rsid w:val="12842F03"/>
    <w:rsid w:val="12A0E8F0"/>
    <w:rsid w:val="12AA7AC2"/>
    <w:rsid w:val="12BCF964"/>
    <w:rsid w:val="12BF5348"/>
    <w:rsid w:val="12C2B19A"/>
    <w:rsid w:val="12C5FF5F"/>
    <w:rsid w:val="12D766D5"/>
    <w:rsid w:val="12E4B020"/>
    <w:rsid w:val="12E88D62"/>
    <w:rsid w:val="12F449C5"/>
    <w:rsid w:val="130E0430"/>
    <w:rsid w:val="131135BF"/>
    <w:rsid w:val="131C3B6C"/>
    <w:rsid w:val="131C8E2C"/>
    <w:rsid w:val="132898BA"/>
    <w:rsid w:val="1329B65B"/>
    <w:rsid w:val="132B61D8"/>
    <w:rsid w:val="132CA11E"/>
    <w:rsid w:val="132CFD68"/>
    <w:rsid w:val="132E751B"/>
    <w:rsid w:val="1336CBCE"/>
    <w:rsid w:val="133960A6"/>
    <w:rsid w:val="1339FE6F"/>
    <w:rsid w:val="133CA266"/>
    <w:rsid w:val="13446EC5"/>
    <w:rsid w:val="1361DC1A"/>
    <w:rsid w:val="1367E427"/>
    <w:rsid w:val="137F034B"/>
    <w:rsid w:val="13817F07"/>
    <w:rsid w:val="138B1F9C"/>
    <w:rsid w:val="138F0147"/>
    <w:rsid w:val="1398BE25"/>
    <w:rsid w:val="1398DF0C"/>
    <w:rsid w:val="13AB9AEC"/>
    <w:rsid w:val="13BAB76C"/>
    <w:rsid w:val="13BD3A41"/>
    <w:rsid w:val="13CFA2D6"/>
    <w:rsid w:val="13D03EE4"/>
    <w:rsid w:val="13D63DB5"/>
    <w:rsid w:val="13D99024"/>
    <w:rsid w:val="13E52744"/>
    <w:rsid w:val="13E83BA9"/>
    <w:rsid w:val="13EDE89B"/>
    <w:rsid w:val="13F3BAC8"/>
    <w:rsid w:val="13F52D5A"/>
    <w:rsid w:val="14072E8B"/>
    <w:rsid w:val="140C600C"/>
    <w:rsid w:val="141027E5"/>
    <w:rsid w:val="14123357"/>
    <w:rsid w:val="14166B13"/>
    <w:rsid w:val="1429B8E3"/>
    <w:rsid w:val="142EB213"/>
    <w:rsid w:val="143A7CB4"/>
    <w:rsid w:val="143F9698"/>
    <w:rsid w:val="144C1138"/>
    <w:rsid w:val="144CC334"/>
    <w:rsid w:val="14539F31"/>
    <w:rsid w:val="1458C0A7"/>
    <w:rsid w:val="145A4D14"/>
    <w:rsid w:val="145DB1BA"/>
    <w:rsid w:val="1465B9A7"/>
    <w:rsid w:val="14739834"/>
    <w:rsid w:val="1473C7EC"/>
    <w:rsid w:val="1473F730"/>
    <w:rsid w:val="147B8642"/>
    <w:rsid w:val="1482C00E"/>
    <w:rsid w:val="14873D73"/>
    <w:rsid w:val="14963E60"/>
    <w:rsid w:val="149DA03A"/>
    <w:rsid w:val="14A2C902"/>
    <w:rsid w:val="14A3926D"/>
    <w:rsid w:val="14B169F3"/>
    <w:rsid w:val="14B19233"/>
    <w:rsid w:val="14B47563"/>
    <w:rsid w:val="14BD6642"/>
    <w:rsid w:val="14C24E28"/>
    <w:rsid w:val="14E80546"/>
    <w:rsid w:val="14E8EF26"/>
    <w:rsid w:val="14F00FD6"/>
    <w:rsid w:val="14FBB4CE"/>
    <w:rsid w:val="14FEDFB7"/>
    <w:rsid w:val="1500001C"/>
    <w:rsid w:val="1504B518"/>
    <w:rsid w:val="150ACD55"/>
    <w:rsid w:val="150E1FC3"/>
    <w:rsid w:val="150EF598"/>
    <w:rsid w:val="153400C0"/>
    <w:rsid w:val="15483E45"/>
    <w:rsid w:val="15595E8E"/>
    <w:rsid w:val="155FEBF5"/>
    <w:rsid w:val="15614FDD"/>
    <w:rsid w:val="15670960"/>
    <w:rsid w:val="15674774"/>
    <w:rsid w:val="1568D87F"/>
    <w:rsid w:val="1587277A"/>
    <w:rsid w:val="1587483D"/>
    <w:rsid w:val="158E30A5"/>
    <w:rsid w:val="15902E9F"/>
    <w:rsid w:val="15ACBFAD"/>
    <w:rsid w:val="15AE0428"/>
    <w:rsid w:val="15AE904F"/>
    <w:rsid w:val="15AEB572"/>
    <w:rsid w:val="15AFC461"/>
    <w:rsid w:val="15C43627"/>
    <w:rsid w:val="15C96344"/>
    <w:rsid w:val="15D0474D"/>
    <w:rsid w:val="15D09ABB"/>
    <w:rsid w:val="15DBB013"/>
    <w:rsid w:val="15E3ABB2"/>
    <w:rsid w:val="15EB53A1"/>
    <w:rsid w:val="15F81F37"/>
    <w:rsid w:val="15FB2075"/>
    <w:rsid w:val="160C8552"/>
    <w:rsid w:val="1614795C"/>
    <w:rsid w:val="1621D8EE"/>
    <w:rsid w:val="1628B7C6"/>
    <w:rsid w:val="162EBF69"/>
    <w:rsid w:val="16324FC5"/>
    <w:rsid w:val="163476E5"/>
    <w:rsid w:val="16383119"/>
    <w:rsid w:val="163AEE75"/>
    <w:rsid w:val="16474D9B"/>
    <w:rsid w:val="164BCC86"/>
    <w:rsid w:val="164EB18A"/>
    <w:rsid w:val="16618E92"/>
    <w:rsid w:val="166C2B46"/>
    <w:rsid w:val="1679C27D"/>
    <w:rsid w:val="167D2A1A"/>
    <w:rsid w:val="167DF01B"/>
    <w:rsid w:val="168BF68C"/>
    <w:rsid w:val="1694F547"/>
    <w:rsid w:val="16957053"/>
    <w:rsid w:val="16971FE3"/>
    <w:rsid w:val="1699BF88"/>
    <w:rsid w:val="16A1320A"/>
    <w:rsid w:val="16B5EB23"/>
    <w:rsid w:val="16B8984F"/>
    <w:rsid w:val="16CFB1CD"/>
    <w:rsid w:val="16D0EC04"/>
    <w:rsid w:val="16D1F766"/>
    <w:rsid w:val="16E241FA"/>
    <w:rsid w:val="16E45C8D"/>
    <w:rsid w:val="16FACF4E"/>
    <w:rsid w:val="1707E1FB"/>
    <w:rsid w:val="170866A0"/>
    <w:rsid w:val="170FBD18"/>
    <w:rsid w:val="17187782"/>
    <w:rsid w:val="171AE0D6"/>
    <w:rsid w:val="173B295A"/>
    <w:rsid w:val="17414033"/>
    <w:rsid w:val="17562D64"/>
    <w:rsid w:val="17586F0E"/>
    <w:rsid w:val="175B4D9B"/>
    <w:rsid w:val="175EE3FD"/>
    <w:rsid w:val="17653702"/>
    <w:rsid w:val="17669AE5"/>
    <w:rsid w:val="1767DD2E"/>
    <w:rsid w:val="176A1B47"/>
    <w:rsid w:val="176C4627"/>
    <w:rsid w:val="176C89CD"/>
    <w:rsid w:val="1772B339"/>
    <w:rsid w:val="177EC4AF"/>
    <w:rsid w:val="178F3414"/>
    <w:rsid w:val="17902A11"/>
    <w:rsid w:val="17976DB3"/>
    <w:rsid w:val="179B16C7"/>
    <w:rsid w:val="179E422D"/>
    <w:rsid w:val="17A11606"/>
    <w:rsid w:val="17A51341"/>
    <w:rsid w:val="17A68021"/>
    <w:rsid w:val="17A7E93D"/>
    <w:rsid w:val="17ADB0CB"/>
    <w:rsid w:val="17B65ED9"/>
    <w:rsid w:val="17BD52B9"/>
    <w:rsid w:val="17C4AB53"/>
    <w:rsid w:val="17C73FEA"/>
    <w:rsid w:val="17C884D6"/>
    <w:rsid w:val="17CFB7C2"/>
    <w:rsid w:val="17F8570E"/>
    <w:rsid w:val="17FFF433"/>
    <w:rsid w:val="18012615"/>
    <w:rsid w:val="180390C5"/>
    <w:rsid w:val="18064D00"/>
    <w:rsid w:val="180BD0D7"/>
    <w:rsid w:val="181DC862"/>
    <w:rsid w:val="18256396"/>
    <w:rsid w:val="182B73AD"/>
    <w:rsid w:val="183644AE"/>
    <w:rsid w:val="18492A38"/>
    <w:rsid w:val="18492C20"/>
    <w:rsid w:val="184B7951"/>
    <w:rsid w:val="184E7E99"/>
    <w:rsid w:val="184FA34C"/>
    <w:rsid w:val="18527578"/>
    <w:rsid w:val="18626480"/>
    <w:rsid w:val="1862A874"/>
    <w:rsid w:val="18772BFB"/>
    <w:rsid w:val="187BF33E"/>
    <w:rsid w:val="187E24F5"/>
    <w:rsid w:val="187EE735"/>
    <w:rsid w:val="18864C52"/>
    <w:rsid w:val="18B4D670"/>
    <w:rsid w:val="18B761D4"/>
    <w:rsid w:val="18BCABA2"/>
    <w:rsid w:val="18CE2988"/>
    <w:rsid w:val="18D7836B"/>
    <w:rsid w:val="18DB3446"/>
    <w:rsid w:val="18DE3CF5"/>
    <w:rsid w:val="18DED94B"/>
    <w:rsid w:val="18DFFD1B"/>
    <w:rsid w:val="18E5E8C6"/>
    <w:rsid w:val="18ED9965"/>
    <w:rsid w:val="18F5B565"/>
    <w:rsid w:val="18FBCB2B"/>
    <w:rsid w:val="18FDFCC0"/>
    <w:rsid w:val="1901D426"/>
    <w:rsid w:val="19039058"/>
    <w:rsid w:val="190C6A36"/>
    <w:rsid w:val="19275C33"/>
    <w:rsid w:val="192AFB10"/>
    <w:rsid w:val="192B78CA"/>
    <w:rsid w:val="192CAC4F"/>
    <w:rsid w:val="192F0D6E"/>
    <w:rsid w:val="19487BEE"/>
    <w:rsid w:val="195673E4"/>
    <w:rsid w:val="19580EC6"/>
    <w:rsid w:val="19688444"/>
    <w:rsid w:val="196E97AF"/>
    <w:rsid w:val="197D01B7"/>
    <w:rsid w:val="19809F43"/>
    <w:rsid w:val="198531FC"/>
    <w:rsid w:val="1995365A"/>
    <w:rsid w:val="1996E52C"/>
    <w:rsid w:val="199F5D0F"/>
    <w:rsid w:val="19AFB8AC"/>
    <w:rsid w:val="19BBBA08"/>
    <w:rsid w:val="19C42A46"/>
    <w:rsid w:val="19CE5314"/>
    <w:rsid w:val="19CEC8C1"/>
    <w:rsid w:val="19E67ACE"/>
    <w:rsid w:val="19F5144C"/>
    <w:rsid w:val="19F7E8DB"/>
    <w:rsid w:val="19F81286"/>
    <w:rsid w:val="19FC7A67"/>
    <w:rsid w:val="19FFEC00"/>
    <w:rsid w:val="1A004B9B"/>
    <w:rsid w:val="1A0A0603"/>
    <w:rsid w:val="1A0EDB3F"/>
    <w:rsid w:val="1A122E3C"/>
    <w:rsid w:val="1A1E8CBF"/>
    <w:rsid w:val="1A274004"/>
    <w:rsid w:val="1A2AB026"/>
    <w:rsid w:val="1A2AF4EC"/>
    <w:rsid w:val="1A2BDF8D"/>
    <w:rsid w:val="1A2FD986"/>
    <w:rsid w:val="1A2FDFE8"/>
    <w:rsid w:val="1A35C389"/>
    <w:rsid w:val="1A3BBB51"/>
    <w:rsid w:val="1A3F3849"/>
    <w:rsid w:val="1A5045BF"/>
    <w:rsid w:val="1A649F37"/>
    <w:rsid w:val="1A66210F"/>
    <w:rsid w:val="1A66D777"/>
    <w:rsid w:val="1A693245"/>
    <w:rsid w:val="1A6AF4D9"/>
    <w:rsid w:val="1A6E85CD"/>
    <w:rsid w:val="1A7AECFB"/>
    <w:rsid w:val="1A87E1B3"/>
    <w:rsid w:val="1A8C91C1"/>
    <w:rsid w:val="1A9D228C"/>
    <w:rsid w:val="1AB07CEE"/>
    <w:rsid w:val="1ACE50D4"/>
    <w:rsid w:val="1AD2F1CB"/>
    <w:rsid w:val="1AD5ACEF"/>
    <w:rsid w:val="1AD75F6F"/>
    <w:rsid w:val="1AD7659F"/>
    <w:rsid w:val="1AD7AE0C"/>
    <w:rsid w:val="1AE2DB7C"/>
    <w:rsid w:val="1AF1018A"/>
    <w:rsid w:val="1AFFD273"/>
    <w:rsid w:val="1AFFE68F"/>
    <w:rsid w:val="1B1104D5"/>
    <w:rsid w:val="1B19055A"/>
    <w:rsid w:val="1B3B523E"/>
    <w:rsid w:val="1B3ECEB7"/>
    <w:rsid w:val="1B40BF30"/>
    <w:rsid w:val="1B410A33"/>
    <w:rsid w:val="1B462E03"/>
    <w:rsid w:val="1B4A066A"/>
    <w:rsid w:val="1B4A0E7E"/>
    <w:rsid w:val="1B53B674"/>
    <w:rsid w:val="1B5B10F7"/>
    <w:rsid w:val="1B61C65C"/>
    <w:rsid w:val="1B63ECCD"/>
    <w:rsid w:val="1B66C813"/>
    <w:rsid w:val="1B686CBC"/>
    <w:rsid w:val="1B863D10"/>
    <w:rsid w:val="1B917BCC"/>
    <w:rsid w:val="1B929ED4"/>
    <w:rsid w:val="1B934281"/>
    <w:rsid w:val="1B9FECFD"/>
    <w:rsid w:val="1BA5766D"/>
    <w:rsid w:val="1BAB8F1E"/>
    <w:rsid w:val="1BACA597"/>
    <w:rsid w:val="1BBA46C5"/>
    <w:rsid w:val="1BCA1380"/>
    <w:rsid w:val="1BF234AE"/>
    <w:rsid w:val="1C0D68F5"/>
    <w:rsid w:val="1C31F269"/>
    <w:rsid w:val="1C34ADB6"/>
    <w:rsid w:val="1C3B2E8F"/>
    <w:rsid w:val="1C3B6D15"/>
    <w:rsid w:val="1C3C82AF"/>
    <w:rsid w:val="1C3D2423"/>
    <w:rsid w:val="1C4015CB"/>
    <w:rsid w:val="1C469D70"/>
    <w:rsid w:val="1C4DE447"/>
    <w:rsid w:val="1C4ECD1A"/>
    <w:rsid w:val="1C5BF1C9"/>
    <w:rsid w:val="1C5FDD2F"/>
    <w:rsid w:val="1C611A3A"/>
    <w:rsid w:val="1C6C71C0"/>
    <w:rsid w:val="1C7063F1"/>
    <w:rsid w:val="1C721CE6"/>
    <w:rsid w:val="1C7849CC"/>
    <w:rsid w:val="1C7E5564"/>
    <w:rsid w:val="1C80BA9F"/>
    <w:rsid w:val="1C8352AD"/>
    <w:rsid w:val="1C905DB3"/>
    <w:rsid w:val="1C93B812"/>
    <w:rsid w:val="1C9C5BB8"/>
    <w:rsid w:val="1CAB0B22"/>
    <w:rsid w:val="1CBD1D89"/>
    <w:rsid w:val="1CBE565F"/>
    <w:rsid w:val="1CC03571"/>
    <w:rsid w:val="1CC23A66"/>
    <w:rsid w:val="1CC2CE17"/>
    <w:rsid w:val="1CC87FB8"/>
    <w:rsid w:val="1CD07341"/>
    <w:rsid w:val="1CD61675"/>
    <w:rsid w:val="1CD84371"/>
    <w:rsid w:val="1CE10E99"/>
    <w:rsid w:val="1CE31DE7"/>
    <w:rsid w:val="1CF697B1"/>
    <w:rsid w:val="1CF9DA11"/>
    <w:rsid w:val="1CFBC1B5"/>
    <w:rsid w:val="1D0A44D2"/>
    <w:rsid w:val="1D0BC5DF"/>
    <w:rsid w:val="1D16C91E"/>
    <w:rsid w:val="1D188262"/>
    <w:rsid w:val="1D1BC74F"/>
    <w:rsid w:val="1D2FDA59"/>
    <w:rsid w:val="1D395C1C"/>
    <w:rsid w:val="1D3D5D91"/>
    <w:rsid w:val="1D46F7AE"/>
    <w:rsid w:val="1D47D263"/>
    <w:rsid w:val="1D48020F"/>
    <w:rsid w:val="1D4949D8"/>
    <w:rsid w:val="1D541680"/>
    <w:rsid w:val="1D5E56BE"/>
    <w:rsid w:val="1D5FF4BA"/>
    <w:rsid w:val="1D62B2A9"/>
    <w:rsid w:val="1D66933F"/>
    <w:rsid w:val="1D67D6D7"/>
    <w:rsid w:val="1D6A1B3D"/>
    <w:rsid w:val="1D7472DB"/>
    <w:rsid w:val="1D7C5187"/>
    <w:rsid w:val="1D825259"/>
    <w:rsid w:val="1D8ABAEB"/>
    <w:rsid w:val="1D9236BE"/>
    <w:rsid w:val="1DA26402"/>
    <w:rsid w:val="1DAC4AE0"/>
    <w:rsid w:val="1DBE69DE"/>
    <w:rsid w:val="1DC19952"/>
    <w:rsid w:val="1DCC7E4C"/>
    <w:rsid w:val="1DCF7BFF"/>
    <w:rsid w:val="1DD6D08C"/>
    <w:rsid w:val="1DDAB996"/>
    <w:rsid w:val="1DE07B42"/>
    <w:rsid w:val="1DE9B339"/>
    <w:rsid w:val="1DEA653D"/>
    <w:rsid w:val="1DEC039A"/>
    <w:rsid w:val="1DF03FE0"/>
    <w:rsid w:val="1DF44735"/>
    <w:rsid w:val="1DFBFC0E"/>
    <w:rsid w:val="1DFFD17F"/>
    <w:rsid w:val="1E049B7D"/>
    <w:rsid w:val="1E08AC33"/>
    <w:rsid w:val="1E1BDD99"/>
    <w:rsid w:val="1E252D20"/>
    <w:rsid w:val="1E267AAA"/>
    <w:rsid w:val="1E2FD847"/>
    <w:rsid w:val="1E51399E"/>
    <w:rsid w:val="1E6417F2"/>
    <w:rsid w:val="1E6946AD"/>
    <w:rsid w:val="1E8D58B2"/>
    <w:rsid w:val="1E920300"/>
    <w:rsid w:val="1E97C228"/>
    <w:rsid w:val="1EC0DDB0"/>
    <w:rsid w:val="1EC1502A"/>
    <w:rsid w:val="1EC27037"/>
    <w:rsid w:val="1EC7C1B6"/>
    <w:rsid w:val="1EC7F7A0"/>
    <w:rsid w:val="1EC8B6DF"/>
    <w:rsid w:val="1EE3E16E"/>
    <w:rsid w:val="1EE5FE97"/>
    <w:rsid w:val="1EE7DA64"/>
    <w:rsid w:val="1F01F9AF"/>
    <w:rsid w:val="1F07972C"/>
    <w:rsid w:val="1F111873"/>
    <w:rsid w:val="1F1B2F84"/>
    <w:rsid w:val="1F20C057"/>
    <w:rsid w:val="1F27CBA6"/>
    <w:rsid w:val="1F2B796E"/>
    <w:rsid w:val="1F33034A"/>
    <w:rsid w:val="1F379037"/>
    <w:rsid w:val="1F3C619C"/>
    <w:rsid w:val="1F435EDA"/>
    <w:rsid w:val="1F570805"/>
    <w:rsid w:val="1F672037"/>
    <w:rsid w:val="1F69FD41"/>
    <w:rsid w:val="1F6C3143"/>
    <w:rsid w:val="1F6CBA63"/>
    <w:rsid w:val="1F742177"/>
    <w:rsid w:val="1F75F7A5"/>
    <w:rsid w:val="1F802575"/>
    <w:rsid w:val="1F83CE36"/>
    <w:rsid w:val="1F901B9C"/>
    <w:rsid w:val="1F97A18D"/>
    <w:rsid w:val="1FA408E5"/>
    <w:rsid w:val="1FA59D6C"/>
    <w:rsid w:val="1FA671D3"/>
    <w:rsid w:val="1FBA2DEF"/>
    <w:rsid w:val="1FC1276E"/>
    <w:rsid w:val="1FC4F949"/>
    <w:rsid w:val="1FC5014B"/>
    <w:rsid w:val="1FC756BF"/>
    <w:rsid w:val="1FCA3716"/>
    <w:rsid w:val="1FCC572D"/>
    <w:rsid w:val="1FD5EE6C"/>
    <w:rsid w:val="1FDA42C7"/>
    <w:rsid w:val="1FE1C5E8"/>
    <w:rsid w:val="1FF88A19"/>
    <w:rsid w:val="1FFE6276"/>
    <w:rsid w:val="200DAC56"/>
    <w:rsid w:val="2013F44A"/>
    <w:rsid w:val="20237956"/>
    <w:rsid w:val="202BDC70"/>
    <w:rsid w:val="2038DAF3"/>
    <w:rsid w:val="2043E5BC"/>
    <w:rsid w:val="205687AB"/>
    <w:rsid w:val="206712D8"/>
    <w:rsid w:val="2072EEAC"/>
    <w:rsid w:val="20990DDE"/>
    <w:rsid w:val="20997672"/>
    <w:rsid w:val="209E8DA3"/>
    <w:rsid w:val="20AB32CB"/>
    <w:rsid w:val="20AF54D1"/>
    <w:rsid w:val="20C135A1"/>
    <w:rsid w:val="20C41798"/>
    <w:rsid w:val="20E3CAF3"/>
    <w:rsid w:val="20FF2E3C"/>
    <w:rsid w:val="2106A702"/>
    <w:rsid w:val="211B3418"/>
    <w:rsid w:val="211FF785"/>
    <w:rsid w:val="212060EC"/>
    <w:rsid w:val="2123576F"/>
    <w:rsid w:val="21271C59"/>
    <w:rsid w:val="212A1C39"/>
    <w:rsid w:val="2165B033"/>
    <w:rsid w:val="2167980C"/>
    <w:rsid w:val="2170E73E"/>
    <w:rsid w:val="217B65FC"/>
    <w:rsid w:val="2185ACCC"/>
    <w:rsid w:val="218C4F52"/>
    <w:rsid w:val="21958A53"/>
    <w:rsid w:val="21A489AB"/>
    <w:rsid w:val="21A79405"/>
    <w:rsid w:val="21B02C98"/>
    <w:rsid w:val="21BA45C9"/>
    <w:rsid w:val="21BDF788"/>
    <w:rsid w:val="21BF2810"/>
    <w:rsid w:val="21C177BD"/>
    <w:rsid w:val="21CA2307"/>
    <w:rsid w:val="21CBC9A1"/>
    <w:rsid w:val="21D00D2E"/>
    <w:rsid w:val="21E6F262"/>
    <w:rsid w:val="21EC8864"/>
    <w:rsid w:val="21F60A64"/>
    <w:rsid w:val="2209F34B"/>
    <w:rsid w:val="2212CDF5"/>
    <w:rsid w:val="22234624"/>
    <w:rsid w:val="2223C233"/>
    <w:rsid w:val="2229D6D7"/>
    <w:rsid w:val="222CF9DC"/>
    <w:rsid w:val="2233A130"/>
    <w:rsid w:val="22346C21"/>
    <w:rsid w:val="224034E8"/>
    <w:rsid w:val="224A2DBA"/>
    <w:rsid w:val="22518CA8"/>
    <w:rsid w:val="22548D6C"/>
    <w:rsid w:val="2256F721"/>
    <w:rsid w:val="2262B905"/>
    <w:rsid w:val="226453D0"/>
    <w:rsid w:val="22659E80"/>
    <w:rsid w:val="228C3373"/>
    <w:rsid w:val="229273AB"/>
    <w:rsid w:val="22950A93"/>
    <w:rsid w:val="2296286D"/>
    <w:rsid w:val="22998D5C"/>
    <w:rsid w:val="22A45B83"/>
    <w:rsid w:val="22A9AC92"/>
    <w:rsid w:val="22AB8324"/>
    <w:rsid w:val="22ABA737"/>
    <w:rsid w:val="22AFFBA4"/>
    <w:rsid w:val="22B09D2B"/>
    <w:rsid w:val="22BCAB1F"/>
    <w:rsid w:val="22BF6716"/>
    <w:rsid w:val="22C1253A"/>
    <w:rsid w:val="22C845D3"/>
    <w:rsid w:val="22C97B0C"/>
    <w:rsid w:val="22CD64D5"/>
    <w:rsid w:val="22DB9366"/>
    <w:rsid w:val="22DBFF10"/>
    <w:rsid w:val="22E77214"/>
    <w:rsid w:val="22F16769"/>
    <w:rsid w:val="22F5C268"/>
    <w:rsid w:val="22F9D013"/>
    <w:rsid w:val="230990DD"/>
    <w:rsid w:val="230DFCB6"/>
    <w:rsid w:val="2312FC1B"/>
    <w:rsid w:val="2315BB62"/>
    <w:rsid w:val="2316FFD2"/>
    <w:rsid w:val="231F0132"/>
    <w:rsid w:val="233ABE83"/>
    <w:rsid w:val="23505449"/>
    <w:rsid w:val="236F1269"/>
    <w:rsid w:val="2379F9D8"/>
    <w:rsid w:val="237BF47B"/>
    <w:rsid w:val="237C6D1C"/>
    <w:rsid w:val="2391101A"/>
    <w:rsid w:val="23977F1E"/>
    <w:rsid w:val="2398BB27"/>
    <w:rsid w:val="23A5265C"/>
    <w:rsid w:val="23A5F0DA"/>
    <w:rsid w:val="23A6FE93"/>
    <w:rsid w:val="23A8C5F8"/>
    <w:rsid w:val="23ABF99A"/>
    <w:rsid w:val="23B1C65B"/>
    <w:rsid w:val="23B72D80"/>
    <w:rsid w:val="23BA902D"/>
    <w:rsid w:val="23CBBAD9"/>
    <w:rsid w:val="23CBFECD"/>
    <w:rsid w:val="23D1E790"/>
    <w:rsid w:val="23D97B81"/>
    <w:rsid w:val="23DF0854"/>
    <w:rsid w:val="23E0D930"/>
    <w:rsid w:val="23F279B7"/>
    <w:rsid w:val="23FA1FCE"/>
    <w:rsid w:val="23FC8E70"/>
    <w:rsid w:val="23FFF67C"/>
    <w:rsid w:val="240011FA"/>
    <w:rsid w:val="24114EB2"/>
    <w:rsid w:val="2411C981"/>
    <w:rsid w:val="24126582"/>
    <w:rsid w:val="2426A87D"/>
    <w:rsid w:val="242B0F32"/>
    <w:rsid w:val="242D6748"/>
    <w:rsid w:val="243441B9"/>
    <w:rsid w:val="24431C7C"/>
    <w:rsid w:val="24478611"/>
    <w:rsid w:val="2452B1D6"/>
    <w:rsid w:val="24547C54"/>
    <w:rsid w:val="246446AA"/>
    <w:rsid w:val="246FDD8C"/>
    <w:rsid w:val="2473B931"/>
    <w:rsid w:val="24799629"/>
    <w:rsid w:val="248F9181"/>
    <w:rsid w:val="249C9AD3"/>
    <w:rsid w:val="24A3BC70"/>
    <w:rsid w:val="24A6DD19"/>
    <w:rsid w:val="24AA4AEC"/>
    <w:rsid w:val="24BB8600"/>
    <w:rsid w:val="24C7FCB6"/>
    <w:rsid w:val="24D85B7C"/>
    <w:rsid w:val="24DD3795"/>
    <w:rsid w:val="24DDD9EE"/>
    <w:rsid w:val="24EB3212"/>
    <w:rsid w:val="24EDDD1A"/>
    <w:rsid w:val="24FAC141"/>
    <w:rsid w:val="250B4474"/>
    <w:rsid w:val="250CC665"/>
    <w:rsid w:val="251D76E6"/>
    <w:rsid w:val="25289F27"/>
    <w:rsid w:val="253B8BA3"/>
    <w:rsid w:val="253D8D0A"/>
    <w:rsid w:val="2541DF86"/>
    <w:rsid w:val="255CBF5B"/>
    <w:rsid w:val="255F33B0"/>
    <w:rsid w:val="25621EE0"/>
    <w:rsid w:val="25638273"/>
    <w:rsid w:val="256FD317"/>
    <w:rsid w:val="256FF52F"/>
    <w:rsid w:val="2573987E"/>
    <w:rsid w:val="25749DE6"/>
    <w:rsid w:val="257F9169"/>
    <w:rsid w:val="258638CD"/>
    <w:rsid w:val="258A3A63"/>
    <w:rsid w:val="25960441"/>
    <w:rsid w:val="25A25F9A"/>
    <w:rsid w:val="25C70B04"/>
    <w:rsid w:val="25CA789D"/>
    <w:rsid w:val="25CF05AC"/>
    <w:rsid w:val="25D84512"/>
    <w:rsid w:val="25DA4630"/>
    <w:rsid w:val="25DEC4C1"/>
    <w:rsid w:val="25DFF09F"/>
    <w:rsid w:val="25EBF56E"/>
    <w:rsid w:val="25F4A100"/>
    <w:rsid w:val="25F507AD"/>
    <w:rsid w:val="25F55E68"/>
    <w:rsid w:val="25F9DFCE"/>
    <w:rsid w:val="26042096"/>
    <w:rsid w:val="260CEC73"/>
    <w:rsid w:val="260ED18C"/>
    <w:rsid w:val="2613FAE9"/>
    <w:rsid w:val="26143059"/>
    <w:rsid w:val="261FD5DE"/>
    <w:rsid w:val="26233E47"/>
    <w:rsid w:val="26246270"/>
    <w:rsid w:val="262B0642"/>
    <w:rsid w:val="2631BC5A"/>
    <w:rsid w:val="2638BFE6"/>
    <w:rsid w:val="263F9CD4"/>
    <w:rsid w:val="265ABB69"/>
    <w:rsid w:val="2673014F"/>
    <w:rsid w:val="267E63F6"/>
    <w:rsid w:val="2680C10B"/>
    <w:rsid w:val="26868F11"/>
    <w:rsid w:val="268E8290"/>
    <w:rsid w:val="26995D4C"/>
    <w:rsid w:val="269EE5CE"/>
    <w:rsid w:val="26BEA70B"/>
    <w:rsid w:val="26C441FC"/>
    <w:rsid w:val="26C59195"/>
    <w:rsid w:val="26D3F69E"/>
    <w:rsid w:val="26D61B2D"/>
    <w:rsid w:val="26DE3235"/>
    <w:rsid w:val="26E67B6D"/>
    <w:rsid w:val="26EAC360"/>
    <w:rsid w:val="26EE8822"/>
    <w:rsid w:val="26F0B139"/>
    <w:rsid w:val="26F61864"/>
    <w:rsid w:val="26FAC831"/>
    <w:rsid w:val="26FC0B62"/>
    <w:rsid w:val="2700E77E"/>
    <w:rsid w:val="27013C90"/>
    <w:rsid w:val="2704A1E4"/>
    <w:rsid w:val="2719CB6E"/>
    <w:rsid w:val="272545FF"/>
    <w:rsid w:val="272A1423"/>
    <w:rsid w:val="272DCCD8"/>
    <w:rsid w:val="2738B0E6"/>
    <w:rsid w:val="273FFB1E"/>
    <w:rsid w:val="2741F78D"/>
    <w:rsid w:val="27433FA1"/>
    <w:rsid w:val="2744CAD5"/>
    <w:rsid w:val="2753B6E6"/>
    <w:rsid w:val="27573F17"/>
    <w:rsid w:val="2767975E"/>
    <w:rsid w:val="2778041A"/>
    <w:rsid w:val="2779071A"/>
    <w:rsid w:val="27794A3E"/>
    <w:rsid w:val="277A3C35"/>
    <w:rsid w:val="2785DABA"/>
    <w:rsid w:val="2786BC6B"/>
    <w:rsid w:val="27932C97"/>
    <w:rsid w:val="27A03D4E"/>
    <w:rsid w:val="27AC63AB"/>
    <w:rsid w:val="27AC9A14"/>
    <w:rsid w:val="27B24584"/>
    <w:rsid w:val="27B27A07"/>
    <w:rsid w:val="27B71379"/>
    <w:rsid w:val="27BBB897"/>
    <w:rsid w:val="27C0DF8C"/>
    <w:rsid w:val="27C1DB83"/>
    <w:rsid w:val="27C7E8DF"/>
    <w:rsid w:val="27CC1C83"/>
    <w:rsid w:val="27CF495B"/>
    <w:rsid w:val="27D1AF6A"/>
    <w:rsid w:val="27DA69D1"/>
    <w:rsid w:val="27EA6D2A"/>
    <w:rsid w:val="27F1FEF1"/>
    <w:rsid w:val="28038A73"/>
    <w:rsid w:val="281C86A4"/>
    <w:rsid w:val="2826D65C"/>
    <w:rsid w:val="282D2EAE"/>
    <w:rsid w:val="2831D1A9"/>
    <w:rsid w:val="28333572"/>
    <w:rsid w:val="283C0EED"/>
    <w:rsid w:val="284A4ADB"/>
    <w:rsid w:val="28633667"/>
    <w:rsid w:val="28666DAC"/>
    <w:rsid w:val="28745550"/>
    <w:rsid w:val="2881EDDC"/>
    <w:rsid w:val="288AA727"/>
    <w:rsid w:val="288C65EC"/>
    <w:rsid w:val="288ED13A"/>
    <w:rsid w:val="2893B589"/>
    <w:rsid w:val="2898F661"/>
    <w:rsid w:val="28A053E5"/>
    <w:rsid w:val="28A1760A"/>
    <w:rsid w:val="28A36D2B"/>
    <w:rsid w:val="28A7C05E"/>
    <w:rsid w:val="28AB0926"/>
    <w:rsid w:val="28B382BA"/>
    <w:rsid w:val="28C5C9FB"/>
    <w:rsid w:val="28D357F9"/>
    <w:rsid w:val="28D7DFB9"/>
    <w:rsid w:val="28DA33E0"/>
    <w:rsid w:val="28DCA9A3"/>
    <w:rsid w:val="28E763FF"/>
    <w:rsid w:val="290A26EF"/>
    <w:rsid w:val="290C2414"/>
    <w:rsid w:val="29101A88"/>
    <w:rsid w:val="291D296A"/>
    <w:rsid w:val="291E3124"/>
    <w:rsid w:val="2926F3A5"/>
    <w:rsid w:val="2928CE54"/>
    <w:rsid w:val="2940A3EA"/>
    <w:rsid w:val="2947CFB7"/>
    <w:rsid w:val="294D2A59"/>
    <w:rsid w:val="295F66D7"/>
    <w:rsid w:val="29616896"/>
    <w:rsid w:val="2963038E"/>
    <w:rsid w:val="29734B16"/>
    <w:rsid w:val="29741C24"/>
    <w:rsid w:val="29757827"/>
    <w:rsid w:val="297A71D1"/>
    <w:rsid w:val="297AF5F8"/>
    <w:rsid w:val="297CD3CB"/>
    <w:rsid w:val="29814652"/>
    <w:rsid w:val="2985B894"/>
    <w:rsid w:val="298CD9CB"/>
    <w:rsid w:val="298D89F7"/>
    <w:rsid w:val="298FF027"/>
    <w:rsid w:val="2990F3F0"/>
    <w:rsid w:val="29A492F1"/>
    <w:rsid w:val="29A6EE2E"/>
    <w:rsid w:val="29A86A21"/>
    <w:rsid w:val="29B23D2B"/>
    <w:rsid w:val="29C3D5A3"/>
    <w:rsid w:val="29CA3CEA"/>
    <w:rsid w:val="29CA4BCD"/>
    <w:rsid w:val="29D3A007"/>
    <w:rsid w:val="29D68A59"/>
    <w:rsid w:val="29D7E963"/>
    <w:rsid w:val="29E8CDAD"/>
    <w:rsid w:val="29E8E981"/>
    <w:rsid w:val="29EDC7A7"/>
    <w:rsid w:val="29F63B46"/>
    <w:rsid w:val="29FD1E0A"/>
    <w:rsid w:val="2A04A41D"/>
    <w:rsid w:val="2A071841"/>
    <w:rsid w:val="2A1DE217"/>
    <w:rsid w:val="2A1F86E8"/>
    <w:rsid w:val="2A22EE34"/>
    <w:rsid w:val="2A2820CC"/>
    <w:rsid w:val="2A29152D"/>
    <w:rsid w:val="2A3C63B3"/>
    <w:rsid w:val="2A3EDCB1"/>
    <w:rsid w:val="2A40012A"/>
    <w:rsid w:val="2A42B1A5"/>
    <w:rsid w:val="2A43A1E8"/>
    <w:rsid w:val="2A4E5D7F"/>
    <w:rsid w:val="2A4F16A3"/>
    <w:rsid w:val="2A5E2135"/>
    <w:rsid w:val="2A61CFAD"/>
    <w:rsid w:val="2A642EA4"/>
    <w:rsid w:val="2A6885D2"/>
    <w:rsid w:val="2A6D5FDB"/>
    <w:rsid w:val="2A7CFB71"/>
    <w:rsid w:val="2A7DC37D"/>
    <w:rsid w:val="2A8C02DC"/>
    <w:rsid w:val="2A90973F"/>
    <w:rsid w:val="2A945EAB"/>
    <w:rsid w:val="2A9AF0CD"/>
    <w:rsid w:val="2A9F735D"/>
    <w:rsid w:val="2AA12E0D"/>
    <w:rsid w:val="2AB4BFEA"/>
    <w:rsid w:val="2ABE04C8"/>
    <w:rsid w:val="2AD1595D"/>
    <w:rsid w:val="2AD82DA7"/>
    <w:rsid w:val="2AE85C17"/>
    <w:rsid w:val="2AF67D2C"/>
    <w:rsid w:val="2AFC510E"/>
    <w:rsid w:val="2B0C5133"/>
    <w:rsid w:val="2B1A325E"/>
    <w:rsid w:val="2B1D5835"/>
    <w:rsid w:val="2B3080E6"/>
    <w:rsid w:val="2B334308"/>
    <w:rsid w:val="2B36D739"/>
    <w:rsid w:val="2B48004B"/>
    <w:rsid w:val="2B4D5D46"/>
    <w:rsid w:val="2B4FAC2C"/>
    <w:rsid w:val="2B4FB774"/>
    <w:rsid w:val="2B581125"/>
    <w:rsid w:val="2B5B696F"/>
    <w:rsid w:val="2B65DB46"/>
    <w:rsid w:val="2B8033B6"/>
    <w:rsid w:val="2B8F092F"/>
    <w:rsid w:val="2B903709"/>
    <w:rsid w:val="2B980C8A"/>
    <w:rsid w:val="2B9CE15F"/>
    <w:rsid w:val="2BA91899"/>
    <w:rsid w:val="2BAB2FC0"/>
    <w:rsid w:val="2BAB6127"/>
    <w:rsid w:val="2BB448F5"/>
    <w:rsid w:val="2BB9A50F"/>
    <w:rsid w:val="2BBA2A01"/>
    <w:rsid w:val="2BBAC882"/>
    <w:rsid w:val="2BBDA1C0"/>
    <w:rsid w:val="2BCD8168"/>
    <w:rsid w:val="2BD54B14"/>
    <w:rsid w:val="2BF2FB43"/>
    <w:rsid w:val="2C0549A0"/>
    <w:rsid w:val="2C0AB331"/>
    <w:rsid w:val="2C0D32A2"/>
    <w:rsid w:val="2C10DA7E"/>
    <w:rsid w:val="2C22EC00"/>
    <w:rsid w:val="2C25406D"/>
    <w:rsid w:val="2C2DC03D"/>
    <w:rsid w:val="2C3845A4"/>
    <w:rsid w:val="2C3CA5A8"/>
    <w:rsid w:val="2C3F0357"/>
    <w:rsid w:val="2C43003E"/>
    <w:rsid w:val="2C4854BB"/>
    <w:rsid w:val="2C5521F1"/>
    <w:rsid w:val="2C5A945A"/>
    <w:rsid w:val="2C5C6F11"/>
    <w:rsid w:val="2C68E06A"/>
    <w:rsid w:val="2C71FDC8"/>
    <w:rsid w:val="2C77ADE8"/>
    <w:rsid w:val="2C7D0EB9"/>
    <w:rsid w:val="2C9298DC"/>
    <w:rsid w:val="2CA7DB88"/>
    <w:rsid w:val="2CB9D389"/>
    <w:rsid w:val="2CBB7A45"/>
    <w:rsid w:val="2CBE1E8F"/>
    <w:rsid w:val="2CC1578F"/>
    <w:rsid w:val="2CC2E5DC"/>
    <w:rsid w:val="2CC4B066"/>
    <w:rsid w:val="2CC9D289"/>
    <w:rsid w:val="2CD420FD"/>
    <w:rsid w:val="2CDC09B9"/>
    <w:rsid w:val="2CDC604E"/>
    <w:rsid w:val="2CE07BCB"/>
    <w:rsid w:val="2CE48208"/>
    <w:rsid w:val="2CF2C363"/>
    <w:rsid w:val="2D1354FF"/>
    <w:rsid w:val="2D14E054"/>
    <w:rsid w:val="2D160A79"/>
    <w:rsid w:val="2D1869B8"/>
    <w:rsid w:val="2D247752"/>
    <w:rsid w:val="2D2746EA"/>
    <w:rsid w:val="2D3A1D91"/>
    <w:rsid w:val="2D444E8C"/>
    <w:rsid w:val="2D4574F1"/>
    <w:rsid w:val="2D4EADDB"/>
    <w:rsid w:val="2D4F6A91"/>
    <w:rsid w:val="2D57DFB2"/>
    <w:rsid w:val="2D5AA8A9"/>
    <w:rsid w:val="2D5B8A40"/>
    <w:rsid w:val="2D5DE94A"/>
    <w:rsid w:val="2D627280"/>
    <w:rsid w:val="2D6D80D4"/>
    <w:rsid w:val="2D733DC2"/>
    <w:rsid w:val="2D7395B8"/>
    <w:rsid w:val="2D740BAD"/>
    <w:rsid w:val="2D7C036A"/>
    <w:rsid w:val="2D7F1E74"/>
    <w:rsid w:val="2D836695"/>
    <w:rsid w:val="2D8477BD"/>
    <w:rsid w:val="2D87CA15"/>
    <w:rsid w:val="2D9367F8"/>
    <w:rsid w:val="2DA5BBB0"/>
    <w:rsid w:val="2DAA05F0"/>
    <w:rsid w:val="2DABDC3D"/>
    <w:rsid w:val="2DAFA057"/>
    <w:rsid w:val="2DC49A7F"/>
    <w:rsid w:val="2DC76CC6"/>
    <w:rsid w:val="2DCC2606"/>
    <w:rsid w:val="2DE63B1C"/>
    <w:rsid w:val="2DE6D765"/>
    <w:rsid w:val="2DE9A381"/>
    <w:rsid w:val="2DEDB1C6"/>
    <w:rsid w:val="2DEEE3DD"/>
    <w:rsid w:val="2DF52493"/>
    <w:rsid w:val="2E03979F"/>
    <w:rsid w:val="2E0399CF"/>
    <w:rsid w:val="2E085E88"/>
    <w:rsid w:val="2E1B0BEA"/>
    <w:rsid w:val="2E251B42"/>
    <w:rsid w:val="2E294E88"/>
    <w:rsid w:val="2E29C21A"/>
    <w:rsid w:val="2E3C6993"/>
    <w:rsid w:val="2E4CABD7"/>
    <w:rsid w:val="2E4D0381"/>
    <w:rsid w:val="2E552F21"/>
    <w:rsid w:val="2E6D03E5"/>
    <w:rsid w:val="2E6D85AF"/>
    <w:rsid w:val="2E71A918"/>
    <w:rsid w:val="2E73071D"/>
    <w:rsid w:val="2E748A3C"/>
    <w:rsid w:val="2E80BCAA"/>
    <w:rsid w:val="2E840B02"/>
    <w:rsid w:val="2E8571A6"/>
    <w:rsid w:val="2E88FFB0"/>
    <w:rsid w:val="2E8C5EA0"/>
    <w:rsid w:val="2EAC9C2C"/>
    <w:rsid w:val="2EB01BFB"/>
    <w:rsid w:val="2EBB9BC2"/>
    <w:rsid w:val="2EBDD987"/>
    <w:rsid w:val="2EC287D3"/>
    <w:rsid w:val="2EC5C44A"/>
    <w:rsid w:val="2EC946DC"/>
    <w:rsid w:val="2ECA35D3"/>
    <w:rsid w:val="2ECCCC32"/>
    <w:rsid w:val="2ED60D3B"/>
    <w:rsid w:val="2EDE587C"/>
    <w:rsid w:val="2EDF80CE"/>
    <w:rsid w:val="2EE599EC"/>
    <w:rsid w:val="2EE629C7"/>
    <w:rsid w:val="2EE68F8B"/>
    <w:rsid w:val="2EF64D68"/>
    <w:rsid w:val="2EF66280"/>
    <w:rsid w:val="2F05D186"/>
    <w:rsid w:val="2F113A3D"/>
    <w:rsid w:val="2F1BA61E"/>
    <w:rsid w:val="2F1D7073"/>
    <w:rsid w:val="2F1F1CDC"/>
    <w:rsid w:val="2F208015"/>
    <w:rsid w:val="2F214C99"/>
    <w:rsid w:val="2F352F61"/>
    <w:rsid w:val="2F368C9C"/>
    <w:rsid w:val="2F3BF1A2"/>
    <w:rsid w:val="2F3DA10F"/>
    <w:rsid w:val="2F426508"/>
    <w:rsid w:val="2F561AE1"/>
    <w:rsid w:val="2F608688"/>
    <w:rsid w:val="2F644C35"/>
    <w:rsid w:val="2F6689A6"/>
    <w:rsid w:val="2F72954C"/>
    <w:rsid w:val="2F768546"/>
    <w:rsid w:val="2F78236B"/>
    <w:rsid w:val="2F7CCF10"/>
    <w:rsid w:val="2F87AFD9"/>
    <w:rsid w:val="2F8A1BDD"/>
    <w:rsid w:val="2F9BD805"/>
    <w:rsid w:val="2FB0BC91"/>
    <w:rsid w:val="2FB27D3F"/>
    <w:rsid w:val="2FBB526C"/>
    <w:rsid w:val="2FC50535"/>
    <w:rsid w:val="2FCB1443"/>
    <w:rsid w:val="2FCE70E9"/>
    <w:rsid w:val="2FD2E462"/>
    <w:rsid w:val="2FE79B5C"/>
    <w:rsid w:val="2FEA4D0A"/>
    <w:rsid w:val="30087043"/>
    <w:rsid w:val="3015C998"/>
    <w:rsid w:val="3021247C"/>
    <w:rsid w:val="302D660C"/>
    <w:rsid w:val="3036CE57"/>
    <w:rsid w:val="3038DE56"/>
    <w:rsid w:val="3043F724"/>
    <w:rsid w:val="3049FB85"/>
    <w:rsid w:val="304F0857"/>
    <w:rsid w:val="305EEC52"/>
    <w:rsid w:val="3060202E"/>
    <w:rsid w:val="306EFCEE"/>
    <w:rsid w:val="308395C2"/>
    <w:rsid w:val="3086DF84"/>
    <w:rsid w:val="3097A656"/>
    <w:rsid w:val="309FDA3C"/>
    <w:rsid w:val="30A032F8"/>
    <w:rsid w:val="30A56E3B"/>
    <w:rsid w:val="30AE182D"/>
    <w:rsid w:val="30B3F355"/>
    <w:rsid w:val="30B4490D"/>
    <w:rsid w:val="30B5CC15"/>
    <w:rsid w:val="30B6DC2F"/>
    <w:rsid w:val="30B7D93F"/>
    <w:rsid w:val="30BF06C9"/>
    <w:rsid w:val="30C50CA5"/>
    <w:rsid w:val="30C534EB"/>
    <w:rsid w:val="30D172FB"/>
    <w:rsid w:val="30D3C48B"/>
    <w:rsid w:val="30DC1D42"/>
    <w:rsid w:val="30E10C6B"/>
    <w:rsid w:val="30E15374"/>
    <w:rsid w:val="30EB2FDF"/>
    <w:rsid w:val="30F17829"/>
    <w:rsid w:val="30F487BD"/>
    <w:rsid w:val="30FC6594"/>
    <w:rsid w:val="3101A5A0"/>
    <w:rsid w:val="310D5D11"/>
    <w:rsid w:val="3118F470"/>
    <w:rsid w:val="312354DD"/>
    <w:rsid w:val="312C96C6"/>
    <w:rsid w:val="3137D335"/>
    <w:rsid w:val="3139B438"/>
    <w:rsid w:val="3141581D"/>
    <w:rsid w:val="3142B68C"/>
    <w:rsid w:val="314C46F7"/>
    <w:rsid w:val="31502F1D"/>
    <w:rsid w:val="3152115A"/>
    <w:rsid w:val="315C5024"/>
    <w:rsid w:val="317CE078"/>
    <w:rsid w:val="3180AB67"/>
    <w:rsid w:val="3180DC04"/>
    <w:rsid w:val="318AB9AF"/>
    <w:rsid w:val="319FE6F9"/>
    <w:rsid w:val="31B56799"/>
    <w:rsid w:val="31BBC03C"/>
    <w:rsid w:val="31C7FB4B"/>
    <w:rsid w:val="31D8EEEC"/>
    <w:rsid w:val="31DB93F0"/>
    <w:rsid w:val="31ED45E7"/>
    <w:rsid w:val="31F733F4"/>
    <w:rsid w:val="31FD7F51"/>
    <w:rsid w:val="320041FD"/>
    <w:rsid w:val="32049F82"/>
    <w:rsid w:val="32052E57"/>
    <w:rsid w:val="3211625B"/>
    <w:rsid w:val="32125439"/>
    <w:rsid w:val="32245E1B"/>
    <w:rsid w:val="322BD055"/>
    <w:rsid w:val="322D9F15"/>
    <w:rsid w:val="32387B0C"/>
    <w:rsid w:val="323CDFCF"/>
    <w:rsid w:val="3243CBAF"/>
    <w:rsid w:val="3252EB58"/>
    <w:rsid w:val="325693B4"/>
    <w:rsid w:val="3259F4DE"/>
    <w:rsid w:val="325FBEC7"/>
    <w:rsid w:val="32633268"/>
    <w:rsid w:val="326355FF"/>
    <w:rsid w:val="326619D3"/>
    <w:rsid w:val="326806BD"/>
    <w:rsid w:val="326AF894"/>
    <w:rsid w:val="326BCEBA"/>
    <w:rsid w:val="3270094B"/>
    <w:rsid w:val="3270A471"/>
    <w:rsid w:val="327E4027"/>
    <w:rsid w:val="32822849"/>
    <w:rsid w:val="328A667F"/>
    <w:rsid w:val="329438AF"/>
    <w:rsid w:val="32ADE64F"/>
    <w:rsid w:val="32B7FD9C"/>
    <w:rsid w:val="32B9520C"/>
    <w:rsid w:val="32BEA1C6"/>
    <w:rsid w:val="32C355DB"/>
    <w:rsid w:val="32CD53F6"/>
    <w:rsid w:val="32D0C050"/>
    <w:rsid w:val="32D3547D"/>
    <w:rsid w:val="32D4C6FD"/>
    <w:rsid w:val="32DA4042"/>
    <w:rsid w:val="32DAF77F"/>
    <w:rsid w:val="32E2814A"/>
    <w:rsid w:val="32E52762"/>
    <w:rsid w:val="32ED737C"/>
    <w:rsid w:val="32F36150"/>
    <w:rsid w:val="32F387C4"/>
    <w:rsid w:val="32F593CA"/>
    <w:rsid w:val="32FF723C"/>
    <w:rsid w:val="3306F741"/>
    <w:rsid w:val="33076BBB"/>
    <w:rsid w:val="33097427"/>
    <w:rsid w:val="330CFF9B"/>
    <w:rsid w:val="331325C5"/>
    <w:rsid w:val="33221EE1"/>
    <w:rsid w:val="333F88AB"/>
    <w:rsid w:val="33447D49"/>
    <w:rsid w:val="3344B17F"/>
    <w:rsid w:val="3344B7F9"/>
    <w:rsid w:val="3347F474"/>
    <w:rsid w:val="33492C5C"/>
    <w:rsid w:val="334A8308"/>
    <w:rsid w:val="334DE3FB"/>
    <w:rsid w:val="334EA6EE"/>
    <w:rsid w:val="3356D104"/>
    <w:rsid w:val="335DD773"/>
    <w:rsid w:val="335FD311"/>
    <w:rsid w:val="3371A9BC"/>
    <w:rsid w:val="3372059F"/>
    <w:rsid w:val="33747006"/>
    <w:rsid w:val="337598B2"/>
    <w:rsid w:val="33787A3A"/>
    <w:rsid w:val="3379CED1"/>
    <w:rsid w:val="337E6219"/>
    <w:rsid w:val="338C29A1"/>
    <w:rsid w:val="338C3506"/>
    <w:rsid w:val="338C60BC"/>
    <w:rsid w:val="3392347E"/>
    <w:rsid w:val="3392CCB2"/>
    <w:rsid w:val="3398AEFF"/>
    <w:rsid w:val="33A39BD4"/>
    <w:rsid w:val="33ADF336"/>
    <w:rsid w:val="33B73337"/>
    <w:rsid w:val="33B8D26A"/>
    <w:rsid w:val="33BCC0E2"/>
    <w:rsid w:val="33C57E24"/>
    <w:rsid w:val="33DFABE8"/>
    <w:rsid w:val="33E85819"/>
    <w:rsid w:val="33E9EAA2"/>
    <w:rsid w:val="33EAC6A9"/>
    <w:rsid w:val="33F03B29"/>
    <w:rsid w:val="33F48069"/>
    <w:rsid w:val="33FC3F1D"/>
    <w:rsid w:val="3400DB2D"/>
    <w:rsid w:val="340208B4"/>
    <w:rsid w:val="340755DA"/>
    <w:rsid w:val="34180B9C"/>
    <w:rsid w:val="341A4636"/>
    <w:rsid w:val="343C65EE"/>
    <w:rsid w:val="343D02A9"/>
    <w:rsid w:val="34456560"/>
    <w:rsid w:val="344919AF"/>
    <w:rsid w:val="345A6FAA"/>
    <w:rsid w:val="345DE4FE"/>
    <w:rsid w:val="346E8892"/>
    <w:rsid w:val="347A9B95"/>
    <w:rsid w:val="347C4CFE"/>
    <w:rsid w:val="348355BD"/>
    <w:rsid w:val="348C4B5D"/>
    <w:rsid w:val="348EE399"/>
    <w:rsid w:val="34A1947E"/>
    <w:rsid w:val="34A39C24"/>
    <w:rsid w:val="34A4E4E5"/>
    <w:rsid w:val="34A87254"/>
    <w:rsid w:val="34A914BF"/>
    <w:rsid w:val="34AE338D"/>
    <w:rsid w:val="34B00383"/>
    <w:rsid w:val="34B430E1"/>
    <w:rsid w:val="34D284ED"/>
    <w:rsid w:val="34D6A6FC"/>
    <w:rsid w:val="34E2622E"/>
    <w:rsid w:val="34E7E3AB"/>
    <w:rsid w:val="34E87493"/>
    <w:rsid w:val="34EAB291"/>
    <w:rsid w:val="34F85C98"/>
    <w:rsid w:val="34FA8D8C"/>
    <w:rsid w:val="3506204A"/>
    <w:rsid w:val="35062EF1"/>
    <w:rsid w:val="3517ADBD"/>
    <w:rsid w:val="35193884"/>
    <w:rsid w:val="351CDD53"/>
    <w:rsid w:val="351D04A0"/>
    <w:rsid w:val="351FE280"/>
    <w:rsid w:val="35265C8A"/>
    <w:rsid w:val="352C2E10"/>
    <w:rsid w:val="352CBE80"/>
    <w:rsid w:val="3531D2EE"/>
    <w:rsid w:val="353F3C21"/>
    <w:rsid w:val="3575619D"/>
    <w:rsid w:val="3575A6AB"/>
    <w:rsid w:val="358CF34D"/>
    <w:rsid w:val="35934E30"/>
    <w:rsid w:val="3595339B"/>
    <w:rsid w:val="3596AA13"/>
    <w:rsid w:val="359740DE"/>
    <w:rsid w:val="35A28340"/>
    <w:rsid w:val="35A50788"/>
    <w:rsid w:val="35AC9764"/>
    <w:rsid w:val="35BF12D3"/>
    <w:rsid w:val="35C2A42C"/>
    <w:rsid w:val="35C3946C"/>
    <w:rsid w:val="35CF324E"/>
    <w:rsid w:val="35DC6BA8"/>
    <w:rsid w:val="35E02DCA"/>
    <w:rsid w:val="35F1E95A"/>
    <w:rsid w:val="35F2AE9A"/>
    <w:rsid w:val="35F37656"/>
    <w:rsid w:val="36089044"/>
    <w:rsid w:val="360B9A75"/>
    <w:rsid w:val="360DD233"/>
    <w:rsid w:val="361173A2"/>
    <w:rsid w:val="3613B2F2"/>
    <w:rsid w:val="361A36B5"/>
    <w:rsid w:val="361D9DE6"/>
    <w:rsid w:val="36218DB4"/>
    <w:rsid w:val="362471D0"/>
    <w:rsid w:val="36265F09"/>
    <w:rsid w:val="362E94CA"/>
    <w:rsid w:val="364A7214"/>
    <w:rsid w:val="366316A6"/>
    <w:rsid w:val="36634D65"/>
    <w:rsid w:val="36665AD1"/>
    <w:rsid w:val="366BF65C"/>
    <w:rsid w:val="366FAAB5"/>
    <w:rsid w:val="36899935"/>
    <w:rsid w:val="36A438B7"/>
    <w:rsid w:val="36AAAC43"/>
    <w:rsid w:val="36BB9EF8"/>
    <w:rsid w:val="36BFDB45"/>
    <w:rsid w:val="36C0FFE4"/>
    <w:rsid w:val="36C2F3C0"/>
    <w:rsid w:val="36CB581D"/>
    <w:rsid w:val="36D69D83"/>
    <w:rsid w:val="36D6B3B2"/>
    <w:rsid w:val="36E734B9"/>
    <w:rsid w:val="36E78343"/>
    <w:rsid w:val="36EE62F4"/>
    <w:rsid w:val="36F4AC43"/>
    <w:rsid w:val="3701F482"/>
    <w:rsid w:val="3705F2C5"/>
    <w:rsid w:val="37085C31"/>
    <w:rsid w:val="370EDB3A"/>
    <w:rsid w:val="371385E7"/>
    <w:rsid w:val="3723711E"/>
    <w:rsid w:val="3724A3F9"/>
    <w:rsid w:val="3729D1DF"/>
    <w:rsid w:val="3730CD01"/>
    <w:rsid w:val="373709A3"/>
    <w:rsid w:val="374CF66D"/>
    <w:rsid w:val="374F818B"/>
    <w:rsid w:val="37597D7E"/>
    <w:rsid w:val="376CE1ED"/>
    <w:rsid w:val="37853259"/>
    <w:rsid w:val="378ADE6B"/>
    <w:rsid w:val="378AEB62"/>
    <w:rsid w:val="37944059"/>
    <w:rsid w:val="37A0A8FF"/>
    <w:rsid w:val="37A5DE67"/>
    <w:rsid w:val="37A73E6D"/>
    <w:rsid w:val="37B21787"/>
    <w:rsid w:val="37B62881"/>
    <w:rsid w:val="37BA7571"/>
    <w:rsid w:val="37C31A47"/>
    <w:rsid w:val="37C3742D"/>
    <w:rsid w:val="37D01D25"/>
    <w:rsid w:val="37D60C1B"/>
    <w:rsid w:val="37D874DC"/>
    <w:rsid w:val="37DB7FBD"/>
    <w:rsid w:val="37F519E7"/>
    <w:rsid w:val="3807AA1C"/>
    <w:rsid w:val="380E4EEE"/>
    <w:rsid w:val="380F0A6D"/>
    <w:rsid w:val="3820D983"/>
    <w:rsid w:val="38248988"/>
    <w:rsid w:val="38291F7F"/>
    <w:rsid w:val="382985C4"/>
    <w:rsid w:val="3838F7A2"/>
    <w:rsid w:val="383AA44F"/>
    <w:rsid w:val="3843F382"/>
    <w:rsid w:val="3848C307"/>
    <w:rsid w:val="384E68A0"/>
    <w:rsid w:val="38508661"/>
    <w:rsid w:val="38523590"/>
    <w:rsid w:val="3854D2A7"/>
    <w:rsid w:val="38556CD3"/>
    <w:rsid w:val="3860899C"/>
    <w:rsid w:val="386AE372"/>
    <w:rsid w:val="3870C2F4"/>
    <w:rsid w:val="3876F8F2"/>
    <w:rsid w:val="387B2E3B"/>
    <w:rsid w:val="38880266"/>
    <w:rsid w:val="38977B78"/>
    <w:rsid w:val="38990651"/>
    <w:rsid w:val="389A4F30"/>
    <w:rsid w:val="389BFB42"/>
    <w:rsid w:val="389E0330"/>
    <w:rsid w:val="389F3A13"/>
    <w:rsid w:val="38A46868"/>
    <w:rsid w:val="38AF4000"/>
    <w:rsid w:val="38AF7DA2"/>
    <w:rsid w:val="38B0BB4E"/>
    <w:rsid w:val="38BE80A1"/>
    <w:rsid w:val="38C13C35"/>
    <w:rsid w:val="38C3E2F8"/>
    <w:rsid w:val="38D0F692"/>
    <w:rsid w:val="38E9F0FF"/>
    <w:rsid w:val="38EC0FC4"/>
    <w:rsid w:val="38EC1295"/>
    <w:rsid w:val="38F5046A"/>
    <w:rsid w:val="38F6255B"/>
    <w:rsid w:val="38F9B3FE"/>
    <w:rsid w:val="38FFD8F6"/>
    <w:rsid w:val="39014B6F"/>
    <w:rsid w:val="39113AFB"/>
    <w:rsid w:val="39115493"/>
    <w:rsid w:val="3917B114"/>
    <w:rsid w:val="391C9628"/>
    <w:rsid w:val="391ED8CD"/>
    <w:rsid w:val="3931F398"/>
    <w:rsid w:val="39358F77"/>
    <w:rsid w:val="393C2041"/>
    <w:rsid w:val="3944D68F"/>
    <w:rsid w:val="3954ACAE"/>
    <w:rsid w:val="3961ADB5"/>
    <w:rsid w:val="3962539D"/>
    <w:rsid w:val="3978125E"/>
    <w:rsid w:val="397FAA43"/>
    <w:rsid w:val="39826840"/>
    <w:rsid w:val="39862A86"/>
    <w:rsid w:val="39879EB4"/>
    <w:rsid w:val="3999DF24"/>
    <w:rsid w:val="39A145E9"/>
    <w:rsid w:val="39ABEB0A"/>
    <w:rsid w:val="39B5B39C"/>
    <w:rsid w:val="39C5C187"/>
    <w:rsid w:val="39CB50C6"/>
    <w:rsid w:val="39D15208"/>
    <w:rsid w:val="39DB3089"/>
    <w:rsid w:val="39E52BCB"/>
    <w:rsid w:val="39E67936"/>
    <w:rsid w:val="39E79CF3"/>
    <w:rsid w:val="39E8E543"/>
    <w:rsid w:val="39EC9E30"/>
    <w:rsid w:val="39F56B8B"/>
    <w:rsid w:val="39F9FCB0"/>
    <w:rsid w:val="39FFA30F"/>
    <w:rsid w:val="3A054983"/>
    <w:rsid w:val="3A091927"/>
    <w:rsid w:val="3A0A8255"/>
    <w:rsid w:val="3A0BAEEA"/>
    <w:rsid w:val="3A0CD1FE"/>
    <w:rsid w:val="3A0E0491"/>
    <w:rsid w:val="3A401043"/>
    <w:rsid w:val="3A516290"/>
    <w:rsid w:val="3A5EC35E"/>
    <w:rsid w:val="3A6208C7"/>
    <w:rsid w:val="3A88EF47"/>
    <w:rsid w:val="3A8F5E75"/>
    <w:rsid w:val="3A916C20"/>
    <w:rsid w:val="3AA1A471"/>
    <w:rsid w:val="3AA24C67"/>
    <w:rsid w:val="3AB2A1FC"/>
    <w:rsid w:val="3AB57718"/>
    <w:rsid w:val="3ABD3BBA"/>
    <w:rsid w:val="3AD09A10"/>
    <w:rsid w:val="3AD32C4C"/>
    <w:rsid w:val="3ADA99F5"/>
    <w:rsid w:val="3ADB6E80"/>
    <w:rsid w:val="3B131A2C"/>
    <w:rsid w:val="3B1995D8"/>
    <w:rsid w:val="3B1F848A"/>
    <w:rsid w:val="3B233359"/>
    <w:rsid w:val="3B248304"/>
    <w:rsid w:val="3B2A4283"/>
    <w:rsid w:val="3B315F23"/>
    <w:rsid w:val="3B32FF84"/>
    <w:rsid w:val="3B338D86"/>
    <w:rsid w:val="3B3773C6"/>
    <w:rsid w:val="3B38E8A9"/>
    <w:rsid w:val="3B44563D"/>
    <w:rsid w:val="3B4B5FAD"/>
    <w:rsid w:val="3B5EDD10"/>
    <w:rsid w:val="3B7437FE"/>
    <w:rsid w:val="3B7E3DBE"/>
    <w:rsid w:val="3B8EAD8D"/>
    <w:rsid w:val="3B96B9A1"/>
    <w:rsid w:val="3B9D0C85"/>
    <w:rsid w:val="3B9D9CD1"/>
    <w:rsid w:val="3BA406D9"/>
    <w:rsid w:val="3BAC7D6B"/>
    <w:rsid w:val="3BB265CE"/>
    <w:rsid w:val="3BB287AC"/>
    <w:rsid w:val="3BBF099E"/>
    <w:rsid w:val="3BCA4046"/>
    <w:rsid w:val="3BD02837"/>
    <w:rsid w:val="3BD0CA41"/>
    <w:rsid w:val="3BD7FFC6"/>
    <w:rsid w:val="3BD9ACEF"/>
    <w:rsid w:val="3BDAB4BD"/>
    <w:rsid w:val="3BDE8AFC"/>
    <w:rsid w:val="3BED503C"/>
    <w:rsid w:val="3BF5AC95"/>
    <w:rsid w:val="3BF997B3"/>
    <w:rsid w:val="3BF9A8A2"/>
    <w:rsid w:val="3BFDB083"/>
    <w:rsid w:val="3C0EB270"/>
    <w:rsid w:val="3C177373"/>
    <w:rsid w:val="3C1EB116"/>
    <w:rsid w:val="3C20F868"/>
    <w:rsid w:val="3C27564E"/>
    <w:rsid w:val="3C332C19"/>
    <w:rsid w:val="3C35811B"/>
    <w:rsid w:val="3C366DDD"/>
    <w:rsid w:val="3C38F346"/>
    <w:rsid w:val="3C4EBFA3"/>
    <w:rsid w:val="3C5068B1"/>
    <w:rsid w:val="3C739033"/>
    <w:rsid w:val="3C766819"/>
    <w:rsid w:val="3C771416"/>
    <w:rsid w:val="3C798ABA"/>
    <w:rsid w:val="3C7A0999"/>
    <w:rsid w:val="3C7E101E"/>
    <w:rsid w:val="3C8971ED"/>
    <w:rsid w:val="3C95722B"/>
    <w:rsid w:val="3C9D8F39"/>
    <w:rsid w:val="3CA8C12D"/>
    <w:rsid w:val="3CB39F43"/>
    <w:rsid w:val="3CC5F0C8"/>
    <w:rsid w:val="3CC80C4A"/>
    <w:rsid w:val="3CCA9982"/>
    <w:rsid w:val="3CCCCC01"/>
    <w:rsid w:val="3CD4D18E"/>
    <w:rsid w:val="3CE5E449"/>
    <w:rsid w:val="3CE81138"/>
    <w:rsid w:val="3CE9487C"/>
    <w:rsid w:val="3CEB56F0"/>
    <w:rsid w:val="3CEEEBBF"/>
    <w:rsid w:val="3CF43738"/>
    <w:rsid w:val="3CFE92E9"/>
    <w:rsid w:val="3D0D661E"/>
    <w:rsid w:val="3D1A6A5A"/>
    <w:rsid w:val="3D1F2558"/>
    <w:rsid w:val="3D27AADB"/>
    <w:rsid w:val="3D3292D8"/>
    <w:rsid w:val="3D33E423"/>
    <w:rsid w:val="3D3EA3D1"/>
    <w:rsid w:val="3D3ECE73"/>
    <w:rsid w:val="3D438D1B"/>
    <w:rsid w:val="3D43CD47"/>
    <w:rsid w:val="3D55F3E1"/>
    <w:rsid w:val="3D76D1C2"/>
    <w:rsid w:val="3D77FDF5"/>
    <w:rsid w:val="3D795BA4"/>
    <w:rsid w:val="3D8027BD"/>
    <w:rsid w:val="3D84D74C"/>
    <w:rsid w:val="3D8EE2DE"/>
    <w:rsid w:val="3D9EDC13"/>
    <w:rsid w:val="3DA21D5E"/>
    <w:rsid w:val="3DB63BDA"/>
    <w:rsid w:val="3DB98444"/>
    <w:rsid w:val="3DD35110"/>
    <w:rsid w:val="3DDDAC2B"/>
    <w:rsid w:val="3DDF8DDA"/>
    <w:rsid w:val="3DEB8AAE"/>
    <w:rsid w:val="3DFDF67D"/>
    <w:rsid w:val="3E0016A1"/>
    <w:rsid w:val="3E1876C0"/>
    <w:rsid w:val="3E213679"/>
    <w:rsid w:val="3E26C812"/>
    <w:rsid w:val="3E277307"/>
    <w:rsid w:val="3E293F05"/>
    <w:rsid w:val="3E294E30"/>
    <w:rsid w:val="3E2F3A93"/>
    <w:rsid w:val="3E32E4DE"/>
    <w:rsid w:val="3E34E0A2"/>
    <w:rsid w:val="3E38101D"/>
    <w:rsid w:val="3E3E69B9"/>
    <w:rsid w:val="3E3F1D51"/>
    <w:rsid w:val="3E44B2F5"/>
    <w:rsid w:val="3E44D55D"/>
    <w:rsid w:val="3E4955CF"/>
    <w:rsid w:val="3E535015"/>
    <w:rsid w:val="3E652E6E"/>
    <w:rsid w:val="3E6B4666"/>
    <w:rsid w:val="3E6F1597"/>
    <w:rsid w:val="3E735144"/>
    <w:rsid w:val="3E7C8C0A"/>
    <w:rsid w:val="3E7CC1F3"/>
    <w:rsid w:val="3E7E96EC"/>
    <w:rsid w:val="3E811985"/>
    <w:rsid w:val="3E906008"/>
    <w:rsid w:val="3E987161"/>
    <w:rsid w:val="3E9D23CB"/>
    <w:rsid w:val="3E9F3404"/>
    <w:rsid w:val="3E9FD4D4"/>
    <w:rsid w:val="3EA2D482"/>
    <w:rsid w:val="3EA377C6"/>
    <w:rsid w:val="3EAACBFC"/>
    <w:rsid w:val="3EB5A51C"/>
    <w:rsid w:val="3EB7D42C"/>
    <w:rsid w:val="3EB8C35A"/>
    <w:rsid w:val="3EBFC595"/>
    <w:rsid w:val="3EC1F776"/>
    <w:rsid w:val="3EC361E0"/>
    <w:rsid w:val="3EC3B07C"/>
    <w:rsid w:val="3EC781C2"/>
    <w:rsid w:val="3ED73DC9"/>
    <w:rsid w:val="3EDABDAB"/>
    <w:rsid w:val="3EDEBCE5"/>
    <w:rsid w:val="3EE8AAF8"/>
    <w:rsid w:val="3EEAD73A"/>
    <w:rsid w:val="3EFA1AAB"/>
    <w:rsid w:val="3EFA6F25"/>
    <w:rsid w:val="3EFE1F38"/>
    <w:rsid w:val="3F02616D"/>
    <w:rsid w:val="3F0E90FD"/>
    <w:rsid w:val="3F0F979E"/>
    <w:rsid w:val="3F1670DC"/>
    <w:rsid w:val="3F2016CE"/>
    <w:rsid w:val="3F32BDE3"/>
    <w:rsid w:val="3F379061"/>
    <w:rsid w:val="3F40875F"/>
    <w:rsid w:val="3F40C5AD"/>
    <w:rsid w:val="3F414D4A"/>
    <w:rsid w:val="3F53FDB7"/>
    <w:rsid w:val="3F56C86E"/>
    <w:rsid w:val="3F56E040"/>
    <w:rsid w:val="3F5A44E1"/>
    <w:rsid w:val="3F5B362F"/>
    <w:rsid w:val="3F5D9D0B"/>
    <w:rsid w:val="3F5E72BD"/>
    <w:rsid w:val="3F61120A"/>
    <w:rsid w:val="3F65109F"/>
    <w:rsid w:val="3F671A21"/>
    <w:rsid w:val="3F8FFDCD"/>
    <w:rsid w:val="3F996229"/>
    <w:rsid w:val="3F9DA349"/>
    <w:rsid w:val="3FAA7959"/>
    <w:rsid w:val="3FB6CBCC"/>
    <w:rsid w:val="3FC7667D"/>
    <w:rsid w:val="3FD548E0"/>
    <w:rsid w:val="3FDBCCB1"/>
    <w:rsid w:val="3FDE4B48"/>
    <w:rsid w:val="3FE08075"/>
    <w:rsid w:val="3FE6C4E7"/>
    <w:rsid w:val="3FE9FA91"/>
    <w:rsid w:val="3FECD382"/>
    <w:rsid w:val="3FEDD7F8"/>
    <w:rsid w:val="3FFC085E"/>
    <w:rsid w:val="4006BA22"/>
    <w:rsid w:val="4010486F"/>
    <w:rsid w:val="40112D71"/>
    <w:rsid w:val="40179830"/>
    <w:rsid w:val="401DDC0F"/>
    <w:rsid w:val="40270003"/>
    <w:rsid w:val="402BA1D7"/>
    <w:rsid w:val="40412E88"/>
    <w:rsid w:val="40442E1A"/>
    <w:rsid w:val="404C1779"/>
    <w:rsid w:val="404F5BA8"/>
    <w:rsid w:val="405D110D"/>
    <w:rsid w:val="40633109"/>
    <w:rsid w:val="40649C2E"/>
    <w:rsid w:val="406D87D0"/>
    <w:rsid w:val="406FD248"/>
    <w:rsid w:val="4070D276"/>
    <w:rsid w:val="4072544A"/>
    <w:rsid w:val="4074555E"/>
    <w:rsid w:val="40773E42"/>
    <w:rsid w:val="407852DE"/>
    <w:rsid w:val="407B2B96"/>
    <w:rsid w:val="407C4456"/>
    <w:rsid w:val="4085B835"/>
    <w:rsid w:val="408928D8"/>
    <w:rsid w:val="408DCF6D"/>
    <w:rsid w:val="40902B7A"/>
    <w:rsid w:val="4092C0F9"/>
    <w:rsid w:val="40A17257"/>
    <w:rsid w:val="40BD2721"/>
    <w:rsid w:val="40E66400"/>
    <w:rsid w:val="40ED92AC"/>
    <w:rsid w:val="40F7DA92"/>
    <w:rsid w:val="40F84E19"/>
    <w:rsid w:val="40FB8A1B"/>
    <w:rsid w:val="410A43C8"/>
    <w:rsid w:val="410CBE86"/>
    <w:rsid w:val="4118ADA2"/>
    <w:rsid w:val="41198CFD"/>
    <w:rsid w:val="4120100B"/>
    <w:rsid w:val="4125802F"/>
    <w:rsid w:val="4130B786"/>
    <w:rsid w:val="4142600E"/>
    <w:rsid w:val="415C737B"/>
    <w:rsid w:val="415ED367"/>
    <w:rsid w:val="416530AB"/>
    <w:rsid w:val="416C3CFE"/>
    <w:rsid w:val="4173534E"/>
    <w:rsid w:val="417568C7"/>
    <w:rsid w:val="417DCB2B"/>
    <w:rsid w:val="418389BE"/>
    <w:rsid w:val="4186810A"/>
    <w:rsid w:val="418DBF6E"/>
    <w:rsid w:val="4196B921"/>
    <w:rsid w:val="41A331EC"/>
    <w:rsid w:val="41AFF64B"/>
    <w:rsid w:val="41C43B3F"/>
    <w:rsid w:val="41C46E4D"/>
    <w:rsid w:val="41C572FB"/>
    <w:rsid w:val="41C57534"/>
    <w:rsid w:val="41D0C4F4"/>
    <w:rsid w:val="41DC0FDD"/>
    <w:rsid w:val="41E2AED9"/>
    <w:rsid w:val="41F296FF"/>
    <w:rsid w:val="41FAFC87"/>
    <w:rsid w:val="4212EADE"/>
    <w:rsid w:val="4219F251"/>
    <w:rsid w:val="423087E2"/>
    <w:rsid w:val="423E67C5"/>
    <w:rsid w:val="423FA319"/>
    <w:rsid w:val="4244AAF4"/>
    <w:rsid w:val="425447D1"/>
    <w:rsid w:val="4258601C"/>
    <w:rsid w:val="42597A02"/>
    <w:rsid w:val="4263D22D"/>
    <w:rsid w:val="426A90B5"/>
    <w:rsid w:val="426B9AD5"/>
    <w:rsid w:val="426E5E1E"/>
    <w:rsid w:val="42713CFD"/>
    <w:rsid w:val="427695A9"/>
    <w:rsid w:val="4288FC0E"/>
    <w:rsid w:val="428E311D"/>
    <w:rsid w:val="42911E8C"/>
    <w:rsid w:val="4291AF99"/>
    <w:rsid w:val="4292B6B7"/>
    <w:rsid w:val="42A39171"/>
    <w:rsid w:val="42A80CFA"/>
    <w:rsid w:val="42AD30F2"/>
    <w:rsid w:val="42AE6C0B"/>
    <w:rsid w:val="42B3C740"/>
    <w:rsid w:val="42B9FB46"/>
    <w:rsid w:val="42BD74AD"/>
    <w:rsid w:val="42C1F1CE"/>
    <w:rsid w:val="42C727B9"/>
    <w:rsid w:val="42CA203F"/>
    <w:rsid w:val="42D113B6"/>
    <w:rsid w:val="42D6FE3E"/>
    <w:rsid w:val="42E2A783"/>
    <w:rsid w:val="42E69E14"/>
    <w:rsid w:val="42E9D531"/>
    <w:rsid w:val="42EA0768"/>
    <w:rsid w:val="42F5B385"/>
    <w:rsid w:val="42FA88CA"/>
    <w:rsid w:val="43097B0D"/>
    <w:rsid w:val="431E2F93"/>
    <w:rsid w:val="4329570F"/>
    <w:rsid w:val="4332FB06"/>
    <w:rsid w:val="43378BA5"/>
    <w:rsid w:val="4348D673"/>
    <w:rsid w:val="4348F71A"/>
    <w:rsid w:val="434D9A9B"/>
    <w:rsid w:val="43559015"/>
    <w:rsid w:val="43601C35"/>
    <w:rsid w:val="43698F05"/>
    <w:rsid w:val="4369A606"/>
    <w:rsid w:val="4374EE5F"/>
    <w:rsid w:val="437D832A"/>
    <w:rsid w:val="4385CA3E"/>
    <w:rsid w:val="438778E8"/>
    <w:rsid w:val="4387E988"/>
    <w:rsid w:val="439272A4"/>
    <w:rsid w:val="43B6FEAC"/>
    <w:rsid w:val="43B9682E"/>
    <w:rsid w:val="43BD7698"/>
    <w:rsid w:val="43C0E67E"/>
    <w:rsid w:val="43C1E6C4"/>
    <w:rsid w:val="43C5E148"/>
    <w:rsid w:val="43CB34A6"/>
    <w:rsid w:val="43D25ABD"/>
    <w:rsid w:val="43DCDCFB"/>
    <w:rsid w:val="43E15250"/>
    <w:rsid w:val="43E4A476"/>
    <w:rsid w:val="43F0DD60"/>
    <w:rsid w:val="43FAE9B1"/>
    <w:rsid w:val="43FB3073"/>
    <w:rsid w:val="43FF618B"/>
    <w:rsid w:val="4402DAAB"/>
    <w:rsid w:val="4407CA44"/>
    <w:rsid w:val="4411D256"/>
    <w:rsid w:val="44233EBD"/>
    <w:rsid w:val="44266A90"/>
    <w:rsid w:val="442B70E4"/>
    <w:rsid w:val="442E9007"/>
    <w:rsid w:val="442F50F8"/>
    <w:rsid w:val="44367AFC"/>
    <w:rsid w:val="443F04D3"/>
    <w:rsid w:val="444211C8"/>
    <w:rsid w:val="4445F0B8"/>
    <w:rsid w:val="44476355"/>
    <w:rsid w:val="4450ABB9"/>
    <w:rsid w:val="445693D3"/>
    <w:rsid w:val="445940EF"/>
    <w:rsid w:val="445C4572"/>
    <w:rsid w:val="4466FD73"/>
    <w:rsid w:val="44766440"/>
    <w:rsid w:val="447D5B01"/>
    <w:rsid w:val="449A607E"/>
    <w:rsid w:val="449CB72C"/>
    <w:rsid w:val="449EDED4"/>
    <w:rsid w:val="44AACFB6"/>
    <w:rsid w:val="44BC4E52"/>
    <w:rsid w:val="44BE56D0"/>
    <w:rsid w:val="44BE71BD"/>
    <w:rsid w:val="44D6625D"/>
    <w:rsid w:val="44D872C2"/>
    <w:rsid w:val="44E99683"/>
    <w:rsid w:val="44EF738D"/>
    <w:rsid w:val="44F79B5C"/>
    <w:rsid w:val="44F995E2"/>
    <w:rsid w:val="44FA68E9"/>
    <w:rsid w:val="44FC6472"/>
    <w:rsid w:val="45056CBD"/>
    <w:rsid w:val="45060D6D"/>
    <w:rsid w:val="4518B7D0"/>
    <w:rsid w:val="451D5BC5"/>
    <w:rsid w:val="45231E2A"/>
    <w:rsid w:val="45259CF2"/>
    <w:rsid w:val="4530543E"/>
    <w:rsid w:val="4532C124"/>
    <w:rsid w:val="45354417"/>
    <w:rsid w:val="453A2165"/>
    <w:rsid w:val="453DB529"/>
    <w:rsid w:val="45580244"/>
    <w:rsid w:val="45599C22"/>
    <w:rsid w:val="455FCB3E"/>
    <w:rsid w:val="456E238B"/>
    <w:rsid w:val="456F3F00"/>
    <w:rsid w:val="4577A1BA"/>
    <w:rsid w:val="457E7B1B"/>
    <w:rsid w:val="458294D4"/>
    <w:rsid w:val="458E22F9"/>
    <w:rsid w:val="458F1955"/>
    <w:rsid w:val="4598C31A"/>
    <w:rsid w:val="459C8158"/>
    <w:rsid w:val="459F1DB9"/>
    <w:rsid w:val="45A60E53"/>
    <w:rsid w:val="45B27528"/>
    <w:rsid w:val="45C12C36"/>
    <w:rsid w:val="45C250DA"/>
    <w:rsid w:val="45C75088"/>
    <w:rsid w:val="45E44F75"/>
    <w:rsid w:val="45EAEB06"/>
    <w:rsid w:val="45F98220"/>
    <w:rsid w:val="45FA352B"/>
    <w:rsid w:val="46104831"/>
    <w:rsid w:val="4615F777"/>
    <w:rsid w:val="461CDCCC"/>
    <w:rsid w:val="4620B295"/>
    <w:rsid w:val="46380017"/>
    <w:rsid w:val="463BA906"/>
    <w:rsid w:val="46426B3C"/>
    <w:rsid w:val="464D4677"/>
    <w:rsid w:val="4674EE09"/>
    <w:rsid w:val="467F3BC6"/>
    <w:rsid w:val="46808A7D"/>
    <w:rsid w:val="46835201"/>
    <w:rsid w:val="468731A3"/>
    <w:rsid w:val="468F3461"/>
    <w:rsid w:val="469693DB"/>
    <w:rsid w:val="469CE9B8"/>
    <w:rsid w:val="46A04946"/>
    <w:rsid w:val="46B3DCA4"/>
    <w:rsid w:val="46BC7A5C"/>
    <w:rsid w:val="46BDDAB2"/>
    <w:rsid w:val="46BE22D0"/>
    <w:rsid w:val="46C69D91"/>
    <w:rsid w:val="46CF0F95"/>
    <w:rsid w:val="46D4B677"/>
    <w:rsid w:val="46D5D266"/>
    <w:rsid w:val="46DB8EF5"/>
    <w:rsid w:val="46EB372F"/>
    <w:rsid w:val="46ECE70D"/>
    <w:rsid w:val="46F35D3E"/>
    <w:rsid w:val="46F36A82"/>
    <w:rsid w:val="47074394"/>
    <w:rsid w:val="470BD86C"/>
    <w:rsid w:val="470EF286"/>
    <w:rsid w:val="471C2B61"/>
    <w:rsid w:val="473E3B58"/>
    <w:rsid w:val="473F4E9A"/>
    <w:rsid w:val="47542F52"/>
    <w:rsid w:val="47574AEF"/>
    <w:rsid w:val="4759C8E8"/>
    <w:rsid w:val="4759CE12"/>
    <w:rsid w:val="476A00FE"/>
    <w:rsid w:val="476DA7A3"/>
    <w:rsid w:val="4773C566"/>
    <w:rsid w:val="477CCC40"/>
    <w:rsid w:val="4787E412"/>
    <w:rsid w:val="479258B2"/>
    <w:rsid w:val="47988C93"/>
    <w:rsid w:val="479A0701"/>
    <w:rsid w:val="47A700B6"/>
    <w:rsid w:val="47BEF38E"/>
    <w:rsid w:val="47BF7CDE"/>
    <w:rsid w:val="47C3DD6C"/>
    <w:rsid w:val="47CD369A"/>
    <w:rsid w:val="47D7C909"/>
    <w:rsid w:val="47DFAE8B"/>
    <w:rsid w:val="47EBF2AA"/>
    <w:rsid w:val="47EFA17F"/>
    <w:rsid w:val="47F36DCC"/>
    <w:rsid w:val="47F9DA06"/>
    <w:rsid w:val="480A9E40"/>
    <w:rsid w:val="480ED626"/>
    <w:rsid w:val="4818E0DB"/>
    <w:rsid w:val="482D42B5"/>
    <w:rsid w:val="482FEED5"/>
    <w:rsid w:val="483106FC"/>
    <w:rsid w:val="4834D2EF"/>
    <w:rsid w:val="48386B62"/>
    <w:rsid w:val="4839BAE4"/>
    <w:rsid w:val="483C117C"/>
    <w:rsid w:val="4842454F"/>
    <w:rsid w:val="48616FB8"/>
    <w:rsid w:val="486628D3"/>
    <w:rsid w:val="48675AA9"/>
    <w:rsid w:val="4878520E"/>
    <w:rsid w:val="487C2D1E"/>
    <w:rsid w:val="48862383"/>
    <w:rsid w:val="48919BAD"/>
    <w:rsid w:val="48976241"/>
    <w:rsid w:val="4897B329"/>
    <w:rsid w:val="4898DE77"/>
    <w:rsid w:val="489A6642"/>
    <w:rsid w:val="489DC41C"/>
    <w:rsid w:val="48A36E54"/>
    <w:rsid w:val="48B479E0"/>
    <w:rsid w:val="48B85262"/>
    <w:rsid w:val="48C2588D"/>
    <w:rsid w:val="48C37974"/>
    <w:rsid w:val="48D45456"/>
    <w:rsid w:val="48E03C02"/>
    <w:rsid w:val="48E745B7"/>
    <w:rsid w:val="48F16A99"/>
    <w:rsid w:val="48F40E3C"/>
    <w:rsid w:val="48FBA135"/>
    <w:rsid w:val="4902EE8D"/>
    <w:rsid w:val="4913ED45"/>
    <w:rsid w:val="491450D7"/>
    <w:rsid w:val="4918A8E8"/>
    <w:rsid w:val="491CE612"/>
    <w:rsid w:val="491D2E16"/>
    <w:rsid w:val="491D8A03"/>
    <w:rsid w:val="49253656"/>
    <w:rsid w:val="4928934D"/>
    <w:rsid w:val="492F47A6"/>
    <w:rsid w:val="49357C86"/>
    <w:rsid w:val="493ACC68"/>
    <w:rsid w:val="493C3F22"/>
    <w:rsid w:val="493FDA32"/>
    <w:rsid w:val="49436EF0"/>
    <w:rsid w:val="49495EA1"/>
    <w:rsid w:val="4955067B"/>
    <w:rsid w:val="49630C46"/>
    <w:rsid w:val="496440E9"/>
    <w:rsid w:val="496721D5"/>
    <w:rsid w:val="4969AA71"/>
    <w:rsid w:val="496BE94B"/>
    <w:rsid w:val="4974ADEA"/>
    <w:rsid w:val="4974BD83"/>
    <w:rsid w:val="49765EA2"/>
    <w:rsid w:val="49868F56"/>
    <w:rsid w:val="498FACCD"/>
    <w:rsid w:val="4991F4F6"/>
    <w:rsid w:val="499844B5"/>
    <w:rsid w:val="499B4897"/>
    <w:rsid w:val="49A2B609"/>
    <w:rsid w:val="49A3F89A"/>
    <w:rsid w:val="49AE1377"/>
    <w:rsid w:val="49B2FD49"/>
    <w:rsid w:val="49B3FBC3"/>
    <w:rsid w:val="49B45ED4"/>
    <w:rsid w:val="49C0F726"/>
    <w:rsid w:val="49C1ECF9"/>
    <w:rsid w:val="49C62E33"/>
    <w:rsid w:val="49C66B36"/>
    <w:rsid w:val="49D80446"/>
    <w:rsid w:val="49EF03D6"/>
    <w:rsid w:val="49F0A883"/>
    <w:rsid w:val="49FB63E3"/>
    <w:rsid w:val="49FD5517"/>
    <w:rsid w:val="4A07BDB4"/>
    <w:rsid w:val="4A10DC40"/>
    <w:rsid w:val="4A13D8C9"/>
    <w:rsid w:val="4A15B5D3"/>
    <w:rsid w:val="4A195997"/>
    <w:rsid w:val="4A1A0C02"/>
    <w:rsid w:val="4A1D5B86"/>
    <w:rsid w:val="4A1FA839"/>
    <w:rsid w:val="4A29182E"/>
    <w:rsid w:val="4A29760C"/>
    <w:rsid w:val="4A2D7F86"/>
    <w:rsid w:val="4A36D38D"/>
    <w:rsid w:val="4A3BD106"/>
    <w:rsid w:val="4A461ADC"/>
    <w:rsid w:val="4A53FA16"/>
    <w:rsid w:val="4A633F9F"/>
    <w:rsid w:val="4A651425"/>
    <w:rsid w:val="4A7089E3"/>
    <w:rsid w:val="4A7A6568"/>
    <w:rsid w:val="4A7AD362"/>
    <w:rsid w:val="4A81FD04"/>
    <w:rsid w:val="4A960732"/>
    <w:rsid w:val="4A9B7617"/>
    <w:rsid w:val="4A9D8DEB"/>
    <w:rsid w:val="4AA06996"/>
    <w:rsid w:val="4AA3B802"/>
    <w:rsid w:val="4AA753F7"/>
    <w:rsid w:val="4AA9E28D"/>
    <w:rsid w:val="4AAF0958"/>
    <w:rsid w:val="4AAFBDE0"/>
    <w:rsid w:val="4AB7DD55"/>
    <w:rsid w:val="4AD02633"/>
    <w:rsid w:val="4ADC5C9F"/>
    <w:rsid w:val="4ADE7BA3"/>
    <w:rsid w:val="4AE68572"/>
    <w:rsid w:val="4AEB246F"/>
    <w:rsid w:val="4AEEBCE5"/>
    <w:rsid w:val="4AFFC11D"/>
    <w:rsid w:val="4B0BF540"/>
    <w:rsid w:val="4B0EDE61"/>
    <w:rsid w:val="4B0F87DA"/>
    <w:rsid w:val="4B3DA2CB"/>
    <w:rsid w:val="4B3F344B"/>
    <w:rsid w:val="4B40C10D"/>
    <w:rsid w:val="4B4161E2"/>
    <w:rsid w:val="4B4248C5"/>
    <w:rsid w:val="4B44C717"/>
    <w:rsid w:val="4B4A4EC2"/>
    <w:rsid w:val="4B4EF89B"/>
    <w:rsid w:val="4B510688"/>
    <w:rsid w:val="4B541A81"/>
    <w:rsid w:val="4B55293B"/>
    <w:rsid w:val="4B6082A4"/>
    <w:rsid w:val="4B645CB0"/>
    <w:rsid w:val="4B6557C4"/>
    <w:rsid w:val="4B78A404"/>
    <w:rsid w:val="4B7C4894"/>
    <w:rsid w:val="4B7DDDDC"/>
    <w:rsid w:val="4B7E7C0D"/>
    <w:rsid w:val="4B8197EC"/>
    <w:rsid w:val="4B8867C3"/>
    <w:rsid w:val="4B9B722B"/>
    <w:rsid w:val="4BAA24D0"/>
    <w:rsid w:val="4BAE456E"/>
    <w:rsid w:val="4BB24B82"/>
    <w:rsid w:val="4BB32E6F"/>
    <w:rsid w:val="4BB77543"/>
    <w:rsid w:val="4BC37032"/>
    <w:rsid w:val="4BC61A5B"/>
    <w:rsid w:val="4BD8753E"/>
    <w:rsid w:val="4BDA62CD"/>
    <w:rsid w:val="4BDBE5D2"/>
    <w:rsid w:val="4BF1E962"/>
    <w:rsid w:val="4BF9D2C6"/>
    <w:rsid w:val="4BFAB052"/>
    <w:rsid w:val="4C0169D4"/>
    <w:rsid w:val="4C0178FE"/>
    <w:rsid w:val="4C0810C4"/>
    <w:rsid w:val="4C09FAB6"/>
    <w:rsid w:val="4C11E8B0"/>
    <w:rsid w:val="4C14206B"/>
    <w:rsid w:val="4C21098D"/>
    <w:rsid w:val="4C24E691"/>
    <w:rsid w:val="4C26F7E8"/>
    <w:rsid w:val="4C29B2C8"/>
    <w:rsid w:val="4C2D0FDF"/>
    <w:rsid w:val="4C2EAEFB"/>
    <w:rsid w:val="4C3047FB"/>
    <w:rsid w:val="4C3FA92B"/>
    <w:rsid w:val="4C42F3E5"/>
    <w:rsid w:val="4C45D417"/>
    <w:rsid w:val="4C482BF8"/>
    <w:rsid w:val="4C544815"/>
    <w:rsid w:val="4C55F034"/>
    <w:rsid w:val="4C682E58"/>
    <w:rsid w:val="4C68DDDA"/>
    <w:rsid w:val="4C6B1F1D"/>
    <w:rsid w:val="4C7DF010"/>
    <w:rsid w:val="4C7DFF91"/>
    <w:rsid w:val="4C86F63D"/>
    <w:rsid w:val="4C8A8B75"/>
    <w:rsid w:val="4C8AB1B7"/>
    <w:rsid w:val="4C92F52C"/>
    <w:rsid w:val="4C95272F"/>
    <w:rsid w:val="4C9819FF"/>
    <w:rsid w:val="4CA779B1"/>
    <w:rsid w:val="4CA7DE14"/>
    <w:rsid w:val="4CBDB019"/>
    <w:rsid w:val="4CC0B0BF"/>
    <w:rsid w:val="4CC29B34"/>
    <w:rsid w:val="4CC76C15"/>
    <w:rsid w:val="4CD203BA"/>
    <w:rsid w:val="4CDBC50B"/>
    <w:rsid w:val="4CDC12FB"/>
    <w:rsid w:val="4CDEEB1E"/>
    <w:rsid w:val="4CE40392"/>
    <w:rsid w:val="4CEBD240"/>
    <w:rsid w:val="4CF13A30"/>
    <w:rsid w:val="4CF60D20"/>
    <w:rsid w:val="4D12CA83"/>
    <w:rsid w:val="4D199D2D"/>
    <w:rsid w:val="4D1A16CE"/>
    <w:rsid w:val="4D1A2E1D"/>
    <w:rsid w:val="4D1CCC39"/>
    <w:rsid w:val="4D2645AF"/>
    <w:rsid w:val="4D26BEB4"/>
    <w:rsid w:val="4D33A554"/>
    <w:rsid w:val="4D34F67E"/>
    <w:rsid w:val="4D40EB86"/>
    <w:rsid w:val="4D6A1577"/>
    <w:rsid w:val="4D81F6E6"/>
    <w:rsid w:val="4D90D86A"/>
    <w:rsid w:val="4D97C70C"/>
    <w:rsid w:val="4D9EDAAE"/>
    <w:rsid w:val="4DA11976"/>
    <w:rsid w:val="4DA45B3D"/>
    <w:rsid w:val="4DA9D1CF"/>
    <w:rsid w:val="4DB32D59"/>
    <w:rsid w:val="4DB62DAB"/>
    <w:rsid w:val="4DB8F58A"/>
    <w:rsid w:val="4DC0724A"/>
    <w:rsid w:val="4DC0CCB3"/>
    <w:rsid w:val="4DD47EC4"/>
    <w:rsid w:val="4DE05BAC"/>
    <w:rsid w:val="4DE09544"/>
    <w:rsid w:val="4DE2DE01"/>
    <w:rsid w:val="4DE638C5"/>
    <w:rsid w:val="4DEB244F"/>
    <w:rsid w:val="4DF692D4"/>
    <w:rsid w:val="4DF85D75"/>
    <w:rsid w:val="4E01876D"/>
    <w:rsid w:val="4E09D12B"/>
    <w:rsid w:val="4E0C947B"/>
    <w:rsid w:val="4E1D56D0"/>
    <w:rsid w:val="4E1D7C2D"/>
    <w:rsid w:val="4E258487"/>
    <w:rsid w:val="4E366636"/>
    <w:rsid w:val="4E3A2A4D"/>
    <w:rsid w:val="4E46A05F"/>
    <w:rsid w:val="4E4970FB"/>
    <w:rsid w:val="4E4C4F2E"/>
    <w:rsid w:val="4E5847C3"/>
    <w:rsid w:val="4E59BF34"/>
    <w:rsid w:val="4E5A2556"/>
    <w:rsid w:val="4E5B2884"/>
    <w:rsid w:val="4E5DBEE2"/>
    <w:rsid w:val="4E5F27C0"/>
    <w:rsid w:val="4E619F7D"/>
    <w:rsid w:val="4E63AD8B"/>
    <w:rsid w:val="4E6E797B"/>
    <w:rsid w:val="4E7500F5"/>
    <w:rsid w:val="4E77BE4E"/>
    <w:rsid w:val="4E7DFED6"/>
    <w:rsid w:val="4E81D28D"/>
    <w:rsid w:val="4E8F4798"/>
    <w:rsid w:val="4E9A9583"/>
    <w:rsid w:val="4EAAE2A1"/>
    <w:rsid w:val="4EB018F9"/>
    <w:rsid w:val="4EB2E2C1"/>
    <w:rsid w:val="4EB40947"/>
    <w:rsid w:val="4EB697BD"/>
    <w:rsid w:val="4EC08A37"/>
    <w:rsid w:val="4ECB549A"/>
    <w:rsid w:val="4ED19E39"/>
    <w:rsid w:val="4EDB6E45"/>
    <w:rsid w:val="4EDC9067"/>
    <w:rsid w:val="4EE302CD"/>
    <w:rsid w:val="4EE39E65"/>
    <w:rsid w:val="4EE4AA6C"/>
    <w:rsid w:val="4EE5FEF9"/>
    <w:rsid w:val="4EE64836"/>
    <w:rsid w:val="4EEB771C"/>
    <w:rsid w:val="4EFADB58"/>
    <w:rsid w:val="4F028A59"/>
    <w:rsid w:val="4F033867"/>
    <w:rsid w:val="4F0868E6"/>
    <w:rsid w:val="4F088C9F"/>
    <w:rsid w:val="4F1206D2"/>
    <w:rsid w:val="4F146ED2"/>
    <w:rsid w:val="4F19FAE4"/>
    <w:rsid w:val="4F33457A"/>
    <w:rsid w:val="4F37042E"/>
    <w:rsid w:val="4F41AA78"/>
    <w:rsid w:val="4F4A5A15"/>
    <w:rsid w:val="4F4A8A5D"/>
    <w:rsid w:val="4F4D6227"/>
    <w:rsid w:val="4F4DB230"/>
    <w:rsid w:val="4F546474"/>
    <w:rsid w:val="4F5EFF33"/>
    <w:rsid w:val="4F616DB4"/>
    <w:rsid w:val="4F626C44"/>
    <w:rsid w:val="4F6664A9"/>
    <w:rsid w:val="4F7534C8"/>
    <w:rsid w:val="4F7EC983"/>
    <w:rsid w:val="4F8B4B7B"/>
    <w:rsid w:val="4F9B8190"/>
    <w:rsid w:val="4FAFB91E"/>
    <w:rsid w:val="4FB155FB"/>
    <w:rsid w:val="4FDAFF0C"/>
    <w:rsid w:val="4FDD0D54"/>
    <w:rsid w:val="4FDD35FC"/>
    <w:rsid w:val="4FEDAE1C"/>
    <w:rsid w:val="4FEEFF7E"/>
    <w:rsid w:val="4FF889DC"/>
    <w:rsid w:val="4FFFA22B"/>
    <w:rsid w:val="500CAB76"/>
    <w:rsid w:val="50206DFF"/>
    <w:rsid w:val="50216361"/>
    <w:rsid w:val="5023997C"/>
    <w:rsid w:val="502C8E15"/>
    <w:rsid w:val="502F4F61"/>
    <w:rsid w:val="50334ED1"/>
    <w:rsid w:val="503462FD"/>
    <w:rsid w:val="5036BC20"/>
    <w:rsid w:val="5040FB72"/>
    <w:rsid w:val="504E0267"/>
    <w:rsid w:val="5050AF86"/>
    <w:rsid w:val="50523914"/>
    <w:rsid w:val="5052C445"/>
    <w:rsid w:val="505D2784"/>
    <w:rsid w:val="50603182"/>
    <w:rsid w:val="506117B0"/>
    <w:rsid w:val="5066588A"/>
    <w:rsid w:val="506B5C34"/>
    <w:rsid w:val="506E1678"/>
    <w:rsid w:val="5070909C"/>
    <w:rsid w:val="5075C3B4"/>
    <w:rsid w:val="507843A1"/>
    <w:rsid w:val="508726C9"/>
    <w:rsid w:val="5093665B"/>
    <w:rsid w:val="5095C935"/>
    <w:rsid w:val="50AF5782"/>
    <w:rsid w:val="50AFD689"/>
    <w:rsid w:val="50B69860"/>
    <w:rsid w:val="50B87E13"/>
    <w:rsid w:val="50DC0A7E"/>
    <w:rsid w:val="50E4F5E5"/>
    <w:rsid w:val="50F1FECE"/>
    <w:rsid w:val="50F61AA3"/>
    <w:rsid w:val="50FB75F1"/>
    <w:rsid w:val="51080961"/>
    <w:rsid w:val="51125AD1"/>
    <w:rsid w:val="5118F0DB"/>
    <w:rsid w:val="5127B9DC"/>
    <w:rsid w:val="5130F246"/>
    <w:rsid w:val="51426A9E"/>
    <w:rsid w:val="5149E357"/>
    <w:rsid w:val="5156C109"/>
    <w:rsid w:val="515AAB8B"/>
    <w:rsid w:val="516591D2"/>
    <w:rsid w:val="51752885"/>
    <w:rsid w:val="51813DE1"/>
    <w:rsid w:val="5182A371"/>
    <w:rsid w:val="5188787E"/>
    <w:rsid w:val="5193DBBD"/>
    <w:rsid w:val="5197C362"/>
    <w:rsid w:val="519B2853"/>
    <w:rsid w:val="519F3EAB"/>
    <w:rsid w:val="51A4FC13"/>
    <w:rsid w:val="51A6F564"/>
    <w:rsid w:val="51BE4F92"/>
    <w:rsid w:val="51BF5CD8"/>
    <w:rsid w:val="51C89E42"/>
    <w:rsid w:val="51CCF847"/>
    <w:rsid w:val="51DAA134"/>
    <w:rsid w:val="51E88FB4"/>
    <w:rsid w:val="51E9BB00"/>
    <w:rsid w:val="51F24817"/>
    <w:rsid w:val="5203F040"/>
    <w:rsid w:val="52128A38"/>
    <w:rsid w:val="52177DFC"/>
    <w:rsid w:val="521D12A5"/>
    <w:rsid w:val="521D2BBB"/>
    <w:rsid w:val="521E0F50"/>
    <w:rsid w:val="521EC891"/>
    <w:rsid w:val="52239404"/>
    <w:rsid w:val="5227A797"/>
    <w:rsid w:val="522B512A"/>
    <w:rsid w:val="523414EF"/>
    <w:rsid w:val="5234B9E7"/>
    <w:rsid w:val="523CCCC7"/>
    <w:rsid w:val="52481C03"/>
    <w:rsid w:val="525125C8"/>
    <w:rsid w:val="5252B17E"/>
    <w:rsid w:val="52531EAE"/>
    <w:rsid w:val="525CA33A"/>
    <w:rsid w:val="526046DE"/>
    <w:rsid w:val="526BCE08"/>
    <w:rsid w:val="5282C610"/>
    <w:rsid w:val="52851C09"/>
    <w:rsid w:val="52867B69"/>
    <w:rsid w:val="5287C8E9"/>
    <w:rsid w:val="52894663"/>
    <w:rsid w:val="528B3E3C"/>
    <w:rsid w:val="528E1C02"/>
    <w:rsid w:val="528EDC10"/>
    <w:rsid w:val="5297F557"/>
    <w:rsid w:val="5299B8F6"/>
    <w:rsid w:val="529E272B"/>
    <w:rsid w:val="52AD7AD5"/>
    <w:rsid w:val="52B1EA67"/>
    <w:rsid w:val="52D42B25"/>
    <w:rsid w:val="52D6E6C9"/>
    <w:rsid w:val="52D82857"/>
    <w:rsid w:val="52DC1CF5"/>
    <w:rsid w:val="52DFE4A7"/>
    <w:rsid w:val="52EF745D"/>
    <w:rsid w:val="52F459AF"/>
    <w:rsid w:val="52FA3A50"/>
    <w:rsid w:val="52FDA311"/>
    <w:rsid w:val="530A0B71"/>
    <w:rsid w:val="530A6C30"/>
    <w:rsid w:val="5315C75C"/>
    <w:rsid w:val="531E43C7"/>
    <w:rsid w:val="5321901B"/>
    <w:rsid w:val="533478D3"/>
    <w:rsid w:val="5341E3AE"/>
    <w:rsid w:val="53420D46"/>
    <w:rsid w:val="534688E8"/>
    <w:rsid w:val="534BAAB1"/>
    <w:rsid w:val="5350B350"/>
    <w:rsid w:val="5354365A"/>
    <w:rsid w:val="535669A0"/>
    <w:rsid w:val="5364E58A"/>
    <w:rsid w:val="5368AF2C"/>
    <w:rsid w:val="5377C837"/>
    <w:rsid w:val="53820749"/>
    <w:rsid w:val="53833EDA"/>
    <w:rsid w:val="538D01BF"/>
    <w:rsid w:val="53964949"/>
    <w:rsid w:val="5396B82B"/>
    <w:rsid w:val="53980BE9"/>
    <w:rsid w:val="539C78F6"/>
    <w:rsid w:val="539FE267"/>
    <w:rsid w:val="53A477E7"/>
    <w:rsid w:val="53AD05B9"/>
    <w:rsid w:val="53AF3EBC"/>
    <w:rsid w:val="53B02F9A"/>
    <w:rsid w:val="53B3D2CB"/>
    <w:rsid w:val="53BC93D2"/>
    <w:rsid w:val="53BCA524"/>
    <w:rsid w:val="53D10221"/>
    <w:rsid w:val="53DA4145"/>
    <w:rsid w:val="53DCE981"/>
    <w:rsid w:val="53E2C811"/>
    <w:rsid w:val="53ED8257"/>
    <w:rsid w:val="53F5EE2C"/>
    <w:rsid w:val="53F95B6A"/>
    <w:rsid w:val="53FA6E4D"/>
    <w:rsid w:val="5402F0B3"/>
    <w:rsid w:val="5408CA04"/>
    <w:rsid w:val="540A4CF4"/>
    <w:rsid w:val="5421D487"/>
    <w:rsid w:val="544774BB"/>
    <w:rsid w:val="544AB2D6"/>
    <w:rsid w:val="54521002"/>
    <w:rsid w:val="54539D0B"/>
    <w:rsid w:val="545A986E"/>
    <w:rsid w:val="546F833F"/>
    <w:rsid w:val="546FFC98"/>
    <w:rsid w:val="5472FD4C"/>
    <w:rsid w:val="548139FD"/>
    <w:rsid w:val="54891410"/>
    <w:rsid w:val="5497D9A4"/>
    <w:rsid w:val="549E0204"/>
    <w:rsid w:val="54A27169"/>
    <w:rsid w:val="54A58BDF"/>
    <w:rsid w:val="54A6DD21"/>
    <w:rsid w:val="54B1BE73"/>
    <w:rsid w:val="54B4760D"/>
    <w:rsid w:val="54C7BEB9"/>
    <w:rsid w:val="54C9AC8E"/>
    <w:rsid w:val="54D013C1"/>
    <w:rsid w:val="54D690BA"/>
    <w:rsid w:val="54DAA05B"/>
    <w:rsid w:val="54E56D7C"/>
    <w:rsid w:val="54E8B343"/>
    <w:rsid w:val="54F1BC4D"/>
    <w:rsid w:val="54F8EB0B"/>
    <w:rsid w:val="54FF39A0"/>
    <w:rsid w:val="55085271"/>
    <w:rsid w:val="550E2828"/>
    <w:rsid w:val="55143AE8"/>
    <w:rsid w:val="5520641F"/>
    <w:rsid w:val="552235D6"/>
    <w:rsid w:val="55226BDB"/>
    <w:rsid w:val="5533D728"/>
    <w:rsid w:val="553EE068"/>
    <w:rsid w:val="554DA4B9"/>
    <w:rsid w:val="554E85FC"/>
    <w:rsid w:val="555560F9"/>
    <w:rsid w:val="555A41BD"/>
    <w:rsid w:val="55619684"/>
    <w:rsid w:val="5562BDA8"/>
    <w:rsid w:val="5573F9E5"/>
    <w:rsid w:val="5588279B"/>
    <w:rsid w:val="5597A991"/>
    <w:rsid w:val="559EB901"/>
    <w:rsid w:val="55A3976E"/>
    <w:rsid w:val="55A8E827"/>
    <w:rsid w:val="55B22025"/>
    <w:rsid w:val="55B4639E"/>
    <w:rsid w:val="55B774D5"/>
    <w:rsid w:val="55B7E8BC"/>
    <w:rsid w:val="55BA9A54"/>
    <w:rsid w:val="55BC64CB"/>
    <w:rsid w:val="55BE431F"/>
    <w:rsid w:val="55CB175B"/>
    <w:rsid w:val="55CDCDAE"/>
    <w:rsid w:val="55DB4A7C"/>
    <w:rsid w:val="55DEE264"/>
    <w:rsid w:val="55E30AAD"/>
    <w:rsid w:val="55FB2680"/>
    <w:rsid w:val="560D349C"/>
    <w:rsid w:val="560D55FB"/>
    <w:rsid w:val="5610C6B5"/>
    <w:rsid w:val="5623423F"/>
    <w:rsid w:val="562419C5"/>
    <w:rsid w:val="562476B8"/>
    <w:rsid w:val="5626A881"/>
    <w:rsid w:val="5628BE94"/>
    <w:rsid w:val="56343E9D"/>
    <w:rsid w:val="56443325"/>
    <w:rsid w:val="56489F2A"/>
    <w:rsid w:val="564DE1E9"/>
    <w:rsid w:val="564ED0C7"/>
    <w:rsid w:val="5650FCD6"/>
    <w:rsid w:val="5654DC5E"/>
    <w:rsid w:val="5662C52A"/>
    <w:rsid w:val="5663AEB2"/>
    <w:rsid w:val="566A07F5"/>
    <w:rsid w:val="566CF2C2"/>
    <w:rsid w:val="569A5654"/>
    <w:rsid w:val="569C7F9F"/>
    <w:rsid w:val="569F856A"/>
    <w:rsid w:val="569F859A"/>
    <w:rsid w:val="56A579D7"/>
    <w:rsid w:val="56A7F6CF"/>
    <w:rsid w:val="56D0CC26"/>
    <w:rsid w:val="56D49849"/>
    <w:rsid w:val="56FE5D9A"/>
    <w:rsid w:val="5702B43D"/>
    <w:rsid w:val="57045EA1"/>
    <w:rsid w:val="57089583"/>
    <w:rsid w:val="57212B17"/>
    <w:rsid w:val="572C4F99"/>
    <w:rsid w:val="5730A3AA"/>
    <w:rsid w:val="5736E54D"/>
    <w:rsid w:val="5738C341"/>
    <w:rsid w:val="573C81E4"/>
    <w:rsid w:val="5750B810"/>
    <w:rsid w:val="57553349"/>
    <w:rsid w:val="57562124"/>
    <w:rsid w:val="5758FE66"/>
    <w:rsid w:val="575C8BB5"/>
    <w:rsid w:val="575D594F"/>
    <w:rsid w:val="575EDA3E"/>
    <w:rsid w:val="575EEA76"/>
    <w:rsid w:val="575F987C"/>
    <w:rsid w:val="578255F8"/>
    <w:rsid w:val="57851BB6"/>
    <w:rsid w:val="578C4E65"/>
    <w:rsid w:val="578CEF34"/>
    <w:rsid w:val="5790EBC7"/>
    <w:rsid w:val="5793B038"/>
    <w:rsid w:val="57A5B5D3"/>
    <w:rsid w:val="57BCCD19"/>
    <w:rsid w:val="57BDE931"/>
    <w:rsid w:val="57C3D741"/>
    <w:rsid w:val="57D071A9"/>
    <w:rsid w:val="57D1B743"/>
    <w:rsid w:val="57D36CEF"/>
    <w:rsid w:val="57D5B942"/>
    <w:rsid w:val="57E3387F"/>
    <w:rsid w:val="57E94223"/>
    <w:rsid w:val="57FB2F60"/>
    <w:rsid w:val="57FB770A"/>
    <w:rsid w:val="57FCAB1A"/>
    <w:rsid w:val="58040FE9"/>
    <w:rsid w:val="580CC12A"/>
    <w:rsid w:val="5813FCFA"/>
    <w:rsid w:val="58181EDC"/>
    <w:rsid w:val="581AE960"/>
    <w:rsid w:val="581FB975"/>
    <w:rsid w:val="5824DFFA"/>
    <w:rsid w:val="582C2F78"/>
    <w:rsid w:val="5834E11B"/>
    <w:rsid w:val="583E3C51"/>
    <w:rsid w:val="583FE08A"/>
    <w:rsid w:val="58477237"/>
    <w:rsid w:val="585318F4"/>
    <w:rsid w:val="585A9E56"/>
    <w:rsid w:val="586055D9"/>
    <w:rsid w:val="58677F35"/>
    <w:rsid w:val="586B59A7"/>
    <w:rsid w:val="586C8EAD"/>
    <w:rsid w:val="5877928D"/>
    <w:rsid w:val="5896FBB0"/>
    <w:rsid w:val="589EB28D"/>
    <w:rsid w:val="58A47407"/>
    <w:rsid w:val="58A6E3D6"/>
    <w:rsid w:val="58AB560B"/>
    <w:rsid w:val="58ABBD74"/>
    <w:rsid w:val="58B1F167"/>
    <w:rsid w:val="58BA7C12"/>
    <w:rsid w:val="58BC9D36"/>
    <w:rsid w:val="58C3ADA7"/>
    <w:rsid w:val="58C3F30E"/>
    <w:rsid w:val="58D24470"/>
    <w:rsid w:val="58D37964"/>
    <w:rsid w:val="58E19C55"/>
    <w:rsid w:val="58E6EA14"/>
    <w:rsid w:val="58EAB75D"/>
    <w:rsid w:val="58EDF75D"/>
    <w:rsid w:val="58EE8644"/>
    <w:rsid w:val="58F15F37"/>
    <w:rsid w:val="58F620BE"/>
    <w:rsid w:val="5902F15C"/>
    <w:rsid w:val="59033003"/>
    <w:rsid w:val="5904376A"/>
    <w:rsid w:val="590B8A81"/>
    <w:rsid w:val="590BF0C8"/>
    <w:rsid w:val="591451E2"/>
    <w:rsid w:val="5916508C"/>
    <w:rsid w:val="59197828"/>
    <w:rsid w:val="59207B81"/>
    <w:rsid w:val="5932A770"/>
    <w:rsid w:val="5933F004"/>
    <w:rsid w:val="594AAF2E"/>
    <w:rsid w:val="594FD3C6"/>
    <w:rsid w:val="5952350F"/>
    <w:rsid w:val="5953CEE4"/>
    <w:rsid w:val="5959919A"/>
    <w:rsid w:val="595D756B"/>
    <w:rsid w:val="59647C29"/>
    <w:rsid w:val="5967C10C"/>
    <w:rsid w:val="596FCF3B"/>
    <w:rsid w:val="59767DDA"/>
    <w:rsid w:val="598D5DFA"/>
    <w:rsid w:val="599900DF"/>
    <w:rsid w:val="59A33B04"/>
    <w:rsid w:val="59A59831"/>
    <w:rsid w:val="59A8B098"/>
    <w:rsid w:val="59A978B9"/>
    <w:rsid w:val="59B3B997"/>
    <w:rsid w:val="59B68744"/>
    <w:rsid w:val="59C6C208"/>
    <w:rsid w:val="59CCDC47"/>
    <w:rsid w:val="59D5F7E1"/>
    <w:rsid w:val="59D98608"/>
    <w:rsid w:val="59DD7DE7"/>
    <w:rsid w:val="59E7ABEA"/>
    <w:rsid w:val="59EE361D"/>
    <w:rsid w:val="59F1DA6B"/>
    <w:rsid w:val="59F85A12"/>
    <w:rsid w:val="59F8BD80"/>
    <w:rsid w:val="5A0298BC"/>
    <w:rsid w:val="5A045D96"/>
    <w:rsid w:val="5A0E1A46"/>
    <w:rsid w:val="5A17EB81"/>
    <w:rsid w:val="5A1DF796"/>
    <w:rsid w:val="5A380FAF"/>
    <w:rsid w:val="5A3AA3EF"/>
    <w:rsid w:val="5A583D4E"/>
    <w:rsid w:val="5A5B41BA"/>
    <w:rsid w:val="5A5BF274"/>
    <w:rsid w:val="5A6F6636"/>
    <w:rsid w:val="5A784096"/>
    <w:rsid w:val="5A7BE313"/>
    <w:rsid w:val="5A85EC1D"/>
    <w:rsid w:val="5A8DDE78"/>
    <w:rsid w:val="5A8F9A90"/>
    <w:rsid w:val="5A91E2CB"/>
    <w:rsid w:val="5A98A816"/>
    <w:rsid w:val="5A9F7251"/>
    <w:rsid w:val="5AA02563"/>
    <w:rsid w:val="5AA43060"/>
    <w:rsid w:val="5AAFF884"/>
    <w:rsid w:val="5AC765AC"/>
    <w:rsid w:val="5AC88FC4"/>
    <w:rsid w:val="5AD1C0A7"/>
    <w:rsid w:val="5AD2E993"/>
    <w:rsid w:val="5AE9C930"/>
    <w:rsid w:val="5AFC5BEF"/>
    <w:rsid w:val="5B016E0A"/>
    <w:rsid w:val="5B0ADA4B"/>
    <w:rsid w:val="5B2BADF2"/>
    <w:rsid w:val="5B3408CE"/>
    <w:rsid w:val="5B3491E3"/>
    <w:rsid w:val="5B3F9B39"/>
    <w:rsid w:val="5B477832"/>
    <w:rsid w:val="5B4F9991"/>
    <w:rsid w:val="5B514B97"/>
    <w:rsid w:val="5B5A8431"/>
    <w:rsid w:val="5B66BCCA"/>
    <w:rsid w:val="5B6BFEA5"/>
    <w:rsid w:val="5B6C2F66"/>
    <w:rsid w:val="5B855359"/>
    <w:rsid w:val="5B876357"/>
    <w:rsid w:val="5B895D5F"/>
    <w:rsid w:val="5B90F025"/>
    <w:rsid w:val="5B9C882F"/>
    <w:rsid w:val="5B9E8C27"/>
    <w:rsid w:val="5BA3BE33"/>
    <w:rsid w:val="5BAF8BB1"/>
    <w:rsid w:val="5BBF198B"/>
    <w:rsid w:val="5BBF3892"/>
    <w:rsid w:val="5BC0D1B7"/>
    <w:rsid w:val="5BCB1885"/>
    <w:rsid w:val="5BCCEE0A"/>
    <w:rsid w:val="5BD094A1"/>
    <w:rsid w:val="5BD0DDC0"/>
    <w:rsid w:val="5BDC4383"/>
    <w:rsid w:val="5BE17CA1"/>
    <w:rsid w:val="5BE37F11"/>
    <w:rsid w:val="5BE8B5D4"/>
    <w:rsid w:val="5BF84050"/>
    <w:rsid w:val="5BFD07B4"/>
    <w:rsid w:val="5C0587A4"/>
    <w:rsid w:val="5C0AEE20"/>
    <w:rsid w:val="5C0BB5BC"/>
    <w:rsid w:val="5C12B9FB"/>
    <w:rsid w:val="5C184ED2"/>
    <w:rsid w:val="5C40DF99"/>
    <w:rsid w:val="5C410C1D"/>
    <w:rsid w:val="5C49AE5D"/>
    <w:rsid w:val="5C50B0C4"/>
    <w:rsid w:val="5C519853"/>
    <w:rsid w:val="5C58E31B"/>
    <w:rsid w:val="5C5B4F86"/>
    <w:rsid w:val="5C5B6390"/>
    <w:rsid w:val="5C6C09CC"/>
    <w:rsid w:val="5C825944"/>
    <w:rsid w:val="5C8BDE57"/>
    <w:rsid w:val="5C8E5294"/>
    <w:rsid w:val="5C943379"/>
    <w:rsid w:val="5C98CEF1"/>
    <w:rsid w:val="5CA7A22C"/>
    <w:rsid w:val="5CA926BE"/>
    <w:rsid w:val="5CB27DAA"/>
    <w:rsid w:val="5CB3D9AC"/>
    <w:rsid w:val="5CB41306"/>
    <w:rsid w:val="5CB8E1C7"/>
    <w:rsid w:val="5CD6C23D"/>
    <w:rsid w:val="5CE561C1"/>
    <w:rsid w:val="5D000263"/>
    <w:rsid w:val="5D01F8E7"/>
    <w:rsid w:val="5D030EE4"/>
    <w:rsid w:val="5D0891E5"/>
    <w:rsid w:val="5D128FA1"/>
    <w:rsid w:val="5D16CAC7"/>
    <w:rsid w:val="5D1D8E53"/>
    <w:rsid w:val="5D2ABAC9"/>
    <w:rsid w:val="5D2CA931"/>
    <w:rsid w:val="5D2FB51B"/>
    <w:rsid w:val="5D338456"/>
    <w:rsid w:val="5D3A1935"/>
    <w:rsid w:val="5D4CA3D4"/>
    <w:rsid w:val="5D4F9AED"/>
    <w:rsid w:val="5D55947A"/>
    <w:rsid w:val="5D59083A"/>
    <w:rsid w:val="5D5D19FF"/>
    <w:rsid w:val="5D61C85D"/>
    <w:rsid w:val="5D61CB16"/>
    <w:rsid w:val="5D758C02"/>
    <w:rsid w:val="5D8EDD07"/>
    <w:rsid w:val="5D8F5560"/>
    <w:rsid w:val="5D92A2E5"/>
    <w:rsid w:val="5D9B0EFD"/>
    <w:rsid w:val="5DC0E118"/>
    <w:rsid w:val="5DC48169"/>
    <w:rsid w:val="5DC97A40"/>
    <w:rsid w:val="5DCFCB3A"/>
    <w:rsid w:val="5DD18865"/>
    <w:rsid w:val="5DD32896"/>
    <w:rsid w:val="5DD83071"/>
    <w:rsid w:val="5DDF5BCE"/>
    <w:rsid w:val="5DE203C4"/>
    <w:rsid w:val="5DE3BC4D"/>
    <w:rsid w:val="5DEF3616"/>
    <w:rsid w:val="5DF05A53"/>
    <w:rsid w:val="5DF82519"/>
    <w:rsid w:val="5DFD4E65"/>
    <w:rsid w:val="5E01FFC2"/>
    <w:rsid w:val="5E09BE4A"/>
    <w:rsid w:val="5E125233"/>
    <w:rsid w:val="5E1349B2"/>
    <w:rsid w:val="5E1703DA"/>
    <w:rsid w:val="5E1CB1E8"/>
    <w:rsid w:val="5E26D0AE"/>
    <w:rsid w:val="5E2DE62B"/>
    <w:rsid w:val="5E3694E9"/>
    <w:rsid w:val="5E38DC0C"/>
    <w:rsid w:val="5E3AF071"/>
    <w:rsid w:val="5E3C1401"/>
    <w:rsid w:val="5E430225"/>
    <w:rsid w:val="5E4488FC"/>
    <w:rsid w:val="5E46F18D"/>
    <w:rsid w:val="5E4D8DC2"/>
    <w:rsid w:val="5E4D946E"/>
    <w:rsid w:val="5E549C42"/>
    <w:rsid w:val="5E5AE0E2"/>
    <w:rsid w:val="5E5C16B6"/>
    <w:rsid w:val="5E5C9701"/>
    <w:rsid w:val="5E60B00B"/>
    <w:rsid w:val="5E64B9EF"/>
    <w:rsid w:val="5E64C4D5"/>
    <w:rsid w:val="5E672111"/>
    <w:rsid w:val="5E776841"/>
    <w:rsid w:val="5E81F6AD"/>
    <w:rsid w:val="5E88AA34"/>
    <w:rsid w:val="5E9B9AEC"/>
    <w:rsid w:val="5E9C150D"/>
    <w:rsid w:val="5E9F1BD9"/>
    <w:rsid w:val="5EA861D5"/>
    <w:rsid w:val="5EB0E1E1"/>
    <w:rsid w:val="5EDBBBEA"/>
    <w:rsid w:val="5EE96DEF"/>
    <w:rsid w:val="5EF92BF0"/>
    <w:rsid w:val="5EFC23EB"/>
    <w:rsid w:val="5EFE12E7"/>
    <w:rsid w:val="5F10315F"/>
    <w:rsid w:val="5F22AE8B"/>
    <w:rsid w:val="5F248F63"/>
    <w:rsid w:val="5F2B761D"/>
    <w:rsid w:val="5F327488"/>
    <w:rsid w:val="5F4877AB"/>
    <w:rsid w:val="5F5048A3"/>
    <w:rsid w:val="5F51B0E3"/>
    <w:rsid w:val="5F52BD73"/>
    <w:rsid w:val="5F5F8271"/>
    <w:rsid w:val="5F6AE6DF"/>
    <w:rsid w:val="5F6F66DB"/>
    <w:rsid w:val="5F7DFD8A"/>
    <w:rsid w:val="5F8A0AF1"/>
    <w:rsid w:val="5F92F0D6"/>
    <w:rsid w:val="5F934608"/>
    <w:rsid w:val="5F970D57"/>
    <w:rsid w:val="5F9C5639"/>
    <w:rsid w:val="5F9E92C1"/>
    <w:rsid w:val="5FA68B44"/>
    <w:rsid w:val="5FA6CD0C"/>
    <w:rsid w:val="5FABA798"/>
    <w:rsid w:val="5FAEBF32"/>
    <w:rsid w:val="5FB8DFB1"/>
    <w:rsid w:val="5FC448D7"/>
    <w:rsid w:val="5FC5CC10"/>
    <w:rsid w:val="5FD9701C"/>
    <w:rsid w:val="5FDF2170"/>
    <w:rsid w:val="5FE0B17D"/>
    <w:rsid w:val="5FE4B966"/>
    <w:rsid w:val="5FE91A98"/>
    <w:rsid w:val="5FEB64AB"/>
    <w:rsid w:val="5FEF2BAD"/>
    <w:rsid w:val="5FF38C0E"/>
    <w:rsid w:val="5FFE53A1"/>
    <w:rsid w:val="5FFE7259"/>
    <w:rsid w:val="60116363"/>
    <w:rsid w:val="6017803D"/>
    <w:rsid w:val="601AD83D"/>
    <w:rsid w:val="601B6F10"/>
    <w:rsid w:val="60236D86"/>
    <w:rsid w:val="6025F261"/>
    <w:rsid w:val="6028FB0F"/>
    <w:rsid w:val="603852B7"/>
    <w:rsid w:val="603B88A0"/>
    <w:rsid w:val="60442B84"/>
    <w:rsid w:val="60447976"/>
    <w:rsid w:val="6045CE9C"/>
    <w:rsid w:val="6049B50B"/>
    <w:rsid w:val="604A0427"/>
    <w:rsid w:val="604AC73D"/>
    <w:rsid w:val="6051C2BB"/>
    <w:rsid w:val="6058C15E"/>
    <w:rsid w:val="6067C43C"/>
    <w:rsid w:val="606B41DE"/>
    <w:rsid w:val="606F5423"/>
    <w:rsid w:val="6072938A"/>
    <w:rsid w:val="607FDE94"/>
    <w:rsid w:val="60962FDA"/>
    <w:rsid w:val="60AB955E"/>
    <w:rsid w:val="60B2C9A8"/>
    <w:rsid w:val="60B61B5A"/>
    <w:rsid w:val="60BEF830"/>
    <w:rsid w:val="60C0156E"/>
    <w:rsid w:val="60C0550E"/>
    <w:rsid w:val="60C3F015"/>
    <w:rsid w:val="60DD60CF"/>
    <w:rsid w:val="60E7997D"/>
    <w:rsid w:val="60EA67A2"/>
    <w:rsid w:val="60F9A057"/>
    <w:rsid w:val="60FEC346"/>
    <w:rsid w:val="610DFC35"/>
    <w:rsid w:val="610F9405"/>
    <w:rsid w:val="6122485F"/>
    <w:rsid w:val="61290442"/>
    <w:rsid w:val="614123B1"/>
    <w:rsid w:val="614124F4"/>
    <w:rsid w:val="6141AB67"/>
    <w:rsid w:val="6144FED6"/>
    <w:rsid w:val="61467E8C"/>
    <w:rsid w:val="6149AEF3"/>
    <w:rsid w:val="615D0718"/>
    <w:rsid w:val="615DD535"/>
    <w:rsid w:val="615F6CBA"/>
    <w:rsid w:val="61620671"/>
    <w:rsid w:val="6173B8CA"/>
    <w:rsid w:val="6181E880"/>
    <w:rsid w:val="6193E3E8"/>
    <w:rsid w:val="61956633"/>
    <w:rsid w:val="61A0F2D9"/>
    <w:rsid w:val="61B9C0C2"/>
    <w:rsid w:val="61C99A99"/>
    <w:rsid w:val="61DD8D73"/>
    <w:rsid w:val="61E10375"/>
    <w:rsid w:val="61E37AA3"/>
    <w:rsid w:val="61E4AC79"/>
    <w:rsid w:val="61E7215B"/>
    <w:rsid w:val="61F2CB9D"/>
    <w:rsid w:val="6206A00E"/>
    <w:rsid w:val="621E1990"/>
    <w:rsid w:val="622367EA"/>
    <w:rsid w:val="622E48F2"/>
    <w:rsid w:val="6235C0CC"/>
    <w:rsid w:val="623EB2FB"/>
    <w:rsid w:val="62405069"/>
    <w:rsid w:val="62410638"/>
    <w:rsid w:val="624116AE"/>
    <w:rsid w:val="6249F80D"/>
    <w:rsid w:val="624D9F4E"/>
    <w:rsid w:val="62584BF5"/>
    <w:rsid w:val="625C6572"/>
    <w:rsid w:val="625DCD7E"/>
    <w:rsid w:val="6271A874"/>
    <w:rsid w:val="627C9A5E"/>
    <w:rsid w:val="6282EF0A"/>
    <w:rsid w:val="628A1735"/>
    <w:rsid w:val="629D9881"/>
    <w:rsid w:val="62AEB3EF"/>
    <w:rsid w:val="62B2BEC6"/>
    <w:rsid w:val="62B5F0F1"/>
    <w:rsid w:val="62C0F677"/>
    <w:rsid w:val="62C235E8"/>
    <w:rsid w:val="62C84DE9"/>
    <w:rsid w:val="62C92BD8"/>
    <w:rsid w:val="62CE4F68"/>
    <w:rsid w:val="62E49AB4"/>
    <w:rsid w:val="62E52B58"/>
    <w:rsid w:val="62EBB376"/>
    <w:rsid w:val="62EC37D7"/>
    <w:rsid w:val="62EF326D"/>
    <w:rsid w:val="63004EEE"/>
    <w:rsid w:val="63100A2A"/>
    <w:rsid w:val="631E2348"/>
    <w:rsid w:val="631F9EB6"/>
    <w:rsid w:val="632663C4"/>
    <w:rsid w:val="6336D0D9"/>
    <w:rsid w:val="633E29CC"/>
    <w:rsid w:val="633F6D3A"/>
    <w:rsid w:val="63401B1B"/>
    <w:rsid w:val="634D45F9"/>
    <w:rsid w:val="6360E5A3"/>
    <w:rsid w:val="6373A895"/>
    <w:rsid w:val="637A06E0"/>
    <w:rsid w:val="638921DC"/>
    <w:rsid w:val="6390BC2B"/>
    <w:rsid w:val="6392CD16"/>
    <w:rsid w:val="63A1D25F"/>
    <w:rsid w:val="63A4666E"/>
    <w:rsid w:val="63ACFF4C"/>
    <w:rsid w:val="63B3460F"/>
    <w:rsid w:val="63B3E994"/>
    <w:rsid w:val="63BB9EAD"/>
    <w:rsid w:val="63BC2B56"/>
    <w:rsid w:val="63BC6EFC"/>
    <w:rsid w:val="63C6CE31"/>
    <w:rsid w:val="63CBB584"/>
    <w:rsid w:val="63D25DFE"/>
    <w:rsid w:val="63DED05A"/>
    <w:rsid w:val="63F11075"/>
    <w:rsid w:val="63FB38FA"/>
    <w:rsid w:val="64018C39"/>
    <w:rsid w:val="640484FF"/>
    <w:rsid w:val="64055153"/>
    <w:rsid w:val="64137431"/>
    <w:rsid w:val="64169B7C"/>
    <w:rsid w:val="641BD118"/>
    <w:rsid w:val="64237620"/>
    <w:rsid w:val="64270296"/>
    <w:rsid w:val="642A4861"/>
    <w:rsid w:val="642FCE10"/>
    <w:rsid w:val="64339ECE"/>
    <w:rsid w:val="6434BF61"/>
    <w:rsid w:val="64350CF5"/>
    <w:rsid w:val="64383493"/>
    <w:rsid w:val="643987B7"/>
    <w:rsid w:val="643E4714"/>
    <w:rsid w:val="643E6A9F"/>
    <w:rsid w:val="64400017"/>
    <w:rsid w:val="64402430"/>
    <w:rsid w:val="644515CB"/>
    <w:rsid w:val="64534F65"/>
    <w:rsid w:val="645C43E2"/>
    <w:rsid w:val="6461B80B"/>
    <w:rsid w:val="6467BA04"/>
    <w:rsid w:val="6468AA78"/>
    <w:rsid w:val="646E1DDD"/>
    <w:rsid w:val="646E739D"/>
    <w:rsid w:val="64770773"/>
    <w:rsid w:val="64776CC2"/>
    <w:rsid w:val="647EAE27"/>
    <w:rsid w:val="64804282"/>
    <w:rsid w:val="648B9762"/>
    <w:rsid w:val="649355F7"/>
    <w:rsid w:val="64A3F1C3"/>
    <w:rsid w:val="64A91564"/>
    <w:rsid w:val="64ADCEC0"/>
    <w:rsid w:val="64B89159"/>
    <w:rsid w:val="64BB42BD"/>
    <w:rsid w:val="64C32FEA"/>
    <w:rsid w:val="64D699CD"/>
    <w:rsid w:val="64E6FF6F"/>
    <w:rsid w:val="64EBF958"/>
    <w:rsid w:val="64F972B2"/>
    <w:rsid w:val="6504DB88"/>
    <w:rsid w:val="650A5C75"/>
    <w:rsid w:val="650BFF0C"/>
    <w:rsid w:val="652294F0"/>
    <w:rsid w:val="6525EB84"/>
    <w:rsid w:val="652C0908"/>
    <w:rsid w:val="652DD5A0"/>
    <w:rsid w:val="655939BB"/>
    <w:rsid w:val="655BD6F8"/>
    <w:rsid w:val="6563CB27"/>
    <w:rsid w:val="65730508"/>
    <w:rsid w:val="659D400F"/>
    <w:rsid w:val="659F7D07"/>
    <w:rsid w:val="659F7D99"/>
    <w:rsid w:val="65A11B7F"/>
    <w:rsid w:val="65A39D4A"/>
    <w:rsid w:val="65AD29B3"/>
    <w:rsid w:val="65AF94BF"/>
    <w:rsid w:val="65AFFF4F"/>
    <w:rsid w:val="65B5E6E1"/>
    <w:rsid w:val="65C1C784"/>
    <w:rsid w:val="65C27B16"/>
    <w:rsid w:val="65C51956"/>
    <w:rsid w:val="65D2F8EF"/>
    <w:rsid w:val="65DB4D23"/>
    <w:rsid w:val="65E3D79D"/>
    <w:rsid w:val="65E6291D"/>
    <w:rsid w:val="65F2BDBB"/>
    <w:rsid w:val="65F5ACDC"/>
    <w:rsid w:val="65F63C0C"/>
    <w:rsid w:val="65FFCCDA"/>
    <w:rsid w:val="66013E6C"/>
    <w:rsid w:val="660747BB"/>
    <w:rsid w:val="66078191"/>
    <w:rsid w:val="661AEDAA"/>
    <w:rsid w:val="661EE070"/>
    <w:rsid w:val="66274635"/>
    <w:rsid w:val="6629591D"/>
    <w:rsid w:val="66341721"/>
    <w:rsid w:val="66356E46"/>
    <w:rsid w:val="6635B1D5"/>
    <w:rsid w:val="664DEFF4"/>
    <w:rsid w:val="664EE66C"/>
    <w:rsid w:val="6650AAE2"/>
    <w:rsid w:val="66542B36"/>
    <w:rsid w:val="665E84FE"/>
    <w:rsid w:val="666C509A"/>
    <w:rsid w:val="666F20BF"/>
    <w:rsid w:val="6672FA4F"/>
    <w:rsid w:val="668635EF"/>
    <w:rsid w:val="6691B292"/>
    <w:rsid w:val="66973F7E"/>
    <w:rsid w:val="669BCF40"/>
    <w:rsid w:val="66BF78BA"/>
    <w:rsid w:val="66C2442D"/>
    <w:rsid w:val="66C9B9E6"/>
    <w:rsid w:val="66D38DD2"/>
    <w:rsid w:val="66E55164"/>
    <w:rsid w:val="66FDEB74"/>
    <w:rsid w:val="66FEF3F5"/>
    <w:rsid w:val="66FF00D0"/>
    <w:rsid w:val="67043447"/>
    <w:rsid w:val="6707EEBF"/>
    <w:rsid w:val="670DA889"/>
    <w:rsid w:val="67133E9A"/>
    <w:rsid w:val="67159FA8"/>
    <w:rsid w:val="67249B8D"/>
    <w:rsid w:val="672787A3"/>
    <w:rsid w:val="672973F6"/>
    <w:rsid w:val="67345BEC"/>
    <w:rsid w:val="673A9172"/>
    <w:rsid w:val="673E269D"/>
    <w:rsid w:val="6749D1CE"/>
    <w:rsid w:val="674EDD76"/>
    <w:rsid w:val="6766CF7D"/>
    <w:rsid w:val="676A9E3B"/>
    <w:rsid w:val="676D97BA"/>
    <w:rsid w:val="676E64B1"/>
    <w:rsid w:val="676E8FC0"/>
    <w:rsid w:val="676F23E8"/>
    <w:rsid w:val="6771B970"/>
    <w:rsid w:val="678434DC"/>
    <w:rsid w:val="6787FA85"/>
    <w:rsid w:val="678B50FC"/>
    <w:rsid w:val="678BC7A0"/>
    <w:rsid w:val="678DEECA"/>
    <w:rsid w:val="6791C35B"/>
    <w:rsid w:val="67985293"/>
    <w:rsid w:val="67996BDF"/>
    <w:rsid w:val="67BB0C1F"/>
    <w:rsid w:val="67C3ADE4"/>
    <w:rsid w:val="67CFA5FE"/>
    <w:rsid w:val="67D02D84"/>
    <w:rsid w:val="67D043ED"/>
    <w:rsid w:val="67D83436"/>
    <w:rsid w:val="67DDE2FF"/>
    <w:rsid w:val="67E1C368"/>
    <w:rsid w:val="67EB1A75"/>
    <w:rsid w:val="67F0179F"/>
    <w:rsid w:val="68024AC3"/>
    <w:rsid w:val="6806D1FF"/>
    <w:rsid w:val="680B60CD"/>
    <w:rsid w:val="680D7B90"/>
    <w:rsid w:val="68143AF3"/>
    <w:rsid w:val="681B0143"/>
    <w:rsid w:val="68337C4D"/>
    <w:rsid w:val="683398D2"/>
    <w:rsid w:val="6836A592"/>
    <w:rsid w:val="6838C8A9"/>
    <w:rsid w:val="6843BB34"/>
    <w:rsid w:val="685024D9"/>
    <w:rsid w:val="6857D052"/>
    <w:rsid w:val="685FA755"/>
    <w:rsid w:val="6861C660"/>
    <w:rsid w:val="6869322F"/>
    <w:rsid w:val="686C4802"/>
    <w:rsid w:val="6876D258"/>
    <w:rsid w:val="687F7406"/>
    <w:rsid w:val="6889996C"/>
    <w:rsid w:val="68AD9242"/>
    <w:rsid w:val="68ADADBE"/>
    <w:rsid w:val="68B469E7"/>
    <w:rsid w:val="68B90BE0"/>
    <w:rsid w:val="68BB9DA9"/>
    <w:rsid w:val="68BBC533"/>
    <w:rsid w:val="68C3CB83"/>
    <w:rsid w:val="68CDF27C"/>
    <w:rsid w:val="68CE95E1"/>
    <w:rsid w:val="68D299B9"/>
    <w:rsid w:val="68DA80FC"/>
    <w:rsid w:val="68E17E6E"/>
    <w:rsid w:val="68E6B6D8"/>
    <w:rsid w:val="68F2F76C"/>
    <w:rsid w:val="68F6DBB8"/>
    <w:rsid w:val="68F84DD3"/>
    <w:rsid w:val="68FE05B6"/>
    <w:rsid w:val="690D520E"/>
    <w:rsid w:val="691B5B2C"/>
    <w:rsid w:val="6928D2F1"/>
    <w:rsid w:val="692C1274"/>
    <w:rsid w:val="692DCE1E"/>
    <w:rsid w:val="69364672"/>
    <w:rsid w:val="69364E73"/>
    <w:rsid w:val="693986BB"/>
    <w:rsid w:val="693CBF49"/>
    <w:rsid w:val="6948EA77"/>
    <w:rsid w:val="695FEEB8"/>
    <w:rsid w:val="696C3E72"/>
    <w:rsid w:val="6984B73F"/>
    <w:rsid w:val="69897175"/>
    <w:rsid w:val="699753F8"/>
    <w:rsid w:val="699C192D"/>
    <w:rsid w:val="69A310F9"/>
    <w:rsid w:val="69A4D000"/>
    <w:rsid w:val="69B52279"/>
    <w:rsid w:val="69C8CFC4"/>
    <w:rsid w:val="69D10354"/>
    <w:rsid w:val="69D517E3"/>
    <w:rsid w:val="69DCA1B4"/>
    <w:rsid w:val="69E7BB57"/>
    <w:rsid w:val="69F34444"/>
    <w:rsid w:val="69FD4C96"/>
    <w:rsid w:val="6A053FB1"/>
    <w:rsid w:val="6A0A8862"/>
    <w:rsid w:val="6A0B5786"/>
    <w:rsid w:val="6A107AA8"/>
    <w:rsid w:val="6A12B921"/>
    <w:rsid w:val="6A26822B"/>
    <w:rsid w:val="6A2C7E84"/>
    <w:rsid w:val="6A33239C"/>
    <w:rsid w:val="6A33FD85"/>
    <w:rsid w:val="6A38359D"/>
    <w:rsid w:val="6A3D6EF7"/>
    <w:rsid w:val="6A4D6E6A"/>
    <w:rsid w:val="6A511E59"/>
    <w:rsid w:val="6A5C0ADF"/>
    <w:rsid w:val="6A5F0A5E"/>
    <w:rsid w:val="6A5F5F81"/>
    <w:rsid w:val="6A674A06"/>
    <w:rsid w:val="6A690630"/>
    <w:rsid w:val="6A69CEEC"/>
    <w:rsid w:val="6A78B620"/>
    <w:rsid w:val="6A829714"/>
    <w:rsid w:val="6AAA54C0"/>
    <w:rsid w:val="6AB82EA5"/>
    <w:rsid w:val="6AB8D91E"/>
    <w:rsid w:val="6ABEDE55"/>
    <w:rsid w:val="6ABF01CF"/>
    <w:rsid w:val="6AC7FC5B"/>
    <w:rsid w:val="6AD53B1A"/>
    <w:rsid w:val="6AD83291"/>
    <w:rsid w:val="6ADB83D5"/>
    <w:rsid w:val="6AE28D00"/>
    <w:rsid w:val="6AE9B709"/>
    <w:rsid w:val="6AEC5E91"/>
    <w:rsid w:val="6AEF0F78"/>
    <w:rsid w:val="6AF4C2D6"/>
    <w:rsid w:val="6B1098A3"/>
    <w:rsid w:val="6B12C4DB"/>
    <w:rsid w:val="6B1DA219"/>
    <w:rsid w:val="6B2236D1"/>
    <w:rsid w:val="6B2E38A6"/>
    <w:rsid w:val="6B33F3BF"/>
    <w:rsid w:val="6B38FFCF"/>
    <w:rsid w:val="6B3DE1FB"/>
    <w:rsid w:val="6B457EA2"/>
    <w:rsid w:val="6B50E948"/>
    <w:rsid w:val="6B58F548"/>
    <w:rsid w:val="6B5C355E"/>
    <w:rsid w:val="6B69C57E"/>
    <w:rsid w:val="6B7B05B1"/>
    <w:rsid w:val="6B89D3D5"/>
    <w:rsid w:val="6B8C215A"/>
    <w:rsid w:val="6B8FD4F5"/>
    <w:rsid w:val="6B9D5CBC"/>
    <w:rsid w:val="6BAD77C3"/>
    <w:rsid w:val="6BB1569A"/>
    <w:rsid w:val="6BBDFAD3"/>
    <w:rsid w:val="6BBE8557"/>
    <w:rsid w:val="6BC03DAD"/>
    <w:rsid w:val="6BC49970"/>
    <w:rsid w:val="6BC68856"/>
    <w:rsid w:val="6BD27C34"/>
    <w:rsid w:val="6BD97B6B"/>
    <w:rsid w:val="6BEE3F53"/>
    <w:rsid w:val="6BF37654"/>
    <w:rsid w:val="6BF3B4E3"/>
    <w:rsid w:val="6BF509AF"/>
    <w:rsid w:val="6BFCC2B1"/>
    <w:rsid w:val="6BFEF685"/>
    <w:rsid w:val="6C004207"/>
    <w:rsid w:val="6C07157D"/>
    <w:rsid w:val="6C09F460"/>
    <w:rsid w:val="6C0EF0A5"/>
    <w:rsid w:val="6C10A067"/>
    <w:rsid w:val="6C25E009"/>
    <w:rsid w:val="6C29E167"/>
    <w:rsid w:val="6C2E7C0A"/>
    <w:rsid w:val="6C3DA73E"/>
    <w:rsid w:val="6C494FA7"/>
    <w:rsid w:val="6C527D1A"/>
    <w:rsid w:val="6C537226"/>
    <w:rsid w:val="6C541705"/>
    <w:rsid w:val="6C66B066"/>
    <w:rsid w:val="6C95437D"/>
    <w:rsid w:val="6C992B5A"/>
    <w:rsid w:val="6C9D0291"/>
    <w:rsid w:val="6CB035B7"/>
    <w:rsid w:val="6CB0460A"/>
    <w:rsid w:val="6CB678A0"/>
    <w:rsid w:val="6CC0D6FF"/>
    <w:rsid w:val="6CC70A27"/>
    <w:rsid w:val="6CCA6FF6"/>
    <w:rsid w:val="6CE046E3"/>
    <w:rsid w:val="6CE8A75F"/>
    <w:rsid w:val="6CFD09C4"/>
    <w:rsid w:val="6CFDC772"/>
    <w:rsid w:val="6CFE84FD"/>
    <w:rsid w:val="6D0759A9"/>
    <w:rsid w:val="6D2C20E1"/>
    <w:rsid w:val="6D2CE3E5"/>
    <w:rsid w:val="6D2D8113"/>
    <w:rsid w:val="6D34EE59"/>
    <w:rsid w:val="6D35D14E"/>
    <w:rsid w:val="6D38B721"/>
    <w:rsid w:val="6D3CB6F2"/>
    <w:rsid w:val="6D4607DA"/>
    <w:rsid w:val="6D5195D3"/>
    <w:rsid w:val="6D60F69A"/>
    <w:rsid w:val="6D74C53E"/>
    <w:rsid w:val="6D7A11CE"/>
    <w:rsid w:val="6D80A977"/>
    <w:rsid w:val="6D868E6D"/>
    <w:rsid w:val="6D8BCA68"/>
    <w:rsid w:val="6D8EA089"/>
    <w:rsid w:val="6D9056EF"/>
    <w:rsid w:val="6D985553"/>
    <w:rsid w:val="6D98DFA8"/>
    <w:rsid w:val="6DA118E2"/>
    <w:rsid w:val="6DA64B69"/>
    <w:rsid w:val="6DA7912F"/>
    <w:rsid w:val="6DAAC6B8"/>
    <w:rsid w:val="6DB96B4A"/>
    <w:rsid w:val="6DBD55B6"/>
    <w:rsid w:val="6DBFED59"/>
    <w:rsid w:val="6DC065D4"/>
    <w:rsid w:val="6DCB4564"/>
    <w:rsid w:val="6DCDB482"/>
    <w:rsid w:val="6DD981EB"/>
    <w:rsid w:val="6DEB20B7"/>
    <w:rsid w:val="6DF974AA"/>
    <w:rsid w:val="6DFBC714"/>
    <w:rsid w:val="6E199441"/>
    <w:rsid w:val="6E1A9FE9"/>
    <w:rsid w:val="6E226330"/>
    <w:rsid w:val="6E2BE5F6"/>
    <w:rsid w:val="6E2CE52B"/>
    <w:rsid w:val="6E34FA0A"/>
    <w:rsid w:val="6E351229"/>
    <w:rsid w:val="6E375A5C"/>
    <w:rsid w:val="6E37FFD2"/>
    <w:rsid w:val="6E3874F7"/>
    <w:rsid w:val="6E38D697"/>
    <w:rsid w:val="6E46BC3B"/>
    <w:rsid w:val="6E48544F"/>
    <w:rsid w:val="6E50CFBE"/>
    <w:rsid w:val="6E693463"/>
    <w:rsid w:val="6E6FFD71"/>
    <w:rsid w:val="6E798CCF"/>
    <w:rsid w:val="6E81BFAF"/>
    <w:rsid w:val="6E88D4A5"/>
    <w:rsid w:val="6E8E20CA"/>
    <w:rsid w:val="6E96F132"/>
    <w:rsid w:val="6E9E8EA2"/>
    <w:rsid w:val="6EA2880F"/>
    <w:rsid w:val="6EA8DACB"/>
    <w:rsid w:val="6EABB39E"/>
    <w:rsid w:val="6EB3725A"/>
    <w:rsid w:val="6EC053A5"/>
    <w:rsid w:val="6EC16832"/>
    <w:rsid w:val="6EC5280D"/>
    <w:rsid w:val="6ED7C726"/>
    <w:rsid w:val="6EFBD95F"/>
    <w:rsid w:val="6EFF6769"/>
    <w:rsid w:val="6F000BD7"/>
    <w:rsid w:val="6F0F56DE"/>
    <w:rsid w:val="6F102603"/>
    <w:rsid w:val="6F2B4E8E"/>
    <w:rsid w:val="6F32DACF"/>
    <w:rsid w:val="6F3E8AC9"/>
    <w:rsid w:val="6F46F9F6"/>
    <w:rsid w:val="6F798718"/>
    <w:rsid w:val="6F7A1CB0"/>
    <w:rsid w:val="6F8418DC"/>
    <w:rsid w:val="6F8AD71D"/>
    <w:rsid w:val="6F8B2D70"/>
    <w:rsid w:val="6F8D6A99"/>
    <w:rsid w:val="6F9461B3"/>
    <w:rsid w:val="6F9466C9"/>
    <w:rsid w:val="6F957529"/>
    <w:rsid w:val="6F9D8C2E"/>
    <w:rsid w:val="6F9E8AD7"/>
    <w:rsid w:val="6FA83996"/>
    <w:rsid w:val="6FA941D1"/>
    <w:rsid w:val="6FB9EFB9"/>
    <w:rsid w:val="6FBEF4F5"/>
    <w:rsid w:val="6FC12E06"/>
    <w:rsid w:val="6FC8EA8E"/>
    <w:rsid w:val="6FD2EFA7"/>
    <w:rsid w:val="6FDF507F"/>
    <w:rsid w:val="6FEC25A9"/>
    <w:rsid w:val="6FEC40E8"/>
    <w:rsid w:val="6FF0B971"/>
    <w:rsid w:val="6FF81C9B"/>
    <w:rsid w:val="6FFC269D"/>
    <w:rsid w:val="700BACD1"/>
    <w:rsid w:val="700D4559"/>
    <w:rsid w:val="7017AD1C"/>
    <w:rsid w:val="7020FCDB"/>
    <w:rsid w:val="7027ADCA"/>
    <w:rsid w:val="702804D3"/>
    <w:rsid w:val="702D1012"/>
    <w:rsid w:val="7036BE93"/>
    <w:rsid w:val="7039B2EC"/>
    <w:rsid w:val="703EB538"/>
    <w:rsid w:val="703F5D1B"/>
    <w:rsid w:val="7046EBCA"/>
    <w:rsid w:val="7054503F"/>
    <w:rsid w:val="705D9A17"/>
    <w:rsid w:val="70612AA9"/>
    <w:rsid w:val="7072FBA0"/>
    <w:rsid w:val="707ABADD"/>
    <w:rsid w:val="708832BF"/>
    <w:rsid w:val="7088B839"/>
    <w:rsid w:val="708D9E07"/>
    <w:rsid w:val="708EF0CE"/>
    <w:rsid w:val="7096BCD1"/>
    <w:rsid w:val="709786D3"/>
    <w:rsid w:val="709A55F5"/>
    <w:rsid w:val="70A477ED"/>
    <w:rsid w:val="70A49A55"/>
    <w:rsid w:val="70ACCB6D"/>
    <w:rsid w:val="70AF6442"/>
    <w:rsid w:val="70B7FCF4"/>
    <w:rsid w:val="70BB5F96"/>
    <w:rsid w:val="70CD13E1"/>
    <w:rsid w:val="70D36781"/>
    <w:rsid w:val="70D62F05"/>
    <w:rsid w:val="70D74004"/>
    <w:rsid w:val="70DD11A0"/>
    <w:rsid w:val="70E8BFB7"/>
    <w:rsid w:val="70E9AEA5"/>
    <w:rsid w:val="70ED934D"/>
    <w:rsid w:val="70F6C133"/>
    <w:rsid w:val="7111EE8E"/>
    <w:rsid w:val="7124F789"/>
    <w:rsid w:val="7126D18C"/>
    <w:rsid w:val="712EADA3"/>
    <w:rsid w:val="7139BFEE"/>
    <w:rsid w:val="713CA0CA"/>
    <w:rsid w:val="713CB922"/>
    <w:rsid w:val="714D3184"/>
    <w:rsid w:val="7159E54A"/>
    <w:rsid w:val="715ABDB3"/>
    <w:rsid w:val="716C1832"/>
    <w:rsid w:val="717062EC"/>
    <w:rsid w:val="71751C86"/>
    <w:rsid w:val="717B1C84"/>
    <w:rsid w:val="71808B76"/>
    <w:rsid w:val="7182CC53"/>
    <w:rsid w:val="71863747"/>
    <w:rsid w:val="718B5E93"/>
    <w:rsid w:val="718EA47A"/>
    <w:rsid w:val="7198471F"/>
    <w:rsid w:val="71A0558E"/>
    <w:rsid w:val="71A428DD"/>
    <w:rsid w:val="71A4A9E8"/>
    <w:rsid w:val="71A7682F"/>
    <w:rsid w:val="71B82453"/>
    <w:rsid w:val="71C2D0EB"/>
    <w:rsid w:val="71C6A3DB"/>
    <w:rsid w:val="71CD11D2"/>
    <w:rsid w:val="71D7F6EA"/>
    <w:rsid w:val="71E5F628"/>
    <w:rsid w:val="71E85D66"/>
    <w:rsid w:val="71FD5BEF"/>
    <w:rsid w:val="7200026B"/>
    <w:rsid w:val="72018D23"/>
    <w:rsid w:val="720634D3"/>
    <w:rsid w:val="72079B20"/>
    <w:rsid w:val="7208FEB4"/>
    <w:rsid w:val="720DA878"/>
    <w:rsid w:val="721370B0"/>
    <w:rsid w:val="7216E85D"/>
    <w:rsid w:val="721B723F"/>
    <w:rsid w:val="7220E720"/>
    <w:rsid w:val="722B6015"/>
    <w:rsid w:val="7236F15A"/>
    <w:rsid w:val="723FB9EF"/>
    <w:rsid w:val="7243E4A9"/>
    <w:rsid w:val="7261B26E"/>
    <w:rsid w:val="72663164"/>
    <w:rsid w:val="72667B59"/>
    <w:rsid w:val="726BE53A"/>
    <w:rsid w:val="72718699"/>
    <w:rsid w:val="7271C6CA"/>
    <w:rsid w:val="7273F0A2"/>
    <w:rsid w:val="72797D35"/>
    <w:rsid w:val="728246D4"/>
    <w:rsid w:val="728CE76C"/>
    <w:rsid w:val="728D3B4F"/>
    <w:rsid w:val="72985926"/>
    <w:rsid w:val="729B1646"/>
    <w:rsid w:val="729E6CDD"/>
    <w:rsid w:val="72A8D926"/>
    <w:rsid w:val="72AE955F"/>
    <w:rsid w:val="72B50DB9"/>
    <w:rsid w:val="72BB2F27"/>
    <w:rsid w:val="72BF8BA6"/>
    <w:rsid w:val="72C5C0E5"/>
    <w:rsid w:val="72CF53F4"/>
    <w:rsid w:val="72D8CB04"/>
    <w:rsid w:val="72E335AA"/>
    <w:rsid w:val="72E3F450"/>
    <w:rsid w:val="72EEEF8C"/>
    <w:rsid w:val="72F19222"/>
    <w:rsid w:val="72F74604"/>
    <w:rsid w:val="730891C0"/>
    <w:rsid w:val="73263E86"/>
    <w:rsid w:val="7333DD6F"/>
    <w:rsid w:val="7333E5F3"/>
    <w:rsid w:val="73390015"/>
    <w:rsid w:val="733CB89D"/>
    <w:rsid w:val="734B21BD"/>
    <w:rsid w:val="734E636F"/>
    <w:rsid w:val="7352526A"/>
    <w:rsid w:val="735E55EC"/>
    <w:rsid w:val="73642723"/>
    <w:rsid w:val="736EB746"/>
    <w:rsid w:val="7378ABE9"/>
    <w:rsid w:val="737909FB"/>
    <w:rsid w:val="737EAE26"/>
    <w:rsid w:val="73813ADB"/>
    <w:rsid w:val="73882747"/>
    <w:rsid w:val="738DBD5D"/>
    <w:rsid w:val="738E3220"/>
    <w:rsid w:val="7391569D"/>
    <w:rsid w:val="7393ED3E"/>
    <w:rsid w:val="7393F2B9"/>
    <w:rsid w:val="739C9495"/>
    <w:rsid w:val="739CE848"/>
    <w:rsid w:val="739F6BAA"/>
    <w:rsid w:val="73A08355"/>
    <w:rsid w:val="73A603A3"/>
    <w:rsid w:val="73AFC13A"/>
    <w:rsid w:val="73B85594"/>
    <w:rsid w:val="73BA1A51"/>
    <w:rsid w:val="73BCFB61"/>
    <w:rsid w:val="73C504FC"/>
    <w:rsid w:val="73DAAD2B"/>
    <w:rsid w:val="73E26872"/>
    <w:rsid w:val="73E81EC3"/>
    <w:rsid w:val="73F13592"/>
    <w:rsid w:val="74061E04"/>
    <w:rsid w:val="74092A6C"/>
    <w:rsid w:val="740C9F27"/>
    <w:rsid w:val="74190497"/>
    <w:rsid w:val="7419B800"/>
    <w:rsid w:val="741BFAA7"/>
    <w:rsid w:val="741D9C62"/>
    <w:rsid w:val="741E02F3"/>
    <w:rsid w:val="74253551"/>
    <w:rsid w:val="742655C1"/>
    <w:rsid w:val="7426BEF5"/>
    <w:rsid w:val="74295C58"/>
    <w:rsid w:val="7439250B"/>
    <w:rsid w:val="743A6381"/>
    <w:rsid w:val="743B1383"/>
    <w:rsid w:val="743D0DD7"/>
    <w:rsid w:val="7443D605"/>
    <w:rsid w:val="74482AB5"/>
    <w:rsid w:val="74498557"/>
    <w:rsid w:val="744DA75B"/>
    <w:rsid w:val="7457EA21"/>
    <w:rsid w:val="745E3EDE"/>
    <w:rsid w:val="745F0C4B"/>
    <w:rsid w:val="7466E7F3"/>
    <w:rsid w:val="746C9F8B"/>
    <w:rsid w:val="746F589D"/>
    <w:rsid w:val="747A54DF"/>
    <w:rsid w:val="747D2D87"/>
    <w:rsid w:val="74806FDA"/>
    <w:rsid w:val="7488514D"/>
    <w:rsid w:val="748C4820"/>
    <w:rsid w:val="74944B4B"/>
    <w:rsid w:val="749B153A"/>
    <w:rsid w:val="74A74760"/>
    <w:rsid w:val="74A7E9D6"/>
    <w:rsid w:val="74B05DD7"/>
    <w:rsid w:val="74B3FA39"/>
    <w:rsid w:val="74B51EB8"/>
    <w:rsid w:val="74BB437D"/>
    <w:rsid w:val="74BC34B2"/>
    <w:rsid w:val="74CD929D"/>
    <w:rsid w:val="74D36AEB"/>
    <w:rsid w:val="74DBDD85"/>
    <w:rsid w:val="74DC3A46"/>
    <w:rsid w:val="74DD4A16"/>
    <w:rsid w:val="74E02276"/>
    <w:rsid w:val="74E1A190"/>
    <w:rsid w:val="74E28BA9"/>
    <w:rsid w:val="74E9BE61"/>
    <w:rsid w:val="74F2BE86"/>
    <w:rsid w:val="75034FE1"/>
    <w:rsid w:val="751C7881"/>
    <w:rsid w:val="75456130"/>
    <w:rsid w:val="754C8C6B"/>
    <w:rsid w:val="754CD4F4"/>
    <w:rsid w:val="75505F38"/>
    <w:rsid w:val="7550973B"/>
    <w:rsid w:val="755226CB"/>
    <w:rsid w:val="7552EA56"/>
    <w:rsid w:val="7553360E"/>
    <w:rsid w:val="7565522F"/>
    <w:rsid w:val="7567E4D3"/>
    <w:rsid w:val="75721D37"/>
    <w:rsid w:val="7586FB1E"/>
    <w:rsid w:val="758BA159"/>
    <w:rsid w:val="758CB8F7"/>
    <w:rsid w:val="758F4404"/>
    <w:rsid w:val="7594952D"/>
    <w:rsid w:val="759B5CB5"/>
    <w:rsid w:val="75ADD549"/>
    <w:rsid w:val="75BA8257"/>
    <w:rsid w:val="75CBA034"/>
    <w:rsid w:val="75D74B32"/>
    <w:rsid w:val="75E2FB5C"/>
    <w:rsid w:val="75E511AE"/>
    <w:rsid w:val="75EDB88F"/>
    <w:rsid w:val="75F274FD"/>
    <w:rsid w:val="760443CE"/>
    <w:rsid w:val="760D0665"/>
    <w:rsid w:val="76123E40"/>
    <w:rsid w:val="762548E4"/>
    <w:rsid w:val="76274630"/>
    <w:rsid w:val="76325139"/>
    <w:rsid w:val="76337646"/>
    <w:rsid w:val="76349FAA"/>
    <w:rsid w:val="7636BAFA"/>
    <w:rsid w:val="763F4382"/>
    <w:rsid w:val="764AFC54"/>
    <w:rsid w:val="76552F4B"/>
    <w:rsid w:val="765F2B34"/>
    <w:rsid w:val="7668E29E"/>
    <w:rsid w:val="7668FEA9"/>
    <w:rsid w:val="766CFD79"/>
    <w:rsid w:val="766DEF7A"/>
    <w:rsid w:val="76799287"/>
    <w:rsid w:val="7685DA59"/>
    <w:rsid w:val="768F972D"/>
    <w:rsid w:val="769069AC"/>
    <w:rsid w:val="769CBC6E"/>
    <w:rsid w:val="76A84A6E"/>
    <w:rsid w:val="76ACDEEF"/>
    <w:rsid w:val="76B2F8DF"/>
    <w:rsid w:val="76C58C3E"/>
    <w:rsid w:val="76EC3204"/>
    <w:rsid w:val="76FF5440"/>
    <w:rsid w:val="77015D90"/>
    <w:rsid w:val="772307C1"/>
    <w:rsid w:val="77248C19"/>
    <w:rsid w:val="772FC606"/>
    <w:rsid w:val="774B9FE0"/>
    <w:rsid w:val="775B4DA0"/>
    <w:rsid w:val="7766130B"/>
    <w:rsid w:val="77695602"/>
    <w:rsid w:val="777DED50"/>
    <w:rsid w:val="77897AD7"/>
    <w:rsid w:val="77960E45"/>
    <w:rsid w:val="7799E1EF"/>
    <w:rsid w:val="77ADD87A"/>
    <w:rsid w:val="77C2E83D"/>
    <w:rsid w:val="77C8412B"/>
    <w:rsid w:val="77CC2169"/>
    <w:rsid w:val="77CDE0F1"/>
    <w:rsid w:val="77CF7A2A"/>
    <w:rsid w:val="77CFABDD"/>
    <w:rsid w:val="77D80EF5"/>
    <w:rsid w:val="77E57FC4"/>
    <w:rsid w:val="77EA3A42"/>
    <w:rsid w:val="77EA3DD5"/>
    <w:rsid w:val="77EB7470"/>
    <w:rsid w:val="77F6C306"/>
    <w:rsid w:val="77FAE713"/>
    <w:rsid w:val="78059D34"/>
    <w:rsid w:val="780CC1CA"/>
    <w:rsid w:val="780F91F6"/>
    <w:rsid w:val="78131B96"/>
    <w:rsid w:val="78377927"/>
    <w:rsid w:val="783FBD51"/>
    <w:rsid w:val="78504C42"/>
    <w:rsid w:val="785280A7"/>
    <w:rsid w:val="78561897"/>
    <w:rsid w:val="78582A78"/>
    <w:rsid w:val="785FD470"/>
    <w:rsid w:val="786BA027"/>
    <w:rsid w:val="786CBF52"/>
    <w:rsid w:val="787222BD"/>
    <w:rsid w:val="7877A280"/>
    <w:rsid w:val="7879FB4E"/>
    <w:rsid w:val="787F3AEE"/>
    <w:rsid w:val="7884A493"/>
    <w:rsid w:val="78914C8D"/>
    <w:rsid w:val="78A82F9F"/>
    <w:rsid w:val="78AA7C15"/>
    <w:rsid w:val="78ABB8AD"/>
    <w:rsid w:val="78B035F1"/>
    <w:rsid w:val="78B2D566"/>
    <w:rsid w:val="78B66366"/>
    <w:rsid w:val="78BDA2C1"/>
    <w:rsid w:val="78C2251F"/>
    <w:rsid w:val="78C46C2D"/>
    <w:rsid w:val="78CDC8D9"/>
    <w:rsid w:val="78DC299D"/>
    <w:rsid w:val="78DC6340"/>
    <w:rsid w:val="78DE11D0"/>
    <w:rsid w:val="78E1FF51"/>
    <w:rsid w:val="78EB5571"/>
    <w:rsid w:val="78FAE57A"/>
    <w:rsid w:val="78FEFB49"/>
    <w:rsid w:val="790842F0"/>
    <w:rsid w:val="7921CFF1"/>
    <w:rsid w:val="792DFB52"/>
    <w:rsid w:val="79493B99"/>
    <w:rsid w:val="794DB726"/>
    <w:rsid w:val="794F8763"/>
    <w:rsid w:val="795170B9"/>
    <w:rsid w:val="7958F110"/>
    <w:rsid w:val="79605BE0"/>
    <w:rsid w:val="796A0D66"/>
    <w:rsid w:val="796B6383"/>
    <w:rsid w:val="796E7DEF"/>
    <w:rsid w:val="79732B8C"/>
    <w:rsid w:val="7973BACF"/>
    <w:rsid w:val="7982ADCB"/>
    <w:rsid w:val="7983BAED"/>
    <w:rsid w:val="79874D44"/>
    <w:rsid w:val="79926452"/>
    <w:rsid w:val="79992AF9"/>
    <w:rsid w:val="799B854B"/>
    <w:rsid w:val="79B99171"/>
    <w:rsid w:val="79BE8E97"/>
    <w:rsid w:val="79C3FD24"/>
    <w:rsid w:val="79C9CDA5"/>
    <w:rsid w:val="79CDE771"/>
    <w:rsid w:val="79CF4769"/>
    <w:rsid w:val="79D5DE62"/>
    <w:rsid w:val="79D91638"/>
    <w:rsid w:val="79D982C3"/>
    <w:rsid w:val="79DBC447"/>
    <w:rsid w:val="79DC15C2"/>
    <w:rsid w:val="79FC3C19"/>
    <w:rsid w:val="7A0050C2"/>
    <w:rsid w:val="7A016744"/>
    <w:rsid w:val="7A05371B"/>
    <w:rsid w:val="7A0B0204"/>
    <w:rsid w:val="7A1550AA"/>
    <w:rsid w:val="7A1BCE78"/>
    <w:rsid w:val="7A2F5317"/>
    <w:rsid w:val="7A2F776F"/>
    <w:rsid w:val="7A309C30"/>
    <w:rsid w:val="7A310487"/>
    <w:rsid w:val="7A39A5B2"/>
    <w:rsid w:val="7A46BEA1"/>
    <w:rsid w:val="7A519604"/>
    <w:rsid w:val="7A539ECC"/>
    <w:rsid w:val="7A5E97EB"/>
    <w:rsid w:val="7A686A18"/>
    <w:rsid w:val="7A68D69E"/>
    <w:rsid w:val="7A6A0122"/>
    <w:rsid w:val="7A6C7790"/>
    <w:rsid w:val="7A77569C"/>
    <w:rsid w:val="7A7CE669"/>
    <w:rsid w:val="7A957C1F"/>
    <w:rsid w:val="7A9C738B"/>
    <w:rsid w:val="7AA90757"/>
    <w:rsid w:val="7AAEAF29"/>
    <w:rsid w:val="7AAFEF17"/>
    <w:rsid w:val="7AB07760"/>
    <w:rsid w:val="7ABC7D30"/>
    <w:rsid w:val="7ABCFFD6"/>
    <w:rsid w:val="7ABE23E2"/>
    <w:rsid w:val="7AD43F47"/>
    <w:rsid w:val="7AD7DD1C"/>
    <w:rsid w:val="7AE4F31A"/>
    <w:rsid w:val="7AECE399"/>
    <w:rsid w:val="7AF3E633"/>
    <w:rsid w:val="7AF56215"/>
    <w:rsid w:val="7B050669"/>
    <w:rsid w:val="7B087AF2"/>
    <w:rsid w:val="7B096FF9"/>
    <w:rsid w:val="7B0DE680"/>
    <w:rsid w:val="7B2541F3"/>
    <w:rsid w:val="7B2FA9D1"/>
    <w:rsid w:val="7B3F6F5D"/>
    <w:rsid w:val="7B3FE11E"/>
    <w:rsid w:val="7B43F4A0"/>
    <w:rsid w:val="7B4607EA"/>
    <w:rsid w:val="7B516DE7"/>
    <w:rsid w:val="7B655F51"/>
    <w:rsid w:val="7B696A2A"/>
    <w:rsid w:val="7B75BF5C"/>
    <w:rsid w:val="7B76E8BE"/>
    <w:rsid w:val="7B7BCC5A"/>
    <w:rsid w:val="7B8997B1"/>
    <w:rsid w:val="7B9030B2"/>
    <w:rsid w:val="7BA33B13"/>
    <w:rsid w:val="7BB0ED6D"/>
    <w:rsid w:val="7BB77235"/>
    <w:rsid w:val="7BBE939D"/>
    <w:rsid w:val="7BC2E028"/>
    <w:rsid w:val="7BDAA58C"/>
    <w:rsid w:val="7BED13A7"/>
    <w:rsid w:val="7BF73E43"/>
    <w:rsid w:val="7BFE3E85"/>
    <w:rsid w:val="7BFF83BF"/>
    <w:rsid w:val="7C0243D3"/>
    <w:rsid w:val="7C0858B9"/>
    <w:rsid w:val="7C140E6F"/>
    <w:rsid w:val="7C18B2CD"/>
    <w:rsid w:val="7C1FAA3B"/>
    <w:rsid w:val="7C1FC016"/>
    <w:rsid w:val="7C27871D"/>
    <w:rsid w:val="7C2ACC03"/>
    <w:rsid w:val="7C2B0A34"/>
    <w:rsid w:val="7C2C3A7C"/>
    <w:rsid w:val="7C2F83D1"/>
    <w:rsid w:val="7C3774EC"/>
    <w:rsid w:val="7C39136C"/>
    <w:rsid w:val="7C3EEEF9"/>
    <w:rsid w:val="7C45D1F3"/>
    <w:rsid w:val="7C4E7318"/>
    <w:rsid w:val="7C548542"/>
    <w:rsid w:val="7C5A19C1"/>
    <w:rsid w:val="7C5CC1B7"/>
    <w:rsid w:val="7C5ED1C0"/>
    <w:rsid w:val="7C6410FC"/>
    <w:rsid w:val="7C674298"/>
    <w:rsid w:val="7C697ACE"/>
    <w:rsid w:val="7C6B9683"/>
    <w:rsid w:val="7C784A0E"/>
    <w:rsid w:val="7C785BDF"/>
    <w:rsid w:val="7C87A0FA"/>
    <w:rsid w:val="7C87DAE1"/>
    <w:rsid w:val="7C8FC267"/>
    <w:rsid w:val="7C981428"/>
    <w:rsid w:val="7CA6B79C"/>
    <w:rsid w:val="7CADC1B6"/>
    <w:rsid w:val="7CAE189A"/>
    <w:rsid w:val="7CB24423"/>
    <w:rsid w:val="7CB9969E"/>
    <w:rsid w:val="7CBCC1EA"/>
    <w:rsid w:val="7CC88B9D"/>
    <w:rsid w:val="7CCB7232"/>
    <w:rsid w:val="7CD28F23"/>
    <w:rsid w:val="7CD2ECE5"/>
    <w:rsid w:val="7CDE557B"/>
    <w:rsid w:val="7CDE5B01"/>
    <w:rsid w:val="7CE7C41C"/>
    <w:rsid w:val="7CEA582D"/>
    <w:rsid w:val="7CEA6DC0"/>
    <w:rsid w:val="7CEF878A"/>
    <w:rsid w:val="7CF94361"/>
    <w:rsid w:val="7CFD021C"/>
    <w:rsid w:val="7D017ABA"/>
    <w:rsid w:val="7D05B878"/>
    <w:rsid w:val="7D066D42"/>
    <w:rsid w:val="7D30BD96"/>
    <w:rsid w:val="7D45E420"/>
    <w:rsid w:val="7D491652"/>
    <w:rsid w:val="7D51BC0E"/>
    <w:rsid w:val="7D52E23B"/>
    <w:rsid w:val="7D5505AC"/>
    <w:rsid w:val="7D555D76"/>
    <w:rsid w:val="7D5C04A0"/>
    <w:rsid w:val="7D69421D"/>
    <w:rsid w:val="7D6A7E89"/>
    <w:rsid w:val="7D7E982F"/>
    <w:rsid w:val="7D825826"/>
    <w:rsid w:val="7D848F14"/>
    <w:rsid w:val="7D902C4A"/>
    <w:rsid w:val="7D954FAB"/>
    <w:rsid w:val="7D993630"/>
    <w:rsid w:val="7D99BF33"/>
    <w:rsid w:val="7D9B3A7B"/>
    <w:rsid w:val="7D9DADE6"/>
    <w:rsid w:val="7D9FFDC6"/>
    <w:rsid w:val="7DA2DE45"/>
    <w:rsid w:val="7DA47B62"/>
    <w:rsid w:val="7DA4F0BF"/>
    <w:rsid w:val="7DB91BAF"/>
    <w:rsid w:val="7DBBEDE4"/>
    <w:rsid w:val="7DC14DF4"/>
    <w:rsid w:val="7DE03C18"/>
    <w:rsid w:val="7DEC0899"/>
    <w:rsid w:val="7DF44D6E"/>
    <w:rsid w:val="7DFE8759"/>
    <w:rsid w:val="7E065F98"/>
    <w:rsid w:val="7E0A13AD"/>
    <w:rsid w:val="7E0BB40E"/>
    <w:rsid w:val="7E101C22"/>
    <w:rsid w:val="7E10C775"/>
    <w:rsid w:val="7E150232"/>
    <w:rsid w:val="7E23BF8E"/>
    <w:rsid w:val="7E2EF9B9"/>
    <w:rsid w:val="7E30BA73"/>
    <w:rsid w:val="7E339B48"/>
    <w:rsid w:val="7E367CF0"/>
    <w:rsid w:val="7E3B6983"/>
    <w:rsid w:val="7E4DC1ED"/>
    <w:rsid w:val="7E55F782"/>
    <w:rsid w:val="7E565CF1"/>
    <w:rsid w:val="7E63B7AD"/>
    <w:rsid w:val="7E69823F"/>
    <w:rsid w:val="7E7A2951"/>
    <w:rsid w:val="7E82BF15"/>
    <w:rsid w:val="7E860113"/>
    <w:rsid w:val="7E8BF30E"/>
    <w:rsid w:val="7E919962"/>
    <w:rsid w:val="7E992731"/>
    <w:rsid w:val="7E9A771F"/>
    <w:rsid w:val="7EB42802"/>
    <w:rsid w:val="7EB4FAF7"/>
    <w:rsid w:val="7EB7766E"/>
    <w:rsid w:val="7EB95D72"/>
    <w:rsid w:val="7EB9AF51"/>
    <w:rsid w:val="7EC5A543"/>
    <w:rsid w:val="7ECDE2DA"/>
    <w:rsid w:val="7ED13E89"/>
    <w:rsid w:val="7ED26CCB"/>
    <w:rsid w:val="7EE16B4F"/>
    <w:rsid w:val="7EE5D686"/>
    <w:rsid w:val="7EE65364"/>
    <w:rsid w:val="7EE83C08"/>
    <w:rsid w:val="7EE8B4E9"/>
    <w:rsid w:val="7EEB7871"/>
    <w:rsid w:val="7EF7BBB4"/>
    <w:rsid w:val="7F00586E"/>
    <w:rsid w:val="7F05EA55"/>
    <w:rsid w:val="7F1741AA"/>
    <w:rsid w:val="7F1A562B"/>
    <w:rsid w:val="7F25BFC7"/>
    <w:rsid w:val="7F2AF37F"/>
    <w:rsid w:val="7F3258AE"/>
    <w:rsid w:val="7F429DC8"/>
    <w:rsid w:val="7F497FB4"/>
    <w:rsid w:val="7F6FB45B"/>
    <w:rsid w:val="7F703F30"/>
    <w:rsid w:val="7F7BF0C9"/>
    <w:rsid w:val="7F7C2977"/>
    <w:rsid w:val="7F7E8B6A"/>
    <w:rsid w:val="7F804469"/>
    <w:rsid w:val="7F8062F8"/>
    <w:rsid w:val="7FA19CF1"/>
    <w:rsid w:val="7FA643D3"/>
    <w:rsid w:val="7FA8F239"/>
    <w:rsid w:val="7FAE437D"/>
    <w:rsid w:val="7FAEB4B5"/>
    <w:rsid w:val="7FB37B79"/>
    <w:rsid w:val="7FBFEEAF"/>
    <w:rsid w:val="7FCBB7FE"/>
    <w:rsid w:val="7FCFF9AB"/>
    <w:rsid w:val="7FD52D67"/>
    <w:rsid w:val="7FD7CF5F"/>
    <w:rsid w:val="7FDB1A02"/>
    <w:rsid w:val="7FDB1E7C"/>
    <w:rsid w:val="7FDB5D7A"/>
    <w:rsid w:val="7FDFAA7D"/>
    <w:rsid w:val="7FF197F5"/>
    <w:rsid w:val="7FF1B15D"/>
    <w:rsid w:val="7FFA7714"/>
    <w:rsid w:val="7FFA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015E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24B16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aliases w:val="Nadpis 1T,NADPIS,Heading 11111,Kapitola,H1,V_Head1,Main Section,MainHeader"/>
    <w:basedOn w:val="Normlny"/>
    <w:link w:val="Nadpis1Char"/>
    <w:uiPriority w:val="9"/>
    <w:qFormat/>
    <w:rsid w:val="00EB14B5"/>
    <w:pPr>
      <w:keepNext/>
      <w:numPr>
        <w:numId w:val="44"/>
      </w:numPr>
      <w:spacing w:before="240" w:after="60"/>
      <w:outlineLvl w:val="0"/>
    </w:pPr>
    <w:rPr>
      <w:rFonts w:eastAsiaTheme="minorHAnsi" w:cs="Calibri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,List Paragraph1,numbered list,OBC Bullet,Normal 1,Task Body,Viñetas (Inicio Parrafo),Paragrafo elenco,3 Txt tabla,Zerrenda-paragrafoa,Fiche List Paragraph,Dot pt,F5 List Paragraph,Nad"/>
    <w:basedOn w:val="Normlny"/>
    <w:link w:val="OdsekzoznamuChar"/>
    <w:uiPriority w:val="34"/>
    <w:qFormat/>
    <w:rsid w:val="00424B1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r">
    <w:name w:val="annotation reference"/>
    <w:uiPriority w:val="99"/>
    <w:rsid w:val="00424B16"/>
    <w:rPr>
      <w:sz w:val="16"/>
      <w:szCs w:val="16"/>
    </w:rPr>
  </w:style>
  <w:style w:type="character" w:customStyle="1" w:styleId="ui-provider">
    <w:name w:val="ui-provider"/>
    <w:rsid w:val="00424B16"/>
  </w:style>
  <w:style w:type="character" w:customStyle="1" w:styleId="OdsekzoznamuChar">
    <w:name w:val="Odsek zoznamu Char"/>
    <w:aliases w:val="body Char,Odsek zoznamu2 Char,Odsek Char,Odsek zoznamu1 Char,List Paragraph1 Char,numbered list Char,OBC Bullet Char,Normal 1 Char,Task Body Char,Viñetas (Inicio Parrafo) Char,Paragrafo elenco Char,3 Txt tabla Char,Dot pt Char"/>
    <w:link w:val="Odsekzoznamu"/>
    <w:uiPriority w:val="34"/>
    <w:qFormat/>
    <w:locked/>
    <w:rsid w:val="00424B1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424B16"/>
    <w:rPr>
      <w:b/>
      <w:bCs/>
    </w:rPr>
  </w:style>
  <w:style w:type="paragraph" w:styleId="Textkomentra">
    <w:name w:val="annotation text"/>
    <w:basedOn w:val="Normlny"/>
    <w:link w:val="TextkomentraChar"/>
    <w:uiPriority w:val="99"/>
    <w:unhideWhenUsed/>
    <w:rsid w:val="00E833F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833FB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33F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33FB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3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33FB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59268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D2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212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1D2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212A"/>
    <w:rPr>
      <w:rFonts w:ascii="Calibri" w:eastAsia="Calibri" w:hAnsi="Calibri" w:cs="Times New Roman"/>
    </w:rPr>
  </w:style>
  <w:style w:type="character" w:customStyle="1" w:styleId="Nadpis1Char">
    <w:name w:val="Nadpis 1 Char"/>
    <w:aliases w:val="Nadpis 1T Char,NADPIS Char,Heading 11111 Char,Kapitola Char,H1 Char,V_Head1 Char,Main Section Char,MainHeader Char"/>
    <w:basedOn w:val="Predvolenpsmoodseku"/>
    <w:link w:val="Nadpis1"/>
    <w:uiPriority w:val="9"/>
    <w:rsid w:val="00EB14B5"/>
    <w:rPr>
      <w:rFonts w:ascii="Calibri" w:hAnsi="Calibri" w:cs="Calibri"/>
      <w:sz w:val="32"/>
      <w:szCs w:val="32"/>
    </w:rPr>
  </w:style>
  <w:style w:type="character" w:styleId="Hypertextovprepojenie">
    <w:name w:val="Hyperlink"/>
    <w:basedOn w:val="Predvolenpsmoodseku"/>
    <w:uiPriority w:val="99"/>
    <w:unhideWhenUsed/>
    <w:rsid w:val="009E0C87"/>
    <w:rPr>
      <w:color w:val="0563C1" w:themeColor="hyperlink"/>
      <w:u w:val="single"/>
    </w:rPr>
  </w:style>
  <w:style w:type="paragraph" w:customStyle="1" w:styleId="pf0">
    <w:name w:val="pf0"/>
    <w:basedOn w:val="Normlny"/>
    <w:rsid w:val="004851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FF6E7F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FF6E7F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Revzia">
    <w:name w:val="Revision"/>
    <w:hidden/>
    <w:uiPriority w:val="99"/>
    <w:semiHidden/>
    <w:rsid w:val="009A54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Predvolenpsmoodseku"/>
    <w:uiPriority w:val="1"/>
    <w:rsid w:val="3DEB8AA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5659</Words>
  <Characters>32260</Characters>
  <Application>Microsoft Office Word</Application>
  <DocSecurity>0</DocSecurity>
  <Lines>268</Lines>
  <Paragraphs>75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37844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2025-02-24T16:08:00Z</dcterms:created>
  <dcterms:modified xsi:type="dcterms:W3CDTF">2025-03-12T12:18:00Z</dcterms:modified>
  <cp:category/>
</cp:coreProperties>
</file>