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A13B4" w14:textId="77777777" w:rsidR="00E11358" w:rsidRPr="00736CD2" w:rsidRDefault="00E11358" w:rsidP="00736CD2">
      <w:pPr>
        <w:pStyle w:val="paragraph"/>
        <w:widowControl w:val="0"/>
        <w:spacing w:before="0" w:beforeAutospacing="0" w:after="0" w:afterAutospacing="0"/>
        <w:jc w:val="both"/>
        <w:textAlignment w:val="baseline"/>
        <w:rPr>
          <w:rStyle w:val="normaltextrun"/>
          <w:b/>
        </w:rPr>
      </w:pPr>
      <w:r w:rsidRPr="00736CD2">
        <w:rPr>
          <w:rStyle w:val="normaltextrun"/>
          <w:b/>
        </w:rPr>
        <w:t>Dôvodová správa</w:t>
      </w:r>
    </w:p>
    <w:p w14:paraId="33F2E11E" w14:textId="77777777" w:rsidR="00E11358" w:rsidRPr="00736CD2" w:rsidRDefault="00E11358" w:rsidP="00736CD2">
      <w:pPr>
        <w:pStyle w:val="paragraph"/>
        <w:widowControl w:val="0"/>
        <w:spacing w:before="0" w:beforeAutospacing="0" w:after="0" w:afterAutospacing="0"/>
        <w:jc w:val="both"/>
        <w:textAlignment w:val="baseline"/>
        <w:rPr>
          <w:rStyle w:val="normaltextrun"/>
          <w:b/>
        </w:rPr>
      </w:pPr>
    </w:p>
    <w:p w14:paraId="07B317FD" w14:textId="77777777" w:rsidR="00E11358" w:rsidRPr="00736CD2" w:rsidRDefault="00E11358" w:rsidP="00736CD2">
      <w:pPr>
        <w:pStyle w:val="paragraph"/>
        <w:widowControl w:val="0"/>
        <w:numPr>
          <w:ilvl w:val="0"/>
          <w:numId w:val="1"/>
        </w:numPr>
        <w:spacing w:before="0" w:beforeAutospacing="0" w:after="0" w:afterAutospacing="0"/>
        <w:ind w:left="567" w:hanging="567"/>
        <w:jc w:val="both"/>
        <w:textAlignment w:val="baseline"/>
        <w:rPr>
          <w:rStyle w:val="normaltextrun"/>
          <w:b/>
        </w:rPr>
      </w:pPr>
      <w:r w:rsidRPr="00736CD2">
        <w:rPr>
          <w:rStyle w:val="normaltextrun"/>
          <w:b/>
        </w:rPr>
        <w:t>Všeobecná časť</w:t>
      </w:r>
    </w:p>
    <w:p w14:paraId="3186C15C" w14:textId="0A19AC95" w:rsidR="007479BF" w:rsidRPr="00736CD2" w:rsidRDefault="007479BF" w:rsidP="00736CD2">
      <w:pPr>
        <w:widowControl w:val="0"/>
        <w:spacing w:after="0" w:line="240" w:lineRule="auto"/>
        <w:jc w:val="both"/>
        <w:rPr>
          <w:rFonts w:ascii="Times New Roman" w:hAnsi="Times New Roman" w:cs="Times New Roman"/>
          <w:sz w:val="24"/>
          <w:szCs w:val="24"/>
        </w:rPr>
      </w:pPr>
    </w:p>
    <w:p w14:paraId="15FE913F" w14:textId="04FDFD65" w:rsidR="00736CD2" w:rsidRPr="00736CD2" w:rsidRDefault="00736CD2" w:rsidP="00736CD2">
      <w:pPr>
        <w:widowControl w:val="0"/>
        <w:spacing w:after="0" w:line="240" w:lineRule="auto"/>
        <w:ind w:firstLine="567"/>
        <w:jc w:val="both"/>
        <w:rPr>
          <w:rFonts w:ascii="Times New Roman" w:eastAsia="Times New Roman" w:hAnsi="Times New Roman" w:cs="Times New Roman"/>
          <w:sz w:val="24"/>
          <w:szCs w:val="24"/>
          <w:lang w:eastAsia="sk-SK"/>
        </w:rPr>
      </w:pPr>
      <w:r w:rsidRPr="00736CD2">
        <w:rPr>
          <w:rFonts w:ascii="Times New Roman" w:eastAsia="Times New Roman" w:hAnsi="Times New Roman" w:cs="Times New Roman"/>
          <w:sz w:val="24"/>
          <w:szCs w:val="24"/>
          <w:lang w:eastAsia="sk-SK"/>
        </w:rPr>
        <w:t xml:space="preserve">Ministerstvo hospodárstva Slovenskej republiky </w:t>
      </w:r>
      <w:r w:rsidR="006B7F26">
        <w:rPr>
          <w:rFonts w:ascii="Times New Roman" w:eastAsia="Times New Roman" w:hAnsi="Times New Roman" w:cs="Times New Roman"/>
          <w:sz w:val="24"/>
          <w:szCs w:val="24"/>
          <w:lang w:eastAsia="sk-SK"/>
        </w:rPr>
        <w:t xml:space="preserve">(ďalej len „ministerstvo“) </w:t>
      </w:r>
      <w:r w:rsidRPr="00736CD2">
        <w:rPr>
          <w:rFonts w:ascii="Times New Roman" w:eastAsia="Times New Roman" w:hAnsi="Times New Roman" w:cs="Times New Roman"/>
          <w:sz w:val="24"/>
          <w:szCs w:val="24"/>
          <w:lang w:eastAsia="sk-SK"/>
        </w:rPr>
        <w:t xml:space="preserve">predkladá na rokovanie vlády Slovenskej republiky návrh zákona </w:t>
      </w:r>
      <w:r w:rsidRPr="00736CD2">
        <w:rPr>
          <w:rFonts w:ascii="Times New Roman" w:hAnsi="Times New Roman" w:cs="Times New Roman"/>
          <w:sz w:val="24"/>
          <w:szCs w:val="24"/>
        </w:rPr>
        <w:t>o poskytovaní údajov na účel adresnej energopomoci.</w:t>
      </w:r>
    </w:p>
    <w:p w14:paraId="614444B3" w14:textId="77777777" w:rsidR="00736CD2" w:rsidRPr="00736CD2" w:rsidRDefault="00736CD2" w:rsidP="00736CD2">
      <w:pPr>
        <w:widowControl w:val="0"/>
        <w:spacing w:after="0" w:line="240" w:lineRule="auto"/>
        <w:ind w:left="567"/>
        <w:jc w:val="both"/>
        <w:rPr>
          <w:rFonts w:ascii="Times New Roman" w:hAnsi="Times New Roman" w:cs="Times New Roman"/>
          <w:sz w:val="24"/>
          <w:szCs w:val="24"/>
        </w:rPr>
      </w:pPr>
    </w:p>
    <w:p w14:paraId="31E045F0" w14:textId="30F50347" w:rsidR="007479BF" w:rsidRPr="00736CD2" w:rsidRDefault="007479BF" w:rsidP="00736CD2">
      <w:pPr>
        <w:widowControl w:val="0"/>
        <w:spacing w:after="0" w:line="240" w:lineRule="auto"/>
        <w:ind w:firstLine="567"/>
        <w:jc w:val="both"/>
        <w:rPr>
          <w:rFonts w:ascii="Times New Roman" w:hAnsi="Times New Roman" w:cs="Times New Roman"/>
          <w:sz w:val="24"/>
          <w:szCs w:val="24"/>
        </w:rPr>
      </w:pPr>
      <w:r w:rsidRPr="00736CD2">
        <w:rPr>
          <w:rFonts w:ascii="Times New Roman" w:hAnsi="Times New Roman" w:cs="Times New Roman"/>
          <w:sz w:val="24"/>
          <w:szCs w:val="24"/>
        </w:rPr>
        <w:t xml:space="preserve">Návrh zákona bol vypracovaný ako iniciatívny materiál ministerstva, ktoré v súlade s príslušnými všeobecne záväznými právnymi predpismi, uzneseniami </w:t>
      </w:r>
      <w:r w:rsidR="006B7F26">
        <w:rPr>
          <w:rFonts w:ascii="Times New Roman" w:hAnsi="Times New Roman" w:cs="Times New Roman"/>
          <w:sz w:val="24"/>
          <w:szCs w:val="24"/>
        </w:rPr>
        <w:t>v</w:t>
      </w:r>
      <w:r w:rsidRPr="00736CD2">
        <w:rPr>
          <w:rFonts w:ascii="Times New Roman" w:hAnsi="Times New Roman" w:cs="Times New Roman"/>
          <w:sz w:val="24"/>
          <w:szCs w:val="24"/>
        </w:rPr>
        <w:t>lády S</w:t>
      </w:r>
      <w:r w:rsidR="006B7F26">
        <w:rPr>
          <w:rFonts w:ascii="Times New Roman" w:hAnsi="Times New Roman" w:cs="Times New Roman"/>
          <w:sz w:val="24"/>
          <w:szCs w:val="24"/>
        </w:rPr>
        <w:t xml:space="preserve">lovenskej republiky </w:t>
      </w:r>
      <w:r w:rsidRPr="00736CD2">
        <w:rPr>
          <w:rFonts w:ascii="Times New Roman" w:hAnsi="Times New Roman" w:cs="Times New Roman"/>
          <w:sz w:val="24"/>
          <w:szCs w:val="24"/>
        </w:rPr>
        <w:t xml:space="preserve"> a inými strategickými dokumentmi od roku 2023 kompetenčne zastrešuje oblasť poskytovania pomoci zraniteľným odberateľom energií v domácnosti a vybraným ďalším odberateľom energií.</w:t>
      </w:r>
    </w:p>
    <w:p w14:paraId="46F893BC" w14:textId="77777777" w:rsidR="007479BF" w:rsidRPr="00736CD2" w:rsidRDefault="007479BF" w:rsidP="00736CD2">
      <w:pPr>
        <w:widowControl w:val="0"/>
        <w:spacing w:after="0" w:line="240" w:lineRule="auto"/>
        <w:ind w:firstLine="567"/>
        <w:jc w:val="both"/>
        <w:rPr>
          <w:rFonts w:ascii="Times New Roman" w:hAnsi="Times New Roman" w:cs="Times New Roman"/>
          <w:sz w:val="24"/>
          <w:szCs w:val="24"/>
        </w:rPr>
      </w:pPr>
    </w:p>
    <w:p w14:paraId="03E7D9F0" w14:textId="7B541040" w:rsidR="007479BF" w:rsidRPr="00736CD2" w:rsidRDefault="007479BF" w:rsidP="00736CD2">
      <w:pPr>
        <w:widowControl w:val="0"/>
        <w:spacing w:after="0" w:line="240" w:lineRule="auto"/>
        <w:ind w:firstLine="567"/>
        <w:jc w:val="both"/>
        <w:rPr>
          <w:rFonts w:ascii="Times New Roman" w:hAnsi="Times New Roman" w:cs="Times New Roman"/>
          <w:sz w:val="24"/>
          <w:szCs w:val="24"/>
        </w:rPr>
      </w:pPr>
      <w:r w:rsidRPr="00736CD2">
        <w:rPr>
          <w:rFonts w:ascii="Times New Roman" w:hAnsi="Times New Roman" w:cs="Times New Roman"/>
          <w:sz w:val="24"/>
          <w:szCs w:val="24"/>
        </w:rPr>
        <w:t xml:space="preserve">V súlade s plánom činnosti </w:t>
      </w:r>
      <w:r w:rsidR="006B7F26">
        <w:rPr>
          <w:rFonts w:ascii="Times New Roman" w:hAnsi="Times New Roman" w:cs="Times New Roman"/>
          <w:sz w:val="24"/>
          <w:szCs w:val="24"/>
        </w:rPr>
        <w:t>v</w:t>
      </w:r>
      <w:r w:rsidRPr="00736CD2">
        <w:rPr>
          <w:rFonts w:ascii="Times New Roman" w:hAnsi="Times New Roman" w:cs="Times New Roman"/>
          <w:sz w:val="24"/>
          <w:szCs w:val="24"/>
        </w:rPr>
        <w:t>lády S</w:t>
      </w:r>
      <w:r w:rsidR="006B7F26">
        <w:rPr>
          <w:rFonts w:ascii="Times New Roman" w:hAnsi="Times New Roman" w:cs="Times New Roman"/>
          <w:sz w:val="24"/>
          <w:szCs w:val="24"/>
        </w:rPr>
        <w:t>lovenskej republiky</w:t>
      </w:r>
      <w:r w:rsidRPr="00736CD2">
        <w:rPr>
          <w:rFonts w:ascii="Times New Roman" w:hAnsi="Times New Roman" w:cs="Times New Roman"/>
          <w:sz w:val="24"/>
          <w:szCs w:val="24"/>
        </w:rPr>
        <w:t xml:space="preserve"> sa predpokladá, že v priebehu roka 2026, resp. v nadchádzajúcich ďalších rokoch, sa bude tzv. energopomoc ako adresná forma pomoci poskytovať zraniteľným odberateľom v domácnosti, ktorí sú ohrození energetickou chudobou.</w:t>
      </w:r>
    </w:p>
    <w:p w14:paraId="0067A2A8" w14:textId="77777777" w:rsidR="007479BF" w:rsidRPr="00736CD2" w:rsidRDefault="007479BF" w:rsidP="00736CD2">
      <w:pPr>
        <w:widowControl w:val="0"/>
        <w:spacing w:after="0" w:line="240" w:lineRule="auto"/>
        <w:ind w:firstLine="567"/>
        <w:jc w:val="both"/>
        <w:rPr>
          <w:rFonts w:ascii="Times New Roman" w:hAnsi="Times New Roman" w:cs="Times New Roman"/>
          <w:sz w:val="24"/>
          <w:szCs w:val="24"/>
        </w:rPr>
      </w:pPr>
    </w:p>
    <w:p w14:paraId="70A0862E" w14:textId="214E61BC" w:rsidR="007479BF" w:rsidRPr="00736CD2" w:rsidRDefault="007479BF" w:rsidP="00736CD2">
      <w:pPr>
        <w:widowControl w:val="0"/>
        <w:spacing w:after="0" w:line="240" w:lineRule="auto"/>
        <w:ind w:firstLine="567"/>
        <w:jc w:val="both"/>
        <w:rPr>
          <w:rFonts w:ascii="Times New Roman" w:hAnsi="Times New Roman" w:cs="Times New Roman"/>
          <w:sz w:val="24"/>
          <w:szCs w:val="24"/>
        </w:rPr>
      </w:pPr>
      <w:r w:rsidRPr="00736CD2">
        <w:rPr>
          <w:rFonts w:ascii="Times New Roman" w:hAnsi="Times New Roman" w:cs="Times New Roman"/>
          <w:sz w:val="24"/>
          <w:szCs w:val="24"/>
        </w:rPr>
        <w:t>Dôvodom na vypracovanie návrhu zákona je potreba vytvorenia legislatívneho rámca pre zber a analýzu soci</w:t>
      </w:r>
      <w:r w:rsidR="00F87220">
        <w:rPr>
          <w:rFonts w:ascii="Times New Roman" w:hAnsi="Times New Roman" w:cs="Times New Roman"/>
          <w:sz w:val="24"/>
          <w:szCs w:val="24"/>
        </w:rPr>
        <w:t>áln</w:t>
      </w:r>
      <w:r w:rsidRPr="00736CD2">
        <w:rPr>
          <w:rFonts w:ascii="Times New Roman" w:hAnsi="Times New Roman" w:cs="Times New Roman"/>
          <w:sz w:val="24"/>
          <w:szCs w:val="24"/>
        </w:rPr>
        <w:t xml:space="preserve">o-ekonomických údajov </w:t>
      </w:r>
      <w:r w:rsidR="00317E6E">
        <w:rPr>
          <w:rFonts w:ascii="Times New Roman" w:hAnsi="Times New Roman" w:cs="Times New Roman"/>
          <w:sz w:val="24"/>
          <w:szCs w:val="24"/>
        </w:rPr>
        <w:t xml:space="preserve">(o príjmoch, dávkach a príspevkoch, ktoré tvoria príjmovú stránku domácností) </w:t>
      </w:r>
      <w:r w:rsidRPr="00736CD2">
        <w:rPr>
          <w:rFonts w:ascii="Times New Roman" w:hAnsi="Times New Roman" w:cs="Times New Roman"/>
          <w:sz w:val="24"/>
          <w:szCs w:val="24"/>
        </w:rPr>
        <w:t>a ďalších informácií (najmä o veľkosti a charaktere spotreby energií a</w:t>
      </w:r>
      <w:r w:rsidR="00317E6E">
        <w:rPr>
          <w:rFonts w:ascii="Times New Roman" w:hAnsi="Times New Roman" w:cs="Times New Roman"/>
          <w:sz w:val="24"/>
          <w:szCs w:val="24"/>
        </w:rPr>
        <w:t> </w:t>
      </w:r>
      <w:r w:rsidRPr="00736CD2">
        <w:rPr>
          <w:rFonts w:ascii="Times New Roman" w:hAnsi="Times New Roman" w:cs="Times New Roman"/>
          <w:sz w:val="24"/>
          <w:szCs w:val="24"/>
        </w:rPr>
        <w:t>vody</w:t>
      </w:r>
      <w:r w:rsidR="00317E6E">
        <w:rPr>
          <w:rFonts w:ascii="Times New Roman" w:hAnsi="Times New Roman" w:cs="Times New Roman"/>
          <w:sz w:val="24"/>
          <w:szCs w:val="24"/>
        </w:rPr>
        <w:t>, ktoré tvoria výdavkovú stránku domácností</w:t>
      </w:r>
      <w:r w:rsidRPr="00736CD2">
        <w:rPr>
          <w:rFonts w:ascii="Times New Roman" w:hAnsi="Times New Roman" w:cs="Times New Roman"/>
          <w:sz w:val="24"/>
          <w:szCs w:val="24"/>
        </w:rPr>
        <w:t xml:space="preserve">) </w:t>
      </w:r>
      <w:r w:rsidR="00317E6E">
        <w:rPr>
          <w:rFonts w:ascii="Times New Roman" w:hAnsi="Times New Roman" w:cs="Times New Roman"/>
          <w:sz w:val="24"/>
          <w:szCs w:val="24"/>
        </w:rPr>
        <w:t xml:space="preserve">tak </w:t>
      </w:r>
      <w:r w:rsidRPr="00736CD2">
        <w:rPr>
          <w:rFonts w:ascii="Times New Roman" w:hAnsi="Times New Roman" w:cs="Times New Roman"/>
          <w:sz w:val="24"/>
          <w:szCs w:val="24"/>
        </w:rPr>
        <w:t xml:space="preserve">o </w:t>
      </w:r>
      <w:r w:rsidR="00317E6E">
        <w:rPr>
          <w:rFonts w:ascii="Times New Roman" w:hAnsi="Times New Roman" w:cs="Times New Roman"/>
          <w:sz w:val="24"/>
          <w:szCs w:val="24"/>
        </w:rPr>
        <w:t>koncových odberateľoch elektriny v domácnosti, koncových odberateľoch plynu v domácnosti, konečných spotrebiteľoch vody v domácnosti a konečných spotrebiteľoch tepla v domácnosti,  dodávaného systémom centralizovaného zásobovania teplom </w:t>
      </w:r>
      <w:r w:rsidRPr="00736CD2">
        <w:rPr>
          <w:rFonts w:ascii="Times New Roman" w:hAnsi="Times New Roman" w:cs="Times New Roman"/>
          <w:sz w:val="24"/>
          <w:szCs w:val="24"/>
        </w:rPr>
        <w:t xml:space="preserve"> ale súčasne aj o ďalších členoch domácností, ktorí sú taktiež konzumentmi energií. Cieľom zberu a analýzy údajov je vytvorenie a napĺňanie logicky štruktúrovanej databázy prevádzkovanej </w:t>
      </w:r>
      <w:r w:rsidR="006B7F26">
        <w:rPr>
          <w:rFonts w:ascii="Times New Roman" w:hAnsi="Times New Roman" w:cs="Times New Roman"/>
          <w:sz w:val="24"/>
          <w:szCs w:val="24"/>
        </w:rPr>
        <w:t>m</w:t>
      </w:r>
      <w:r w:rsidRPr="00736CD2">
        <w:rPr>
          <w:rFonts w:ascii="Times New Roman" w:hAnsi="Times New Roman" w:cs="Times New Roman"/>
          <w:sz w:val="24"/>
          <w:szCs w:val="24"/>
        </w:rPr>
        <w:t>inisterstvom , ktorá sa v ďalšom období  transformuje na komplexný informačný systém na vyhodnocovanie ohrozenia jednotlivých domácností energetickou chudobou a miery ich ohrozenia</w:t>
      </w:r>
      <w:r w:rsidR="00317E6E">
        <w:rPr>
          <w:rFonts w:ascii="Times New Roman" w:hAnsi="Times New Roman" w:cs="Times New Roman"/>
          <w:sz w:val="24"/>
          <w:szCs w:val="24"/>
        </w:rPr>
        <w:t xml:space="preserve"> pri vytvorení registra odberných miest so všetkými relevantnými údajmi potrebnými na inštitucionalizovanie systému adresnej energopomoci</w:t>
      </w:r>
      <w:r w:rsidRPr="00736CD2">
        <w:rPr>
          <w:rFonts w:ascii="Times New Roman" w:hAnsi="Times New Roman" w:cs="Times New Roman"/>
          <w:sz w:val="24"/>
          <w:szCs w:val="24"/>
        </w:rPr>
        <w:t xml:space="preserve">. </w:t>
      </w:r>
    </w:p>
    <w:p w14:paraId="24CF67A1" w14:textId="77777777" w:rsidR="007479BF" w:rsidRPr="00736CD2" w:rsidRDefault="007479BF" w:rsidP="00736CD2">
      <w:pPr>
        <w:widowControl w:val="0"/>
        <w:spacing w:after="0" w:line="240" w:lineRule="auto"/>
        <w:ind w:firstLine="567"/>
        <w:jc w:val="both"/>
        <w:rPr>
          <w:rFonts w:ascii="Times New Roman" w:hAnsi="Times New Roman" w:cs="Times New Roman"/>
          <w:sz w:val="24"/>
          <w:szCs w:val="24"/>
        </w:rPr>
      </w:pPr>
    </w:p>
    <w:p w14:paraId="5948832D" w14:textId="4B2E2D8C" w:rsidR="007479BF" w:rsidRPr="00736CD2" w:rsidRDefault="007479BF" w:rsidP="00736CD2">
      <w:pPr>
        <w:widowControl w:val="0"/>
        <w:spacing w:after="0" w:line="240" w:lineRule="auto"/>
        <w:ind w:firstLine="567"/>
        <w:jc w:val="both"/>
        <w:rPr>
          <w:rFonts w:ascii="Times New Roman" w:hAnsi="Times New Roman" w:cs="Times New Roman"/>
          <w:sz w:val="24"/>
          <w:szCs w:val="24"/>
        </w:rPr>
      </w:pPr>
      <w:r w:rsidRPr="00736CD2">
        <w:rPr>
          <w:rFonts w:ascii="Times New Roman" w:hAnsi="Times New Roman" w:cs="Times New Roman"/>
          <w:sz w:val="24"/>
          <w:szCs w:val="24"/>
        </w:rPr>
        <w:t>Z hľadiska rozsahu sa voči súčasnej praxi nezavádzajú nové kategórie informácií, ktoré už dnes evidujú a spracúvaj</w:t>
      </w:r>
      <w:r w:rsidR="00736CD2" w:rsidRPr="00736CD2">
        <w:rPr>
          <w:rFonts w:ascii="Times New Roman" w:hAnsi="Times New Roman" w:cs="Times New Roman"/>
          <w:sz w:val="24"/>
          <w:szCs w:val="24"/>
        </w:rPr>
        <w:t>ú</w:t>
      </w:r>
      <w:r w:rsidRPr="00736CD2">
        <w:rPr>
          <w:rFonts w:ascii="Times New Roman" w:hAnsi="Times New Roman" w:cs="Times New Roman"/>
          <w:sz w:val="24"/>
          <w:szCs w:val="24"/>
        </w:rPr>
        <w:t xml:space="preserve"> jednotlivé subjekty, od ktorých návrh zákona predpokladá poskytovanie údajov</w:t>
      </w:r>
      <w:r w:rsidR="00317E6E">
        <w:rPr>
          <w:rFonts w:ascii="Times New Roman" w:hAnsi="Times New Roman" w:cs="Times New Roman"/>
          <w:sz w:val="24"/>
          <w:szCs w:val="24"/>
        </w:rPr>
        <w:t xml:space="preserve">, a to na základe žiadosti </w:t>
      </w:r>
      <w:r w:rsidR="006B7F26">
        <w:rPr>
          <w:rFonts w:ascii="Times New Roman" w:hAnsi="Times New Roman" w:cs="Times New Roman"/>
          <w:sz w:val="24"/>
          <w:szCs w:val="24"/>
        </w:rPr>
        <w:t>m</w:t>
      </w:r>
      <w:r w:rsidR="00317E6E">
        <w:rPr>
          <w:rFonts w:ascii="Times New Roman" w:hAnsi="Times New Roman" w:cs="Times New Roman"/>
          <w:sz w:val="24"/>
          <w:szCs w:val="24"/>
        </w:rPr>
        <w:t>inisterstva v rozsahu a spôsobom uvedenom v žiadosti o poskytovanie údajov</w:t>
      </w:r>
      <w:r w:rsidRPr="00736CD2">
        <w:rPr>
          <w:rFonts w:ascii="Times New Roman" w:hAnsi="Times New Roman" w:cs="Times New Roman"/>
          <w:sz w:val="24"/>
          <w:szCs w:val="24"/>
        </w:rPr>
        <w:t xml:space="preserve">. Vytvára sa legislatívny rámec, na základe ktorého bude môcť </w:t>
      </w:r>
      <w:r w:rsidR="006B7F26">
        <w:rPr>
          <w:rFonts w:ascii="Times New Roman" w:hAnsi="Times New Roman" w:cs="Times New Roman"/>
          <w:sz w:val="24"/>
          <w:szCs w:val="24"/>
        </w:rPr>
        <w:t>m</w:t>
      </w:r>
      <w:r w:rsidRPr="00736CD2">
        <w:rPr>
          <w:rFonts w:ascii="Times New Roman" w:hAnsi="Times New Roman" w:cs="Times New Roman"/>
          <w:sz w:val="24"/>
          <w:szCs w:val="24"/>
        </w:rPr>
        <w:t>inisterstvo  existujúce údaje od jednotlivých poskytovateľov zbierať a ďalej s nimi pracovať spôsobom, ktorý vytvorí základ pre vyhodnocovanie miery ohrozenia jednotlivých domácností v</w:t>
      </w:r>
      <w:r w:rsidR="006B7F26">
        <w:rPr>
          <w:rFonts w:ascii="Times New Roman" w:hAnsi="Times New Roman" w:cs="Times New Roman"/>
          <w:sz w:val="24"/>
          <w:szCs w:val="24"/>
        </w:rPr>
        <w:t> </w:t>
      </w:r>
      <w:r w:rsidRPr="00736CD2">
        <w:rPr>
          <w:rFonts w:ascii="Times New Roman" w:hAnsi="Times New Roman" w:cs="Times New Roman"/>
          <w:sz w:val="24"/>
          <w:szCs w:val="24"/>
        </w:rPr>
        <w:t>S</w:t>
      </w:r>
      <w:r w:rsidR="006B7F26">
        <w:rPr>
          <w:rFonts w:ascii="Times New Roman" w:hAnsi="Times New Roman" w:cs="Times New Roman"/>
          <w:sz w:val="24"/>
          <w:szCs w:val="24"/>
        </w:rPr>
        <w:t xml:space="preserve">lovenskej republike </w:t>
      </w:r>
      <w:r w:rsidRPr="00736CD2">
        <w:rPr>
          <w:rFonts w:ascii="Times New Roman" w:hAnsi="Times New Roman" w:cs="Times New Roman"/>
          <w:sz w:val="24"/>
          <w:szCs w:val="24"/>
        </w:rPr>
        <w:t xml:space="preserve"> energetickou chudobou</w:t>
      </w:r>
      <w:r w:rsidR="00431F46">
        <w:rPr>
          <w:rFonts w:ascii="Times New Roman" w:hAnsi="Times New Roman" w:cs="Times New Roman"/>
          <w:sz w:val="24"/>
          <w:szCs w:val="24"/>
        </w:rPr>
        <w:t xml:space="preserve"> a identifikovanie tých domácností, ktoré budú prijímateľmi adresnej energopomoci</w:t>
      </w:r>
      <w:r w:rsidRPr="00736CD2">
        <w:rPr>
          <w:rFonts w:ascii="Times New Roman" w:hAnsi="Times New Roman" w:cs="Times New Roman"/>
          <w:sz w:val="24"/>
          <w:szCs w:val="24"/>
        </w:rPr>
        <w:t>.</w:t>
      </w:r>
    </w:p>
    <w:p w14:paraId="7D034AAF" w14:textId="77777777" w:rsidR="007479BF" w:rsidRPr="00736CD2" w:rsidRDefault="007479BF" w:rsidP="00736CD2">
      <w:pPr>
        <w:widowControl w:val="0"/>
        <w:spacing w:after="0" w:line="240" w:lineRule="auto"/>
        <w:ind w:firstLine="567"/>
        <w:jc w:val="both"/>
        <w:rPr>
          <w:rFonts w:ascii="Times New Roman" w:hAnsi="Times New Roman" w:cs="Times New Roman"/>
          <w:sz w:val="24"/>
          <w:szCs w:val="24"/>
        </w:rPr>
      </w:pPr>
    </w:p>
    <w:p w14:paraId="4E1EF789" w14:textId="45964227" w:rsidR="007479BF" w:rsidRPr="00736CD2" w:rsidRDefault="007479BF" w:rsidP="00736CD2">
      <w:pPr>
        <w:widowControl w:val="0"/>
        <w:spacing w:after="0" w:line="240" w:lineRule="auto"/>
        <w:ind w:firstLine="567"/>
        <w:jc w:val="both"/>
        <w:rPr>
          <w:rFonts w:ascii="Times New Roman" w:hAnsi="Times New Roman" w:cs="Times New Roman"/>
          <w:sz w:val="24"/>
          <w:szCs w:val="24"/>
        </w:rPr>
      </w:pPr>
      <w:r w:rsidRPr="00736CD2">
        <w:rPr>
          <w:rFonts w:ascii="Times New Roman" w:hAnsi="Times New Roman" w:cs="Times New Roman"/>
          <w:sz w:val="24"/>
          <w:szCs w:val="24"/>
        </w:rPr>
        <w:t>Prijatie navrhovaného zákona nebude mať vplyv na rozpočet verejnej správy,</w:t>
      </w:r>
      <w:r w:rsidR="0073067C" w:rsidRPr="0073067C">
        <w:rPr>
          <w:rFonts w:ascii="Times New Roman" w:hAnsi="Times New Roman" w:cs="Times New Roman"/>
          <w:sz w:val="24"/>
          <w:szCs w:val="24"/>
        </w:rPr>
        <w:t xml:space="preserve"> vplyv na limit verejných výdavkov</w:t>
      </w:r>
      <w:r w:rsidR="0073067C">
        <w:rPr>
          <w:rFonts w:ascii="Times New Roman" w:hAnsi="Times New Roman" w:cs="Times New Roman"/>
          <w:sz w:val="24"/>
          <w:szCs w:val="24"/>
        </w:rPr>
        <w:t xml:space="preserve">, </w:t>
      </w:r>
      <w:r w:rsidRPr="00736CD2">
        <w:rPr>
          <w:rFonts w:ascii="Times New Roman" w:hAnsi="Times New Roman" w:cs="Times New Roman"/>
          <w:sz w:val="24"/>
          <w:szCs w:val="24"/>
        </w:rPr>
        <w:t xml:space="preserve">ani vplyv na podnikateľské prostredie. Návrh zákona nemá sociálne vplyvy, vplyvy na životné prostredie, na služby verejnej správy pre občana, na informatizáciu a tiež nemá vplyvy na manželstvo, rodičovstvo a rodinu. </w:t>
      </w:r>
    </w:p>
    <w:p w14:paraId="150B34E3" w14:textId="77777777" w:rsidR="007479BF" w:rsidRPr="00736CD2" w:rsidRDefault="007479BF" w:rsidP="00736CD2">
      <w:pPr>
        <w:widowControl w:val="0"/>
        <w:spacing w:after="0" w:line="240" w:lineRule="auto"/>
        <w:jc w:val="both"/>
        <w:rPr>
          <w:rFonts w:ascii="Times New Roman" w:hAnsi="Times New Roman" w:cs="Times New Roman"/>
          <w:sz w:val="24"/>
          <w:szCs w:val="24"/>
        </w:rPr>
      </w:pPr>
    </w:p>
    <w:p w14:paraId="69F8B471" w14:textId="18BA7F74" w:rsidR="007479BF" w:rsidRPr="00736CD2" w:rsidRDefault="007479BF" w:rsidP="00736CD2">
      <w:pPr>
        <w:widowControl w:val="0"/>
        <w:spacing w:after="0" w:line="240" w:lineRule="auto"/>
        <w:ind w:firstLine="567"/>
        <w:jc w:val="both"/>
        <w:rPr>
          <w:rFonts w:ascii="Times New Roman" w:hAnsi="Times New Roman" w:cs="Times New Roman"/>
          <w:sz w:val="24"/>
          <w:szCs w:val="24"/>
        </w:rPr>
      </w:pPr>
      <w:r w:rsidRPr="00736CD2">
        <w:rPr>
          <w:rFonts w:ascii="Times New Roman" w:hAnsi="Times New Roman" w:cs="Times New Roman"/>
          <w:sz w:val="24"/>
          <w:szCs w:val="24"/>
        </w:rPr>
        <w:t xml:space="preserve">Predložený návrh zákona je v súlade s Ústavou </w:t>
      </w:r>
      <w:r w:rsidR="00736CD2" w:rsidRPr="00736CD2">
        <w:rPr>
          <w:rFonts w:ascii="Times New Roman" w:hAnsi="Times New Roman" w:cs="Times New Roman"/>
          <w:sz w:val="24"/>
          <w:szCs w:val="24"/>
        </w:rPr>
        <w:t>S</w:t>
      </w:r>
      <w:r w:rsidR="006B7F26">
        <w:rPr>
          <w:rFonts w:ascii="Times New Roman" w:hAnsi="Times New Roman" w:cs="Times New Roman"/>
          <w:sz w:val="24"/>
          <w:szCs w:val="24"/>
        </w:rPr>
        <w:t>lovenskej republiky</w:t>
      </w:r>
      <w:r w:rsidRPr="00736CD2">
        <w:rPr>
          <w:rFonts w:ascii="Times New Roman" w:hAnsi="Times New Roman" w:cs="Times New Roman"/>
          <w:sz w:val="24"/>
          <w:szCs w:val="24"/>
        </w:rPr>
        <w:t xml:space="preserve">, s ústavnými zákonmi, nálezmi ústavného súdu, inými zákonmi a ostatnými všeobecne záväznými právnymi predpismi </w:t>
      </w:r>
      <w:r w:rsidR="00736CD2" w:rsidRPr="00736CD2">
        <w:rPr>
          <w:rFonts w:ascii="Times New Roman" w:hAnsi="Times New Roman" w:cs="Times New Roman"/>
          <w:sz w:val="24"/>
          <w:szCs w:val="24"/>
        </w:rPr>
        <w:t>S</w:t>
      </w:r>
      <w:r w:rsidR="006B7F26">
        <w:rPr>
          <w:rFonts w:ascii="Times New Roman" w:hAnsi="Times New Roman" w:cs="Times New Roman"/>
          <w:sz w:val="24"/>
          <w:szCs w:val="24"/>
        </w:rPr>
        <w:t>lovenskej republiky</w:t>
      </w:r>
      <w:r w:rsidRPr="00736CD2">
        <w:rPr>
          <w:rFonts w:ascii="Times New Roman" w:hAnsi="Times New Roman" w:cs="Times New Roman"/>
          <w:sz w:val="24"/>
          <w:szCs w:val="24"/>
        </w:rPr>
        <w:t xml:space="preserve">, s právom Európskej únie a s medzinárodnými zmluvami, ktorými je </w:t>
      </w:r>
      <w:r w:rsidR="00736CD2" w:rsidRPr="00736CD2">
        <w:rPr>
          <w:rFonts w:ascii="Times New Roman" w:hAnsi="Times New Roman" w:cs="Times New Roman"/>
          <w:sz w:val="24"/>
          <w:szCs w:val="24"/>
        </w:rPr>
        <w:t>S</w:t>
      </w:r>
      <w:r w:rsidR="006B7F26">
        <w:rPr>
          <w:rFonts w:ascii="Times New Roman" w:hAnsi="Times New Roman" w:cs="Times New Roman"/>
          <w:sz w:val="24"/>
          <w:szCs w:val="24"/>
        </w:rPr>
        <w:t>lovenská republiky</w:t>
      </w:r>
      <w:r w:rsidRPr="00736CD2">
        <w:rPr>
          <w:rFonts w:ascii="Times New Roman" w:hAnsi="Times New Roman" w:cs="Times New Roman"/>
          <w:sz w:val="24"/>
          <w:szCs w:val="24"/>
        </w:rPr>
        <w:t xml:space="preserve"> viazaná.</w:t>
      </w:r>
    </w:p>
    <w:p w14:paraId="35543D55" w14:textId="60040234" w:rsidR="007479BF" w:rsidRPr="00736CD2" w:rsidRDefault="007479BF" w:rsidP="00736CD2">
      <w:pPr>
        <w:widowControl w:val="0"/>
        <w:spacing w:after="0" w:line="240" w:lineRule="auto"/>
        <w:ind w:firstLine="567"/>
        <w:jc w:val="both"/>
        <w:rPr>
          <w:rFonts w:ascii="Times New Roman" w:hAnsi="Times New Roman" w:cs="Times New Roman"/>
          <w:sz w:val="24"/>
          <w:szCs w:val="24"/>
          <w:shd w:val="clear" w:color="auto" w:fill="FFFFFF"/>
        </w:rPr>
      </w:pPr>
    </w:p>
    <w:p w14:paraId="76232FC6" w14:textId="4899404A" w:rsidR="00736CD2" w:rsidRDefault="002B4794" w:rsidP="00736CD2">
      <w:pPr>
        <w:widowControl w:val="0"/>
        <w:spacing w:after="0" w:line="240" w:lineRule="auto"/>
        <w:ind w:firstLine="567"/>
        <w:jc w:val="both"/>
        <w:rPr>
          <w:rFonts w:ascii="Times New Roman" w:hAnsi="Times New Roman" w:cs="Times New Roman"/>
          <w:sz w:val="24"/>
          <w:szCs w:val="24"/>
        </w:rPr>
      </w:pPr>
      <w:r w:rsidRPr="00736CD2">
        <w:rPr>
          <w:rFonts w:ascii="Times New Roman" w:hAnsi="Times New Roman" w:cs="Times New Roman"/>
          <w:sz w:val="24"/>
          <w:szCs w:val="24"/>
        </w:rPr>
        <w:t>Účinnosť</w:t>
      </w:r>
      <w:r w:rsidR="00B37D0F" w:rsidRPr="00736CD2">
        <w:rPr>
          <w:rFonts w:ascii="Times New Roman" w:hAnsi="Times New Roman" w:cs="Times New Roman"/>
          <w:sz w:val="24"/>
          <w:szCs w:val="24"/>
        </w:rPr>
        <w:t xml:space="preserve"> návrhu </w:t>
      </w:r>
      <w:r w:rsidR="007479BF" w:rsidRPr="00736CD2">
        <w:rPr>
          <w:rFonts w:ascii="Times New Roman" w:hAnsi="Times New Roman" w:cs="Times New Roman"/>
          <w:sz w:val="24"/>
          <w:szCs w:val="24"/>
        </w:rPr>
        <w:t xml:space="preserve">zákona </w:t>
      </w:r>
      <w:r w:rsidR="00B37D0F" w:rsidRPr="00736CD2">
        <w:rPr>
          <w:rFonts w:ascii="Times New Roman" w:hAnsi="Times New Roman" w:cs="Times New Roman"/>
          <w:sz w:val="24"/>
          <w:szCs w:val="24"/>
        </w:rPr>
        <w:t xml:space="preserve">sa navrhuje </w:t>
      </w:r>
      <w:r w:rsidR="007479BF" w:rsidRPr="00736CD2">
        <w:rPr>
          <w:rFonts w:ascii="Times New Roman" w:hAnsi="Times New Roman" w:cs="Times New Roman"/>
          <w:sz w:val="24"/>
          <w:szCs w:val="24"/>
        </w:rPr>
        <w:t>dňom vyhlásenia.</w:t>
      </w:r>
    </w:p>
    <w:p w14:paraId="3A4435F8" w14:textId="7AEBA567" w:rsidR="00692EC3" w:rsidRDefault="00692EC3" w:rsidP="00736CD2">
      <w:pPr>
        <w:widowControl w:val="0"/>
        <w:spacing w:after="0" w:line="240" w:lineRule="auto"/>
        <w:ind w:firstLine="567"/>
        <w:jc w:val="both"/>
        <w:rPr>
          <w:rFonts w:ascii="Times New Roman" w:hAnsi="Times New Roman" w:cs="Times New Roman"/>
          <w:sz w:val="24"/>
          <w:szCs w:val="24"/>
        </w:rPr>
      </w:pPr>
    </w:p>
    <w:p w14:paraId="3D356890" w14:textId="1EA0F618" w:rsidR="00692EC3" w:rsidRDefault="00692EC3" w:rsidP="00736CD2">
      <w:pPr>
        <w:widowControl w:val="0"/>
        <w:spacing w:after="0" w:line="240" w:lineRule="auto"/>
        <w:ind w:firstLine="567"/>
        <w:jc w:val="both"/>
        <w:rPr>
          <w:rFonts w:ascii="Times New Roman" w:hAnsi="Times New Roman" w:cs="Times New Roman"/>
          <w:sz w:val="24"/>
          <w:szCs w:val="24"/>
        </w:rPr>
      </w:pPr>
    </w:p>
    <w:p w14:paraId="518E2106" w14:textId="77777777" w:rsidR="00F87220" w:rsidRPr="002F2949" w:rsidRDefault="00F87220" w:rsidP="00F87220">
      <w:pPr>
        <w:widowControl w:val="0"/>
        <w:spacing w:after="0" w:line="240" w:lineRule="auto"/>
        <w:jc w:val="both"/>
        <w:rPr>
          <w:rFonts w:ascii="Times New Roman" w:hAnsi="Times New Roman" w:cs="Times New Roman"/>
          <w:b/>
          <w:sz w:val="24"/>
          <w:szCs w:val="24"/>
        </w:rPr>
      </w:pPr>
      <w:r w:rsidRPr="002F2949">
        <w:rPr>
          <w:rFonts w:ascii="Times New Roman" w:hAnsi="Times New Roman" w:cs="Times New Roman"/>
          <w:b/>
          <w:sz w:val="24"/>
          <w:szCs w:val="24"/>
        </w:rPr>
        <w:t>B. Osobitná časť</w:t>
      </w:r>
    </w:p>
    <w:p w14:paraId="5495B6FC" w14:textId="77777777" w:rsidR="00F87220" w:rsidRDefault="00F87220" w:rsidP="00F87220">
      <w:pPr>
        <w:widowControl w:val="0"/>
        <w:spacing w:after="0" w:line="240" w:lineRule="auto"/>
        <w:jc w:val="both"/>
        <w:rPr>
          <w:rFonts w:ascii="Times New Roman" w:hAnsi="Times New Roman" w:cs="Times New Roman"/>
          <w:b/>
          <w:sz w:val="24"/>
          <w:szCs w:val="24"/>
        </w:rPr>
      </w:pPr>
    </w:p>
    <w:p w14:paraId="0E99D4F1" w14:textId="77777777" w:rsidR="00F87220" w:rsidRPr="002F2949" w:rsidRDefault="00F87220" w:rsidP="00F87220">
      <w:pPr>
        <w:widowControl w:val="0"/>
        <w:spacing w:after="0" w:line="240" w:lineRule="auto"/>
        <w:jc w:val="both"/>
        <w:rPr>
          <w:rFonts w:ascii="Times New Roman" w:hAnsi="Times New Roman" w:cs="Times New Roman"/>
          <w:b/>
          <w:sz w:val="24"/>
          <w:szCs w:val="24"/>
        </w:rPr>
      </w:pPr>
      <w:r w:rsidRPr="002F2949">
        <w:rPr>
          <w:rFonts w:ascii="Times New Roman" w:hAnsi="Times New Roman" w:cs="Times New Roman"/>
          <w:b/>
          <w:sz w:val="24"/>
          <w:szCs w:val="24"/>
        </w:rPr>
        <w:t>K § 1</w:t>
      </w:r>
    </w:p>
    <w:p w14:paraId="3E8ACA89" w14:textId="77777777" w:rsidR="00F87220" w:rsidRDefault="00F87220" w:rsidP="00F87220">
      <w:pPr>
        <w:widowControl w:val="0"/>
        <w:spacing w:after="0" w:line="240" w:lineRule="auto"/>
        <w:jc w:val="both"/>
        <w:rPr>
          <w:rFonts w:ascii="Times New Roman" w:hAnsi="Times New Roman" w:cs="Times New Roman"/>
          <w:sz w:val="24"/>
          <w:szCs w:val="24"/>
        </w:rPr>
      </w:pPr>
    </w:p>
    <w:p w14:paraId="6D88D151" w14:textId="0A8DB381" w:rsidR="00F87220" w:rsidRPr="002F2949" w:rsidRDefault="00F87220" w:rsidP="00F872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DB2E69">
        <w:rPr>
          <w:rFonts w:ascii="Times New Roman" w:hAnsi="Times New Roman" w:cs="Times New Roman"/>
          <w:sz w:val="24"/>
          <w:szCs w:val="24"/>
        </w:rPr>
        <w:t>prav</w:t>
      </w:r>
      <w:r>
        <w:rPr>
          <w:rFonts w:ascii="Times New Roman" w:hAnsi="Times New Roman" w:cs="Times New Roman"/>
          <w:sz w:val="24"/>
          <w:szCs w:val="24"/>
        </w:rPr>
        <w:t>ujú sa</w:t>
      </w:r>
      <w:r w:rsidRPr="00DB2E69">
        <w:rPr>
          <w:rFonts w:ascii="Times New Roman" w:hAnsi="Times New Roman" w:cs="Times New Roman"/>
          <w:sz w:val="24"/>
          <w:szCs w:val="24"/>
        </w:rPr>
        <w:t xml:space="preserve"> podmienky poskytovania údajov o kon</w:t>
      </w:r>
      <w:r w:rsidRPr="00664EEE">
        <w:rPr>
          <w:rFonts w:ascii="Times New Roman" w:hAnsi="Times New Roman" w:cs="Times New Roman"/>
          <w:sz w:val="24"/>
          <w:szCs w:val="24"/>
        </w:rPr>
        <w:t xml:space="preserve">cových odberateľoch elektriny v </w:t>
      </w:r>
      <w:r w:rsidRPr="00DB2E69">
        <w:rPr>
          <w:rFonts w:ascii="Times New Roman" w:hAnsi="Times New Roman" w:cs="Times New Roman"/>
          <w:sz w:val="24"/>
          <w:szCs w:val="24"/>
        </w:rPr>
        <w:t>domácnosti, koncových odberateľoch plynu v domácnosti, konečných spotrebiteľoch vody, ak je konečným spotrebiteľom vody domácnosť, a konečných spotrebiteľoch tepla dodávaného prostredníctvom systému centralizovaného zásobovania teplom, ak je konečným spotrebiteľom tepla domácnosť</w:t>
      </w:r>
    </w:p>
    <w:p w14:paraId="34D311AE" w14:textId="77777777" w:rsidR="00F87220" w:rsidRDefault="00F87220" w:rsidP="00F87220">
      <w:pPr>
        <w:widowControl w:val="0"/>
        <w:spacing w:after="0" w:line="240" w:lineRule="auto"/>
        <w:jc w:val="both"/>
        <w:rPr>
          <w:rFonts w:ascii="Times New Roman" w:hAnsi="Times New Roman" w:cs="Times New Roman"/>
          <w:b/>
          <w:sz w:val="24"/>
          <w:szCs w:val="24"/>
        </w:rPr>
      </w:pPr>
    </w:p>
    <w:p w14:paraId="205A006D" w14:textId="77777777" w:rsidR="00F87220" w:rsidRPr="002F2949" w:rsidRDefault="00F87220" w:rsidP="00F87220">
      <w:pPr>
        <w:widowControl w:val="0"/>
        <w:spacing w:after="0" w:line="240" w:lineRule="auto"/>
        <w:jc w:val="both"/>
        <w:rPr>
          <w:rFonts w:ascii="Times New Roman" w:hAnsi="Times New Roman" w:cs="Times New Roman"/>
          <w:sz w:val="24"/>
          <w:szCs w:val="24"/>
        </w:rPr>
      </w:pPr>
      <w:r w:rsidRPr="002F2949">
        <w:rPr>
          <w:rFonts w:ascii="Times New Roman" w:hAnsi="Times New Roman" w:cs="Times New Roman"/>
          <w:b/>
          <w:sz w:val="24"/>
          <w:szCs w:val="24"/>
        </w:rPr>
        <w:t>K § 2</w:t>
      </w:r>
    </w:p>
    <w:p w14:paraId="37CF22A0" w14:textId="77777777" w:rsidR="00F87220" w:rsidRDefault="00F87220" w:rsidP="00F87220">
      <w:pPr>
        <w:widowControl w:val="0"/>
        <w:spacing w:after="0" w:line="240" w:lineRule="auto"/>
        <w:jc w:val="both"/>
        <w:rPr>
          <w:rFonts w:ascii="Times New Roman" w:hAnsi="Times New Roman" w:cs="Times New Roman"/>
          <w:sz w:val="24"/>
          <w:szCs w:val="24"/>
          <w:lang w:eastAsia="sk-SK"/>
        </w:rPr>
      </w:pPr>
    </w:p>
    <w:p w14:paraId="2070237A" w14:textId="77777777" w:rsidR="00F87220" w:rsidRDefault="00F87220" w:rsidP="00F87220">
      <w:pPr>
        <w:widowControl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Vymedzuje sa účel poskytovania údajov. </w:t>
      </w:r>
      <w:r w:rsidRPr="00DB2E69">
        <w:rPr>
          <w:rFonts w:ascii="Times New Roman" w:hAnsi="Times New Roman" w:cs="Times New Roman"/>
          <w:sz w:val="24"/>
          <w:szCs w:val="24"/>
        </w:rPr>
        <w:t>Údaje sa poskytujú na účel získavania, zhromažďovania, spracúvania, uchovávania a vyhodnocovania informácií o osobách tvoriacich domácnosť a o ich príjmoch, potrebných na posúdenie miery ohrozenia energetickou chudobou, a na účel prípravy systému poskytovania adresnej energopomoci.</w:t>
      </w:r>
    </w:p>
    <w:p w14:paraId="090DC083" w14:textId="77777777" w:rsidR="00F87220" w:rsidRDefault="00F87220" w:rsidP="00F87220">
      <w:pPr>
        <w:widowControl w:val="0"/>
        <w:spacing w:after="0" w:line="240" w:lineRule="auto"/>
        <w:jc w:val="both"/>
        <w:rPr>
          <w:rFonts w:ascii="Times New Roman" w:hAnsi="Times New Roman" w:cs="Times New Roman"/>
          <w:sz w:val="24"/>
          <w:szCs w:val="24"/>
          <w:lang w:eastAsia="sk-SK"/>
        </w:rPr>
      </w:pPr>
    </w:p>
    <w:p w14:paraId="6F9F161D" w14:textId="77777777" w:rsidR="00F87220" w:rsidRDefault="00F87220" w:rsidP="00F87220">
      <w:pPr>
        <w:widowControl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Definuje sa pojem adresná energopomoc. Ide o pomoc štátu osobám ohrozeným energetickou chudobou.</w:t>
      </w:r>
    </w:p>
    <w:p w14:paraId="45203D09" w14:textId="77777777" w:rsidR="00F87220" w:rsidRDefault="00F87220" w:rsidP="00F87220">
      <w:pPr>
        <w:widowControl w:val="0"/>
        <w:spacing w:after="0" w:line="240" w:lineRule="auto"/>
        <w:jc w:val="both"/>
        <w:rPr>
          <w:rFonts w:ascii="Times New Roman" w:hAnsi="Times New Roman" w:cs="Times New Roman"/>
          <w:b/>
          <w:sz w:val="24"/>
          <w:szCs w:val="24"/>
        </w:rPr>
      </w:pPr>
    </w:p>
    <w:p w14:paraId="00D26EB2" w14:textId="77777777" w:rsidR="00F87220" w:rsidRPr="002F2949" w:rsidRDefault="00F87220" w:rsidP="00F87220">
      <w:pPr>
        <w:widowControl w:val="0"/>
        <w:spacing w:after="0" w:line="240" w:lineRule="auto"/>
        <w:jc w:val="both"/>
        <w:rPr>
          <w:rFonts w:ascii="Times New Roman" w:hAnsi="Times New Roman" w:cs="Times New Roman"/>
          <w:b/>
          <w:sz w:val="24"/>
          <w:szCs w:val="24"/>
        </w:rPr>
      </w:pPr>
      <w:r w:rsidRPr="002F2949">
        <w:rPr>
          <w:rFonts w:ascii="Times New Roman" w:hAnsi="Times New Roman" w:cs="Times New Roman"/>
          <w:b/>
          <w:sz w:val="24"/>
          <w:szCs w:val="24"/>
        </w:rPr>
        <w:t>K § 3</w:t>
      </w:r>
    </w:p>
    <w:p w14:paraId="23ED4FC6" w14:textId="77777777" w:rsidR="00F87220" w:rsidRDefault="00F87220" w:rsidP="00F87220">
      <w:pPr>
        <w:widowControl w:val="0"/>
        <w:spacing w:after="0" w:line="240" w:lineRule="auto"/>
        <w:jc w:val="both"/>
        <w:rPr>
          <w:rFonts w:ascii="Times New Roman" w:hAnsi="Times New Roman" w:cs="Times New Roman"/>
          <w:sz w:val="24"/>
          <w:szCs w:val="24"/>
        </w:rPr>
      </w:pPr>
    </w:p>
    <w:p w14:paraId="621A1FBE" w14:textId="1FBED8E5" w:rsidR="00F87220" w:rsidRPr="001765B9" w:rsidRDefault="00F87220" w:rsidP="00F87220">
      <w:pPr>
        <w:pStyle w:val="Textpoznmkypodiarou"/>
        <w:jc w:val="both"/>
        <w:rPr>
          <w:rFonts w:ascii="Times New Roman" w:hAnsi="Times New Roman" w:cs="Times New Roman"/>
          <w:sz w:val="24"/>
          <w:szCs w:val="24"/>
        </w:rPr>
      </w:pPr>
      <w:r>
        <w:rPr>
          <w:rFonts w:ascii="Times New Roman" w:hAnsi="Times New Roman" w:cs="Times New Roman"/>
          <w:sz w:val="24"/>
          <w:szCs w:val="24"/>
        </w:rPr>
        <w:t>U</w:t>
      </w:r>
      <w:r w:rsidRPr="001765B9">
        <w:rPr>
          <w:rFonts w:ascii="Times New Roman" w:hAnsi="Times New Roman" w:cs="Times New Roman"/>
          <w:sz w:val="24"/>
          <w:szCs w:val="24"/>
        </w:rPr>
        <w:t xml:space="preserve">rčuje </w:t>
      </w:r>
      <w:r>
        <w:rPr>
          <w:rFonts w:ascii="Times New Roman" w:hAnsi="Times New Roman" w:cs="Times New Roman"/>
          <w:sz w:val="24"/>
          <w:szCs w:val="24"/>
        </w:rPr>
        <w:t xml:space="preserve">sa </w:t>
      </w:r>
      <w:r w:rsidRPr="001765B9">
        <w:rPr>
          <w:rFonts w:ascii="Times New Roman" w:hAnsi="Times New Roman" w:cs="Times New Roman"/>
          <w:sz w:val="24"/>
          <w:szCs w:val="24"/>
        </w:rPr>
        <w:t xml:space="preserve">okruh osôb, ktoré sú povinné poskytovať </w:t>
      </w:r>
      <w:r w:rsidR="006B7F26">
        <w:rPr>
          <w:rFonts w:ascii="Times New Roman" w:hAnsi="Times New Roman" w:cs="Times New Roman"/>
          <w:sz w:val="24"/>
          <w:szCs w:val="24"/>
        </w:rPr>
        <w:t>m</w:t>
      </w:r>
      <w:r w:rsidRPr="001765B9">
        <w:rPr>
          <w:rFonts w:ascii="Times New Roman" w:hAnsi="Times New Roman" w:cs="Times New Roman"/>
          <w:sz w:val="24"/>
          <w:szCs w:val="24"/>
        </w:rPr>
        <w:t>inisterstvu potrebné údaje. Povinnými poskytovateľmi údajov sú orgány verejnej správy a iné osoby, ak získavajú, zhromažďujú alebo spracovávajú sociálno-ekonomické údaje o fyzických osobách, domácnostiach alebo o osobách, ktoré tvoria spoločnú domácnosť v Slovenskej republike, osoby vykonávajúce činnosti distribúcie elektriny, distribúcie plynu, dodávky elektriny, dodávky plynu, organizátora krátkodobého trhu s elektrinou a osoby vykonávajúce činnosti podľa § 1 ods. 2 a ods. 3 písm. c) zákona č. 657/2004 Z. z.</w:t>
      </w:r>
      <w:r>
        <w:rPr>
          <w:rFonts w:ascii="Times New Roman" w:hAnsi="Times New Roman" w:cs="Times New Roman"/>
          <w:sz w:val="24"/>
          <w:szCs w:val="24"/>
        </w:rPr>
        <w:t xml:space="preserve"> o tepelnej energetike v znení neskorších predpisov.</w:t>
      </w:r>
    </w:p>
    <w:p w14:paraId="1F40A5F0" w14:textId="77777777" w:rsidR="00F87220" w:rsidRPr="001765B9" w:rsidRDefault="00F87220" w:rsidP="00F87220">
      <w:pPr>
        <w:widowControl w:val="0"/>
        <w:spacing w:after="0" w:line="240" w:lineRule="auto"/>
        <w:jc w:val="both"/>
        <w:rPr>
          <w:rFonts w:ascii="Times New Roman" w:hAnsi="Times New Roman" w:cs="Times New Roman"/>
          <w:sz w:val="24"/>
          <w:szCs w:val="24"/>
        </w:rPr>
      </w:pPr>
    </w:p>
    <w:p w14:paraId="0E2AA52F" w14:textId="77777777" w:rsidR="00F87220" w:rsidRDefault="00F87220" w:rsidP="00F872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Upravuje sa forma poskytovania údajov. </w:t>
      </w:r>
      <w:r w:rsidRPr="00B50288">
        <w:rPr>
          <w:rFonts w:ascii="Times New Roman" w:hAnsi="Times New Roman" w:cs="Times New Roman"/>
          <w:sz w:val="24"/>
          <w:szCs w:val="24"/>
        </w:rPr>
        <w:t>Údaje sa poskytujú bezodplatne</w:t>
      </w:r>
      <w:r>
        <w:rPr>
          <w:rFonts w:ascii="Times New Roman" w:hAnsi="Times New Roman" w:cs="Times New Roman"/>
          <w:sz w:val="24"/>
          <w:szCs w:val="24"/>
        </w:rPr>
        <w:t>,</w:t>
      </w:r>
      <w:r w:rsidRPr="00B50288">
        <w:rPr>
          <w:rFonts w:ascii="Times New Roman" w:hAnsi="Times New Roman" w:cs="Times New Roman"/>
          <w:sz w:val="24"/>
          <w:szCs w:val="24"/>
        </w:rPr>
        <w:t xml:space="preserve"> na </w:t>
      </w:r>
      <w:r>
        <w:rPr>
          <w:rFonts w:ascii="Times New Roman" w:hAnsi="Times New Roman" w:cs="Times New Roman"/>
          <w:sz w:val="24"/>
          <w:szCs w:val="24"/>
        </w:rPr>
        <w:t>žiadosť</w:t>
      </w:r>
      <w:r w:rsidRPr="00B50288">
        <w:rPr>
          <w:rFonts w:ascii="Times New Roman" w:hAnsi="Times New Roman" w:cs="Times New Roman"/>
          <w:sz w:val="24"/>
          <w:szCs w:val="24"/>
        </w:rPr>
        <w:t xml:space="preserve"> </w:t>
      </w:r>
      <w:r>
        <w:rPr>
          <w:rFonts w:ascii="Times New Roman" w:hAnsi="Times New Roman" w:cs="Times New Roman"/>
          <w:sz w:val="24"/>
          <w:szCs w:val="24"/>
        </w:rPr>
        <w:t xml:space="preserve">ministerstva </w:t>
      </w:r>
      <w:r w:rsidRPr="00B50288">
        <w:rPr>
          <w:rFonts w:ascii="Times New Roman" w:hAnsi="Times New Roman" w:cs="Times New Roman"/>
          <w:sz w:val="24"/>
          <w:szCs w:val="24"/>
        </w:rPr>
        <w:t>v rozsahu a spôsobom uvedenom v žiadosti</w:t>
      </w:r>
      <w:r>
        <w:rPr>
          <w:rFonts w:ascii="Times New Roman" w:hAnsi="Times New Roman" w:cs="Times New Roman"/>
          <w:sz w:val="24"/>
          <w:szCs w:val="24"/>
        </w:rPr>
        <w:t>.</w:t>
      </w:r>
    </w:p>
    <w:p w14:paraId="150FAA02" w14:textId="77777777" w:rsidR="00F87220" w:rsidRDefault="00F87220" w:rsidP="00F87220">
      <w:pPr>
        <w:widowControl w:val="0"/>
        <w:spacing w:after="0" w:line="240" w:lineRule="auto"/>
        <w:jc w:val="both"/>
        <w:rPr>
          <w:rFonts w:ascii="Times New Roman" w:hAnsi="Times New Roman" w:cs="Times New Roman"/>
          <w:sz w:val="24"/>
          <w:szCs w:val="24"/>
        </w:rPr>
      </w:pPr>
    </w:p>
    <w:p w14:paraId="14F9CF78" w14:textId="1B18E564" w:rsidR="00F87220" w:rsidRDefault="00F87220" w:rsidP="00F87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Špecifikujú sa informačné registre, z ktorých sa údaje poskytujú, a to informačný systém katastra nehnuteľností, register fyzických osôb, register právnických osôb, podnikateľov a orgánov verejnej moci, informačný systém finančnej správy, informačný systém Sociálnej poisťovne, register poberateľov výsluhového dôchodku alebo invalidného výsluhového dôchodku, informačný systém riadenia sociálnych dávok, zoznam osôb, ktorým bol priznaný osobitný príspevok baníkom alebo zvýšenie osobitného príspevku baníkom, informačný systém prevádzkovateľa regionálnej distribučnej sústavy, informačný systém organizátora krátkodobého trhu s elektrinou, informačný systém dodávateľa elektriny, informačný systém prevádzkovateľa distribučnej siete, informačný systém dodávateľa plynu, informačný systém osoby podnikajúcej v tepelnej energetike, informačný systém fyzickej</w:t>
      </w:r>
      <w:r w:rsidRPr="005E5456">
        <w:rPr>
          <w:rFonts w:ascii="Times New Roman" w:hAnsi="Times New Roman" w:cs="Times New Roman"/>
          <w:sz w:val="24"/>
          <w:szCs w:val="24"/>
        </w:rPr>
        <w:t xml:space="preserve"> os</w:t>
      </w:r>
      <w:r>
        <w:rPr>
          <w:rFonts w:ascii="Times New Roman" w:hAnsi="Times New Roman" w:cs="Times New Roman"/>
          <w:sz w:val="24"/>
          <w:szCs w:val="24"/>
        </w:rPr>
        <w:t>oby alebo právnickej</w:t>
      </w:r>
      <w:r w:rsidRPr="005E5456">
        <w:rPr>
          <w:rFonts w:ascii="Times New Roman" w:hAnsi="Times New Roman" w:cs="Times New Roman"/>
          <w:sz w:val="24"/>
          <w:szCs w:val="24"/>
        </w:rPr>
        <w:t xml:space="preserve"> os</w:t>
      </w:r>
      <w:r>
        <w:rPr>
          <w:rFonts w:ascii="Times New Roman" w:hAnsi="Times New Roman" w:cs="Times New Roman"/>
          <w:sz w:val="24"/>
          <w:szCs w:val="24"/>
        </w:rPr>
        <w:t>oby</w:t>
      </w:r>
      <w:r w:rsidRPr="005E5456">
        <w:rPr>
          <w:rFonts w:ascii="Times New Roman" w:hAnsi="Times New Roman" w:cs="Times New Roman"/>
          <w:sz w:val="24"/>
          <w:szCs w:val="24"/>
        </w:rPr>
        <w:t xml:space="preserve"> vykonávajúc</w:t>
      </w:r>
      <w:r>
        <w:rPr>
          <w:rFonts w:ascii="Times New Roman" w:hAnsi="Times New Roman" w:cs="Times New Roman"/>
          <w:sz w:val="24"/>
          <w:szCs w:val="24"/>
        </w:rPr>
        <w:t>ej</w:t>
      </w:r>
      <w:r w:rsidRPr="005E5456">
        <w:rPr>
          <w:rFonts w:ascii="Times New Roman" w:hAnsi="Times New Roman" w:cs="Times New Roman"/>
          <w:sz w:val="24"/>
          <w:szCs w:val="24"/>
        </w:rPr>
        <w:t xml:space="preserve"> správu bytového domu, ktoré rozpočítavajú množstvo vyrobeného tepla konečným spotrebiteľom</w:t>
      </w:r>
      <w:r>
        <w:rPr>
          <w:rFonts w:ascii="Times New Roman" w:hAnsi="Times New Roman" w:cs="Times New Roman"/>
          <w:sz w:val="24"/>
          <w:szCs w:val="24"/>
        </w:rPr>
        <w:t>, informačný systém osoby vykonávajúcej regulovanú činnosť vo vodnom hospodárstve na základe potvrdenia o registrácii podľa osobitného predpisu, resp. z iných informačných systémov alebo zoznamov, v ktorých sa evidujú poskytované údaje.</w:t>
      </w:r>
    </w:p>
    <w:p w14:paraId="4E98DFAC" w14:textId="401A57AC" w:rsidR="00F87220" w:rsidRDefault="00F87220" w:rsidP="00F87220">
      <w:pPr>
        <w:widowControl w:val="0"/>
        <w:spacing w:after="0" w:line="240" w:lineRule="auto"/>
        <w:jc w:val="both"/>
        <w:rPr>
          <w:rFonts w:ascii="Times New Roman" w:hAnsi="Times New Roman" w:cs="Times New Roman"/>
          <w:b/>
          <w:sz w:val="24"/>
          <w:szCs w:val="24"/>
        </w:rPr>
      </w:pPr>
    </w:p>
    <w:p w14:paraId="4DA22525" w14:textId="71E730B0" w:rsidR="00DD6611" w:rsidRDefault="00DD6611" w:rsidP="00F87220">
      <w:pPr>
        <w:widowControl w:val="0"/>
        <w:spacing w:after="0" w:line="240" w:lineRule="auto"/>
        <w:jc w:val="both"/>
        <w:rPr>
          <w:rFonts w:ascii="Times New Roman" w:hAnsi="Times New Roman" w:cs="Times New Roman"/>
          <w:b/>
          <w:sz w:val="24"/>
          <w:szCs w:val="24"/>
        </w:rPr>
      </w:pPr>
    </w:p>
    <w:p w14:paraId="4D43CF8A" w14:textId="77777777" w:rsidR="00DD6611" w:rsidRDefault="00DD6611" w:rsidP="00F87220">
      <w:pPr>
        <w:widowControl w:val="0"/>
        <w:spacing w:after="0" w:line="240" w:lineRule="auto"/>
        <w:jc w:val="both"/>
        <w:rPr>
          <w:rFonts w:ascii="Times New Roman" w:hAnsi="Times New Roman" w:cs="Times New Roman"/>
          <w:b/>
          <w:sz w:val="24"/>
          <w:szCs w:val="24"/>
        </w:rPr>
      </w:pPr>
    </w:p>
    <w:p w14:paraId="59C9A259" w14:textId="77777777" w:rsidR="00F87220" w:rsidRPr="002F2949" w:rsidRDefault="00F87220" w:rsidP="00F87220">
      <w:pPr>
        <w:widowControl w:val="0"/>
        <w:spacing w:after="0" w:line="240" w:lineRule="auto"/>
        <w:jc w:val="both"/>
        <w:rPr>
          <w:rFonts w:ascii="Times New Roman" w:hAnsi="Times New Roman" w:cs="Times New Roman"/>
          <w:b/>
          <w:sz w:val="24"/>
          <w:szCs w:val="24"/>
        </w:rPr>
      </w:pPr>
      <w:r w:rsidRPr="002F2949">
        <w:rPr>
          <w:rFonts w:ascii="Times New Roman" w:hAnsi="Times New Roman" w:cs="Times New Roman"/>
          <w:b/>
          <w:sz w:val="24"/>
          <w:szCs w:val="24"/>
        </w:rPr>
        <w:t>K § 4</w:t>
      </w:r>
    </w:p>
    <w:p w14:paraId="27661A82" w14:textId="77777777" w:rsidR="00F87220" w:rsidRDefault="00F87220" w:rsidP="00F87220">
      <w:pPr>
        <w:widowControl w:val="0"/>
        <w:spacing w:after="0" w:line="240" w:lineRule="auto"/>
        <w:jc w:val="both"/>
        <w:rPr>
          <w:rFonts w:ascii="Times New Roman" w:hAnsi="Times New Roman" w:cs="Times New Roman"/>
          <w:sz w:val="24"/>
          <w:szCs w:val="24"/>
        </w:rPr>
      </w:pPr>
    </w:p>
    <w:p w14:paraId="1313AF77" w14:textId="77777777" w:rsidR="00F87220" w:rsidRDefault="00F87220" w:rsidP="00F87220">
      <w:pPr>
        <w:widowControl w:val="0"/>
        <w:spacing w:after="0" w:line="240" w:lineRule="auto"/>
        <w:jc w:val="both"/>
        <w:rPr>
          <w:rFonts w:ascii="Times New Roman" w:hAnsi="Times New Roman" w:cs="Times New Roman"/>
          <w:sz w:val="24"/>
          <w:szCs w:val="24"/>
        </w:rPr>
      </w:pPr>
      <w:r w:rsidRPr="002F2949">
        <w:rPr>
          <w:rFonts w:ascii="Times New Roman" w:hAnsi="Times New Roman" w:cs="Times New Roman"/>
          <w:sz w:val="24"/>
          <w:szCs w:val="24"/>
        </w:rPr>
        <w:t>Ustanov</w:t>
      </w:r>
      <w:r>
        <w:rPr>
          <w:rFonts w:ascii="Times New Roman" w:hAnsi="Times New Roman" w:cs="Times New Roman"/>
          <w:sz w:val="24"/>
          <w:szCs w:val="24"/>
        </w:rPr>
        <w:t xml:space="preserve">enie vymedzuje rozsah poskytovaných údajov podľa jednotlivých informačných registrov. </w:t>
      </w:r>
    </w:p>
    <w:p w14:paraId="753F3195" w14:textId="77777777" w:rsidR="00F87220" w:rsidRDefault="00F87220" w:rsidP="00F87220">
      <w:pPr>
        <w:widowControl w:val="0"/>
        <w:spacing w:after="0" w:line="240" w:lineRule="auto"/>
        <w:jc w:val="both"/>
        <w:rPr>
          <w:rFonts w:ascii="Times New Roman" w:hAnsi="Times New Roman" w:cs="Times New Roman"/>
          <w:sz w:val="24"/>
          <w:szCs w:val="24"/>
        </w:rPr>
      </w:pPr>
    </w:p>
    <w:p w14:paraId="145E1AAA" w14:textId="55B27DD9" w:rsidR="00F87220" w:rsidRDefault="00F87220" w:rsidP="00F87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informačného systému katastra nehnuteľností sa poskytujú údaje o bytoch a domoch, ktorých rozsah je vymedzený v návrhu zákona, pričom druhom nehnuteľnosti sa rozumie rodinný dom, bytový dom alebo byt v bytovom dome. Z registra fyzických osôb sa poskytujú údaje, ktorých rozsah je vymedzený v návrhu zákona, pričom údajmi o rodinných vzťahoch sa rozumejú vzťahy medzi členmi rodiny (manžel/ka, otec, matka, dcéra, syn). Z</w:t>
      </w:r>
      <w:r w:rsidRPr="006535F3">
        <w:rPr>
          <w:rFonts w:ascii="Times New Roman" w:hAnsi="Times New Roman" w:cs="Times New Roman"/>
          <w:sz w:val="24"/>
          <w:szCs w:val="24"/>
        </w:rPr>
        <w:t xml:space="preserve"> </w:t>
      </w:r>
      <w:r>
        <w:rPr>
          <w:rFonts w:ascii="Times New Roman" w:hAnsi="Times New Roman" w:cs="Times New Roman"/>
          <w:sz w:val="24"/>
          <w:szCs w:val="24"/>
        </w:rPr>
        <w:t>registra právnických osôb, podnikateľov a orgánov verejnej moci sa poskytujú údaje o konečných užívateľoch výhod, ktorých rozsah je vymedzený v návrhu zákona. Z informačného systému finančnej správy sa poskytujú údaje o všetkých evidovaných príjmoch v členení podľa jednotlivých druhov príjmu, ktorých rozsah je vymedzený v návrhu zákona. Z informačného systému Sociálnej poisťovne sa poskytujú o údaje o všetkých vyplácaných dávkach v členení podľa jednotlivých druhov dávok, ktorých rozsah je vymedzený v návrhu zákona. Z</w:t>
      </w:r>
      <w:r w:rsidRPr="002A38C0">
        <w:rPr>
          <w:rFonts w:ascii="Times New Roman" w:hAnsi="Times New Roman" w:cs="Times New Roman"/>
          <w:sz w:val="24"/>
          <w:szCs w:val="24"/>
        </w:rPr>
        <w:t xml:space="preserve"> </w:t>
      </w:r>
      <w:r>
        <w:rPr>
          <w:rFonts w:ascii="Times New Roman" w:hAnsi="Times New Roman" w:cs="Times New Roman"/>
          <w:sz w:val="24"/>
          <w:szCs w:val="24"/>
        </w:rPr>
        <w:t xml:space="preserve">registra poberateľov výsluhového dôchodku a poberateľov invalidného výsluhového dôchodku podľa osobitného predpisu sa poskytujú údaje o všetkých vyplácaných dávkach v členení podľa jednotlivých druhov dávok, ktorých rozsah je vymedzený v návrhu zákona. Z informačného systému riadenia sociálnych dávok sa poskytujú údaje, ktorých rozsah je vymedzený v návrhu zákona. Zo zoznamu osôb, ktorým bol priznaný osobitný príspevok baníkom alebo zvýšenie osobitného príspevku baníkom sa poskytujú údaje o všetkých vyplácaných príspevkoch v členení podľa jednotlivých druhov príspevkov, ktorých rozsah je vymedzený v návrhu zákona. Z informačného systému prevádzkovateľa regionálnej distribučnej sústavy, informačného systému organizátora krátkodobého trhu s elektrinou, </w:t>
      </w:r>
      <w:r w:rsidR="00042F39">
        <w:rPr>
          <w:rFonts w:ascii="Times New Roman" w:hAnsi="Times New Roman" w:cs="Times New Roman"/>
          <w:sz w:val="24"/>
          <w:szCs w:val="24"/>
        </w:rPr>
        <w:t xml:space="preserve">informačného systému dodávateľa elektriny, </w:t>
      </w:r>
      <w:r>
        <w:rPr>
          <w:rFonts w:ascii="Times New Roman" w:hAnsi="Times New Roman" w:cs="Times New Roman"/>
          <w:sz w:val="24"/>
          <w:szCs w:val="24"/>
        </w:rPr>
        <w:t>informačného systému prevádzkovateľa distribučnej siete,</w:t>
      </w:r>
      <w:r w:rsidR="00042F39">
        <w:rPr>
          <w:rFonts w:ascii="Times New Roman" w:hAnsi="Times New Roman" w:cs="Times New Roman"/>
          <w:sz w:val="24"/>
          <w:szCs w:val="24"/>
        </w:rPr>
        <w:t xml:space="preserve"> informačného systému dodávateľa plynu,</w:t>
      </w:r>
      <w:r>
        <w:rPr>
          <w:rFonts w:ascii="Times New Roman" w:hAnsi="Times New Roman" w:cs="Times New Roman"/>
          <w:sz w:val="24"/>
          <w:szCs w:val="24"/>
        </w:rPr>
        <w:t xml:space="preserve"> informačného systému osoby podnikajúcej v tepelnej energetike, informačného systému fyzickej</w:t>
      </w:r>
      <w:r w:rsidRPr="005E5456">
        <w:rPr>
          <w:rFonts w:ascii="Times New Roman" w:hAnsi="Times New Roman" w:cs="Times New Roman"/>
          <w:sz w:val="24"/>
          <w:szCs w:val="24"/>
        </w:rPr>
        <w:t xml:space="preserve"> os</w:t>
      </w:r>
      <w:r>
        <w:rPr>
          <w:rFonts w:ascii="Times New Roman" w:hAnsi="Times New Roman" w:cs="Times New Roman"/>
          <w:sz w:val="24"/>
          <w:szCs w:val="24"/>
        </w:rPr>
        <w:t>oby alebo právnickej</w:t>
      </w:r>
      <w:r w:rsidRPr="005E5456">
        <w:rPr>
          <w:rFonts w:ascii="Times New Roman" w:hAnsi="Times New Roman" w:cs="Times New Roman"/>
          <w:sz w:val="24"/>
          <w:szCs w:val="24"/>
        </w:rPr>
        <w:t xml:space="preserve"> os</w:t>
      </w:r>
      <w:r>
        <w:rPr>
          <w:rFonts w:ascii="Times New Roman" w:hAnsi="Times New Roman" w:cs="Times New Roman"/>
          <w:sz w:val="24"/>
          <w:szCs w:val="24"/>
        </w:rPr>
        <w:t>oby</w:t>
      </w:r>
      <w:r w:rsidRPr="005E5456">
        <w:rPr>
          <w:rFonts w:ascii="Times New Roman" w:hAnsi="Times New Roman" w:cs="Times New Roman"/>
          <w:sz w:val="24"/>
          <w:szCs w:val="24"/>
        </w:rPr>
        <w:t xml:space="preserve"> vykonávajúc</w:t>
      </w:r>
      <w:r>
        <w:rPr>
          <w:rFonts w:ascii="Times New Roman" w:hAnsi="Times New Roman" w:cs="Times New Roman"/>
          <w:sz w:val="24"/>
          <w:szCs w:val="24"/>
        </w:rPr>
        <w:t>ej</w:t>
      </w:r>
      <w:r w:rsidRPr="005E5456">
        <w:rPr>
          <w:rFonts w:ascii="Times New Roman" w:hAnsi="Times New Roman" w:cs="Times New Roman"/>
          <w:sz w:val="24"/>
          <w:szCs w:val="24"/>
        </w:rPr>
        <w:t xml:space="preserve"> správu bytového domu, ktor</w:t>
      </w:r>
      <w:r>
        <w:rPr>
          <w:rFonts w:ascii="Times New Roman" w:hAnsi="Times New Roman" w:cs="Times New Roman"/>
          <w:sz w:val="24"/>
          <w:szCs w:val="24"/>
        </w:rPr>
        <w:t>á</w:t>
      </w:r>
      <w:r w:rsidRPr="005E5456">
        <w:rPr>
          <w:rFonts w:ascii="Times New Roman" w:hAnsi="Times New Roman" w:cs="Times New Roman"/>
          <w:sz w:val="24"/>
          <w:szCs w:val="24"/>
        </w:rPr>
        <w:t xml:space="preserve"> rozpočítava množstvo vyrobeného tepla konečným spotrebiteľom</w:t>
      </w:r>
      <w:r>
        <w:rPr>
          <w:rFonts w:ascii="Times New Roman" w:hAnsi="Times New Roman" w:cs="Times New Roman"/>
          <w:sz w:val="24"/>
          <w:szCs w:val="24"/>
        </w:rPr>
        <w:t xml:space="preserve"> a z informačného systému osoby vykonávajúcej regulovanú činnosť vo vodnom hospodárstve na základe potvrdenia o registrácii podľa osobitného predpisu,</w:t>
      </w:r>
      <w:r>
        <w:rPr>
          <w:rStyle w:val="Odkaznapoznmkupodiarou"/>
          <w:rFonts w:ascii="Times New Roman" w:hAnsi="Times New Roman" w:cs="Times New Roman"/>
          <w:sz w:val="24"/>
          <w:szCs w:val="24"/>
        </w:rPr>
        <w:t xml:space="preserve"> </w:t>
      </w:r>
      <w:r>
        <w:rPr>
          <w:rFonts w:ascii="Times New Roman" w:hAnsi="Times New Roman" w:cs="Times New Roman"/>
          <w:sz w:val="24"/>
          <w:szCs w:val="24"/>
        </w:rPr>
        <w:t>sa poskytujú údaje o odberných miestach a spotrebe energií, ktorých rozsah je vymedzený v návrhu zákona</w:t>
      </w:r>
      <w:r w:rsidR="00042F39">
        <w:rPr>
          <w:rFonts w:ascii="Times New Roman" w:hAnsi="Times New Roman" w:cs="Times New Roman"/>
          <w:sz w:val="24"/>
          <w:szCs w:val="24"/>
        </w:rPr>
        <w:t>, pričom údajmi o vlastníkovi odberného miesta, resp. koncového odberateľa na odbernom mieste sa rozumejú tak údaje identifikujúce vlastníka odberného miesta, resp. koncového odberateľa, ako aj kontaktné údaje</w:t>
      </w:r>
      <w:r>
        <w:rPr>
          <w:rFonts w:ascii="Times New Roman" w:hAnsi="Times New Roman" w:cs="Times New Roman"/>
          <w:sz w:val="24"/>
          <w:szCs w:val="24"/>
        </w:rPr>
        <w:t>.</w:t>
      </w:r>
    </w:p>
    <w:p w14:paraId="7931B735" w14:textId="77777777" w:rsidR="00F87220" w:rsidRDefault="00F87220" w:rsidP="00F87220">
      <w:pPr>
        <w:widowControl w:val="0"/>
        <w:spacing w:after="0" w:line="240" w:lineRule="auto"/>
        <w:jc w:val="both"/>
        <w:rPr>
          <w:rFonts w:ascii="Times New Roman" w:hAnsi="Times New Roman" w:cs="Times New Roman"/>
          <w:sz w:val="24"/>
          <w:szCs w:val="24"/>
        </w:rPr>
      </w:pPr>
    </w:p>
    <w:p w14:paraId="034E6917" w14:textId="77777777" w:rsidR="00F87220" w:rsidRDefault="00F87220" w:rsidP="00F872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Ustanovuje sa, že na účely tohto zákona sa poskytujú aj </w:t>
      </w:r>
      <w:r w:rsidRPr="00B50288">
        <w:rPr>
          <w:rFonts w:ascii="Times New Roman" w:hAnsi="Times New Roman" w:cs="Times New Roman"/>
          <w:sz w:val="24"/>
          <w:szCs w:val="24"/>
        </w:rPr>
        <w:t xml:space="preserve">ďalšie údaje, ktoré sú v súlade s účelom spracúvania a sú </w:t>
      </w:r>
      <w:r>
        <w:rPr>
          <w:rFonts w:ascii="Times New Roman" w:hAnsi="Times New Roman" w:cs="Times New Roman"/>
          <w:sz w:val="24"/>
          <w:szCs w:val="24"/>
        </w:rPr>
        <w:t xml:space="preserve">potrebné </w:t>
      </w:r>
      <w:r w:rsidRPr="00DB2E69">
        <w:rPr>
          <w:rFonts w:ascii="Times New Roman" w:hAnsi="Times New Roman" w:cs="Times New Roman"/>
          <w:sz w:val="24"/>
          <w:szCs w:val="24"/>
        </w:rPr>
        <w:t>na účel získavania, zhromažďovania, spracúvania, uchovávania a vyhodnocovania informácií o osobách tvoriacich domácnosť a o ich príjmoch, potrebných na posúdenie miery ohrozenia energetickou chudobou, a na účel prípravy systému poskytovania adresnej energopomoci.</w:t>
      </w:r>
    </w:p>
    <w:p w14:paraId="72223C24" w14:textId="77777777" w:rsidR="00F87220" w:rsidRDefault="00F87220" w:rsidP="00F87220">
      <w:pPr>
        <w:widowControl w:val="0"/>
        <w:spacing w:after="0" w:line="240" w:lineRule="auto"/>
        <w:jc w:val="both"/>
        <w:rPr>
          <w:rFonts w:ascii="Times New Roman" w:hAnsi="Times New Roman" w:cs="Times New Roman"/>
          <w:sz w:val="24"/>
          <w:szCs w:val="24"/>
        </w:rPr>
      </w:pPr>
    </w:p>
    <w:p w14:paraId="266A3867" w14:textId="77777777" w:rsidR="00F87220" w:rsidRPr="002F2949" w:rsidRDefault="00F87220" w:rsidP="00F87220">
      <w:pPr>
        <w:widowControl w:val="0"/>
        <w:spacing w:after="0" w:line="240" w:lineRule="auto"/>
        <w:jc w:val="both"/>
        <w:rPr>
          <w:rFonts w:ascii="Times New Roman" w:hAnsi="Times New Roman" w:cs="Times New Roman"/>
          <w:b/>
          <w:sz w:val="24"/>
          <w:szCs w:val="24"/>
        </w:rPr>
      </w:pPr>
      <w:r w:rsidRPr="002F2949">
        <w:rPr>
          <w:rFonts w:ascii="Times New Roman" w:hAnsi="Times New Roman" w:cs="Times New Roman"/>
          <w:b/>
          <w:sz w:val="24"/>
          <w:szCs w:val="24"/>
        </w:rPr>
        <w:t>K § 5</w:t>
      </w:r>
    </w:p>
    <w:p w14:paraId="5402939F" w14:textId="77777777" w:rsidR="00F87220" w:rsidRDefault="00F87220" w:rsidP="00F87220">
      <w:pPr>
        <w:widowControl w:val="0"/>
        <w:spacing w:after="0" w:line="240" w:lineRule="auto"/>
        <w:jc w:val="both"/>
        <w:rPr>
          <w:rFonts w:ascii="Times New Roman" w:hAnsi="Times New Roman" w:cs="Times New Roman"/>
          <w:sz w:val="24"/>
          <w:szCs w:val="24"/>
        </w:rPr>
      </w:pPr>
    </w:p>
    <w:p w14:paraId="01E60A31" w14:textId="0A02A0AA" w:rsidR="00F87220" w:rsidRDefault="00ED7D80" w:rsidP="00F872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F87220">
        <w:rPr>
          <w:rFonts w:ascii="Times New Roman" w:hAnsi="Times New Roman" w:cs="Times New Roman"/>
          <w:sz w:val="24"/>
          <w:szCs w:val="24"/>
        </w:rPr>
        <w:t>pravuj</w:t>
      </w:r>
      <w:r>
        <w:rPr>
          <w:rFonts w:ascii="Times New Roman" w:hAnsi="Times New Roman" w:cs="Times New Roman"/>
          <w:sz w:val="24"/>
          <w:szCs w:val="24"/>
        </w:rPr>
        <w:t xml:space="preserve">ú sa ustanovenia spoločné pre </w:t>
      </w:r>
      <w:r w:rsidR="00F87220">
        <w:rPr>
          <w:rFonts w:ascii="Times New Roman" w:hAnsi="Times New Roman" w:cs="Times New Roman"/>
          <w:sz w:val="24"/>
          <w:szCs w:val="24"/>
        </w:rPr>
        <w:t xml:space="preserve"> poskytovani</w:t>
      </w:r>
      <w:r>
        <w:rPr>
          <w:rFonts w:ascii="Times New Roman" w:hAnsi="Times New Roman" w:cs="Times New Roman"/>
          <w:sz w:val="24"/>
          <w:szCs w:val="24"/>
        </w:rPr>
        <w:t>e</w:t>
      </w:r>
      <w:r w:rsidR="00F87220">
        <w:rPr>
          <w:rFonts w:ascii="Times New Roman" w:hAnsi="Times New Roman" w:cs="Times New Roman"/>
          <w:sz w:val="24"/>
          <w:szCs w:val="24"/>
        </w:rPr>
        <w:t>, sprac</w:t>
      </w:r>
      <w:r>
        <w:rPr>
          <w:rFonts w:ascii="Times New Roman" w:hAnsi="Times New Roman" w:cs="Times New Roman"/>
          <w:sz w:val="24"/>
          <w:szCs w:val="24"/>
        </w:rPr>
        <w:t>úvanie</w:t>
      </w:r>
      <w:r w:rsidR="00F87220">
        <w:rPr>
          <w:rFonts w:ascii="Times New Roman" w:hAnsi="Times New Roman" w:cs="Times New Roman"/>
          <w:sz w:val="24"/>
          <w:szCs w:val="24"/>
        </w:rPr>
        <w:t xml:space="preserve"> a uchovávani</w:t>
      </w:r>
      <w:r>
        <w:rPr>
          <w:rFonts w:ascii="Times New Roman" w:hAnsi="Times New Roman" w:cs="Times New Roman"/>
          <w:sz w:val="24"/>
          <w:szCs w:val="24"/>
        </w:rPr>
        <w:t>e</w:t>
      </w:r>
      <w:r w:rsidR="00F87220">
        <w:rPr>
          <w:rFonts w:ascii="Times New Roman" w:hAnsi="Times New Roman" w:cs="Times New Roman"/>
          <w:sz w:val="24"/>
          <w:szCs w:val="24"/>
        </w:rPr>
        <w:t xml:space="preserve"> poskytovaných údajov.</w:t>
      </w:r>
    </w:p>
    <w:p w14:paraId="72CECD38" w14:textId="708E8C96" w:rsidR="00ED7D80" w:rsidRDefault="00ED7D80" w:rsidP="00F87220">
      <w:pPr>
        <w:widowControl w:val="0"/>
        <w:spacing w:after="0" w:line="240" w:lineRule="auto"/>
        <w:jc w:val="both"/>
        <w:rPr>
          <w:rFonts w:ascii="Times New Roman" w:hAnsi="Times New Roman" w:cs="Times New Roman"/>
          <w:sz w:val="24"/>
          <w:szCs w:val="24"/>
        </w:rPr>
      </w:pPr>
    </w:p>
    <w:p w14:paraId="27B453ED" w14:textId="735898CE" w:rsidR="00ED7D80" w:rsidRPr="002F2949" w:rsidRDefault="00ED7D80" w:rsidP="00F8722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Špecifikuje sa dotknutá osoba, ktorou </w:t>
      </w:r>
      <w:r w:rsidRPr="00ED7D80">
        <w:rPr>
          <w:rFonts w:ascii="Times New Roman" w:hAnsi="Times New Roman" w:cs="Times New Roman"/>
          <w:sz w:val="24"/>
          <w:szCs w:val="24"/>
        </w:rPr>
        <w:t>je každá osoba, o ktorej sa získavajú, zhromažďujú alebo spracúvajú sociálno</w:t>
      </w:r>
      <w:r w:rsidR="006B7F26">
        <w:rPr>
          <w:rFonts w:ascii="Times New Roman" w:hAnsi="Times New Roman" w:cs="Times New Roman"/>
          <w:sz w:val="24"/>
          <w:szCs w:val="24"/>
        </w:rPr>
        <w:t>-</w:t>
      </w:r>
      <w:r w:rsidRPr="00ED7D80">
        <w:rPr>
          <w:rFonts w:ascii="Times New Roman" w:hAnsi="Times New Roman" w:cs="Times New Roman"/>
          <w:sz w:val="24"/>
          <w:szCs w:val="24"/>
        </w:rPr>
        <w:t xml:space="preserve">ekonomické údaje, potrebné na posúdenie miery ohrozenia energetickou </w:t>
      </w:r>
      <w:r w:rsidRPr="00ED7D80">
        <w:rPr>
          <w:rFonts w:ascii="Times New Roman" w:hAnsi="Times New Roman" w:cs="Times New Roman"/>
          <w:sz w:val="24"/>
          <w:szCs w:val="24"/>
        </w:rPr>
        <w:lastRenderedPageBreak/>
        <w:t>chudobou na účel podľa § 2 ods. 1</w:t>
      </w:r>
      <w:r>
        <w:rPr>
          <w:rFonts w:ascii="Times New Roman" w:hAnsi="Times New Roman" w:cs="Times New Roman"/>
          <w:sz w:val="24"/>
          <w:szCs w:val="24"/>
        </w:rPr>
        <w:t xml:space="preserve"> zákona</w:t>
      </w:r>
      <w:r w:rsidRPr="00ED7D80">
        <w:rPr>
          <w:rFonts w:ascii="Times New Roman" w:hAnsi="Times New Roman" w:cs="Times New Roman"/>
          <w:sz w:val="24"/>
          <w:szCs w:val="24"/>
        </w:rPr>
        <w:t>. Dotknutou osobou je aj osoba, ktorá tvorí s osobou podľa prvej vety spoločnú domácnosť pre účely tohto zákona.</w:t>
      </w:r>
    </w:p>
    <w:p w14:paraId="71219B97" w14:textId="77777777" w:rsidR="00F87220" w:rsidRDefault="00F87220" w:rsidP="00F87220">
      <w:pPr>
        <w:widowControl w:val="0"/>
        <w:spacing w:after="0" w:line="240" w:lineRule="auto"/>
        <w:jc w:val="both"/>
        <w:rPr>
          <w:rFonts w:ascii="Times New Roman" w:hAnsi="Times New Roman" w:cs="Times New Roman"/>
          <w:b/>
          <w:sz w:val="24"/>
          <w:szCs w:val="24"/>
        </w:rPr>
      </w:pPr>
    </w:p>
    <w:p w14:paraId="315AECFD" w14:textId="28EAFADE" w:rsidR="00F87220" w:rsidRPr="00BF249D" w:rsidRDefault="00F87220" w:rsidP="00F872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Upravuje sa, že </w:t>
      </w:r>
      <w:r w:rsidR="00ED7D80">
        <w:rPr>
          <w:rFonts w:ascii="Times New Roman" w:hAnsi="Times New Roman" w:cs="Times New Roman"/>
          <w:sz w:val="24"/>
          <w:szCs w:val="24"/>
        </w:rPr>
        <w:t>m</w:t>
      </w:r>
      <w:r w:rsidR="00ED7D80" w:rsidRPr="00ED7D80">
        <w:rPr>
          <w:rFonts w:ascii="Times New Roman" w:hAnsi="Times New Roman" w:cs="Times New Roman"/>
          <w:sz w:val="24"/>
          <w:szCs w:val="24"/>
        </w:rPr>
        <w:t>inisterstvo získava a spracúva osobné údaje v súlade s § 2 ods</w:t>
      </w:r>
      <w:r w:rsidR="006B7F26">
        <w:rPr>
          <w:rFonts w:ascii="Times New Roman" w:hAnsi="Times New Roman" w:cs="Times New Roman"/>
          <w:sz w:val="24"/>
          <w:szCs w:val="24"/>
        </w:rPr>
        <w:t>.</w:t>
      </w:r>
      <w:r w:rsidR="00ED7D80" w:rsidRPr="00ED7D80">
        <w:rPr>
          <w:rFonts w:ascii="Times New Roman" w:hAnsi="Times New Roman" w:cs="Times New Roman"/>
          <w:sz w:val="24"/>
          <w:szCs w:val="24"/>
        </w:rPr>
        <w:t xml:space="preserve"> 1 </w:t>
      </w:r>
      <w:r w:rsidR="00ED7D80">
        <w:rPr>
          <w:rFonts w:ascii="Times New Roman" w:hAnsi="Times New Roman" w:cs="Times New Roman"/>
          <w:sz w:val="24"/>
          <w:szCs w:val="24"/>
        </w:rPr>
        <w:t xml:space="preserve">zákona </w:t>
      </w:r>
      <w:r w:rsidR="00ED7D80" w:rsidRPr="00ED7D80">
        <w:rPr>
          <w:rFonts w:ascii="Times New Roman" w:hAnsi="Times New Roman" w:cs="Times New Roman"/>
          <w:sz w:val="24"/>
          <w:szCs w:val="24"/>
        </w:rPr>
        <w:t>v informačnom systéme, ktorého</w:t>
      </w:r>
      <w:r w:rsidR="00ED7D80">
        <w:rPr>
          <w:rFonts w:ascii="Times New Roman" w:hAnsi="Times New Roman" w:cs="Times New Roman"/>
          <w:sz w:val="24"/>
          <w:szCs w:val="24"/>
        </w:rPr>
        <w:t xml:space="preserve"> je prevádzkovateľom a správcom, pričom </w:t>
      </w:r>
      <w:r>
        <w:rPr>
          <w:rFonts w:ascii="Times New Roman" w:hAnsi="Times New Roman" w:cs="Times New Roman"/>
          <w:sz w:val="24"/>
          <w:szCs w:val="24"/>
        </w:rPr>
        <w:t>ú</w:t>
      </w:r>
      <w:r w:rsidRPr="00B63D0D">
        <w:rPr>
          <w:rStyle w:val="ng-star-inserted1"/>
          <w:rFonts w:asciiTheme="majorBidi" w:hAnsiTheme="majorBidi" w:cstheme="majorBidi"/>
          <w:color w:val="1A1C1E"/>
          <w:sz w:val="24"/>
          <w:szCs w:val="24"/>
        </w:rPr>
        <w:t xml:space="preserve">daje z informačného systému adresnej energopomoci sa </w:t>
      </w:r>
      <w:r w:rsidRPr="00633883">
        <w:rPr>
          <w:rStyle w:val="ng-star-inserted1"/>
          <w:rFonts w:asciiTheme="majorBidi" w:hAnsiTheme="majorBidi" w:cstheme="majorBidi"/>
          <w:color w:val="1A1C1E"/>
          <w:sz w:val="24"/>
          <w:szCs w:val="24"/>
        </w:rPr>
        <w:t xml:space="preserve">nezverejňujú. </w:t>
      </w:r>
      <w:r w:rsidRPr="00633883">
        <w:rPr>
          <w:rFonts w:ascii="Times New Roman" w:hAnsi="Times New Roman" w:cs="Times New Roman"/>
          <w:sz w:val="24"/>
          <w:szCs w:val="24"/>
        </w:rPr>
        <w:t>Zároveň sa upravuje, že pri poskytovaní údajov sa prihliada na primeranosť a efektívnosť. Ustanovenia osobitných predpisov tým nie sú dotknuté.</w:t>
      </w:r>
      <w:r>
        <w:rPr>
          <w:rFonts w:ascii="Times New Roman" w:hAnsi="Times New Roman" w:cs="Times New Roman"/>
          <w:sz w:val="24"/>
          <w:szCs w:val="24"/>
        </w:rPr>
        <w:t xml:space="preserve"> </w:t>
      </w:r>
    </w:p>
    <w:p w14:paraId="08427D81" w14:textId="77777777" w:rsidR="00F87220" w:rsidRDefault="00F87220" w:rsidP="00F87220">
      <w:pPr>
        <w:spacing w:after="0" w:line="240" w:lineRule="auto"/>
        <w:jc w:val="both"/>
        <w:rPr>
          <w:rFonts w:ascii="Times New Roman" w:hAnsi="Times New Roman" w:cs="Times New Roman"/>
          <w:b/>
          <w:sz w:val="24"/>
          <w:szCs w:val="24"/>
        </w:rPr>
      </w:pPr>
    </w:p>
    <w:p w14:paraId="79D57E4C" w14:textId="472913AE" w:rsidR="00F87220" w:rsidRPr="00310DED" w:rsidRDefault="00ED7D80" w:rsidP="00F87220">
      <w:pPr>
        <w:pStyle w:val="Odsekzoznamu"/>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Ustanovuje </w:t>
      </w:r>
      <w:r w:rsidR="00F87220">
        <w:rPr>
          <w:rFonts w:ascii="Times New Roman" w:hAnsi="Times New Roman" w:cs="Times New Roman"/>
          <w:sz w:val="24"/>
          <w:szCs w:val="24"/>
        </w:rPr>
        <w:t xml:space="preserve">sa povinnosť </w:t>
      </w:r>
      <w:r w:rsidR="006B7F26">
        <w:rPr>
          <w:rFonts w:ascii="Times New Roman" w:hAnsi="Times New Roman" w:cs="Times New Roman"/>
          <w:sz w:val="24"/>
          <w:szCs w:val="24"/>
        </w:rPr>
        <w:t>m</w:t>
      </w:r>
      <w:r w:rsidR="00F87220" w:rsidRPr="00310DED">
        <w:rPr>
          <w:rFonts w:ascii="Times New Roman" w:hAnsi="Times New Roman" w:cs="Times New Roman"/>
          <w:sz w:val="24"/>
          <w:szCs w:val="24"/>
        </w:rPr>
        <w:t>inisterstv</w:t>
      </w:r>
      <w:r w:rsidR="00F87220">
        <w:rPr>
          <w:rFonts w:ascii="Times New Roman" w:hAnsi="Times New Roman" w:cs="Times New Roman"/>
          <w:sz w:val="24"/>
          <w:szCs w:val="24"/>
        </w:rPr>
        <w:t xml:space="preserve">a </w:t>
      </w:r>
      <w:r w:rsidR="00F87220" w:rsidRPr="00310DED">
        <w:rPr>
          <w:rFonts w:ascii="Times New Roman" w:hAnsi="Times New Roman" w:cs="Times New Roman"/>
          <w:sz w:val="24"/>
          <w:szCs w:val="24"/>
        </w:rPr>
        <w:t>prijať zodpovedajúce technické a organizačné opatrenia na ochranu súkromia a osobných údajov</w:t>
      </w:r>
      <w:r w:rsidR="00F87220">
        <w:rPr>
          <w:rFonts w:ascii="Times New Roman" w:hAnsi="Times New Roman" w:cs="Times New Roman"/>
          <w:sz w:val="24"/>
          <w:szCs w:val="24"/>
        </w:rPr>
        <w:t xml:space="preserve"> a povinnosť spracúvať a uchovávať poskytnuté údaje najdlhšie po dobu jedného roka odo dňa ich poskytnutia. Po uplynutí tejto doby je </w:t>
      </w:r>
      <w:r w:rsidR="006B7F26">
        <w:rPr>
          <w:rFonts w:ascii="Times New Roman" w:hAnsi="Times New Roman" w:cs="Times New Roman"/>
          <w:sz w:val="24"/>
          <w:szCs w:val="24"/>
        </w:rPr>
        <w:t>m</w:t>
      </w:r>
      <w:r w:rsidR="00F87220">
        <w:rPr>
          <w:rFonts w:ascii="Times New Roman" w:hAnsi="Times New Roman" w:cs="Times New Roman"/>
          <w:sz w:val="24"/>
          <w:szCs w:val="24"/>
        </w:rPr>
        <w:t>inisterstvo povinné poskytnuté údaje bezodkladne z</w:t>
      </w:r>
      <w:r w:rsidR="006B7F26">
        <w:rPr>
          <w:rFonts w:ascii="Times New Roman" w:hAnsi="Times New Roman" w:cs="Times New Roman"/>
          <w:sz w:val="24"/>
          <w:szCs w:val="24"/>
        </w:rPr>
        <w:t>likvidovať</w:t>
      </w:r>
      <w:r w:rsidR="00F87220">
        <w:rPr>
          <w:rFonts w:ascii="Times New Roman" w:hAnsi="Times New Roman" w:cs="Times New Roman"/>
          <w:sz w:val="24"/>
          <w:szCs w:val="24"/>
        </w:rPr>
        <w:t xml:space="preserve">. </w:t>
      </w:r>
    </w:p>
    <w:p w14:paraId="0E5B31E8" w14:textId="77777777" w:rsidR="00F87220" w:rsidRDefault="00F87220" w:rsidP="00F87220">
      <w:pPr>
        <w:widowControl w:val="0"/>
        <w:spacing w:after="0" w:line="240" w:lineRule="auto"/>
        <w:jc w:val="both"/>
        <w:rPr>
          <w:rFonts w:ascii="Times New Roman" w:hAnsi="Times New Roman" w:cs="Times New Roman"/>
          <w:b/>
          <w:sz w:val="24"/>
          <w:szCs w:val="24"/>
        </w:rPr>
      </w:pPr>
    </w:p>
    <w:p w14:paraId="5B965457" w14:textId="77777777" w:rsidR="00F87220" w:rsidRDefault="00F87220" w:rsidP="00F87220">
      <w:pPr>
        <w:widowControl w:val="0"/>
        <w:spacing w:after="0" w:line="240" w:lineRule="auto"/>
        <w:jc w:val="both"/>
        <w:rPr>
          <w:rFonts w:ascii="Times New Roman" w:hAnsi="Times New Roman" w:cs="Times New Roman"/>
          <w:b/>
          <w:sz w:val="24"/>
          <w:szCs w:val="24"/>
        </w:rPr>
      </w:pPr>
      <w:r w:rsidRPr="002F2949">
        <w:rPr>
          <w:rFonts w:ascii="Times New Roman" w:hAnsi="Times New Roman" w:cs="Times New Roman"/>
          <w:b/>
          <w:sz w:val="24"/>
          <w:szCs w:val="24"/>
        </w:rPr>
        <w:t>K § 6</w:t>
      </w:r>
    </w:p>
    <w:p w14:paraId="312E7D40" w14:textId="77777777" w:rsidR="00F87220" w:rsidRDefault="00F87220" w:rsidP="00F87220">
      <w:pPr>
        <w:widowControl w:val="0"/>
        <w:spacing w:after="0" w:line="240" w:lineRule="auto"/>
        <w:jc w:val="both"/>
        <w:rPr>
          <w:rFonts w:ascii="Times New Roman" w:hAnsi="Times New Roman" w:cs="Times New Roman"/>
          <w:b/>
          <w:sz w:val="24"/>
          <w:szCs w:val="24"/>
        </w:rPr>
      </w:pPr>
    </w:p>
    <w:p w14:paraId="5F87CC73" w14:textId="77777777" w:rsidR="00F87220" w:rsidRPr="002F2949" w:rsidRDefault="00F87220" w:rsidP="00F87220">
      <w:pPr>
        <w:widowControl w:val="0"/>
        <w:spacing w:after="0" w:line="240" w:lineRule="auto"/>
        <w:jc w:val="both"/>
        <w:rPr>
          <w:rFonts w:ascii="Times New Roman" w:eastAsia="Times New Roman" w:hAnsi="Times New Roman" w:cs="Times New Roman"/>
          <w:sz w:val="24"/>
          <w:szCs w:val="24"/>
          <w:lang w:eastAsia="sk-SK"/>
        </w:rPr>
      </w:pPr>
      <w:r w:rsidRPr="002F2949">
        <w:rPr>
          <w:rFonts w:ascii="Times New Roman" w:hAnsi="Times New Roman" w:cs="Times New Roman"/>
          <w:sz w:val="24"/>
          <w:szCs w:val="24"/>
        </w:rPr>
        <w:t xml:space="preserve">Účinnosť návrhu </w:t>
      </w:r>
      <w:r>
        <w:rPr>
          <w:rFonts w:ascii="Times New Roman" w:hAnsi="Times New Roman" w:cs="Times New Roman"/>
          <w:sz w:val="24"/>
          <w:szCs w:val="24"/>
        </w:rPr>
        <w:t>zákona</w:t>
      </w:r>
      <w:r w:rsidRPr="002F2949">
        <w:rPr>
          <w:rFonts w:ascii="Times New Roman" w:hAnsi="Times New Roman" w:cs="Times New Roman"/>
          <w:sz w:val="24"/>
          <w:szCs w:val="24"/>
        </w:rPr>
        <w:t xml:space="preserve"> sa navrhuje </w:t>
      </w:r>
      <w:r>
        <w:rPr>
          <w:rFonts w:ascii="Times New Roman" w:hAnsi="Times New Roman" w:cs="Times New Roman"/>
          <w:sz w:val="24"/>
          <w:szCs w:val="24"/>
        </w:rPr>
        <w:t xml:space="preserve">dňom vyhlásenia. </w:t>
      </w:r>
      <w:r w:rsidRPr="002F2949">
        <w:rPr>
          <w:rFonts w:ascii="Times New Roman" w:hAnsi="Times New Roman" w:cs="Times New Roman"/>
          <w:sz w:val="24"/>
          <w:szCs w:val="24"/>
        </w:rPr>
        <w:t xml:space="preserve"> </w:t>
      </w:r>
    </w:p>
    <w:p w14:paraId="126D77BD" w14:textId="2DA5E09F" w:rsidR="00D22649" w:rsidRDefault="00D22649" w:rsidP="00D22649">
      <w:pPr>
        <w:widowControl w:val="0"/>
        <w:spacing w:after="0" w:line="240" w:lineRule="auto"/>
        <w:jc w:val="both"/>
        <w:rPr>
          <w:rFonts w:ascii="Times New Roman" w:hAnsi="Times New Roman" w:cs="Times New Roman"/>
          <w:sz w:val="24"/>
          <w:szCs w:val="24"/>
        </w:rPr>
      </w:pPr>
    </w:p>
    <w:p w14:paraId="4FA6F5A0" w14:textId="0321D0BE" w:rsidR="00D22649" w:rsidRDefault="00D22649" w:rsidP="00D22649">
      <w:pPr>
        <w:widowControl w:val="0"/>
        <w:spacing w:after="0" w:line="240" w:lineRule="auto"/>
        <w:jc w:val="both"/>
        <w:rPr>
          <w:rFonts w:ascii="Times New Roman" w:hAnsi="Times New Roman" w:cs="Times New Roman"/>
          <w:sz w:val="24"/>
          <w:szCs w:val="24"/>
        </w:rPr>
      </w:pPr>
    </w:p>
    <w:p w14:paraId="4351CB09" w14:textId="3ED0B2CC" w:rsidR="00D22649" w:rsidRDefault="00D22649" w:rsidP="00D22649">
      <w:pPr>
        <w:widowControl w:val="0"/>
        <w:spacing w:after="0" w:line="240" w:lineRule="auto"/>
        <w:jc w:val="both"/>
        <w:rPr>
          <w:rFonts w:ascii="Times New Roman" w:hAnsi="Times New Roman" w:cs="Times New Roman"/>
          <w:sz w:val="24"/>
          <w:szCs w:val="24"/>
        </w:rPr>
      </w:pPr>
    </w:p>
    <w:p w14:paraId="67682276" w14:textId="2872FAA1" w:rsidR="00D22649" w:rsidRDefault="00D22649" w:rsidP="00D22649">
      <w:pPr>
        <w:widowControl w:val="0"/>
        <w:spacing w:after="0" w:line="240" w:lineRule="auto"/>
        <w:jc w:val="both"/>
        <w:rPr>
          <w:rFonts w:ascii="Times New Roman" w:hAnsi="Times New Roman" w:cs="Times New Roman"/>
          <w:sz w:val="24"/>
          <w:szCs w:val="24"/>
        </w:rPr>
      </w:pPr>
    </w:p>
    <w:p w14:paraId="0BFA26E4" w14:textId="090133A7" w:rsidR="00D22649" w:rsidRPr="00D22649" w:rsidRDefault="00D22649" w:rsidP="00D22649">
      <w:pPr>
        <w:spacing w:after="0" w:line="240" w:lineRule="auto"/>
        <w:jc w:val="both"/>
        <w:rPr>
          <w:rFonts w:ascii="Times New Roman" w:hAnsi="Times New Roman" w:cs="Times New Roman"/>
          <w:sz w:val="24"/>
          <w:szCs w:val="24"/>
        </w:rPr>
      </w:pPr>
      <w:r w:rsidRPr="00D22649">
        <w:rPr>
          <w:rFonts w:ascii="Times New Roman" w:hAnsi="Times New Roman" w:cs="Times New Roman"/>
          <w:sz w:val="24"/>
          <w:szCs w:val="24"/>
        </w:rPr>
        <w:t xml:space="preserve">V Bratislave </w:t>
      </w:r>
      <w:r>
        <w:rPr>
          <w:rFonts w:ascii="Times New Roman" w:hAnsi="Times New Roman" w:cs="Times New Roman"/>
          <w:sz w:val="24"/>
          <w:szCs w:val="24"/>
        </w:rPr>
        <w:t>12</w:t>
      </w:r>
      <w:r w:rsidRPr="00D22649">
        <w:rPr>
          <w:rFonts w:ascii="Times New Roman" w:hAnsi="Times New Roman" w:cs="Times New Roman"/>
          <w:sz w:val="24"/>
          <w:szCs w:val="24"/>
        </w:rPr>
        <w:t xml:space="preserve">. </w:t>
      </w:r>
      <w:r>
        <w:rPr>
          <w:rFonts w:ascii="Times New Roman" w:hAnsi="Times New Roman" w:cs="Times New Roman"/>
          <w:sz w:val="24"/>
          <w:szCs w:val="24"/>
        </w:rPr>
        <w:t>marca 2025</w:t>
      </w:r>
    </w:p>
    <w:p w14:paraId="16B2B692" w14:textId="77777777" w:rsidR="00D22649" w:rsidRPr="00D22649" w:rsidRDefault="00D22649" w:rsidP="00D22649">
      <w:pPr>
        <w:spacing w:after="0" w:line="240" w:lineRule="auto"/>
        <w:jc w:val="both"/>
        <w:rPr>
          <w:rFonts w:ascii="Times New Roman" w:hAnsi="Times New Roman" w:cs="Times New Roman"/>
          <w:sz w:val="24"/>
          <w:szCs w:val="24"/>
        </w:rPr>
      </w:pPr>
    </w:p>
    <w:p w14:paraId="6112CC4A" w14:textId="77777777" w:rsidR="00D22649" w:rsidRPr="00D22649" w:rsidRDefault="00D22649" w:rsidP="00D22649">
      <w:pPr>
        <w:spacing w:after="0" w:line="240" w:lineRule="auto"/>
        <w:jc w:val="both"/>
        <w:rPr>
          <w:rFonts w:ascii="Times New Roman" w:hAnsi="Times New Roman" w:cs="Times New Roman"/>
          <w:sz w:val="24"/>
          <w:szCs w:val="24"/>
        </w:rPr>
      </w:pPr>
    </w:p>
    <w:p w14:paraId="29341723" w14:textId="7F24657E" w:rsidR="00D22649" w:rsidRDefault="00D22649" w:rsidP="00D22649">
      <w:pPr>
        <w:spacing w:after="0" w:line="240" w:lineRule="auto"/>
        <w:jc w:val="both"/>
        <w:rPr>
          <w:rFonts w:ascii="Times New Roman" w:hAnsi="Times New Roman" w:cs="Times New Roman"/>
          <w:sz w:val="24"/>
          <w:szCs w:val="24"/>
        </w:rPr>
      </w:pPr>
    </w:p>
    <w:p w14:paraId="32569620" w14:textId="77777777" w:rsidR="00D22649" w:rsidRPr="00D22649" w:rsidRDefault="00D22649" w:rsidP="00D22649">
      <w:pPr>
        <w:spacing w:after="0" w:line="240" w:lineRule="auto"/>
        <w:jc w:val="both"/>
        <w:rPr>
          <w:rFonts w:ascii="Times New Roman" w:hAnsi="Times New Roman" w:cs="Times New Roman"/>
          <w:sz w:val="24"/>
          <w:szCs w:val="24"/>
        </w:rPr>
      </w:pPr>
      <w:bookmarkStart w:id="0" w:name="_GoBack"/>
      <w:bookmarkEnd w:id="0"/>
    </w:p>
    <w:p w14:paraId="4E6874E7" w14:textId="77777777" w:rsidR="00D22649" w:rsidRPr="00D22649" w:rsidRDefault="00D22649" w:rsidP="00D22649">
      <w:pPr>
        <w:spacing w:after="0" w:line="240" w:lineRule="auto"/>
        <w:jc w:val="both"/>
        <w:rPr>
          <w:rFonts w:ascii="Times New Roman" w:hAnsi="Times New Roman" w:cs="Times New Roman"/>
          <w:sz w:val="24"/>
          <w:szCs w:val="24"/>
        </w:rPr>
      </w:pPr>
    </w:p>
    <w:p w14:paraId="18599DEF" w14:textId="77777777" w:rsidR="00D22649" w:rsidRPr="00D22649" w:rsidRDefault="00D22649" w:rsidP="00D22649">
      <w:pPr>
        <w:spacing w:after="0" w:line="240" w:lineRule="auto"/>
        <w:jc w:val="center"/>
        <w:outlineLvl w:val="1"/>
        <w:rPr>
          <w:rFonts w:ascii="Times New Roman" w:hAnsi="Times New Roman" w:cs="Times New Roman"/>
          <w:bCs/>
          <w:sz w:val="24"/>
          <w:szCs w:val="24"/>
          <w:lang w:eastAsia="cs-CZ"/>
        </w:rPr>
      </w:pPr>
      <w:r w:rsidRPr="00D22649">
        <w:rPr>
          <w:rFonts w:ascii="Times New Roman" w:hAnsi="Times New Roman" w:cs="Times New Roman"/>
          <w:b/>
          <w:bCs/>
          <w:sz w:val="24"/>
          <w:szCs w:val="24"/>
          <w:lang w:eastAsia="cs-CZ"/>
        </w:rPr>
        <w:t xml:space="preserve">Robert Fico  </w:t>
      </w:r>
      <w:r w:rsidRPr="00D22649">
        <w:rPr>
          <w:rFonts w:ascii="Times New Roman" w:hAnsi="Times New Roman" w:cs="Times New Roman"/>
          <w:bCs/>
          <w:sz w:val="24"/>
          <w:szCs w:val="24"/>
          <w:lang w:eastAsia="cs-CZ"/>
        </w:rPr>
        <w:t>v. r.</w:t>
      </w:r>
    </w:p>
    <w:p w14:paraId="410C8F66" w14:textId="77777777" w:rsidR="00D22649" w:rsidRPr="00D22649" w:rsidRDefault="00D22649" w:rsidP="00D22649">
      <w:pPr>
        <w:spacing w:after="0" w:line="240" w:lineRule="auto"/>
        <w:jc w:val="center"/>
        <w:outlineLvl w:val="1"/>
        <w:rPr>
          <w:rFonts w:ascii="Times New Roman" w:hAnsi="Times New Roman" w:cs="Times New Roman"/>
          <w:sz w:val="24"/>
          <w:szCs w:val="24"/>
          <w:lang w:eastAsia="cs-CZ"/>
        </w:rPr>
      </w:pPr>
      <w:r w:rsidRPr="00D22649">
        <w:rPr>
          <w:rFonts w:ascii="Times New Roman" w:hAnsi="Times New Roman" w:cs="Times New Roman"/>
          <w:sz w:val="24"/>
          <w:szCs w:val="24"/>
          <w:lang w:eastAsia="cs-CZ"/>
        </w:rPr>
        <w:t>predseda vlády Slovenskej republiky</w:t>
      </w:r>
    </w:p>
    <w:p w14:paraId="19E61107" w14:textId="77777777" w:rsidR="00D22649" w:rsidRPr="00D22649" w:rsidRDefault="00D22649" w:rsidP="00D22649">
      <w:pPr>
        <w:spacing w:after="0" w:line="240" w:lineRule="auto"/>
        <w:jc w:val="center"/>
        <w:outlineLvl w:val="1"/>
        <w:rPr>
          <w:rFonts w:ascii="Times New Roman" w:hAnsi="Times New Roman" w:cs="Times New Roman"/>
          <w:b/>
          <w:bCs/>
          <w:sz w:val="24"/>
          <w:szCs w:val="24"/>
          <w:lang w:eastAsia="cs-CZ"/>
        </w:rPr>
      </w:pPr>
    </w:p>
    <w:p w14:paraId="2A27EC45" w14:textId="77777777" w:rsidR="00D22649" w:rsidRPr="00D22649" w:rsidRDefault="00D22649" w:rsidP="00D22649">
      <w:pPr>
        <w:spacing w:after="0" w:line="240" w:lineRule="auto"/>
        <w:outlineLvl w:val="1"/>
        <w:rPr>
          <w:rFonts w:ascii="Times New Roman" w:hAnsi="Times New Roman" w:cs="Times New Roman"/>
          <w:b/>
          <w:bCs/>
          <w:sz w:val="24"/>
          <w:szCs w:val="24"/>
          <w:lang w:eastAsia="cs-CZ"/>
        </w:rPr>
      </w:pPr>
    </w:p>
    <w:p w14:paraId="589FEBC8" w14:textId="77777777" w:rsidR="00D22649" w:rsidRPr="00D22649" w:rsidRDefault="00D22649" w:rsidP="00D22649">
      <w:pPr>
        <w:spacing w:after="0" w:line="240" w:lineRule="auto"/>
        <w:outlineLvl w:val="1"/>
        <w:rPr>
          <w:rFonts w:ascii="Times New Roman" w:hAnsi="Times New Roman" w:cs="Times New Roman"/>
          <w:b/>
          <w:bCs/>
          <w:sz w:val="24"/>
          <w:szCs w:val="24"/>
          <w:lang w:eastAsia="cs-CZ"/>
        </w:rPr>
      </w:pPr>
    </w:p>
    <w:p w14:paraId="0A2533E6" w14:textId="77777777" w:rsidR="00D22649" w:rsidRPr="00D22649" w:rsidRDefault="00D22649" w:rsidP="00D22649">
      <w:pPr>
        <w:spacing w:after="0" w:line="240" w:lineRule="auto"/>
        <w:outlineLvl w:val="1"/>
        <w:rPr>
          <w:rFonts w:ascii="Times New Roman" w:hAnsi="Times New Roman" w:cs="Times New Roman"/>
          <w:b/>
          <w:bCs/>
          <w:sz w:val="24"/>
          <w:szCs w:val="24"/>
          <w:lang w:eastAsia="cs-CZ"/>
        </w:rPr>
      </w:pPr>
    </w:p>
    <w:p w14:paraId="5044A2AB" w14:textId="77777777" w:rsidR="00D22649" w:rsidRPr="00D22649" w:rsidRDefault="00D22649" w:rsidP="00D22649">
      <w:pPr>
        <w:spacing w:after="0" w:line="240" w:lineRule="auto"/>
        <w:outlineLvl w:val="1"/>
        <w:rPr>
          <w:rFonts w:ascii="Times New Roman" w:hAnsi="Times New Roman" w:cs="Times New Roman"/>
          <w:b/>
          <w:bCs/>
          <w:sz w:val="24"/>
          <w:szCs w:val="24"/>
          <w:lang w:eastAsia="cs-CZ"/>
        </w:rPr>
      </w:pPr>
    </w:p>
    <w:p w14:paraId="74216916" w14:textId="77777777" w:rsidR="00D22649" w:rsidRPr="00D22649" w:rsidRDefault="00D22649" w:rsidP="00D22649">
      <w:pPr>
        <w:spacing w:after="0" w:line="240" w:lineRule="auto"/>
        <w:jc w:val="center"/>
        <w:outlineLvl w:val="1"/>
        <w:rPr>
          <w:rFonts w:ascii="Times New Roman" w:hAnsi="Times New Roman" w:cs="Times New Roman"/>
          <w:bCs/>
          <w:sz w:val="24"/>
          <w:szCs w:val="24"/>
          <w:lang w:eastAsia="cs-CZ"/>
        </w:rPr>
      </w:pPr>
      <w:r w:rsidRPr="00D22649">
        <w:rPr>
          <w:rFonts w:ascii="Times New Roman" w:hAnsi="Times New Roman" w:cs="Times New Roman"/>
          <w:b/>
          <w:bCs/>
          <w:sz w:val="24"/>
          <w:szCs w:val="24"/>
          <w:lang w:eastAsia="cs-CZ"/>
        </w:rPr>
        <w:t xml:space="preserve">Denisa Saková  </w:t>
      </w:r>
      <w:r w:rsidRPr="00D22649">
        <w:rPr>
          <w:rFonts w:ascii="Times New Roman" w:hAnsi="Times New Roman" w:cs="Times New Roman"/>
          <w:bCs/>
          <w:sz w:val="24"/>
          <w:szCs w:val="24"/>
          <w:lang w:eastAsia="cs-CZ"/>
        </w:rPr>
        <w:t>v. r.</w:t>
      </w:r>
    </w:p>
    <w:p w14:paraId="40C97192" w14:textId="77777777" w:rsidR="00D22649" w:rsidRPr="00D22649" w:rsidRDefault="00D22649" w:rsidP="00D22649">
      <w:pPr>
        <w:spacing w:after="0" w:line="240" w:lineRule="auto"/>
        <w:jc w:val="center"/>
        <w:outlineLvl w:val="1"/>
        <w:rPr>
          <w:rFonts w:ascii="Times New Roman" w:hAnsi="Times New Roman" w:cs="Times New Roman"/>
          <w:bCs/>
          <w:sz w:val="24"/>
          <w:szCs w:val="24"/>
          <w:lang w:eastAsia="cs-CZ"/>
        </w:rPr>
      </w:pPr>
      <w:r w:rsidRPr="00D22649">
        <w:rPr>
          <w:rFonts w:ascii="Times New Roman" w:hAnsi="Times New Roman" w:cs="Times New Roman"/>
          <w:bCs/>
          <w:sz w:val="24"/>
          <w:szCs w:val="24"/>
          <w:lang w:eastAsia="cs-CZ"/>
        </w:rPr>
        <w:t>podpredsedníčka vlády</w:t>
      </w:r>
    </w:p>
    <w:p w14:paraId="0B16BC31" w14:textId="77777777" w:rsidR="00D22649" w:rsidRPr="00D22649" w:rsidRDefault="00D22649" w:rsidP="00D22649">
      <w:pPr>
        <w:pStyle w:val="AKSS"/>
        <w:spacing w:line="240" w:lineRule="auto"/>
        <w:ind w:firstLine="708"/>
        <w:rPr>
          <w:rFonts w:ascii="Times New Roman" w:hAnsi="Times New Roman"/>
          <w:b/>
          <w:bCs/>
          <w:color w:val="000000"/>
          <w:sz w:val="24"/>
          <w:szCs w:val="24"/>
        </w:rPr>
      </w:pPr>
      <w:r w:rsidRPr="00D22649">
        <w:rPr>
          <w:rFonts w:ascii="Times New Roman" w:hAnsi="Times New Roman"/>
          <w:sz w:val="24"/>
          <w:szCs w:val="24"/>
          <w:lang w:eastAsia="cs-CZ"/>
        </w:rPr>
        <w:t xml:space="preserve">                          a ministerka hospodárstva Slovenskej republiky</w:t>
      </w:r>
    </w:p>
    <w:p w14:paraId="5E05C4AF" w14:textId="77777777" w:rsidR="00D22649" w:rsidRDefault="00D22649" w:rsidP="00D22649">
      <w:pPr>
        <w:widowControl w:val="0"/>
        <w:spacing w:after="0" w:line="240" w:lineRule="auto"/>
        <w:jc w:val="both"/>
        <w:rPr>
          <w:rFonts w:ascii="Times New Roman" w:hAnsi="Times New Roman" w:cs="Times New Roman"/>
          <w:sz w:val="24"/>
          <w:szCs w:val="24"/>
        </w:rPr>
      </w:pPr>
    </w:p>
    <w:sectPr w:rsidR="00D22649" w:rsidSect="00783922">
      <w:footerReference w:type="default" r:id="rId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B80B6" w14:textId="77777777" w:rsidR="007B0C05" w:rsidRDefault="007B0C05" w:rsidP="00783922">
      <w:pPr>
        <w:spacing w:after="0" w:line="240" w:lineRule="auto"/>
      </w:pPr>
      <w:r>
        <w:separator/>
      </w:r>
    </w:p>
  </w:endnote>
  <w:endnote w:type="continuationSeparator" w:id="0">
    <w:p w14:paraId="14122682" w14:textId="77777777" w:rsidR="007B0C05" w:rsidRDefault="007B0C05" w:rsidP="0078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1928238"/>
      <w:docPartObj>
        <w:docPartGallery w:val="Page Numbers (Bottom of Page)"/>
        <w:docPartUnique/>
      </w:docPartObj>
    </w:sdtPr>
    <w:sdtEndPr/>
    <w:sdtContent>
      <w:p w14:paraId="58754881" w14:textId="1E23FF75" w:rsidR="00783922" w:rsidRPr="00783922" w:rsidRDefault="00783922">
        <w:pPr>
          <w:pStyle w:val="Pta"/>
          <w:jc w:val="center"/>
          <w:rPr>
            <w:rFonts w:ascii="Times New Roman" w:hAnsi="Times New Roman" w:cs="Times New Roman"/>
          </w:rPr>
        </w:pPr>
        <w:r w:rsidRPr="00783922">
          <w:rPr>
            <w:rFonts w:ascii="Times New Roman" w:hAnsi="Times New Roman" w:cs="Times New Roman"/>
          </w:rPr>
          <w:fldChar w:fldCharType="begin"/>
        </w:r>
        <w:r w:rsidRPr="00783922">
          <w:rPr>
            <w:rFonts w:ascii="Times New Roman" w:hAnsi="Times New Roman" w:cs="Times New Roman"/>
          </w:rPr>
          <w:instrText>PAGE   \* MERGEFORMAT</w:instrText>
        </w:r>
        <w:r w:rsidRPr="00783922">
          <w:rPr>
            <w:rFonts w:ascii="Times New Roman" w:hAnsi="Times New Roman" w:cs="Times New Roman"/>
          </w:rPr>
          <w:fldChar w:fldCharType="separate"/>
        </w:r>
        <w:r w:rsidR="00D22649">
          <w:rPr>
            <w:rFonts w:ascii="Times New Roman" w:hAnsi="Times New Roman" w:cs="Times New Roman"/>
            <w:noProof/>
          </w:rPr>
          <w:t>4</w:t>
        </w:r>
        <w:r w:rsidRPr="00783922">
          <w:rPr>
            <w:rFonts w:ascii="Times New Roman" w:hAnsi="Times New Roman" w:cs="Times New Roman"/>
          </w:rPr>
          <w:fldChar w:fldCharType="end"/>
        </w:r>
      </w:p>
    </w:sdtContent>
  </w:sdt>
  <w:p w14:paraId="266B7460" w14:textId="77777777" w:rsidR="00783922" w:rsidRDefault="007839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C1615" w14:textId="77777777" w:rsidR="007B0C05" w:rsidRDefault="007B0C05" w:rsidP="00783922">
      <w:pPr>
        <w:spacing w:after="0" w:line="240" w:lineRule="auto"/>
      </w:pPr>
      <w:r>
        <w:separator/>
      </w:r>
    </w:p>
  </w:footnote>
  <w:footnote w:type="continuationSeparator" w:id="0">
    <w:p w14:paraId="68B453C0" w14:textId="77777777" w:rsidR="007B0C05" w:rsidRDefault="007B0C05" w:rsidP="00783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445"/>
    <w:multiLevelType w:val="hybridMultilevel"/>
    <w:tmpl w:val="D5803E24"/>
    <w:lvl w:ilvl="0" w:tplc="AD60AD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592226"/>
    <w:multiLevelType w:val="hybridMultilevel"/>
    <w:tmpl w:val="8B163CF8"/>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4F71C7"/>
    <w:multiLevelType w:val="hybridMultilevel"/>
    <w:tmpl w:val="597A18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EBF05DD"/>
    <w:multiLevelType w:val="hybridMultilevel"/>
    <w:tmpl w:val="660063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D6F0556"/>
    <w:multiLevelType w:val="hybridMultilevel"/>
    <w:tmpl w:val="6FC69E74"/>
    <w:lvl w:ilvl="0" w:tplc="BEC2C1D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58"/>
    <w:rsid w:val="00010ED8"/>
    <w:rsid w:val="00027CBC"/>
    <w:rsid w:val="00042F39"/>
    <w:rsid w:val="00074C61"/>
    <w:rsid w:val="00085282"/>
    <w:rsid w:val="000A5447"/>
    <w:rsid w:val="000A79D4"/>
    <w:rsid w:val="000B0B33"/>
    <w:rsid w:val="000C27FD"/>
    <w:rsid w:val="000C3391"/>
    <w:rsid w:val="000C39C6"/>
    <w:rsid w:val="000D2691"/>
    <w:rsid w:val="000D7BDD"/>
    <w:rsid w:val="001015F2"/>
    <w:rsid w:val="00111FAA"/>
    <w:rsid w:val="0011382C"/>
    <w:rsid w:val="00116231"/>
    <w:rsid w:val="001239A4"/>
    <w:rsid w:val="00171FD0"/>
    <w:rsid w:val="001765B9"/>
    <w:rsid w:val="00183111"/>
    <w:rsid w:val="001867B9"/>
    <w:rsid w:val="00194B24"/>
    <w:rsid w:val="00196039"/>
    <w:rsid w:val="001B3B6D"/>
    <w:rsid w:val="001E2E53"/>
    <w:rsid w:val="001E2E6C"/>
    <w:rsid w:val="001E35E0"/>
    <w:rsid w:val="001E4D38"/>
    <w:rsid w:val="001E7BD5"/>
    <w:rsid w:val="001F0EBB"/>
    <w:rsid w:val="001F56EE"/>
    <w:rsid w:val="001F58ED"/>
    <w:rsid w:val="002328AB"/>
    <w:rsid w:val="002413C7"/>
    <w:rsid w:val="002542D9"/>
    <w:rsid w:val="00291DB8"/>
    <w:rsid w:val="00296DB5"/>
    <w:rsid w:val="002B2764"/>
    <w:rsid w:val="002B324B"/>
    <w:rsid w:val="002B3B1F"/>
    <w:rsid w:val="002B4794"/>
    <w:rsid w:val="002C3411"/>
    <w:rsid w:val="002C3BD1"/>
    <w:rsid w:val="002D3E60"/>
    <w:rsid w:val="002D4A75"/>
    <w:rsid w:val="002E1555"/>
    <w:rsid w:val="002F2949"/>
    <w:rsid w:val="00301CC1"/>
    <w:rsid w:val="003052F5"/>
    <w:rsid w:val="00317E6E"/>
    <w:rsid w:val="003222BA"/>
    <w:rsid w:val="0032230F"/>
    <w:rsid w:val="00340FF0"/>
    <w:rsid w:val="00347CDC"/>
    <w:rsid w:val="00353173"/>
    <w:rsid w:val="00355997"/>
    <w:rsid w:val="00357F81"/>
    <w:rsid w:val="0037445A"/>
    <w:rsid w:val="00383F90"/>
    <w:rsid w:val="003A177D"/>
    <w:rsid w:val="003A1780"/>
    <w:rsid w:val="003A1B58"/>
    <w:rsid w:val="003B61D9"/>
    <w:rsid w:val="003D115F"/>
    <w:rsid w:val="003E7989"/>
    <w:rsid w:val="003E7C8B"/>
    <w:rsid w:val="00406D4E"/>
    <w:rsid w:val="004266C7"/>
    <w:rsid w:val="00431F46"/>
    <w:rsid w:val="00443410"/>
    <w:rsid w:val="004461A4"/>
    <w:rsid w:val="00446C46"/>
    <w:rsid w:val="00447AFD"/>
    <w:rsid w:val="00457340"/>
    <w:rsid w:val="00461105"/>
    <w:rsid w:val="0046631C"/>
    <w:rsid w:val="00480CB1"/>
    <w:rsid w:val="00495465"/>
    <w:rsid w:val="004967F2"/>
    <w:rsid w:val="004B5865"/>
    <w:rsid w:val="004D15D2"/>
    <w:rsid w:val="004D5090"/>
    <w:rsid w:val="004D5D3B"/>
    <w:rsid w:val="004E08D3"/>
    <w:rsid w:val="004F4B49"/>
    <w:rsid w:val="004F55E9"/>
    <w:rsid w:val="00502998"/>
    <w:rsid w:val="0052496D"/>
    <w:rsid w:val="00525E9B"/>
    <w:rsid w:val="00570605"/>
    <w:rsid w:val="00570F96"/>
    <w:rsid w:val="00575551"/>
    <w:rsid w:val="0058770A"/>
    <w:rsid w:val="005A508D"/>
    <w:rsid w:val="005A552F"/>
    <w:rsid w:val="005B5746"/>
    <w:rsid w:val="005B6ECD"/>
    <w:rsid w:val="005B701C"/>
    <w:rsid w:val="005D673D"/>
    <w:rsid w:val="005F303D"/>
    <w:rsid w:val="00610F8D"/>
    <w:rsid w:val="006262DB"/>
    <w:rsid w:val="006271CF"/>
    <w:rsid w:val="00633883"/>
    <w:rsid w:val="00636208"/>
    <w:rsid w:val="00680090"/>
    <w:rsid w:val="00680D84"/>
    <w:rsid w:val="00692EC3"/>
    <w:rsid w:val="006A2956"/>
    <w:rsid w:val="006B0769"/>
    <w:rsid w:val="006B602B"/>
    <w:rsid w:val="006B7F26"/>
    <w:rsid w:val="006C7716"/>
    <w:rsid w:val="006D76E1"/>
    <w:rsid w:val="007027DF"/>
    <w:rsid w:val="007166CF"/>
    <w:rsid w:val="0073067C"/>
    <w:rsid w:val="00733E96"/>
    <w:rsid w:val="00736AB6"/>
    <w:rsid w:val="00736CD2"/>
    <w:rsid w:val="00742D52"/>
    <w:rsid w:val="0074356A"/>
    <w:rsid w:val="007479BF"/>
    <w:rsid w:val="0075368A"/>
    <w:rsid w:val="007636CB"/>
    <w:rsid w:val="0076535E"/>
    <w:rsid w:val="00765523"/>
    <w:rsid w:val="007675F3"/>
    <w:rsid w:val="00783922"/>
    <w:rsid w:val="00791A1C"/>
    <w:rsid w:val="007B08FC"/>
    <w:rsid w:val="007B0C05"/>
    <w:rsid w:val="007C4AE0"/>
    <w:rsid w:val="007E3984"/>
    <w:rsid w:val="007F3CC2"/>
    <w:rsid w:val="00803A35"/>
    <w:rsid w:val="008250DD"/>
    <w:rsid w:val="00837F82"/>
    <w:rsid w:val="0084579E"/>
    <w:rsid w:val="00845C0D"/>
    <w:rsid w:val="00875AAB"/>
    <w:rsid w:val="00893A01"/>
    <w:rsid w:val="008A19AD"/>
    <w:rsid w:val="008A7205"/>
    <w:rsid w:val="009019D7"/>
    <w:rsid w:val="0090249C"/>
    <w:rsid w:val="009026D6"/>
    <w:rsid w:val="009032E0"/>
    <w:rsid w:val="009241F8"/>
    <w:rsid w:val="00950559"/>
    <w:rsid w:val="00954916"/>
    <w:rsid w:val="009750C5"/>
    <w:rsid w:val="00990926"/>
    <w:rsid w:val="00991393"/>
    <w:rsid w:val="009A7CF0"/>
    <w:rsid w:val="009F14A3"/>
    <w:rsid w:val="009F6999"/>
    <w:rsid w:val="00A23696"/>
    <w:rsid w:val="00A3317B"/>
    <w:rsid w:val="00A33E2F"/>
    <w:rsid w:val="00A463CE"/>
    <w:rsid w:val="00A64536"/>
    <w:rsid w:val="00A81C44"/>
    <w:rsid w:val="00A835B9"/>
    <w:rsid w:val="00A85013"/>
    <w:rsid w:val="00AA387A"/>
    <w:rsid w:val="00AC3B42"/>
    <w:rsid w:val="00AD7742"/>
    <w:rsid w:val="00AE5D22"/>
    <w:rsid w:val="00AE5FCF"/>
    <w:rsid w:val="00AF313E"/>
    <w:rsid w:val="00AF3974"/>
    <w:rsid w:val="00AF691B"/>
    <w:rsid w:val="00B04B39"/>
    <w:rsid w:val="00B06D97"/>
    <w:rsid w:val="00B12653"/>
    <w:rsid w:val="00B165D3"/>
    <w:rsid w:val="00B17634"/>
    <w:rsid w:val="00B27511"/>
    <w:rsid w:val="00B37D0F"/>
    <w:rsid w:val="00B40F6B"/>
    <w:rsid w:val="00B410B0"/>
    <w:rsid w:val="00B4795D"/>
    <w:rsid w:val="00B70DB9"/>
    <w:rsid w:val="00B73414"/>
    <w:rsid w:val="00B73C77"/>
    <w:rsid w:val="00B86F8F"/>
    <w:rsid w:val="00B92213"/>
    <w:rsid w:val="00BA5CE0"/>
    <w:rsid w:val="00BA7349"/>
    <w:rsid w:val="00BB0EE2"/>
    <w:rsid w:val="00BB3DF1"/>
    <w:rsid w:val="00BD34ED"/>
    <w:rsid w:val="00BF1979"/>
    <w:rsid w:val="00C060D9"/>
    <w:rsid w:val="00C11931"/>
    <w:rsid w:val="00C16619"/>
    <w:rsid w:val="00C224A4"/>
    <w:rsid w:val="00C22593"/>
    <w:rsid w:val="00C41ADF"/>
    <w:rsid w:val="00C715CE"/>
    <w:rsid w:val="00C96710"/>
    <w:rsid w:val="00CA65DC"/>
    <w:rsid w:val="00CB0304"/>
    <w:rsid w:val="00CB5C9A"/>
    <w:rsid w:val="00CD23A8"/>
    <w:rsid w:val="00D013F3"/>
    <w:rsid w:val="00D173D4"/>
    <w:rsid w:val="00D22649"/>
    <w:rsid w:val="00D2341E"/>
    <w:rsid w:val="00D3144F"/>
    <w:rsid w:val="00D37057"/>
    <w:rsid w:val="00D52506"/>
    <w:rsid w:val="00D613E8"/>
    <w:rsid w:val="00D8271F"/>
    <w:rsid w:val="00D90E76"/>
    <w:rsid w:val="00D92951"/>
    <w:rsid w:val="00D94657"/>
    <w:rsid w:val="00D9709B"/>
    <w:rsid w:val="00DA5205"/>
    <w:rsid w:val="00DB0998"/>
    <w:rsid w:val="00DC54AF"/>
    <w:rsid w:val="00DD6611"/>
    <w:rsid w:val="00DF0355"/>
    <w:rsid w:val="00DF3EB0"/>
    <w:rsid w:val="00DF5C2B"/>
    <w:rsid w:val="00DF653B"/>
    <w:rsid w:val="00DF68FA"/>
    <w:rsid w:val="00E000B4"/>
    <w:rsid w:val="00E02BB5"/>
    <w:rsid w:val="00E045BE"/>
    <w:rsid w:val="00E1078D"/>
    <w:rsid w:val="00E11358"/>
    <w:rsid w:val="00E23015"/>
    <w:rsid w:val="00E250A8"/>
    <w:rsid w:val="00E41FF5"/>
    <w:rsid w:val="00E465AB"/>
    <w:rsid w:val="00E573AE"/>
    <w:rsid w:val="00E57BC8"/>
    <w:rsid w:val="00E648B7"/>
    <w:rsid w:val="00E8724D"/>
    <w:rsid w:val="00E9019E"/>
    <w:rsid w:val="00EA2745"/>
    <w:rsid w:val="00ED7D80"/>
    <w:rsid w:val="00F056D0"/>
    <w:rsid w:val="00F07CC9"/>
    <w:rsid w:val="00F30B44"/>
    <w:rsid w:val="00F33F58"/>
    <w:rsid w:val="00F54BFB"/>
    <w:rsid w:val="00F639ED"/>
    <w:rsid w:val="00F645C5"/>
    <w:rsid w:val="00F70C44"/>
    <w:rsid w:val="00F716BB"/>
    <w:rsid w:val="00F722B8"/>
    <w:rsid w:val="00F803EA"/>
    <w:rsid w:val="00F84EEB"/>
    <w:rsid w:val="00F87220"/>
    <w:rsid w:val="00F94276"/>
    <w:rsid w:val="00FA1A4E"/>
    <w:rsid w:val="00FA4671"/>
    <w:rsid w:val="00FB0F8F"/>
    <w:rsid w:val="00FB2B0D"/>
    <w:rsid w:val="00FB555E"/>
    <w:rsid w:val="00FD724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A9C5"/>
  <w15:docId w15:val="{4484A1BE-DC61-4355-A776-0576EC36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135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E1135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1358"/>
  </w:style>
  <w:style w:type="paragraph" w:styleId="Textbubliny">
    <w:name w:val="Balloon Text"/>
    <w:basedOn w:val="Normlny"/>
    <w:link w:val="TextbublinyChar"/>
    <w:uiPriority w:val="99"/>
    <w:semiHidden/>
    <w:unhideWhenUsed/>
    <w:rsid w:val="00A835B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35B9"/>
    <w:rPr>
      <w:rFonts w:ascii="Segoe UI" w:hAnsi="Segoe UI" w:cs="Segoe UI"/>
      <w:sz w:val="18"/>
      <w:szCs w:val="18"/>
    </w:rPr>
  </w:style>
  <w:style w:type="paragraph" w:styleId="Hlavika">
    <w:name w:val="header"/>
    <w:basedOn w:val="Normlny"/>
    <w:link w:val="HlavikaChar"/>
    <w:uiPriority w:val="99"/>
    <w:unhideWhenUsed/>
    <w:rsid w:val="0078392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3922"/>
  </w:style>
  <w:style w:type="paragraph" w:styleId="Pta">
    <w:name w:val="footer"/>
    <w:basedOn w:val="Normlny"/>
    <w:link w:val="PtaChar"/>
    <w:uiPriority w:val="99"/>
    <w:unhideWhenUsed/>
    <w:rsid w:val="00783922"/>
    <w:pPr>
      <w:tabs>
        <w:tab w:val="center" w:pos="4536"/>
        <w:tab w:val="right" w:pos="9072"/>
      </w:tabs>
      <w:spacing w:after="0" w:line="240" w:lineRule="auto"/>
    </w:pPr>
  </w:style>
  <w:style w:type="character" w:customStyle="1" w:styleId="PtaChar">
    <w:name w:val="Päta Char"/>
    <w:basedOn w:val="Predvolenpsmoodseku"/>
    <w:link w:val="Pta"/>
    <w:uiPriority w:val="99"/>
    <w:rsid w:val="00783922"/>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uiPriority w:val="34"/>
    <w:qFormat/>
    <w:rsid w:val="002C3411"/>
    <w:pPr>
      <w:ind w:left="720"/>
      <w:contextualSpacing/>
    </w:pPr>
  </w:style>
  <w:style w:type="paragraph" w:styleId="Textpoznmkypodiarou">
    <w:name w:val="footnote text"/>
    <w:basedOn w:val="Normlny"/>
    <w:link w:val="TextpoznmkypodiarouChar"/>
    <w:uiPriority w:val="99"/>
    <w:semiHidden/>
    <w:unhideWhenUsed/>
    <w:rsid w:val="002C341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C3411"/>
    <w:rPr>
      <w:sz w:val="20"/>
      <w:szCs w:val="20"/>
    </w:rPr>
  </w:style>
  <w:style w:type="character" w:styleId="Odkaznapoznmkupodiarou">
    <w:name w:val="footnote reference"/>
    <w:basedOn w:val="Predvolenpsmoodseku"/>
    <w:uiPriority w:val="99"/>
    <w:semiHidden/>
    <w:unhideWhenUsed/>
    <w:rsid w:val="002C3411"/>
    <w:rPr>
      <w:vertAlign w:val="superscript"/>
    </w:rPr>
  </w:style>
  <w:style w:type="paragraph" w:styleId="Normlnywebov">
    <w:name w:val="Normal (Web)"/>
    <w:basedOn w:val="Normlny"/>
    <w:link w:val="NormlnywebovChar"/>
    <w:uiPriority w:val="99"/>
    <w:unhideWhenUsed/>
    <w:rsid w:val="00F803EA"/>
    <w:pPr>
      <w:spacing w:after="0" w:line="240" w:lineRule="auto"/>
    </w:pPr>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F803EA"/>
    <w:rPr>
      <w:rFonts w:ascii="Times New Roman" w:eastAsia="Times New Roman" w:hAnsi="Times New Roman" w:cs="Times New Roman"/>
      <w:sz w:val="24"/>
      <w:szCs w:val="24"/>
      <w:lang w:eastAsia="sk-SK"/>
    </w:rPr>
  </w:style>
  <w:style w:type="paragraph" w:customStyle="1" w:styleId="Default">
    <w:name w:val="Default"/>
    <w:rsid w:val="00F722B8"/>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semiHidden/>
    <w:unhideWhenUsed/>
    <w:rsid w:val="00F722B8"/>
    <w:rPr>
      <w:color w:val="0000FF"/>
      <w:u w:val="single"/>
    </w:rPr>
  </w:style>
  <w:style w:type="paragraph" w:styleId="Revzia">
    <w:name w:val="Revision"/>
    <w:hidden/>
    <w:uiPriority w:val="99"/>
    <w:semiHidden/>
    <w:rsid w:val="003222BA"/>
    <w:pPr>
      <w:spacing w:after="0" w:line="240" w:lineRule="auto"/>
    </w:pPr>
  </w:style>
  <w:style w:type="character" w:styleId="Odkaznakomentr">
    <w:name w:val="annotation reference"/>
    <w:basedOn w:val="Predvolenpsmoodseku"/>
    <w:uiPriority w:val="99"/>
    <w:semiHidden/>
    <w:unhideWhenUsed/>
    <w:rsid w:val="00CB5C9A"/>
    <w:rPr>
      <w:sz w:val="16"/>
      <w:szCs w:val="16"/>
    </w:rPr>
  </w:style>
  <w:style w:type="paragraph" w:styleId="Textkomentra">
    <w:name w:val="annotation text"/>
    <w:basedOn w:val="Normlny"/>
    <w:link w:val="TextkomentraChar"/>
    <w:uiPriority w:val="99"/>
    <w:unhideWhenUsed/>
    <w:rsid w:val="00CB5C9A"/>
    <w:pPr>
      <w:spacing w:line="240" w:lineRule="auto"/>
    </w:pPr>
    <w:rPr>
      <w:sz w:val="20"/>
      <w:szCs w:val="20"/>
    </w:rPr>
  </w:style>
  <w:style w:type="character" w:customStyle="1" w:styleId="TextkomentraChar">
    <w:name w:val="Text komentára Char"/>
    <w:basedOn w:val="Predvolenpsmoodseku"/>
    <w:link w:val="Textkomentra"/>
    <w:uiPriority w:val="99"/>
    <w:rsid w:val="00CB5C9A"/>
    <w:rPr>
      <w:sz w:val="20"/>
      <w:szCs w:val="20"/>
    </w:rPr>
  </w:style>
  <w:style w:type="paragraph" w:styleId="Predmetkomentra">
    <w:name w:val="annotation subject"/>
    <w:basedOn w:val="Textkomentra"/>
    <w:next w:val="Textkomentra"/>
    <w:link w:val="PredmetkomentraChar"/>
    <w:uiPriority w:val="99"/>
    <w:semiHidden/>
    <w:unhideWhenUsed/>
    <w:rsid w:val="00CB5C9A"/>
    <w:rPr>
      <w:b/>
      <w:bCs/>
    </w:rPr>
  </w:style>
  <w:style w:type="character" w:customStyle="1" w:styleId="PredmetkomentraChar">
    <w:name w:val="Predmet komentára Char"/>
    <w:basedOn w:val="TextkomentraChar"/>
    <w:link w:val="Predmetkomentra"/>
    <w:uiPriority w:val="99"/>
    <w:semiHidden/>
    <w:rsid w:val="00CB5C9A"/>
    <w:rPr>
      <w:b/>
      <w:bCs/>
      <w:sz w:val="20"/>
      <w:szCs w:val="20"/>
    </w:rPr>
  </w:style>
  <w:style w:type="character" w:customStyle="1" w:styleId="ng-star-inserted1">
    <w:name w:val="ng-star-inserted1"/>
    <w:basedOn w:val="Predvolenpsmoodseku"/>
    <w:rsid w:val="001765B9"/>
  </w:style>
  <w:style w:type="paragraph" w:customStyle="1" w:styleId="AKSS">
    <w:name w:val="AKSS"/>
    <w:basedOn w:val="Normlny"/>
    <w:qFormat/>
    <w:rsid w:val="00D22649"/>
    <w:pPr>
      <w:spacing w:after="0" w:line="240" w:lineRule="atLeast"/>
      <w:jc w:val="both"/>
    </w:pPr>
    <w:rPr>
      <w:rFonts w:ascii="Verdana" w:eastAsia="Calibri"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4779">
      <w:bodyDiv w:val="1"/>
      <w:marLeft w:val="0"/>
      <w:marRight w:val="0"/>
      <w:marTop w:val="0"/>
      <w:marBottom w:val="0"/>
      <w:divBdr>
        <w:top w:val="none" w:sz="0" w:space="0" w:color="auto"/>
        <w:left w:val="none" w:sz="0" w:space="0" w:color="auto"/>
        <w:bottom w:val="none" w:sz="0" w:space="0" w:color="auto"/>
        <w:right w:val="none" w:sz="0" w:space="0" w:color="auto"/>
      </w:divBdr>
    </w:div>
    <w:div w:id="400711638">
      <w:bodyDiv w:val="1"/>
      <w:marLeft w:val="0"/>
      <w:marRight w:val="0"/>
      <w:marTop w:val="0"/>
      <w:marBottom w:val="0"/>
      <w:divBdr>
        <w:top w:val="none" w:sz="0" w:space="0" w:color="auto"/>
        <w:left w:val="none" w:sz="0" w:space="0" w:color="auto"/>
        <w:bottom w:val="none" w:sz="0" w:space="0" w:color="auto"/>
        <w:right w:val="none" w:sz="0" w:space="0" w:color="auto"/>
      </w:divBdr>
    </w:div>
    <w:div w:id="20930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53E3-F5B5-4889-9FE8-BE8832FF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1573</Words>
  <Characters>8968</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Karas Daniel</dc:creator>
  <cp:lastModifiedBy>Rozborilova Monika</cp:lastModifiedBy>
  <cp:revision>2</cp:revision>
  <cp:lastPrinted>2025-03-11T07:09:00Z</cp:lastPrinted>
  <dcterms:created xsi:type="dcterms:W3CDTF">2025-03-12T09:34:00Z</dcterms:created>
  <dcterms:modified xsi:type="dcterms:W3CDTF">2025-03-12T09:34:00Z</dcterms:modified>
</cp:coreProperties>
</file>