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75E10" w14:textId="77777777" w:rsidR="00E0497C" w:rsidRPr="0061419A" w:rsidRDefault="00E0497C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 w:rsidRPr="0061419A">
        <w:rPr>
          <w:rFonts w:ascii="Times New Roman" w:hAnsi="Times New Roman"/>
          <w:b/>
          <w:sz w:val="24"/>
          <w:szCs w:val="24"/>
          <w:lang w:eastAsia="cs-CZ"/>
        </w:rPr>
        <w:t>DOLOŽKA ZLUČITEĽNOSTI</w:t>
      </w:r>
    </w:p>
    <w:p w14:paraId="79C07FE0" w14:textId="77777777" w:rsidR="00E0497C" w:rsidRPr="0061419A" w:rsidRDefault="00AE7F12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návrhu 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 s právom Európskej únie</w:t>
      </w:r>
    </w:p>
    <w:p w14:paraId="68F69C26" w14:textId="77777777" w:rsidR="00E0497C" w:rsidRPr="0061419A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57D14DAC" w14:textId="11B4CCA4" w:rsidR="00E0497C" w:rsidRPr="0061419A" w:rsidRDefault="00AE7F12" w:rsidP="01240A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1240A20">
        <w:rPr>
          <w:rFonts w:ascii="Times New Roman" w:hAnsi="Times New Roman"/>
          <w:b/>
          <w:bCs/>
          <w:sz w:val="24"/>
          <w:szCs w:val="24"/>
          <w:lang w:eastAsia="sk-SK"/>
        </w:rPr>
        <w:t>Navrhovateľ zákona</w:t>
      </w:r>
      <w:r w:rsidR="00E0497C" w:rsidRPr="01240A20">
        <w:rPr>
          <w:rFonts w:ascii="Times New Roman" w:hAnsi="Times New Roman"/>
          <w:b/>
          <w:bCs/>
          <w:sz w:val="24"/>
          <w:szCs w:val="24"/>
          <w:lang w:eastAsia="sk-SK"/>
        </w:rPr>
        <w:t>:</w:t>
      </w:r>
      <w:r w:rsidR="00437139" w:rsidRPr="01240A2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260F4">
        <w:rPr>
          <w:rFonts w:ascii="Times New Roman" w:hAnsi="Times New Roman"/>
          <w:sz w:val="24"/>
          <w:szCs w:val="24"/>
          <w:lang w:eastAsia="sk-SK"/>
        </w:rPr>
        <w:t xml:space="preserve">Vláda </w:t>
      </w:r>
      <w:r w:rsidR="00437139" w:rsidRPr="01240A20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14:paraId="139DA098" w14:textId="77777777" w:rsidR="00E0497C" w:rsidRPr="0061419A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10AB8DA" w14:textId="2ED5D022" w:rsidR="00E0497C" w:rsidRDefault="00E0497C" w:rsidP="01240A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1240A2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Názov návrhu </w:t>
      </w:r>
      <w:r w:rsidR="00AE7F12" w:rsidRPr="01240A20">
        <w:rPr>
          <w:rFonts w:ascii="Times New Roman" w:hAnsi="Times New Roman"/>
          <w:b/>
          <w:bCs/>
          <w:sz w:val="24"/>
          <w:szCs w:val="24"/>
          <w:lang w:eastAsia="sk-SK"/>
        </w:rPr>
        <w:t>zákona</w:t>
      </w:r>
      <w:r w:rsidRPr="01240A20">
        <w:rPr>
          <w:rFonts w:ascii="Times New Roman" w:hAnsi="Times New Roman"/>
          <w:b/>
          <w:bCs/>
          <w:sz w:val="24"/>
          <w:szCs w:val="24"/>
          <w:lang w:eastAsia="sk-SK"/>
        </w:rPr>
        <w:t>:</w:t>
      </w:r>
      <w:r w:rsidRPr="01240A2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260F4">
        <w:rPr>
          <w:rFonts w:ascii="Times New Roman" w:hAnsi="Times New Roman"/>
          <w:sz w:val="24"/>
          <w:szCs w:val="24"/>
          <w:lang w:eastAsia="sk-SK"/>
        </w:rPr>
        <w:t>Vládny n</w:t>
      </w:r>
      <w:bookmarkStart w:id="0" w:name="_GoBack"/>
      <w:bookmarkEnd w:id="0"/>
      <w:r w:rsidR="00047794" w:rsidRPr="01240A20">
        <w:rPr>
          <w:rFonts w:ascii="Times New Roman" w:hAnsi="Times New Roman"/>
          <w:sz w:val="24"/>
          <w:szCs w:val="24"/>
          <w:lang w:eastAsia="sk-SK"/>
        </w:rPr>
        <w:t>ávrh zákona</w:t>
      </w:r>
      <w:r w:rsidR="00686C8C" w:rsidRPr="01240A20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047794" w:rsidRPr="01240A20">
        <w:rPr>
          <w:rFonts w:ascii="Times New Roman" w:hAnsi="Times New Roman"/>
          <w:sz w:val="24"/>
          <w:szCs w:val="24"/>
          <w:lang w:eastAsia="sk-SK"/>
        </w:rPr>
        <w:t>ktorým sa mení a dopĺňa zákon č. 5/2004 Z. z</w:t>
      </w:r>
      <w:r w:rsidR="00B879CD" w:rsidRPr="01240A2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47794" w:rsidRPr="01240A20">
        <w:rPr>
          <w:rFonts w:ascii="Times New Roman" w:hAnsi="Times New Roman"/>
          <w:sz w:val="24"/>
          <w:szCs w:val="24"/>
          <w:lang w:eastAsia="sk-SK"/>
        </w:rPr>
        <w:t>o službách zamestnanosti a o zmene a doplnení niektorých zákonov v znení neskorších predpisov a</w:t>
      </w:r>
      <w:r w:rsidR="410F5DE5" w:rsidRPr="01240A20">
        <w:rPr>
          <w:rFonts w:ascii="Times New Roman" w:hAnsi="Times New Roman"/>
          <w:sz w:val="24"/>
          <w:szCs w:val="24"/>
          <w:lang w:eastAsia="sk-SK"/>
        </w:rPr>
        <w:t xml:space="preserve"> ktorým sa menia a dopĺňajú niektoré zákony</w:t>
      </w:r>
    </w:p>
    <w:p w14:paraId="635F556F" w14:textId="77777777" w:rsidR="00E0497C" w:rsidRPr="007C495D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5B5D75E3" w14:textId="77777777" w:rsidR="00E0497C" w:rsidRPr="007C495D" w:rsidRDefault="00E0497C" w:rsidP="01240A20">
      <w:pPr>
        <w:numPr>
          <w:ilvl w:val="0"/>
          <w:numId w:val="1"/>
        </w:numPr>
        <w:tabs>
          <w:tab w:val="num" w:pos="35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1240A20">
        <w:rPr>
          <w:rFonts w:ascii="Times New Roman" w:hAnsi="Times New Roman"/>
          <w:b/>
          <w:bCs/>
          <w:sz w:val="24"/>
          <w:szCs w:val="24"/>
          <w:lang w:eastAsia="sk-SK"/>
        </w:rPr>
        <w:t>Pr</w:t>
      </w:r>
      <w:r w:rsidR="007C495D" w:rsidRPr="01240A20">
        <w:rPr>
          <w:rFonts w:ascii="Times New Roman" w:hAnsi="Times New Roman"/>
          <w:b/>
          <w:bCs/>
          <w:sz w:val="24"/>
          <w:szCs w:val="24"/>
          <w:lang w:eastAsia="sk-SK"/>
        </w:rPr>
        <w:t>edmet návrhu</w:t>
      </w:r>
      <w:r w:rsidR="00197441" w:rsidRPr="01240A2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zákona</w:t>
      </w:r>
    </w:p>
    <w:p w14:paraId="2B807B41" w14:textId="77777777" w:rsidR="007C495D" w:rsidRDefault="00197441" w:rsidP="00AC385D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je upravený </w:t>
      </w:r>
      <w:r w:rsidR="007C495D" w:rsidRPr="007C495D">
        <w:rPr>
          <w:rFonts w:ascii="Times New Roman" w:hAnsi="Times New Roman"/>
          <w:sz w:val="24"/>
          <w:szCs w:val="24"/>
          <w:lang w:eastAsia="sk-SK"/>
        </w:rPr>
        <w:t>v </w:t>
      </w:r>
      <w:r w:rsidR="00E0497C" w:rsidRPr="007C495D">
        <w:rPr>
          <w:rFonts w:ascii="Times New Roman" w:hAnsi="Times New Roman"/>
          <w:sz w:val="24"/>
          <w:szCs w:val="24"/>
          <w:lang w:eastAsia="sk-SK"/>
        </w:rPr>
        <w:t>p</w:t>
      </w:r>
      <w:r w:rsidR="00CB45B8" w:rsidRPr="007C495D">
        <w:rPr>
          <w:rFonts w:ascii="Times New Roman" w:hAnsi="Times New Roman"/>
          <w:sz w:val="24"/>
          <w:szCs w:val="24"/>
          <w:lang w:eastAsia="sk-SK"/>
        </w:rPr>
        <w:t>rimárnom</w:t>
      </w:r>
      <w:r w:rsidR="007C495D" w:rsidRPr="007C495D">
        <w:rPr>
          <w:rFonts w:ascii="Times New Roman" w:hAnsi="Times New Roman"/>
          <w:sz w:val="24"/>
          <w:szCs w:val="24"/>
          <w:lang w:eastAsia="sk-SK"/>
        </w:rPr>
        <w:t xml:space="preserve"> práve</w:t>
      </w:r>
      <w:r>
        <w:rPr>
          <w:rFonts w:ascii="Times New Roman" w:hAnsi="Times New Roman"/>
          <w:sz w:val="24"/>
          <w:szCs w:val="24"/>
          <w:lang w:eastAsia="sk-SK"/>
        </w:rPr>
        <w:t xml:space="preserve"> Európskej únie</w:t>
      </w:r>
      <w:r w:rsidR="007C495D">
        <w:rPr>
          <w:rFonts w:ascii="Times New Roman" w:hAnsi="Times New Roman"/>
          <w:sz w:val="24"/>
          <w:szCs w:val="24"/>
          <w:lang w:eastAsia="sk-SK"/>
        </w:rPr>
        <w:t>:</w:t>
      </w:r>
    </w:p>
    <w:p w14:paraId="7B0534C4" w14:textId="77F052FA" w:rsidR="00686C8C" w:rsidRDefault="00686C8C" w:rsidP="00EF35C3">
      <w:pPr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86C8C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047794" w:rsidRPr="00047794">
        <w:rPr>
          <w:rFonts w:ascii="Times New Roman" w:hAnsi="Times New Roman"/>
          <w:sz w:val="24"/>
          <w:szCs w:val="24"/>
          <w:lang w:eastAsia="sk-SK"/>
        </w:rPr>
        <w:t>hlave IX (Zamestnanosť) čl. 145 a 146 a hlave X (Sociálna politika) čl. 151 a 153 Zm</w:t>
      </w:r>
      <w:r w:rsidR="00047794">
        <w:rPr>
          <w:rFonts w:ascii="Times New Roman" w:hAnsi="Times New Roman"/>
          <w:sz w:val="24"/>
          <w:szCs w:val="24"/>
          <w:lang w:eastAsia="sk-SK"/>
        </w:rPr>
        <w:t xml:space="preserve">luvy o fungovaní Európskej únie </w:t>
      </w:r>
      <w:r w:rsidR="00EF35C3" w:rsidRPr="00EF35C3">
        <w:rPr>
          <w:rFonts w:ascii="Times New Roman" w:hAnsi="Times New Roman"/>
          <w:sz w:val="24"/>
          <w:szCs w:val="24"/>
          <w:lang w:eastAsia="sk-SK"/>
        </w:rPr>
        <w:t>(Ú. v. EÚ C 202, 7.6.2016)</w:t>
      </w:r>
      <w:r w:rsidRPr="00686C8C">
        <w:rPr>
          <w:rFonts w:ascii="Times New Roman" w:hAnsi="Times New Roman"/>
          <w:sz w:val="24"/>
          <w:szCs w:val="24"/>
          <w:lang w:eastAsia="sk-SK"/>
        </w:rPr>
        <w:t>,</w:t>
      </w:r>
    </w:p>
    <w:p w14:paraId="201825A2" w14:textId="57007D5D" w:rsidR="00611811" w:rsidRDefault="00197441" w:rsidP="00EF35C3">
      <w:pPr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047794" w:rsidRPr="00047794">
        <w:rPr>
          <w:rFonts w:ascii="Times New Roman" w:hAnsi="Times New Roman"/>
          <w:sz w:val="24"/>
          <w:szCs w:val="24"/>
          <w:lang w:eastAsia="sk-SK"/>
        </w:rPr>
        <w:t xml:space="preserve">čl. </w:t>
      </w:r>
      <w:r w:rsidR="00611811">
        <w:rPr>
          <w:rFonts w:ascii="Times New Roman" w:hAnsi="Times New Roman"/>
          <w:sz w:val="24"/>
          <w:szCs w:val="24"/>
          <w:lang w:eastAsia="sk-SK"/>
        </w:rPr>
        <w:t>15,</w:t>
      </w:r>
      <w:r w:rsidR="002B2D8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D11A2">
        <w:rPr>
          <w:rFonts w:ascii="Times New Roman" w:hAnsi="Times New Roman"/>
          <w:sz w:val="24"/>
          <w:szCs w:val="24"/>
          <w:lang w:eastAsia="sk-SK"/>
        </w:rPr>
        <w:t xml:space="preserve">čl. </w:t>
      </w:r>
      <w:r w:rsidR="00047794" w:rsidRPr="00047794">
        <w:rPr>
          <w:rFonts w:ascii="Times New Roman" w:hAnsi="Times New Roman"/>
          <w:sz w:val="24"/>
          <w:szCs w:val="24"/>
          <w:lang w:eastAsia="sk-SK"/>
        </w:rPr>
        <w:t xml:space="preserve">16 </w:t>
      </w:r>
      <w:r w:rsidR="00611811">
        <w:rPr>
          <w:rFonts w:ascii="Times New Roman" w:hAnsi="Times New Roman"/>
          <w:sz w:val="24"/>
          <w:szCs w:val="24"/>
          <w:lang w:eastAsia="sk-SK"/>
        </w:rPr>
        <w:t xml:space="preserve">a čl. 29 až 32 </w:t>
      </w:r>
      <w:r w:rsidR="00047794" w:rsidRPr="00047794">
        <w:rPr>
          <w:rFonts w:ascii="Times New Roman" w:hAnsi="Times New Roman"/>
          <w:sz w:val="24"/>
          <w:szCs w:val="24"/>
          <w:lang w:eastAsia="sk-SK"/>
        </w:rPr>
        <w:t>Charty základných práv Európskej únie</w:t>
      </w:r>
      <w:r w:rsidR="0004779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F35C3" w:rsidRPr="00EF35C3">
        <w:rPr>
          <w:rFonts w:ascii="Times New Roman" w:hAnsi="Times New Roman"/>
          <w:sz w:val="24"/>
          <w:szCs w:val="24"/>
          <w:lang w:eastAsia="sk-SK"/>
        </w:rPr>
        <w:t>(Ú. v. EÚ C 202, 7.6.2016)</w:t>
      </w:r>
      <w:r w:rsidR="00FF5522" w:rsidRPr="00FF5522">
        <w:rPr>
          <w:rFonts w:ascii="Times New Roman" w:hAnsi="Times New Roman"/>
          <w:sz w:val="24"/>
          <w:szCs w:val="24"/>
          <w:lang w:eastAsia="sk-SK"/>
        </w:rPr>
        <w:t>;</w:t>
      </w:r>
    </w:p>
    <w:p w14:paraId="7D9EE3E7" w14:textId="77777777" w:rsidR="00E0497C" w:rsidRDefault="00197441" w:rsidP="00197441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je upravený </w:t>
      </w:r>
      <w:r w:rsidR="007C495D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sekundárnom </w:t>
      </w:r>
      <w:r w:rsidR="007C495D">
        <w:rPr>
          <w:rFonts w:ascii="Times New Roman" w:hAnsi="Times New Roman"/>
          <w:sz w:val="24"/>
          <w:szCs w:val="24"/>
          <w:lang w:eastAsia="sk-SK"/>
        </w:rPr>
        <w:t>práve</w:t>
      </w:r>
      <w:r>
        <w:rPr>
          <w:rFonts w:ascii="Times New Roman" w:hAnsi="Times New Roman"/>
          <w:sz w:val="24"/>
          <w:szCs w:val="24"/>
          <w:lang w:eastAsia="sk-SK"/>
        </w:rPr>
        <w:t xml:space="preserve"> Európskej únie</w:t>
      </w:r>
      <w:r w:rsidR="00A26A82">
        <w:rPr>
          <w:rFonts w:ascii="Times New Roman" w:hAnsi="Times New Roman"/>
          <w:sz w:val="24"/>
          <w:szCs w:val="24"/>
          <w:lang w:eastAsia="sk-SK"/>
        </w:rPr>
        <w:t>:</w:t>
      </w:r>
    </w:p>
    <w:p w14:paraId="758687A3" w14:textId="1EBAC8EA" w:rsidR="00047794" w:rsidRPr="00BB2935" w:rsidRDefault="00047794" w:rsidP="00047794">
      <w:pPr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2935">
        <w:rPr>
          <w:rFonts w:ascii="Times New Roman" w:hAnsi="Times New Roman"/>
          <w:bCs/>
          <w:sz w:val="24"/>
          <w:szCs w:val="24"/>
        </w:rPr>
        <w:t>smernica Európskeho parlamentu a Rady 2014/36/EÚ z 26. februára 2014 o podmienkach vstupu a pobytu štátnych príslušníkov tretích krajín na účel zamestnania ako sezónni pracovníci  (Ú. v. EÚ L 94, 28.3.2014)</w:t>
      </w:r>
      <w:bookmarkStart w:id="1" w:name="_Hlk114496783"/>
      <w:r w:rsidR="002B2D88" w:rsidRPr="00BB2935">
        <w:rPr>
          <w:rFonts w:ascii="Times New Roman" w:hAnsi="Times New Roman"/>
          <w:bCs/>
          <w:sz w:val="24"/>
          <w:szCs w:val="24"/>
        </w:rPr>
        <w:t>;</w:t>
      </w:r>
      <w:r w:rsidR="005A2ADB" w:rsidRPr="00BB2935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  <w:r w:rsidR="002D535B" w:rsidRPr="00BB2935">
        <w:rPr>
          <w:rFonts w:ascii="Times New Roman" w:hAnsi="Times New Roman"/>
          <w:bCs/>
          <w:sz w:val="24"/>
          <w:szCs w:val="24"/>
        </w:rPr>
        <w:t>gestor zodpovedný za prebratie smernice:</w:t>
      </w:r>
      <w:r w:rsidR="00301104" w:rsidRPr="00BB2935">
        <w:rPr>
          <w:rFonts w:ascii="Times New Roman" w:hAnsi="Times New Roman"/>
          <w:bCs/>
          <w:sz w:val="24"/>
          <w:szCs w:val="24"/>
        </w:rPr>
        <w:t xml:space="preserve"> MV SR,</w:t>
      </w:r>
    </w:p>
    <w:p w14:paraId="57E94A23" w14:textId="77777777" w:rsidR="00E0497C" w:rsidRPr="0061419A" w:rsidRDefault="00E0497C" w:rsidP="007C495D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419A">
        <w:rPr>
          <w:rFonts w:ascii="Times New Roman" w:hAnsi="Times New Roman"/>
          <w:sz w:val="24"/>
          <w:szCs w:val="24"/>
          <w:lang w:eastAsia="sk-SK"/>
        </w:rPr>
        <w:t>nie je obsiahnut</w:t>
      </w:r>
      <w:r w:rsidR="00686C8C">
        <w:rPr>
          <w:rFonts w:ascii="Times New Roman" w:hAnsi="Times New Roman"/>
          <w:sz w:val="24"/>
          <w:szCs w:val="24"/>
          <w:lang w:eastAsia="sk-SK"/>
        </w:rPr>
        <w:t>ý</w:t>
      </w:r>
      <w:r w:rsidRPr="0061419A">
        <w:rPr>
          <w:rFonts w:ascii="Times New Roman" w:hAnsi="Times New Roman"/>
          <w:sz w:val="24"/>
          <w:szCs w:val="24"/>
          <w:lang w:eastAsia="sk-SK"/>
        </w:rPr>
        <w:t xml:space="preserve"> v judikatúre Súdneho dvora Európskej únie.</w:t>
      </w:r>
    </w:p>
    <w:p w14:paraId="2BCDFAC8" w14:textId="77777777" w:rsidR="00E0497C" w:rsidRPr="0061419A" w:rsidRDefault="00E0497C" w:rsidP="00E0497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81A8ADF" w14:textId="77777777" w:rsidR="00686C8C" w:rsidRPr="0061419A" w:rsidRDefault="00686C8C" w:rsidP="01240A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1240A2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Záväzky Slovenskej republiky vo vzťahu k Európskej únii:  </w:t>
      </w:r>
      <w:r>
        <w:tab/>
      </w:r>
    </w:p>
    <w:p w14:paraId="4D4E5A0A" w14:textId="77777777" w:rsidR="00686C8C" w:rsidRPr="0061419A" w:rsidRDefault="00686C8C" w:rsidP="00686C8C">
      <w:pPr>
        <w:numPr>
          <w:ilvl w:val="0"/>
          <w:numId w:val="4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lehot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na prebranie príslušného právneho aktu Európskej únie, príp. aj osobitn</w:t>
      </w:r>
      <w:r>
        <w:rPr>
          <w:rFonts w:ascii="Times New Roman" w:hAnsi="Times New Roman"/>
          <w:sz w:val="24"/>
          <w:szCs w:val="24"/>
          <w:lang w:eastAsia="sk-SK"/>
        </w:rPr>
        <w:t>á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lehot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účinnosti jeho ustanovení</w:t>
      </w:r>
      <w:r w:rsidRPr="0061419A">
        <w:rPr>
          <w:rFonts w:ascii="Times New Roman" w:hAnsi="Times New Roman"/>
          <w:sz w:val="24"/>
          <w:szCs w:val="24"/>
          <w:lang w:eastAsia="sk-SK"/>
        </w:rPr>
        <w:t>:</w:t>
      </w:r>
    </w:p>
    <w:p w14:paraId="51E100FB" w14:textId="77777777" w:rsidR="00686C8C" w:rsidRPr="0061419A" w:rsidRDefault="00686C8C" w:rsidP="00686C8C">
      <w:pPr>
        <w:spacing w:before="120"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Návrhom zákona sa nepreberá nová smernica.</w:t>
      </w:r>
    </w:p>
    <w:p w14:paraId="3FEF84BC" w14:textId="77777777" w:rsidR="00686C8C" w:rsidRPr="0061419A" w:rsidRDefault="00686C8C" w:rsidP="00686C8C">
      <w:pPr>
        <w:numPr>
          <w:ilvl w:val="0"/>
          <w:numId w:val="4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informáci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o začatí konania v rámci „EÚ Pilot“ alebo o začatí postupu Európskej komisie, alebo o konaní Súdneho dvora Európskej únie proti Slovenskej republike podľa čl. 258 a 260 Zmluvy o fungovaní Eur</w:t>
      </w:r>
      <w:r>
        <w:rPr>
          <w:rFonts w:ascii="Times New Roman" w:hAnsi="Times New Roman"/>
          <w:sz w:val="24"/>
          <w:szCs w:val="24"/>
          <w:lang w:eastAsia="sk-SK"/>
        </w:rPr>
        <w:t>ópskej únie v jej platnom znení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spolu s</w:t>
      </w:r>
      <w:r w:rsidR="00E269F5">
        <w:rPr>
          <w:rFonts w:ascii="Times New Roman" w:hAnsi="Times New Roman"/>
          <w:sz w:val="24"/>
          <w:szCs w:val="24"/>
          <w:lang w:eastAsia="sk-SK"/>
        </w:rPr>
        <w:t> 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uvedením konkrétnych vytýkaných nedostatkov a požiadaviek na zabezpečenie nápravy </w:t>
      </w:r>
      <w:r w:rsidRPr="002E3898">
        <w:rPr>
          <w:rFonts w:ascii="Times New Roman" w:hAnsi="Times New Roman"/>
          <w:sz w:val="24"/>
          <w:szCs w:val="24"/>
          <w:lang w:eastAsia="sk-SK"/>
        </w:rPr>
        <w:t>so zreteľom na n</w:t>
      </w:r>
      <w:r w:rsidRPr="002E3898">
        <w:rPr>
          <w:rFonts w:ascii="Times New Roman" w:hAnsi="Times New Roman"/>
          <w:bCs/>
          <w:sz w:val="24"/>
          <w:szCs w:val="24"/>
          <w:lang w:eastAsia="sk-SK"/>
        </w:rPr>
        <w:t>ariadenie Európskeho parlamentu a Rady (ES) č. 1049/2001 z 30. mája 2001 o prístupe verejnosti k dokumentom Európskeho parlamentu, Rady a Komisie</w:t>
      </w:r>
      <w:r w:rsidRPr="002E3898">
        <w:rPr>
          <w:rFonts w:ascii="Times New Roman" w:hAnsi="Times New Roman"/>
          <w:sz w:val="24"/>
          <w:szCs w:val="24"/>
          <w:lang w:eastAsia="sk-SK"/>
        </w:rPr>
        <w:t>:</w:t>
      </w:r>
    </w:p>
    <w:p w14:paraId="62C3FB2F" w14:textId="37546739" w:rsidR="00686C8C" w:rsidRPr="0061419A" w:rsidRDefault="00E6493F" w:rsidP="00686AEB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E6493F">
        <w:rPr>
          <w:rFonts w:ascii="Times New Roman" w:hAnsi="Times New Roman"/>
          <w:sz w:val="24"/>
          <w:szCs w:val="24"/>
          <w:lang w:eastAsia="sk-SK"/>
        </w:rPr>
        <w:t xml:space="preserve">Európska komisia vedie voči Slovenskej republike podľa čl. 258 Zmluvy o fungovaní Európskej únie konanie o porušení </w:t>
      </w:r>
      <w:r w:rsidR="00D22425">
        <w:rPr>
          <w:rFonts w:ascii="Times New Roman" w:hAnsi="Times New Roman"/>
          <w:sz w:val="24"/>
          <w:szCs w:val="24"/>
          <w:lang w:eastAsia="sk-SK"/>
        </w:rPr>
        <w:t>povinností</w:t>
      </w:r>
      <w:r w:rsidRPr="00E6493F">
        <w:rPr>
          <w:rFonts w:ascii="Times New Roman" w:hAnsi="Times New Roman"/>
          <w:sz w:val="24"/>
          <w:szCs w:val="24"/>
          <w:lang w:eastAsia="sk-SK"/>
        </w:rPr>
        <w:t xml:space="preserve"> INFR(20</w:t>
      </w:r>
      <w:r w:rsidR="00D22425">
        <w:rPr>
          <w:rFonts w:ascii="Times New Roman" w:hAnsi="Times New Roman"/>
          <w:sz w:val="24"/>
          <w:szCs w:val="24"/>
          <w:lang w:eastAsia="sk-SK"/>
        </w:rPr>
        <w:t>24)2010</w:t>
      </w:r>
      <w:r w:rsidRPr="00E6493F">
        <w:rPr>
          <w:rFonts w:ascii="Times New Roman" w:hAnsi="Times New Roman"/>
          <w:sz w:val="24"/>
          <w:szCs w:val="24"/>
          <w:lang w:eastAsia="sk-SK"/>
        </w:rPr>
        <w:t xml:space="preserve">. Predmetné konanie je vedené z dôvodu </w:t>
      </w:r>
      <w:r w:rsidR="00D22425">
        <w:rPr>
          <w:rFonts w:ascii="Times New Roman" w:hAnsi="Times New Roman"/>
          <w:sz w:val="24"/>
          <w:szCs w:val="24"/>
          <w:lang w:eastAsia="sk-SK"/>
        </w:rPr>
        <w:t>nesprávnej transpozície ustanovení smernice Európskeho parlamentu a Rady 2014/36/EÚ z 26. februára 2014 o podmienkach vstupu a pobytu štátn</w:t>
      </w:r>
      <w:r w:rsidR="00FF5522">
        <w:rPr>
          <w:rFonts w:ascii="Times New Roman" w:hAnsi="Times New Roman"/>
          <w:sz w:val="24"/>
          <w:szCs w:val="24"/>
          <w:lang w:eastAsia="sk-SK"/>
        </w:rPr>
        <w:t>ych</w:t>
      </w:r>
      <w:r w:rsidR="00D22425">
        <w:rPr>
          <w:rFonts w:ascii="Times New Roman" w:hAnsi="Times New Roman"/>
          <w:sz w:val="24"/>
          <w:szCs w:val="24"/>
          <w:lang w:eastAsia="sk-SK"/>
        </w:rPr>
        <w:t xml:space="preserve"> príslušník</w:t>
      </w:r>
      <w:r w:rsidR="00FF5522">
        <w:rPr>
          <w:rFonts w:ascii="Times New Roman" w:hAnsi="Times New Roman"/>
          <w:sz w:val="24"/>
          <w:szCs w:val="24"/>
          <w:lang w:eastAsia="sk-SK"/>
        </w:rPr>
        <w:t>ov</w:t>
      </w:r>
      <w:r w:rsidR="00D22425">
        <w:rPr>
          <w:rFonts w:ascii="Times New Roman" w:hAnsi="Times New Roman"/>
          <w:sz w:val="24"/>
          <w:szCs w:val="24"/>
          <w:lang w:eastAsia="sk-SK"/>
        </w:rPr>
        <w:t xml:space="preserve"> tretej krajiny na účel zamestnania ako sezónni pracovníci do slovenského právneho poriadku</w:t>
      </w:r>
      <w:r w:rsidRPr="00E6493F">
        <w:rPr>
          <w:rFonts w:ascii="Times New Roman" w:hAnsi="Times New Roman"/>
          <w:sz w:val="24"/>
          <w:szCs w:val="24"/>
          <w:lang w:eastAsia="sk-SK"/>
        </w:rPr>
        <w:t>. Komisia sa domnieva, že slovenské vnútroštátne opatrenia nie sú v súlade s článkom</w:t>
      </w:r>
      <w:r w:rsidR="00DB4C60" w:rsidRPr="00DB4C60">
        <w:t xml:space="preserve"> </w:t>
      </w:r>
      <w:r w:rsidR="00DB4C60">
        <w:rPr>
          <w:rFonts w:ascii="Times New Roman" w:hAnsi="Times New Roman"/>
          <w:sz w:val="24"/>
          <w:szCs w:val="24"/>
          <w:lang w:eastAsia="sk-SK"/>
        </w:rPr>
        <w:t>čl. 5 ods. 1 písm. a),</w:t>
      </w:r>
      <w:r w:rsidR="00DB4C60" w:rsidRPr="00DB4C60">
        <w:rPr>
          <w:rFonts w:ascii="Times New Roman" w:hAnsi="Times New Roman"/>
          <w:sz w:val="24"/>
          <w:szCs w:val="24"/>
          <w:lang w:eastAsia="sk-SK"/>
        </w:rPr>
        <w:t xml:space="preserve"> čl. 6 ods. 1 písm. a)</w:t>
      </w:r>
      <w:r w:rsidR="00DB4C60">
        <w:rPr>
          <w:rFonts w:ascii="Times New Roman" w:hAnsi="Times New Roman"/>
          <w:sz w:val="24"/>
          <w:szCs w:val="24"/>
          <w:lang w:eastAsia="sk-SK"/>
        </w:rPr>
        <w:t>,</w:t>
      </w:r>
      <w:r w:rsidRPr="00E6493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DB4C60" w:rsidRPr="00DB4C60">
        <w:rPr>
          <w:rFonts w:ascii="Times New Roman" w:hAnsi="Times New Roman"/>
          <w:sz w:val="24"/>
          <w:szCs w:val="24"/>
          <w:lang w:eastAsia="sk-SK"/>
        </w:rPr>
        <w:t>čl. 12 ods. 1</w:t>
      </w:r>
      <w:r w:rsidR="00DB4C60">
        <w:rPr>
          <w:rFonts w:ascii="Times New Roman" w:hAnsi="Times New Roman"/>
          <w:sz w:val="24"/>
          <w:szCs w:val="24"/>
          <w:lang w:eastAsia="sk-SK"/>
        </w:rPr>
        <w:t>,</w:t>
      </w:r>
      <w:r w:rsidR="00DB4C60" w:rsidRPr="00DB4C60">
        <w:rPr>
          <w:rFonts w:ascii="Times New Roman" w:hAnsi="Times New Roman"/>
          <w:sz w:val="24"/>
          <w:szCs w:val="24"/>
          <w:lang w:eastAsia="sk-SK"/>
        </w:rPr>
        <w:t xml:space="preserve"> čl. 15 ods. 1 a ods. 3</w:t>
      </w:r>
      <w:r w:rsidR="00686AEB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686AEB" w:rsidRPr="00686AEB">
        <w:rPr>
          <w:rFonts w:ascii="Times New Roman" w:hAnsi="Times New Roman"/>
          <w:sz w:val="24"/>
          <w:szCs w:val="24"/>
          <w:lang w:eastAsia="sk-SK"/>
        </w:rPr>
        <w:t>čl. 17 ods. 2</w:t>
      </w:r>
      <w:r w:rsidR="00686AEB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686AEB" w:rsidRPr="00686AEB">
        <w:rPr>
          <w:rFonts w:ascii="Times New Roman" w:hAnsi="Times New Roman"/>
          <w:sz w:val="24"/>
          <w:szCs w:val="24"/>
          <w:lang w:eastAsia="sk-SK"/>
        </w:rPr>
        <w:t>čl. 18 ods. 1</w:t>
      </w:r>
      <w:r w:rsidR="00C13E99">
        <w:rPr>
          <w:rFonts w:ascii="Times New Roman" w:hAnsi="Times New Roman"/>
          <w:sz w:val="24"/>
          <w:szCs w:val="24"/>
          <w:lang w:eastAsia="sk-SK"/>
        </w:rPr>
        <w:t>, 2</w:t>
      </w:r>
      <w:r w:rsidR="00686AEB" w:rsidRPr="00686AEB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686AEB">
        <w:rPr>
          <w:rFonts w:ascii="Times New Roman" w:hAnsi="Times New Roman"/>
          <w:sz w:val="24"/>
          <w:szCs w:val="24"/>
          <w:lang w:eastAsia="sk-SK"/>
        </w:rPr>
        <w:t> </w:t>
      </w:r>
      <w:r w:rsidR="00686AEB" w:rsidRPr="00686AEB">
        <w:rPr>
          <w:rFonts w:ascii="Times New Roman" w:hAnsi="Times New Roman"/>
          <w:sz w:val="24"/>
          <w:szCs w:val="24"/>
          <w:lang w:eastAsia="sk-SK"/>
        </w:rPr>
        <w:t>4</w:t>
      </w:r>
      <w:r w:rsidR="00686AEB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686AEB" w:rsidRPr="00686AEB">
        <w:rPr>
          <w:rFonts w:ascii="Times New Roman" w:hAnsi="Times New Roman"/>
          <w:sz w:val="24"/>
          <w:szCs w:val="24"/>
          <w:lang w:eastAsia="sk-SK"/>
        </w:rPr>
        <w:t>čl. 20 ods. 2 písm. a) a b)</w:t>
      </w:r>
      <w:r w:rsidR="00686AE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6493F">
        <w:rPr>
          <w:rFonts w:ascii="Times New Roman" w:hAnsi="Times New Roman"/>
          <w:sz w:val="24"/>
          <w:szCs w:val="24"/>
          <w:lang w:eastAsia="sk-SK"/>
        </w:rPr>
        <w:t>smernice 2014/</w:t>
      </w:r>
      <w:r w:rsidR="00686AEB">
        <w:rPr>
          <w:rFonts w:ascii="Times New Roman" w:hAnsi="Times New Roman"/>
          <w:sz w:val="24"/>
          <w:szCs w:val="24"/>
          <w:lang w:eastAsia="sk-SK"/>
        </w:rPr>
        <w:t>36</w:t>
      </w:r>
      <w:r w:rsidRPr="00E6493F">
        <w:rPr>
          <w:rFonts w:ascii="Times New Roman" w:hAnsi="Times New Roman"/>
          <w:sz w:val="24"/>
          <w:szCs w:val="24"/>
          <w:lang w:eastAsia="sk-SK"/>
        </w:rPr>
        <w:t xml:space="preserve">/EÚ. Konanie je v štádiu </w:t>
      </w:r>
      <w:r w:rsidR="00CB6681">
        <w:rPr>
          <w:rFonts w:ascii="Times New Roman" w:hAnsi="Times New Roman"/>
          <w:sz w:val="24"/>
          <w:szCs w:val="24"/>
          <w:lang w:eastAsia="sk-SK"/>
        </w:rPr>
        <w:t>formálneho oznámenia</w:t>
      </w:r>
      <w:r w:rsidRPr="00E6493F">
        <w:rPr>
          <w:rFonts w:ascii="Times New Roman" w:hAnsi="Times New Roman"/>
          <w:sz w:val="24"/>
          <w:szCs w:val="24"/>
          <w:lang w:eastAsia="sk-SK"/>
        </w:rPr>
        <w:t>.</w:t>
      </w:r>
    </w:p>
    <w:p w14:paraId="13882094" w14:textId="77777777" w:rsidR="00686C8C" w:rsidRPr="0061419A" w:rsidRDefault="00686C8C" w:rsidP="00686C8C">
      <w:pPr>
        <w:numPr>
          <w:ilvl w:val="0"/>
          <w:numId w:val="4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informáci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o právnych predpisoch, v ktorých sú uvádzané právne akty Európskej únie už prebrané, spolu s uvedením rozsahu ich prebrania, príp. potreby prijatia ďalších úprav</w:t>
      </w:r>
      <w:r w:rsidRPr="0061419A">
        <w:rPr>
          <w:rFonts w:ascii="Times New Roman" w:hAnsi="Times New Roman"/>
          <w:sz w:val="24"/>
          <w:szCs w:val="24"/>
          <w:lang w:eastAsia="sk-SK"/>
        </w:rPr>
        <w:t>:</w:t>
      </w:r>
    </w:p>
    <w:p w14:paraId="46FE0AA3" w14:textId="0D35954D" w:rsidR="00EB1DB9" w:rsidRDefault="00EB1DB9" w:rsidP="00EB1DB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71424F9" w14:textId="77777777" w:rsidR="00B647E5" w:rsidRPr="00EF1196" w:rsidRDefault="00B647E5" w:rsidP="00EB1DB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14"/>
        <w:contextualSpacing w:val="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F1196">
        <w:rPr>
          <w:rFonts w:ascii="Times New Roman" w:hAnsi="Times New Roman"/>
          <w:sz w:val="24"/>
          <w:szCs w:val="24"/>
          <w:lang w:eastAsia="sk-SK"/>
        </w:rPr>
        <w:t xml:space="preserve">Smernica </w:t>
      </w:r>
      <w:r w:rsidRPr="00EF1196">
        <w:rPr>
          <w:rFonts w:ascii="Times New Roman" w:hAnsi="Times New Roman"/>
          <w:bCs/>
          <w:sz w:val="24"/>
          <w:szCs w:val="24"/>
          <w:lang w:eastAsia="sk-SK"/>
        </w:rPr>
        <w:t xml:space="preserve">2014/36/EÚ je </w:t>
      </w:r>
      <w:r w:rsidR="00C32D19" w:rsidRPr="00EF1196">
        <w:rPr>
          <w:rFonts w:ascii="Times New Roman" w:hAnsi="Times New Roman"/>
          <w:bCs/>
          <w:sz w:val="24"/>
          <w:szCs w:val="24"/>
          <w:lang w:eastAsia="sk-SK"/>
        </w:rPr>
        <w:t>prebratá v týchto právnych predpisoch:</w:t>
      </w:r>
    </w:p>
    <w:p w14:paraId="7E3B0DF7" w14:textId="32DA1EDB" w:rsidR="00F25ACA" w:rsidRDefault="00F25ACA" w:rsidP="00EB1DB9">
      <w:pPr>
        <w:pStyle w:val="Odsekzoznamu"/>
        <w:widowControl w:val="0"/>
        <w:numPr>
          <w:ilvl w:val="0"/>
          <w:numId w:val="19"/>
        </w:numPr>
        <w:tabs>
          <w:tab w:val="num" w:pos="1440"/>
        </w:tabs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F1196">
        <w:rPr>
          <w:rFonts w:ascii="Times New Roman" w:hAnsi="Times New Roman"/>
          <w:sz w:val="24"/>
          <w:szCs w:val="24"/>
          <w:lang w:eastAsia="sk-SK"/>
        </w:rPr>
        <w:t>zákon č. 5/2004 Z. z. o službách zamestnanosti a o zmene a doplnení niektorých zákonov v znení neskorších predpisov,</w:t>
      </w:r>
    </w:p>
    <w:p w14:paraId="74DE88B4" w14:textId="3EFE7B56" w:rsidR="000B3E45" w:rsidRPr="000B3E45" w:rsidRDefault="000B3E45" w:rsidP="00EB1DB9">
      <w:pPr>
        <w:pStyle w:val="Odsekzoznamu"/>
        <w:widowControl w:val="0"/>
        <w:numPr>
          <w:ilvl w:val="0"/>
          <w:numId w:val="19"/>
        </w:numPr>
        <w:tabs>
          <w:tab w:val="num" w:pos="1440"/>
        </w:tabs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B3E45">
        <w:rPr>
          <w:rFonts w:ascii="Times New Roman" w:hAnsi="Times New Roman"/>
          <w:bCs/>
          <w:sz w:val="24"/>
          <w:szCs w:val="24"/>
          <w:lang w:eastAsia="sk-SK"/>
        </w:rPr>
        <w:t>zákon č</w:t>
      </w:r>
      <w:r w:rsidR="0057574B">
        <w:rPr>
          <w:rFonts w:ascii="Times New Roman" w:hAnsi="Times New Roman"/>
          <w:bCs/>
          <w:sz w:val="24"/>
          <w:szCs w:val="24"/>
          <w:lang w:eastAsia="sk-SK"/>
        </w:rPr>
        <w:t>.</w:t>
      </w:r>
      <w:r w:rsidRPr="000B3E45">
        <w:rPr>
          <w:rFonts w:ascii="Times New Roman" w:hAnsi="Times New Roman"/>
          <w:bCs/>
          <w:sz w:val="24"/>
          <w:szCs w:val="24"/>
          <w:lang w:eastAsia="sk-SK"/>
        </w:rPr>
        <w:t xml:space="preserve"> 404/2011 Z. z. o pobyte cudzincov a o zmene a doplnení niektorých zákonov v znení neskorších predpisov</w:t>
      </w:r>
      <w:r>
        <w:rPr>
          <w:rFonts w:ascii="Times New Roman" w:hAnsi="Times New Roman"/>
          <w:bCs/>
          <w:sz w:val="24"/>
          <w:szCs w:val="24"/>
          <w:lang w:eastAsia="sk-SK"/>
        </w:rPr>
        <w:t>,</w:t>
      </w:r>
    </w:p>
    <w:p w14:paraId="50776705" w14:textId="5C1EF640" w:rsidR="000B3E45" w:rsidRPr="0057574B" w:rsidRDefault="000B3E45" w:rsidP="00EB1DB9">
      <w:pPr>
        <w:pStyle w:val="Odsekzoznamu"/>
        <w:widowControl w:val="0"/>
        <w:numPr>
          <w:ilvl w:val="0"/>
          <w:numId w:val="19"/>
        </w:numPr>
        <w:tabs>
          <w:tab w:val="num" w:pos="1440"/>
        </w:tabs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B3E45">
        <w:rPr>
          <w:rFonts w:ascii="Times New Roman" w:hAnsi="Times New Roman"/>
          <w:bCs/>
          <w:sz w:val="24"/>
          <w:szCs w:val="24"/>
          <w:lang w:eastAsia="sk-SK"/>
        </w:rPr>
        <w:t>zákon č. 311/2001 Z. z. Zákonník práce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v znení neskorších predpisov</w:t>
      </w:r>
      <w:r w:rsidR="0057574B">
        <w:rPr>
          <w:rFonts w:ascii="Times New Roman" w:hAnsi="Times New Roman"/>
          <w:bCs/>
          <w:sz w:val="24"/>
          <w:szCs w:val="24"/>
          <w:lang w:eastAsia="sk-SK"/>
        </w:rPr>
        <w:t>,</w:t>
      </w:r>
    </w:p>
    <w:p w14:paraId="2AD9ED49" w14:textId="309D262B" w:rsidR="0057574B" w:rsidRPr="0057574B" w:rsidRDefault="0057574B" w:rsidP="00EB1DB9">
      <w:pPr>
        <w:pStyle w:val="Odsekzoznamu"/>
        <w:widowControl w:val="0"/>
        <w:numPr>
          <w:ilvl w:val="0"/>
          <w:numId w:val="19"/>
        </w:numPr>
        <w:tabs>
          <w:tab w:val="num" w:pos="1440"/>
        </w:tabs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574B">
        <w:rPr>
          <w:rFonts w:ascii="Times New Roman" w:hAnsi="Times New Roman"/>
          <w:bCs/>
          <w:sz w:val="24"/>
          <w:szCs w:val="24"/>
          <w:lang w:eastAsia="sk-SK"/>
        </w:rPr>
        <w:t>zákon č. 71/1967 Zb. o správnom konaní (správny poriadok) v znení neskorších predpisov</w:t>
      </w:r>
      <w:r>
        <w:rPr>
          <w:rFonts w:ascii="Times New Roman" w:hAnsi="Times New Roman"/>
          <w:bCs/>
          <w:sz w:val="24"/>
          <w:szCs w:val="24"/>
          <w:lang w:eastAsia="sk-SK"/>
        </w:rPr>
        <w:t>,</w:t>
      </w:r>
    </w:p>
    <w:p w14:paraId="17CE0395" w14:textId="5CEB037D" w:rsidR="0057574B" w:rsidRPr="000B3E45" w:rsidRDefault="0057574B" w:rsidP="00EB1DB9">
      <w:pPr>
        <w:pStyle w:val="Odsekzoznamu"/>
        <w:widowControl w:val="0"/>
        <w:numPr>
          <w:ilvl w:val="0"/>
          <w:numId w:val="19"/>
        </w:numPr>
        <w:tabs>
          <w:tab w:val="num" w:pos="1440"/>
        </w:tabs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574B">
        <w:rPr>
          <w:rFonts w:ascii="Times New Roman" w:hAnsi="Times New Roman"/>
          <w:bCs/>
          <w:sz w:val="24"/>
          <w:szCs w:val="24"/>
          <w:lang w:eastAsia="sk-SK"/>
        </w:rPr>
        <w:t>vyhláška MZ SR č. 259/2008 Z. z. o podrobnostiach o požiadavkách na vnútorné prostredie budov a o minimálnych požiadavkách na byty nižšieho štandardu a na ubytovacie zariadenia v znení neskorších predpisov</w:t>
      </w:r>
      <w:r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14:paraId="2D35D3A1" w14:textId="3795FD55" w:rsidR="00686C8C" w:rsidRPr="00EF1196" w:rsidRDefault="00686C8C" w:rsidP="00686C8C">
      <w:pPr>
        <w:tabs>
          <w:tab w:val="num" w:pos="1440"/>
        </w:tabs>
        <w:spacing w:after="0" w:line="240" w:lineRule="auto"/>
        <w:jc w:val="both"/>
        <w:rPr>
          <w:highlight w:val="cyan"/>
          <w:lang w:eastAsia="cs-CZ"/>
        </w:rPr>
      </w:pPr>
    </w:p>
    <w:p w14:paraId="05048383" w14:textId="77777777" w:rsidR="00E0497C" w:rsidRPr="00686C8C" w:rsidRDefault="00686C8C" w:rsidP="01240A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1240A2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Návrhu právneho predpisu je zlučiteľný s právom Európskej únie: </w:t>
      </w:r>
      <w:r w:rsidRPr="01240A20">
        <w:rPr>
          <w:rFonts w:ascii="Times New Roman" w:hAnsi="Times New Roman"/>
          <w:sz w:val="24"/>
          <w:szCs w:val="24"/>
          <w:lang w:eastAsia="sk-SK"/>
        </w:rPr>
        <w:t>úplne</w:t>
      </w:r>
    </w:p>
    <w:sectPr w:rsidR="00E0497C" w:rsidRPr="00686C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AD466" w14:textId="77777777" w:rsidR="002347BA" w:rsidRDefault="002347BA" w:rsidP="001539BB">
      <w:pPr>
        <w:spacing w:after="0" w:line="240" w:lineRule="auto"/>
      </w:pPr>
      <w:r>
        <w:separator/>
      </w:r>
    </w:p>
  </w:endnote>
  <w:endnote w:type="continuationSeparator" w:id="0">
    <w:p w14:paraId="0D1BF0C1" w14:textId="77777777" w:rsidR="002347BA" w:rsidRDefault="002347BA" w:rsidP="0015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-Bold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03853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C298AE7" w14:textId="36BFEC36" w:rsidR="001539BB" w:rsidRPr="001539BB" w:rsidRDefault="001539BB">
        <w:pPr>
          <w:pStyle w:val="Pta"/>
          <w:jc w:val="center"/>
          <w:rPr>
            <w:rFonts w:ascii="Times New Roman" w:hAnsi="Times New Roman"/>
          </w:rPr>
        </w:pPr>
        <w:r w:rsidRPr="001539BB">
          <w:rPr>
            <w:rFonts w:ascii="Times New Roman" w:hAnsi="Times New Roman"/>
          </w:rPr>
          <w:fldChar w:fldCharType="begin"/>
        </w:r>
        <w:r w:rsidRPr="001539BB">
          <w:rPr>
            <w:rFonts w:ascii="Times New Roman" w:hAnsi="Times New Roman"/>
          </w:rPr>
          <w:instrText>PAGE   \* MERGEFORMAT</w:instrText>
        </w:r>
        <w:r w:rsidRPr="001539BB">
          <w:rPr>
            <w:rFonts w:ascii="Times New Roman" w:hAnsi="Times New Roman"/>
          </w:rPr>
          <w:fldChar w:fldCharType="separate"/>
        </w:r>
        <w:r w:rsidR="000260F4">
          <w:rPr>
            <w:rFonts w:ascii="Times New Roman" w:hAnsi="Times New Roman"/>
            <w:noProof/>
          </w:rPr>
          <w:t>1</w:t>
        </w:r>
        <w:r w:rsidRPr="001539BB">
          <w:rPr>
            <w:rFonts w:ascii="Times New Roman" w:hAnsi="Times New Roman"/>
          </w:rPr>
          <w:fldChar w:fldCharType="end"/>
        </w:r>
      </w:p>
    </w:sdtContent>
  </w:sdt>
  <w:p w14:paraId="20C29E7B" w14:textId="77777777" w:rsidR="001539BB" w:rsidRDefault="001539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A2E1A" w14:textId="77777777" w:rsidR="002347BA" w:rsidRDefault="002347BA" w:rsidP="001539BB">
      <w:pPr>
        <w:spacing w:after="0" w:line="240" w:lineRule="auto"/>
      </w:pPr>
      <w:r>
        <w:separator/>
      </w:r>
    </w:p>
  </w:footnote>
  <w:footnote w:type="continuationSeparator" w:id="0">
    <w:p w14:paraId="368F02C4" w14:textId="77777777" w:rsidR="002347BA" w:rsidRDefault="002347BA" w:rsidP="00153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735"/>
    <w:multiLevelType w:val="hybridMultilevel"/>
    <w:tmpl w:val="BE685242"/>
    <w:lvl w:ilvl="0" w:tplc="53F2FAC6">
      <w:start w:val="1"/>
      <w:numFmt w:val="decimal"/>
      <w:lvlText w:val="%1."/>
      <w:lvlJc w:val="left"/>
      <w:pPr>
        <w:tabs>
          <w:tab w:val="num" w:pos="357"/>
        </w:tabs>
        <w:ind w:left="1072" w:hanging="358"/>
      </w:pPr>
      <w:rPr>
        <w:rFonts w:cs="EUAlbertina-Bold-Identity-H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11FA"/>
    <w:multiLevelType w:val="hybridMultilevel"/>
    <w:tmpl w:val="73E8E7A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0D501D"/>
    <w:multiLevelType w:val="hybridMultilevel"/>
    <w:tmpl w:val="2174E798"/>
    <w:lvl w:ilvl="0" w:tplc="4FEEDAEE">
      <w:start w:val="1"/>
      <w:numFmt w:val="bullet"/>
      <w:lvlText w:val=""/>
      <w:lvlJc w:val="left"/>
      <w:pPr>
        <w:tabs>
          <w:tab w:val="num" w:pos="710"/>
        </w:tabs>
        <w:ind w:left="710" w:hanging="284"/>
      </w:pPr>
      <w:rPr>
        <w:rFonts w:ascii="Symbol" w:hAnsi="Symbol" w:hint="default"/>
      </w:rPr>
    </w:lvl>
    <w:lvl w:ilvl="1" w:tplc="EADCB4C2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CA2A77"/>
    <w:multiLevelType w:val="hybridMultilevel"/>
    <w:tmpl w:val="B5E8F21E"/>
    <w:lvl w:ilvl="0" w:tplc="D7A42AC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8CB712"/>
    <w:multiLevelType w:val="hybridMultilevel"/>
    <w:tmpl w:val="AD8E9726"/>
    <w:lvl w:ilvl="0" w:tplc="FE74617E">
      <w:start w:val="1"/>
      <w:numFmt w:val="decimal"/>
      <w:lvlText w:val="%1."/>
      <w:lvlJc w:val="left"/>
      <w:pPr>
        <w:ind w:left="720" w:hanging="360"/>
      </w:pPr>
    </w:lvl>
    <w:lvl w:ilvl="1" w:tplc="97ECA900">
      <w:start w:val="1"/>
      <w:numFmt w:val="lowerLetter"/>
      <w:lvlText w:val="%2."/>
      <w:lvlJc w:val="left"/>
      <w:pPr>
        <w:ind w:left="1440" w:hanging="360"/>
      </w:pPr>
    </w:lvl>
    <w:lvl w:ilvl="2" w:tplc="FFCA8CC6">
      <w:start w:val="1"/>
      <w:numFmt w:val="lowerRoman"/>
      <w:lvlText w:val="%3."/>
      <w:lvlJc w:val="right"/>
      <w:pPr>
        <w:ind w:left="2160" w:hanging="180"/>
      </w:pPr>
    </w:lvl>
    <w:lvl w:ilvl="3" w:tplc="F7E233BE">
      <w:start w:val="1"/>
      <w:numFmt w:val="decimal"/>
      <w:lvlText w:val="%4."/>
      <w:lvlJc w:val="left"/>
      <w:pPr>
        <w:ind w:left="2880" w:hanging="360"/>
      </w:pPr>
    </w:lvl>
    <w:lvl w:ilvl="4" w:tplc="516C0EFE">
      <w:start w:val="1"/>
      <w:numFmt w:val="lowerLetter"/>
      <w:lvlText w:val="%5."/>
      <w:lvlJc w:val="left"/>
      <w:pPr>
        <w:ind w:left="3600" w:hanging="360"/>
      </w:pPr>
    </w:lvl>
    <w:lvl w:ilvl="5" w:tplc="65A27324">
      <w:start w:val="1"/>
      <w:numFmt w:val="lowerRoman"/>
      <w:lvlText w:val="%6."/>
      <w:lvlJc w:val="right"/>
      <w:pPr>
        <w:ind w:left="4320" w:hanging="180"/>
      </w:pPr>
    </w:lvl>
    <w:lvl w:ilvl="6" w:tplc="AF0AAFDC">
      <w:start w:val="1"/>
      <w:numFmt w:val="decimal"/>
      <w:lvlText w:val="%7."/>
      <w:lvlJc w:val="left"/>
      <w:pPr>
        <w:ind w:left="5040" w:hanging="360"/>
      </w:pPr>
    </w:lvl>
    <w:lvl w:ilvl="7" w:tplc="09FC61D0">
      <w:start w:val="1"/>
      <w:numFmt w:val="lowerLetter"/>
      <w:lvlText w:val="%8."/>
      <w:lvlJc w:val="left"/>
      <w:pPr>
        <w:ind w:left="5760" w:hanging="360"/>
      </w:pPr>
    </w:lvl>
    <w:lvl w:ilvl="8" w:tplc="C5224C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F69AF"/>
    <w:multiLevelType w:val="hybridMultilevel"/>
    <w:tmpl w:val="A9FC9BA2"/>
    <w:lvl w:ilvl="0" w:tplc="041B0017">
      <w:start w:val="1"/>
      <w:numFmt w:val="lowerLetter"/>
      <w:lvlText w:val="%1)"/>
      <w:lvlJc w:val="left"/>
      <w:pPr>
        <w:tabs>
          <w:tab w:val="num" w:pos="715"/>
        </w:tabs>
        <w:ind w:left="715" w:hanging="358"/>
      </w:pPr>
      <w:rPr>
        <w:rFonts w:cs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0"/>
        </w:tabs>
        <w:ind w:left="289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7" w15:restartNumberingAfterBreak="0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8" w15:restartNumberingAfterBreak="0">
    <w:nsid w:val="34CB1310"/>
    <w:multiLevelType w:val="hybridMultilevel"/>
    <w:tmpl w:val="E53CDD48"/>
    <w:lvl w:ilvl="0" w:tplc="93F81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F6ADC"/>
    <w:multiLevelType w:val="hybridMultilevel"/>
    <w:tmpl w:val="A9B65878"/>
    <w:lvl w:ilvl="0" w:tplc="041B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46B133A5"/>
    <w:multiLevelType w:val="hybridMultilevel"/>
    <w:tmpl w:val="8F6EF1BE"/>
    <w:lvl w:ilvl="0" w:tplc="F648E9C8">
      <w:numFmt w:val="bullet"/>
      <w:lvlText w:val="–"/>
      <w:lvlJc w:val="left"/>
      <w:pPr>
        <w:tabs>
          <w:tab w:val="num" w:pos="357"/>
        </w:tabs>
        <w:ind w:left="714" w:hanging="357"/>
      </w:pPr>
      <w:rPr>
        <w:rFonts w:ascii="Times New Roman" w:hAnsi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12B7D"/>
    <w:multiLevelType w:val="hybridMultilevel"/>
    <w:tmpl w:val="226E1686"/>
    <w:lvl w:ilvl="0" w:tplc="62A4944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29A1FD0"/>
    <w:multiLevelType w:val="hybridMultilevel"/>
    <w:tmpl w:val="32262162"/>
    <w:lvl w:ilvl="0" w:tplc="C0421CD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EB12C832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9A2047A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7F621F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C74F698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AC62986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08CAB5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0A2764C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A13C2C3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12632CD"/>
    <w:multiLevelType w:val="hybridMultilevel"/>
    <w:tmpl w:val="2676CB34"/>
    <w:lvl w:ilvl="0" w:tplc="014C22B2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651101E7"/>
    <w:multiLevelType w:val="hybridMultilevel"/>
    <w:tmpl w:val="346EEE7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87083D"/>
    <w:multiLevelType w:val="singleLevel"/>
    <w:tmpl w:val="5B0C32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6" w15:restartNumberingAfterBreak="0">
    <w:nsid w:val="7B762A77"/>
    <w:multiLevelType w:val="hybridMultilevel"/>
    <w:tmpl w:val="A6DE134A"/>
    <w:lvl w:ilvl="0" w:tplc="014C22B2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7" w15:restartNumberingAfterBreak="0">
    <w:nsid w:val="7E4A305A"/>
    <w:multiLevelType w:val="hybridMultilevel"/>
    <w:tmpl w:val="5ED8096A"/>
    <w:lvl w:ilvl="0" w:tplc="014C22B2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7"/>
  </w:num>
  <w:num w:numId="5">
    <w:abstractNumId w:val="3"/>
  </w:num>
  <w:num w:numId="6">
    <w:abstractNumId w:val="6"/>
  </w:num>
  <w:num w:numId="7">
    <w:abstractNumId w:val="15"/>
  </w:num>
  <w:num w:numId="8">
    <w:abstractNumId w:val="2"/>
  </w:num>
  <w:num w:numId="9">
    <w:abstractNumId w:val="10"/>
  </w:num>
  <w:num w:numId="10">
    <w:abstractNumId w:val="0"/>
  </w:num>
  <w:num w:numId="11">
    <w:abstractNumId w:val="5"/>
  </w:num>
  <w:num w:numId="12">
    <w:abstractNumId w:val="16"/>
  </w:num>
  <w:num w:numId="13">
    <w:abstractNumId w:val="17"/>
  </w:num>
  <w:num w:numId="14">
    <w:abstractNumId w:val="9"/>
  </w:num>
  <w:num w:numId="15">
    <w:abstractNumId w:val="13"/>
  </w:num>
  <w:num w:numId="16">
    <w:abstractNumId w:val="12"/>
  </w:num>
  <w:num w:numId="17">
    <w:abstractNumId w:val="14"/>
  </w:num>
  <w:num w:numId="18">
    <w:abstractNumId w:val="8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50"/>
    <w:rsid w:val="00021BB7"/>
    <w:rsid w:val="000260F4"/>
    <w:rsid w:val="00047794"/>
    <w:rsid w:val="000629BD"/>
    <w:rsid w:val="00066A09"/>
    <w:rsid w:val="000678AE"/>
    <w:rsid w:val="000A4F16"/>
    <w:rsid w:val="000A596B"/>
    <w:rsid w:val="000B26B0"/>
    <w:rsid w:val="000B3E45"/>
    <w:rsid w:val="000B71E4"/>
    <w:rsid w:val="000D76A2"/>
    <w:rsid w:val="000E4F2A"/>
    <w:rsid w:val="00121587"/>
    <w:rsid w:val="001539BB"/>
    <w:rsid w:val="00197441"/>
    <w:rsid w:val="001A0467"/>
    <w:rsid w:val="001D11A2"/>
    <w:rsid w:val="001E2B85"/>
    <w:rsid w:val="00210B94"/>
    <w:rsid w:val="00215CB1"/>
    <w:rsid w:val="0021799F"/>
    <w:rsid w:val="002347BA"/>
    <w:rsid w:val="00237AF3"/>
    <w:rsid w:val="00242FED"/>
    <w:rsid w:val="00245845"/>
    <w:rsid w:val="002A3012"/>
    <w:rsid w:val="002B2D88"/>
    <w:rsid w:val="002C18B8"/>
    <w:rsid w:val="002D535B"/>
    <w:rsid w:val="002D5BB1"/>
    <w:rsid w:val="002E3898"/>
    <w:rsid w:val="00301104"/>
    <w:rsid w:val="00304541"/>
    <w:rsid w:val="00304563"/>
    <w:rsid w:val="00321AB8"/>
    <w:rsid w:val="00360022"/>
    <w:rsid w:val="003757DD"/>
    <w:rsid w:val="003A01A4"/>
    <w:rsid w:val="003A0BCC"/>
    <w:rsid w:val="003A14BE"/>
    <w:rsid w:val="003D167A"/>
    <w:rsid w:val="003E35CC"/>
    <w:rsid w:val="003F04D5"/>
    <w:rsid w:val="00437139"/>
    <w:rsid w:val="004B400D"/>
    <w:rsid w:val="00502F23"/>
    <w:rsid w:val="00530272"/>
    <w:rsid w:val="005346A2"/>
    <w:rsid w:val="00573982"/>
    <w:rsid w:val="0057574B"/>
    <w:rsid w:val="00584A83"/>
    <w:rsid w:val="0059143C"/>
    <w:rsid w:val="0059165A"/>
    <w:rsid w:val="005A2ADB"/>
    <w:rsid w:val="005B24D2"/>
    <w:rsid w:val="005B5CDA"/>
    <w:rsid w:val="00607C29"/>
    <w:rsid w:val="00611811"/>
    <w:rsid w:val="0061419A"/>
    <w:rsid w:val="00617208"/>
    <w:rsid w:val="00621F6C"/>
    <w:rsid w:val="006733E5"/>
    <w:rsid w:val="0067477C"/>
    <w:rsid w:val="00686AEB"/>
    <w:rsid w:val="00686C8C"/>
    <w:rsid w:val="006A1B5F"/>
    <w:rsid w:val="00754C67"/>
    <w:rsid w:val="007564B0"/>
    <w:rsid w:val="00761AC2"/>
    <w:rsid w:val="00765FB4"/>
    <w:rsid w:val="0077797E"/>
    <w:rsid w:val="007B1735"/>
    <w:rsid w:val="007C3250"/>
    <w:rsid w:val="007C495D"/>
    <w:rsid w:val="00857DCF"/>
    <w:rsid w:val="008E609C"/>
    <w:rsid w:val="008E79EF"/>
    <w:rsid w:val="00902A79"/>
    <w:rsid w:val="00964FC9"/>
    <w:rsid w:val="009770F0"/>
    <w:rsid w:val="0098204C"/>
    <w:rsid w:val="009A07E5"/>
    <w:rsid w:val="009D7E29"/>
    <w:rsid w:val="00A10A1C"/>
    <w:rsid w:val="00A26A82"/>
    <w:rsid w:val="00A33ADB"/>
    <w:rsid w:val="00A5210C"/>
    <w:rsid w:val="00A941F8"/>
    <w:rsid w:val="00AC385D"/>
    <w:rsid w:val="00AC5D51"/>
    <w:rsid w:val="00AE596F"/>
    <w:rsid w:val="00AE7F12"/>
    <w:rsid w:val="00B01437"/>
    <w:rsid w:val="00B3431E"/>
    <w:rsid w:val="00B647E5"/>
    <w:rsid w:val="00B7665B"/>
    <w:rsid w:val="00B80CF1"/>
    <w:rsid w:val="00B879CD"/>
    <w:rsid w:val="00BB2935"/>
    <w:rsid w:val="00BE6734"/>
    <w:rsid w:val="00C13E99"/>
    <w:rsid w:val="00C32D19"/>
    <w:rsid w:val="00C660B3"/>
    <w:rsid w:val="00C7679C"/>
    <w:rsid w:val="00CB45B8"/>
    <w:rsid w:val="00CB6681"/>
    <w:rsid w:val="00CC391D"/>
    <w:rsid w:val="00D22425"/>
    <w:rsid w:val="00D4128C"/>
    <w:rsid w:val="00DA5FA1"/>
    <w:rsid w:val="00DB4C60"/>
    <w:rsid w:val="00DC3925"/>
    <w:rsid w:val="00E0497C"/>
    <w:rsid w:val="00E269F5"/>
    <w:rsid w:val="00E6493F"/>
    <w:rsid w:val="00E86938"/>
    <w:rsid w:val="00EB1DB9"/>
    <w:rsid w:val="00EB4C07"/>
    <w:rsid w:val="00EC377F"/>
    <w:rsid w:val="00EC7724"/>
    <w:rsid w:val="00EF1196"/>
    <w:rsid w:val="00EF35C3"/>
    <w:rsid w:val="00F17B5F"/>
    <w:rsid w:val="00F25ACA"/>
    <w:rsid w:val="00F90379"/>
    <w:rsid w:val="00F97104"/>
    <w:rsid w:val="00FB25EA"/>
    <w:rsid w:val="00FB7CE6"/>
    <w:rsid w:val="00FE580F"/>
    <w:rsid w:val="00FF5522"/>
    <w:rsid w:val="01240A20"/>
    <w:rsid w:val="0F6C59E1"/>
    <w:rsid w:val="410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5E455"/>
  <w14:defaultImageDpi w14:val="0"/>
  <w15:docId w15:val="{88E4126E-B4E1-4A01-B481-D1DA1C93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497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4C07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CB45B8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AC5D5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E2B85"/>
    <w:rPr>
      <w:rFonts w:ascii="Tahoma" w:hAnsi="Tahoma" w:cs="Tahoma"/>
      <w:sz w:val="16"/>
      <w:szCs w:val="16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15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9BB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9BB"/>
    <w:rPr>
      <w:rFonts w:cs="Times New Roman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B647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47E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47E5"/>
    <w:rPr>
      <w:rFonts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47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47E5"/>
    <w:rPr>
      <w:rFonts w:cs="Times New Roman"/>
      <w:b/>
      <w:bCs/>
      <w:lang w:eastAsia="en-US"/>
    </w:rPr>
  </w:style>
  <w:style w:type="character" w:customStyle="1" w:styleId="awspan1">
    <w:name w:val="awspan1"/>
    <w:basedOn w:val="Predvolenpsmoodseku"/>
    <w:rsid w:val="005A2AD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Kuntova Gabriela</dc:creator>
  <cp:lastModifiedBy>Vároš Juraj</cp:lastModifiedBy>
  <cp:revision>18</cp:revision>
  <cp:lastPrinted>2015-06-29T07:28:00Z</cp:lastPrinted>
  <dcterms:created xsi:type="dcterms:W3CDTF">2022-09-20T12:25:00Z</dcterms:created>
  <dcterms:modified xsi:type="dcterms:W3CDTF">2025-03-05T07:50:00Z</dcterms:modified>
</cp:coreProperties>
</file>