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AF4107" w14:textId="77777777" w:rsidR="002762EC" w:rsidRPr="00302230" w:rsidRDefault="002762EC" w:rsidP="00302230">
      <w:pPr>
        <w:autoSpaceDE/>
        <w:ind w:left="360"/>
        <w:jc w:val="center"/>
        <w:rPr>
          <w:b/>
          <w:sz w:val="20"/>
          <w:szCs w:val="20"/>
        </w:rPr>
      </w:pPr>
      <w:r w:rsidRPr="00302230">
        <w:rPr>
          <w:b/>
          <w:sz w:val="20"/>
          <w:szCs w:val="20"/>
        </w:rPr>
        <w:t>TABUĽKA ZHODY</w:t>
      </w:r>
    </w:p>
    <w:p w14:paraId="7841DD21" w14:textId="77777777" w:rsidR="002762EC" w:rsidRDefault="00576B2A" w:rsidP="00302230">
      <w:pPr>
        <w:autoSpaceDE/>
        <w:ind w:left="360"/>
        <w:jc w:val="center"/>
        <w:rPr>
          <w:b/>
          <w:sz w:val="20"/>
          <w:szCs w:val="20"/>
        </w:rPr>
      </w:pPr>
      <w:r>
        <w:rPr>
          <w:b/>
          <w:sz w:val="20"/>
          <w:szCs w:val="20"/>
        </w:rPr>
        <w:t xml:space="preserve">návrhu </w:t>
      </w:r>
      <w:r w:rsidR="002762EC" w:rsidRPr="00302230">
        <w:rPr>
          <w:b/>
          <w:sz w:val="20"/>
          <w:szCs w:val="20"/>
        </w:rPr>
        <w:t>právneho predpisu s právom Európskej únie</w:t>
      </w:r>
    </w:p>
    <w:p w14:paraId="672A6659" w14:textId="77777777" w:rsidR="00576B2A" w:rsidRPr="00302230" w:rsidRDefault="00576B2A" w:rsidP="00302230">
      <w:pPr>
        <w:autoSpaceDE/>
        <w:ind w:left="360"/>
        <w:jc w:val="center"/>
        <w:rPr>
          <w:b/>
          <w:sz w:val="20"/>
          <w:szCs w:val="20"/>
        </w:rPr>
      </w:pPr>
    </w:p>
    <w:tbl>
      <w:tblPr>
        <w:tblW w:w="0" w:type="auto"/>
        <w:tblInd w:w="-572" w:type="dxa"/>
        <w:tblLayout w:type="fixed"/>
        <w:tblCellMar>
          <w:left w:w="43" w:type="dxa"/>
          <w:right w:w="43" w:type="dxa"/>
        </w:tblCellMar>
        <w:tblLook w:val="0000" w:firstRow="0" w:lastRow="0" w:firstColumn="0" w:lastColumn="0" w:noHBand="0" w:noVBand="0"/>
      </w:tblPr>
      <w:tblGrid>
        <w:gridCol w:w="757"/>
        <w:gridCol w:w="3119"/>
        <w:gridCol w:w="708"/>
        <w:gridCol w:w="851"/>
        <w:gridCol w:w="708"/>
        <w:gridCol w:w="7"/>
        <w:gridCol w:w="5238"/>
        <w:gridCol w:w="425"/>
        <w:gridCol w:w="993"/>
        <w:gridCol w:w="708"/>
        <w:gridCol w:w="993"/>
        <w:gridCol w:w="7"/>
      </w:tblGrid>
      <w:tr w:rsidR="002F519C" w:rsidRPr="00F40152" w14:paraId="12805C7A" w14:textId="77777777" w:rsidTr="29D08FAF">
        <w:trPr>
          <w:cantSplit/>
          <w:trHeight w:val="567"/>
        </w:trPr>
        <w:tc>
          <w:tcPr>
            <w:tcW w:w="6150" w:type="dxa"/>
            <w:gridSpan w:val="6"/>
            <w:tcBorders>
              <w:top w:val="single" w:sz="4" w:space="0" w:color="000000" w:themeColor="text1"/>
              <w:left w:val="single" w:sz="4" w:space="0" w:color="000000" w:themeColor="text1"/>
              <w:bottom w:val="single" w:sz="4" w:space="0" w:color="000000" w:themeColor="text1"/>
            </w:tcBorders>
            <w:shd w:val="clear" w:color="auto" w:fill="auto"/>
          </w:tcPr>
          <w:p w14:paraId="3D35D076" w14:textId="77777777" w:rsidR="002F519C" w:rsidRPr="00F644BC" w:rsidRDefault="002F519C" w:rsidP="002B4B4D">
            <w:pPr>
              <w:jc w:val="both"/>
              <w:rPr>
                <w:b/>
                <w:sz w:val="20"/>
                <w:szCs w:val="20"/>
              </w:rPr>
            </w:pPr>
            <w:r w:rsidRPr="00F644BC">
              <w:rPr>
                <w:b/>
                <w:sz w:val="20"/>
                <w:szCs w:val="20"/>
              </w:rPr>
              <w:t>SMERNICA EURÓPSKEHO PARLAMENTU A RADY 2014/36/EÚ o podmienkach vstupu a pobytu štátnych príslušníkov tretích krajín na účel zamestnania ako sezónni pracovníci</w:t>
            </w:r>
            <w:r w:rsidR="002365E2" w:rsidRPr="00F644BC">
              <w:rPr>
                <w:b/>
                <w:sz w:val="20"/>
                <w:szCs w:val="20"/>
              </w:rPr>
              <w:t xml:space="preserve"> (Ú. v EÚ L 94, 28. 3. 2014).</w:t>
            </w:r>
          </w:p>
        </w:tc>
        <w:tc>
          <w:tcPr>
            <w:tcW w:w="836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896BD9" w14:textId="77777777" w:rsidR="00576B2A" w:rsidRPr="00F644BC" w:rsidRDefault="00576B2A" w:rsidP="00576B2A">
            <w:pPr>
              <w:numPr>
                <w:ilvl w:val="0"/>
                <w:numId w:val="9"/>
              </w:numPr>
              <w:ind w:left="241" w:hanging="218"/>
              <w:jc w:val="both"/>
              <w:rPr>
                <w:bCs/>
                <w:sz w:val="16"/>
                <w:szCs w:val="16"/>
              </w:rPr>
            </w:pPr>
            <w:r w:rsidRPr="00F644BC">
              <w:rPr>
                <w:bCs/>
                <w:sz w:val="16"/>
                <w:szCs w:val="16"/>
              </w:rPr>
              <w:t>zákon č. 5/2004 Z. z. o službách zamestnanosti a o zmene a doplnení niektorých zákonov v znení neskorších predpisov (ďalej len „zákon č. 5/2004 Z. z.“)</w:t>
            </w:r>
          </w:p>
          <w:p w14:paraId="665E24C9" w14:textId="77777777" w:rsidR="002F519C" w:rsidRPr="00F644BC" w:rsidRDefault="002F519C" w:rsidP="002B4B4D">
            <w:pPr>
              <w:pStyle w:val="Nadpis4"/>
              <w:numPr>
                <w:ilvl w:val="0"/>
                <w:numId w:val="9"/>
              </w:numPr>
              <w:snapToGrid w:val="0"/>
              <w:ind w:left="241" w:hanging="218"/>
              <w:jc w:val="both"/>
              <w:rPr>
                <w:b w:val="0"/>
                <w:sz w:val="16"/>
                <w:szCs w:val="16"/>
              </w:rPr>
            </w:pPr>
            <w:r w:rsidRPr="00F644BC">
              <w:rPr>
                <w:b w:val="0"/>
                <w:bCs w:val="0"/>
                <w:sz w:val="16"/>
                <w:szCs w:val="16"/>
              </w:rPr>
              <w:t>zákon č</w:t>
            </w:r>
            <w:r w:rsidR="004B514C" w:rsidRPr="00F644BC">
              <w:rPr>
                <w:b w:val="0"/>
                <w:bCs w:val="0"/>
                <w:sz w:val="16"/>
                <w:szCs w:val="16"/>
              </w:rPr>
              <w:t>.</w:t>
            </w:r>
            <w:r w:rsidRPr="00F644BC">
              <w:rPr>
                <w:b w:val="0"/>
                <w:bCs w:val="0"/>
                <w:sz w:val="16"/>
                <w:szCs w:val="16"/>
              </w:rPr>
              <w:t xml:space="preserve"> 404/2011 Z. z. o pobyte cudzincov a o zmene a doplnení niektorých zákonov v znení neskorších predpisov (ďalej</w:t>
            </w:r>
            <w:bookmarkStart w:id="0" w:name="_GoBack"/>
            <w:bookmarkEnd w:id="0"/>
            <w:r w:rsidRPr="00F644BC">
              <w:rPr>
                <w:b w:val="0"/>
                <w:bCs w:val="0"/>
                <w:sz w:val="16"/>
                <w:szCs w:val="16"/>
              </w:rPr>
              <w:t xml:space="preserve"> len „zákon č. 404/2011 Z. z.“)</w:t>
            </w:r>
          </w:p>
          <w:p w14:paraId="165D68E9" w14:textId="77777777" w:rsidR="002F519C" w:rsidRPr="00F644BC" w:rsidRDefault="002F519C" w:rsidP="002B4B4D">
            <w:pPr>
              <w:numPr>
                <w:ilvl w:val="0"/>
                <w:numId w:val="9"/>
              </w:numPr>
              <w:ind w:left="241" w:hanging="218"/>
              <w:jc w:val="both"/>
              <w:rPr>
                <w:bCs/>
                <w:sz w:val="16"/>
                <w:szCs w:val="16"/>
              </w:rPr>
            </w:pPr>
            <w:r w:rsidRPr="00F644BC">
              <w:rPr>
                <w:bCs/>
                <w:sz w:val="16"/>
                <w:szCs w:val="16"/>
              </w:rPr>
              <w:t xml:space="preserve">zákon č. 71/1967 Zb. o správnom konaní (správny poriadok) </w:t>
            </w:r>
            <w:r w:rsidR="00576B2A" w:rsidRPr="00F644BC">
              <w:rPr>
                <w:bCs/>
                <w:sz w:val="16"/>
                <w:szCs w:val="16"/>
              </w:rPr>
              <w:t xml:space="preserve">v znení neskorších predpisov </w:t>
            </w:r>
            <w:r w:rsidRPr="00F644BC">
              <w:rPr>
                <w:bCs/>
                <w:sz w:val="16"/>
                <w:szCs w:val="16"/>
              </w:rPr>
              <w:t>(ďalej len „zákon č. 71/1967 Zb.“)</w:t>
            </w:r>
          </w:p>
          <w:p w14:paraId="2D01B011" w14:textId="77777777" w:rsidR="002F519C" w:rsidRPr="00F644BC" w:rsidRDefault="002F519C" w:rsidP="002B4B4D">
            <w:pPr>
              <w:numPr>
                <w:ilvl w:val="0"/>
                <w:numId w:val="9"/>
              </w:numPr>
              <w:ind w:left="241" w:hanging="218"/>
              <w:jc w:val="both"/>
              <w:rPr>
                <w:bCs/>
                <w:sz w:val="16"/>
                <w:szCs w:val="16"/>
              </w:rPr>
            </w:pPr>
            <w:r w:rsidRPr="00F644BC">
              <w:rPr>
                <w:bCs/>
                <w:sz w:val="16"/>
                <w:szCs w:val="16"/>
              </w:rPr>
              <w:t xml:space="preserve">zákon č. 311/2001 Z. z. Zákonník práce </w:t>
            </w:r>
            <w:r w:rsidR="00576B2A" w:rsidRPr="00F644BC">
              <w:rPr>
                <w:bCs/>
                <w:sz w:val="16"/>
                <w:szCs w:val="16"/>
              </w:rPr>
              <w:t xml:space="preserve">v znení neskorších predpisov </w:t>
            </w:r>
            <w:r w:rsidRPr="00F644BC">
              <w:rPr>
                <w:bCs/>
                <w:sz w:val="16"/>
                <w:szCs w:val="16"/>
              </w:rPr>
              <w:t>(ďalej len „zákon č. 311/2001 Z. z.“)</w:t>
            </w:r>
          </w:p>
          <w:p w14:paraId="60EA2B71" w14:textId="77777777" w:rsidR="002F519C" w:rsidRPr="00F644BC" w:rsidRDefault="002F519C" w:rsidP="002B4B4D">
            <w:pPr>
              <w:numPr>
                <w:ilvl w:val="0"/>
                <w:numId w:val="9"/>
              </w:numPr>
              <w:suppressAutoHyphens w:val="0"/>
              <w:autoSpaceDE/>
              <w:ind w:left="241" w:hanging="241"/>
              <w:jc w:val="both"/>
              <w:rPr>
                <w:bCs/>
                <w:sz w:val="16"/>
                <w:szCs w:val="16"/>
              </w:rPr>
            </w:pPr>
            <w:r w:rsidRPr="00F644BC">
              <w:rPr>
                <w:bCs/>
                <w:color w:val="000000"/>
                <w:sz w:val="16"/>
                <w:szCs w:val="16"/>
              </w:rPr>
              <w:t xml:space="preserve">vyhláška MZ SR č. 259/2008 Z. z. o podrobnostiach o požiadavkách na vnútorné prostredie budov a o minimálnych požiadavkách na byty nižšieho štandardu a na ubytovacie zariadenia </w:t>
            </w:r>
            <w:r w:rsidR="00423ED5" w:rsidRPr="00F644BC">
              <w:rPr>
                <w:bCs/>
                <w:color w:val="000000"/>
                <w:sz w:val="16"/>
                <w:szCs w:val="16"/>
              </w:rPr>
              <w:t xml:space="preserve">v znení neskorších predpisov </w:t>
            </w:r>
            <w:r w:rsidRPr="00F644BC">
              <w:rPr>
                <w:bCs/>
                <w:color w:val="000000"/>
                <w:sz w:val="16"/>
                <w:szCs w:val="16"/>
              </w:rPr>
              <w:t>(ďalej len „vyhláška č. 259/2008 Z. z.“)</w:t>
            </w:r>
          </w:p>
          <w:p w14:paraId="780F3D18" w14:textId="77777777" w:rsidR="00576B2A" w:rsidRPr="007D2BA7" w:rsidRDefault="00576B2A" w:rsidP="00D67FDE">
            <w:pPr>
              <w:numPr>
                <w:ilvl w:val="0"/>
                <w:numId w:val="9"/>
              </w:numPr>
              <w:suppressAutoHyphens w:val="0"/>
              <w:autoSpaceDE/>
              <w:ind w:left="241" w:hanging="241"/>
              <w:jc w:val="both"/>
              <w:rPr>
                <w:b/>
                <w:bCs/>
                <w:sz w:val="16"/>
                <w:szCs w:val="16"/>
              </w:rPr>
            </w:pPr>
            <w:r w:rsidRPr="007D2BA7">
              <w:rPr>
                <w:b/>
                <w:bCs/>
                <w:sz w:val="16"/>
                <w:szCs w:val="16"/>
              </w:rPr>
              <w:t xml:space="preserve">návrh zákona, </w:t>
            </w:r>
            <w:r w:rsidR="00F644BC" w:rsidRPr="007D2BA7">
              <w:rPr>
                <w:b/>
                <w:bCs/>
                <w:sz w:val="16"/>
                <w:szCs w:val="16"/>
              </w:rPr>
              <w:t>ktorým sa mení a dopĺňa zákon č. 5/2004 Z. z. o službách zamestnanosti a o zmene a doplnení niektorých zákonov v znení neskorších predpisov a ktorým sa men</w:t>
            </w:r>
            <w:r w:rsidR="00D67FDE">
              <w:rPr>
                <w:b/>
                <w:bCs/>
                <w:sz w:val="16"/>
                <w:szCs w:val="16"/>
              </w:rPr>
              <w:t>ia s dopĺňajú niektoré zákony</w:t>
            </w:r>
            <w:r w:rsidR="00F644BC" w:rsidRPr="007D2BA7">
              <w:rPr>
                <w:b/>
                <w:bCs/>
                <w:sz w:val="16"/>
                <w:szCs w:val="16"/>
              </w:rPr>
              <w:t xml:space="preserve"> (ďalej len „návrh zákona“)</w:t>
            </w:r>
          </w:p>
        </w:tc>
      </w:tr>
      <w:tr w:rsidR="002F519C" w:rsidRPr="00F40152" w14:paraId="28C4D442" w14:textId="77777777" w:rsidTr="29D08FAF">
        <w:trPr>
          <w:gridAfter w:val="1"/>
          <w:wAfter w:w="7" w:type="dxa"/>
        </w:trPr>
        <w:tc>
          <w:tcPr>
            <w:tcW w:w="757" w:type="dxa"/>
            <w:tcBorders>
              <w:top w:val="single" w:sz="4" w:space="0" w:color="000000" w:themeColor="text1"/>
              <w:left w:val="single" w:sz="4" w:space="0" w:color="000000" w:themeColor="text1"/>
              <w:bottom w:val="single" w:sz="4" w:space="0" w:color="000000" w:themeColor="text1"/>
            </w:tcBorders>
            <w:shd w:val="clear" w:color="auto" w:fill="auto"/>
          </w:tcPr>
          <w:p w14:paraId="649841BE" w14:textId="77777777" w:rsidR="002F519C" w:rsidRPr="00F40152" w:rsidRDefault="002F519C" w:rsidP="002B4B4D">
            <w:pPr>
              <w:snapToGrid w:val="0"/>
              <w:jc w:val="both"/>
              <w:rPr>
                <w:sz w:val="20"/>
                <w:szCs w:val="20"/>
              </w:rPr>
            </w:pPr>
            <w:r w:rsidRPr="00F40152">
              <w:rPr>
                <w:sz w:val="20"/>
                <w:szCs w:val="20"/>
              </w:rPr>
              <w:t>1</w:t>
            </w:r>
          </w:p>
        </w:tc>
        <w:tc>
          <w:tcPr>
            <w:tcW w:w="3119" w:type="dxa"/>
            <w:tcBorders>
              <w:top w:val="single" w:sz="4" w:space="0" w:color="000000" w:themeColor="text1"/>
              <w:left w:val="single" w:sz="4" w:space="0" w:color="000000" w:themeColor="text1"/>
              <w:bottom w:val="single" w:sz="4" w:space="0" w:color="000000" w:themeColor="text1"/>
            </w:tcBorders>
            <w:shd w:val="clear" w:color="auto" w:fill="auto"/>
          </w:tcPr>
          <w:p w14:paraId="18F999B5" w14:textId="77777777" w:rsidR="002F519C" w:rsidRPr="00F40152" w:rsidRDefault="002F519C" w:rsidP="002B4B4D">
            <w:pPr>
              <w:snapToGrid w:val="0"/>
              <w:jc w:val="both"/>
              <w:rPr>
                <w:sz w:val="20"/>
                <w:szCs w:val="20"/>
              </w:rPr>
            </w:pPr>
            <w:r w:rsidRPr="00F40152">
              <w:rPr>
                <w:sz w:val="20"/>
                <w:szCs w:val="20"/>
              </w:rPr>
              <w:t>2</w:t>
            </w:r>
          </w:p>
        </w:tc>
        <w:tc>
          <w:tcPr>
            <w:tcW w:w="708" w:type="dxa"/>
            <w:tcBorders>
              <w:top w:val="single" w:sz="4" w:space="0" w:color="000000" w:themeColor="text1"/>
              <w:left w:val="single" w:sz="4" w:space="0" w:color="000000" w:themeColor="text1"/>
              <w:bottom w:val="single" w:sz="4" w:space="0" w:color="000000" w:themeColor="text1"/>
            </w:tcBorders>
            <w:shd w:val="clear" w:color="auto" w:fill="auto"/>
          </w:tcPr>
          <w:p w14:paraId="5FCD5EC4" w14:textId="77777777" w:rsidR="002F519C" w:rsidRPr="00F40152" w:rsidRDefault="002F519C" w:rsidP="002B4B4D">
            <w:pPr>
              <w:snapToGrid w:val="0"/>
              <w:jc w:val="both"/>
              <w:rPr>
                <w:sz w:val="20"/>
                <w:szCs w:val="20"/>
              </w:rPr>
            </w:pPr>
            <w:r w:rsidRPr="00F40152">
              <w:rPr>
                <w:sz w:val="20"/>
                <w:szCs w:val="20"/>
              </w:rPr>
              <w:t>3</w:t>
            </w:r>
          </w:p>
        </w:tc>
        <w:tc>
          <w:tcPr>
            <w:tcW w:w="851" w:type="dxa"/>
            <w:tcBorders>
              <w:top w:val="single" w:sz="4" w:space="0" w:color="000000" w:themeColor="text1"/>
              <w:left w:val="single" w:sz="4" w:space="0" w:color="000000" w:themeColor="text1"/>
              <w:bottom w:val="single" w:sz="4" w:space="0" w:color="000000" w:themeColor="text1"/>
            </w:tcBorders>
            <w:shd w:val="clear" w:color="auto" w:fill="auto"/>
          </w:tcPr>
          <w:p w14:paraId="2598DEE6" w14:textId="77777777" w:rsidR="002F519C" w:rsidRPr="00F40152" w:rsidRDefault="002F519C" w:rsidP="002B4B4D">
            <w:pPr>
              <w:snapToGrid w:val="0"/>
              <w:jc w:val="both"/>
              <w:rPr>
                <w:sz w:val="20"/>
                <w:szCs w:val="20"/>
              </w:rPr>
            </w:pPr>
            <w:r w:rsidRPr="00F40152">
              <w:rPr>
                <w:sz w:val="20"/>
                <w:szCs w:val="20"/>
              </w:rPr>
              <w:t>4</w:t>
            </w:r>
          </w:p>
        </w:tc>
        <w:tc>
          <w:tcPr>
            <w:tcW w:w="708" w:type="dxa"/>
            <w:tcBorders>
              <w:top w:val="single" w:sz="4" w:space="0" w:color="000000" w:themeColor="text1"/>
              <w:left w:val="single" w:sz="4" w:space="0" w:color="000000" w:themeColor="text1"/>
              <w:bottom w:val="single" w:sz="4" w:space="0" w:color="000000" w:themeColor="text1"/>
            </w:tcBorders>
            <w:shd w:val="clear" w:color="auto" w:fill="auto"/>
          </w:tcPr>
          <w:p w14:paraId="78941E47" w14:textId="77777777" w:rsidR="002F519C" w:rsidRPr="00F40152" w:rsidRDefault="002F519C" w:rsidP="002B4B4D">
            <w:pPr>
              <w:pStyle w:val="Zarkazkladnhotextu"/>
              <w:snapToGrid w:val="0"/>
              <w:spacing w:after="0" w:line="240" w:lineRule="exact"/>
              <w:jc w:val="both"/>
              <w:rPr>
                <w:sz w:val="20"/>
                <w:szCs w:val="20"/>
              </w:rPr>
            </w:pPr>
            <w:r w:rsidRPr="00F40152">
              <w:rPr>
                <w:sz w:val="20"/>
                <w:szCs w:val="20"/>
              </w:rPr>
              <w:t>5</w:t>
            </w:r>
          </w:p>
        </w:tc>
        <w:tc>
          <w:tcPr>
            <w:tcW w:w="5245" w:type="dxa"/>
            <w:gridSpan w:val="2"/>
            <w:tcBorders>
              <w:top w:val="single" w:sz="4" w:space="0" w:color="000000" w:themeColor="text1"/>
              <w:left w:val="single" w:sz="4" w:space="0" w:color="000000" w:themeColor="text1"/>
              <w:bottom w:val="single" w:sz="4" w:space="0" w:color="000000" w:themeColor="text1"/>
            </w:tcBorders>
            <w:shd w:val="clear" w:color="auto" w:fill="auto"/>
          </w:tcPr>
          <w:p w14:paraId="29B4EA11" w14:textId="77777777" w:rsidR="002F519C" w:rsidRPr="00F40152" w:rsidRDefault="002F519C" w:rsidP="002B4B4D">
            <w:pPr>
              <w:pStyle w:val="Zarkazkladnhotextu"/>
              <w:snapToGrid w:val="0"/>
              <w:spacing w:after="0" w:line="240" w:lineRule="exact"/>
              <w:jc w:val="both"/>
              <w:rPr>
                <w:sz w:val="20"/>
                <w:szCs w:val="20"/>
              </w:rPr>
            </w:pPr>
            <w:r w:rsidRPr="00F40152">
              <w:rPr>
                <w:sz w:val="20"/>
                <w:szCs w:val="20"/>
              </w:rPr>
              <w:t>6</w:t>
            </w:r>
          </w:p>
        </w:tc>
        <w:tc>
          <w:tcPr>
            <w:tcW w:w="425" w:type="dxa"/>
            <w:tcBorders>
              <w:top w:val="single" w:sz="4" w:space="0" w:color="000000" w:themeColor="text1"/>
              <w:left w:val="single" w:sz="4" w:space="0" w:color="000000" w:themeColor="text1"/>
              <w:bottom w:val="single" w:sz="4" w:space="0" w:color="000000" w:themeColor="text1"/>
            </w:tcBorders>
            <w:shd w:val="clear" w:color="auto" w:fill="auto"/>
          </w:tcPr>
          <w:p w14:paraId="75697EEC" w14:textId="77777777" w:rsidR="002F519C" w:rsidRPr="00F40152" w:rsidRDefault="002F519C" w:rsidP="002B4B4D">
            <w:pPr>
              <w:snapToGrid w:val="0"/>
              <w:jc w:val="both"/>
              <w:rPr>
                <w:sz w:val="20"/>
                <w:szCs w:val="20"/>
              </w:rPr>
            </w:pPr>
            <w:r w:rsidRPr="00F40152">
              <w:rPr>
                <w:sz w:val="20"/>
                <w:szCs w:val="20"/>
              </w:rPr>
              <w:t>7</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B0A208" w14:textId="77777777" w:rsidR="002F519C" w:rsidRPr="00F40152" w:rsidRDefault="002F519C" w:rsidP="002B4B4D">
            <w:pPr>
              <w:snapToGrid w:val="0"/>
              <w:jc w:val="both"/>
              <w:rPr>
                <w:sz w:val="20"/>
                <w:szCs w:val="20"/>
              </w:rPr>
            </w:pPr>
            <w:r w:rsidRPr="00F40152">
              <w:rPr>
                <w:sz w:val="20"/>
                <w:szCs w:val="20"/>
              </w:rPr>
              <w:t>8</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2B7304" w14:textId="77777777" w:rsidR="002F519C" w:rsidRPr="00F40152" w:rsidRDefault="00956DE8" w:rsidP="002B4B4D">
            <w:pPr>
              <w:snapToGrid w:val="0"/>
              <w:jc w:val="both"/>
              <w:rPr>
                <w:sz w:val="20"/>
                <w:szCs w:val="20"/>
              </w:rPr>
            </w:pPr>
            <w:r>
              <w:rPr>
                <w:sz w:val="20"/>
                <w:szCs w:val="20"/>
              </w:rPr>
              <w:t>9</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369756" w14:textId="77777777" w:rsidR="002F519C" w:rsidRPr="00F40152" w:rsidRDefault="00956DE8" w:rsidP="002B4B4D">
            <w:pPr>
              <w:snapToGrid w:val="0"/>
              <w:jc w:val="both"/>
              <w:rPr>
                <w:sz w:val="20"/>
                <w:szCs w:val="20"/>
              </w:rPr>
            </w:pPr>
            <w:r>
              <w:rPr>
                <w:sz w:val="20"/>
                <w:szCs w:val="20"/>
              </w:rPr>
              <w:t>10</w:t>
            </w:r>
          </w:p>
        </w:tc>
      </w:tr>
      <w:tr w:rsidR="002F519C" w:rsidRPr="00F40152" w14:paraId="0EE6763E" w14:textId="77777777" w:rsidTr="29D08FAF">
        <w:trPr>
          <w:gridAfter w:val="1"/>
          <w:wAfter w:w="7" w:type="dxa"/>
          <w:trHeight w:val="975"/>
        </w:trPr>
        <w:tc>
          <w:tcPr>
            <w:tcW w:w="757" w:type="dxa"/>
            <w:tcBorders>
              <w:top w:val="single" w:sz="4" w:space="0" w:color="000000" w:themeColor="text1"/>
              <w:left w:val="single" w:sz="4" w:space="0" w:color="000000" w:themeColor="text1"/>
              <w:bottom w:val="single" w:sz="4" w:space="0" w:color="000000" w:themeColor="text1"/>
            </w:tcBorders>
            <w:shd w:val="clear" w:color="auto" w:fill="auto"/>
          </w:tcPr>
          <w:p w14:paraId="6C3B6BCD" w14:textId="77777777" w:rsidR="002F519C" w:rsidRPr="00F40152" w:rsidRDefault="002F519C" w:rsidP="00423ED5">
            <w:pPr>
              <w:pStyle w:val="Normlny0"/>
              <w:snapToGrid w:val="0"/>
              <w:ind w:left="3" w:right="-185"/>
              <w:jc w:val="both"/>
            </w:pPr>
            <w:r w:rsidRPr="00F40152">
              <w:t>Článok</w:t>
            </w:r>
          </w:p>
          <w:p w14:paraId="241424CE" w14:textId="77777777" w:rsidR="002F519C" w:rsidRPr="00F40152" w:rsidRDefault="002F519C" w:rsidP="00423ED5">
            <w:pPr>
              <w:pStyle w:val="Normlny0"/>
              <w:ind w:left="3"/>
              <w:jc w:val="both"/>
            </w:pPr>
            <w:r w:rsidRPr="00F40152">
              <w:t>(Č, O,</w:t>
            </w:r>
          </w:p>
          <w:p w14:paraId="3CC86B73" w14:textId="77777777" w:rsidR="002F519C" w:rsidRPr="00F40152" w:rsidRDefault="002F519C" w:rsidP="00423ED5">
            <w:pPr>
              <w:pStyle w:val="Normlny0"/>
              <w:ind w:left="3"/>
              <w:jc w:val="both"/>
            </w:pPr>
            <w:r w:rsidRPr="00F40152">
              <w:t>V, P)</w:t>
            </w:r>
          </w:p>
        </w:tc>
        <w:tc>
          <w:tcPr>
            <w:tcW w:w="3119" w:type="dxa"/>
            <w:tcBorders>
              <w:top w:val="single" w:sz="4" w:space="0" w:color="000000" w:themeColor="text1"/>
              <w:left w:val="single" w:sz="4" w:space="0" w:color="000000" w:themeColor="text1"/>
              <w:bottom w:val="single" w:sz="4" w:space="0" w:color="000000" w:themeColor="text1"/>
            </w:tcBorders>
            <w:shd w:val="clear" w:color="auto" w:fill="auto"/>
          </w:tcPr>
          <w:p w14:paraId="2CD3C4AF" w14:textId="77777777" w:rsidR="002F519C" w:rsidRPr="00F40152" w:rsidRDefault="002F519C" w:rsidP="002B4B4D">
            <w:pPr>
              <w:pStyle w:val="Normlny0"/>
              <w:snapToGrid w:val="0"/>
              <w:jc w:val="both"/>
            </w:pPr>
            <w:r w:rsidRPr="00F40152">
              <w:t>Text</w:t>
            </w:r>
          </w:p>
        </w:tc>
        <w:tc>
          <w:tcPr>
            <w:tcW w:w="708" w:type="dxa"/>
            <w:tcBorders>
              <w:top w:val="single" w:sz="4" w:space="0" w:color="000000" w:themeColor="text1"/>
              <w:left w:val="single" w:sz="4" w:space="0" w:color="000000" w:themeColor="text1"/>
              <w:bottom w:val="single" w:sz="4" w:space="0" w:color="000000" w:themeColor="text1"/>
            </w:tcBorders>
            <w:shd w:val="clear" w:color="auto" w:fill="auto"/>
          </w:tcPr>
          <w:p w14:paraId="43C9ADA8" w14:textId="77777777" w:rsidR="002F519C" w:rsidRPr="00F40152" w:rsidRDefault="002F519C" w:rsidP="002B4B4D">
            <w:pPr>
              <w:pStyle w:val="Normlny0"/>
              <w:snapToGrid w:val="0"/>
              <w:ind w:left="-43" w:right="-116"/>
              <w:jc w:val="both"/>
            </w:pPr>
            <w:r w:rsidRPr="00F40152">
              <w:t xml:space="preserve">Spôsob </w:t>
            </w:r>
            <w:proofErr w:type="spellStart"/>
            <w:r w:rsidRPr="00F40152">
              <w:t>transp</w:t>
            </w:r>
            <w:proofErr w:type="spellEnd"/>
            <w:r w:rsidRPr="00F40152">
              <w:t>.</w:t>
            </w:r>
          </w:p>
          <w:p w14:paraId="0A37501D" w14:textId="77777777" w:rsidR="002F519C" w:rsidRPr="00F40152" w:rsidRDefault="002F519C" w:rsidP="002B4B4D">
            <w:pPr>
              <w:pStyle w:val="Normlny0"/>
              <w:ind w:left="-43" w:right="-116"/>
              <w:jc w:val="both"/>
            </w:pPr>
          </w:p>
        </w:tc>
        <w:tc>
          <w:tcPr>
            <w:tcW w:w="851" w:type="dxa"/>
            <w:tcBorders>
              <w:top w:val="single" w:sz="4" w:space="0" w:color="000000" w:themeColor="text1"/>
              <w:left w:val="single" w:sz="4" w:space="0" w:color="000000" w:themeColor="text1"/>
              <w:bottom w:val="single" w:sz="4" w:space="0" w:color="000000" w:themeColor="text1"/>
            </w:tcBorders>
            <w:shd w:val="clear" w:color="auto" w:fill="auto"/>
          </w:tcPr>
          <w:p w14:paraId="3051EF2B" w14:textId="77777777" w:rsidR="002F519C" w:rsidRPr="00F40152" w:rsidRDefault="002F519C" w:rsidP="002B4B4D">
            <w:pPr>
              <w:pStyle w:val="Normlny0"/>
              <w:snapToGrid w:val="0"/>
              <w:jc w:val="both"/>
            </w:pPr>
            <w:r w:rsidRPr="00F40152">
              <w:t>Číslo</w:t>
            </w:r>
          </w:p>
        </w:tc>
        <w:tc>
          <w:tcPr>
            <w:tcW w:w="708" w:type="dxa"/>
            <w:tcBorders>
              <w:top w:val="single" w:sz="4" w:space="0" w:color="000000" w:themeColor="text1"/>
              <w:left w:val="single" w:sz="4" w:space="0" w:color="000000" w:themeColor="text1"/>
              <w:bottom w:val="single" w:sz="4" w:space="0" w:color="000000" w:themeColor="text1"/>
            </w:tcBorders>
            <w:shd w:val="clear" w:color="auto" w:fill="auto"/>
          </w:tcPr>
          <w:p w14:paraId="7DCAB4F1" w14:textId="77777777" w:rsidR="002F519C" w:rsidRPr="00F40152" w:rsidRDefault="002F519C" w:rsidP="00423ED5">
            <w:pPr>
              <w:pStyle w:val="Normlny0"/>
              <w:snapToGrid w:val="0"/>
              <w:ind w:left="-40" w:right="-185"/>
              <w:jc w:val="both"/>
            </w:pPr>
            <w:r w:rsidRPr="00F40152">
              <w:t>Článok     (Č, §,</w:t>
            </w:r>
          </w:p>
          <w:p w14:paraId="43ADB6F8" w14:textId="77777777" w:rsidR="002F519C" w:rsidRPr="00F40152" w:rsidRDefault="002F519C" w:rsidP="00423ED5">
            <w:pPr>
              <w:pStyle w:val="Normlny0"/>
              <w:snapToGrid w:val="0"/>
              <w:ind w:left="-40" w:right="-185"/>
              <w:jc w:val="both"/>
            </w:pPr>
            <w:r w:rsidRPr="00F40152">
              <w:t>O, V,</w:t>
            </w:r>
          </w:p>
          <w:p w14:paraId="01F7E047" w14:textId="77777777" w:rsidR="002F519C" w:rsidRPr="00F40152" w:rsidRDefault="002F519C" w:rsidP="00423ED5">
            <w:pPr>
              <w:pStyle w:val="Normlny0"/>
              <w:snapToGrid w:val="0"/>
              <w:ind w:left="-40" w:right="-185"/>
              <w:jc w:val="both"/>
            </w:pPr>
            <w:r w:rsidRPr="00F40152">
              <w:t>P)</w:t>
            </w:r>
          </w:p>
        </w:tc>
        <w:tc>
          <w:tcPr>
            <w:tcW w:w="5245" w:type="dxa"/>
            <w:gridSpan w:val="2"/>
            <w:tcBorders>
              <w:top w:val="single" w:sz="4" w:space="0" w:color="000000" w:themeColor="text1"/>
              <w:left w:val="single" w:sz="4" w:space="0" w:color="000000" w:themeColor="text1"/>
              <w:bottom w:val="single" w:sz="4" w:space="0" w:color="000000" w:themeColor="text1"/>
            </w:tcBorders>
            <w:shd w:val="clear" w:color="auto" w:fill="auto"/>
          </w:tcPr>
          <w:p w14:paraId="0CCB684A" w14:textId="77777777" w:rsidR="002F519C" w:rsidRPr="00F40152" w:rsidRDefault="002F519C" w:rsidP="002B4B4D">
            <w:pPr>
              <w:pStyle w:val="Normlny0"/>
              <w:snapToGrid w:val="0"/>
              <w:jc w:val="both"/>
            </w:pPr>
            <w:r w:rsidRPr="00F40152">
              <w:t>Text</w:t>
            </w:r>
          </w:p>
        </w:tc>
        <w:tc>
          <w:tcPr>
            <w:tcW w:w="425" w:type="dxa"/>
            <w:tcBorders>
              <w:top w:val="single" w:sz="4" w:space="0" w:color="000000" w:themeColor="text1"/>
              <w:left w:val="single" w:sz="4" w:space="0" w:color="000000" w:themeColor="text1"/>
              <w:bottom w:val="single" w:sz="4" w:space="0" w:color="000000" w:themeColor="text1"/>
            </w:tcBorders>
            <w:shd w:val="clear" w:color="auto" w:fill="auto"/>
          </w:tcPr>
          <w:p w14:paraId="424CF450" w14:textId="77777777" w:rsidR="002F519C" w:rsidRPr="00F40152" w:rsidRDefault="002F519C" w:rsidP="002B4B4D">
            <w:pPr>
              <w:pStyle w:val="Normlny0"/>
              <w:snapToGrid w:val="0"/>
              <w:ind w:left="-43" w:right="-43"/>
              <w:jc w:val="both"/>
            </w:pPr>
            <w:r w:rsidRPr="00956DE8">
              <w:t>Zhoda</w:t>
            </w:r>
          </w:p>
          <w:p w14:paraId="5DAB6C7B" w14:textId="77777777" w:rsidR="002F519C" w:rsidRPr="00F40152" w:rsidRDefault="002F519C" w:rsidP="002B4B4D">
            <w:pPr>
              <w:pStyle w:val="Normlny0"/>
              <w:snapToGrid w:val="0"/>
              <w:jc w:val="both"/>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DCE740" w14:textId="77777777" w:rsidR="002F519C" w:rsidRPr="00F40152" w:rsidRDefault="002F519C" w:rsidP="002B4B4D">
            <w:pPr>
              <w:pStyle w:val="Normlny0"/>
              <w:snapToGrid w:val="0"/>
              <w:jc w:val="both"/>
            </w:pPr>
            <w:r w:rsidRPr="00956DE8">
              <w:t>Poznámky</w:t>
            </w:r>
          </w:p>
          <w:p w14:paraId="02EB378F" w14:textId="77777777" w:rsidR="002F519C" w:rsidRPr="00F40152" w:rsidRDefault="002F519C" w:rsidP="002B4B4D">
            <w:pPr>
              <w:pStyle w:val="Normlny0"/>
              <w:jc w:val="both"/>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D12A58" w14:textId="77777777" w:rsidR="00956DE8" w:rsidRDefault="00956DE8" w:rsidP="002B4B4D">
            <w:pPr>
              <w:pStyle w:val="Normlny0"/>
              <w:snapToGrid w:val="0"/>
              <w:jc w:val="both"/>
            </w:pPr>
            <w:r>
              <w:t>Identifikácia</w:t>
            </w:r>
          </w:p>
          <w:p w14:paraId="3AD88EF9" w14:textId="77777777" w:rsidR="002F519C" w:rsidRPr="00E77C40" w:rsidRDefault="00956DE8" w:rsidP="002B4B4D">
            <w:pPr>
              <w:pStyle w:val="Normlny0"/>
              <w:snapToGrid w:val="0"/>
              <w:jc w:val="both"/>
              <w:rPr>
                <w:highlight w:val="yellow"/>
              </w:rPr>
            </w:pPr>
            <w:proofErr w:type="spellStart"/>
            <w:r>
              <w:t>goldplatingu</w:t>
            </w:r>
            <w:proofErr w:type="spellEnd"/>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39AD6B" w14:textId="77777777" w:rsidR="00956DE8" w:rsidRDefault="00956DE8" w:rsidP="002B4B4D">
            <w:pPr>
              <w:pStyle w:val="Normlny0"/>
              <w:snapToGrid w:val="0"/>
              <w:jc w:val="both"/>
            </w:pPr>
            <w:r>
              <w:t>Identifikácia</w:t>
            </w:r>
          </w:p>
          <w:p w14:paraId="6F004FB8" w14:textId="77777777" w:rsidR="00956DE8" w:rsidRDefault="00956DE8" w:rsidP="002B4B4D">
            <w:pPr>
              <w:pStyle w:val="Normlny0"/>
              <w:snapToGrid w:val="0"/>
              <w:jc w:val="both"/>
            </w:pPr>
            <w:r>
              <w:t xml:space="preserve">oblasti </w:t>
            </w:r>
            <w:proofErr w:type="spellStart"/>
            <w:r>
              <w:t>goldplatingu</w:t>
            </w:r>
            <w:proofErr w:type="spellEnd"/>
            <w:r>
              <w:t xml:space="preserve"> a</w:t>
            </w:r>
          </w:p>
          <w:p w14:paraId="6694E99D" w14:textId="77777777" w:rsidR="00956DE8" w:rsidRDefault="00956DE8" w:rsidP="002B4B4D">
            <w:pPr>
              <w:pStyle w:val="Normlny0"/>
              <w:snapToGrid w:val="0"/>
              <w:jc w:val="both"/>
            </w:pPr>
            <w:r>
              <w:t>vyjadrenie k</w:t>
            </w:r>
          </w:p>
          <w:p w14:paraId="2DE660D1" w14:textId="77777777" w:rsidR="00956DE8" w:rsidRDefault="00956DE8" w:rsidP="002B4B4D">
            <w:pPr>
              <w:pStyle w:val="Normlny0"/>
              <w:snapToGrid w:val="0"/>
              <w:jc w:val="both"/>
            </w:pPr>
            <w:r>
              <w:t>opodstatnenosti</w:t>
            </w:r>
          </w:p>
          <w:p w14:paraId="713EE3C4" w14:textId="77777777" w:rsidR="002F519C" w:rsidRPr="00E77C40" w:rsidRDefault="00956DE8" w:rsidP="002B4B4D">
            <w:pPr>
              <w:pStyle w:val="Normlny0"/>
              <w:snapToGrid w:val="0"/>
              <w:jc w:val="both"/>
              <w:rPr>
                <w:highlight w:val="yellow"/>
              </w:rPr>
            </w:pPr>
            <w:proofErr w:type="spellStart"/>
            <w:r>
              <w:t>goldplatingu</w:t>
            </w:r>
            <w:proofErr w:type="spellEnd"/>
            <w:r>
              <w:t>*</w:t>
            </w:r>
          </w:p>
        </w:tc>
      </w:tr>
      <w:tr w:rsidR="002F519C" w:rsidRPr="00F40152" w14:paraId="7EAF1049" w14:textId="77777777" w:rsidTr="29D08FAF">
        <w:trPr>
          <w:gridAfter w:val="1"/>
          <w:wAfter w:w="7" w:type="dxa"/>
          <w:trHeight w:val="909"/>
        </w:trPr>
        <w:tc>
          <w:tcPr>
            <w:tcW w:w="757" w:type="dxa"/>
            <w:tcBorders>
              <w:top w:val="single" w:sz="4" w:space="0" w:color="000000" w:themeColor="text1"/>
              <w:left w:val="single" w:sz="4" w:space="0" w:color="000000" w:themeColor="text1"/>
              <w:bottom w:val="single" w:sz="4" w:space="0" w:color="000000" w:themeColor="text1"/>
            </w:tcBorders>
            <w:shd w:val="clear" w:color="auto" w:fill="auto"/>
          </w:tcPr>
          <w:p w14:paraId="7A709BDF" w14:textId="77777777" w:rsidR="002F519C" w:rsidRPr="00F40152" w:rsidRDefault="002F519C" w:rsidP="002B4B4D">
            <w:pPr>
              <w:snapToGrid w:val="0"/>
              <w:jc w:val="center"/>
              <w:rPr>
                <w:sz w:val="20"/>
                <w:szCs w:val="20"/>
              </w:rPr>
            </w:pPr>
            <w:r w:rsidRPr="00F40152">
              <w:rPr>
                <w:sz w:val="20"/>
                <w:szCs w:val="20"/>
              </w:rPr>
              <w:t>Č: 3</w:t>
            </w:r>
          </w:p>
          <w:p w14:paraId="6A8104B1" w14:textId="77777777" w:rsidR="002F519C" w:rsidRPr="00F40152" w:rsidRDefault="002F519C" w:rsidP="002B4B4D">
            <w:pPr>
              <w:snapToGrid w:val="0"/>
              <w:jc w:val="center"/>
              <w:rPr>
                <w:sz w:val="20"/>
                <w:szCs w:val="20"/>
              </w:rPr>
            </w:pPr>
            <w:r w:rsidRPr="00F40152">
              <w:rPr>
                <w:sz w:val="20"/>
                <w:szCs w:val="20"/>
              </w:rPr>
              <w:t>P: b</w:t>
            </w:r>
          </w:p>
        </w:tc>
        <w:tc>
          <w:tcPr>
            <w:tcW w:w="3119" w:type="dxa"/>
            <w:tcBorders>
              <w:top w:val="single" w:sz="4" w:space="0" w:color="000000" w:themeColor="text1"/>
              <w:left w:val="single" w:sz="4" w:space="0" w:color="000000" w:themeColor="text1"/>
              <w:bottom w:val="single" w:sz="4" w:space="0" w:color="000000" w:themeColor="text1"/>
            </w:tcBorders>
            <w:shd w:val="clear" w:color="auto" w:fill="auto"/>
          </w:tcPr>
          <w:p w14:paraId="2EC66F28" w14:textId="77777777" w:rsidR="009A3640" w:rsidRDefault="009A3640" w:rsidP="002B4B4D">
            <w:pPr>
              <w:snapToGrid w:val="0"/>
              <w:jc w:val="both"/>
              <w:rPr>
                <w:sz w:val="20"/>
                <w:szCs w:val="20"/>
              </w:rPr>
            </w:pPr>
            <w:r w:rsidRPr="009A3640">
              <w:rPr>
                <w:sz w:val="20"/>
                <w:szCs w:val="20"/>
              </w:rPr>
              <w:t>Na účely tejto smernice sa uplatňujú tieto vymedzenia pojmov:</w:t>
            </w:r>
          </w:p>
          <w:p w14:paraId="75F344D5" w14:textId="77777777" w:rsidR="002F519C" w:rsidRPr="00F40152" w:rsidRDefault="002F519C" w:rsidP="002B4B4D">
            <w:pPr>
              <w:snapToGrid w:val="0"/>
              <w:jc w:val="both"/>
              <w:rPr>
                <w:sz w:val="20"/>
                <w:szCs w:val="20"/>
              </w:rPr>
            </w:pPr>
            <w:r w:rsidRPr="00F40152">
              <w:rPr>
                <w:sz w:val="20"/>
                <w:szCs w:val="20"/>
              </w:rPr>
              <w:t>b) „sezónny pracovník“ je štátny príslušník tretej krajiny, ktorý má svoj hlavný pobyt v tretej krajine a oprávnene a dočasne sa zdržiava na území členského štátu na účely výkonu činnosti závislej od striedania ročných období, a to na základe jednej alebo viacerých zmlúv uzatvorených na dobu určitú priamo medzi uvedeným štátnym príslušníkom tretej krajiny a zamestnávateľom so sídlom v tomto členskom štáte;</w:t>
            </w:r>
          </w:p>
        </w:tc>
        <w:tc>
          <w:tcPr>
            <w:tcW w:w="708" w:type="dxa"/>
            <w:tcBorders>
              <w:top w:val="single" w:sz="4" w:space="0" w:color="000000" w:themeColor="text1"/>
              <w:left w:val="single" w:sz="4" w:space="0" w:color="000000" w:themeColor="text1"/>
              <w:bottom w:val="single" w:sz="4" w:space="0" w:color="000000" w:themeColor="text1"/>
            </w:tcBorders>
            <w:shd w:val="clear" w:color="auto" w:fill="auto"/>
          </w:tcPr>
          <w:p w14:paraId="350C21BE" w14:textId="77777777" w:rsidR="002F519C" w:rsidRPr="00F40152" w:rsidRDefault="002F519C" w:rsidP="003B4B6E">
            <w:pPr>
              <w:snapToGrid w:val="0"/>
              <w:jc w:val="center"/>
              <w:rPr>
                <w:sz w:val="20"/>
                <w:szCs w:val="20"/>
              </w:rPr>
            </w:pPr>
            <w:r w:rsidRPr="00F40152">
              <w:rPr>
                <w:sz w:val="20"/>
                <w:szCs w:val="20"/>
              </w:rPr>
              <w:t>N</w:t>
            </w:r>
          </w:p>
        </w:tc>
        <w:tc>
          <w:tcPr>
            <w:tcW w:w="851" w:type="dxa"/>
            <w:tcBorders>
              <w:top w:val="single" w:sz="4" w:space="0" w:color="000000" w:themeColor="text1"/>
              <w:left w:val="single" w:sz="4" w:space="0" w:color="000000" w:themeColor="text1"/>
              <w:bottom w:val="single" w:sz="4" w:space="0" w:color="000000" w:themeColor="text1"/>
            </w:tcBorders>
            <w:shd w:val="clear" w:color="auto" w:fill="auto"/>
          </w:tcPr>
          <w:p w14:paraId="38457C83" w14:textId="77777777" w:rsidR="00627905" w:rsidRDefault="00627905" w:rsidP="002B4B4D">
            <w:pPr>
              <w:snapToGrid w:val="0"/>
              <w:jc w:val="center"/>
              <w:rPr>
                <w:sz w:val="20"/>
                <w:szCs w:val="20"/>
              </w:rPr>
            </w:pPr>
            <w:r>
              <w:rPr>
                <w:sz w:val="20"/>
                <w:szCs w:val="20"/>
              </w:rPr>
              <w:t>Návrh zákona</w:t>
            </w:r>
          </w:p>
          <w:p w14:paraId="3972CB42" w14:textId="77777777" w:rsidR="00627905" w:rsidRDefault="00627905" w:rsidP="002B4B4D">
            <w:pPr>
              <w:snapToGrid w:val="0"/>
              <w:jc w:val="center"/>
              <w:rPr>
                <w:sz w:val="20"/>
                <w:szCs w:val="20"/>
              </w:rPr>
            </w:pPr>
            <w:r>
              <w:rPr>
                <w:sz w:val="20"/>
                <w:szCs w:val="20"/>
              </w:rPr>
              <w:t>Čl. I</w:t>
            </w:r>
          </w:p>
          <w:p w14:paraId="6A05A809" w14:textId="77777777" w:rsidR="00627905" w:rsidRDefault="00627905" w:rsidP="002B4B4D">
            <w:pPr>
              <w:snapToGrid w:val="0"/>
              <w:jc w:val="center"/>
              <w:rPr>
                <w:sz w:val="20"/>
                <w:szCs w:val="20"/>
              </w:rPr>
            </w:pPr>
          </w:p>
          <w:p w14:paraId="5A39BBE3" w14:textId="77777777" w:rsidR="00627905" w:rsidRDefault="00627905" w:rsidP="002B4B4D">
            <w:pPr>
              <w:snapToGrid w:val="0"/>
              <w:jc w:val="center"/>
              <w:rPr>
                <w:sz w:val="20"/>
                <w:szCs w:val="20"/>
              </w:rPr>
            </w:pPr>
          </w:p>
          <w:p w14:paraId="41C8F396" w14:textId="77777777" w:rsidR="00C46EE7" w:rsidRDefault="00C46EE7" w:rsidP="002B4B4D">
            <w:pPr>
              <w:snapToGrid w:val="0"/>
              <w:jc w:val="center"/>
              <w:rPr>
                <w:sz w:val="20"/>
                <w:szCs w:val="20"/>
              </w:rPr>
            </w:pPr>
          </w:p>
          <w:p w14:paraId="72A3D3EC" w14:textId="77777777" w:rsidR="00C46EE7" w:rsidRDefault="00C46EE7" w:rsidP="002B4B4D">
            <w:pPr>
              <w:snapToGrid w:val="0"/>
              <w:jc w:val="center"/>
              <w:rPr>
                <w:sz w:val="20"/>
                <w:szCs w:val="20"/>
              </w:rPr>
            </w:pPr>
          </w:p>
          <w:p w14:paraId="0D0B940D" w14:textId="77777777" w:rsidR="00C46EE7" w:rsidRDefault="00C46EE7" w:rsidP="002B4B4D">
            <w:pPr>
              <w:snapToGrid w:val="0"/>
              <w:jc w:val="center"/>
              <w:rPr>
                <w:sz w:val="20"/>
                <w:szCs w:val="20"/>
              </w:rPr>
            </w:pPr>
          </w:p>
          <w:p w14:paraId="0E27B00A" w14:textId="77777777" w:rsidR="00C46EE7" w:rsidRDefault="00C46EE7" w:rsidP="002B4B4D">
            <w:pPr>
              <w:snapToGrid w:val="0"/>
              <w:jc w:val="center"/>
              <w:rPr>
                <w:sz w:val="20"/>
                <w:szCs w:val="20"/>
              </w:rPr>
            </w:pPr>
          </w:p>
          <w:p w14:paraId="60061E4C" w14:textId="77777777" w:rsidR="00C46EE7" w:rsidRDefault="00C46EE7" w:rsidP="002B4B4D">
            <w:pPr>
              <w:snapToGrid w:val="0"/>
              <w:jc w:val="center"/>
              <w:rPr>
                <w:sz w:val="20"/>
                <w:szCs w:val="20"/>
              </w:rPr>
            </w:pPr>
          </w:p>
          <w:p w14:paraId="44EAFD9C" w14:textId="77777777" w:rsidR="00C46EE7" w:rsidRDefault="00C46EE7" w:rsidP="002B4B4D">
            <w:pPr>
              <w:snapToGrid w:val="0"/>
              <w:jc w:val="center"/>
              <w:rPr>
                <w:sz w:val="20"/>
                <w:szCs w:val="20"/>
              </w:rPr>
            </w:pPr>
          </w:p>
          <w:p w14:paraId="4B94D5A5" w14:textId="77777777" w:rsidR="00C46EE7" w:rsidRDefault="00C46EE7" w:rsidP="002B4B4D">
            <w:pPr>
              <w:snapToGrid w:val="0"/>
              <w:jc w:val="center"/>
              <w:rPr>
                <w:sz w:val="20"/>
                <w:szCs w:val="20"/>
              </w:rPr>
            </w:pPr>
          </w:p>
          <w:p w14:paraId="3DEEC669" w14:textId="77777777" w:rsidR="00C46EE7" w:rsidRDefault="00C46EE7" w:rsidP="002B4B4D">
            <w:pPr>
              <w:snapToGrid w:val="0"/>
              <w:jc w:val="center"/>
              <w:rPr>
                <w:sz w:val="20"/>
                <w:szCs w:val="20"/>
              </w:rPr>
            </w:pPr>
          </w:p>
          <w:p w14:paraId="3656B9AB" w14:textId="77777777" w:rsidR="00C46EE7" w:rsidRDefault="00C46EE7" w:rsidP="002B4B4D">
            <w:pPr>
              <w:snapToGrid w:val="0"/>
              <w:jc w:val="center"/>
              <w:rPr>
                <w:sz w:val="20"/>
                <w:szCs w:val="20"/>
              </w:rPr>
            </w:pPr>
          </w:p>
          <w:p w14:paraId="45FB0818" w14:textId="77777777" w:rsidR="00C46EE7" w:rsidRDefault="00C46EE7" w:rsidP="002B4B4D">
            <w:pPr>
              <w:snapToGrid w:val="0"/>
              <w:jc w:val="center"/>
              <w:rPr>
                <w:sz w:val="20"/>
                <w:szCs w:val="20"/>
              </w:rPr>
            </w:pPr>
          </w:p>
          <w:p w14:paraId="049F31CB" w14:textId="77777777" w:rsidR="00C46EE7" w:rsidRDefault="00C46EE7" w:rsidP="002B4B4D">
            <w:pPr>
              <w:snapToGrid w:val="0"/>
              <w:jc w:val="center"/>
              <w:rPr>
                <w:sz w:val="20"/>
                <w:szCs w:val="20"/>
              </w:rPr>
            </w:pPr>
          </w:p>
          <w:p w14:paraId="53128261" w14:textId="77777777" w:rsidR="00C46EE7" w:rsidRDefault="00C46EE7" w:rsidP="002B4B4D">
            <w:pPr>
              <w:snapToGrid w:val="0"/>
              <w:jc w:val="center"/>
              <w:rPr>
                <w:sz w:val="20"/>
                <w:szCs w:val="20"/>
              </w:rPr>
            </w:pPr>
          </w:p>
          <w:p w14:paraId="62486C05" w14:textId="77777777" w:rsidR="00C46EE7" w:rsidRDefault="00C46EE7" w:rsidP="002B4B4D">
            <w:pPr>
              <w:snapToGrid w:val="0"/>
              <w:jc w:val="center"/>
              <w:rPr>
                <w:sz w:val="20"/>
                <w:szCs w:val="20"/>
              </w:rPr>
            </w:pPr>
          </w:p>
          <w:p w14:paraId="4101652C" w14:textId="77777777" w:rsidR="00C46EE7" w:rsidRDefault="00C46EE7" w:rsidP="002B4B4D">
            <w:pPr>
              <w:snapToGrid w:val="0"/>
              <w:jc w:val="center"/>
              <w:rPr>
                <w:sz w:val="20"/>
                <w:szCs w:val="20"/>
              </w:rPr>
            </w:pPr>
          </w:p>
          <w:p w14:paraId="4B99056E" w14:textId="77777777" w:rsidR="00C46EE7" w:rsidRDefault="00C46EE7" w:rsidP="002B4B4D">
            <w:pPr>
              <w:snapToGrid w:val="0"/>
              <w:jc w:val="center"/>
              <w:rPr>
                <w:sz w:val="20"/>
                <w:szCs w:val="20"/>
              </w:rPr>
            </w:pPr>
          </w:p>
          <w:p w14:paraId="1299C43A" w14:textId="77777777" w:rsidR="00C46EE7" w:rsidRDefault="00C46EE7" w:rsidP="002B4B4D">
            <w:pPr>
              <w:snapToGrid w:val="0"/>
              <w:jc w:val="center"/>
              <w:rPr>
                <w:sz w:val="20"/>
                <w:szCs w:val="20"/>
              </w:rPr>
            </w:pPr>
          </w:p>
          <w:p w14:paraId="4DDBEF00" w14:textId="77777777" w:rsidR="00C46EE7" w:rsidRDefault="00C46EE7" w:rsidP="002B4B4D">
            <w:pPr>
              <w:snapToGrid w:val="0"/>
              <w:jc w:val="center"/>
              <w:rPr>
                <w:sz w:val="20"/>
                <w:szCs w:val="20"/>
              </w:rPr>
            </w:pPr>
          </w:p>
          <w:p w14:paraId="3461D779" w14:textId="44A6CCCE" w:rsidR="00C46EE7" w:rsidRDefault="00C46EE7" w:rsidP="002B4B4D">
            <w:pPr>
              <w:snapToGrid w:val="0"/>
              <w:jc w:val="center"/>
              <w:rPr>
                <w:sz w:val="20"/>
                <w:szCs w:val="20"/>
              </w:rPr>
            </w:pPr>
          </w:p>
          <w:p w14:paraId="4E0BDF2A" w14:textId="77777777" w:rsidR="001F7D9A" w:rsidRDefault="001F7D9A" w:rsidP="002B4B4D">
            <w:pPr>
              <w:snapToGrid w:val="0"/>
              <w:jc w:val="center"/>
              <w:rPr>
                <w:sz w:val="20"/>
                <w:szCs w:val="20"/>
              </w:rPr>
            </w:pPr>
          </w:p>
          <w:p w14:paraId="3CF2D8B6" w14:textId="77777777" w:rsidR="00C46EE7" w:rsidRDefault="00C46EE7" w:rsidP="002B4B4D">
            <w:pPr>
              <w:snapToGrid w:val="0"/>
              <w:jc w:val="center"/>
              <w:rPr>
                <w:sz w:val="20"/>
                <w:szCs w:val="20"/>
              </w:rPr>
            </w:pPr>
          </w:p>
          <w:p w14:paraId="0FB78278" w14:textId="77777777" w:rsidR="00423ED5" w:rsidRDefault="00423ED5" w:rsidP="002B4B4D">
            <w:pPr>
              <w:snapToGrid w:val="0"/>
              <w:jc w:val="center"/>
              <w:rPr>
                <w:sz w:val="20"/>
                <w:szCs w:val="20"/>
              </w:rPr>
            </w:pPr>
          </w:p>
          <w:p w14:paraId="67F87AB7" w14:textId="666BE1C8" w:rsidR="29D08FAF" w:rsidRDefault="29D08FAF" w:rsidP="29D08FAF">
            <w:pPr>
              <w:jc w:val="center"/>
              <w:rPr>
                <w:sz w:val="20"/>
                <w:szCs w:val="20"/>
              </w:rPr>
            </w:pPr>
          </w:p>
          <w:p w14:paraId="15739A07" w14:textId="5C164D19" w:rsidR="002F519C" w:rsidRDefault="002F519C" w:rsidP="002B4B4D">
            <w:pPr>
              <w:snapToGrid w:val="0"/>
              <w:jc w:val="center"/>
              <w:rPr>
                <w:sz w:val="20"/>
                <w:szCs w:val="20"/>
              </w:rPr>
            </w:pPr>
            <w:r>
              <w:rPr>
                <w:sz w:val="20"/>
                <w:szCs w:val="20"/>
              </w:rPr>
              <w:t>Z</w:t>
            </w:r>
            <w:r w:rsidRPr="00F40152">
              <w:rPr>
                <w:sz w:val="20"/>
                <w:szCs w:val="20"/>
              </w:rPr>
              <w:t>ákon č. 5/2004 Z. z.</w:t>
            </w:r>
          </w:p>
          <w:p w14:paraId="5E989A89" w14:textId="77777777" w:rsidR="00152684" w:rsidRPr="00F40152" w:rsidRDefault="00152684" w:rsidP="002B4B4D">
            <w:pPr>
              <w:snapToGrid w:val="0"/>
              <w:jc w:val="center"/>
              <w:rPr>
                <w:sz w:val="20"/>
                <w:szCs w:val="20"/>
              </w:rPr>
            </w:pPr>
          </w:p>
          <w:p w14:paraId="7A82B559" w14:textId="77777777" w:rsidR="00152684" w:rsidRPr="00152684" w:rsidRDefault="00152684" w:rsidP="00152684">
            <w:pPr>
              <w:snapToGrid w:val="0"/>
              <w:jc w:val="center"/>
              <w:rPr>
                <w:sz w:val="20"/>
                <w:szCs w:val="20"/>
              </w:rPr>
            </w:pPr>
            <w:r w:rsidRPr="00152684">
              <w:rPr>
                <w:sz w:val="20"/>
                <w:szCs w:val="20"/>
              </w:rPr>
              <w:t>Návrh zákona</w:t>
            </w:r>
          </w:p>
          <w:p w14:paraId="0562CB0E" w14:textId="03741F8E" w:rsidR="002F519C" w:rsidRPr="00F40152" w:rsidRDefault="00152684" w:rsidP="00152684">
            <w:pPr>
              <w:snapToGrid w:val="0"/>
              <w:jc w:val="center"/>
              <w:rPr>
                <w:sz w:val="20"/>
                <w:szCs w:val="20"/>
              </w:rPr>
            </w:pPr>
            <w:r w:rsidRPr="00152684">
              <w:rPr>
                <w:sz w:val="20"/>
                <w:szCs w:val="20"/>
              </w:rPr>
              <w:t>Čl. I</w:t>
            </w:r>
          </w:p>
          <w:p w14:paraId="34CE0A41" w14:textId="77777777" w:rsidR="002F519C" w:rsidRPr="00F40152" w:rsidRDefault="002F519C" w:rsidP="002B4B4D">
            <w:pPr>
              <w:snapToGrid w:val="0"/>
              <w:jc w:val="center"/>
              <w:rPr>
                <w:sz w:val="20"/>
                <w:szCs w:val="20"/>
              </w:rPr>
            </w:pPr>
          </w:p>
          <w:p w14:paraId="62EBF3C5" w14:textId="77777777" w:rsidR="002F519C" w:rsidRPr="00F40152" w:rsidRDefault="002F519C" w:rsidP="002B4B4D">
            <w:pPr>
              <w:snapToGrid w:val="0"/>
              <w:jc w:val="center"/>
              <w:rPr>
                <w:sz w:val="20"/>
                <w:szCs w:val="20"/>
              </w:rPr>
            </w:pPr>
          </w:p>
          <w:p w14:paraId="6D98A12B" w14:textId="77777777" w:rsidR="002F519C" w:rsidRPr="00F40152" w:rsidRDefault="002F519C" w:rsidP="002B4B4D">
            <w:pPr>
              <w:snapToGrid w:val="0"/>
              <w:jc w:val="center"/>
              <w:rPr>
                <w:sz w:val="20"/>
                <w:szCs w:val="20"/>
              </w:rPr>
            </w:pPr>
          </w:p>
          <w:p w14:paraId="2946DB82" w14:textId="77777777" w:rsidR="002F519C" w:rsidRPr="00F40152" w:rsidRDefault="002F519C" w:rsidP="002B4B4D">
            <w:pPr>
              <w:snapToGrid w:val="0"/>
              <w:jc w:val="center"/>
              <w:rPr>
                <w:sz w:val="20"/>
                <w:szCs w:val="20"/>
              </w:rPr>
            </w:pPr>
          </w:p>
          <w:p w14:paraId="5997CC1D" w14:textId="37B04FB2" w:rsidR="002F519C" w:rsidRDefault="002F519C" w:rsidP="002B4B4D">
            <w:pPr>
              <w:snapToGrid w:val="0"/>
              <w:jc w:val="center"/>
              <w:rPr>
                <w:sz w:val="20"/>
                <w:szCs w:val="20"/>
              </w:rPr>
            </w:pPr>
          </w:p>
          <w:p w14:paraId="01EE3995" w14:textId="4EE2E3C7" w:rsidR="00152684" w:rsidRDefault="00152684" w:rsidP="002B4B4D">
            <w:pPr>
              <w:snapToGrid w:val="0"/>
              <w:jc w:val="center"/>
              <w:rPr>
                <w:sz w:val="20"/>
                <w:szCs w:val="20"/>
              </w:rPr>
            </w:pPr>
          </w:p>
          <w:p w14:paraId="714938C9" w14:textId="2D2670C5" w:rsidR="00152684" w:rsidRDefault="00152684" w:rsidP="002B4B4D">
            <w:pPr>
              <w:snapToGrid w:val="0"/>
              <w:jc w:val="center"/>
              <w:rPr>
                <w:sz w:val="20"/>
                <w:szCs w:val="20"/>
              </w:rPr>
            </w:pPr>
          </w:p>
          <w:p w14:paraId="36C108D0" w14:textId="19C4DF22" w:rsidR="00152684" w:rsidRDefault="00152684" w:rsidP="002B4B4D">
            <w:pPr>
              <w:snapToGrid w:val="0"/>
              <w:jc w:val="center"/>
              <w:rPr>
                <w:sz w:val="20"/>
                <w:szCs w:val="20"/>
              </w:rPr>
            </w:pPr>
          </w:p>
          <w:p w14:paraId="30B0D32D" w14:textId="658D5CBA" w:rsidR="00152684" w:rsidRDefault="00152684" w:rsidP="002B4B4D">
            <w:pPr>
              <w:snapToGrid w:val="0"/>
              <w:jc w:val="center"/>
              <w:rPr>
                <w:sz w:val="20"/>
                <w:szCs w:val="20"/>
              </w:rPr>
            </w:pPr>
          </w:p>
          <w:p w14:paraId="7B2B39C9" w14:textId="77777777" w:rsidR="00152684" w:rsidRPr="00F40152" w:rsidRDefault="00152684" w:rsidP="002B4B4D">
            <w:pPr>
              <w:snapToGrid w:val="0"/>
              <w:jc w:val="center"/>
              <w:rPr>
                <w:sz w:val="20"/>
                <w:szCs w:val="20"/>
              </w:rPr>
            </w:pPr>
          </w:p>
          <w:p w14:paraId="110FFD37" w14:textId="77777777" w:rsidR="002F519C" w:rsidRPr="00F40152" w:rsidRDefault="002F519C" w:rsidP="002B4B4D">
            <w:pPr>
              <w:snapToGrid w:val="0"/>
              <w:jc w:val="center"/>
              <w:rPr>
                <w:sz w:val="20"/>
                <w:szCs w:val="20"/>
              </w:rPr>
            </w:pPr>
          </w:p>
          <w:p w14:paraId="632DA384" w14:textId="77777777" w:rsidR="00152684" w:rsidRPr="00152684" w:rsidRDefault="00152684" w:rsidP="00152684">
            <w:pPr>
              <w:snapToGrid w:val="0"/>
              <w:jc w:val="center"/>
              <w:rPr>
                <w:sz w:val="20"/>
                <w:szCs w:val="20"/>
              </w:rPr>
            </w:pPr>
            <w:r w:rsidRPr="00152684">
              <w:rPr>
                <w:sz w:val="20"/>
                <w:szCs w:val="20"/>
              </w:rPr>
              <w:t>Návrh zákona</w:t>
            </w:r>
          </w:p>
          <w:p w14:paraId="6B699379" w14:textId="571A8F42" w:rsidR="002F519C" w:rsidRPr="00F40152" w:rsidRDefault="00152684" w:rsidP="00152684">
            <w:pPr>
              <w:snapToGrid w:val="0"/>
              <w:jc w:val="center"/>
              <w:rPr>
                <w:sz w:val="20"/>
                <w:szCs w:val="20"/>
              </w:rPr>
            </w:pPr>
            <w:r w:rsidRPr="00152684">
              <w:rPr>
                <w:sz w:val="20"/>
                <w:szCs w:val="20"/>
              </w:rPr>
              <w:t>Čl. I</w:t>
            </w:r>
            <w:r>
              <w:rPr>
                <w:sz w:val="20"/>
                <w:szCs w:val="20"/>
              </w:rPr>
              <w:t>I</w:t>
            </w:r>
          </w:p>
          <w:p w14:paraId="1F72F646" w14:textId="12C37642" w:rsidR="00C46EE7" w:rsidRDefault="00C46EE7" w:rsidP="002B4B4D">
            <w:pPr>
              <w:snapToGrid w:val="0"/>
              <w:jc w:val="center"/>
              <w:rPr>
                <w:sz w:val="20"/>
                <w:szCs w:val="20"/>
              </w:rPr>
            </w:pPr>
          </w:p>
          <w:p w14:paraId="6F9C8842" w14:textId="3BF05EFE" w:rsidR="00152684" w:rsidRDefault="00152684" w:rsidP="002B4B4D">
            <w:pPr>
              <w:snapToGrid w:val="0"/>
              <w:jc w:val="center"/>
              <w:rPr>
                <w:sz w:val="20"/>
                <w:szCs w:val="20"/>
              </w:rPr>
            </w:pPr>
          </w:p>
          <w:p w14:paraId="0F790314" w14:textId="30488A92" w:rsidR="00152684" w:rsidRDefault="00152684" w:rsidP="002B4B4D">
            <w:pPr>
              <w:snapToGrid w:val="0"/>
              <w:jc w:val="center"/>
              <w:rPr>
                <w:sz w:val="20"/>
                <w:szCs w:val="20"/>
              </w:rPr>
            </w:pPr>
          </w:p>
          <w:p w14:paraId="69F8DC93" w14:textId="24C5072C" w:rsidR="00152684" w:rsidRDefault="00152684" w:rsidP="002B4B4D">
            <w:pPr>
              <w:snapToGrid w:val="0"/>
              <w:jc w:val="center"/>
              <w:rPr>
                <w:sz w:val="20"/>
                <w:szCs w:val="20"/>
              </w:rPr>
            </w:pPr>
          </w:p>
          <w:p w14:paraId="35B0EEBD" w14:textId="77E98277" w:rsidR="00152684" w:rsidRDefault="00152684" w:rsidP="002B4B4D">
            <w:pPr>
              <w:snapToGrid w:val="0"/>
              <w:jc w:val="center"/>
              <w:rPr>
                <w:sz w:val="20"/>
                <w:szCs w:val="20"/>
              </w:rPr>
            </w:pPr>
          </w:p>
          <w:p w14:paraId="543F0790" w14:textId="67679618" w:rsidR="00152684" w:rsidRDefault="00152684" w:rsidP="002B4B4D">
            <w:pPr>
              <w:snapToGrid w:val="0"/>
              <w:jc w:val="center"/>
              <w:rPr>
                <w:sz w:val="20"/>
                <w:szCs w:val="20"/>
              </w:rPr>
            </w:pPr>
          </w:p>
          <w:p w14:paraId="0BF611AE" w14:textId="133FBDFA" w:rsidR="00152684" w:rsidRDefault="00152684" w:rsidP="002B4B4D">
            <w:pPr>
              <w:snapToGrid w:val="0"/>
              <w:jc w:val="center"/>
              <w:rPr>
                <w:sz w:val="20"/>
                <w:szCs w:val="20"/>
              </w:rPr>
            </w:pPr>
          </w:p>
          <w:p w14:paraId="0F67CECE" w14:textId="77777777" w:rsidR="00152684" w:rsidRPr="00F40152" w:rsidRDefault="00152684" w:rsidP="002B4B4D">
            <w:pPr>
              <w:snapToGrid w:val="0"/>
              <w:jc w:val="center"/>
              <w:rPr>
                <w:sz w:val="20"/>
                <w:szCs w:val="20"/>
              </w:rPr>
            </w:pPr>
          </w:p>
          <w:p w14:paraId="08CE6F91" w14:textId="77777777" w:rsidR="002F519C" w:rsidRPr="00F40152" w:rsidRDefault="002F519C" w:rsidP="002B4B4D">
            <w:pPr>
              <w:snapToGrid w:val="0"/>
              <w:jc w:val="center"/>
              <w:rPr>
                <w:sz w:val="20"/>
                <w:szCs w:val="20"/>
              </w:rPr>
            </w:pPr>
          </w:p>
          <w:p w14:paraId="38DA63DB" w14:textId="77777777" w:rsidR="002F519C" w:rsidRPr="00F40152" w:rsidRDefault="002F519C" w:rsidP="002B4B4D">
            <w:pPr>
              <w:snapToGrid w:val="0"/>
              <w:jc w:val="center"/>
              <w:rPr>
                <w:sz w:val="20"/>
                <w:szCs w:val="20"/>
              </w:rPr>
            </w:pPr>
            <w:r>
              <w:rPr>
                <w:sz w:val="20"/>
                <w:szCs w:val="20"/>
              </w:rPr>
              <w:t>Z</w:t>
            </w:r>
            <w:r w:rsidRPr="00F40152">
              <w:rPr>
                <w:sz w:val="20"/>
                <w:szCs w:val="20"/>
              </w:rPr>
              <w:t>ákon č. 404/2011 Z. z.</w:t>
            </w:r>
          </w:p>
          <w:p w14:paraId="61CDCEAD" w14:textId="77777777" w:rsidR="002F519C" w:rsidRPr="00F40152" w:rsidRDefault="002F519C" w:rsidP="002B4B4D">
            <w:pPr>
              <w:snapToGrid w:val="0"/>
              <w:jc w:val="center"/>
              <w:rPr>
                <w:sz w:val="20"/>
                <w:szCs w:val="20"/>
              </w:rPr>
            </w:pPr>
          </w:p>
          <w:p w14:paraId="6BB9E253" w14:textId="77777777" w:rsidR="002F519C" w:rsidRPr="00F40152" w:rsidRDefault="002F519C" w:rsidP="002B4B4D">
            <w:pPr>
              <w:snapToGrid w:val="0"/>
              <w:jc w:val="center"/>
              <w:rPr>
                <w:sz w:val="20"/>
                <w:szCs w:val="20"/>
              </w:rPr>
            </w:pPr>
          </w:p>
        </w:tc>
        <w:tc>
          <w:tcPr>
            <w:tcW w:w="708" w:type="dxa"/>
            <w:tcBorders>
              <w:top w:val="single" w:sz="4" w:space="0" w:color="000000" w:themeColor="text1"/>
              <w:left w:val="single" w:sz="4" w:space="0" w:color="000000" w:themeColor="text1"/>
              <w:bottom w:val="single" w:sz="4" w:space="0" w:color="000000" w:themeColor="text1"/>
            </w:tcBorders>
            <w:shd w:val="clear" w:color="auto" w:fill="auto"/>
          </w:tcPr>
          <w:p w14:paraId="26F77B08" w14:textId="77777777" w:rsidR="002F519C" w:rsidRPr="00F40152" w:rsidRDefault="002F519C" w:rsidP="002B4B4D">
            <w:pPr>
              <w:snapToGrid w:val="0"/>
              <w:jc w:val="center"/>
              <w:rPr>
                <w:sz w:val="20"/>
                <w:szCs w:val="20"/>
              </w:rPr>
            </w:pPr>
            <w:r w:rsidRPr="00F40152">
              <w:rPr>
                <w:sz w:val="20"/>
                <w:szCs w:val="20"/>
              </w:rPr>
              <w:lastRenderedPageBreak/>
              <w:t>§ 21</w:t>
            </w:r>
          </w:p>
          <w:p w14:paraId="6101EB7A" w14:textId="77777777" w:rsidR="002F519C" w:rsidRPr="00F40152" w:rsidRDefault="002F519C" w:rsidP="002B4B4D">
            <w:pPr>
              <w:snapToGrid w:val="0"/>
              <w:jc w:val="center"/>
              <w:rPr>
                <w:sz w:val="20"/>
                <w:szCs w:val="20"/>
              </w:rPr>
            </w:pPr>
            <w:r w:rsidRPr="00F40152">
              <w:rPr>
                <w:sz w:val="20"/>
                <w:szCs w:val="20"/>
              </w:rPr>
              <w:t>O: 1</w:t>
            </w:r>
          </w:p>
          <w:p w14:paraId="08824868" w14:textId="40BA2286" w:rsidR="008B733B" w:rsidRDefault="000A337F" w:rsidP="002B4B4D">
            <w:pPr>
              <w:snapToGrid w:val="0"/>
              <w:jc w:val="center"/>
              <w:rPr>
                <w:sz w:val="20"/>
                <w:szCs w:val="20"/>
              </w:rPr>
            </w:pPr>
            <w:r>
              <w:rPr>
                <w:sz w:val="20"/>
                <w:szCs w:val="20"/>
              </w:rPr>
              <w:t>P: b</w:t>
            </w:r>
          </w:p>
          <w:p w14:paraId="3761016E" w14:textId="77777777" w:rsidR="008B733B" w:rsidRDefault="008B733B" w:rsidP="002B4B4D">
            <w:pPr>
              <w:snapToGrid w:val="0"/>
              <w:jc w:val="center"/>
              <w:rPr>
                <w:sz w:val="20"/>
                <w:szCs w:val="20"/>
              </w:rPr>
            </w:pPr>
          </w:p>
          <w:p w14:paraId="2E77A21D" w14:textId="7697C4AC" w:rsidR="008B733B" w:rsidRDefault="008B733B" w:rsidP="002B4B4D">
            <w:pPr>
              <w:snapToGrid w:val="0"/>
              <w:jc w:val="center"/>
              <w:rPr>
                <w:sz w:val="20"/>
                <w:szCs w:val="20"/>
              </w:rPr>
            </w:pPr>
            <w:r>
              <w:rPr>
                <w:sz w:val="20"/>
                <w:szCs w:val="20"/>
              </w:rPr>
              <w:t>P: d</w:t>
            </w:r>
          </w:p>
          <w:p w14:paraId="0648722C" w14:textId="77777777" w:rsidR="008B733B" w:rsidRDefault="008B733B" w:rsidP="002B4B4D">
            <w:pPr>
              <w:snapToGrid w:val="0"/>
              <w:jc w:val="center"/>
              <w:rPr>
                <w:sz w:val="20"/>
                <w:szCs w:val="20"/>
              </w:rPr>
            </w:pPr>
          </w:p>
          <w:p w14:paraId="35FE9B3F" w14:textId="77777777" w:rsidR="008B733B" w:rsidRDefault="008B733B" w:rsidP="002B4B4D">
            <w:pPr>
              <w:snapToGrid w:val="0"/>
              <w:jc w:val="center"/>
              <w:rPr>
                <w:sz w:val="20"/>
                <w:szCs w:val="20"/>
              </w:rPr>
            </w:pPr>
          </w:p>
          <w:p w14:paraId="5E697156" w14:textId="4B0C6800" w:rsidR="002F519C" w:rsidRPr="00F40152" w:rsidRDefault="008B733B" w:rsidP="002B4B4D">
            <w:pPr>
              <w:snapToGrid w:val="0"/>
              <w:jc w:val="center"/>
              <w:rPr>
                <w:sz w:val="20"/>
                <w:szCs w:val="20"/>
              </w:rPr>
            </w:pPr>
            <w:r>
              <w:rPr>
                <w:sz w:val="20"/>
                <w:szCs w:val="20"/>
              </w:rPr>
              <w:t xml:space="preserve">P: </w:t>
            </w:r>
            <w:r w:rsidR="00F31F84">
              <w:rPr>
                <w:sz w:val="20"/>
                <w:szCs w:val="20"/>
              </w:rPr>
              <w:t>h</w:t>
            </w:r>
          </w:p>
          <w:p w14:paraId="23DE523C" w14:textId="77777777" w:rsidR="002F519C" w:rsidRDefault="002F519C" w:rsidP="002B4B4D">
            <w:pPr>
              <w:snapToGrid w:val="0"/>
              <w:jc w:val="center"/>
              <w:rPr>
                <w:sz w:val="20"/>
                <w:szCs w:val="20"/>
              </w:rPr>
            </w:pPr>
          </w:p>
          <w:p w14:paraId="52E56223" w14:textId="77777777" w:rsidR="002F519C" w:rsidRPr="00F40152" w:rsidRDefault="002F519C" w:rsidP="002B4B4D">
            <w:pPr>
              <w:snapToGrid w:val="0"/>
              <w:jc w:val="center"/>
              <w:rPr>
                <w:sz w:val="20"/>
                <w:szCs w:val="20"/>
              </w:rPr>
            </w:pPr>
          </w:p>
          <w:p w14:paraId="07547A01" w14:textId="77777777" w:rsidR="002F519C" w:rsidRDefault="002F519C" w:rsidP="002B4B4D">
            <w:pPr>
              <w:snapToGrid w:val="0"/>
              <w:jc w:val="center"/>
              <w:rPr>
                <w:sz w:val="20"/>
                <w:szCs w:val="20"/>
              </w:rPr>
            </w:pPr>
          </w:p>
          <w:p w14:paraId="5043CB0F" w14:textId="77777777" w:rsidR="002F519C" w:rsidRPr="00F40152" w:rsidRDefault="002F519C" w:rsidP="002B4B4D">
            <w:pPr>
              <w:snapToGrid w:val="0"/>
              <w:jc w:val="center"/>
              <w:rPr>
                <w:sz w:val="20"/>
                <w:szCs w:val="20"/>
              </w:rPr>
            </w:pPr>
          </w:p>
          <w:p w14:paraId="07459315" w14:textId="77777777" w:rsidR="002F519C" w:rsidRPr="00F40152" w:rsidRDefault="002F519C" w:rsidP="002B4B4D">
            <w:pPr>
              <w:snapToGrid w:val="0"/>
              <w:jc w:val="center"/>
              <w:rPr>
                <w:sz w:val="20"/>
                <w:szCs w:val="20"/>
              </w:rPr>
            </w:pPr>
          </w:p>
          <w:p w14:paraId="6537F28F" w14:textId="77777777" w:rsidR="002F519C" w:rsidRDefault="002F519C" w:rsidP="002B4B4D">
            <w:pPr>
              <w:snapToGrid w:val="0"/>
              <w:jc w:val="center"/>
              <w:rPr>
                <w:sz w:val="20"/>
                <w:szCs w:val="20"/>
              </w:rPr>
            </w:pPr>
          </w:p>
          <w:p w14:paraId="6DFB9E20" w14:textId="77777777" w:rsidR="002F519C" w:rsidRDefault="002F519C" w:rsidP="002B4B4D">
            <w:pPr>
              <w:snapToGrid w:val="0"/>
              <w:jc w:val="center"/>
              <w:rPr>
                <w:sz w:val="20"/>
                <w:szCs w:val="20"/>
              </w:rPr>
            </w:pPr>
          </w:p>
          <w:p w14:paraId="70DF9E56" w14:textId="77777777" w:rsidR="002F519C" w:rsidRDefault="002F519C" w:rsidP="002B4B4D">
            <w:pPr>
              <w:snapToGrid w:val="0"/>
              <w:jc w:val="center"/>
              <w:rPr>
                <w:sz w:val="20"/>
                <w:szCs w:val="20"/>
              </w:rPr>
            </w:pPr>
          </w:p>
          <w:p w14:paraId="44E871BC" w14:textId="77777777" w:rsidR="002F519C" w:rsidRDefault="002F519C" w:rsidP="002B4B4D">
            <w:pPr>
              <w:snapToGrid w:val="0"/>
              <w:jc w:val="center"/>
              <w:rPr>
                <w:sz w:val="20"/>
                <w:szCs w:val="20"/>
              </w:rPr>
            </w:pPr>
          </w:p>
          <w:p w14:paraId="144A5D23" w14:textId="77777777" w:rsidR="002F519C" w:rsidRDefault="002F519C" w:rsidP="002B4B4D">
            <w:pPr>
              <w:snapToGrid w:val="0"/>
              <w:jc w:val="center"/>
              <w:rPr>
                <w:sz w:val="20"/>
                <w:szCs w:val="20"/>
              </w:rPr>
            </w:pPr>
          </w:p>
          <w:p w14:paraId="738610EB" w14:textId="77777777" w:rsidR="002F519C" w:rsidRDefault="002F519C" w:rsidP="002B4B4D">
            <w:pPr>
              <w:snapToGrid w:val="0"/>
              <w:jc w:val="center"/>
              <w:rPr>
                <w:sz w:val="20"/>
                <w:szCs w:val="20"/>
              </w:rPr>
            </w:pPr>
          </w:p>
          <w:p w14:paraId="637805D2" w14:textId="77777777" w:rsidR="00D97A79" w:rsidRDefault="00D97A79" w:rsidP="002B4B4D">
            <w:pPr>
              <w:snapToGrid w:val="0"/>
              <w:jc w:val="center"/>
              <w:rPr>
                <w:sz w:val="20"/>
                <w:szCs w:val="20"/>
              </w:rPr>
            </w:pPr>
          </w:p>
          <w:p w14:paraId="61829076" w14:textId="279D040A" w:rsidR="002F519C" w:rsidRDefault="002F519C" w:rsidP="001F7D9A">
            <w:pPr>
              <w:snapToGrid w:val="0"/>
              <w:rPr>
                <w:sz w:val="20"/>
                <w:szCs w:val="20"/>
              </w:rPr>
            </w:pPr>
          </w:p>
          <w:p w14:paraId="2BA226A1" w14:textId="77777777" w:rsidR="002F519C" w:rsidRDefault="002F519C" w:rsidP="002B4B4D">
            <w:pPr>
              <w:snapToGrid w:val="0"/>
              <w:jc w:val="center"/>
              <w:rPr>
                <w:sz w:val="20"/>
                <w:szCs w:val="20"/>
              </w:rPr>
            </w:pPr>
          </w:p>
          <w:p w14:paraId="17AD93B2" w14:textId="77777777" w:rsidR="002F519C" w:rsidRDefault="002F519C" w:rsidP="002B4B4D">
            <w:pPr>
              <w:snapToGrid w:val="0"/>
              <w:jc w:val="center"/>
              <w:rPr>
                <w:sz w:val="20"/>
                <w:szCs w:val="20"/>
              </w:rPr>
            </w:pPr>
          </w:p>
          <w:p w14:paraId="0DE4B5B7" w14:textId="77777777" w:rsidR="002F519C" w:rsidRDefault="002F519C" w:rsidP="002B4B4D">
            <w:pPr>
              <w:snapToGrid w:val="0"/>
              <w:jc w:val="center"/>
              <w:rPr>
                <w:sz w:val="20"/>
                <w:szCs w:val="20"/>
              </w:rPr>
            </w:pPr>
          </w:p>
          <w:p w14:paraId="66204FF1" w14:textId="77777777" w:rsidR="002F519C" w:rsidRDefault="002F519C" w:rsidP="002B4B4D">
            <w:pPr>
              <w:snapToGrid w:val="0"/>
              <w:jc w:val="center"/>
              <w:rPr>
                <w:sz w:val="20"/>
                <w:szCs w:val="20"/>
              </w:rPr>
            </w:pPr>
          </w:p>
          <w:p w14:paraId="6286B0C0" w14:textId="64729CD3" w:rsidR="29D08FAF" w:rsidRDefault="29D08FAF" w:rsidP="29D08FAF">
            <w:pPr>
              <w:jc w:val="center"/>
              <w:rPr>
                <w:sz w:val="20"/>
                <w:szCs w:val="20"/>
              </w:rPr>
            </w:pPr>
          </w:p>
          <w:p w14:paraId="0F6802BF" w14:textId="33E3439E" w:rsidR="29D08FAF" w:rsidRDefault="29D08FAF" w:rsidP="29D08FAF">
            <w:pPr>
              <w:jc w:val="center"/>
              <w:rPr>
                <w:sz w:val="20"/>
                <w:szCs w:val="20"/>
              </w:rPr>
            </w:pPr>
          </w:p>
          <w:p w14:paraId="4D472090" w14:textId="77777777" w:rsidR="002F519C" w:rsidRPr="00F40152" w:rsidRDefault="002F519C" w:rsidP="002B4B4D">
            <w:pPr>
              <w:snapToGrid w:val="0"/>
              <w:jc w:val="center"/>
              <w:rPr>
                <w:sz w:val="20"/>
                <w:szCs w:val="20"/>
              </w:rPr>
            </w:pPr>
            <w:r w:rsidRPr="00F40152">
              <w:rPr>
                <w:sz w:val="20"/>
                <w:szCs w:val="20"/>
              </w:rPr>
              <w:t>§ 21</w:t>
            </w:r>
          </w:p>
          <w:p w14:paraId="6FFA180E" w14:textId="77777777" w:rsidR="002F519C" w:rsidRPr="00F40152" w:rsidRDefault="002F519C" w:rsidP="002B4B4D">
            <w:pPr>
              <w:snapToGrid w:val="0"/>
              <w:jc w:val="center"/>
              <w:rPr>
                <w:sz w:val="20"/>
                <w:szCs w:val="20"/>
              </w:rPr>
            </w:pPr>
            <w:r w:rsidRPr="00F40152">
              <w:rPr>
                <w:sz w:val="20"/>
                <w:szCs w:val="20"/>
              </w:rPr>
              <w:t>O: 2</w:t>
            </w:r>
          </w:p>
          <w:p w14:paraId="02F2C34E" w14:textId="3D1C05D1" w:rsidR="002F519C" w:rsidRDefault="002F519C" w:rsidP="002B4B4D">
            <w:pPr>
              <w:snapToGrid w:val="0"/>
              <w:jc w:val="center"/>
              <w:rPr>
                <w:sz w:val="20"/>
                <w:szCs w:val="20"/>
              </w:rPr>
            </w:pPr>
          </w:p>
          <w:p w14:paraId="7717ECA7" w14:textId="77777777" w:rsidR="00152684" w:rsidRPr="00F40152" w:rsidRDefault="00152684" w:rsidP="002B4B4D">
            <w:pPr>
              <w:snapToGrid w:val="0"/>
              <w:jc w:val="center"/>
              <w:rPr>
                <w:sz w:val="20"/>
                <w:szCs w:val="20"/>
              </w:rPr>
            </w:pPr>
          </w:p>
          <w:p w14:paraId="3B9D8F0E" w14:textId="77777777" w:rsidR="002F519C" w:rsidRPr="00F40152" w:rsidRDefault="002F519C" w:rsidP="002B4B4D">
            <w:pPr>
              <w:snapToGrid w:val="0"/>
              <w:jc w:val="center"/>
              <w:rPr>
                <w:sz w:val="20"/>
                <w:szCs w:val="20"/>
              </w:rPr>
            </w:pPr>
            <w:r w:rsidRPr="00F40152">
              <w:rPr>
                <w:sz w:val="20"/>
                <w:szCs w:val="20"/>
              </w:rPr>
              <w:t>§ 21b</w:t>
            </w:r>
          </w:p>
          <w:p w14:paraId="6B217B9F" w14:textId="77777777" w:rsidR="002F519C" w:rsidRPr="00F40152" w:rsidRDefault="002F519C" w:rsidP="002B4B4D">
            <w:pPr>
              <w:snapToGrid w:val="0"/>
              <w:jc w:val="center"/>
              <w:rPr>
                <w:sz w:val="20"/>
                <w:szCs w:val="20"/>
              </w:rPr>
            </w:pPr>
            <w:r w:rsidRPr="00F40152">
              <w:rPr>
                <w:sz w:val="20"/>
                <w:szCs w:val="20"/>
              </w:rPr>
              <w:t>O</w:t>
            </w:r>
            <w:r w:rsidRPr="003722E3">
              <w:rPr>
                <w:sz w:val="20"/>
                <w:szCs w:val="20"/>
              </w:rPr>
              <w:t>: 8</w:t>
            </w:r>
          </w:p>
          <w:p w14:paraId="12891840" w14:textId="77777777" w:rsidR="00970036" w:rsidRDefault="00970036" w:rsidP="002B4B4D">
            <w:pPr>
              <w:snapToGrid w:val="0"/>
              <w:jc w:val="center"/>
              <w:rPr>
                <w:sz w:val="20"/>
                <w:szCs w:val="20"/>
              </w:rPr>
            </w:pPr>
          </w:p>
          <w:p w14:paraId="796890E4" w14:textId="77777777" w:rsidR="00970036" w:rsidRDefault="00970036" w:rsidP="002B4B4D">
            <w:pPr>
              <w:snapToGrid w:val="0"/>
              <w:jc w:val="center"/>
              <w:rPr>
                <w:sz w:val="20"/>
                <w:szCs w:val="20"/>
              </w:rPr>
            </w:pPr>
          </w:p>
          <w:p w14:paraId="64D62F43" w14:textId="77777777" w:rsidR="00970036" w:rsidRDefault="00970036" w:rsidP="002B4B4D">
            <w:pPr>
              <w:snapToGrid w:val="0"/>
              <w:jc w:val="center"/>
              <w:rPr>
                <w:sz w:val="20"/>
                <w:szCs w:val="20"/>
              </w:rPr>
            </w:pPr>
          </w:p>
          <w:p w14:paraId="5F664BC2" w14:textId="77777777" w:rsidR="00970036" w:rsidRDefault="00970036" w:rsidP="002B4B4D">
            <w:pPr>
              <w:snapToGrid w:val="0"/>
              <w:jc w:val="center"/>
              <w:rPr>
                <w:sz w:val="20"/>
                <w:szCs w:val="20"/>
              </w:rPr>
            </w:pPr>
          </w:p>
          <w:p w14:paraId="0CFB1762" w14:textId="0BC9FFC8" w:rsidR="002F519C" w:rsidRDefault="00F31F84" w:rsidP="002B4B4D">
            <w:pPr>
              <w:snapToGrid w:val="0"/>
              <w:jc w:val="center"/>
              <w:rPr>
                <w:sz w:val="20"/>
                <w:szCs w:val="20"/>
              </w:rPr>
            </w:pPr>
            <w:r>
              <w:rPr>
                <w:sz w:val="20"/>
                <w:szCs w:val="20"/>
              </w:rPr>
              <w:t>P: a</w:t>
            </w:r>
          </w:p>
          <w:p w14:paraId="769D0D3C" w14:textId="54769223" w:rsidR="002F519C" w:rsidRPr="00F40152" w:rsidRDefault="002F519C" w:rsidP="00970036">
            <w:pPr>
              <w:snapToGrid w:val="0"/>
              <w:rPr>
                <w:sz w:val="20"/>
                <w:szCs w:val="20"/>
              </w:rPr>
            </w:pPr>
          </w:p>
          <w:p w14:paraId="54CD245A" w14:textId="77777777" w:rsidR="002F519C" w:rsidRPr="00F40152" w:rsidRDefault="002F519C" w:rsidP="002B4B4D">
            <w:pPr>
              <w:snapToGrid w:val="0"/>
              <w:jc w:val="center"/>
              <w:rPr>
                <w:sz w:val="20"/>
                <w:szCs w:val="20"/>
              </w:rPr>
            </w:pPr>
          </w:p>
          <w:p w14:paraId="35CE5278" w14:textId="77777777" w:rsidR="002F519C" w:rsidRPr="00F40152" w:rsidRDefault="002F519C" w:rsidP="002B4B4D">
            <w:pPr>
              <w:snapToGrid w:val="0"/>
              <w:jc w:val="center"/>
              <w:rPr>
                <w:sz w:val="20"/>
                <w:szCs w:val="20"/>
              </w:rPr>
            </w:pPr>
            <w:r w:rsidRPr="00F40152">
              <w:rPr>
                <w:sz w:val="20"/>
                <w:szCs w:val="20"/>
              </w:rPr>
              <w:t>§ 22</w:t>
            </w:r>
          </w:p>
          <w:p w14:paraId="45E9EA80" w14:textId="77777777" w:rsidR="002F519C" w:rsidRPr="00F40152" w:rsidRDefault="002F519C" w:rsidP="002B4B4D">
            <w:pPr>
              <w:snapToGrid w:val="0"/>
              <w:jc w:val="center"/>
              <w:rPr>
                <w:sz w:val="20"/>
                <w:szCs w:val="20"/>
              </w:rPr>
            </w:pPr>
            <w:r w:rsidRPr="00F40152">
              <w:rPr>
                <w:sz w:val="20"/>
                <w:szCs w:val="20"/>
              </w:rPr>
              <w:t xml:space="preserve">O: </w:t>
            </w:r>
            <w:r>
              <w:rPr>
                <w:sz w:val="20"/>
                <w:szCs w:val="20"/>
              </w:rPr>
              <w:t>9</w:t>
            </w:r>
          </w:p>
          <w:p w14:paraId="34C8690E" w14:textId="77777777" w:rsidR="002F519C" w:rsidRPr="00F40152" w:rsidRDefault="002F519C" w:rsidP="002B4B4D">
            <w:pPr>
              <w:snapToGrid w:val="0"/>
              <w:jc w:val="center"/>
              <w:rPr>
                <w:sz w:val="20"/>
                <w:szCs w:val="20"/>
              </w:rPr>
            </w:pPr>
            <w:r w:rsidRPr="00F40152">
              <w:rPr>
                <w:sz w:val="20"/>
                <w:szCs w:val="20"/>
              </w:rPr>
              <w:t>P: a</w:t>
            </w:r>
          </w:p>
          <w:p w14:paraId="1231BE67" w14:textId="77777777" w:rsidR="002F519C" w:rsidRPr="00F40152" w:rsidRDefault="002F519C" w:rsidP="002B4B4D">
            <w:pPr>
              <w:snapToGrid w:val="0"/>
              <w:jc w:val="center"/>
              <w:rPr>
                <w:sz w:val="20"/>
                <w:szCs w:val="20"/>
              </w:rPr>
            </w:pPr>
          </w:p>
          <w:p w14:paraId="36FEB5B0" w14:textId="77777777" w:rsidR="002F519C" w:rsidRPr="00F40152" w:rsidRDefault="002F519C" w:rsidP="002B4B4D">
            <w:pPr>
              <w:snapToGrid w:val="0"/>
              <w:jc w:val="center"/>
              <w:rPr>
                <w:sz w:val="20"/>
                <w:szCs w:val="20"/>
              </w:rPr>
            </w:pPr>
          </w:p>
          <w:p w14:paraId="14873782" w14:textId="77777777" w:rsidR="002F519C" w:rsidRPr="00F40152" w:rsidRDefault="002F519C" w:rsidP="002B4B4D">
            <w:pPr>
              <w:snapToGrid w:val="0"/>
              <w:jc w:val="center"/>
              <w:rPr>
                <w:sz w:val="20"/>
                <w:szCs w:val="20"/>
              </w:rPr>
            </w:pPr>
            <w:r w:rsidRPr="00F40152">
              <w:rPr>
                <w:sz w:val="20"/>
                <w:szCs w:val="20"/>
              </w:rPr>
              <w:t>§ 23</w:t>
            </w:r>
          </w:p>
          <w:p w14:paraId="286F18F9" w14:textId="77777777" w:rsidR="002F519C" w:rsidRPr="00F40152" w:rsidRDefault="002F519C" w:rsidP="002B4B4D">
            <w:pPr>
              <w:snapToGrid w:val="0"/>
              <w:jc w:val="center"/>
              <w:rPr>
                <w:sz w:val="20"/>
                <w:szCs w:val="20"/>
              </w:rPr>
            </w:pPr>
            <w:r w:rsidRPr="00F40152">
              <w:rPr>
                <w:sz w:val="20"/>
                <w:szCs w:val="20"/>
              </w:rPr>
              <w:t>O: 4</w:t>
            </w:r>
          </w:p>
          <w:p w14:paraId="30D7AA69" w14:textId="77777777" w:rsidR="002F519C" w:rsidRPr="00F40152" w:rsidRDefault="002F519C" w:rsidP="002B4B4D">
            <w:pPr>
              <w:snapToGrid w:val="0"/>
              <w:jc w:val="center"/>
              <w:rPr>
                <w:sz w:val="20"/>
                <w:szCs w:val="20"/>
              </w:rPr>
            </w:pPr>
          </w:p>
          <w:p w14:paraId="7196D064" w14:textId="77777777" w:rsidR="002F519C" w:rsidRPr="00F40152" w:rsidRDefault="002F519C" w:rsidP="002B4B4D">
            <w:pPr>
              <w:snapToGrid w:val="0"/>
              <w:jc w:val="center"/>
              <w:rPr>
                <w:sz w:val="20"/>
                <w:szCs w:val="20"/>
              </w:rPr>
            </w:pPr>
          </w:p>
          <w:p w14:paraId="34FF1C98" w14:textId="77777777" w:rsidR="002F519C" w:rsidRPr="00F40152" w:rsidRDefault="002F519C" w:rsidP="002B4B4D">
            <w:pPr>
              <w:snapToGrid w:val="0"/>
              <w:jc w:val="center"/>
              <w:rPr>
                <w:sz w:val="20"/>
                <w:szCs w:val="20"/>
              </w:rPr>
            </w:pPr>
          </w:p>
          <w:p w14:paraId="6D072C0D" w14:textId="77777777" w:rsidR="002F519C" w:rsidRPr="00F40152" w:rsidRDefault="002F519C" w:rsidP="002B4B4D">
            <w:pPr>
              <w:snapToGrid w:val="0"/>
              <w:jc w:val="center"/>
              <w:rPr>
                <w:sz w:val="20"/>
                <w:szCs w:val="20"/>
              </w:rPr>
            </w:pPr>
          </w:p>
          <w:p w14:paraId="48A21919" w14:textId="77777777" w:rsidR="002F519C" w:rsidRPr="00F40152" w:rsidRDefault="002F519C" w:rsidP="002B4B4D">
            <w:pPr>
              <w:snapToGrid w:val="0"/>
              <w:jc w:val="center"/>
              <w:rPr>
                <w:sz w:val="20"/>
                <w:szCs w:val="20"/>
              </w:rPr>
            </w:pPr>
          </w:p>
          <w:p w14:paraId="6BD18F9B" w14:textId="77777777" w:rsidR="002F519C" w:rsidRPr="00F40152" w:rsidRDefault="002F519C" w:rsidP="002B4B4D">
            <w:pPr>
              <w:snapToGrid w:val="0"/>
              <w:jc w:val="center"/>
              <w:rPr>
                <w:sz w:val="20"/>
                <w:szCs w:val="20"/>
              </w:rPr>
            </w:pPr>
          </w:p>
          <w:p w14:paraId="238601FE" w14:textId="77777777" w:rsidR="002F519C" w:rsidRPr="00F40152" w:rsidRDefault="002F519C" w:rsidP="002B4B4D">
            <w:pPr>
              <w:snapToGrid w:val="0"/>
              <w:jc w:val="center"/>
              <w:rPr>
                <w:sz w:val="20"/>
                <w:szCs w:val="20"/>
              </w:rPr>
            </w:pPr>
          </w:p>
          <w:p w14:paraId="0F3CABC7" w14:textId="77777777" w:rsidR="002F519C" w:rsidRPr="00F40152" w:rsidRDefault="002F519C" w:rsidP="002B4B4D">
            <w:pPr>
              <w:snapToGrid w:val="0"/>
              <w:jc w:val="center"/>
              <w:rPr>
                <w:sz w:val="20"/>
                <w:szCs w:val="20"/>
              </w:rPr>
            </w:pPr>
          </w:p>
          <w:p w14:paraId="5B08B5D1" w14:textId="77777777" w:rsidR="002F519C" w:rsidRPr="00F40152" w:rsidRDefault="002F519C" w:rsidP="002B4B4D">
            <w:pPr>
              <w:snapToGrid w:val="0"/>
              <w:jc w:val="center"/>
              <w:rPr>
                <w:sz w:val="20"/>
                <w:szCs w:val="20"/>
              </w:rPr>
            </w:pPr>
          </w:p>
          <w:p w14:paraId="278EA74D" w14:textId="1D146D4F" w:rsidR="29D08FAF" w:rsidRDefault="29D08FAF" w:rsidP="29D08FAF">
            <w:pPr>
              <w:jc w:val="center"/>
              <w:rPr>
                <w:sz w:val="20"/>
                <w:szCs w:val="20"/>
              </w:rPr>
            </w:pPr>
          </w:p>
          <w:p w14:paraId="5AA71F52" w14:textId="77777777" w:rsidR="002F519C" w:rsidRPr="00F40152" w:rsidRDefault="002F519C" w:rsidP="002B4B4D">
            <w:pPr>
              <w:snapToGrid w:val="0"/>
              <w:jc w:val="center"/>
              <w:rPr>
                <w:sz w:val="20"/>
                <w:szCs w:val="20"/>
              </w:rPr>
            </w:pPr>
            <w:r w:rsidRPr="00F40152">
              <w:rPr>
                <w:sz w:val="20"/>
                <w:szCs w:val="20"/>
              </w:rPr>
              <w:t>§ 23</w:t>
            </w:r>
          </w:p>
          <w:p w14:paraId="76300E3B" w14:textId="4E4C55D8" w:rsidR="002F519C" w:rsidRDefault="002F519C" w:rsidP="002B4B4D">
            <w:pPr>
              <w:snapToGrid w:val="0"/>
              <w:jc w:val="center"/>
              <w:rPr>
                <w:sz w:val="20"/>
                <w:szCs w:val="20"/>
              </w:rPr>
            </w:pPr>
            <w:r w:rsidRPr="00F40152">
              <w:rPr>
                <w:sz w:val="20"/>
                <w:szCs w:val="20"/>
              </w:rPr>
              <w:t>O: 6</w:t>
            </w:r>
          </w:p>
          <w:p w14:paraId="618627B2" w14:textId="61981676" w:rsidR="00984F65" w:rsidRDefault="00984F65" w:rsidP="002B4B4D">
            <w:pPr>
              <w:snapToGrid w:val="0"/>
              <w:jc w:val="center"/>
              <w:rPr>
                <w:sz w:val="20"/>
                <w:szCs w:val="20"/>
              </w:rPr>
            </w:pPr>
          </w:p>
          <w:p w14:paraId="22A29F96" w14:textId="600C4EBE" w:rsidR="00984F65" w:rsidRDefault="00984F65" w:rsidP="002B4B4D">
            <w:pPr>
              <w:snapToGrid w:val="0"/>
              <w:jc w:val="center"/>
              <w:rPr>
                <w:sz w:val="20"/>
                <w:szCs w:val="20"/>
              </w:rPr>
            </w:pPr>
          </w:p>
          <w:p w14:paraId="5335B932" w14:textId="77777777" w:rsidR="00984F65" w:rsidRPr="00F40152" w:rsidRDefault="00984F65" w:rsidP="002B4B4D">
            <w:pPr>
              <w:snapToGrid w:val="0"/>
              <w:jc w:val="center"/>
              <w:rPr>
                <w:sz w:val="20"/>
                <w:szCs w:val="20"/>
              </w:rPr>
            </w:pPr>
          </w:p>
          <w:p w14:paraId="3B45CF96" w14:textId="77777777" w:rsidR="002F519C" w:rsidRPr="00F40152" w:rsidRDefault="002F519C" w:rsidP="002B4B4D">
            <w:pPr>
              <w:snapToGrid w:val="0"/>
              <w:jc w:val="center"/>
              <w:rPr>
                <w:sz w:val="20"/>
                <w:szCs w:val="20"/>
              </w:rPr>
            </w:pPr>
            <w:r w:rsidRPr="00F40152">
              <w:rPr>
                <w:sz w:val="20"/>
                <w:szCs w:val="20"/>
              </w:rPr>
              <w:t xml:space="preserve">P: </w:t>
            </w:r>
            <w:r>
              <w:rPr>
                <w:sz w:val="20"/>
                <w:szCs w:val="20"/>
              </w:rPr>
              <w:t>f</w:t>
            </w:r>
          </w:p>
        </w:tc>
        <w:tc>
          <w:tcPr>
            <w:tcW w:w="5245" w:type="dxa"/>
            <w:gridSpan w:val="2"/>
            <w:tcBorders>
              <w:top w:val="single" w:sz="4" w:space="0" w:color="000000" w:themeColor="text1"/>
              <w:left w:val="single" w:sz="4" w:space="0" w:color="000000" w:themeColor="text1"/>
              <w:bottom w:val="single" w:sz="4" w:space="0" w:color="000000" w:themeColor="text1"/>
            </w:tcBorders>
            <w:shd w:val="clear" w:color="auto" w:fill="auto"/>
          </w:tcPr>
          <w:p w14:paraId="112960A6" w14:textId="77777777" w:rsidR="002F519C" w:rsidRPr="00F40152" w:rsidRDefault="002F519C" w:rsidP="002B4B4D">
            <w:pPr>
              <w:pStyle w:val="Normlny0"/>
              <w:snapToGrid w:val="0"/>
              <w:jc w:val="both"/>
              <w:rPr>
                <w:bCs/>
              </w:rPr>
            </w:pPr>
            <w:r w:rsidRPr="00F40152">
              <w:rPr>
                <w:bCs/>
              </w:rPr>
              <w:lastRenderedPageBreak/>
              <w:t>(1) Zamestnávateľ môže zamestnávať len štátneho príslušníka tretej krajiny, ktorý</w:t>
            </w:r>
          </w:p>
          <w:p w14:paraId="6CFCD88E" w14:textId="77777777" w:rsidR="002F519C" w:rsidRDefault="002F519C" w:rsidP="002B4B4D">
            <w:pPr>
              <w:pStyle w:val="Normlny0"/>
              <w:snapToGrid w:val="0"/>
              <w:jc w:val="both"/>
            </w:pPr>
            <w:r>
              <w:t xml:space="preserve">b) </w:t>
            </w:r>
            <w:r w:rsidRPr="008C7CC9">
              <w:t>má udelený prechodný pobyt na účel zamestnania na základe potvrdenia o možnosti obsadenia voľného pracovného miesta,</w:t>
            </w:r>
            <w:r w:rsidRPr="002F29C5">
              <w:rPr>
                <w:vertAlign w:val="superscript"/>
              </w:rPr>
              <w:t>22b)</w:t>
            </w:r>
          </w:p>
          <w:p w14:paraId="52899056" w14:textId="77777777" w:rsidR="002F519C" w:rsidRDefault="002F519C" w:rsidP="002B4B4D">
            <w:pPr>
              <w:pStyle w:val="Normlny0"/>
              <w:snapToGrid w:val="0"/>
              <w:jc w:val="both"/>
              <w:rPr>
                <w:bCs/>
              </w:rPr>
            </w:pPr>
            <w:r w:rsidRPr="00F10680">
              <w:rPr>
                <w:bCs/>
              </w:rPr>
              <w:t>d)</w:t>
            </w:r>
            <w:r w:rsidRPr="00F40152">
              <w:rPr>
                <w:bCs/>
              </w:rPr>
              <w:t xml:space="preserve"> </w:t>
            </w:r>
            <w:r w:rsidRPr="00F10680">
              <w:rPr>
                <w:bCs/>
              </w:rPr>
              <w:t>má udelené povolenie na zamestnanie a udelený prechodný pobyt na účel zamestnania,</w:t>
            </w:r>
            <w:r w:rsidRPr="002F29C5">
              <w:rPr>
                <w:bCs/>
                <w:vertAlign w:val="superscript"/>
              </w:rPr>
              <w:t>22c)</w:t>
            </w:r>
            <w:r w:rsidRPr="00F10680">
              <w:rPr>
                <w:bCs/>
              </w:rPr>
              <w:t xml:space="preserve"> ak osobitný predpis neustanovuje inak,</w:t>
            </w:r>
            <w:r w:rsidRPr="002F29C5">
              <w:rPr>
                <w:vertAlign w:val="superscript"/>
              </w:rPr>
              <w:t>22ca)</w:t>
            </w:r>
          </w:p>
          <w:p w14:paraId="58E113B9" w14:textId="77777777" w:rsidR="002F519C" w:rsidRPr="00F40152" w:rsidRDefault="002F519C" w:rsidP="002B4B4D">
            <w:pPr>
              <w:pStyle w:val="Normlny0"/>
              <w:snapToGrid w:val="0"/>
              <w:jc w:val="both"/>
              <w:rPr>
                <w:bCs/>
              </w:rPr>
            </w:pPr>
            <w:r>
              <w:rPr>
                <w:bCs/>
              </w:rPr>
              <w:t xml:space="preserve">h) </w:t>
            </w:r>
            <w:r w:rsidRPr="00F10680">
              <w:rPr>
                <w:bCs/>
              </w:rPr>
              <w:t xml:space="preserve">má vydané potvrdenie o možnosti obsadenia voľného pracovného miesta, ktoré obsahuje súhlas s jeho obsadením, a má prijatú žiadosť o udelenie prechodného pobytu na účel zamestnania </w:t>
            </w:r>
            <w:r w:rsidRPr="003722E3">
              <w:rPr>
                <w:bCs/>
              </w:rPr>
              <w:t xml:space="preserve">alebo </w:t>
            </w:r>
            <w:r w:rsidRPr="003722E3">
              <w:rPr>
                <w:b/>
                <w:bCs/>
              </w:rPr>
              <w:t>žiadosť o obnovenie prechodného pobytu na účel zamestnania</w:t>
            </w:r>
            <w:r w:rsidRPr="003722E3">
              <w:rPr>
                <w:bCs/>
              </w:rPr>
              <w:t xml:space="preserve"> spolu so všetkými náležitosťami podľa osobitného predpisu,</w:t>
            </w:r>
            <w:r w:rsidRPr="002F29C5">
              <w:rPr>
                <w:bCs/>
                <w:vertAlign w:val="superscript"/>
              </w:rPr>
              <w:t>22dc)</w:t>
            </w:r>
            <w:r w:rsidRPr="003722E3">
              <w:rPr>
                <w:bCs/>
              </w:rPr>
              <w:t xml:space="preserve"> odo dňa platnosti potvrdenia o možnosti obsadenia voľného pracovného miesta do právoplatného skončenia konania o udelenie</w:t>
            </w:r>
            <w:r w:rsidRPr="00F10680">
              <w:rPr>
                <w:bCs/>
              </w:rPr>
              <w:t xml:space="preserve"> prechodného pobytu na účel zamestnania</w:t>
            </w:r>
            <w:r>
              <w:t xml:space="preserve"> </w:t>
            </w:r>
            <w:r w:rsidRPr="003722E3">
              <w:rPr>
                <w:b/>
                <w:bCs/>
              </w:rPr>
              <w:t>alebo konania o obnovenie prechodného pobytu na účel zamestnania</w:t>
            </w:r>
            <w:r w:rsidRPr="00F10680">
              <w:rPr>
                <w:bCs/>
              </w:rPr>
              <w:t>, alebo</w:t>
            </w:r>
          </w:p>
          <w:p w14:paraId="0AD9C6F4" w14:textId="77777777" w:rsidR="00423ED5" w:rsidRDefault="00423ED5" w:rsidP="002B4B4D">
            <w:pPr>
              <w:pStyle w:val="Normlny0"/>
              <w:snapToGrid w:val="0"/>
              <w:jc w:val="both"/>
              <w:rPr>
                <w:bCs/>
              </w:rPr>
            </w:pPr>
          </w:p>
          <w:p w14:paraId="14C4A31D" w14:textId="77777777" w:rsidR="002F519C" w:rsidRDefault="002F519C" w:rsidP="002B4B4D">
            <w:pPr>
              <w:pStyle w:val="Normlny0"/>
              <w:snapToGrid w:val="0"/>
              <w:jc w:val="both"/>
              <w:rPr>
                <w:bCs/>
              </w:rPr>
            </w:pPr>
            <w:r w:rsidRPr="00423ED5">
              <w:rPr>
                <w:bCs/>
                <w:vertAlign w:val="superscript"/>
              </w:rPr>
              <w:lastRenderedPageBreak/>
              <w:t>22b</w:t>
            </w:r>
            <w:r>
              <w:rPr>
                <w:bCs/>
              </w:rPr>
              <w:t xml:space="preserve">) </w:t>
            </w:r>
            <w:r w:rsidRPr="008C7CC9">
              <w:rPr>
                <w:bCs/>
              </w:rPr>
              <w:t>§ 23 ods. 1 zákona č. 404/2011 Z. z. v znení zákona č. 495/2013 Z. z.</w:t>
            </w:r>
          </w:p>
          <w:p w14:paraId="694C4512" w14:textId="77777777" w:rsidR="002F519C" w:rsidRPr="00152684" w:rsidRDefault="002F519C" w:rsidP="002B4B4D">
            <w:pPr>
              <w:pStyle w:val="Normlny0"/>
              <w:snapToGrid w:val="0"/>
              <w:jc w:val="both"/>
              <w:rPr>
                <w:bCs/>
              </w:rPr>
            </w:pPr>
            <w:r w:rsidRPr="00423ED5">
              <w:rPr>
                <w:bCs/>
                <w:vertAlign w:val="superscript"/>
              </w:rPr>
              <w:t>22c</w:t>
            </w:r>
            <w:r>
              <w:rPr>
                <w:bCs/>
              </w:rPr>
              <w:t xml:space="preserve">) </w:t>
            </w:r>
            <w:r w:rsidRPr="00F10680">
              <w:rPr>
                <w:bCs/>
              </w:rPr>
              <w:t>§ 23 ods. 2 zákona č. 404/2011 Z. z. v znení zákona č. 495/</w:t>
            </w:r>
            <w:r w:rsidRPr="00152684">
              <w:rPr>
                <w:bCs/>
              </w:rPr>
              <w:t>2013 Z. z.</w:t>
            </w:r>
          </w:p>
          <w:p w14:paraId="2E5BB87D" w14:textId="77777777" w:rsidR="002F519C" w:rsidRPr="00152684" w:rsidRDefault="002F519C" w:rsidP="002B4B4D">
            <w:pPr>
              <w:pStyle w:val="Normlny0"/>
              <w:snapToGrid w:val="0"/>
              <w:jc w:val="both"/>
              <w:rPr>
                <w:bCs/>
              </w:rPr>
            </w:pPr>
            <w:r w:rsidRPr="00152684">
              <w:rPr>
                <w:bCs/>
                <w:vertAlign w:val="superscript"/>
              </w:rPr>
              <w:t>22ca</w:t>
            </w:r>
            <w:r w:rsidRPr="00152684">
              <w:rPr>
                <w:bCs/>
              </w:rPr>
              <w:t>) § 23 ods. 6 zákona č. 404/2011 Z. z. v znení neskorších predpisov.</w:t>
            </w:r>
          </w:p>
          <w:p w14:paraId="49EA02CA" w14:textId="75CBFD26" w:rsidR="002F519C" w:rsidRDefault="002F519C" w:rsidP="002B4B4D">
            <w:pPr>
              <w:pStyle w:val="Normlny0"/>
              <w:snapToGrid w:val="0"/>
              <w:jc w:val="both"/>
              <w:rPr>
                <w:bCs/>
              </w:rPr>
            </w:pPr>
            <w:r w:rsidRPr="00152684">
              <w:rPr>
                <w:bCs/>
                <w:vertAlign w:val="superscript"/>
              </w:rPr>
              <w:t>22dc</w:t>
            </w:r>
            <w:r w:rsidRPr="00152684">
              <w:rPr>
                <w:bCs/>
              </w:rPr>
              <w:t>) § 32</w:t>
            </w:r>
            <w:r w:rsidR="001F7D9A" w:rsidRPr="00152684">
              <w:rPr>
                <w:bCs/>
              </w:rPr>
              <w:t xml:space="preserve"> </w:t>
            </w:r>
            <w:r w:rsidR="001F7D9A" w:rsidRPr="00152684">
              <w:rPr>
                <w:b/>
                <w:bCs/>
              </w:rPr>
              <w:t>a § 34 ods. 2</w:t>
            </w:r>
            <w:r w:rsidR="002538A0">
              <w:rPr>
                <w:b/>
                <w:bCs/>
              </w:rPr>
              <w:t xml:space="preserve"> a 3</w:t>
            </w:r>
            <w:r w:rsidRPr="00152684">
              <w:rPr>
                <w:bCs/>
              </w:rPr>
              <w:t xml:space="preserve"> zákona č. 404/2011 Z. z. v znení neskorších predpisov.</w:t>
            </w:r>
          </w:p>
          <w:p w14:paraId="4B1F511A" w14:textId="77777777" w:rsidR="002F519C" w:rsidRPr="00F40152" w:rsidRDefault="002F519C" w:rsidP="002B4B4D">
            <w:pPr>
              <w:pStyle w:val="Normlny0"/>
              <w:snapToGrid w:val="0"/>
              <w:jc w:val="both"/>
              <w:rPr>
                <w:bCs/>
              </w:rPr>
            </w:pPr>
          </w:p>
          <w:p w14:paraId="36F2F767" w14:textId="77777777" w:rsidR="002F519C" w:rsidRPr="00F40152" w:rsidRDefault="002F519C" w:rsidP="002B4B4D">
            <w:pPr>
              <w:pStyle w:val="Normlny0"/>
              <w:snapToGrid w:val="0"/>
              <w:jc w:val="both"/>
              <w:rPr>
                <w:bCs/>
              </w:rPr>
            </w:pPr>
            <w:r w:rsidRPr="00F40152">
              <w:rPr>
                <w:bCs/>
              </w:rPr>
              <w:t xml:space="preserve">(2) </w:t>
            </w:r>
            <w:r w:rsidRPr="00F10680">
              <w:rPr>
                <w:bCs/>
              </w:rPr>
              <w:t>Štátny príslušník tretej krajiny podľa odseku 1 písm. a) až h) môže byť zamestnaný len v pracovnom pomere.</w:t>
            </w:r>
          </w:p>
          <w:p w14:paraId="65F9C3DC" w14:textId="0CF04797" w:rsidR="002F519C" w:rsidRDefault="002F519C" w:rsidP="002B4B4D">
            <w:pPr>
              <w:pStyle w:val="Normlny0"/>
              <w:snapToGrid w:val="0"/>
              <w:jc w:val="both"/>
              <w:rPr>
                <w:bCs/>
              </w:rPr>
            </w:pPr>
          </w:p>
          <w:p w14:paraId="78F7320F" w14:textId="77777777" w:rsidR="00152684" w:rsidRPr="00F40152" w:rsidRDefault="00152684" w:rsidP="002B4B4D">
            <w:pPr>
              <w:pStyle w:val="Normlny0"/>
              <w:snapToGrid w:val="0"/>
              <w:jc w:val="both"/>
              <w:rPr>
                <w:bCs/>
              </w:rPr>
            </w:pPr>
          </w:p>
          <w:p w14:paraId="3489B079" w14:textId="77777777" w:rsidR="002F519C" w:rsidRPr="00F10680" w:rsidRDefault="002F519C" w:rsidP="002B4B4D">
            <w:pPr>
              <w:pStyle w:val="Normlny0"/>
              <w:snapToGrid w:val="0"/>
              <w:jc w:val="both"/>
              <w:rPr>
                <w:bCs/>
              </w:rPr>
            </w:pPr>
            <w:r w:rsidRPr="00850ABD">
              <w:rPr>
                <w:bCs/>
              </w:rPr>
              <w:t>(</w:t>
            </w:r>
            <w:r>
              <w:rPr>
                <w:bCs/>
              </w:rPr>
              <w:t>8</w:t>
            </w:r>
            <w:r w:rsidRPr="00850ABD">
              <w:rPr>
                <w:bCs/>
              </w:rPr>
              <w:t xml:space="preserve">) </w:t>
            </w:r>
            <w:r w:rsidRPr="00F10680">
              <w:rPr>
                <w:bCs/>
              </w:rPr>
              <w:t>Potvrdenie o možnosti obsadenia voľného pracovného miesta, ktoré obsahuje súhlas s jeho obsadením, podľa odseku 1 písm. a) sa vydáva na obdobie, počas ktorého by mali zamestnanie, dočasné pridelenie, ak ide o štátneho príslušníka tretej krajiny podľa § 21 ods. 4 druhej vety, alebo vnútropodnikový presun trvať, najviac však na</w:t>
            </w:r>
          </w:p>
          <w:p w14:paraId="529F8902" w14:textId="68A62C1A" w:rsidR="002F519C" w:rsidRDefault="002F519C" w:rsidP="002B4B4D">
            <w:pPr>
              <w:pStyle w:val="Normlny0"/>
              <w:snapToGrid w:val="0"/>
              <w:jc w:val="both"/>
              <w:rPr>
                <w:bCs/>
              </w:rPr>
            </w:pPr>
            <w:r>
              <w:rPr>
                <w:bCs/>
              </w:rPr>
              <w:t xml:space="preserve">a) </w:t>
            </w:r>
            <w:r w:rsidR="00152684" w:rsidRPr="00152684">
              <w:rPr>
                <w:b/>
                <w:bCs/>
              </w:rPr>
              <w:t>240</w:t>
            </w:r>
            <w:r w:rsidRPr="00152684">
              <w:rPr>
                <w:b/>
                <w:bCs/>
              </w:rPr>
              <w:t xml:space="preserve"> dní</w:t>
            </w:r>
            <w:r w:rsidRPr="00F10680">
              <w:rPr>
                <w:bCs/>
              </w:rPr>
              <w:t xml:space="preserve"> počas 12 po sebe nasledujúcich mesiacov, ak ide o sezónne zamestnanie,</w:t>
            </w:r>
          </w:p>
          <w:p w14:paraId="5023141B" w14:textId="77777777" w:rsidR="002F519C" w:rsidRPr="00F10680" w:rsidRDefault="002F519C" w:rsidP="002B4B4D">
            <w:pPr>
              <w:pStyle w:val="Normlny0"/>
              <w:snapToGrid w:val="0"/>
              <w:jc w:val="both"/>
              <w:rPr>
                <w:bCs/>
              </w:rPr>
            </w:pPr>
          </w:p>
          <w:p w14:paraId="5D3A877E" w14:textId="455E4DC0" w:rsidR="002F519C" w:rsidRPr="00F40152" w:rsidRDefault="002F519C" w:rsidP="002B4B4D">
            <w:pPr>
              <w:pStyle w:val="Normlny0"/>
              <w:snapToGrid w:val="0"/>
              <w:jc w:val="both"/>
              <w:rPr>
                <w:bCs/>
              </w:rPr>
            </w:pPr>
            <w:r w:rsidRPr="003722E3">
              <w:rPr>
                <w:bCs/>
              </w:rPr>
              <w:t>(9)</w:t>
            </w:r>
            <w:r w:rsidRPr="00F40152">
              <w:rPr>
                <w:bCs/>
              </w:rPr>
              <w:t xml:space="preserve"> </w:t>
            </w:r>
            <w:r w:rsidRPr="003722E3">
              <w:rPr>
                <w:b/>
                <w:bCs/>
              </w:rPr>
              <w:t xml:space="preserve">Povolenie na zamestnanie </w:t>
            </w:r>
            <w:r w:rsidR="002538A0">
              <w:rPr>
                <w:b/>
                <w:bCs/>
              </w:rPr>
              <w:t>úrad</w:t>
            </w:r>
            <w:r w:rsidRPr="003722E3">
              <w:rPr>
                <w:b/>
                <w:bCs/>
              </w:rPr>
              <w:t xml:space="preserve"> udeľuje</w:t>
            </w:r>
            <w:r w:rsidRPr="003722E3">
              <w:rPr>
                <w:bCs/>
              </w:rPr>
              <w:t xml:space="preserve"> štátnemu príslušníkovi</w:t>
            </w:r>
            <w:r w:rsidRPr="00F40152">
              <w:rPr>
                <w:bCs/>
              </w:rPr>
              <w:t xml:space="preserve"> tretej krajiny, ktorý</w:t>
            </w:r>
          </w:p>
          <w:p w14:paraId="536EB680" w14:textId="77777777" w:rsidR="002F519C" w:rsidRPr="00F40152" w:rsidRDefault="002F519C" w:rsidP="002B4B4D">
            <w:pPr>
              <w:pStyle w:val="Normlny0"/>
              <w:snapToGrid w:val="0"/>
              <w:jc w:val="both"/>
            </w:pPr>
            <w:r w:rsidRPr="00F40152">
              <w:rPr>
                <w:bCs/>
              </w:rPr>
              <w:t xml:space="preserve">a) bude </w:t>
            </w:r>
            <w:r w:rsidRPr="00850ABD">
              <w:rPr>
                <w:bCs/>
              </w:rPr>
              <w:t>zamestnaný na účel sezónneho zamestnania najviac 90 dní počas 12 po sebe</w:t>
            </w:r>
            <w:r w:rsidRPr="00F40152">
              <w:rPr>
                <w:bCs/>
              </w:rPr>
              <w:t xml:space="preserve"> nasledujúcich mesiacov.</w:t>
            </w:r>
          </w:p>
          <w:p w14:paraId="1F3B1409" w14:textId="77777777" w:rsidR="002F519C" w:rsidRPr="00F40152" w:rsidRDefault="002F519C" w:rsidP="002B4B4D">
            <w:pPr>
              <w:pStyle w:val="Normlny0"/>
              <w:snapToGrid w:val="0"/>
              <w:jc w:val="both"/>
            </w:pPr>
          </w:p>
          <w:p w14:paraId="2D436730" w14:textId="0B02B79A" w:rsidR="002F519C" w:rsidRPr="00850ABD" w:rsidRDefault="002F519C" w:rsidP="002B4B4D">
            <w:pPr>
              <w:jc w:val="both"/>
              <w:rPr>
                <w:bCs/>
                <w:sz w:val="20"/>
                <w:szCs w:val="20"/>
              </w:rPr>
            </w:pPr>
            <w:r w:rsidRPr="00F40152">
              <w:rPr>
                <w:sz w:val="20"/>
                <w:szCs w:val="20"/>
              </w:rPr>
              <w:t>(4)</w:t>
            </w:r>
            <w:r w:rsidRPr="00F40152">
              <w:t xml:space="preserve"> </w:t>
            </w:r>
            <w:r w:rsidRPr="00891324">
              <w:rPr>
                <w:bCs/>
                <w:sz w:val="20"/>
                <w:szCs w:val="20"/>
              </w:rPr>
              <w:t xml:space="preserve">Prechodný pobyt na účel sezónneho zamestnania udelí policajný útvar štátnemu príslušníkovi tretej krajiny po splnení podmienok podľa odseku 1 najviac na </w:t>
            </w:r>
            <w:r w:rsidR="00152684" w:rsidRPr="00152684">
              <w:rPr>
                <w:b/>
                <w:bCs/>
                <w:sz w:val="20"/>
                <w:szCs w:val="20"/>
              </w:rPr>
              <w:t>240</w:t>
            </w:r>
            <w:r w:rsidRPr="00152684">
              <w:rPr>
                <w:b/>
                <w:bCs/>
                <w:sz w:val="20"/>
                <w:szCs w:val="20"/>
              </w:rPr>
              <w:t xml:space="preserve"> dní</w:t>
            </w:r>
            <w:r w:rsidRPr="00891324">
              <w:rPr>
                <w:bCs/>
                <w:sz w:val="20"/>
                <w:szCs w:val="20"/>
              </w:rPr>
              <w:t xml:space="preserve"> počas 12 po sebe nasledujúcich mesiacov. Ak je platnosť cestovného dokladu štátneho príslušníka tretej krajiny kratšia ako </w:t>
            </w:r>
            <w:r w:rsidR="00152684" w:rsidRPr="00152684">
              <w:rPr>
                <w:b/>
                <w:bCs/>
                <w:sz w:val="20"/>
                <w:szCs w:val="20"/>
              </w:rPr>
              <w:t>240</w:t>
            </w:r>
            <w:r w:rsidRPr="00152684">
              <w:rPr>
                <w:b/>
                <w:bCs/>
                <w:sz w:val="20"/>
                <w:szCs w:val="20"/>
              </w:rPr>
              <w:t xml:space="preserve"> dní</w:t>
            </w:r>
            <w:r w:rsidRPr="00891324">
              <w:rPr>
                <w:bCs/>
                <w:sz w:val="20"/>
                <w:szCs w:val="20"/>
              </w:rPr>
              <w:t>, udelí policajný útvar prechodný pobyt najviac na obdobie platnosti cestovného dokladu. Do celkového obdobia, na ktoré môže policajný útvar udeliť prechodný pobyt na účel sezónneho zamestnania, sa započíta aj obdobie najviac 90 dní, počas ktorého štátny príslušník tretej krajiny podľa odseku 6 písm. f) vykonával sezónne zamestnanie.</w:t>
            </w:r>
          </w:p>
          <w:p w14:paraId="562C75D1" w14:textId="77777777" w:rsidR="002F519C" w:rsidRPr="00850ABD" w:rsidRDefault="002F519C" w:rsidP="002B4B4D">
            <w:pPr>
              <w:pStyle w:val="Normlny0"/>
              <w:snapToGrid w:val="0"/>
              <w:jc w:val="both"/>
            </w:pPr>
          </w:p>
          <w:p w14:paraId="367B8D16" w14:textId="77777777" w:rsidR="002F519C" w:rsidRPr="00F40152" w:rsidRDefault="002F519C" w:rsidP="002B4B4D">
            <w:pPr>
              <w:pStyle w:val="Normlny0"/>
              <w:snapToGrid w:val="0"/>
              <w:jc w:val="both"/>
            </w:pPr>
            <w:r w:rsidRPr="00850ABD">
              <w:t xml:space="preserve">(6) </w:t>
            </w:r>
            <w:r w:rsidRPr="00891324">
              <w:t xml:space="preserve">Prechodný pobyt na účel zamestnania sa nevyžaduje do 90 dní od začiatku pobytu na území Slovenskej republiky, ak štátny príslušník tretej krajiny spĺňa podmienky na pobyt podľa </w:t>
            </w:r>
            <w:r w:rsidRPr="00891324">
              <w:lastRenderedPageBreak/>
              <w:t>osobitného predpisu,</w:t>
            </w:r>
            <w:r w:rsidRPr="002F29C5">
              <w:rPr>
                <w:vertAlign w:val="superscript"/>
              </w:rPr>
              <w:t>46)</w:t>
            </w:r>
            <w:r w:rsidRPr="00891324">
              <w:t xml:space="preserve"> splnil si povinnosť podľa § 111 ods. 2 písm. a) a</w:t>
            </w:r>
          </w:p>
          <w:p w14:paraId="74CA4238" w14:textId="77777777" w:rsidR="002F519C" w:rsidRPr="00850ABD" w:rsidRDefault="002F519C" w:rsidP="002B4B4D">
            <w:pPr>
              <w:pStyle w:val="Normlny0"/>
              <w:snapToGrid w:val="0"/>
              <w:jc w:val="both"/>
            </w:pPr>
            <w:r>
              <w:t>f</w:t>
            </w:r>
            <w:r w:rsidRPr="00850ABD">
              <w:t xml:space="preserve">) </w:t>
            </w:r>
            <w:r w:rsidRPr="00891324">
              <w:t>vykonáva sezónne zamestnanie, alebo</w:t>
            </w:r>
          </w:p>
          <w:p w14:paraId="664355AD" w14:textId="77777777" w:rsidR="00423ED5" w:rsidRDefault="00423ED5" w:rsidP="002B4B4D">
            <w:pPr>
              <w:pStyle w:val="Normlny0"/>
              <w:snapToGrid w:val="0"/>
              <w:jc w:val="both"/>
            </w:pPr>
          </w:p>
          <w:p w14:paraId="05357FE3" w14:textId="77777777" w:rsidR="002F519C" w:rsidRPr="00F40152" w:rsidRDefault="002F519C" w:rsidP="002B4B4D">
            <w:pPr>
              <w:pStyle w:val="Normlny0"/>
              <w:snapToGrid w:val="0"/>
              <w:jc w:val="both"/>
            </w:pPr>
            <w:r w:rsidRPr="00423ED5">
              <w:rPr>
                <w:vertAlign w:val="superscript"/>
              </w:rPr>
              <w:t>46</w:t>
            </w:r>
            <w:r>
              <w:t>) Čl. 6 nariadenia (EÚ) 2016/399 v platnom znení.</w:t>
            </w:r>
          </w:p>
        </w:tc>
        <w:tc>
          <w:tcPr>
            <w:tcW w:w="425" w:type="dxa"/>
            <w:tcBorders>
              <w:top w:val="single" w:sz="4" w:space="0" w:color="000000" w:themeColor="text1"/>
              <w:left w:val="single" w:sz="4" w:space="0" w:color="000000" w:themeColor="text1"/>
              <w:bottom w:val="single" w:sz="4" w:space="0" w:color="000000" w:themeColor="text1"/>
            </w:tcBorders>
            <w:shd w:val="clear" w:color="auto" w:fill="auto"/>
          </w:tcPr>
          <w:p w14:paraId="434E8913" w14:textId="77777777" w:rsidR="002F519C" w:rsidRPr="00F40152" w:rsidRDefault="002F519C" w:rsidP="002B4B4D">
            <w:pPr>
              <w:snapToGrid w:val="0"/>
              <w:jc w:val="center"/>
              <w:rPr>
                <w:sz w:val="20"/>
                <w:szCs w:val="20"/>
              </w:rPr>
            </w:pPr>
            <w:r w:rsidRPr="00F40152">
              <w:rPr>
                <w:sz w:val="20"/>
                <w:szCs w:val="20"/>
              </w:rPr>
              <w:lastRenderedPageBreak/>
              <w:t>Ú</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965116" w14:textId="77777777" w:rsidR="002F519C" w:rsidRPr="00F40152" w:rsidRDefault="002F519C" w:rsidP="002B4B4D">
            <w:pPr>
              <w:pStyle w:val="Nadpis1"/>
              <w:snapToGrid w:val="0"/>
              <w:jc w:val="both"/>
              <w:rPr>
                <w:b w:val="0"/>
                <w:bCs w:val="0"/>
                <w:sz w:val="20"/>
                <w:szCs w:val="20"/>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FA7ED6" w14:textId="77777777" w:rsidR="002F519C" w:rsidRPr="00F40152" w:rsidRDefault="000D1145" w:rsidP="002B4B4D">
            <w:pPr>
              <w:pStyle w:val="Nadpis1"/>
              <w:snapToGrid w:val="0"/>
              <w:jc w:val="both"/>
              <w:rPr>
                <w:b w:val="0"/>
                <w:bCs w:val="0"/>
                <w:sz w:val="20"/>
                <w:szCs w:val="20"/>
              </w:rPr>
            </w:pPr>
            <w:r w:rsidRPr="000D1145">
              <w:rPr>
                <w:b w:val="0"/>
                <w:bCs w:val="0"/>
                <w:sz w:val="20"/>
                <w:szCs w:val="20"/>
              </w:rPr>
              <w:t>GP – N</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F4E37C" w14:textId="77777777" w:rsidR="002F519C" w:rsidRPr="00F40152" w:rsidRDefault="002F519C" w:rsidP="002B4B4D">
            <w:pPr>
              <w:pStyle w:val="Nadpis1"/>
              <w:snapToGrid w:val="0"/>
              <w:jc w:val="both"/>
              <w:rPr>
                <w:b w:val="0"/>
                <w:bCs w:val="0"/>
                <w:sz w:val="20"/>
                <w:szCs w:val="20"/>
              </w:rPr>
            </w:pPr>
          </w:p>
        </w:tc>
      </w:tr>
      <w:tr w:rsidR="002F519C" w:rsidRPr="00F40152" w14:paraId="6C9E9152" w14:textId="77777777" w:rsidTr="29D08FAF">
        <w:trPr>
          <w:gridAfter w:val="1"/>
          <w:wAfter w:w="7" w:type="dxa"/>
          <w:trHeight w:val="909"/>
        </w:trPr>
        <w:tc>
          <w:tcPr>
            <w:tcW w:w="757" w:type="dxa"/>
            <w:tcBorders>
              <w:top w:val="single" w:sz="4" w:space="0" w:color="000000" w:themeColor="text1"/>
              <w:left w:val="single" w:sz="4" w:space="0" w:color="000000" w:themeColor="text1"/>
              <w:bottom w:val="single" w:sz="4" w:space="0" w:color="000000" w:themeColor="text1"/>
            </w:tcBorders>
            <w:shd w:val="clear" w:color="auto" w:fill="auto"/>
          </w:tcPr>
          <w:p w14:paraId="03069D91" w14:textId="77777777" w:rsidR="002F519C" w:rsidRPr="00F40152" w:rsidRDefault="002F519C" w:rsidP="002B4B4D">
            <w:pPr>
              <w:snapToGrid w:val="0"/>
              <w:jc w:val="center"/>
              <w:rPr>
                <w:sz w:val="20"/>
                <w:szCs w:val="20"/>
              </w:rPr>
            </w:pPr>
            <w:r w:rsidRPr="00F40152">
              <w:rPr>
                <w:sz w:val="20"/>
                <w:szCs w:val="20"/>
              </w:rPr>
              <w:lastRenderedPageBreak/>
              <w:t>Č: 3</w:t>
            </w:r>
          </w:p>
          <w:p w14:paraId="4C82ABA2" w14:textId="77777777" w:rsidR="002F519C" w:rsidRPr="00F40152" w:rsidRDefault="002F519C" w:rsidP="002B4B4D">
            <w:pPr>
              <w:snapToGrid w:val="0"/>
              <w:jc w:val="center"/>
              <w:rPr>
                <w:sz w:val="20"/>
                <w:szCs w:val="20"/>
              </w:rPr>
            </w:pPr>
            <w:r w:rsidRPr="00F40152">
              <w:rPr>
                <w:sz w:val="20"/>
                <w:szCs w:val="20"/>
              </w:rPr>
              <w:t>P: c</w:t>
            </w:r>
          </w:p>
        </w:tc>
        <w:tc>
          <w:tcPr>
            <w:tcW w:w="3119" w:type="dxa"/>
            <w:tcBorders>
              <w:top w:val="single" w:sz="4" w:space="0" w:color="000000" w:themeColor="text1"/>
              <w:left w:val="single" w:sz="4" w:space="0" w:color="000000" w:themeColor="text1"/>
              <w:bottom w:val="single" w:sz="4" w:space="0" w:color="000000" w:themeColor="text1"/>
            </w:tcBorders>
            <w:shd w:val="clear" w:color="auto" w:fill="auto"/>
          </w:tcPr>
          <w:p w14:paraId="1E8FED85" w14:textId="77777777" w:rsidR="002F519C" w:rsidRPr="00F40152" w:rsidRDefault="002F519C" w:rsidP="002B4B4D">
            <w:pPr>
              <w:snapToGrid w:val="0"/>
              <w:jc w:val="both"/>
              <w:rPr>
                <w:sz w:val="20"/>
                <w:szCs w:val="20"/>
              </w:rPr>
            </w:pPr>
            <w:r w:rsidRPr="00F40152">
              <w:rPr>
                <w:sz w:val="20"/>
                <w:szCs w:val="20"/>
              </w:rPr>
              <w:t>c) „činnosť závislá od striedania ročných období“ je činnosť, ktorá je viazaná na určité obdobie roka opakujúcou sa udalosťou alebo opakujúcim sa sledom udalostí spojených so sezónnymi podmienkami, počas ktorých sa vyžaduje podstatne vyšší objem práce, než je potrebný na bežnú stálu prevádzku;</w:t>
            </w:r>
          </w:p>
        </w:tc>
        <w:tc>
          <w:tcPr>
            <w:tcW w:w="708" w:type="dxa"/>
            <w:tcBorders>
              <w:top w:val="single" w:sz="4" w:space="0" w:color="000000" w:themeColor="text1"/>
              <w:left w:val="single" w:sz="4" w:space="0" w:color="000000" w:themeColor="text1"/>
              <w:bottom w:val="single" w:sz="4" w:space="0" w:color="000000" w:themeColor="text1"/>
            </w:tcBorders>
            <w:shd w:val="clear" w:color="auto" w:fill="auto"/>
          </w:tcPr>
          <w:p w14:paraId="13F9A875" w14:textId="77777777" w:rsidR="002F519C" w:rsidRPr="00F40152" w:rsidRDefault="002F519C" w:rsidP="003B4B6E">
            <w:pPr>
              <w:snapToGrid w:val="0"/>
              <w:jc w:val="center"/>
              <w:rPr>
                <w:sz w:val="20"/>
                <w:szCs w:val="20"/>
              </w:rPr>
            </w:pPr>
            <w:r w:rsidRPr="00F40152">
              <w:rPr>
                <w:sz w:val="20"/>
                <w:szCs w:val="20"/>
              </w:rPr>
              <w:t>N</w:t>
            </w:r>
          </w:p>
        </w:tc>
        <w:tc>
          <w:tcPr>
            <w:tcW w:w="851" w:type="dxa"/>
            <w:tcBorders>
              <w:top w:val="single" w:sz="4" w:space="0" w:color="000000" w:themeColor="text1"/>
              <w:left w:val="single" w:sz="4" w:space="0" w:color="000000" w:themeColor="text1"/>
              <w:bottom w:val="single" w:sz="4" w:space="0" w:color="000000" w:themeColor="text1"/>
            </w:tcBorders>
            <w:shd w:val="clear" w:color="auto" w:fill="auto"/>
          </w:tcPr>
          <w:p w14:paraId="12FF98BC" w14:textId="77777777" w:rsidR="00C46EE7" w:rsidRPr="00C46EE7" w:rsidRDefault="00C46EE7" w:rsidP="002B4B4D">
            <w:pPr>
              <w:jc w:val="center"/>
              <w:rPr>
                <w:sz w:val="20"/>
                <w:szCs w:val="20"/>
              </w:rPr>
            </w:pPr>
            <w:r w:rsidRPr="00C46EE7">
              <w:rPr>
                <w:sz w:val="20"/>
                <w:szCs w:val="20"/>
              </w:rPr>
              <w:t>Návrh zákona</w:t>
            </w:r>
          </w:p>
          <w:p w14:paraId="011AE362" w14:textId="77777777" w:rsidR="002F519C" w:rsidRPr="00F40152" w:rsidRDefault="00C46EE7" w:rsidP="004B514C">
            <w:pPr>
              <w:jc w:val="center"/>
              <w:rPr>
                <w:sz w:val="20"/>
                <w:szCs w:val="20"/>
              </w:rPr>
            </w:pPr>
            <w:r w:rsidRPr="00C46EE7">
              <w:rPr>
                <w:sz w:val="20"/>
                <w:szCs w:val="20"/>
              </w:rPr>
              <w:t>Čl. I</w:t>
            </w:r>
          </w:p>
        </w:tc>
        <w:tc>
          <w:tcPr>
            <w:tcW w:w="708" w:type="dxa"/>
            <w:tcBorders>
              <w:top w:val="single" w:sz="4" w:space="0" w:color="000000" w:themeColor="text1"/>
              <w:left w:val="single" w:sz="4" w:space="0" w:color="000000" w:themeColor="text1"/>
              <w:bottom w:val="single" w:sz="4" w:space="0" w:color="000000" w:themeColor="text1"/>
            </w:tcBorders>
            <w:shd w:val="clear" w:color="auto" w:fill="auto"/>
          </w:tcPr>
          <w:p w14:paraId="103ACE4D" w14:textId="77777777" w:rsidR="002F519C" w:rsidRPr="00F40152" w:rsidRDefault="002F519C" w:rsidP="002B4B4D">
            <w:pPr>
              <w:snapToGrid w:val="0"/>
              <w:jc w:val="center"/>
              <w:rPr>
                <w:sz w:val="20"/>
                <w:szCs w:val="20"/>
              </w:rPr>
            </w:pPr>
            <w:r w:rsidRPr="00F40152">
              <w:rPr>
                <w:sz w:val="20"/>
                <w:szCs w:val="20"/>
              </w:rPr>
              <w:t>§ 21</w:t>
            </w:r>
          </w:p>
          <w:p w14:paraId="0A7ED3DD" w14:textId="77777777" w:rsidR="002F519C" w:rsidRPr="00F40152" w:rsidRDefault="002F519C" w:rsidP="002B4B4D">
            <w:pPr>
              <w:snapToGrid w:val="0"/>
              <w:jc w:val="center"/>
              <w:rPr>
                <w:sz w:val="20"/>
                <w:szCs w:val="20"/>
              </w:rPr>
            </w:pPr>
            <w:r w:rsidRPr="00F40152">
              <w:rPr>
                <w:sz w:val="20"/>
                <w:szCs w:val="20"/>
              </w:rPr>
              <w:t xml:space="preserve">O: </w:t>
            </w:r>
            <w:r>
              <w:rPr>
                <w:sz w:val="20"/>
                <w:szCs w:val="20"/>
              </w:rPr>
              <w:t>5</w:t>
            </w:r>
          </w:p>
          <w:p w14:paraId="62E45DD6" w14:textId="77777777" w:rsidR="002F519C" w:rsidRDefault="002F519C" w:rsidP="002B4B4D">
            <w:pPr>
              <w:snapToGrid w:val="0"/>
              <w:jc w:val="center"/>
              <w:rPr>
                <w:sz w:val="20"/>
                <w:szCs w:val="20"/>
              </w:rPr>
            </w:pPr>
            <w:r w:rsidRPr="00F40152">
              <w:rPr>
                <w:sz w:val="20"/>
                <w:szCs w:val="20"/>
              </w:rPr>
              <w:t>V: 1</w:t>
            </w:r>
            <w:r w:rsidR="00F31F84">
              <w:rPr>
                <w:sz w:val="20"/>
                <w:szCs w:val="20"/>
              </w:rPr>
              <w:t>,2</w:t>
            </w:r>
          </w:p>
          <w:p w14:paraId="44FB30F8" w14:textId="77777777" w:rsidR="002F519C" w:rsidRDefault="002F519C" w:rsidP="002B4B4D">
            <w:pPr>
              <w:snapToGrid w:val="0"/>
              <w:jc w:val="center"/>
              <w:rPr>
                <w:sz w:val="20"/>
                <w:szCs w:val="20"/>
              </w:rPr>
            </w:pPr>
          </w:p>
          <w:p w14:paraId="1DA6542E" w14:textId="77777777" w:rsidR="002F519C" w:rsidRDefault="002F519C" w:rsidP="002B4B4D">
            <w:pPr>
              <w:snapToGrid w:val="0"/>
              <w:jc w:val="center"/>
              <w:rPr>
                <w:sz w:val="20"/>
                <w:szCs w:val="20"/>
              </w:rPr>
            </w:pPr>
          </w:p>
          <w:p w14:paraId="3041E394" w14:textId="77777777" w:rsidR="002F519C" w:rsidRPr="00F40152" w:rsidRDefault="002F519C" w:rsidP="00423ED5">
            <w:pPr>
              <w:snapToGrid w:val="0"/>
              <w:jc w:val="center"/>
              <w:rPr>
                <w:sz w:val="20"/>
                <w:szCs w:val="20"/>
              </w:rPr>
            </w:pPr>
          </w:p>
        </w:tc>
        <w:tc>
          <w:tcPr>
            <w:tcW w:w="5245" w:type="dxa"/>
            <w:gridSpan w:val="2"/>
            <w:tcBorders>
              <w:top w:val="single" w:sz="4" w:space="0" w:color="000000" w:themeColor="text1"/>
              <w:left w:val="single" w:sz="4" w:space="0" w:color="000000" w:themeColor="text1"/>
              <w:bottom w:val="single" w:sz="4" w:space="0" w:color="000000" w:themeColor="text1"/>
            </w:tcBorders>
            <w:shd w:val="clear" w:color="auto" w:fill="auto"/>
          </w:tcPr>
          <w:p w14:paraId="6C01DD56" w14:textId="1B416A42" w:rsidR="002F519C" w:rsidRPr="00F31F84" w:rsidRDefault="002F519C" w:rsidP="0077742D">
            <w:pPr>
              <w:jc w:val="both"/>
            </w:pPr>
            <w:r w:rsidRPr="00850ABD">
              <w:rPr>
                <w:sz w:val="20"/>
                <w:szCs w:val="20"/>
              </w:rPr>
              <w:t>(</w:t>
            </w:r>
            <w:r>
              <w:rPr>
                <w:sz w:val="20"/>
                <w:szCs w:val="20"/>
              </w:rPr>
              <w:t>5</w:t>
            </w:r>
            <w:r w:rsidRPr="00850ABD">
              <w:rPr>
                <w:sz w:val="20"/>
                <w:szCs w:val="20"/>
              </w:rPr>
              <w:t xml:space="preserve">) Sezónne zamestnanie na účely tohto zákona je činnosť, ktorej vykonávanie nepresahuje </w:t>
            </w:r>
            <w:r w:rsidR="0077742D" w:rsidRPr="0077742D">
              <w:rPr>
                <w:b/>
                <w:sz w:val="20"/>
                <w:szCs w:val="20"/>
              </w:rPr>
              <w:t>240</w:t>
            </w:r>
            <w:r w:rsidRPr="0077742D">
              <w:rPr>
                <w:b/>
                <w:sz w:val="20"/>
                <w:szCs w:val="20"/>
              </w:rPr>
              <w:t xml:space="preserve"> dní</w:t>
            </w:r>
            <w:r w:rsidRPr="00850ABD">
              <w:rPr>
                <w:sz w:val="20"/>
                <w:szCs w:val="20"/>
              </w:rPr>
              <w:t xml:space="preserve"> počas 12 po sebe nasledujúcich mesiacov a je viazané na určité obdobie roka opakujúcou sa udalosťou alebo opakujúcim sa sledom udalostí spojených so sezónnymi podmienkami, počas ktorých sa vyžaduje podstatne vyšší objem práce.</w:t>
            </w:r>
            <w:r>
              <w:t xml:space="preserve"> </w:t>
            </w:r>
            <w:r w:rsidRPr="00F10680">
              <w:rPr>
                <w:b/>
                <w:sz w:val="20"/>
                <w:szCs w:val="20"/>
              </w:rPr>
              <w:t>Sezónne zamestnanie sa vykonáva v pracovnom pomere uzatvorenom na určitú dobu.</w:t>
            </w:r>
            <w:r w:rsidR="00F31F84">
              <w:rPr>
                <w:b/>
                <w:sz w:val="20"/>
                <w:szCs w:val="20"/>
              </w:rPr>
              <w:t xml:space="preserve"> </w:t>
            </w:r>
            <w:r w:rsidR="00F31F84">
              <w:rPr>
                <w:sz w:val="20"/>
                <w:szCs w:val="20"/>
              </w:rPr>
              <w:t>...</w:t>
            </w:r>
          </w:p>
        </w:tc>
        <w:tc>
          <w:tcPr>
            <w:tcW w:w="425" w:type="dxa"/>
            <w:tcBorders>
              <w:top w:val="single" w:sz="4" w:space="0" w:color="000000" w:themeColor="text1"/>
              <w:left w:val="single" w:sz="4" w:space="0" w:color="000000" w:themeColor="text1"/>
              <w:bottom w:val="single" w:sz="4" w:space="0" w:color="000000" w:themeColor="text1"/>
            </w:tcBorders>
            <w:shd w:val="clear" w:color="auto" w:fill="auto"/>
          </w:tcPr>
          <w:p w14:paraId="2B805808" w14:textId="77777777" w:rsidR="002F519C" w:rsidRPr="00F40152" w:rsidRDefault="002F519C" w:rsidP="002B4B4D">
            <w:pPr>
              <w:snapToGrid w:val="0"/>
              <w:jc w:val="center"/>
              <w:rPr>
                <w:sz w:val="20"/>
                <w:szCs w:val="20"/>
              </w:rPr>
            </w:pPr>
            <w:r w:rsidRPr="00F40152">
              <w:rPr>
                <w:sz w:val="20"/>
                <w:szCs w:val="20"/>
              </w:rPr>
              <w:t>Ú</w:t>
            </w:r>
          </w:p>
          <w:p w14:paraId="722B00AE" w14:textId="77777777" w:rsidR="002F519C" w:rsidRPr="00F40152" w:rsidRDefault="002F519C" w:rsidP="002B4B4D">
            <w:pPr>
              <w:jc w:val="center"/>
              <w:rPr>
                <w:sz w:val="20"/>
                <w:szCs w:val="20"/>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C6D796" w14:textId="77777777" w:rsidR="002F519C" w:rsidRPr="00F40152" w:rsidRDefault="002F519C" w:rsidP="002B4B4D">
            <w:pPr>
              <w:pStyle w:val="Nadpis1"/>
              <w:snapToGrid w:val="0"/>
              <w:jc w:val="both"/>
              <w:rPr>
                <w:b w:val="0"/>
                <w:bCs w:val="0"/>
                <w:sz w:val="20"/>
                <w:szCs w:val="20"/>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C76C0B" w14:textId="77777777" w:rsidR="002F519C" w:rsidRPr="00F40152" w:rsidRDefault="000D1145" w:rsidP="002B4B4D">
            <w:pPr>
              <w:pStyle w:val="Nadpis1"/>
              <w:snapToGrid w:val="0"/>
              <w:jc w:val="both"/>
              <w:rPr>
                <w:b w:val="0"/>
                <w:bCs w:val="0"/>
                <w:sz w:val="20"/>
                <w:szCs w:val="20"/>
              </w:rPr>
            </w:pPr>
            <w:r w:rsidRPr="000D1145">
              <w:rPr>
                <w:b w:val="0"/>
                <w:bCs w:val="0"/>
                <w:sz w:val="20"/>
                <w:szCs w:val="20"/>
              </w:rPr>
              <w:t>GP – N</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1831B3" w14:textId="77777777" w:rsidR="002F519C" w:rsidRPr="00F40152" w:rsidRDefault="002F519C" w:rsidP="002B4B4D">
            <w:pPr>
              <w:pStyle w:val="Nadpis1"/>
              <w:snapToGrid w:val="0"/>
              <w:jc w:val="both"/>
              <w:rPr>
                <w:b w:val="0"/>
                <w:bCs w:val="0"/>
                <w:sz w:val="20"/>
                <w:szCs w:val="20"/>
              </w:rPr>
            </w:pPr>
          </w:p>
        </w:tc>
      </w:tr>
      <w:tr w:rsidR="002F519C" w:rsidRPr="00F40152" w14:paraId="5DB5DD51" w14:textId="77777777" w:rsidTr="29D08FAF">
        <w:trPr>
          <w:gridAfter w:val="1"/>
          <w:wAfter w:w="7" w:type="dxa"/>
          <w:trHeight w:val="909"/>
        </w:trPr>
        <w:tc>
          <w:tcPr>
            <w:tcW w:w="757" w:type="dxa"/>
            <w:tcBorders>
              <w:top w:val="single" w:sz="4" w:space="0" w:color="000000" w:themeColor="text1"/>
              <w:left w:val="single" w:sz="4" w:space="0" w:color="000000" w:themeColor="text1"/>
              <w:bottom w:val="single" w:sz="4" w:space="0" w:color="000000" w:themeColor="text1"/>
            </w:tcBorders>
            <w:shd w:val="clear" w:color="auto" w:fill="auto"/>
          </w:tcPr>
          <w:p w14:paraId="07EB7654" w14:textId="77777777" w:rsidR="002F519C" w:rsidRPr="00F40152" w:rsidRDefault="002F519C" w:rsidP="002B4B4D">
            <w:pPr>
              <w:snapToGrid w:val="0"/>
              <w:jc w:val="center"/>
              <w:rPr>
                <w:sz w:val="20"/>
                <w:szCs w:val="20"/>
              </w:rPr>
            </w:pPr>
            <w:r w:rsidRPr="00F40152">
              <w:rPr>
                <w:sz w:val="20"/>
                <w:szCs w:val="20"/>
              </w:rPr>
              <w:t>Č: 3</w:t>
            </w:r>
          </w:p>
          <w:p w14:paraId="3F7D6F04" w14:textId="77777777" w:rsidR="002F519C" w:rsidRPr="00F40152" w:rsidRDefault="002F519C" w:rsidP="002B4B4D">
            <w:pPr>
              <w:snapToGrid w:val="0"/>
              <w:jc w:val="center"/>
              <w:rPr>
                <w:sz w:val="20"/>
                <w:szCs w:val="20"/>
              </w:rPr>
            </w:pPr>
            <w:r w:rsidRPr="00F40152">
              <w:rPr>
                <w:sz w:val="20"/>
                <w:szCs w:val="20"/>
              </w:rPr>
              <w:t>P: h</w:t>
            </w:r>
          </w:p>
        </w:tc>
        <w:tc>
          <w:tcPr>
            <w:tcW w:w="3119" w:type="dxa"/>
            <w:tcBorders>
              <w:top w:val="single" w:sz="4" w:space="0" w:color="000000" w:themeColor="text1"/>
              <w:left w:val="single" w:sz="4" w:space="0" w:color="000000" w:themeColor="text1"/>
              <w:bottom w:val="single" w:sz="4" w:space="0" w:color="000000" w:themeColor="text1"/>
            </w:tcBorders>
            <w:shd w:val="clear" w:color="auto" w:fill="auto"/>
          </w:tcPr>
          <w:p w14:paraId="6E18AD93" w14:textId="77777777" w:rsidR="002F519C" w:rsidRPr="00F40152" w:rsidRDefault="002F519C" w:rsidP="002B4B4D">
            <w:pPr>
              <w:snapToGrid w:val="0"/>
              <w:jc w:val="both"/>
              <w:rPr>
                <w:sz w:val="20"/>
                <w:szCs w:val="20"/>
              </w:rPr>
            </w:pPr>
            <w:r w:rsidRPr="00F40152">
              <w:rPr>
                <w:sz w:val="20"/>
                <w:szCs w:val="20"/>
              </w:rPr>
              <w:t>h) „povolenie na účel sezónnej práce“ je ktorékoľvek z povolení uvedených v článku 12, ktoré ich držiteľa oprávňuje na pobyt a prácu na území členského štátu, ktorý povolenie udelil podľa tejto smernice;</w:t>
            </w:r>
          </w:p>
        </w:tc>
        <w:tc>
          <w:tcPr>
            <w:tcW w:w="708" w:type="dxa"/>
            <w:tcBorders>
              <w:top w:val="single" w:sz="4" w:space="0" w:color="000000" w:themeColor="text1"/>
              <w:left w:val="single" w:sz="4" w:space="0" w:color="000000" w:themeColor="text1"/>
              <w:bottom w:val="single" w:sz="4" w:space="0" w:color="000000" w:themeColor="text1"/>
            </w:tcBorders>
            <w:shd w:val="clear" w:color="auto" w:fill="auto"/>
          </w:tcPr>
          <w:p w14:paraId="0957B6BD" w14:textId="77777777" w:rsidR="002F519C" w:rsidRPr="00F40152" w:rsidRDefault="002F519C" w:rsidP="003B4B6E">
            <w:pPr>
              <w:snapToGrid w:val="0"/>
              <w:jc w:val="center"/>
              <w:rPr>
                <w:sz w:val="20"/>
                <w:szCs w:val="20"/>
              </w:rPr>
            </w:pPr>
            <w:r w:rsidRPr="00F40152">
              <w:rPr>
                <w:sz w:val="20"/>
                <w:szCs w:val="20"/>
              </w:rPr>
              <w:t>N</w:t>
            </w:r>
          </w:p>
        </w:tc>
        <w:tc>
          <w:tcPr>
            <w:tcW w:w="851" w:type="dxa"/>
            <w:tcBorders>
              <w:top w:val="single" w:sz="4" w:space="0" w:color="000000" w:themeColor="text1"/>
              <w:left w:val="single" w:sz="4" w:space="0" w:color="000000" w:themeColor="text1"/>
              <w:bottom w:val="single" w:sz="4" w:space="0" w:color="000000" w:themeColor="text1"/>
            </w:tcBorders>
            <w:shd w:val="clear" w:color="auto" w:fill="auto"/>
          </w:tcPr>
          <w:p w14:paraId="31934863" w14:textId="3D802622" w:rsidR="002F519C" w:rsidRDefault="002F519C" w:rsidP="002B4B4D">
            <w:pPr>
              <w:snapToGrid w:val="0"/>
              <w:jc w:val="center"/>
              <w:rPr>
                <w:sz w:val="20"/>
                <w:szCs w:val="20"/>
              </w:rPr>
            </w:pPr>
            <w:r>
              <w:rPr>
                <w:sz w:val="20"/>
                <w:szCs w:val="20"/>
              </w:rPr>
              <w:t>Z</w:t>
            </w:r>
            <w:r w:rsidRPr="00F40152">
              <w:rPr>
                <w:sz w:val="20"/>
                <w:szCs w:val="20"/>
              </w:rPr>
              <w:t>ákon č. 404/2011 Z. z.</w:t>
            </w:r>
          </w:p>
          <w:p w14:paraId="7843BED7" w14:textId="77786954" w:rsidR="0077742D" w:rsidRDefault="0077742D" w:rsidP="002B4B4D">
            <w:pPr>
              <w:snapToGrid w:val="0"/>
              <w:jc w:val="center"/>
              <w:rPr>
                <w:sz w:val="20"/>
                <w:szCs w:val="20"/>
              </w:rPr>
            </w:pPr>
          </w:p>
          <w:p w14:paraId="616DBFEA" w14:textId="5B3A01FA" w:rsidR="0077742D" w:rsidRDefault="0077742D" w:rsidP="002B4B4D">
            <w:pPr>
              <w:snapToGrid w:val="0"/>
              <w:jc w:val="center"/>
              <w:rPr>
                <w:sz w:val="20"/>
                <w:szCs w:val="20"/>
              </w:rPr>
            </w:pPr>
          </w:p>
          <w:p w14:paraId="5B6AB227" w14:textId="00B4D777" w:rsidR="0077742D" w:rsidRDefault="0077742D" w:rsidP="002B4B4D">
            <w:pPr>
              <w:snapToGrid w:val="0"/>
              <w:jc w:val="center"/>
              <w:rPr>
                <w:sz w:val="20"/>
                <w:szCs w:val="20"/>
              </w:rPr>
            </w:pPr>
          </w:p>
          <w:p w14:paraId="34BAA19C" w14:textId="51AC4FE0" w:rsidR="0077742D" w:rsidRDefault="0077742D" w:rsidP="002B4B4D">
            <w:pPr>
              <w:snapToGrid w:val="0"/>
              <w:jc w:val="center"/>
              <w:rPr>
                <w:sz w:val="20"/>
                <w:szCs w:val="20"/>
              </w:rPr>
            </w:pPr>
          </w:p>
          <w:p w14:paraId="5A811B4A" w14:textId="3692A708" w:rsidR="0077742D" w:rsidRDefault="0077742D" w:rsidP="002B4B4D">
            <w:pPr>
              <w:snapToGrid w:val="0"/>
              <w:jc w:val="center"/>
              <w:rPr>
                <w:sz w:val="20"/>
                <w:szCs w:val="20"/>
              </w:rPr>
            </w:pPr>
          </w:p>
          <w:p w14:paraId="331E9F18" w14:textId="7BD66BFB" w:rsidR="0077742D" w:rsidRDefault="0077742D" w:rsidP="002B4B4D">
            <w:pPr>
              <w:snapToGrid w:val="0"/>
              <w:jc w:val="center"/>
              <w:rPr>
                <w:sz w:val="20"/>
                <w:szCs w:val="20"/>
              </w:rPr>
            </w:pPr>
          </w:p>
          <w:p w14:paraId="6BF9684E" w14:textId="7108EDEA" w:rsidR="0077742D" w:rsidRDefault="0077742D" w:rsidP="002B4B4D">
            <w:pPr>
              <w:snapToGrid w:val="0"/>
              <w:jc w:val="center"/>
              <w:rPr>
                <w:sz w:val="20"/>
                <w:szCs w:val="20"/>
              </w:rPr>
            </w:pPr>
          </w:p>
          <w:p w14:paraId="7E9C2EA1" w14:textId="383DFBE3" w:rsidR="0077742D" w:rsidRDefault="0077742D" w:rsidP="002B4B4D">
            <w:pPr>
              <w:snapToGrid w:val="0"/>
              <w:jc w:val="center"/>
              <w:rPr>
                <w:sz w:val="20"/>
                <w:szCs w:val="20"/>
              </w:rPr>
            </w:pPr>
          </w:p>
          <w:p w14:paraId="3CF508A9" w14:textId="1E14F51A" w:rsidR="0077742D" w:rsidRDefault="0077742D" w:rsidP="002B4B4D">
            <w:pPr>
              <w:snapToGrid w:val="0"/>
              <w:jc w:val="center"/>
              <w:rPr>
                <w:sz w:val="20"/>
                <w:szCs w:val="20"/>
              </w:rPr>
            </w:pPr>
          </w:p>
          <w:p w14:paraId="250BB2F3" w14:textId="420B9A1B" w:rsidR="0077742D" w:rsidRDefault="0077742D" w:rsidP="002B4B4D">
            <w:pPr>
              <w:snapToGrid w:val="0"/>
              <w:jc w:val="center"/>
              <w:rPr>
                <w:sz w:val="20"/>
                <w:szCs w:val="20"/>
              </w:rPr>
            </w:pPr>
          </w:p>
          <w:p w14:paraId="5223E43C" w14:textId="77777777" w:rsidR="0077742D" w:rsidRDefault="0077742D" w:rsidP="002B4B4D">
            <w:pPr>
              <w:snapToGrid w:val="0"/>
              <w:jc w:val="center"/>
              <w:rPr>
                <w:sz w:val="20"/>
                <w:szCs w:val="20"/>
              </w:rPr>
            </w:pPr>
          </w:p>
          <w:p w14:paraId="03122BD8" w14:textId="77777777" w:rsidR="0077742D" w:rsidRPr="0077742D" w:rsidRDefault="0077742D" w:rsidP="0077742D">
            <w:pPr>
              <w:snapToGrid w:val="0"/>
              <w:jc w:val="center"/>
              <w:rPr>
                <w:sz w:val="20"/>
                <w:szCs w:val="20"/>
              </w:rPr>
            </w:pPr>
            <w:r w:rsidRPr="0077742D">
              <w:rPr>
                <w:sz w:val="20"/>
                <w:szCs w:val="20"/>
              </w:rPr>
              <w:t>Návrh zákona</w:t>
            </w:r>
          </w:p>
          <w:p w14:paraId="6D253F58" w14:textId="189BCBF1" w:rsidR="0077742D" w:rsidRPr="00F40152" w:rsidRDefault="0077742D" w:rsidP="0077742D">
            <w:pPr>
              <w:snapToGrid w:val="0"/>
              <w:jc w:val="center"/>
              <w:rPr>
                <w:sz w:val="20"/>
                <w:szCs w:val="20"/>
              </w:rPr>
            </w:pPr>
            <w:r w:rsidRPr="0077742D">
              <w:rPr>
                <w:sz w:val="20"/>
                <w:szCs w:val="20"/>
              </w:rPr>
              <w:t>Čl. I</w:t>
            </w:r>
            <w:r>
              <w:rPr>
                <w:sz w:val="20"/>
                <w:szCs w:val="20"/>
              </w:rPr>
              <w:t>I</w:t>
            </w:r>
          </w:p>
          <w:p w14:paraId="16287F21" w14:textId="6339FE5C" w:rsidR="002F519C" w:rsidRDefault="002F519C" w:rsidP="0077742D">
            <w:pPr>
              <w:snapToGrid w:val="0"/>
              <w:rPr>
                <w:sz w:val="20"/>
                <w:szCs w:val="20"/>
              </w:rPr>
            </w:pPr>
          </w:p>
          <w:p w14:paraId="5B95CD12" w14:textId="7182789E" w:rsidR="002F519C" w:rsidRDefault="002F519C" w:rsidP="0077742D">
            <w:pPr>
              <w:snapToGrid w:val="0"/>
              <w:rPr>
                <w:sz w:val="20"/>
                <w:szCs w:val="20"/>
              </w:rPr>
            </w:pPr>
          </w:p>
          <w:p w14:paraId="5220BBB2" w14:textId="77777777" w:rsidR="002F519C" w:rsidRDefault="002F519C" w:rsidP="002B4B4D">
            <w:pPr>
              <w:snapToGrid w:val="0"/>
              <w:jc w:val="center"/>
              <w:rPr>
                <w:sz w:val="20"/>
                <w:szCs w:val="20"/>
              </w:rPr>
            </w:pPr>
          </w:p>
          <w:p w14:paraId="13CB595B" w14:textId="77777777" w:rsidR="002F519C" w:rsidRDefault="002F519C" w:rsidP="002B4B4D">
            <w:pPr>
              <w:snapToGrid w:val="0"/>
              <w:jc w:val="center"/>
              <w:rPr>
                <w:sz w:val="20"/>
                <w:szCs w:val="20"/>
              </w:rPr>
            </w:pPr>
          </w:p>
          <w:p w14:paraId="6D9C8D39" w14:textId="77777777" w:rsidR="002F519C" w:rsidRPr="00F40152" w:rsidRDefault="002F519C" w:rsidP="002B4B4D">
            <w:pPr>
              <w:snapToGrid w:val="0"/>
              <w:jc w:val="center"/>
              <w:rPr>
                <w:sz w:val="20"/>
                <w:szCs w:val="20"/>
              </w:rPr>
            </w:pPr>
          </w:p>
          <w:p w14:paraId="675E05EE" w14:textId="77777777" w:rsidR="002F519C" w:rsidRPr="00F40152" w:rsidRDefault="002F519C" w:rsidP="002B4B4D">
            <w:pPr>
              <w:snapToGrid w:val="0"/>
              <w:jc w:val="center"/>
              <w:rPr>
                <w:sz w:val="20"/>
                <w:szCs w:val="20"/>
              </w:rPr>
            </w:pPr>
          </w:p>
          <w:p w14:paraId="54BDBA58" w14:textId="27237507" w:rsidR="29D08FAF" w:rsidRDefault="29D08FAF" w:rsidP="29D08FAF">
            <w:pPr>
              <w:jc w:val="center"/>
              <w:rPr>
                <w:sz w:val="20"/>
                <w:szCs w:val="20"/>
              </w:rPr>
            </w:pPr>
          </w:p>
          <w:p w14:paraId="02AA388B" w14:textId="274D0D5F" w:rsidR="29D08FAF" w:rsidRDefault="29D08FAF" w:rsidP="29D08FAF">
            <w:pPr>
              <w:jc w:val="center"/>
              <w:rPr>
                <w:sz w:val="20"/>
                <w:szCs w:val="20"/>
              </w:rPr>
            </w:pPr>
          </w:p>
          <w:p w14:paraId="2FC17F8B" w14:textId="77777777" w:rsidR="002F519C" w:rsidRPr="00F40152" w:rsidRDefault="002F519C" w:rsidP="002B4B4D">
            <w:pPr>
              <w:snapToGrid w:val="0"/>
              <w:jc w:val="center"/>
              <w:rPr>
                <w:sz w:val="20"/>
                <w:szCs w:val="20"/>
              </w:rPr>
            </w:pPr>
          </w:p>
          <w:p w14:paraId="21F4C28F" w14:textId="77777777" w:rsidR="00C46EE7" w:rsidRPr="00C46EE7" w:rsidRDefault="00C46EE7" w:rsidP="002B4B4D">
            <w:pPr>
              <w:snapToGrid w:val="0"/>
              <w:jc w:val="center"/>
              <w:rPr>
                <w:sz w:val="20"/>
                <w:szCs w:val="20"/>
              </w:rPr>
            </w:pPr>
            <w:r w:rsidRPr="00C46EE7">
              <w:rPr>
                <w:sz w:val="20"/>
                <w:szCs w:val="20"/>
              </w:rPr>
              <w:lastRenderedPageBreak/>
              <w:t>Návrh zákona</w:t>
            </w:r>
          </w:p>
          <w:p w14:paraId="60D66B41" w14:textId="18F7AF17" w:rsidR="002F519C" w:rsidRPr="000B29E9" w:rsidRDefault="00C46EE7" w:rsidP="000B29E9">
            <w:pPr>
              <w:snapToGrid w:val="0"/>
              <w:jc w:val="center"/>
              <w:rPr>
                <w:sz w:val="20"/>
                <w:szCs w:val="20"/>
              </w:rPr>
            </w:pPr>
            <w:r w:rsidRPr="00C46EE7">
              <w:rPr>
                <w:sz w:val="20"/>
                <w:szCs w:val="20"/>
              </w:rPr>
              <w:t>Čl. I</w:t>
            </w:r>
          </w:p>
        </w:tc>
        <w:tc>
          <w:tcPr>
            <w:tcW w:w="708" w:type="dxa"/>
            <w:tcBorders>
              <w:top w:val="single" w:sz="4" w:space="0" w:color="000000" w:themeColor="text1"/>
              <w:left w:val="single" w:sz="4" w:space="0" w:color="000000" w:themeColor="text1"/>
              <w:bottom w:val="single" w:sz="4" w:space="0" w:color="000000" w:themeColor="text1"/>
            </w:tcBorders>
            <w:shd w:val="clear" w:color="auto" w:fill="auto"/>
          </w:tcPr>
          <w:p w14:paraId="386B93C4" w14:textId="77777777" w:rsidR="002F519C" w:rsidRPr="00F40152" w:rsidRDefault="002F519C" w:rsidP="002B4B4D">
            <w:pPr>
              <w:snapToGrid w:val="0"/>
              <w:jc w:val="center"/>
              <w:rPr>
                <w:sz w:val="20"/>
                <w:szCs w:val="20"/>
              </w:rPr>
            </w:pPr>
            <w:r w:rsidRPr="00F40152">
              <w:rPr>
                <w:sz w:val="20"/>
                <w:szCs w:val="20"/>
              </w:rPr>
              <w:lastRenderedPageBreak/>
              <w:t>§ 16</w:t>
            </w:r>
          </w:p>
          <w:p w14:paraId="121FD38A" w14:textId="6B4F2C8D" w:rsidR="002F519C" w:rsidRDefault="002F519C" w:rsidP="002B4B4D">
            <w:pPr>
              <w:snapToGrid w:val="0"/>
              <w:jc w:val="center"/>
              <w:rPr>
                <w:sz w:val="20"/>
                <w:szCs w:val="20"/>
              </w:rPr>
            </w:pPr>
            <w:r w:rsidRPr="29D08FAF">
              <w:rPr>
                <w:sz w:val="20"/>
                <w:szCs w:val="20"/>
              </w:rPr>
              <w:t>O: 3</w:t>
            </w:r>
          </w:p>
          <w:p w14:paraId="576D0B71" w14:textId="1597CC26" w:rsidR="00CA5C92" w:rsidRDefault="00CA5C92" w:rsidP="002B4B4D">
            <w:pPr>
              <w:snapToGrid w:val="0"/>
              <w:jc w:val="center"/>
              <w:rPr>
                <w:sz w:val="20"/>
                <w:szCs w:val="20"/>
              </w:rPr>
            </w:pPr>
            <w:r>
              <w:rPr>
                <w:sz w:val="20"/>
                <w:szCs w:val="20"/>
              </w:rPr>
              <w:t>P: a</w:t>
            </w:r>
          </w:p>
          <w:p w14:paraId="7B7F7AAF" w14:textId="536C343E" w:rsidR="00CA5C92" w:rsidRDefault="00CA5C92" w:rsidP="002B4B4D">
            <w:pPr>
              <w:snapToGrid w:val="0"/>
              <w:jc w:val="center"/>
              <w:rPr>
                <w:sz w:val="20"/>
                <w:szCs w:val="20"/>
              </w:rPr>
            </w:pPr>
          </w:p>
          <w:p w14:paraId="791D1E03" w14:textId="42B329AF" w:rsidR="00CA5C92" w:rsidRDefault="00CA5C92" w:rsidP="002B4B4D">
            <w:pPr>
              <w:snapToGrid w:val="0"/>
              <w:jc w:val="center"/>
              <w:rPr>
                <w:sz w:val="20"/>
                <w:szCs w:val="20"/>
              </w:rPr>
            </w:pPr>
          </w:p>
          <w:p w14:paraId="6E5301B4" w14:textId="3A4878A0" w:rsidR="00CA5C92" w:rsidRDefault="00CA5C92" w:rsidP="002B4B4D">
            <w:pPr>
              <w:snapToGrid w:val="0"/>
              <w:jc w:val="center"/>
              <w:rPr>
                <w:sz w:val="20"/>
                <w:szCs w:val="20"/>
              </w:rPr>
            </w:pPr>
          </w:p>
          <w:p w14:paraId="09485C75" w14:textId="0BFE0B94" w:rsidR="00CA5C92" w:rsidRDefault="00CA5C92" w:rsidP="002B4B4D">
            <w:pPr>
              <w:snapToGrid w:val="0"/>
              <w:jc w:val="center"/>
              <w:rPr>
                <w:sz w:val="20"/>
                <w:szCs w:val="20"/>
              </w:rPr>
            </w:pPr>
            <w:r>
              <w:rPr>
                <w:sz w:val="20"/>
                <w:szCs w:val="20"/>
              </w:rPr>
              <w:t>P: b</w:t>
            </w:r>
          </w:p>
          <w:p w14:paraId="2C0EE231" w14:textId="5BB2C4C3" w:rsidR="00CA5C92" w:rsidRDefault="00CA5C92" w:rsidP="002B4B4D">
            <w:pPr>
              <w:snapToGrid w:val="0"/>
              <w:jc w:val="center"/>
              <w:rPr>
                <w:sz w:val="20"/>
                <w:szCs w:val="20"/>
              </w:rPr>
            </w:pPr>
            <w:r>
              <w:rPr>
                <w:sz w:val="20"/>
                <w:szCs w:val="20"/>
              </w:rPr>
              <w:t>P: c</w:t>
            </w:r>
          </w:p>
          <w:p w14:paraId="743355BD" w14:textId="6E084DDF" w:rsidR="00CA5C92" w:rsidRPr="00F40152" w:rsidRDefault="00CA5C92" w:rsidP="002B4B4D">
            <w:pPr>
              <w:snapToGrid w:val="0"/>
              <w:jc w:val="center"/>
              <w:rPr>
                <w:sz w:val="20"/>
                <w:szCs w:val="20"/>
              </w:rPr>
            </w:pPr>
            <w:r>
              <w:rPr>
                <w:sz w:val="20"/>
                <w:szCs w:val="20"/>
              </w:rPr>
              <w:t>P: d</w:t>
            </w:r>
          </w:p>
          <w:p w14:paraId="3EA0F20A" w14:textId="720E37AE" w:rsidR="29D08FAF" w:rsidRDefault="29D08FAF" w:rsidP="29D08FAF">
            <w:pPr>
              <w:jc w:val="center"/>
              <w:rPr>
                <w:sz w:val="20"/>
                <w:szCs w:val="20"/>
              </w:rPr>
            </w:pPr>
          </w:p>
          <w:p w14:paraId="390FD9BC" w14:textId="3FF82CCB" w:rsidR="29D08FAF" w:rsidRDefault="29D08FAF" w:rsidP="29D08FAF">
            <w:pPr>
              <w:jc w:val="center"/>
              <w:rPr>
                <w:sz w:val="20"/>
                <w:szCs w:val="20"/>
              </w:rPr>
            </w:pPr>
          </w:p>
          <w:p w14:paraId="77041DE4" w14:textId="309332B3" w:rsidR="29D08FAF" w:rsidRDefault="29D08FAF" w:rsidP="00CA5C92">
            <w:pPr>
              <w:rPr>
                <w:sz w:val="20"/>
                <w:szCs w:val="20"/>
              </w:rPr>
            </w:pPr>
          </w:p>
          <w:p w14:paraId="08E197EC" w14:textId="5780609E" w:rsidR="29D08FAF" w:rsidRDefault="29D08FAF" w:rsidP="29D08FAF">
            <w:pPr>
              <w:jc w:val="center"/>
              <w:rPr>
                <w:sz w:val="20"/>
                <w:szCs w:val="20"/>
              </w:rPr>
            </w:pPr>
          </w:p>
          <w:p w14:paraId="1DF314E6" w14:textId="12FB7FFF" w:rsidR="29D08FAF" w:rsidRDefault="29D08FAF" w:rsidP="29D08FAF">
            <w:pPr>
              <w:jc w:val="center"/>
              <w:rPr>
                <w:sz w:val="20"/>
                <w:szCs w:val="20"/>
              </w:rPr>
            </w:pPr>
          </w:p>
          <w:p w14:paraId="2E9687D8" w14:textId="77777777" w:rsidR="002F519C" w:rsidRPr="00F40152" w:rsidRDefault="002F519C" w:rsidP="002B4B4D">
            <w:pPr>
              <w:snapToGrid w:val="0"/>
              <w:jc w:val="center"/>
              <w:rPr>
                <w:sz w:val="20"/>
                <w:szCs w:val="20"/>
              </w:rPr>
            </w:pPr>
            <w:r w:rsidRPr="00F40152">
              <w:rPr>
                <w:sz w:val="20"/>
                <w:szCs w:val="20"/>
              </w:rPr>
              <w:t>§ 23</w:t>
            </w:r>
          </w:p>
          <w:p w14:paraId="1F0BD64E" w14:textId="77777777" w:rsidR="002F519C" w:rsidRPr="00F40152" w:rsidRDefault="002F519C" w:rsidP="002B4B4D">
            <w:pPr>
              <w:snapToGrid w:val="0"/>
              <w:jc w:val="center"/>
              <w:rPr>
                <w:sz w:val="20"/>
                <w:szCs w:val="20"/>
              </w:rPr>
            </w:pPr>
            <w:r w:rsidRPr="00F40152">
              <w:rPr>
                <w:sz w:val="20"/>
                <w:szCs w:val="20"/>
              </w:rPr>
              <w:t>O: 4</w:t>
            </w:r>
          </w:p>
          <w:p w14:paraId="1FE2DD96" w14:textId="77777777" w:rsidR="002F519C" w:rsidRPr="00F40152" w:rsidRDefault="002F519C" w:rsidP="002B4B4D">
            <w:pPr>
              <w:snapToGrid w:val="0"/>
              <w:jc w:val="center"/>
              <w:rPr>
                <w:sz w:val="20"/>
                <w:szCs w:val="20"/>
              </w:rPr>
            </w:pPr>
          </w:p>
          <w:p w14:paraId="27357532" w14:textId="77777777" w:rsidR="002F519C" w:rsidRPr="00F40152" w:rsidRDefault="002F519C" w:rsidP="002B4B4D">
            <w:pPr>
              <w:snapToGrid w:val="0"/>
              <w:jc w:val="center"/>
              <w:rPr>
                <w:sz w:val="20"/>
                <w:szCs w:val="20"/>
              </w:rPr>
            </w:pPr>
          </w:p>
          <w:p w14:paraId="07F023C8" w14:textId="77777777" w:rsidR="002F519C" w:rsidRPr="00F40152" w:rsidRDefault="002F519C" w:rsidP="002B4B4D">
            <w:pPr>
              <w:snapToGrid w:val="0"/>
              <w:jc w:val="center"/>
              <w:rPr>
                <w:sz w:val="20"/>
                <w:szCs w:val="20"/>
              </w:rPr>
            </w:pPr>
          </w:p>
          <w:p w14:paraId="4BDB5498" w14:textId="77777777" w:rsidR="002F519C" w:rsidRPr="00F40152" w:rsidRDefault="002F519C" w:rsidP="002B4B4D">
            <w:pPr>
              <w:snapToGrid w:val="0"/>
              <w:jc w:val="center"/>
              <w:rPr>
                <w:sz w:val="20"/>
                <w:szCs w:val="20"/>
              </w:rPr>
            </w:pPr>
          </w:p>
          <w:p w14:paraId="2916C19D" w14:textId="77777777" w:rsidR="002F519C" w:rsidRPr="00F40152" w:rsidRDefault="002F519C" w:rsidP="002B4B4D">
            <w:pPr>
              <w:snapToGrid w:val="0"/>
              <w:jc w:val="center"/>
              <w:rPr>
                <w:sz w:val="20"/>
                <w:szCs w:val="20"/>
              </w:rPr>
            </w:pPr>
          </w:p>
          <w:p w14:paraId="74869460" w14:textId="77777777" w:rsidR="002F519C" w:rsidRPr="00F40152" w:rsidRDefault="002F519C" w:rsidP="002B4B4D">
            <w:pPr>
              <w:snapToGrid w:val="0"/>
              <w:jc w:val="center"/>
              <w:rPr>
                <w:sz w:val="20"/>
                <w:szCs w:val="20"/>
              </w:rPr>
            </w:pPr>
          </w:p>
          <w:p w14:paraId="187F57B8" w14:textId="77777777" w:rsidR="002F519C" w:rsidRPr="00F40152" w:rsidRDefault="002F519C" w:rsidP="002B4B4D">
            <w:pPr>
              <w:snapToGrid w:val="0"/>
              <w:jc w:val="center"/>
              <w:rPr>
                <w:sz w:val="20"/>
                <w:szCs w:val="20"/>
              </w:rPr>
            </w:pPr>
          </w:p>
          <w:p w14:paraId="54738AF4" w14:textId="77777777" w:rsidR="002F519C" w:rsidRPr="00F40152" w:rsidRDefault="002F519C" w:rsidP="002B4B4D">
            <w:pPr>
              <w:snapToGrid w:val="0"/>
              <w:jc w:val="center"/>
              <w:rPr>
                <w:sz w:val="20"/>
                <w:szCs w:val="20"/>
              </w:rPr>
            </w:pPr>
          </w:p>
          <w:p w14:paraId="46ABBD8F" w14:textId="77777777" w:rsidR="002F519C" w:rsidRPr="00F40152" w:rsidRDefault="002F519C" w:rsidP="002B4B4D">
            <w:pPr>
              <w:snapToGrid w:val="0"/>
              <w:jc w:val="center"/>
              <w:rPr>
                <w:sz w:val="20"/>
                <w:szCs w:val="20"/>
              </w:rPr>
            </w:pPr>
          </w:p>
          <w:p w14:paraId="06BBA33E" w14:textId="33B268C2" w:rsidR="002F519C" w:rsidRDefault="002F519C" w:rsidP="002B4B4D">
            <w:pPr>
              <w:snapToGrid w:val="0"/>
              <w:jc w:val="center"/>
              <w:rPr>
                <w:sz w:val="20"/>
                <w:szCs w:val="20"/>
              </w:rPr>
            </w:pPr>
          </w:p>
          <w:p w14:paraId="5E69B3F0" w14:textId="77777777" w:rsidR="00970036" w:rsidRPr="00F40152" w:rsidRDefault="00970036" w:rsidP="002B4B4D">
            <w:pPr>
              <w:snapToGrid w:val="0"/>
              <w:jc w:val="center"/>
              <w:rPr>
                <w:sz w:val="20"/>
                <w:szCs w:val="20"/>
              </w:rPr>
            </w:pPr>
          </w:p>
          <w:p w14:paraId="2F987469" w14:textId="77777777" w:rsidR="002F519C" w:rsidRPr="00F40152" w:rsidRDefault="002F519C" w:rsidP="002B4B4D">
            <w:pPr>
              <w:snapToGrid w:val="0"/>
              <w:jc w:val="center"/>
              <w:rPr>
                <w:sz w:val="20"/>
                <w:szCs w:val="20"/>
              </w:rPr>
            </w:pPr>
            <w:r w:rsidRPr="00F40152">
              <w:rPr>
                <w:sz w:val="20"/>
                <w:szCs w:val="20"/>
              </w:rPr>
              <w:lastRenderedPageBreak/>
              <w:t>§ 22</w:t>
            </w:r>
          </w:p>
          <w:p w14:paraId="3F32ED36" w14:textId="77777777" w:rsidR="002F519C" w:rsidRPr="00F40152" w:rsidRDefault="002F519C" w:rsidP="002B4B4D">
            <w:pPr>
              <w:snapToGrid w:val="0"/>
              <w:jc w:val="center"/>
              <w:rPr>
                <w:sz w:val="20"/>
                <w:szCs w:val="20"/>
              </w:rPr>
            </w:pPr>
            <w:r w:rsidRPr="00F40152">
              <w:rPr>
                <w:sz w:val="20"/>
                <w:szCs w:val="20"/>
              </w:rPr>
              <w:t xml:space="preserve">O: </w:t>
            </w:r>
            <w:r>
              <w:rPr>
                <w:sz w:val="20"/>
                <w:szCs w:val="20"/>
              </w:rPr>
              <w:t>9</w:t>
            </w:r>
          </w:p>
          <w:p w14:paraId="5B3C30EE" w14:textId="77777777" w:rsidR="002F519C" w:rsidRPr="00F40152" w:rsidRDefault="002F519C" w:rsidP="002B4B4D">
            <w:pPr>
              <w:snapToGrid w:val="0"/>
              <w:jc w:val="center"/>
              <w:rPr>
                <w:sz w:val="20"/>
                <w:szCs w:val="20"/>
              </w:rPr>
            </w:pPr>
            <w:r w:rsidRPr="00F40152">
              <w:rPr>
                <w:sz w:val="20"/>
                <w:szCs w:val="20"/>
              </w:rPr>
              <w:t>P: a</w:t>
            </w:r>
          </w:p>
        </w:tc>
        <w:tc>
          <w:tcPr>
            <w:tcW w:w="5245" w:type="dxa"/>
            <w:gridSpan w:val="2"/>
            <w:tcBorders>
              <w:top w:val="single" w:sz="4" w:space="0" w:color="000000" w:themeColor="text1"/>
              <w:left w:val="single" w:sz="4" w:space="0" w:color="000000" w:themeColor="text1"/>
              <w:bottom w:val="single" w:sz="4" w:space="0" w:color="000000" w:themeColor="text1"/>
            </w:tcBorders>
            <w:shd w:val="clear" w:color="auto" w:fill="auto"/>
          </w:tcPr>
          <w:p w14:paraId="41A15003" w14:textId="77777777" w:rsidR="002F519C" w:rsidRPr="00AD3317" w:rsidRDefault="002F519C" w:rsidP="002B4B4D">
            <w:pPr>
              <w:jc w:val="both"/>
              <w:rPr>
                <w:sz w:val="20"/>
                <w:szCs w:val="20"/>
              </w:rPr>
            </w:pPr>
            <w:r>
              <w:rPr>
                <w:sz w:val="20"/>
                <w:szCs w:val="20"/>
              </w:rPr>
              <w:lastRenderedPageBreak/>
              <w:t xml:space="preserve">(3) </w:t>
            </w:r>
            <w:r w:rsidRPr="00AD3317">
              <w:rPr>
                <w:sz w:val="20"/>
                <w:szCs w:val="20"/>
              </w:rPr>
              <w:t>Štátny príslušník tretej krajiny, ktorý žiada o udelenie schengenského víza na účel sezónneho zamestnania,</w:t>
            </w:r>
            <w:r w:rsidRPr="002F29C5">
              <w:rPr>
                <w:sz w:val="20"/>
                <w:szCs w:val="20"/>
                <w:vertAlign w:val="superscript"/>
              </w:rPr>
              <w:t>35a)</w:t>
            </w:r>
            <w:r w:rsidRPr="00AD3317">
              <w:rPr>
                <w:sz w:val="20"/>
                <w:szCs w:val="20"/>
              </w:rPr>
              <w:t xml:space="preserve"> predloží</w:t>
            </w:r>
          </w:p>
          <w:p w14:paraId="074E94C4" w14:textId="77777777" w:rsidR="002F519C" w:rsidRPr="00AD3317" w:rsidRDefault="002F519C" w:rsidP="002B4B4D">
            <w:pPr>
              <w:jc w:val="both"/>
              <w:rPr>
                <w:sz w:val="20"/>
                <w:szCs w:val="20"/>
              </w:rPr>
            </w:pPr>
            <w:r>
              <w:rPr>
                <w:sz w:val="20"/>
                <w:szCs w:val="20"/>
              </w:rPr>
              <w:t xml:space="preserve">a) </w:t>
            </w:r>
            <w:r w:rsidRPr="00AD3317">
              <w:rPr>
                <w:sz w:val="20"/>
                <w:szCs w:val="20"/>
              </w:rPr>
              <w:t>písomný prísľub zamestnávateľa na prijatie štátneho príslušníka tretej krajiny do zamestnania, ktorý obsahuje náležitosti pracovnej zmluvy alebo pracovnú zmluvu, ako doklad preukazujúci účel cesty,</w:t>
            </w:r>
          </w:p>
          <w:p w14:paraId="7F6D716E" w14:textId="77777777" w:rsidR="002F519C" w:rsidRPr="00AD3317" w:rsidRDefault="002F519C" w:rsidP="002B4B4D">
            <w:pPr>
              <w:jc w:val="both"/>
              <w:rPr>
                <w:sz w:val="20"/>
                <w:szCs w:val="20"/>
              </w:rPr>
            </w:pPr>
            <w:r>
              <w:rPr>
                <w:sz w:val="20"/>
                <w:szCs w:val="20"/>
              </w:rPr>
              <w:t xml:space="preserve">b) </w:t>
            </w:r>
            <w:r w:rsidRPr="00AD3317">
              <w:rPr>
                <w:sz w:val="20"/>
                <w:szCs w:val="20"/>
              </w:rPr>
              <w:t>povolenie na zamestnanie,</w:t>
            </w:r>
          </w:p>
          <w:p w14:paraId="2E1F19F2" w14:textId="77777777" w:rsidR="002F519C" w:rsidRPr="00AD3317" w:rsidRDefault="002F519C" w:rsidP="002B4B4D">
            <w:pPr>
              <w:jc w:val="both"/>
              <w:rPr>
                <w:sz w:val="20"/>
                <w:szCs w:val="20"/>
              </w:rPr>
            </w:pPr>
            <w:r>
              <w:rPr>
                <w:sz w:val="20"/>
                <w:szCs w:val="20"/>
              </w:rPr>
              <w:t xml:space="preserve">c) </w:t>
            </w:r>
            <w:r w:rsidRPr="00AD3317">
              <w:rPr>
                <w:sz w:val="20"/>
                <w:szCs w:val="20"/>
              </w:rPr>
              <w:t>doklad preukazujúci zdravotné poistenie,</w:t>
            </w:r>
          </w:p>
          <w:p w14:paraId="2B7A20C8" w14:textId="77777777" w:rsidR="002F519C" w:rsidRDefault="002F519C" w:rsidP="002B4B4D">
            <w:pPr>
              <w:jc w:val="both"/>
              <w:rPr>
                <w:sz w:val="20"/>
                <w:szCs w:val="20"/>
              </w:rPr>
            </w:pPr>
            <w:r>
              <w:rPr>
                <w:sz w:val="20"/>
                <w:szCs w:val="20"/>
              </w:rPr>
              <w:t xml:space="preserve">d) </w:t>
            </w:r>
            <w:r w:rsidRPr="00AD3317">
              <w:rPr>
                <w:sz w:val="20"/>
                <w:szCs w:val="20"/>
              </w:rPr>
              <w:t>doklad preukazujúci ubytovanie.</w:t>
            </w:r>
          </w:p>
          <w:p w14:paraId="464FCBC1" w14:textId="77777777" w:rsidR="00423ED5" w:rsidRDefault="00423ED5" w:rsidP="002B4B4D">
            <w:pPr>
              <w:jc w:val="both"/>
              <w:rPr>
                <w:sz w:val="20"/>
                <w:szCs w:val="20"/>
              </w:rPr>
            </w:pPr>
          </w:p>
          <w:p w14:paraId="5B923DDD" w14:textId="77777777" w:rsidR="002F519C" w:rsidRDefault="002F519C" w:rsidP="002B4B4D">
            <w:pPr>
              <w:jc w:val="both"/>
              <w:rPr>
                <w:sz w:val="20"/>
                <w:szCs w:val="20"/>
              </w:rPr>
            </w:pPr>
            <w:r w:rsidRPr="00423ED5">
              <w:rPr>
                <w:sz w:val="20"/>
                <w:szCs w:val="20"/>
                <w:vertAlign w:val="superscript"/>
              </w:rPr>
              <w:t>35a</w:t>
            </w:r>
            <w:r>
              <w:rPr>
                <w:sz w:val="20"/>
                <w:szCs w:val="20"/>
              </w:rPr>
              <w:t xml:space="preserve">) </w:t>
            </w:r>
            <w:r w:rsidRPr="00AD3317">
              <w:rPr>
                <w:sz w:val="20"/>
                <w:szCs w:val="20"/>
              </w:rPr>
              <w:t xml:space="preserve">§ 21 ods. 5 zákona č. 5/2004 Z. z. o službách zamestnanosti a o zmene a doplnení niektorých zákonov v znení neskorších predpisov. </w:t>
            </w:r>
          </w:p>
          <w:p w14:paraId="5C8C6B09" w14:textId="77777777" w:rsidR="002F519C" w:rsidRDefault="002F519C" w:rsidP="002B4B4D">
            <w:pPr>
              <w:jc w:val="both"/>
              <w:rPr>
                <w:sz w:val="20"/>
                <w:szCs w:val="20"/>
              </w:rPr>
            </w:pPr>
          </w:p>
          <w:p w14:paraId="3382A365" w14:textId="3194AF21" w:rsidR="002F519C" w:rsidRDefault="002F519C" w:rsidP="00970036">
            <w:pPr>
              <w:jc w:val="both"/>
              <w:rPr>
                <w:sz w:val="20"/>
                <w:szCs w:val="20"/>
              </w:rPr>
            </w:pPr>
            <w:r w:rsidRPr="00AD3317">
              <w:rPr>
                <w:sz w:val="20"/>
                <w:szCs w:val="20"/>
              </w:rPr>
              <w:t xml:space="preserve">(4) Prechodný pobyt na účel sezónneho zamestnania udelí policajný útvar štátnemu príslušníkovi tretej krajiny po splnení podmienok podľa odseku 1 najviac na </w:t>
            </w:r>
            <w:r w:rsidR="0077742D" w:rsidRPr="0077742D">
              <w:rPr>
                <w:b/>
                <w:sz w:val="20"/>
                <w:szCs w:val="20"/>
              </w:rPr>
              <w:t>240</w:t>
            </w:r>
            <w:r w:rsidRPr="0077742D">
              <w:rPr>
                <w:b/>
                <w:sz w:val="20"/>
                <w:szCs w:val="20"/>
              </w:rPr>
              <w:t xml:space="preserve"> dní</w:t>
            </w:r>
            <w:r w:rsidRPr="00AD3317">
              <w:rPr>
                <w:sz w:val="20"/>
                <w:szCs w:val="20"/>
              </w:rPr>
              <w:t xml:space="preserve"> počas 12 po sebe nasledujúcich mesiacov. Ak je platnosť cestovného dokladu štátneho príslušníka tretej krajiny kratšia ako </w:t>
            </w:r>
            <w:r w:rsidR="000B29E9" w:rsidRPr="000B29E9">
              <w:rPr>
                <w:b/>
                <w:sz w:val="20"/>
                <w:szCs w:val="20"/>
              </w:rPr>
              <w:t>240</w:t>
            </w:r>
            <w:r w:rsidRPr="000B29E9">
              <w:rPr>
                <w:b/>
                <w:sz w:val="20"/>
                <w:szCs w:val="20"/>
              </w:rPr>
              <w:t xml:space="preserve"> dní</w:t>
            </w:r>
            <w:r w:rsidRPr="00AD3317">
              <w:rPr>
                <w:sz w:val="20"/>
                <w:szCs w:val="20"/>
              </w:rPr>
              <w:t>, udelí policajný útvar prechodný pobyt najviac na obdobie platnosti cestovného dokladu. Do celkového obdobia, na ktoré môže policajný útvar udeliť prechodný pobyt na účel sezónneho zamestnania, sa započíta aj obdobie najviac 90 dní, počas ktorého štátny príslušník tretej krajiny podľa odseku 6 písm. f)</w:t>
            </w:r>
            <w:r w:rsidR="00970036">
              <w:rPr>
                <w:sz w:val="20"/>
                <w:szCs w:val="20"/>
              </w:rPr>
              <w:t xml:space="preserve"> vykonával sezónne zamestnanie.</w:t>
            </w:r>
          </w:p>
          <w:p w14:paraId="300F43C8" w14:textId="77777777" w:rsidR="00970036" w:rsidRPr="00970036" w:rsidRDefault="00970036" w:rsidP="00970036">
            <w:pPr>
              <w:jc w:val="both"/>
              <w:rPr>
                <w:sz w:val="20"/>
                <w:szCs w:val="20"/>
              </w:rPr>
            </w:pPr>
          </w:p>
          <w:p w14:paraId="19E4C6DE" w14:textId="239BA35D" w:rsidR="002F519C" w:rsidRPr="00F40152" w:rsidRDefault="002F519C" w:rsidP="002B4B4D">
            <w:pPr>
              <w:pStyle w:val="Normlny0"/>
              <w:snapToGrid w:val="0"/>
              <w:jc w:val="both"/>
            </w:pPr>
            <w:r w:rsidRPr="00F40152">
              <w:lastRenderedPageBreak/>
              <w:t>(</w:t>
            </w:r>
            <w:r>
              <w:t>9</w:t>
            </w:r>
            <w:r w:rsidRPr="00F40152">
              <w:t xml:space="preserve">) </w:t>
            </w:r>
            <w:r w:rsidRPr="00F1654C">
              <w:rPr>
                <w:b/>
              </w:rPr>
              <w:t xml:space="preserve">Povolenie na zamestnanie </w:t>
            </w:r>
            <w:r w:rsidR="002538A0">
              <w:rPr>
                <w:b/>
              </w:rPr>
              <w:t>úrad</w:t>
            </w:r>
            <w:r w:rsidRPr="00F1654C">
              <w:rPr>
                <w:b/>
              </w:rPr>
              <w:t xml:space="preserve"> udeľuje</w:t>
            </w:r>
            <w:r w:rsidRPr="00F1654C">
              <w:t xml:space="preserve"> štátnemu príslušníkovi tretej krajiny</w:t>
            </w:r>
            <w:r w:rsidRPr="00F40152">
              <w:t>, ktorý</w:t>
            </w:r>
          </w:p>
          <w:p w14:paraId="1D6A3C8E" w14:textId="77777777" w:rsidR="002F519C" w:rsidRPr="00F40152" w:rsidRDefault="002F519C" w:rsidP="002B4B4D">
            <w:pPr>
              <w:pStyle w:val="Normlny0"/>
              <w:snapToGrid w:val="0"/>
              <w:jc w:val="both"/>
            </w:pPr>
            <w:r w:rsidRPr="00F40152">
              <w:t xml:space="preserve">a) bude </w:t>
            </w:r>
            <w:r w:rsidRPr="00850ABD">
              <w:t>zamestnaný na účel sezónneho zamestnania najviac 90 dní počas 12 po sebe nasledujúcich</w:t>
            </w:r>
            <w:r w:rsidRPr="00F40152">
              <w:t xml:space="preserve"> mesiacov.</w:t>
            </w:r>
          </w:p>
        </w:tc>
        <w:tc>
          <w:tcPr>
            <w:tcW w:w="425" w:type="dxa"/>
            <w:tcBorders>
              <w:top w:val="single" w:sz="4" w:space="0" w:color="000000" w:themeColor="text1"/>
              <w:left w:val="single" w:sz="4" w:space="0" w:color="000000" w:themeColor="text1"/>
              <w:bottom w:val="single" w:sz="4" w:space="0" w:color="000000" w:themeColor="text1"/>
            </w:tcBorders>
            <w:shd w:val="clear" w:color="auto" w:fill="auto"/>
          </w:tcPr>
          <w:p w14:paraId="1C1BBF71" w14:textId="77777777" w:rsidR="002F519C" w:rsidRPr="00F40152" w:rsidRDefault="002F519C" w:rsidP="002B4B4D">
            <w:pPr>
              <w:snapToGrid w:val="0"/>
              <w:jc w:val="center"/>
              <w:rPr>
                <w:sz w:val="20"/>
                <w:szCs w:val="20"/>
              </w:rPr>
            </w:pPr>
            <w:r w:rsidRPr="00F40152">
              <w:rPr>
                <w:sz w:val="20"/>
                <w:szCs w:val="20"/>
              </w:rPr>
              <w:lastRenderedPageBreak/>
              <w:t>Ú</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71F136" w14:textId="77777777" w:rsidR="002F519C" w:rsidRPr="00F40152" w:rsidRDefault="002F519C" w:rsidP="002B4B4D">
            <w:pPr>
              <w:pStyle w:val="Nadpis1"/>
              <w:snapToGrid w:val="0"/>
              <w:jc w:val="both"/>
              <w:rPr>
                <w:b w:val="0"/>
                <w:bCs w:val="0"/>
                <w:sz w:val="20"/>
                <w:szCs w:val="20"/>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D3D83" w14:textId="77777777" w:rsidR="002F519C" w:rsidRPr="00F40152" w:rsidRDefault="000D1145" w:rsidP="002B4B4D">
            <w:pPr>
              <w:pStyle w:val="Nadpis1"/>
              <w:snapToGrid w:val="0"/>
              <w:jc w:val="both"/>
              <w:rPr>
                <w:b w:val="0"/>
                <w:bCs w:val="0"/>
                <w:sz w:val="20"/>
                <w:szCs w:val="20"/>
              </w:rPr>
            </w:pPr>
            <w:r w:rsidRPr="000D1145">
              <w:rPr>
                <w:b w:val="0"/>
                <w:bCs w:val="0"/>
                <w:sz w:val="20"/>
                <w:szCs w:val="20"/>
              </w:rPr>
              <w:t>GP – N</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199465" w14:textId="77777777" w:rsidR="002F519C" w:rsidRPr="00F40152" w:rsidRDefault="002F519C" w:rsidP="002B4B4D">
            <w:pPr>
              <w:pStyle w:val="Nadpis1"/>
              <w:snapToGrid w:val="0"/>
              <w:jc w:val="both"/>
              <w:rPr>
                <w:b w:val="0"/>
                <w:bCs w:val="0"/>
                <w:sz w:val="20"/>
                <w:szCs w:val="20"/>
              </w:rPr>
            </w:pPr>
          </w:p>
        </w:tc>
      </w:tr>
      <w:tr w:rsidR="002F519C" w:rsidRPr="00F40152" w14:paraId="4D213276" w14:textId="77777777" w:rsidTr="29D08FAF">
        <w:trPr>
          <w:gridAfter w:val="1"/>
          <w:wAfter w:w="7" w:type="dxa"/>
          <w:trHeight w:val="909"/>
        </w:trPr>
        <w:tc>
          <w:tcPr>
            <w:tcW w:w="757" w:type="dxa"/>
            <w:tcBorders>
              <w:top w:val="single" w:sz="4" w:space="0" w:color="000000" w:themeColor="text1"/>
              <w:left w:val="single" w:sz="4" w:space="0" w:color="000000" w:themeColor="text1"/>
              <w:bottom w:val="single" w:sz="4" w:space="0" w:color="000000" w:themeColor="text1"/>
            </w:tcBorders>
            <w:shd w:val="clear" w:color="auto" w:fill="auto"/>
          </w:tcPr>
          <w:p w14:paraId="1A5DAF4C" w14:textId="77777777" w:rsidR="002F519C" w:rsidRPr="00F40152" w:rsidRDefault="002F519C" w:rsidP="002B4B4D">
            <w:pPr>
              <w:snapToGrid w:val="0"/>
              <w:jc w:val="center"/>
              <w:rPr>
                <w:sz w:val="20"/>
                <w:szCs w:val="20"/>
              </w:rPr>
            </w:pPr>
            <w:r w:rsidRPr="00F40152">
              <w:rPr>
                <w:sz w:val="20"/>
                <w:szCs w:val="20"/>
              </w:rPr>
              <w:t>Č: 3</w:t>
            </w:r>
          </w:p>
          <w:p w14:paraId="04D32C86" w14:textId="77777777" w:rsidR="002F519C" w:rsidRPr="00F40152" w:rsidRDefault="002F519C" w:rsidP="002B4B4D">
            <w:pPr>
              <w:snapToGrid w:val="0"/>
              <w:jc w:val="center"/>
              <w:rPr>
                <w:sz w:val="20"/>
                <w:szCs w:val="20"/>
              </w:rPr>
            </w:pPr>
            <w:r w:rsidRPr="00F40152">
              <w:rPr>
                <w:sz w:val="20"/>
                <w:szCs w:val="20"/>
              </w:rPr>
              <w:t>P: i</w:t>
            </w:r>
          </w:p>
        </w:tc>
        <w:tc>
          <w:tcPr>
            <w:tcW w:w="3119" w:type="dxa"/>
            <w:tcBorders>
              <w:top w:val="single" w:sz="4" w:space="0" w:color="000000" w:themeColor="text1"/>
              <w:left w:val="single" w:sz="4" w:space="0" w:color="000000" w:themeColor="text1"/>
              <w:bottom w:val="single" w:sz="4" w:space="0" w:color="000000" w:themeColor="text1"/>
            </w:tcBorders>
            <w:shd w:val="clear" w:color="auto" w:fill="auto"/>
          </w:tcPr>
          <w:p w14:paraId="0406004A" w14:textId="77777777" w:rsidR="002F519C" w:rsidRPr="00F40152" w:rsidRDefault="002F519C" w:rsidP="002B4B4D">
            <w:pPr>
              <w:snapToGrid w:val="0"/>
              <w:jc w:val="both"/>
              <w:rPr>
                <w:sz w:val="20"/>
                <w:szCs w:val="20"/>
              </w:rPr>
            </w:pPr>
            <w:r w:rsidRPr="00F40152">
              <w:rPr>
                <w:sz w:val="20"/>
                <w:szCs w:val="20"/>
              </w:rPr>
              <w:t>i) „pracovné povolenie“ je akékoľvek povolenie, ktoré členský štát v súlade s vnútroštátnym právom udelí na účel práce na území tohto členského štátu.</w:t>
            </w:r>
          </w:p>
        </w:tc>
        <w:tc>
          <w:tcPr>
            <w:tcW w:w="708" w:type="dxa"/>
            <w:tcBorders>
              <w:top w:val="single" w:sz="4" w:space="0" w:color="000000" w:themeColor="text1"/>
              <w:left w:val="single" w:sz="4" w:space="0" w:color="000000" w:themeColor="text1"/>
              <w:bottom w:val="single" w:sz="4" w:space="0" w:color="000000" w:themeColor="text1"/>
            </w:tcBorders>
            <w:shd w:val="clear" w:color="auto" w:fill="auto"/>
          </w:tcPr>
          <w:p w14:paraId="05628F02" w14:textId="77777777" w:rsidR="002F519C" w:rsidRPr="00F40152" w:rsidRDefault="002F519C" w:rsidP="003B4B6E">
            <w:pPr>
              <w:snapToGrid w:val="0"/>
              <w:jc w:val="center"/>
              <w:rPr>
                <w:sz w:val="20"/>
                <w:szCs w:val="20"/>
              </w:rPr>
            </w:pPr>
            <w:r w:rsidRPr="00F40152">
              <w:rPr>
                <w:sz w:val="20"/>
                <w:szCs w:val="20"/>
              </w:rPr>
              <w:t>N</w:t>
            </w:r>
          </w:p>
        </w:tc>
        <w:tc>
          <w:tcPr>
            <w:tcW w:w="851" w:type="dxa"/>
            <w:tcBorders>
              <w:top w:val="single" w:sz="4" w:space="0" w:color="000000" w:themeColor="text1"/>
              <w:left w:val="single" w:sz="4" w:space="0" w:color="000000" w:themeColor="text1"/>
              <w:bottom w:val="single" w:sz="4" w:space="0" w:color="000000" w:themeColor="text1"/>
            </w:tcBorders>
            <w:shd w:val="clear" w:color="auto" w:fill="auto"/>
          </w:tcPr>
          <w:p w14:paraId="249223A1" w14:textId="77777777" w:rsidR="00C46EE7" w:rsidRPr="00C46EE7" w:rsidRDefault="00C46EE7" w:rsidP="002B4B4D">
            <w:pPr>
              <w:snapToGrid w:val="0"/>
              <w:jc w:val="center"/>
              <w:rPr>
                <w:sz w:val="20"/>
                <w:szCs w:val="20"/>
              </w:rPr>
            </w:pPr>
            <w:r w:rsidRPr="00C46EE7">
              <w:rPr>
                <w:sz w:val="20"/>
                <w:szCs w:val="20"/>
              </w:rPr>
              <w:t>Návrh zákona</w:t>
            </w:r>
          </w:p>
          <w:p w14:paraId="1C61AFC4" w14:textId="77777777" w:rsidR="002F519C" w:rsidRPr="00F40152" w:rsidRDefault="00C46EE7" w:rsidP="002B4B4D">
            <w:pPr>
              <w:snapToGrid w:val="0"/>
              <w:jc w:val="center"/>
              <w:rPr>
                <w:sz w:val="20"/>
                <w:szCs w:val="20"/>
              </w:rPr>
            </w:pPr>
            <w:r w:rsidRPr="00C46EE7">
              <w:rPr>
                <w:sz w:val="20"/>
                <w:szCs w:val="20"/>
              </w:rPr>
              <w:t>Čl. I</w:t>
            </w:r>
          </w:p>
        </w:tc>
        <w:tc>
          <w:tcPr>
            <w:tcW w:w="708" w:type="dxa"/>
            <w:tcBorders>
              <w:top w:val="single" w:sz="4" w:space="0" w:color="000000" w:themeColor="text1"/>
              <w:left w:val="single" w:sz="4" w:space="0" w:color="000000" w:themeColor="text1"/>
              <w:bottom w:val="single" w:sz="4" w:space="0" w:color="000000" w:themeColor="text1"/>
            </w:tcBorders>
            <w:shd w:val="clear" w:color="auto" w:fill="auto"/>
          </w:tcPr>
          <w:p w14:paraId="4051EC47" w14:textId="77777777" w:rsidR="002F519C" w:rsidRPr="00F40152" w:rsidRDefault="002F519C" w:rsidP="002B4B4D">
            <w:pPr>
              <w:snapToGrid w:val="0"/>
              <w:jc w:val="center"/>
              <w:rPr>
                <w:sz w:val="20"/>
                <w:szCs w:val="20"/>
              </w:rPr>
            </w:pPr>
            <w:r w:rsidRPr="00F40152">
              <w:rPr>
                <w:sz w:val="20"/>
                <w:szCs w:val="20"/>
              </w:rPr>
              <w:t>§ 22</w:t>
            </w:r>
          </w:p>
          <w:p w14:paraId="300AB671" w14:textId="77777777" w:rsidR="002F519C" w:rsidRPr="00F40152" w:rsidRDefault="002F519C" w:rsidP="002B4B4D">
            <w:pPr>
              <w:snapToGrid w:val="0"/>
              <w:jc w:val="center"/>
              <w:rPr>
                <w:sz w:val="20"/>
                <w:szCs w:val="20"/>
              </w:rPr>
            </w:pPr>
            <w:r w:rsidRPr="00F40152">
              <w:rPr>
                <w:sz w:val="20"/>
                <w:szCs w:val="20"/>
              </w:rPr>
              <w:t xml:space="preserve">O: </w:t>
            </w:r>
            <w:r>
              <w:rPr>
                <w:sz w:val="20"/>
                <w:szCs w:val="20"/>
              </w:rPr>
              <w:t>9</w:t>
            </w:r>
          </w:p>
          <w:p w14:paraId="402D3CA9" w14:textId="77777777" w:rsidR="002F519C" w:rsidRPr="00F40152" w:rsidRDefault="002F519C" w:rsidP="002B4B4D">
            <w:pPr>
              <w:snapToGrid w:val="0"/>
              <w:jc w:val="center"/>
              <w:rPr>
                <w:sz w:val="20"/>
                <w:szCs w:val="20"/>
              </w:rPr>
            </w:pPr>
            <w:r w:rsidRPr="00F40152">
              <w:rPr>
                <w:sz w:val="20"/>
                <w:szCs w:val="20"/>
              </w:rPr>
              <w:t>P: a</w:t>
            </w:r>
          </w:p>
        </w:tc>
        <w:tc>
          <w:tcPr>
            <w:tcW w:w="5245" w:type="dxa"/>
            <w:gridSpan w:val="2"/>
            <w:tcBorders>
              <w:top w:val="single" w:sz="4" w:space="0" w:color="000000" w:themeColor="text1"/>
              <w:left w:val="single" w:sz="4" w:space="0" w:color="000000" w:themeColor="text1"/>
              <w:bottom w:val="single" w:sz="4" w:space="0" w:color="000000" w:themeColor="text1"/>
            </w:tcBorders>
            <w:shd w:val="clear" w:color="auto" w:fill="auto"/>
          </w:tcPr>
          <w:p w14:paraId="231042A5" w14:textId="24D6FA42" w:rsidR="002F519C" w:rsidRDefault="002F519C" w:rsidP="002B4B4D">
            <w:pPr>
              <w:pStyle w:val="Normlny0"/>
              <w:snapToGrid w:val="0"/>
              <w:jc w:val="both"/>
            </w:pPr>
            <w:r>
              <w:t xml:space="preserve">(9) </w:t>
            </w:r>
            <w:r w:rsidRPr="00F1654C">
              <w:rPr>
                <w:b/>
              </w:rPr>
              <w:t xml:space="preserve">Povolenie na zamestnanie </w:t>
            </w:r>
            <w:r w:rsidR="002538A0">
              <w:rPr>
                <w:b/>
              </w:rPr>
              <w:t>úrad</w:t>
            </w:r>
            <w:r w:rsidRPr="00F1654C">
              <w:rPr>
                <w:b/>
              </w:rPr>
              <w:t xml:space="preserve"> udeľuje</w:t>
            </w:r>
            <w:r>
              <w:t xml:space="preserve"> štátnemu príslušníkovi tretej krajiny, ktorý</w:t>
            </w:r>
          </w:p>
          <w:p w14:paraId="61CEDAD7" w14:textId="77777777" w:rsidR="002F519C" w:rsidRPr="00F40152" w:rsidRDefault="002F519C" w:rsidP="002B4B4D">
            <w:pPr>
              <w:pStyle w:val="Normlny0"/>
              <w:snapToGrid w:val="0"/>
              <w:jc w:val="both"/>
            </w:pPr>
            <w:r>
              <w:t>a) bude zamestnaný na účel sezónneho zamestnania najviac 90 dní počas 12 po sebe nasledujúcich mesiacov.</w:t>
            </w:r>
          </w:p>
        </w:tc>
        <w:tc>
          <w:tcPr>
            <w:tcW w:w="425" w:type="dxa"/>
            <w:tcBorders>
              <w:top w:val="single" w:sz="4" w:space="0" w:color="000000" w:themeColor="text1"/>
              <w:left w:val="single" w:sz="4" w:space="0" w:color="000000" w:themeColor="text1"/>
              <w:bottom w:val="single" w:sz="4" w:space="0" w:color="000000" w:themeColor="text1"/>
            </w:tcBorders>
            <w:shd w:val="clear" w:color="auto" w:fill="auto"/>
          </w:tcPr>
          <w:p w14:paraId="774D069A" w14:textId="77777777" w:rsidR="002F519C" w:rsidRPr="00F40152" w:rsidRDefault="002F519C" w:rsidP="002B4B4D">
            <w:pPr>
              <w:snapToGrid w:val="0"/>
              <w:jc w:val="center"/>
              <w:rPr>
                <w:sz w:val="20"/>
                <w:szCs w:val="20"/>
              </w:rPr>
            </w:pPr>
            <w:r w:rsidRPr="00F40152">
              <w:rPr>
                <w:sz w:val="20"/>
                <w:szCs w:val="20"/>
              </w:rPr>
              <w:t>Ú</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DA123B1" w14:textId="77777777" w:rsidR="002F519C" w:rsidRPr="00F40152" w:rsidRDefault="002F519C" w:rsidP="002B4B4D">
            <w:pPr>
              <w:pStyle w:val="Nadpis1"/>
              <w:snapToGrid w:val="0"/>
              <w:jc w:val="both"/>
              <w:rPr>
                <w:b w:val="0"/>
                <w:bCs w:val="0"/>
                <w:sz w:val="20"/>
                <w:szCs w:val="20"/>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5CD24D" w14:textId="77777777" w:rsidR="002F519C" w:rsidRPr="00F40152" w:rsidRDefault="000D1145" w:rsidP="002B4B4D">
            <w:pPr>
              <w:pStyle w:val="Nadpis1"/>
              <w:snapToGrid w:val="0"/>
              <w:jc w:val="both"/>
              <w:rPr>
                <w:b w:val="0"/>
                <w:bCs w:val="0"/>
                <w:sz w:val="20"/>
                <w:szCs w:val="20"/>
              </w:rPr>
            </w:pPr>
            <w:r w:rsidRPr="000D1145">
              <w:rPr>
                <w:b w:val="0"/>
                <w:bCs w:val="0"/>
                <w:sz w:val="20"/>
                <w:szCs w:val="20"/>
              </w:rPr>
              <w:t>GP – N</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4CEA3D" w14:textId="77777777" w:rsidR="002F519C" w:rsidRPr="00F40152" w:rsidRDefault="002F519C" w:rsidP="002B4B4D">
            <w:pPr>
              <w:pStyle w:val="Nadpis1"/>
              <w:snapToGrid w:val="0"/>
              <w:jc w:val="both"/>
              <w:rPr>
                <w:b w:val="0"/>
                <w:bCs w:val="0"/>
                <w:sz w:val="20"/>
                <w:szCs w:val="20"/>
              </w:rPr>
            </w:pPr>
          </w:p>
        </w:tc>
      </w:tr>
      <w:tr w:rsidR="002F519C" w:rsidRPr="00F40152" w14:paraId="5C53D195" w14:textId="77777777" w:rsidTr="29D08FAF">
        <w:trPr>
          <w:gridAfter w:val="1"/>
          <w:wAfter w:w="7" w:type="dxa"/>
          <w:trHeight w:val="909"/>
        </w:trPr>
        <w:tc>
          <w:tcPr>
            <w:tcW w:w="757" w:type="dxa"/>
            <w:tcBorders>
              <w:top w:val="single" w:sz="4" w:space="0" w:color="000000" w:themeColor="text1"/>
              <w:left w:val="single" w:sz="4" w:space="0" w:color="000000" w:themeColor="text1"/>
              <w:bottom w:val="single" w:sz="4" w:space="0" w:color="000000" w:themeColor="text1"/>
            </w:tcBorders>
            <w:shd w:val="clear" w:color="auto" w:fill="auto"/>
          </w:tcPr>
          <w:p w14:paraId="52FF3B08" w14:textId="77777777" w:rsidR="002F519C" w:rsidRPr="00F40152" w:rsidRDefault="002F519C" w:rsidP="002B4B4D">
            <w:pPr>
              <w:snapToGrid w:val="0"/>
              <w:jc w:val="center"/>
              <w:rPr>
                <w:sz w:val="20"/>
                <w:szCs w:val="20"/>
              </w:rPr>
            </w:pPr>
            <w:r w:rsidRPr="00F40152">
              <w:rPr>
                <w:sz w:val="20"/>
                <w:szCs w:val="20"/>
              </w:rPr>
              <w:t>Č: 5</w:t>
            </w:r>
          </w:p>
          <w:p w14:paraId="62809BE0" w14:textId="77777777" w:rsidR="002F519C" w:rsidRPr="00F40152" w:rsidRDefault="002F519C" w:rsidP="002B4B4D">
            <w:pPr>
              <w:snapToGrid w:val="0"/>
              <w:jc w:val="center"/>
              <w:rPr>
                <w:sz w:val="20"/>
                <w:szCs w:val="20"/>
              </w:rPr>
            </w:pPr>
            <w:r w:rsidRPr="00F40152">
              <w:rPr>
                <w:sz w:val="20"/>
                <w:szCs w:val="20"/>
              </w:rPr>
              <w:t>O: 1</w:t>
            </w:r>
          </w:p>
          <w:p w14:paraId="50895670" w14:textId="77777777" w:rsidR="002F519C" w:rsidRDefault="002F519C" w:rsidP="002B4B4D">
            <w:pPr>
              <w:snapToGrid w:val="0"/>
              <w:jc w:val="center"/>
              <w:rPr>
                <w:sz w:val="20"/>
                <w:szCs w:val="20"/>
              </w:rPr>
            </w:pPr>
          </w:p>
          <w:p w14:paraId="38C1F859" w14:textId="77777777" w:rsidR="00A9063A" w:rsidRPr="00F40152" w:rsidRDefault="00A9063A" w:rsidP="002B4B4D">
            <w:pPr>
              <w:snapToGrid w:val="0"/>
              <w:jc w:val="center"/>
              <w:rPr>
                <w:sz w:val="20"/>
                <w:szCs w:val="20"/>
              </w:rPr>
            </w:pPr>
          </w:p>
          <w:p w14:paraId="301A93C0" w14:textId="77777777" w:rsidR="002F519C" w:rsidRPr="00F40152" w:rsidRDefault="002F519C" w:rsidP="002B4B4D">
            <w:pPr>
              <w:snapToGrid w:val="0"/>
              <w:jc w:val="center"/>
              <w:rPr>
                <w:sz w:val="20"/>
                <w:szCs w:val="20"/>
              </w:rPr>
            </w:pPr>
            <w:r w:rsidRPr="00F40152">
              <w:rPr>
                <w:sz w:val="20"/>
                <w:szCs w:val="20"/>
              </w:rPr>
              <w:t>P: a</w:t>
            </w:r>
          </w:p>
        </w:tc>
        <w:tc>
          <w:tcPr>
            <w:tcW w:w="3119" w:type="dxa"/>
            <w:tcBorders>
              <w:top w:val="single" w:sz="4" w:space="0" w:color="000000" w:themeColor="text1"/>
              <w:left w:val="single" w:sz="4" w:space="0" w:color="000000" w:themeColor="text1"/>
              <w:bottom w:val="single" w:sz="4" w:space="0" w:color="000000" w:themeColor="text1"/>
            </w:tcBorders>
            <w:shd w:val="clear" w:color="auto" w:fill="auto"/>
          </w:tcPr>
          <w:p w14:paraId="5392B06F" w14:textId="77777777" w:rsidR="002F519C" w:rsidRPr="00F40152" w:rsidRDefault="002F519C" w:rsidP="002B4B4D">
            <w:pPr>
              <w:snapToGrid w:val="0"/>
              <w:jc w:val="both"/>
              <w:rPr>
                <w:sz w:val="20"/>
                <w:szCs w:val="20"/>
              </w:rPr>
            </w:pPr>
            <w:r w:rsidRPr="00F40152">
              <w:rPr>
                <w:sz w:val="20"/>
                <w:szCs w:val="20"/>
              </w:rPr>
              <w:t>1. K žiadostiam o prijatie na pobyt v členskom štáte, ktorého dĺžka nepresahuje 90 dní, podľa podmienok tejto smernice sa priloží:</w:t>
            </w:r>
          </w:p>
          <w:p w14:paraId="6EB1B09B" w14:textId="77777777" w:rsidR="002F519C" w:rsidRPr="00F40152" w:rsidRDefault="002F519C" w:rsidP="002B4B4D">
            <w:pPr>
              <w:snapToGrid w:val="0"/>
              <w:jc w:val="both"/>
              <w:rPr>
                <w:sz w:val="20"/>
                <w:szCs w:val="20"/>
              </w:rPr>
            </w:pPr>
            <w:r w:rsidRPr="00F40152">
              <w:rPr>
                <w:sz w:val="20"/>
                <w:szCs w:val="20"/>
              </w:rPr>
              <w:t>a) platná pracovná zmluva alebo ak tak stanovuje vnútroštátne právo, správne predpisy alebo prax, záväzná pracovná ponuka pracovať ako sezónny pracovník v dotknutom členskom štáte u zamestnávateľa, ktorý má sídlo v uvedenom členskom štáte, pričom sa v tejto zmluve alebo ponuke uvádza:</w:t>
            </w:r>
          </w:p>
          <w:p w14:paraId="240419BD" w14:textId="77777777" w:rsidR="002F519C" w:rsidRPr="00F40152" w:rsidRDefault="002F519C" w:rsidP="002B4B4D">
            <w:pPr>
              <w:snapToGrid w:val="0"/>
              <w:jc w:val="both"/>
              <w:rPr>
                <w:sz w:val="20"/>
                <w:szCs w:val="20"/>
              </w:rPr>
            </w:pPr>
            <w:r w:rsidRPr="00F40152">
              <w:rPr>
                <w:sz w:val="20"/>
                <w:szCs w:val="20"/>
              </w:rPr>
              <w:t>i) miesto a typ práce;</w:t>
            </w:r>
          </w:p>
          <w:p w14:paraId="4AB75972" w14:textId="77777777" w:rsidR="002F519C" w:rsidRPr="00F40152" w:rsidRDefault="002F519C" w:rsidP="002B4B4D">
            <w:pPr>
              <w:snapToGrid w:val="0"/>
              <w:jc w:val="both"/>
              <w:rPr>
                <w:sz w:val="20"/>
                <w:szCs w:val="20"/>
              </w:rPr>
            </w:pPr>
            <w:r w:rsidRPr="00F40152">
              <w:rPr>
                <w:sz w:val="20"/>
                <w:szCs w:val="20"/>
              </w:rPr>
              <w:t>ii) dĺžka trvania zamestnania;</w:t>
            </w:r>
          </w:p>
          <w:p w14:paraId="799942F7" w14:textId="77777777" w:rsidR="002F519C" w:rsidRPr="00F40152" w:rsidRDefault="002F519C" w:rsidP="002B4B4D">
            <w:pPr>
              <w:snapToGrid w:val="0"/>
              <w:jc w:val="both"/>
              <w:rPr>
                <w:sz w:val="20"/>
                <w:szCs w:val="20"/>
              </w:rPr>
            </w:pPr>
            <w:r w:rsidRPr="00F40152">
              <w:rPr>
                <w:sz w:val="20"/>
                <w:szCs w:val="20"/>
              </w:rPr>
              <w:t>iii) odmena;</w:t>
            </w:r>
          </w:p>
          <w:p w14:paraId="41698FB8" w14:textId="77777777" w:rsidR="002F519C" w:rsidRPr="00F40152" w:rsidRDefault="002F519C" w:rsidP="002B4B4D">
            <w:pPr>
              <w:snapToGrid w:val="0"/>
              <w:jc w:val="both"/>
              <w:rPr>
                <w:sz w:val="20"/>
                <w:szCs w:val="20"/>
              </w:rPr>
            </w:pPr>
            <w:r w:rsidRPr="00F40152">
              <w:rPr>
                <w:sz w:val="20"/>
                <w:szCs w:val="20"/>
              </w:rPr>
              <w:t>iv) počet pracovných hodín za týždeň alebo mesiac;</w:t>
            </w:r>
          </w:p>
          <w:p w14:paraId="035DB62A" w14:textId="77777777" w:rsidR="002F519C" w:rsidRPr="00F40152" w:rsidRDefault="002F519C" w:rsidP="002B4B4D">
            <w:pPr>
              <w:snapToGrid w:val="0"/>
              <w:jc w:val="both"/>
              <w:rPr>
                <w:sz w:val="20"/>
                <w:szCs w:val="20"/>
              </w:rPr>
            </w:pPr>
            <w:r w:rsidRPr="00F40152">
              <w:rPr>
                <w:sz w:val="20"/>
                <w:szCs w:val="20"/>
              </w:rPr>
              <w:t>v) dĺžka trvania akejkoľvek platenej dovolenky;</w:t>
            </w:r>
          </w:p>
          <w:p w14:paraId="2EB12ECE" w14:textId="77777777" w:rsidR="002F519C" w:rsidRPr="00F40152" w:rsidRDefault="002F519C" w:rsidP="002B4B4D">
            <w:pPr>
              <w:snapToGrid w:val="0"/>
              <w:jc w:val="both"/>
              <w:rPr>
                <w:sz w:val="20"/>
                <w:szCs w:val="20"/>
              </w:rPr>
            </w:pPr>
            <w:r w:rsidRPr="00F40152">
              <w:rPr>
                <w:sz w:val="20"/>
                <w:szCs w:val="20"/>
              </w:rPr>
              <w:t>vi) prípadne iné príslušné pracovné podmienky a</w:t>
            </w:r>
          </w:p>
          <w:p w14:paraId="2A93AE93" w14:textId="77777777" w:rsidR="002F519C" w:rsidRPr="00F40152" w:rsidRDefault="002F519C" w:rsidP="002B4B4D">
            <w:pPr>
              <w:snapToGrid w:val="0"/>
              <w:jc w:val="both"/>
              <w:rPr>
                <w:sz w:val="20"/>
                <w:szCs w:val="20"/>
              </w:rPr>
            </w:pPr>
            <w:r w:rsidRPr="00F40152">
              <w:rPr>
                <w:sz w:val="20"/>
                <w:szCs w:val="20"/>
              </w:rPr>
              <w:t>vii) podľa možnosti dátum začatia zamestnania;</w:t>
            </w:r>
          </w:p>
        </w:tc>
        <w:tc>
          <w:tcPr>
            <w:tcW w:w="708" w:type="dxa"/>
            <w:tcBorders>
              <w:top w:val="single" w:sz="4" w:space="0" w:color="000000" w:themeColor="text1"/>
              <w:left w:val="single" w:sz="4" w:space="0" w:color="000000" w:themeColor="text1"/>
              <w:bottom w:val="single" w:sz="4" w:space="0" w:color="000000" w:themeColor="text1"/>
            </w:tcBorders>
            <w:shd w:val="clear" w:color="auto" w:fill="auto"/>
          </w:tcPr>
          <w:p w14:paraId="3FA15983" w14:textId="77777777" w:rsidR="002F519C" w:rsidRPr="00F40152" w:rsidRDefault="002F519C" w:rsidP="003B4B6E">
            <w:pPr>
              <w:snapToGrid w:val="0"/>
              <w:jc w:val="center"/>
              <w:rPr>
                <w:sz w:val="20"/>
                <w:szCs w:val="20"/>
              </w:rPr>
            </w:pPr>
            <w:r w:rsidRPr="00F40152">
              <w:rPr>
                <w:sz w:val="20"/>
                <w:szCs w:val="20"/>
              </w:rPr>
              <w:t>N</w:t>
            </w:r>
          </w:p>
        </w:tc>
        <w:tc>
          <w:tcPr>
            <w:tcW w:w="851" w:type="dxa"/>
            <w:tcBorders>
              <w:top w:val="single" w:sz="4" w:space="0" w:color="000000" w:themeColor="text1"/>
              <w:left w:val="single" w:sz="4" w:space="0" w:color="000000" w:themeColor="text1"/>
              <w:bottom w:val="single" w:sz="4" w:space="0" w:color="000000" w:themeColor="text1"/>
            </w:tcBorders>
            <w:shd w:val="clear" w:color="auto" w:fill="auto"/>
          </w:tcPr>
          <w:p w14:paraId="6716C915" w14:textId="77777777" w:rsidR="002F519C" w:rsidRPr="00F40152" w:rsidRDefault="002F519C" w:rsidP="002B4B4D">
            <w:pPr>
              <w:snapToGrid w:val="0"/>
              <w:jc w:val="center"/>
              <w:rPr>
                <w:sz w:val="20"/>
                <w:szCs w:val="20"/>
              </w:rPr>
            </w:pPr>
            <w:r>
              <w:rPr>
                <w:sz w:val="20"/>
                <w:szCs w:val="20"/>
              </w:rPr>
              <w:t>Zákon č. 404/2011 Z. z.</w:t>
            </w:r>
          </w:p>
          <w:p w14:paraId="0C8FE7CE" w14:textId="77777777" w:rsidR="002F519C" w:rsidRPr="00F40152" w:rsidRDefault="002F519C" w:rsidP="002B4B4D">
            <w:pPr>
              <w:snapToGrid w:val="0"/>
              <w:jc w:val="center"/>
              <w:rPr>
                <w:sz w:val="20"/>
                <w:szCs w:val="20"/>
              </w:rPr>
            </w:pPr>
          </w:p>
          <w:p w14:paraId="41004F19" w14:textId="77777777" w:rsidR="002F519C" w:rsidRPr="00F40152" w:rsidRDefault="002F519C" w:rsidP="002B4B4D">
            <w:pPr>
              <w:snapToGrid w:val="0"/>
              <w:jc w:val="center"/>
              <w:rPr>
                <w:sz w:val="20"/>
                <w:szCs w:val="20"/>
              </w:rPr>
            </w:pPr>
          </w:p>
          <w:p w14:paraId="67C0C651" w14:textId="1EF5A06E" w:rsidR="002F519C" w:rsidRDefault="002F519C" w:rsidP="002F29C5">
            <w:pPr>
              <w:snapToGrid w:val="0"/>
              <w:rPr>
                <w:sz w:val="20"/>
                <w:szCs w:val="20"/>
              </w:rPr>
            </w:pPr>
          </w:p>
          <w:p w14:paraId="50186A1C" w14:textId="02FA8951" w:rsidR="00A1655B" w:rsidRDefault="00A1655B" w:rsidP="002F29C5">
            <w:pPr>
              <w:snapToGrid w:val="0"/>
              <w:rPr>
                <w:sz w:val="20"/>
                <w:szCs w:val="20"/>
              </w:rPr>
            </w:pPr>
          </w:p>
          <w:p w14:paraId="6072893E" w14:textId="0C6E1B5A" w:rsidR="00A1655B" w:rsidRDefault="00A1655B" w:rsidP="002F29C5">
            <w:pPr>
              <w:snapToGrid w:val="0"/>
              <w:rPr>
                <w:sz w:val="20"/>
                <w:szCs w:val="20"/>
              </w:rPr>
            </w:pPr>
          </w:p>
          <w:p w14:paraId="771BF3C7" w14:textId="77777777" w:rsidR="00A1655B" w:rsidRPr="00F40152" w:rsidRDefault="00A1655B" w:rsidP="002F29C5">
            <w:pPr>
              <w:snapToGrid w:val="0"/>
              <w:rPr>
                <w:sz w:val="20"/>
                <w:szCs w:val="20"/>
              </w:rPr>
            </w:pPr>
          </w:p>
          <w:p w14:paraId="308D56CC" w14:textId="083B6D8F" w:rsidR="002F519C" w:rsidRDefault="002F519C" w:rsidP="002B4B4D">
            <w:pPr>
              <w:snapToGrid w:val="0"/>
              <w:jc w:val="center"/>
              <w:rPr>
                <w:sz w:val="20"/>
                <w:szCs w:val="20"/>
              </w:rPr>
            </w:pPr>
          </w:p>
          <w:p w14:paraId="6AE6B57A" w14:textId="3FE7349C" w:rsidR="00685A80" w:rsidRDefault="00685A80" w:rsidP="002B4B4D">
            <w:pPr>
              <w:snapToGrid w:val="0"/>
              <w:jc w:val="center"/>
              <w:rPr>
                <w:sz w:val="20"/>
                <w:szCs w:val="20"/>
              </w:rPr>
            </w:pPr>
            <w:r>
              <w:rPr>
                <w:sz w:val="20"/>
                <w:szCs w:val="20"/>
              </w:rPr>
              <w:t>Návrh zákona</w:t>
            </w:r>
          </w:p>
          <w:p w14:paraId="23DA1E10" w14:textId="4179B72F" w:rsidR="00685A80" w:rsidRDefault="00685A80" w:rsidP="002B4B4D">
            <w:pPr>
              <w:snapToGrid w:val="0"/>
              <w:jc w:val="center"/>
              <w:rPr>
                <w:sz w:val="20"/>
                <w:szCs w:val="20"/>
              </w:rPr>
            </w:pPr>
            <w:r>
              <w:rPr>
                <w:sz w:val="20"/>
                <w:szCs w:val="20"/>
              </w:rPr>
              <w:t>Čl. I</w:t>
            </w:r>
          </w:p>
          <w:p w14:paraId="3DA690F2" w14:textId="11979808" w:rsidR="00685A80" w:rsidRDefault="00685A80" w:rsidP="002B4B4D">
            <w:pPr>
              <w:snapToGrid w:val="0"/>
              <w:jc w:val="center"/>
              <w:rPr>
                <w:sz w:val="20"/>
                <w:szCs w:val="20"/>
              </w:rPr>
            </w:pPr>
          </w:p>
          <w:p w14:paraId="7FB0134A" w14:textId="6EF9D33E" w:rsidR="00685A80" w:rsidRDefault="00685A80" w:rsidP="002B4B4D">
            <w:pPr>
              <w:snapToGrid w:val="0"/>
              <w:jc w:val="center"/>
              <w:rPr>
                <w:sz w:val="20"/>
                <w:szCs w:val="20"/>
              </w:rPr>
            </w:pPr>
          </w:p>
          <w:p w14:paraId="0129DBC7" w14:textId="02280234" w:rsidR="00685A80" w:rsidRDefault="00685A80" w:rsidP="002B4B4D">
            <w:pPr>
              <w:snapToGrid w:val="0"/>
              <w:jc w:val="center"/>
              <w:rPr>
                <w:sz w:val="20"/>
                <w:szCs w:val="20"/>
              </w:rPr>
            </w:pPr>
          </w:p>
          <w:p w14:paraId="53E9415B" w14:textId="42FD94C7" w:rsidR="00685A80" w:rsidRDefault="00685A80" w:rsidP="002B4B4D">
            <w:pPr>
              <w:snapToGrid w:val="0"/>
              <w:jc w:val="center"/>
              <w:rPr>
                <w:sz w:val="20"/>
                <w:szCs w:val="20"/>
              </w:rPr>
            </w:pPr>
          </w:p>
          <w:p w14:paraId="154168A4" w14:textId="77777777" w:rsidR="00685A80" w:rsidRPr="00F40152" w:rsidRDefault="00685A80" w:rsidP="002B4B4D">
            <w:pPr>
              <w:snapToGrid w:val="0"/>
              <w:jc w:val="center"/>
              <w:rPr>
                <w:sz w:val="20"/>
                <w:szCs w:val="20"/>
              </w:rPr>
            </w:pPr>
          </w:p>
          <w:p w14:paraId="68692A57" w14:textId="77777777" w:rsidR="00A1655B" w:rsidRPr="00A1655B" w:rsidRDefault="00A1655B" w:rsidP="00A1655B">
            <w:pPr>
              <w:jc w:val="center"/>
              <w:rPr>
                <w:sz w:val="20"/>
                <w:szCs w:val="20"/>
              </w:rPr>
            </w:pPr>
            <w:r w:rsidRPr="00A1655B">
              <w:rPr>
                <w:sz w:val="20"/>
                <w:szCs w:val="20"/>
              </w:rPr>
              <w:t>Zákon č. 5/2004 Z. z.</w:t>
            </w:r>
          </w:p>
          <w:p w14:paraId="258A2E37" w14:textId="77777777" w:rsidR="00A1655B" w:rsidRPr="00A1655B" w:rsidRDefault="00A1655B" w:rsidP="00A1655B">
            <w:pPr>
              <w:jc w:val="center"/>
              <w:rPr>
                <w:sz w:val="20"/>
                <w:szCs w:val="20"/>
              </w:rPr>
            </w:pPr>
          </w:p>
          <w:p w14:paraId="411BA8F4" w14:textId="77777777" w:rsidR="00A1655B" w:rsidRPr="00A1655B" w:rsidRDefault="00A1655B" w:rsidP="00A1655B">
            <w:pPr>
              <w:jc w:val="center"/>
              <w:rPr>
                <w:sz w:val="20"/>
                <w:szCs w:val="20"/>
              </w:rPr>
            </w:pPr>
          </w:p>
          <w:p w14:paraId="5D2D8296" w14:textId="77777777" w:rsidR="00A1655B" w:rsidRPr="00A1655B" w:rsidRDefault="00A1655B" w:rsidP="00A1655B">
            <w:pPr>
              <w:jc w:val="center"/>
              <w:rPr>
                <w:sz w:val="20"/>
                <w:szCs w:val="20"/>
              </w:rPr>
            </w:pPr>
          </w:p>
          <w:p w14:paraId="35F7AE8D" w14:textId="77777777" w:rsidR="00A1655B" w:rsidRPr="00A1655B" w:rsidRDefault="00A1655B" w:rsidP="00A1655B">
            <w:pPr>
              <w:jc w:val="center"/>
              <w:rPr>
                <w:sz w:val="20"/>
                <w:szCs w:val="20"/>
              </w:rPr>
            </w:pPr>
            <w:r w:rsidRPr="00A1655B">
              <w:rPr>
                <w:sz w:val="20"/>
                <w:szCs w:val="20"/>
              </w:rPr>
              <w:t>Návrh zákona</w:t>
            </w:r>
          </w:p>
          <w:p w14:paraId="2A7CF257" w14:textId="79F02CF0" w:rsidR="29D08FAF" w:rsidRDefault="00A1655B" w:rsidP="00A1655B">
            <w:pPr>
              <w:jc w:val="center"/>
              <w:rPr>
                <w:sz w:val="20"/>
                <w:szCs w:val="20"/>
              </w:rPr>
            </w:pPr>
            <w:r w:rsidRPr="00A1655B">
              <w:rPr>
                <w:sz w:val="20"/>
                <w:szCs w:val="20"/>
              </w:rPr>
              <w:t>Čl. I</w:t>
            </w:r>
          </w:p>
          <w:p w14:paraId="474416DC" w14:textId="41557A9A" w:rsidR="00A1655B" w:rsidRPr="00F40152" w:rsidRDefault="00A1655B" w:rsidP="00A1655B">
            <w:pPr>
              <w:snapToGrid w:val="0"/>
              <w:rPr>
                <w:sz w:val="20"/>
                <w:szCs w:val="20"/>
              </w:rPr>
            </w:pPr>
          </w:p>
          <w:p w14:paraId="40CB11D4" w14:textId="77777777" w:rsidR="002F519C" w:rsidRPr="00F40152" w:rsidRDefault="002F519C" w:rsidP="002B4B4D">
            <w:pPr>
              <w:snapToGrid w:val="0"/>
              <w:jc w:val="center"/>
              <w:rPr>
                <w:sz w:val="20"/>
                <w:szCs w:val="20"/>
              </w:rPr>
            </w:pPr>
            <w:r>
              <w:rPr>
                <w:sz w:val="20"/>
                <w:szCs w:val="20"/>
              </w:rPr>
              <w:t>Z</w:t>
            </w:r>
            <w:r w:rsidRPr="00F40152">
              <w:rPr>
                <w:sz w:val="20"/>
                <w:szCs w:val="20"/>
              </w:rPr>
              <w:t>ákon č. 311/2001 Z. z.</w:t>
            </w:r>
          </w:p>
          <w:p w14:paraId="1A939487" w14:textId="77777777" w:rsidR="002F519C" w:rsidRPr="00F40152" w:rsidRDefault="002F519C" w:rsidP="002B4B4D">
            <w:pPr>
              <w:snapToGrid w:val="0"/>
              <w:jc w:val="center"/>
              <w:rPr>
                <w:sz w:val="20"/>
                <w:szCs w:val="20"/>
              </w:rPr>
            </w:pPr>
          </w:p>
          <w:p w14:paraId="6AA258D8" w14:textId="77777777" w:rsidR="002F519C" w:rsidRPr="00F40152" w:rsidRDefault="002F519C" w:rsidP="002B4B4D">
            <w:pPr>
              <w:snapToGrid w:val="0"/>
              <w:jc w:val="center"/>
              <w:rPr>
                <w:sz w:val="20"/>
                <w:szCs w:val="20"/>
              </w:rPr>
            </w:pPr>
          </w:p>
          <w:p w14:paraId="6FFBD3EC" w14:textId="77777777" w:rsidR="002F519C" w:rsidRPr="00F40152" w:rsidRDefault="002F519C" w:rsidP="002B4B4D">
            <w:pPr>
              <w:snapToGrid w:val="0"/>
              <w:jc w:val="center"/>
              <w:rPr>
                <w:sz w:val="20"/>
                <w:szCs w:val="20"/>
              </w:rPr>
            </w:pPr>
          </w:p>
          <w:p w14:paraId="30DCCCAD" w14:textId="77777777" w:rsidR="002F519C" w:rsidRPr="00F40152" w:rsidRDefault="002F519C" w:rsidP="002B4B4D">
            <w:pPr>
              <w:snapToGrid w:val="0"/>
              <w:jc w:val="center"/>
              <w:rPr>
                <w:sz w:val="20"/>
                <w:szCs w:val="20"/>
              </w:rPr>
            </w:pPr>
          </w:p>
          <w:p w14:paraId="36AF6883" w14:textId="77777777" w:rsidR="002F519C" w:rsidRPr="00F40152" w:rsidRDefault="002F519C" w:rsidP="002B4B4D">
            <w:pPr>
              <w:snapToGrid w:val="0"/>
              <w:jc w:val="center"/>
              <w:rPr>
                <w:sz w:val="20"/>
                <w:szCs w:val="20"/>
              </w:rPr>
            </w:pPr>
          </w:p>
          <w:p w14:paraId="54C529ED" w14:textId="77777777" w:rsidR="002F519C" w:rsidRPr="00F40152" w:rsidRDefault="002F519C" w:rsidP="002B4B4D">
            <w:pPr>
              <w:snapToGrid w:val="0"/>
              <w:jc w:val="center"/>
              <w:rPr>
                <w:sz w:val="20"/>
                <w:szCs w:val="20"/>
              </w:rPr>
            </w:pPr>
          </w:p>
          <w:p w14:paraId="1C0157D6" w14:textId="77777777" w:rsidR="002F519C" w:rsidRDefault="002F519C" w:rsidP="002F29C5">
            <w:pPr>
              <w:snapToGrid w:val="0"/>
              <w:rPr>
                <w:sz w:val="20"/>
                <w:szCs w:val="20"/>
              </w:rPr>
            </w:pPr>
          </w:p>
          <w:p w14:paraId="3691E7B2" w14:textId="77777777" w:rsidR="002F29C5" w:rsidRDefault="002F29C5" w:rsidP="002F29C5">
            <w:pPr>
              <w:snapToGrid w:val="0"/>
              <w:rPr>
                <w:sz w:val="20"/>
                <w:szCs w:val="20"/>
              </w:rPr>
            </w:pPr>
          </w:p>
          <w:p w14:paraId="526770CE" w14:textId="41479A57" w:rsidR="002F29C5" w:rsidRDefault="002F29C5" w:rsidP="002F29C5">
            <w:pPr>
              <w:snapToGrid w:val="0"/>
              <w:rPr>
                <w:sz w:val="20"/>
                <w:szCs w:val="20"/>
              </w:rPr>
            </w:pPr>
          </w:p>
          <w:p w14:paraId="72F8D392" w14:textId="79A09FA5" w:rsidR="00E82383" w:rsidRDefault="00E82383" w:rsidP="002F29C5">
            <w:pPr>
              <w:snapToGrid w:val="0"/>
              <w:rPr>
                <w:sz w:val="20"/>
                <w:szCs w:val="20"/>
              </w:rPr>
            </w:pPr>
          </w:p>
          <w:p w14:paraId="221964DE" w14:textId="61E11335" w:rsidR="00E82383" w:rsidRDefault="00E82383" w:rsidP="002F29C5">
            <w:pPr>
              <w:snapToGrid w:val="0"/>
              <w:rPr>
                <w:sz w:val="20"/>
                <w:szCs w:val="20"/>
              </w:rPr>
            </w:pPr>
          </w:p>
          <w:p w14:paraId="12AAD517" w14:textId="052CB0FE" w:rsidR="00E82383" w:rsidRDefault="00E82383" w:rsidP="002F29C5">
            <w:pPr>
              <w:snapToGrid w:val="0"/>
              <w:rPr>
                <w:sz w:val="20"/>
                <w:szCs w:val="20"/>
              </w:rPr>
            </w:pPr>
          </w:p>
          <w:p w14:paraId="1E8EBC5E" w14:textId="0E85A1BF" w:rsidR="00E82383" w:rsidRDefault="00E82383" w:rsidP="002F29C5">
            <w:pPr>
              <w:snapToGrid w:val="0"/>
              <w:rPr>
                <w:sz w:val="20"/>
                <w:szCs w:val="20"/>
              </w:rPr>
            </w:pPr>
          </w:p>
          <w:p w14:paraId="379ACC44" w14:textId="38CEE30C" w:rsidR="00E82383" w:rsidRDefault="00E82383" w:rsidP="002F29C5">
            <w:pPr>
              <w:snapToGrid w:val="0"/>
              <w:rPr>
                <w:sz w:val="20"/>
                <w:szCs w:val="20"/>
              </w:rPr>
            </w:pPr>
          </w:p>
          <w:p w14:paraId="73E92477" w14:textId="08AC0763" w:rsidR="00E82383" w:rsidRDefault="00E82383" w:rsidP="002F29C5">
            <w:pPr>
              <w:snapToGrid w:val="0"/>
              <w:rPr>
                <w:sz w:val="20"/>
                <w:szCs w:val="20"/>
              </w:rPr>
            </w:pPr>
          </w:p>
          <w:p w14:paraId="4AA421A1" w14:textId="3E5F456F" w:rsidR="00E82383" w:rsidRDefault="00E82383" w:rsidP="002F29C5">
            <w:pPr>
              <w:snapToGrid w:val="0"/>
              <w:rPr>
                <w:sz w:val="20"/>
                <w:szCs w:val="20"/>
              </w:rPr>
            </w:pPr>
          </w:p>
          <w:p w14:paraId="67F78A77" w14:textId="47F786FE" w:rsidR="00E82383" w:rsidRDefault="00E82383" w:rsidP="002F29C5">
            <w:pPr>
              <w:snapToGrid w:val="0"/>
              <w:rPr>
                <w:sz w:val="20"/>
                <w:szCs w:val="20"/>
              </w:rPr>
            </w:pPr>
          </w:p>
          <w:p w14:paraId="7E02A453" w14:textId="78EC7382" w:rsidR="00E82383" w:rsidRDefault="00E82383" w:rsidP="002F29C5">
            <w:pPr>
              <w:snapToGrid w:val="0"/>
              <w:rPr>
                <w:sz w:val="20"/>
                <w:szCs w:val="20"/>
              </w:rPr>
            </w:pPr>
          </w:p>
          <w:p w14:paraId="221834CB" w14:textId="51C8895D" w:rsidR="00E82383" w:rsidRDefault="00E82383" w:rsidP="002F29C5">
            <w:pPr>
              <w:snapToGrid w:val="0"/>
              <w:rPr>
                <w:sz w:val="20"/>
                <w:szCs w:val="20"/>
              </w:rPr>
            </w:pPr>
          </w:p>
          <w:p w14:paraId="154A8676" w14:textId="63129431" w:rsidR="00E82383" w:rsidRDefault="00E82383" w:rsidP="002F29C5">
            <w:pPr>
              <w:snapToGrid w:val="0"/>
              <w:rPr>
                <w:sz w:val="20"/>
                <w:szCs w:val="20"/>
              </w:rPr>
            </w:pPr>
          </w:p>
          <w:p w14:paraId="5ACC0B11" w14:textId="666698DE" w:rsidR="00E82383" w:rsidRDefault="00E82383" w:rsidP="002F29C5">
            <w:pPr>
              <w:snapToGrid w:val="0"/>
              <w:rPr>
                <w:sz w:val="20"/>
                <w:szCs w:val="20"/>
              </w:rPr>
            </w:pPr>
          </w:p>
          <w:p w14:paraId="0903596A" w14:textId="64756ECF" w:rsidR="00E82383" w:rsidRDefault="00E82383" w:rsidP="002F29C5">
            <w:pPr>
              <w:snapToGrid w:val="0"/>
              <w:rPr>
                <w:sz w:val="20"/>
                <w:szCs w:val="20"/>
              </w:rPr>
            </w:pPr>
          </w:p>
          <w:p w14:paraId="0828DDF5" w14:textId="12B42F30" w:rsidR="00E82383" w:rsidRDefault="00E82383" w:rsidP="002F29C5">
            <w:pPr>
              <w:snapToGrid w:val="0"/>
              <w:rPr>
                <w:sz w:val="20"/>
                <w:szCs w:val="20"/>
              </w:rPr>
            </w:pPr>
          </w:p>
          <w:p w14:paraId="2582FCC9" w14:textId="0F55A755" w:rsidR="00E82383" w:rsidRDefault="00E82383" w:rsidP="002F29C5">
            <w:pPr>
              <w:snapToGrid w:val="0"/>
              <w:rPr>
                <w:sz w:val="20"/>
                <w:szCs w:val="20"/>
              </w:rPr>
            </w:pPr>
          </w:p>
          <w:p w14:paraId="64011476" w14:textId="26CDA901" w:rsidR="00E82383" w:rsidRDefault="00E82383" w:rsidP="002F29C5">
            <w:pPr>
              <w:snapToGrid w:val="0"/>
              <w:rPr>
                <w:sz w:val="20"/>
                <w:szCs w:val="20"/>
              </w:rPr>
            </w:pPr>
          </w:p>
          <w:p w14:paraId="3AD95BC3" w14:textId="679D918C" w:rsidR="00E82383" w:rsidRDefault="00E82383" w:rsidP="002F29C5">
            <w:pPr>
              <w:snapToGrid w:val="0"/>
              <w:rPr>
                <w:sz w:val="20"/>
                <w:szCs w:val="20"/>
              </w:rPr>
            </w:pPr>
          </w:p>
          <w:p w14:paraId="22E59C60" w14:textId="666097B0" w:rsidR="00E82383" w:rsidRDefault="00E82383" w:rsidP="002F29C5">
            <w:pPr>
              <w:snapToGrid w:val="0"/>
              <w:rPr>
                <w:sz w:val="20"/>
                <w:szCs w:val="20"/>
              </w:rPr>
            </w:pPr>
          </w:p>
          <w:p w14:paraId="22A81B4C" w14:textId="65E1E928" w:rsidR="00E82383" w:rsidRDefault="00E82383" w:rsidP="002F29C5">
            <w:pPr>
              <w:snapToGrid w:val="0"/>
              <w:rPr>
                <w:sz w:val="20"/>
                <w:szCs w:val="20"/>
              </w:rPr>
            </w:pPr>
          </w:p>
          <w:p w14:paraId="26BA9DE4" w14:textId="442E0B2E" w:rsidR="00E82383" w:rsidRDefault="00E82383" w:rsidP="002F29C5">
            <w:pPr>
              <w:snapToGrid w:val="0"/>
              <w:rPr>
                <w:sz w:val="20"/>
                <w:szCs w:val="20"/>
              </w:rPr>
            </w:pPr>
          </w:p>
          <w:p w14:paraId="356FCBF0" w14:textId="23259CCD" w:rsidR="00E82383" w:rsidRDefault="00E82383" w:rsidP="002F29C5">
            <w:pPr>
              <w:snapToGrid w:val="0"/>
              <w:rPr>
                <w:sz w:val="20"/>
                <w:szCs w:val="20"/>
              </w:rPr>
            </w:pPr>
          </w:p>
          <w:p w14:paraId="74FD3265" w14:textId="37F5DE70" w:rsidR="00E82383" w:rsidRDefault="00E82383" w:rsidP="002F29C5">
            <w:pPr>
              <w:snapToGrid w:val="0"/>
              <w:rPr>
                <w:sz w:val="20"/>
                <w:szCs w:val="20"/>
              </w:rPr>
            </w:pPr>
          </w:p>
          <w:p w14:paraId="6E6333B2" w14:textId="6502682C" w:rsidR="00E82383" w:rsidRDefault="00E82383" w:rsidP="002F29C5">
            <w:pPr>
              <w:snapToGrid w:val="0"/>
              <w:rPr>
                <w:sz w:val="20"/>
                <w:szCs w:val="20"/>
              </w:rPr>
            </w:pPr>
          </w:p>
          <w:p w14:paraId="28633CAC" w14:textId="77777777" w:rsidR="00E82383" w:rsidRPr="00F40152" w:rsidRDefault="00E82383" w:rsidP="002F29C5">
            <w:pPr>
              <w:snapToGrid w:val="0"/>
              <w:rPr>
                <w:sz w:val="20"/>
                <w:szCs w:val="20"/>
              </w:rPr>
            </w:pPr>
          </w:p>
          <w:p w14:paraId="7EAAF247" w14:textId="0741DB48" w:rsidR="005777FD" w:rsidRPr="00A1655B" w:rsidRDefault="005777FD" w:rsidP="00A1655B">
            <w:pPr>
              <w:tabs>
                <w:tab w:val="left" w:pos="730"/>
              </w:tabs>
              <w:rPr>
                <w:sz w:val="20"/>
                <w:szCs w:val="20"/>
              </w:rPr>
            </w:pPr>
          </w:p>
        </w:tc>
        <w:tc>
          <w:tcPr>
            <w:tcW w:w="708" w:type="dxa"/>
            <w:tcBorders>
              <w:top w:val="single" w:sz="4" w:space="0" w:color="000000" w:themeColor="text1"/>
              <w:left w:val="single" w:sz="4" w:space="0" w:color="000000" w:themeColor="text1"/>
              <w:bottom w:val="single" w:sz="4" w:space="0" w:color="000000" w:themeColor="text1"/>
            </w:tcBorders>
            <w:shd w:val="clear" w:color="auto" w:fill="auto"/>
          </w:tcPr>
          <w:p w14:paraId="07E5AE23" w14:textId="77777777" w:rsidR="002F519C" w:rsidRPr="00F40152" w:rsidRDefault="002F519C" w:rsidP="002B4B4D">
            <w:pPr>
              <w:snapToGrid w:val="0"/>
              <w:jc w:val="center"/>
              <w:rPr>
                <w:sz w:val="20"/>
                <w:szCs w:val="20"/>
              </w:rPr>
            </w:pPr>
            <w:r w:rsidRPr="00F40152">
              <w:rPr>
                <w:sz w:val="20"/>
                <w:szCs w:val="20"/>
              </w:rPr>
              <w:lastRenderedPageBreak/>
              <w:t>§ 16</w:t>
            </w:r>
          </w:p>
          <w:p w14:paraId="2426048D" w14:textId="77777777" w:rsidR="002F519C" w:rsidRDefault="002F29C5" w:rsidP="002F29C5">
            <w:pPr>
              <w:snapToGrid w:val="0"/>
              <w:jc w:val="center"/>
              <w:rPr>
                <w:sz w:val="20"/>
                <w:szCs w:val="20"/>
              </w:rPr>
            </w:pPr>
            <w:r>
              <w:rPr>
                <w:sz w:val="20"/>
                <w:szCs w:val="20"/>
              </w:rPr>
              <w:t>O: 3</w:t>
            </w:r>
          </w:p>
          <w:p w14:paraId="2A456FA1" w14:textId="77777777" w:rsidR="002F519C" w:rsidRPr="00F40152" w:rsidRDefault="002F519C" w:rsidP="002B4B4D">
            <w:pPr>
              <w:snapToGrid w:val="0"/>
              <w:jc w:val="center"/>
              <w:rPr>
                <w:sz w:val="20"/>
                <w:szCs w:val="20"/>
              </w:rPr>
            </w:pPr>
            <w:r w:rsidRPr="00F40152">
              <w:rPr>
                <w:sz w:val="20"/>
                <w:szCs w:val="20"/>
              </w:rPr>
              <w:t>P: a</w:t>
            </w:r>
          </w:p>
          <w:p w14:paraId="709E88E4" w14:textId="77777777" w:rsidR="002F519C" w:rsidRPr="00F40152" w:rsidRDefault="002F519C" w:rsidP="002B4B4D">
            <w:pPr>
              <w:snapToGrid w:val="0"/>
              <w:jc w:val="center"/>
              <w:rPr>
                <w:sz w:val="20"/>
                <w:szCs w:val="20"/>
              </w:rPr>
            </w:pPr>
          </w:p>
          <w:p w14:paraId="508C98E9" w14:textId="77777777" w:rsidR="002F519C" w:rsidRPr="00F40152" w:rsidRDefault="002F519C" w:rsidP="002B4B4D">
            <w:pPr>
              <w:snapToGrid w:val="0"/>
              <w:jc w:val="center"/>
              <w:rPr>
                <w:sz w:val="20"/>
                <w:szCs w:val="20"/>
              </w:rPr>
            </w:pPr>
          </w:p>
          <w:p w14:paraId="779F8E76" w14:textId="77777777" w:rsidR="002F519C" w:rsidRDefault="002F519C" w:rsidP="002B4B4D">
            <w:pPr>
              <w:snapToGrid w:val="0"/>
              <w:jc w:val="center"/>
              <w:rPr>
                <w:sz w:val="20"/>
                <w:szCs w:val="20"/>
              </w:rPr>
            </w:pPr>
          </w:p>
          <w:p w14:paraId="7818863E" w14:textId="77777777" w:rsidR="002F519C" w:rsidRPr="00F40152" w:rsidRDefault="002F519C" w:rsidP="002B4B4D">
            <w:pPr>
              <w:snapToGrid w:val="0"/>
              <w:jc w:val="center"/>
              <w:rPr>
                <w:sz w:val="20"/>
                <w:szCs w:val="20"/>
              </w:rPr>
            </w:pPr>
          </w:p>
          <w:p w14:paraId="44F69B9A" w14:textId="77777777" w:rsidR="002F519C" w:rsidRPr="00F40152" w:rsidRDefault="002F519C" w:rsidP="002B4B4D">
            <w:pPr>
              <w:snapToGrid w:val="0"/>
              <w:jc w:val="center"/>
              <w:rPr>
                <w:sz w:val="20"/>
                <w:szCs w:val="20"/>
              </w:rPr>
            </w:pPr>
          </w:p>
          <w:p w14:paraId="5F07D11E" w14:textId="77777777" w:rsidR="002F519C" w:rsidRPr="00F40152" w:rsidRDefault="002F519C" w:rsidP="002B4B4D">
            <w:pPr>
              <w:snapToGrid w:val="0"/>
              <w:jc w:val="center"/>
              <w:rPr>
                <w:sz w:val="20"/>
                <w:szCs w:val="20"/>
              </w:rPr>
            </w:pPr>
          </w:p>
          <w:p w14:paraId="064F233C" w14:textId="646C5D17" w:rsidR="29D08FAF" w:rsidRDefault="29D08FAF" w:rsidP="29D08FAF">
            <w:pPr>
              <w:jc w:val="center"/>
              <w:rPr>
                <w:sz w:val="20"/>
                <w:szCs w:val="20"/>
              </w:rPr>
            </w:pPr>
          </w:p>
          <w:p w14:paraId="2C3C30FF" w14:textId="77B3E0A3" w:rsidR="00685A80" w:rsidRDefault="00685A80" w:rsidP="29D08FAF">
            <w:pPr>
              <w:jc w:val="center"/>
              <w:rPr>
                <w:sz w:val="20"/>
                <w:szCs w:val="20"/>
              </w:rPr>
            </w:pPr>
            <w:r>
              <w:rPr>
                <w:sz w:val="20"/>
                <w:szCs w:val="20"/>
              </w:rPr>
              <w:t>§ 22</w:t>
            </w:r>
          </w:p>
          <w:p w14:paraId="4ABDD50F" w14:textId="38BCD38C" w:rsidR="00685A80" w:rsidRDefault="00685A80" w:rsidP="29D08FAF">
            <w:pPr>
              <w:jc w:val="center"/>
              <w:rPr>
                <w:sz w:val="20"/>
                <w:szCs w:val="20"/>
              </w:rPr>
            </w:pPr>
            <w:r>
              <w:rPr>
                <w:sz w:val="20"/>
                <w:szCs w:val="20"/>
              </w:rPr>
              <w:t>O: 1</w:t>
            </w:r>
          </w:p>
          <w:p w14:paraId="3F0C62AC" w14:textId="380C7B5B" w:rsidR="00685A80" w:rsidRDefault="00685A80" w:rsidP="29D08FAF">
            <w:pPr>
              <w:jc w:val="center"/>
              <w:rPr>
                <w:sz w:val="20"/>
                <w:szCs w:val="20"/>
              </w:rPr>
            </w:pPr>
            <w:r>
              <w:rPr>
                <w:sz w:val="20"/>
                <w:szCs w:val="20"/>
              </w:rPr>
              <w:t>V: 1</w:t>
            </w:r>
          </w:p>
          <w:p w14:paraId="22BD112F" w14:textId="1A7FD091" w:rsidR="00685A80" w:rsidRDefault="00685A80" w:rsidP="29D08FAF">
            <w:pPr>
              <w:jc w:val="center"/>
              <w:rPr>
                <w:sz w:val="20"/>
                <w:szCs w:val="20"/>
              </w:rPr>
            </w:pPr>
          </w:p>
          <w:p w14:paraId="347106FE" w14:textId="0EC007DB" w:rsidR="00685A80" w:rsidRDefault="00685A80" w:rsidP="29D08FAF">
            <w:pPr>
              <w:jc w:val="center"/>
              <w:rPr>
                <w:sz w:val="20"/>
                <w:szCs w:val="20"/>
              </w:rPr>
            </w:pPr>
          </w:p>
          <w:p w14:paraId="77FA2576" w14:textId="09CC98F7" w:rsidR="00685A80" w:rsidRDefault="00685A80" w:rsidP="29D08FAF">
            <w:pPr>
              <w:jc w:val="center"/>
              <w:rPr>
                <w:sz w:val="20"/>
                <w:szCs w:val="20"/>
              </w:rPr>
            </w:pPr>
          </w:p>
          <w:p w14:paraId="0914F355" w14:textId="264CEB32" w:rsidR="00685A80" w:rsidRDefault="00685A80" w:rsidP="29D08FAF">
            <w:pPr>
              <w:jc w:val="center"/>
              <w:rPr>
                <w:sz w:val="20"/>
                <w:szCs w:val="20"/>
              </w:rPr>
            </w:pPr>
          </w:p>
          <w:p w14:paraId="6FE7B0C8" w14:textId="77777777" w:rsidR="00685A80" w:rsidRDefault="00685A80" w:rsidP="29D08FAF">
            <w:pPr>
              <w:jc w:val="center"/>
              <w:rPr>
                <w:sz w:val="20"/>
                <w:szCs w:val="20"/>
              </w:rPr>
            </w:pPr>
          </w:p>
          <w:p w14:paraId="69384860" w14:textId="77777777" w:rsidR="00A1655B" w:rsidRPr="00A1655B" w:rsidRDefault="00A1655B" w:rsidP="00A1655B">
            <w:pPr>
              <w:jc w:val="center"/>
              <w:rPr>
                <w:sz w:val="20"/>
                <w:szCs w:val="20"/>
              </w:rPr>
            </w:pPr>
            <w:r w:rsidRPr="00A1655B">
              <w:rPr>
                <w:sz w:val="20"/>
                <w:szCs w:val="20"/>
              </w:rPr>
              <w:t>§ 22</w:t>
            </w:r>
          </w:p>
          <w:p w14:paraId="2F3D67B6" w14:textId="77777777" w:rsidR="00A1655B" w:rsidRPr="00A1655B" w:rsidRDefault="00A1655B" w:rsidP="00A1655B">
            <w:pPr>
              <w:jc w:val="center"/>
              <w:rPr>
                <w:sz w:val="20"/>
                <w:szCs w:val="20"/>
              </w:rPr>
            </w:pPr>
            <w:r w:rsidRPr="00A1655B">
              <w:rPr>
                <w:sz w:val="20"/>
                <w:szCs w:val="20"/>
              </w:rPr>
              <w:t>O: 4</w:t>
            </w:r>
          </w:p>
          <w:p w14:paraId="61C08CFA" w14:textId="77777777" w:rsidR="00A1655B" w:rsidRPr="00A1655B" w:rsidRDefault="00A1655B" w:rsidP="00A1655B">
            <w:pPr>
              <w:jc w:val="center"/>
              <w:rPr>
                <w:sz w:val="20"/>
                <w:szCs w:val="20"/>
              </w:rPr>
            </w:pPr>
            <w:r w:rsidRPr="00A1655B">
              <w:rPr>
                <w:sz w:val="20"/>
                <w:szCs w:val="20"/>
              </w:rPr>
              <w:t>P: a</w:t>
            </w:r>
          </w:p>
          <w:p w14:paraId="32ED472F" w14:textId="77777777" w:rsidR="00A1655B" w:rsidRPr="00A1655B" w:rsidRDefault="00A1655B" w:rsidP="00A1655B">
            <w:pPr>
              <w:jc w:val="center"/>
              <w:rPr>
                <w:sz w:val="20"/>
                <w:szCs w:val="20"/>
              </w:rPr>
            </w:pPr>
          </w:p>
          <w:p w14:paraId="53D0B349" w14:textId="77777777" w:rsidR="00A1655B" w:rsidRPr="00A1655B" w:rsidRDefault="00A1655B" w:rsidP="00A1655B">
            <w:pPr>
              <w:jc w:val="center"/>
              <w:rPr>
                <w:sz w:val="20"/>
                <w:szCs w:val="20"/>
              </w:rPr>
            </w:pPr>
          </w:p>
          <w:p w14:paraId="087ACFDD" w14:textId="77777777" w:rsidR="00A1655B" w:rsidRPr="00A1655B" w:rsidRDefault="00A1655B" w:rsidP="00A1655B">
            <w:pPr>
              <w:jc w:val="center"/>
              <w:rPr>
                <w:sz w:val="20"/>
                <w:szCs w:val="20"/>
              </w:rPr>
            </w:pPr>
          </w:p>
          <w:p w14:paraId="6A850AAE" w14:textId="77777777" w:rsidR="00A1655B" w:rsidRPr="00A1655B" w:rsidRDefault="00A1655B" w:rsidP="00A1655B">
            <w:pPr>
              <w:jc w:val="center"/>
              <w:rPr>
                <w:sz w:val="20"/>
                <w:szCs w:val="20"/>
              </w:rPr>
            </w:pPr>
            <w:r w:rsidRPr="00A1655B">
              <w:rPr>
                <w:sz w:val="20"/>
                <w:szCs w:val="20"/>
              </w:rPr>
              <w:t>§ 21</w:t>
            </w:r>
          </w:p>
          <w:p w14:paraId="0CF7944C" w14:textId="77777777" w:rsidR="00A1655B" w:rsidRPr="00A1655B" w:rsidRDefault="00A1655B" w:rsidP="00A1655B">
            <w:pPr>
              <w:jc w:val="center"/>
              <w:rPr>
                <w:sz w:val="20"/>
                <w:szCs w:val="20"/>
              </w:rPr>
            </w:pPr>
            <w:r w:rsidRPr="00A1655B">
              <w:rPr>
                <w:sz w:val="20"/>
                <w:szCs w:val="20"/>
              </w:rPr>
              <w:t>O: 5</w:t>
            </w:r>
          </w:p>
          <w:p w14:paraId="2318C453" w14:textId="6536C000" w:rsidR="00A1655B" w:rsidRDefault="00A1655B" w:rsidP="00A1655B">
            <w:pPr>
              <w:jc w:val="center"/>
              <w:rPr>
                <w:sz w:val="20"/>
                <w:szCs w:val="20"/>
              </w:rPr>
            </w:pPr>
            <w:r w:rsidRPr="00A1655B">
              <w:rPr>
                <w:sz w:val="20"/>
                <w:szCs w:val="20"/>
              </w:rPr>
              <w:t>V: 2</w:t>
            </w:r>
          </w:p>
          <w:p w14:paraId="0070B052" w14:textId="77777777" w:rsidR="00A1655B" w:rsidRDefault="00A1655B" w:rsidP="00A1655B">
            <w:pPr>
              <w:jc w:val="center"/>
              <w:rPr>
                <w:sz w:val="20"/>
                <w:szCs w:val="20"/>
              </w:rPr>
            </w:pPr>
          </w:p>
          <w:p w14:paraId="1D68FAC8" w14:textId="77777777" w:rsidR="002F519C" w:rsidRPr="00F40152" w:rsidRDefault="002F519C" w:rsidP="002B4B4D">
            <w:pPr>
              <w:snapToGrid w:val="0"/>
              <w:jc w:val="center"/>
              <w:rPr>
                <w:sz w:val="20"/>
                <w:szCs w:val="20"/>
              </w:rPr>
            </w:pPr>
            <w:r w:rsidRPr="00F40152">
              <w:rPr>
                <w:sz w:val="20"/>
                <w:szCs w:val="20"/>
              </w:rPr>
              <w:t>§ 43</w:t>
            </w:r>
          </w:p>
          <w:p w14:paraId="77FBD619" w14:textId="58D6D06D" w:rsidR="002F519C" w:rsidRDefault="002F519C" w:rsidP="002B4B4D">
            <w:pPr>
              <w:snapToGrid w:val="0"/>
              <w:jc w:val="center"/>
              <w:rPr>
                <w:sz w:val="20"/>
                <w:szCs w:val="20"/>
              </w:rPr>
            </w:pPr>
            <w:r w:rsidRPr="00F40152">
              <w:rPr>
                <w:sz w:val="20"/>
                <w:szCs w:val="20"/>
              </w:rPr>
              <w:t>O: 1</w:t>
            </w:r>
          </w:p>
          <w:p w14:paraId="4406C668" w14:textId="07B077EC" w:rsidR="00A72A72" w:rsidRDefault="00A72A72" w:rsidP="002B4B4D">
            <w:pPr>
              <w:snapToGrid w:val="0"/>
              <w:jc w:val="center"/>
              <w:rPr>
                <w:sz w:val="20"/>
                <w:szCs w:val="20"/>
              </w:rPr>
            </w:pPr>
          </w:p>
          <w:p w14:paraId="17F558E0" w14:textId="28724C53" w:rsidR="00A72A72" w:rsidRDefault="00A72A72" w:rsidP="002B4B4D">
            <w:pPr>
              <w:snapToGrid w:val="0"/>
              <w:jc w:val="center"/>
              <w:rPr>
                <w:sz w:val="20"/>
                <w:szCs w:val="20"/>
              </w:rPr>
            </w:pPr>
          </w:p>
          <w:p w14:paraId="43E6D223" w14:textId="1E5487AE" w:rsidR="00A72A72" w:rsidRDefault="00A72A72" w:rsidP="002B4B4D">
            <w:pPr>
              <w:snapToGrid w:val="0"/>
              <w:jc w:val="center"/>
              <w:rPr>
                <w:sz w:val="20"/>
                <w:szCs w:val="20"/>
              </w:rPr>
            </w:pPr>
            <w:r>
              <w:rPr>
                <w:sz w:val="20"/>
                <w:szCs w:val="20"/>
              </w:rPr>
              <w:t>P: a</w:t>
            </w:r>
          </w:p>
          <w:p w14:paraId="2BE5E2D9" w14:textId="20E9A2C2" w:rsidR="00A72A72" w:rsidRDefault="00A72A72" w:rsidP="002B4B4D">
            <w:pPr>
              <w:snapToGrid w:val="0"/>
              <w:jc w:val="center"/>
              <w:rPr>
                <w:sz w:val="20"/>
                <w:szCs w:val="20"/>
              </w:rPr>
            </w:pPr>
            <w:r>
              <w:rPr>
                <w:sz w:val="20"/>
                <w:szCs w:val="20"/>
              </w:rPr>
              <w:t>P: b</w:t>
            </w:r>
          </w:p>
          <w:p w14:paraId="3E15AA85" w14:textId="3C7F608E" w:rsidR="00A72A72" w:rsidRDefault="00A72A72" w:rsidP="002B4B4D">
            <w:pPr>
              <w:snapToGrid w:val="0"/>
              <w:jc w:val="center"/>
              <w:rPr>
                <w:sz w:val="20"/>
                <w:szCs w:val="20"/>
              </w:rPr>
            </w:pPr>
          </w:p>
          <w:p w14:paraId="7DA7F1E9" w14:textId="77777777" w:rsidR="00685A80" w:rsidRDefault="00685A80" w:rsidP="002B4B4D">
            <w:pPr>
              <w:snapToGrid w:val="0"/>
              <w:jc w:val="center"/>
              <w:rPr>
                <w:sz w:val="20"/>
                <w:szCs w:val="20"/>
              </w:rPr>
            </w:pPr>
          </w:p>
          <w:p w14:paraId="152E0D92" w14:textId="7CC7BBE7" w:rsidR="00A72A72" w:rsidRDefault="00A72A72" w:rsidP="002B4B4D">
            <w:pPr>
              <w:snapToGrid w:val="0"/>
              <w:jc w:val="center"/>
              <w:rPr>
                <w:sz w:val="20"/>
                <w:szCs w:val="20"/>
              </w:rPr>
            </w:pPr>
          </w:p>
          <w:p w14:paraId="15807FC9" w14:textId="66F81F62" w:rsidR="00A72A72" w:rsidRDefault="00A72A72" w:rsidP="002B4B4D">
            <w:pPr>
              <w:snapToGrid w:val="0"/>
              <w:jc w:val="center"/>
              <w:rPr>
                <w:sz w:val="20"/>
                <w:szCs w:val="20"/>
              </w:rPr>
            </w:pPr>
            <w:r>
              <w:rPr>
                <w:sz w:val="20"/>
                <w:szCs w:val="20"/>
              </w:rPr>
              <w:t>P: c</w:t>
            </w:r>
          </w:p>
          <w:p w14:paraId="57D8EF35" w14:textId="28B52716" w:rsidR="00A72A72" w:rsidRDefault="00A72A72" w:rsidP="002B4B4D">
            <w:pPr>
              <w:snapToGrid w:val="0"/>
              <w:jc w:val="center"/>
              <w:rPr>
                <w:sz w:val="20"/>
                <w:szCs w:val="20"/>
              </w:rPr>
            </w:pPr>
            <w:r>
              <w:rPr>
                <w:sz w:val="20"/>
                <w:szCs w:val="20"/>
              </w:rPr>
              <w:t>P: d</w:t>
            </w:r>
          </w:p>
          <w:p w14:paraId="7D3BEE8F" w14:textId="7C1BF34E" w:rsidR="002F519C" w:rsidRDefault="002F519C" w:rsidP="00A72A72">
            <w:pPr>
              <w:snapToGrid w:val="0"/>
              <w:rPr>
                <w:sz w:val="20"/>
                <w:szCs w:val="20"/>
              </w:rPr>
            </w:pPr>
          </w:p>
          <w:p w14:paraId="7E7D25D6" w14:textId="77777777" w:rsidR="002F519C" w:rsidRDefault="002F519C" w:rsidP="002B4B4D">
            <w:pPr>
              <w:snapToGrid w:val="0"/>
              <w:jc w:val="center"/>
              <w:rPr>
                <w:sz w:val="20"/>
                <w:szCs w:val="20"/>
              </w:rPr>
            </w:pPr>
            <w:r>
              <w:rPr>
                <w:sz w:val="20"/>
                <w:szCs w:val="20"/>
              </w:rPr>
              <w:t>§ 44</w:t>
            </w:r>
          </w:p>
          <w:p w14:paraId="66B1E090" w14:textId="31E323A5" w:rsidR="002F519C" w:rsidRDefault="002F519C" w:rsidP="002B4B4D">
            <w:pPr>
              <w:snapToGrid w:val="0"/>
              <w:jc w:val="center"/>
              <w:rPr>
                <w:sz w:val="20"/>
                <w:szCs w:val="20"/>
              </w:rPr>
            </w:pPr>
            <w:r>
              <w:rPr>
                <w:sz w:val="20"/>
                <w:szCs w:val="20"/>
              </w:rPr>
              <w:t>O: 1</w:t>
            </w:r>
          </w:p>
          <w:p w14:paraId="71DB3161" w14:textId="0455F453" w:rsidR="000B29E9" w:rsidRDefault="000B29E9" w:rsidP="002B4B4D">
            <w:pPr>
              <w:snapToGrid w:val="0"/>
              <w:jc w:val="center"/>
              <w:rPr>
                <w:sz w:val="20"/>
                <w:szCs w:val="20"/>
              </w:rPr>
            </w:pPr>
          </w:p>
          <w:p w14:paraId="708AC0BB" w14:textId="49DCDB53" w:rsidR="000B29E9" w:rsidRDefault="000B29E9" w:rsidP="002B4B4D">
            <w:pPr>
              <w:snapToGrid w:val="0"/>
              <w:jc w:val="center"/>
              <w:rPr>
                <w:sz w:val="20"/>
                <w:szCs w:val="20"/>
              </w:rPr>
            </w:pPr>
          </w:p>
          <w:p w14:paraId="38D6D792" w14:textId="223EDDAF" w:rsidR="00447457" w:rsidRDefault="00447457" w:rsidP="002B4B4D">
            <w:pPr>
              <w:snapToGrid w:val="0"/>
              <w:jc w:val="center"/>
              <w:rPr>
                <w:sz w:val="20"/>
                <w:szCs w:val="20"/>
              </w:rPr>
            </w:pPr>
            <w:r>
              <w:rPr>
                <w:sz w:val="20"/>
                <w:szCs w:val="20"/>
              </w:rPr>
              <w:t>§ 46</w:t>
            </w:r>
          </w:p>
          <w:p w14:paraId="01631D30" w14:textId="0D372D13" w:rsidR="000B29E9" w:rsidRDefault="000B29E9" w:rsidP="002B4B4D">
            <w:pPr>
              <w:snapToGrid w:val="0"/>
              <w:jc w:val="center"/>
              <w:rPr>
                <w:sz w:val="20"/>
                <w:szCs w:val="20"/>
              </w:rPr>
            </w:pPr>
          </w:p>
          <w:p w14:paraId="18C8F544" w14:textId="77777777" w:rsidR="00447457" w:rsidRDefault="00447457" w:rsidP="002B4B4D">
            <w:pPr>
              <w:snapToGrid w:val="0"/>
              <w:jc w:val="center"/>
              <w:rPr>
                <w:sz w:val="20"/>
                <w:szCs w:val="20"/>
              </w:rPr>
            </w:pPr>
          </w:p>
          <w:p w14:paraId="690CC665" w14:textId="2A4F611D" w:rsidR="00447457" w:rsidRDefault="00447457" w:rsidP="002B4B4D">
            <w:pPr>
              <w:snapToGrid w:val="0"/>
              <w:jc w:val="center"/>
              <w:rPr>
                <w:sz w:val="20"/>
                <w:szCs w:val="20"/>
              </w:rPr>
            </w:pPr>
            <w:r>
              <w:rPr>
                <w:sz w:val="20"/>
                <w:szCs w:val="20"/>
              </w:rPr>
              <w:t>§ 47a</w:t>
            </w:r>
          </w:p>
          <w:p w14:paraId="424D6A94" w14:textId="7D5D02AA" w:rsidR="00447457" w:rsidRDefault="00447457" w:rsidP="002B4B4D">
            <w:pPr>
              <w:snapToGrid w:val="0"/>
              <w:jc w:val="center"/>
              <w:rPr>
                <w:sz w:val="20"/>
                <w:szCs w:val="20"/>
              </w:rPr>
            </w:pPr>
            <w:r>
              <w:rPr>
                <w:sz w:val="20"/>
                <w:szCs w:val="20"/>
              </w:rPr>
              <w:t>O: 1</w:t>
            </w:r>
          </w:p>
          <w:p w14:paraId="743C1EC1" w14:textId="3339CCCA" w:rsidR="00447457" w:rsidRDefault="00447457" w:rsidP="002B4B4D">
            <w:pPr>
              <w:snapToGrid w:val="0"/>
              <w:jc w:val="center"/>
              <w:rPr>
                <w:sz w:val="20"/>
                <w:szCs w:val="20"/>
              </w:rPr>
            </w:pPr>
          </w:p>
          <w:p w14:paraId="4B7229B0" w14:textId="0D005CFC" w:rsidR="00447457" w:rsidRDefault="00447457" w:rsidP="002B4B4D">
            <w:pPr>
              <w:snapToGrid w:val="0"/>
              <w:jc w:val="center"/>
              <w:rPr>
                <w:sz w:val="20"/>
                <w:szCs w:val="20"/>
              </w:rPr>
            </w:pPr>
          </w:p>
          <w:p w14:paraId="61FBF321" w14:textId="02045A36" w:rsidR="00447457" w:rsidRDefault="00447457" w:rsidP="002B4B4D">
            <w:pPr>
              <w:snapToGrid w:val="0"/>
              <w:jc w:val="center"/>
              <w:rPr>
                <w:sz w:val="20"/>
                <w:szCs w:val="20"/>
              </w:rPr>
            </w:pPr>
            <w:r>
              <w:rPr>
                <w:sz w:val="20"/>
                <w:szCs w:val="20"/>
              </w:rPr>
              <w:t>P: b</w:t>
            </w:r>
          </w:p>
          <w:p w14:paraId="7C0579DE" w14:textId="2AC32323" w:rsidR="00447457" w:rsidRDefault="00447457" w:rsidP="002B4B4D">
            <w:pPr>
              <w:snapToGrid w:val="0"/>
              <w:jc w:val="center"/>
              <w:rPr>
                <w:sz w:val="20"/>
                <w:szCs w:val="20"/>
              </w:rPr>
            </w:pPr>
          </w:p>
          <w:p w14:paraId="1B27D2A1" w14:textId="3524719F" w:rsidR="00447457" w:rsidRDefault="00447457" w:rsidP="002B4B4D">
            <w:pPr>
              <w:snapToGrid w:val="0"/>
              <w:jc w:val="center"/>
              <w:rPr>
                <w:sz w:val="20"/>
                <w:szCs w:val="20"/>
              </w:rPr>
            </w:pPr>
          </w:p>
          <w:p w14:paraId="5227B0EF" w14:textId="02633377" w:rsidR="00447457" w:rsidRDefault="00447457" w:rsidP="002B4B4D">
            <w:pPr>
              <w:snapToGrid w:val="0"/>
              <w:jc w:val="center"/>
              <w:rPr>
                <w:sz w:val="20"/>
                <w:szCs w:val="20"/>
              </w:rPr>
            </w:pPr>
          </w:p>
          <w:p w14:paraId="32BA1C12" w14:textId="56138C2A" w:rsidR="00447457" w:rsidRDefault="00447457" w:rsidP="002B4B4D">
            <w:pPr>
              <w:snapToGrid w:val="0"/>
              <w:jc w:val="center"/>
              <w:rPr>
                <w:sz w:val="20"/>
                <w:szCs w:val="20"/>
              </w:rPr>
            </w:pPr>
          </w:p>
          <w:p w14:paraId="46F5127B" w14:textId="0214F893" w:rsidR="00447457" w:rsidRDefault="00447457" w:rsidP="002B4B4D">
            <w:pPr>
              <w:snapToGrid w:val="0"/>
              <w:jc w:val="center"/>
              <w:rPr>
                <w:sz w:val="20"/>
                <w:szCs w:val="20"/>
              </w:rPr>
            </w:pPr>
          </w:p>
          <w:p w14:paraId="7990D1FA" w14:textId="48B96119" w:rsidR="00447457" w:rsidRDefault="00447457" w:rsidP="002B4B4D">
            <w:pPr>
              <w:snapToGrid w:val="0"/>
              <w:jc w:val="center"/>
              <w:rPr>
                <w:sz w:val="20"/>
                <w:szCs w:val="20"/>
              </w:rPr>
            </w:pPr>
          </w:p>
          <w:p w14:paraId="0ACED001" w14:textId="64FDB4F4" w:rsidR="00447457" w:rsidRDefault="00447457" w:rsidP="002B4B4D">
            <w:pPr>
              <w:snapToGrid w:val="0"/>
              <w:jc w:val="center"/>
              <w:rPr>
                <w:sz w:val="20"/>
                <w:szCs w:val="20"/>
              </w:rPr>
            </w:pPr>
            <w:r>
              <w:rPr>
                <w:sz w:val="20"/>
                <w:szCs w:val="20"/>
              </w:rPr>
              <w:t>P: c</w:t>
            </w:r>
          </w:p>
          <w:p w14:paraId="7413D346" w14:textId="12DA3692" w:rsidR="00447457" w:rsidRDefault="00447457" w:rsidP="002B4B4D">
            <w:pPr>
              <w:snapToGrid w:val="0"/>
              <w:jc w:val="center"/>
              <w:rPr>
                <w:sz w:val="20"/>
                <w:szCs w:val="20"/>
              </w:rPr>
            </w:pPr>
            <w:r>
              <w:rPr>
                <w:sz w:val="20"/>
                <w:szCs w:val="20"/>
              </w:rPr>
              <w:t>P: d</w:t>
            </w:r>
          </w:p>
          <w:p w14:paraId="586C3510" w14:textId="77777777" w:rsidR="00447457" w:rsidRDefault="00447457" w:rsidP="002B4B4D">
            <w:pPr>
              <w:snapToGrid w:val="0"/>
              <w:jc w:val="center"/>
              <w:rPr>
                <w:sz w:val="20"/>
                <w:szCs w:val="20"/>
              </w:rPr>
            </w:pPr>
          </w:p>
          <w:p w14:paraId="5F63D09C" w14:textId="52F75CCC" w:rsidR="000B29E9" w:rsidRDefault="000B29E9" w:rsidP="002B4B4D">
            <w:pPr>
              <w:snapToGrid w:val="0"/>
              <w:jc w:val="center"/>
              <w:rPr>
                <w:sz w:val="20"/>
                <w:szCs w:val="20"/>
              </w:rPr>
            </w:pPr>
            <w:r>
              <w:rPr>
                <w:sz w:val="20"/>
                <w:szCs w:val="20"/>
              </w:rPr>
              <w:t>§ 48</w:t>
            </w:r>
          </w:p>
          <w:p w14:paraId="041DF36E" w14:textId="0E912B24" w:rsidR="000B29E9" w:rsidRDefault="000B29E9" w:rsidP="000B29E9">
            <w:pPr>
              <w:snapToGrid w:val="0"/>
              <w:jc w:val="center"/>
              <w:rPr>
                <w:sz w:val="20"/>
                <w:szCs w:val="20"/>
              </w:rPr>
            </w:pPr>
            <w:r>
              <w:rPr>
                <w:sz w:val="20"/>
                <w:szCs w:val="20"/>
              </w:rPr>
              <w:t>O: 1</w:t>
            </w:r>
          </w:p>
          <w:p w14:paraId="4D465472" w14:textId="427CB7C4" w:rsidR="000B29E9" w:rsidRDefault="000B29E9" w:rsidP="002B4B4D">
            <w:pPr>
              <w:snapToGrid w:val="0"/>
              <w:jc w:val="center"/>
              <w:rPr>
                <w:sz w:val="20"/>
                <w:szCs w:val="20"/>
              </w:rPr>
            </w:pPr>
          </w:p>
          <w:p w14:paraId="45A2C20E" w14:textId="2B2845F6" w:rsidR="000B29E9" w:rsidRDefault="000B29E9" w:rsidP="002B4B4D">
            <w:pPr>
              <w:snapToGrid w:val="0"/>
              <w:jc w:val="center"/>
              <w:rPr>
                <w:sz w:val="20"/>
                <w:szCs w:val="20"/>
              </w:rPr>
            </w:pPr>
          </w:p>
          <w:p w14:paraId="1519EB3E" w14:textId="3F5BEE28" w:rsidR="005777FD" w:rsidRPr="00A1655B" w:rsidRDefault="005777FD" w:rsidP="00A1655B">
            <w:pPr>
              <w:rPr>
                <w:sz w:val="20"/>
                <w:szCs w:val="20"/>
              </w:rPr>
            </w:pPr>
          </w:p>
        </w:tc>
        <w:tc>
          <w:tcPr>
            <w:tcW w:w="5245" w:type="dxa"/>
            <w:gridSpan w:val="2"/>
            <w:tcBorders>
              <w:top w:val="single" w:sz="4" w:space="0" w:color="000000" w:themeColor="text1"/>
              <w:left w:val="single" w:sz="4" w:space="0" w:color="000000" w:themeColor="text1"/>
              <w:bottom w:val="single" w:sz="4" w:space="0" w:color="000000" w:themeColor="text1"/>
            </w:tcBorders>
            <w:shd w:val="clear" w:color="auto" w:fill="auto"/>
          </w:tcPr>
          <w:p w14:paraId="01D8377F" w14:textId="77777777" w:rsidR="002F519C" w:rsidRDefault="002F519C" w:rsidP="002B4B4D">
            <w:pPr>
              <w:pStyle w:val="Normlny0"/>
              <w:snapToGrid w:val="0"/>
              <w:jc w:val="both"/>
            </w:pPr>
            <w:r>
              <w:lastRenderedPageBreak/>
              <w:t>(3) Štátny príslušník tretej krajiny, ktorý žiada o udelenie schengenského víza na účel sezónneho zamestnania,</w:t>
            </w:r>
            <w:r w:rsidRPr="002F29C5">
              <w:rPr>
                <w:vertAlign w:val="superscript"/>
              </w:rPr>
              <w:t>35a)</w:t>
            </w:r>
            <w:r>
              <w:t xml:space="preserve"> predloží</w:t>
            </w:r>
          </w:p>
          <w:p w14:paraId="0F608D18" w14:textId="77777777" w:rsidR="002F519C" w:rsidRDefault="002F519C" w:rsidP="002B4B4D">
            <w:pPr>
              <w:pStyle w:val="Normlny0"/>
              <w:snapToGrid w:val="0"/>
              <w:jc w:val="both"/>
            </w:pPr>
            <w:r>
              <w:t>a) písomný prísľub zamestnávateľa na prijatie štátneho príslušníka tretej krajiny do zamestnania, ktorý obsahuje náležitosti pracovnej zmluvy alebo pracovnú zmluvu, ako doklad preukazujúci účel cesty,</w:t>
            </w:r>
          </w:p>
          <w:p w14:paraId="120C4E94" w14:textId="2B04DB91" w:rsidR="002F519C" w:rsidRDefault="002F519C" w:rsidP="002B4B4D">
            <w:pPr>
              <w:pStyle w:val="Normlny0"/>
              <w:snapToGrid w:val="0"/>
              <w:jc w:val="both"/>
            </w:pPr>
            <w:r>
              <w:t>35a) § 21 ods. 5 zákona č. 5/2004 Z. z. o službách zamestnanosti a o zmene a doplnení niektorých zákono</w:t>
            </w:r>
            <w:r w:rsidR="00A1655B">
              <w:t>v v znení neskorších predpisov.</w:t>
            </w:r>
          </w:p>
          <w:p w14:paraId="7468047E" w14:textId="37FA6893" w:rsidR="00A1655B" w:rsidRDefault="00A1655B" w:rsidP="002B4B4D">
            <w:pPr>
              <w:pStyle w:val="Normlny0"/>
              <w:snapToGrid w:val="0"/>
              <w:jc w:val="both"/>
            </w:pPr>
          </w:p>
          <w:p w14:paraId="1C8AA1FA" w14:textId="48D2EA26" w:rsidR="00685A80" w:rsidRDefault="00685A80" w:rsidP="002B4B4D">
            <w:pPr>
              <w:pStyle w:val="Normlny0"/>
              <w:snapToGrid w:val="0"/>
              <w:jc w:val="both"/>
            </w:pPr>
            <w:r>
              <w:t xml:space="preserve">(1) </w:t>
            </w:r>
            <w:r w:rsidRPr="00685A80">
              <w:t xml:space="preserve">Úrad </w:t>
            </w:r>
            <w:r w:rsidRPr="00685A80">
              <w:rPr>
                <w:b/>
              </w:rPr>
              <w:t>po splnení podmienok na udelenie povolenia udelí</w:t>
            </w:r>
            <w:r w:rsidRPr="00685A80">
              <w:t xml:space="preserve"> povolenie na zamestnanie na základe písomnej žiadosti štátneho príslušníka tretej krajiny, zamestnávateľa alebo právnickej osoby alebo fyzickej osoby, ku ktorej bude štátny príslušník tretej krajiny vyslaný vykonávať prácu, ak voľné pracovné miesto nie je možné obsadiť uchádzačom o zamestnanie vedeným v evidencii uchádzačov o zamestnanie.</w:t>
            </w:r>
          </w:p>
          <w:p w14:paraId="457E8F21" w14:textId="77777777" w:rsidR="00685A80" w:rsidRDefault="00685A80" w:rsidP="002B4B4D">
            <w:pPr>
              <w:pStyle w:val="Normlny0"/>
              <w:snapToGrid w:val="0"/>
              <w:jc w:val="both"/>
            </w:pPr>
          </w:p>
          <w:p w14:paraId="3BEE1064" w14:textId="77777777" w:rsidR="00A1655B" w:rsidRDefault="00A1655B" w:rsidP="00A1655B">
            <w:pPr>
              <w:pStyle w:val="Normlny0"/>
              <w:snapToGrid w:val="0"/>
              <w:jc w:val="both"/>
            </w:pPr>
            <w:r>
              <w:t>(4) Žiadosť o udelenie povolenia na zamestnanie sa podáva na formulári, ktorého vzor určí ústredie. Prílohou k žiadosti je</w:t>
            </w:r>
          </w:p>
          <w:p w14:paraId="36F78E31" w14:textId="77777777" w:rsidR="00A1655B" w:rsidRDefault="00A1655B" w:rsidP="00A1655B">
            <w:pPr>
              <w:pStyle w:val="Normlny0"/>
              <w:snapToGrid w:val="0"/>
              <w:jc w:val="both"/>
            </w:pPr>
            <w:r>
              <w:t>a) pracovná zmluva alebo písomný prísľub zamestnávateľa na prijatie štátneho príslušníka tretej krajiny do zamestnania, ktorý obsahuje náležitosti pracovnej zmluvy,</w:t>
            </w:r>
          </w:p>
          <w:p w14:paraId="5216BAAD" w14:textId="77777777" w:rsidR="00A1655B" w:rsidRDefault="00A1655B" w:rsidP="00A1655B">
            <w:pPr>
              <w:pStyle w:val="Normlny0"/>
              <w:snapToGrid w:val="0"/>
              <w:jc w:val="both"/>
            </w:pPr>
          </w:p>
          <w:p w14:paraId="2B8E1A2C" w14:textId="4848322F" w:rsidR="00A1655B" w:rsidRDefault="00A1655B" w:rsidP="00A1655B">
            <w:pPr>
              <w:pStyle w:val="Normlny0"/>
              <w:snapToGrid w:val="0"/>
              <w:jc w:val="both"/>
            </w:pPr>
            <w:r>
              <w:t xml:space="preserve">(5) </w:t>
            </w:r>
            <w:r w:rsidRPr="00A1655B">
              <w:rPr>
                <w:b/>
              </w:rPr>
              <w:t>... Sezónne zamestnanie sa vykonáva v pracovnom pomere uzatvorenom na určitú dobu.</w:t>
            </w:r>
          </w:p>
          <w:p w14:paraId="14BA1416" w14:textId="124C245F" w:rsidR="00A1655B" w:rsidRDefault="00A1655B" w:rsidP="00A1655B">
            <w:pPr>
              <w:pStyle w:val="Normlny0"/>
              <w:snapToGrid w:val="0"/>
              <w:jc w:val="both"/>
            </w:pPr>
          </w:p>
          <w:p w14:paraId="0E1C093C" w14:textId="77777777" w:rsidR="00A1655B" w:rsidRPr="00850ABD" w:rsidRDefault="00A1655B" w:rsidP="00A1655B">
            <w:pPr>
              <w:pStyle w:val="Normlny0"/>
              <w:snapToGrid w:val="0"/>
              <w:jc w:val="both"/>
            </w:pPr>
          </w:p>
          <w:p w14:paraId="25E0A53A" w14:textId="77777777" w:rsidR="002F519C" w:rsidRDefault="002F519C" w:rsidP="002B4B4D">
            <w:pPr>
              <w:pStyle w:val="Normlny0"/>
              <w:snapToGrid w:val="0"/>
              <w:jc w:val="both"/>
            </w:pPr>
            <w:r>
              <w:t>(1) Pracovná zmluva obsahuje identifikačné údaje zamestnávateľa a zamestnanca. V pracovnej zmluve je zamestnávateľ povinný so zamestnancom dohodnúť podstatné náležitosti, ktorými sú:</w:t>
            </w:r>
          </w:p>
          <w:p w14:paraId="4E8544B7" w14:textId="77777777" w:rsidR="002F519C" w:rsidRDefault="002F519C" w:rsidP="002B4B4D">
            <w:pPr>
              <w:pStyle w:val="Normlny0"/>
              <w:snapToGrid w:val="0"/>
              <w:jc w:val="both"/>
            </w:pPr>
            <w:r>
              <w:t>a) druh práce a jeho stručná charakteristika,</w:t>
            </w:r>
          </w:p>
          <w:p w14:paraId="17FFEFD5" w14:textId="77777777" w:rsidR="002F519C" w:rsidRDefault="002F519C" w:rsidP="002B4B4D">
            <w:pPr>
              <w:pStyle w:val="Normlny0"/>
              <w:snapToGrid w:val="0"/>
              <w:jc w:val="both"/>
            </w:pPr>
            <w:r>
              <w:lastRenderedPageBreak/>
              <w:t>b) miesto výkonu práce (obec, časť obce alebo inak určené miesto) alebo miesta výkonu práce, ak ich je viac, alebo pravidlo, že miesto výkonu práce určuje zamestnanec,</w:t>
            </w:r>
          </w:p>
          <w:p w14:paraId="1BCAE8CA" w14:textId="77777777" w:rsidR="002F519C" w:rsidRDefault="002F519C" w:rsidP="002B4B4D">
            <w:pPr>
              <w:pStyle w:val="Normlny0"/>
              <w:snapToGrid w:val="0"/>
              <w:jc w:val="both"/>
            </w:pPr>
            <w:r>
              <w:t>c) deň nástupu do práce,</w:t>
            </w:r>
          </w:p>
          <w:p w14:paraId="6170EDCE" w14:textId="77777777" w:rsidR="002F519C" w:rsidRPr="00850ABD" w:rsidRDefault="002F519C" w:rsidP="002B4B4D">
            <w:pPr>
              <w:pStyle w:val="Normlny0"/>
              <w:snapToGrid w:val="0"/>
              <w:jc w:val="both"/>
            </w:pPr>
            <w:r>
              <w:t>d) mzdové podmienky.</w:t>
            </w:r>
          </w:p>
          <w:p w14:paraId="42AFC42D" w14:textId="77777777" w:rsidR="002F519C" w:rsidRPr="00850ABD" w:rsidRDefault="002F519C" w:rsidP="002B4B4D">
            <w:pPr>
              <w:pStyle w:val="Normlny0"/>
              <w:snapToGrid w:val="0"/>
              <w:jc w:val="both"/>
            </w:pPr>
          </w:p>
          <w:p w14:paraId="68B0146A" w14:textId="16A6C3A3" w:rsidR="002F519C" w:rsidRDefault="002F519C" w:rsidP="002B4B4D">
            <w:pPr>
              <w:pStyle w:val="Normlny0"/>
              <w:snapToGrid w:val="0"/>
              <w:jc w:val="both"/>
            </w:pPr>
            <w:r>
              <w:t xml:space="preserve">(1) </w:t>
            </w:r>
            <w:r w:rsidRPr="00CC379C">
              <w:t>V pracovnej zmluve možno dohodnúť ďalšie podmienky, o ktoré majú zamestnávateľ a zamestnanec záujem, najmä ďalšie hmotné výhody.</w:t>
            </w:r>
          </w:p>
          <w:p w14:paraId="16ABFF43" w14:textId="29C7445C" w:rsidR="000B29E9" w:rsidRDefault="000B29E9" w:rsidP="002B4B4D">
            <w:pPr>
              <w:pStyle w:val="Normlny0"/>
              <w:snapToGrid w:val="0"/>
              <w:jc w:val="both"/>
            </w:pPr>
          </w:p>
          <w:p w14:paraId="0014BA86" w14:textId="3C7BB193" w:rsidR="000B29E9" w:rsidRDefault="00447457" w:rsidP="000B29E9">
            <w:pPr>
              <w:pStyle w:val="Normlny0"/>
              <w:snapToGrid w:val="0"/>
              <w:jc w:val="both"/>
            </w:pPr>
            <w:r w:rsidRPr="00447457">
              <w:t>Pracovný pomer vzniká odo dňa, ktorý bol dohodnutý v pracovnej zmluve ako deň nástupu do práce.</w:t>
            </w:r>
          </w:p>
          <w:p w14:paraId="70583A27" w14:textId="615260B6" w:rsidR="00447457" w:rsidRDefault="00447457" w:rsidP="000B29E9">
            <w:pPr>
              <w:pStyle w:val="Normlny0"/>
              <w:snapToGrid w:val="0"/>
              <w:jc w:val="both"/>
            </w:pPr>
          </w:p>
          <w:p w14:paraId="69256A99" w14:textId="511C2609" w:rsidR="00447457" w:rsidRDefault="00447457" w:rsidP="00447457">
            <w:pPr>
              <w:pStyle w:val="Normlny0"/>
              <w:snapToGrid w:val="0"/>
              <w:jc w:val="both"/>
            </w:pPr>
            <w:r>
              <w:t>(1) Zamestnávateľ je povinný poskytnúť zamestnancovi písomnú informáciu o jeho pracovných podmienkach a podmienkach zamestnávania najmenej v rozsahu týchto údajov, ak ich neobsahuje pracovná zmluva:</w:t>
            </w:r>
          </w:p>
          <w:p w14:paraId="157AAC33" w14:textId="5A361DE3" w:rsidR="00447457" w:rsidRDefault="00447457" w:rsidP="00447457">
            <w:pPr>
              <w:pStyle w:val="Normlny0"/>
              <w:snapToGrid w:val="0"/>
              <w:jc w:val="both"/>
            </w:pPr>
            <w:r>
              <w:t>b) ustanovený týždenný pracovný čas, údaj o spôsobe a pravidlách rozvrhnutia pracovného času vrátane predpokladaných pracovných dní a vyrovnávacieho obdobia podľa § 86, § 87 a 87a, rozsah a čas poskytnutia prestávky v práci, nepretržitého denného odpočinku a nepretržitého odpočinku v týždni, pravidlá práce nadčas vrátane mzdového zvýhodnenia za prácu nadčas,</w:t>
            </w:r>
          </w:p>
          <w:p w14:paraId="3DC96198" w14:textId="110741DC" w:rsidR="00447457" w:rsidRDefault="00447457" w:rsidP="00447457">
            <w:pPr>
              <w:pStyle w:val="Normlny0"/>
              <w:snapToGrid w:val="0"/>
              <w:jc w:val="both"/>
            </w:pPr>
            <w:r>
              <w:t>c) výmera dovolenky alebo spôsob jej určenia,</w:t>
            </w:r>
          </w:p>
          <w:p w14:paraId="3055007B" w14:textId="4A4CA34D" w:rsidR="00447457" w:rsidRDefault="00447457" w:rsidP="00447457">
            <w:pPr>
              <w:pStyle w:val="Normlny0"/>
              <w:snapToGrid w:val="0"/>
              <w:jc w:val="both"/>
            </w:pPr>
            <w:r>
              <w:t>d) splatnosť mzdy a výplata mzdy vrátane výplatných termínov,</w:t>
            </w:r>
          </w:p>
          <w:p w14:paraId="421E1730" w14:textId="77777777" w:rsidR="00447457" w:rsidRDefault="00447457" w:rsidP="000B29E9">
            <w:pPr>
              <w:pStyle w:val="Normlny0"/>
              <w:snapToGrid w:val="0"/>
              <w:jc w:val="both"/>
            </w:pPr>
          </w:p>
          <w:p w14:paraId="46A5369C" w14:textId="0C0F3BD4" w:rsidR="005777FD" w:rsidRPr="00850ABD" w:rsidRDefault="000B29E9" w:rsidP="005777FD">
            <w:pPr>
              <w:pStyle w:val="Normlny0"/>
              <w:snapToGrid w:val="0"/>
              <w:jc w:val="both"/>
            </w:pPr>
            <w:r w:rsidRPr="000B29E9">
              <w:t xml:space="preserve">(1) </w:t>
            </w:r>
            <w:r>
              <w:t>Pracovný pomer je dohodnutý na neurčitý čas, ak nebola v pracovnej zmluve výslovne určená doba jeho trvania alebo ak v pracovnej zmluve alebo pri jej zmene neboli splnené zákonné podmienky na uzatvorenie pracovného pomeru na určitú dobu. Pracovný pomer je uzatvorený na neurčitý čas aj vtedy, ak pracovný pomer na určit</w:t>
            </w:r>
            <w:r w:rsidR="00A1655B">
              <w:t>ú dobu nebol dohodnutý písomne.</w:t>
            </w:r>
          </w:p>
        </w:tc>
        <w:tc>
          <w:tcPr>
            <w:tcW w:w="425" w:type="dxa"/>
            <w:tcBorders>
              <w:top w:val="single" w:sz="4" w:space="0" w:color="000000" w:themeColor="text1"/>
              <w:left w:val="single" w:sz="4" w:space="0" w:color="000000" w:themeColor="text1"/>
              <w:bottom w:val="single" w:sz="4" w:space="0" w:color="000000" w:themeColor="text1"/>
            </w:tcBorders>
            <w:shd w:val="clear" w:color="auto" w:fill="auto"/>
          </w:tcPr>
          <w:p w14:paraId="691A7244" w14:textId="77777777" w:rsidR="002F519C" w:rsidRPr="00F40152" w:rsidRDefault="002F519C" w:rsidP="002B4B4D">
            <w:pPr>
              <w:snapToGrid w:val="0"/>
              <w:jc w:val="center"/>
              <w:rPr>
                <w:sz w:val="20"/>
                <w:szCs w:val="20"/>
              </w:rPr>
            </w:pPr>
            <w:r w:rsidRPr="00F40152">
              <w:rPr>
                <w:sz w:val="20"/>
                <w:szCs w:val="20"/>
              </w:rPr>
              <w:lastRenderedPageBreak/>
              <w:t>Ú</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3F0BEC" w14:textId="77777777" w:rsidR="002F519C" w:rsidRPr="00F40152" w:rsidRDefault="002F519C" w:rsidP="002B4B4D">
            <w:pPr>
              <w:pStyle w:val="Nadpis1"/>
              <w:snapToGrid w:val="0"/>
              <w:jc w:val="both"/>
              <w:rPr>
                <w:b w:val="0"/>
                <w:bCs w:val="0"/>
                <w:sz w:val="20"/>
                <w:szCs w:val="20"/>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351FA8" w14:textId="77777777" w:rsidR="002F519C" w:rsidRPr="00F40152" w:rsidRDefault="000D1145" w:rsidP="002B4B4D">
            <w:pPr>
              <w:pStyle w:val="Nadpis1"/>
              <w:snapToGrid w:val="0"/>
              <w:jc w:val="both"/>
              <w:rPr>
                <w:b w:val="0"/>
                <w:bCs w:val="0"/>
                <w:sz w:val="20"/>
                <w:szCs w:val="20"/>
              </w:rPr>
            </w:pPr>
            <w:r w:rsidRPr="000D1145">
              <w:rPr>
                <w:b w:val="0"/>
                <w:bCs w:val="0"/>
                <w:sz w:val="20"/>
                <w:szCs w:val="20"/>
              </w:rPr>
              <w:t>GP – N</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CF4315" w14:textId="77777777" w:rsidR="002F519C" w:rsidRPr="00F40152" w:rsidRDefault="002F519C" w:rsidP="002B4B4D">
            <w:pPr>
              <w:pStyle w:val="Nadpis1"/>
              <w:snapToGrid w:val="0"/>
              <w:jc w:val="both"/>
              <w:rPr>
                <w:b w:val="0"/>
                <w:bCs w:val="0"/>
                <w:sz w:val="20"/>
                <w:szCs w:val="20"/>
              </w:rPr>
            </w:pPr>
          </w:p>
        </w:tc>
      </w:tr>
      <w:tr w:rsidR="002F519C" w:rsidRPr="00F40152" w14:paraId="2EC694A3" w14:textId="77777777" w:rsidTr="29D08FAF">
        <w:trPr>
          <w:gridAfter w:val="1"/>
          <w:wAfter w:w="7" w:type="dxa"/>
          <w:trHeight w:val="416"/>
        </w:trPr>
        <w:tc>
          <w:tcPr>
            <w:tcW w:w="757" w:type="dxa"/>
            <w:tcBorders>
              <w:top w:val="single" w:sz="4" w:space="0" w:color="000000" w:themeColor="text1"/>
              <w:left w:val="single" w:sz="4" w:space="0" w:color="000000" w:themeColor="text1"/>
              <w:bottom w:val="single" w:sz="4" w:space="0" w:color="000000" w:themeColor="text1"/>
            </w:tcBorders>
            <w:shd w:val="clear" w:color="auto" w:fill="auto"/>
          </w:tcPr>
          <w:p w14:paraId="4F7C08AB" w14:textId="77777777" w:rsidR="002F519C" w:rsidRPr="00F40152" w:rsidRDefault="002F519C" w:rsidP="002B4B4D">
            <w:pPr>
              <w:snapToGrid w:val="0"/>
              <w:jc w:val="center"/>
              <w:rPr>
                <w:sz w:val="20"/>
                <w:szCs w:val="20"/>
              </w:rPr>
            </w:pPr>
            <w:r w:rsidRPr="00F40152">
              <w:rPr>
                <w:sz w:val="20"/>
                <w:szCs w:val="20"/>
              </w:rPr>
              <w:t>Č: 5</w:t>
            </w:r>
          </w:p>
          <w:p w14:paraId="33A73BC4" w14:textId="77777777" w:rsidR="002F519C" w:rsidRPr="00F40152" w:rsidRDefault="002F519C" w:rsidP="002B4B4D">
            <w:pPr>
              <w:snapToGrid w:val="0"/>
              <w:jc w:val="center"/>
              <w:rPr>
                <w:sz w:val="20"/>
                <w:szCs w:val="20"/>
              </w:rPr>
            </w:pPr>
            <w:r w:rsidRPr="00F40152">
              <w:rPr>
                <w:sz w:val="20"/>
                <w:szCs w:val="20"/>
              </w:rPr>
              <w:t>O: 1</w:t>
            </w:r>
          </w:p>
          <w:p w14:paraId="79A5ACDA" w14:textId="77777777" w:rsidR="002F519C" w:rsidRPr="00F40152" w:rsidRDefault="002F519C" w:rsidP="002B4B4D">
            <w:pPr>
              <w:snapToGrid w:val="0"/>
              <w:jc w:val="center"/>
              <w:rPr>
                <w:sz w:val="20"/>
                <w:szCs w:val="20"/>
              </w:rPr>
            </w:pPr>
            <w:r w:rsidRPr="00F40152">
              <w:rPr>
                <w:sz w:val="20"/>
                <w:szCs w:val="20"/>
              </w:rPr>
              <w:t>P: c</w:t>
            </w:r>
          </w:p>
        </w:tc>
        <w:tc>
          <w:tcPr>
            <w:tcW w:w="3119" w:type="dxa"/>
            <w:tcBorders>
              <w:top w:val="single" w:sz="4" w:space="0" w:color="000000" w:themeColor="text1"/>
              <w:left w:val="single" w:sz="4" w:space="0" w:color="000000" w:themeColor="text1"/>
              <w:bottom w:val="single" w:sz="4" w:space="0" w:color="000000" w:themeColor="text1"/>
            </w:tcBorders>
            <w:shd w:val="clear" w:color="auto" w:fill="auto"/>
          </w:tcPr>
          <w:p w14:paraId="07950A5B" w14:textId="78421676" w:rsidR="001E13B8" w:rsidRDefault="001E13B8" w:rsidP="001E13B8">
            <w:pPr>
              <w:snapToGrid w:val="0"/>
              <w:jc w:val="both"/>
              <w:rPr>
                <w:sz w:val="20"/>
                <w:szCs w:val="20"/>
              </w:rPr>
            </w:pPr>
            <w:r w:rsidRPr="001E13B8">
              <w:rPr>
                <w:sz w:val="20"/>
                <w:szCs w:val="20"/>
              </w:rPr>
              <w:t>1. K žiadostiam o prijatie na pobyt v členskom št</w:t>
            </w:r>
            <w:r>
              <w:rPr>
                <w:sz w:val="20"/>
                <w:szCs w:val="20"/>
              </w:rPr>
              <w:t xml:space="preserve">áte, ktorého </w:t>
            </w:r>
            <w:r w:rsidRPr="001E13B8">
              <w:rPr>
                <w:sz w:val="20"/>
                <w:szCs w:val="20"/>
              </w:rPr>
              <w:t>dĺžka nepresahuje 90 dní, pod</w:t>
            </w:r>
            <w:r>
              <w:rPr>
                <w:sz w:val="20"/>
                <w:szCs w:val="20"/>
              </w:rPr>
              <w:t xml:space="preserve">ľa podmienok tejto smernice sa </w:t>
            </w:r>
            <w:r w:rsidRPr="001E13B8">
              <w:rPr>
                <w:sz w:val="20"/>
                <w:szCs w:val="20"/>
              </w:rPr>
              <w:t xml:space="preserve">priloží: </w:t>
            </w:r>
          </w:p>
          <w:p w14:paraId="1AE6A42C" w14:textId="3DBB315B" w:rsidR="002F519C" w:rsidRPr="00F40152" w:rsidRDefault="00182874" w:rsidP="001E13B8">
            <w:pPr>
              <w:snapToGrid w:val="0"/>
              <w:jc w:val="both"/>
              <w:rPr>
                <w:sz w:val="20"/>
                <w:szCs w:val="20"/>
              </w:rPr>
            </w:pPr>
            <w:r>
              <w:rPr>
                <w:sz w:val="20"/>
                <w:szCs w:val="20"/>
              </w:rPr>
              <w:t>c</w:t>
            </w:r>
            <w:r w:rsidRPr="00182874">
              <w:rPr>
                <w:sz w:val="20"/>
                <w:szCs w:val="20"/>
              </w:rPr>
              <w:t>) doklad o tom, že sezónn</w:t>
            </w:r>
            <w:r w:rsidR="001E13B8">
              <w:rPr>
                <w:sz w:val="20"/>
                <w:szCs w:val="20"/>
              </w:rPr>
              <w:t xml:space="preserve">y pracovník bude mať primerané </w:t>
            </w:r>
            <w:r w:rsidRPr="00182874">
              <w:rPr>
                <w:sz w:val="20"/>
                <w:szCs w:val="20"/>
              </w:rPr>
              <w:t>ubytovanie alebo že sa mu</w:t>
            </w:r>
            <w:r w:rsidR="001E13B8">
              <w:rPr>
                <w:sz w:val="20"/>
                <w:szCs w:val="20"/>
              </w:rPr>
              <w:t xml:space="preserve"> poskytne primerané ubytovanie </w:t>
            </w:r>
            <w:r w:rsidRPr="00182874">
              <w:rPr>
                <w:sz w:val="20"/>
                <w:szCs w:val="20"/>
              </w:rPr>
              <w:t>v súlade s článkom 20.</w:t>
            </w:r>
          </w:p>
        </w:tc>
        <w:tc>
          <w:tcPr>
            <w:tcW w:w="708" w:type="dxa"/>
            <w:tcBorders>
              <w:top w:val="single" w:sz="4" w:space="0" w:color="000000" w:themeColor="text1"/>
              <w:left w:val="single" w:sz="4" w:space="0" w:color="000000" w:themeColor="text1"/>
              <w:bottom w:val="single" w:sz="4" w:space="0" w:color="000000" w:themeColor="text1"/>
            </w:tcBorders>
            <w:shd w:val="clear" w:color="auto" w:fill="auto"/>
          </w:tcPr>
          <w:p w14:paraId="15DC2D20" w14:textId="77777777" w:rsidR="002F519C" w:rsidRPr="00F40152" w:rsidRDefault="002F519C" w:rsidP="003B4B6E">
            <w:pPr>
              <w:snapToGrid w:val="0"/>
              <w:jc w:val="center"/>
              <w:rPr>
                <w:sz w:val="20"/>
                <w:szCs w:val="20"/>
              </w:rPr>
            </w:pPr>
            <w:r w:rsidRPr="00F40152">
              <w:rPr>
                <w:sz w:val="20"/>
                <w:szCs w:val="20"/>
              </w:rPr>
              <w:t>N</w:t>
            </w:r>
          </w:p>
        </w:tc>
        <w:tc>
          <w:tcPr>
            <w:tcW w:w="851" w:type="dxa"/>
            <w:tcBorders>
              <w:top w:val="single" w:sz="4" w:space="0" w:color="000000" w:themeColor="text1"/>
              <w:left w:val="single" w:sz="4" w:space="0" w:color="000000" w:themeColor="text1"/>
              <w:bottom w:val="single" w:sz="4" w:space="0" w:color="000000" w:themeColor="text1"/>
            </w:tcBorders>
            <w:shd w:val="clear" w:color="auto" w:fill="auto"/>
          </w:tcPr>
          <w:p w14:paraId="5B2A9D0E" w14:textId="77777777" w:rsidR="002F519C" w:rsidRPr="00F40152" w:rsidRDefault="002F519C" w:rsidP="002B4B4D">
            <w:pPr>
              <w:snapToGrid w:val="0"/>
              <w:jc w:val="center"/>
              <w:rPr>
                <w:sz w:val="20"/>
                <w:szCs w:val="20"/>
              </w:rPr>
            </w:pPr>
            <w:r>
              <w:rPr>
                <w:sz w:val="20"/>
                <w:szCs w:val="20"/>
              </w:rPr>
              <w:t>Z</w:t>
            </w:r>
            <w:r w:rsidRPr="00F40152">
              <w:rPr>
                <w:sz w:val="20"/>
                <w:szCs w:val="20"/>
              </w:rPr>
              <w:t>ákon č. 404/2011 Z. z.</w:t>
            </w:r>
          </w:p>
          <w:p w14:paraId="3CB648E9" w14:textId="77777777" w:rsidR="002F519C" w:rsidRPr="00F40152" w:rsidRDefault="002F519C" w:rsidP="002B4B4D">
            <w:pPr>
              <w:snapToGrid w:val="0"/>
              <w:jc w:val="center"/>
              <w:rPr>
                <w:sz w:val="20"/>
                <w:szCs w:val="20"/>
              </w:rPr>
            </w:pPr>
          </w:p>
          <w:p w14:paraId="0C178E9E" w14:textId="77777777" w:rsidR="002F519C" w:rsidRPr="00F40152" w:rsidRDefault="002F519C" w:rsidP="002B4B4D">
            <w:pPr>
              <w:snapToGrid w:val="0"/>
              <w:jc w:val="center"/>
              <w:rPr>
                <w:sz w:val="20"/>
                <w:szCs w:val="20"/>
              </w:rPr>
            </w:pPr>
          </w:p>
          <w:p w14:paraId="3C0395D3" w14:textId="77777777" w:rsidR="002F519C" w:rsidRPr="00F40152" w:rsidRDefault="002F519C" w:rsidP="002B4B4D">
            <w:pPr>
              <w:snapToGrid w:val="0"/>
              <w:jc w:val="center"/>
              <w:rPr>
                <w:sz w:val="20"/>
                <w:szCs w:val="20"/>
              </w:rPr>
            </w:pPr>
          </w:p>
          <w:p w14:paraId="3254BC2F" w14:textId="77777777" w:rsidR="002F519C" w:rsidRPr="00F40152" w:rsidRDefault="002F519C" w:rsidP="002B4B4D">
            <w:pPr>
              <w:snapToGrid w:val="0"/>
              <w:jc w:val="center"/>
              <w:rPr>
                <w:sz w:val="20"/>
                <w:szCs w:val="20"/>
              </w:rPr>
            </w:pPr>
          </w:p>
          <w:p w14:paraId="651E9592" w14:textId="77777777" w:rsidR="002F519C" w:rsidRPr="00F40152" w:rsidRDefault="002F519C" w:rsidP="002B4B4D">
            <w:pPr>
              <w:snapToGrid w:val="0"/>
              <w:jc w:val="center"/>
              <w:rPr>
                <w:sz w:val="20"/>
                <w:szCs w:val="20"/>
              </w:rPr>
            </w:pPr>
          </w:p>
          <w:p w14:paraId="269E314A" w14:textId="77777777" w:rsidR="002F519C" w:rsidRPr="00F40152" w:rsidRDefault="002F519C" w:rsidP="002B4B4D">
            <w:pPr>
              <w:snapToGrid w:val="0"/>
              <w:jc w:val="center"/>
              <w:rPr>
                <w:sz w:val="20"/>
                <w:szCs w:val="20"/>
              </w:rPr>
            </w:pPr>
          </w:p>
          <w:p w14:paraId="47341341" w14:textId="77777777" w:rsidR="002F519C" w:rsidRPr="00F40152" w:rsidRDefault="002F519C" w:rsidP="002B4B4D">
            <w:pPr>
              <w:snapToGrid w:val="0"/>
              <w:jc w:val="center"/>
              <w:rPr>
                <w:sz w:val="20"/>
                <w:szCs w:val="20"/>
              </w:rPr>
            </w:pPr>
          </w:p>
          <w:p w14:paraId="42EF2083" w14:textId="77777777" w:rsidR="002F519C" w:rsidRPr="00F40152" w:rsidRDefault="002F519C" w:rsidP="002B4B4D">
            <w:pPr>
              <w:snapToGrid w:val="0"/>
              <w:jc w:val="center"/>
              <w:rPr>
                <w:sz w:val="20"/>
                <w:szCs w:val="20"/>
              </w:rPr>
            </w:pPr>
          </w:p>
          <w:p w14:paraId="7B40C951" w14:textId="77777777" w:rsidR="002F519C" w:rsidRDefault="002F519C" w:rsidP="002B4B4D">
            <w:pPr>
              <w:snapToGrid w:val="0"/>
              <w:jc w:val="center"/>
              <w:rPr>
                <w:sz w:val="20"/>
                <w:szCs w:val="20"/>
              </w:rPr>
            </w:pPr>
          </w:p>
          <w:p w14:paraId="4B4D7232" w14:textId="77777777" w:rsidR="002F519C" w:rsidRDefault="002F519C" w:rsidP="002B4B4D">
            <w:pPr>
              <w:snapToGrid w:val="0"/>
              <w:jc w:val="center"/>
              <w:rPr>
                <w:sz w:val="20"/>
                <w:szCs w:val="20"/>
              </w:rPr>
            </w:pPr>
          </w:p>
          <w:p w14:paraId="2093CA67" w14:textId="77777777" w:rsidR="002F519C" w:rsidRDefault="002F519C" w:rsidP="002B4B4D">
            <w:pPr>
              <w:snapToGrid w:val="0"/>
              <w:jc w:val="center"/>
              <w:rPr>
                <w:sz w:val="20"/>
                <w:szCs w:val="20"/>
              </w:rPr>
            </w:pPr>
          </w:p>
          <w:p w14:paraId="2503B197" w14:textId="77777777" w:rsidR="002F519C" w:rsidRDefault="002F519C" w:rsidP="002B4B4D">
            <w:pPr>
              <w:snapToGrid w:val="0"/>
              <w:jc w:val="center"/>
              <w:rPr>
                <w:sz w:val="20"/>
                <w:szCs w:val="20"/>
              </w:rPr>
            </w:pPr>
          </w:p>
          <w:p w14:paraId="38288749" w14:textId="77777777" w:rsidR="002F519C" w:rsidRDefault="002F519C" w:rsidP="002B4B4D">
            <w:pPr>
              <w:snapToGrid w:val="0"/>
              <w:jc w:val="center"/>
              <w:rPr>
                <w:sz w:val="20"/>
                <w:szCs w:val="20"/>
              </w:rPr>
            </w:pPr>
          </w:p>
          <w:p w14:paraId="20BD9A1A" w14:textId="77777777" w:rsidR="002F519C" w:rsidRDefault="002F519C" w:rsidP="002B4B4D">
            <w:pPr>
              <w:snapToGrid w:val="0"/>
              <w:jc w:val="center"/>
              <w:rPr>
                <w:sz w:val="20"/>
                <w:szCs w:val="20"/>
              </w:rPr>
            </w:pPr>
          </w:p>
          <w:p w14:paraId="0C136CF1" w14:textId="77777777" w:rsidR="002F519C" w:rsidRDefault="002F519C" w:rsidP="002B4B4D">
            <w:pPr>
              <w:snapToGrid w:val="0"/>
              <w:jc w:val="center"/>
              <w:rPr>
                <w:sz w:val="20"/>
                <w:szCs w:val="20"/>
              </w:rPr>
            </w:pPr>
          </w:p>
          <w:p w14:paraId="0A392C6A" w14:textId="77777777" w:rsidR="002F519C" w:rsidRDefault="002F519C" w:rsidP="002B4B4D">
            <w:pPr>
              <w:snapToGrid w:val="0"/>
              <w:jc w:val="center"/>
              <w:rPr>
                <w:sz w:val="20"/>
                <w:szCs w:val="20"/>
              </w:rPr>
            </w:pPr>
          </w:p>
          <w:p w14:paraId="290583F9" w14:textId="77777777" w:rsidR="002F519C" w:rsidRDefault="002F519C" w:rsidP="002B4B4D">
            <w:pPr>
              <w:snapToGrid w:val="0"/>
              <w:jc w:val="center"/>
              <w:rPr>
                <w:sz w:val="20"/>
                <w:szCs w:val="20"/>
              </w:rPr>
            </w:pPr>
          </w:p>
          <w:p w14:paraId="68F21D90" w14:textId="77777777" w:rsidR="002F519C" w:rsidRDefault="002F519C" w:rsidP="002B4B4D">
            <w:pPr>
              <w:snapToGrid w:val="0"/>
              <w:jc w:val="center"/>
              <w:rPr>
                <w:sz w:val="20"/>
                <w:szCs w:val="20"/>
              </w:rPr>
            </w:pPr>
          </w:p>
          <w:p w14:paraId="13C326F3" w14:textId="77777777" w:rsidR="002F519C" w:rsidRDefault="002F519C" w:rsidP="002B4B4D">
            <w:pPr>
              <w:snapToGrid w:val="0"/>
              <w:jc w:val="center"/>
              <w:rPr>
                <w:sz w:val="20"/>
                <w:szCs w:val="20"/>
              </w:rPr>
            </w:pPr>
          </w:p>
          <w:p w14:paraId="4853B841" w14:textId="77777777" w:rsidR="002F519C" w:rsidRDefault="002F519C" w:rsidP="002B4B4D">
            <w:pPr>
              <w:snapToGrid w:val="0"/>
              <w:jc w:val="center"/>
              <w:rPr>
                <w:sz w:val="20"/>
                <w:szCs w:val="20"/>
              </w:rPr>
            </w:pPr>
          </w:p>
          <w:p w14:paraId="50125231" w14:textId="18969BE8" w:rsidR="00A9063A" w:rsidRDefault="00A9063A" w:rsidP="002B4B4D">
            <w:pPr>
              <w:snapToGrid w:val="0"/>
              <w:jc w:val="center"/>
              <w:rPr>
                <w:sz w:val="20"/>
                <w:szCs w:val="20"/>
              </w:rPr>
            </w:pPr>
          </w:p>
          <w:p w14:paraId="64E7CC60" w14:textId="77777777" w:rsidR="00472903" w:rsidRDefault="00472903" w:rsidP="002B4B4D">
            <w:pPr>
              <w:snapToGrid w:val="0"/>
              <w:jc w:val="center"/>
              <w:rPr>
                <w:sz w:val="20"/>
                <w:szCs w:val="20"/>
              </w:rPr>
            </w:pPr>
          </w:p>
          <w:p w14:paraId="5A25747A" w14:textId="77777777" w:rsidR="002F519C" w:rsidRDefault="002F519C" w:rsidP="002F29C5">
            <w:pPr>
              <w:snapToGrid w:val="0"/>
              <w:rPr>
                <w:sz w:val="20"/>
                <w:szCs w:val="20"/>
              </w:rPr>
            </w:pPr>
          </w:p>
          <w:p w14:paraId="09B8D95D" w14:textId="77777777" w:rsidR="002F519C" w:rsidRDefault="002F519C" w:rsidP="002B4B4D">
            <w:pPr>
              <w:snapToGrid w:val="0"/>
              <w:jc w:val="center"/>
              <w:rPr>
                <w:sz w:val="20"/>
                <w:szCs w:val="20"/>
              </w:rPr>
            </w:pPr>
          </w:p>
          <w:p w14:paraId="09EAD117" w14:textId="77777777" w:rsidR="00C46EE7" w:rsidRPr="00C46EE7" w:rsidRDefault="00C46EE7" w:rsidP="002B4B4D">
            <w:pPr>
              <w:snapToGrid w:val="0"/>
              <w:jc w:val="center"/>
              <w:rPr>
                <w:sz w:val="20"/>
                <w:szCs w:val="20"/>
              </w:rPr>
            </w:pPr>
            <w:r w:rsidRPr="00C46EE7">
              <w:rPr>
                <w:sz w:val="20"/>
                <w:szCs w:val="20"/>
              </w:rPr>
              <w:t>Návrh zákona</w:t>
            </w:r>
          </w:p>
          <w:p w14:paraId="16E06EB5" w14:textId="77777777" w:rsidR="002F519C" w:rsidRPr="00F40152" w:rsidRDefault="00C46EE7" w:rsidP="002B4B4D">
            <w:pPr>
              <w:snapToGrid w:val="0"/>
              <w:jc w:val="center"/>
              <w:rPr>
                <w:sz w:val="20"/>
                <w:szCs w:val="20"/>
              </w:rPr>
            </w:pPr>
            <w:r w:rsidRPr="00C46EE7">
              <w:rPr>
                <w:sz w:val="20"/>
                <w:szCs w:val="20"/>
              </w:rPr>
              <w:t>Čl. I</w:t>
            </w:r>
          </w:p>
        </w:tc>
        <w:tc>
          <w:tcPr>
            <w:tcW w:w="708" w:type="dxa"/>
            <w:tcBorders>
              <w:top w:val="single" w:sz="4" w:space="0" w:color="000000" w:themeColor="text1"/>
              <w:left w:val="single" w:sz="4" w:space="0" w:color="000000" w:themeColor="text1"/>
              <w:bottom w:val="single" w:sz="4" w:space="0" w:color="000000" w:themeColor="text1"/>
            </w:tcBorders>
            <w:shd w:val="clear" w:color="auto" w:fill="auto"/>
          </w:tcPr>
          <w:p w14:paraId="645B4B50" w14:textId="77777777" w:rsidR="002F519C" w:rsidRPr="00F40152" w:rsidRDefault="002F519C" w:rsidP="002B4B4D">
            <w:pPr>
              <w:snapToGrid w:val="0"/>
              <w:jc w:val="center"/>
              <w:rPr>
                <w:sz w:val="20"/>
                <w:szCs w:val="20"/>
              </w:rPr>
            </w:pPr>
            <w:r w:rsidRPr="00F40152">
              <w:rPr>
                <w:sz w:val="20"/>
                <w:szCs w:val="20"/>
              </w:rPr>
              <w:lastRenderedPageBreak/>
              <w:t>§ 16</w:t>
            </w:r>
          </w:p>
          <w:p w14:paraId="2A6F05BE" w14:textId="77777777" w:rsidR="002F29C5" w:rsidRPr="00F40152" w:rsidRDefault="002F519C" w:rsidP="002F29C5">
            <w:pPr>
              <w:snapToGrid w:val="0"/>
              <w:jc w:val="center"/>
              <w:rPr>
                <w:sz w:val="20"/>
                <w:szCs w:val="20"/>
              </w:rPr>
            </w:pPr>
            <w:r w:rsidRPr="00F40152">
              <w:rPr>
                <w:sz w:val="20"/>
                <w:szCs w:val="20"/>
              </w:rPr>
              <w:t>O: 3</w:t>
            </w:r>
          </w:p>
          <w:p w14:paraId="2346A53C" w14:textId="77777777" w:rsidR="002F519C" w:rsidRPr="00F40152" w:rsidRDefault="002F519C" w:rsidP="002B4B4D">
            <w:pPr>
              <w:snapToGrid w:val="0"/>
              <w:jc w:val="center"/>
              <w:rPr>
                <w:sz w:val="20"/>
                <w:szCs w:val="20"/>
              </w:rPr>
            </w:pPr>
            <w:r w:rsidRPr="00F40152">
              <w:rPr>
                <w:sz w:val="20"/>
                <w:szCs w:val="20"/>
              </w:rPr>
              <w:t>P: d</w:t>
            </w:r>
          </w:p>
          <w:p w14:paraId="78BEFD2A" w14:textId="77777777" w:rsidR="002F519C" w:rsidRPr="00F40152" w:rsidRDefault="002F519C" w:rsidP="002B4B4D">
            <w:pPr>
              <w:snapToGrid w:val="0"/>
              <w:jc w:val="center"/>
              <w:rPr>
                <w:sz w:val="20"/>
                <w:szCs w:val="20"/>
              </w:rPr>
            </w:pPr>
          </w:p>
          <w:p w14:paraId="27A76422" w14:textId="77777777" w:rsidR="002F519C" w:rsidRPr="00F40152" w:rsidRDefault="002F519C" w:rsidP="00EB2BCC">
            <w:pPr>
              <w:snapToGrid w:val="0"/>
              <w:rPr>
                <w:sz w:val="20"/>
                <w:szCs w:val="20"/>
              </w:rPr>
            </w:pPr>
          </w:p>
          <w:p w14:paraId="49206A88" w14:textId="77777777" w:rsidR="002F519C" w:rsidRDefault="002F519C" w:rsidP="002B4B4D">
            <w:pPr>
              <w:snapToGrid w:val="0"/>
              <w:jc w:val="center"/>
              <w:rPr>
                <w:sz w:val="20"/>
                <w:szCs w:val="20"/>
              </w:rPr>
            </w:pPr>
          </w:p>
          <w:p w14:paraId="67B7A70C" w14:textId="77777777" w:rsidR="00A9063A" w:rsidRPr="00F40152" w:rsidRDefault="00A9063A" w:rsidP="002B4B4D">
            <w:pPr>
              <w:snapToGrid w:val="0"/>
              <w:jc w:val="center"/>
              <w:rPr>
                <w:sz w:val="20"/>
                <w:szCs w:val="20"/>
              </w:rPr>
            </w:pPr>
          </w:p>
          <w:p w14:paraId="22006D8A" w14:textId="63F1517C" w:rsidR="29D08FAF" w:rsidRDefault="29D08FAF" w:rsidP="29D08FAF">
            <w:pPr>
              <w:jc w:val="center"/>
              <w:rPr>
                <w:sz w:val="20"/>
                <w:szCs w:val="20"/>
              </w:rPr>
            </w:pPr>
          </w:p>
          <w:p w14:paraId="3BCFEBB2" w14:textId="77777777" w:rsidR="00345487" w:rsidRDefault="00345487" w:rsidP="29D08FAF">
            <w:pPr>
              <w:jc w:val="center"/>
              <w:rPr>
                <w:sz w:val="20"/>
                <w:szCs w:val="20"/>
              </w:rPr>
            </w:pPr>
          </w:p>
          <w:p w14:paraId="6C0E8544" w14:textId="77777777" w:rsidR="002F519C" w:rsidRDefault="002F519C" w:rsidP="002B4B4D">
            <w:pPr>
              <w:snapToGrid w:val="0"/>
              <w:jc w:val="center"/>
              <w:rPr>
                <w:sz w:val="20"/>
                <w:szCs w:val="20"/>
              </w:rPr>
            </w:pPr>
            <w:r w:rsidRPr="00F40152">
              <w:rPr>
                <w:sz w:val="20"/>
                <w:szCs w:val="20"/>
              </w:rPr>
              <w:lastRenderedPageBreak/>
              <w:t>§ 122</w:t>
            </w:r>
          </w:p>
          <w:p w14:paraId="218191A1" w14:textId="10A6ABB6" w:rsidR="002F519C" w:rsidRDefault="002F519C" w:rsidP="002B4B4D">
            <w:pPr>
              <w:snapToGrid w:val="0"/>
              <w:jc w:val="center"/>
              <w:rPr>
                <w:sz w:val="20"/>
                <w:szCs w:val="20"/>
              </w:rPr>
            </w:pPr>
            <w:r>
              <w:rPr>
                <w:sz w:val="20"/>
                <w:szCs w:val="20"/>
              </w:rPr>
              <w:t>O: 1</w:t>
            </w:r>
          </w:p>
          <w:p w14:paraId="65162853" w14:textId="7A221518" w:rsidR="00A72A72" w:rsidRDefault="00A72A72" w:rsidP="002B4B4D">
            <w:pPr>
              <w:snapToGrid w:val="0"/>
              <w:jc w:val="center"/>
              <w:rPr>
                <w:sz w:val="20"/>
                <w:szCs w:val="20"/>
              </w:rPr>
            </w:pPr>
            <w:r>
              <w:rPr>
                <w:sz w:val="20"/>
                <w:szCs w:val="20"/>
              </w:rPr>
              <w:t>P:a</w:t>
            </w:r>
          </w:p>
          <w:p w14:paraId="08904517" w14:textId="651AA1C7" w:rsidR="00A72A72" w:rsidRDefault="00A72A72" w:rsidP="002B4B4D">
            <w:pPr>
              <w:snapToGrid w:val="0"/>
              <w:jc w:val="center"/>
              <w:rPr>
                <w:sz w:val="20"/>
                <w:szCs w:val="20"/>
              </w:rPr>
            </w:pPr>
            <w:r>
              <w:rPr>
                <w:sz w:val="20"/>
                <w:szCs w:val="20"/>
              </w:rPr>
              <w:t>P: b</w:t>
            </w:r>
          </w:p>
          <w:p w14:paraId="49BD333F" w14:textId="21B45BE6" w:rsidR="00A72A72" w:rsidRDefault="00A72A72" w:rsidP="002B4B4D">
            <w:pPr>
              <w:snapToGrid w:val="0"/>
              <w:jc w:val="center"/>
              <w:rPr>
                <w:sz w:val="20"/>
                <w:szCs w:val="20"/>
              </w:rPr>
            </w:pPr>
          </w:p>
          <w:p w14:paraId="1F363CFE" w14:textId="4076E409" w:rsidR="00A72A72" w:rsidRDefault="00A72A72" w:rsidP="002B4B4D">
            <w:pPr>
              <w:snapToGrid w:val="0"/>
              <w:jc w:val="center"/>
              <w:rPr>
                <w:sz w:val="20"/>
                <w:szCs w:val="20"/>
              </w:rPr>
            </w:pPr>
          </w:p>
          <w:p w14:paraId="2C16F9D9" w14:textId="6512BFF7" w:rsidR="00A72A72" w:rsidRDefault="00A72A72" w:rsidP="002B4B4D">
            <w:pPr>
              <w:snapToGrid w:val="0"/>
              <w:jc w:val="center"/>
              <w:rPr>
                <w:sz w:val="20"/>
                <w:szCs w:val="20"/>
              </w:rPr>
            </w:pPr>
            <w:r>
              <w:rPr>
                <w:sz w:val="20"/>
                <w:szCs w:val="20"/>
              </w:rPr>
              <w:t>P: c</w:t>
            </w:r>
          </w:p>
          <w:p w14:paraId="1B5B4897" w14:textId="212ED486" w:rsidR="00A72A72" w:rsidRDefault="00A72A72" w:rsidP="002B4B4D">
            <w:pPr>
              <w:snapToGrid w:val="0"/>
              <w:jc w:val="center"/>
              <w:rPr>
                <w:sz w:val="20"/>
                <w:szCs w:val="20"/>
              </w:rPr>
            </w:pPr>
            <w:r>
              <w:rPr>
                <w:sz w:val="20"/>
                <w:szCs w:val="20"/>
              </w:rPr>
              <w:t>P: d</w:t>
            </w:r>
          </w:p>
          <w:p w14:paraId="1C9BE748" w14:textId="5B245DFA" w:rsidR="00A72A72" w:rsidRDefault="00A72A72" w:rsidP="002B4B4D">
            <w:pPr>
              <w:snapToGrid w:val="0"/>
              <w:jc w:val="center"/>
              <w:rPr>
                <w:sz w:val="20"/>
                <w:szCs w:val="20"/>
              </w:rPr>
            </w:pPr>
          </w:p>
          <w:p w14:paraId="1D361611" w14:textId="405CB427" w:rsidR="00A72A72" w:rsidRDefault="00A72A72" w:rsidP="002B4B4D">
            <w:pPr>
              <w:snapToGrid w:val="0"/>
              <w:jc w:val="center"/>
              <w:rPr>
                <w:sz w:val="20"/>
                <w:szCs w:val="20"/>
              </w:rPr>
            </w:pPr>
          </w:p>
          <w:p w14:paraId="3F780BF8" w14:textId="5F971585" w:rsidR="00A72A72" w:rsidRDefault="00A72A72" w:rsidP="002B4B4D">
            <w:pPr>
              <w:snapToGrid w:val="0"/>
              <w:jc w:val="center"/>
              <w:rPr>
                <w:sz w:val="20"/>
                <w:szCs w:val="20"/>
              </w:rPr>
            </w:pPr>
          </w:p>
          <w:p w14:paraId="42217D03" w14:textId="2697B71D" w:rsidR="00A72A72" w:rsidRDefault="00A72A72" w:rsidP="002B4B4D">
            <w:pPr>
              <w:snapToGrid w:val="0"/>
              <w:jc w:val="center"/>
              <w:rPr>
                <w:sz w:val="20"/>
                <w:szCs w:val="20"/>
              </w:rPr>
            </w:pPr>
          </w:p>
          <w:p w14:paraId="2558A6EF" w14:textId="4BDF3EEE" w:rsidR="00A72A72" w:rsidRPr="00F40152" w:rsidRDefault="00A72A72" w:rsidP="002B4B4D">
            <w:pPr>
              <w:snapToGrid w:val="0"/>
              <w:jc w:val="center"/>
              <w:rPr>
                <w:sz w:val="20"/>
                <w:szCs w:val="20"/>
              </w:rPr>
            </w:pPr>
            <w:r>
              <w:rPr>
                <w:sz w:val="20"/>
                <w:szCs w:val="20"/>
              </w:rPr>
              <w:t>P: e</w:t>
            </w:r>
          </w:p>
          <w:p w14:paraId="3B7FD67C" w14:textId="77777777" w:rsidR="002F519C" w:rsidRPr="00F40152" w:rsidRDefault="002F519C" w:rsidP="002B4B4D">
            <w:pPr>
              <w:snapToGrid w:val="0"/>
              <w:jc w:val="center"/>
              <w:rPr>
                <w:sz w:val="20"/>
                <w:szCs w:val="20"/>
              </w:rPr>
            </w:pPr>
          </w:p>
          <w:p w14:paraId="38D6B9B6" w14:textId="77777777" w:rsidR="002F519C" w:rsidRPr="00F40152" w:rsidRDefault="002F519C" w:rsidP="002B4B4D">
            <w:pPr>
              <w:snapToGrid w:val="0"/>
              <w:jc w:val="center"/>
              <w:rPr>
                <w:sz w:val="20"/>
                <w:szCs w:val="20"/>
              </w:rPr>
            </w:pPr>
          </w:p>
          <w:p w14:paraId="22F860BB" w14:textId="77777777" w:rsidR="002F519C" w:rsidRPr="00F40152" w:rsidRDefault="002F519C" w:rsidP="002B4B4D">
            <w:pPr>
              <w:snapToGrid w:val="0"/>
              <w:jc w:val="center"/>
              <w:rPr>
                <w:sz w:val="20"/>
                <w:szCs w:val="20"/>
              </w:rPr>
            </w:pPr>
          </w:p>
          <w:p w14:paraId="698536F5" w14:textId="77777777" w:rsidR="002F519C" w:rsidRDefault="002F519C" w:rsidP="002B4B4D">
            <w:pPr>
              <w:snapToGrid w:val="0"/>
              <w:jc w:val="center"/>
              <w:rPr>
                <w:sz w:val="20"/>
                <w:szCs w:val="20"/>
              </w:rPr>
            </w:pPr>
          </w:p>
          <w:p w14:paraId="66060428" w14:textId="11447310" w:rsidR="002F519C" w:rsidRPr="00F40152" w:rsidRDefault="002F519C" w:rsidP="00A72A72">
            <w:pPr>
              <w:snapToGrid w:val="0"/>
              <w:rPr>
                <w:sz w:val="20"/>
                <w:szCs w:val="20"/>
              </w:rPr>
            </w:pPr>
          </w:p>
          <w:p w14:paraId="4BB014F2" w14:textId="77777777" w:rsidR="002F519C" w:rsidRPr="00F40152" w:rsidRDefault="002F519C" w:rsidP="002B4B4D">
            <w:pPr>
              <w:snapToGrid w:val="0"/>
              <w:jc w:val="center"/>
              <w:rPr>
                <w:sz w:val="20"/>
                <w:szCs w:val="20"/>
              </w:rPr>
            </w:pPr>
            <w:r w:rsidRPr="00F40152">
              <w:rPr>
                <w:sz w:val="20"/>
                <w:szCs w:val="20"/>
              </w:rPr>
              <w:t>§ 22</w:t>
            </w:r>
          </w:p>
          <w:p w14:paraId="1BFA1776" w14:textId="77777777" w:rsidR="002F519C" w:rsidRPr="00F40152" w:rsidRDefault="002F519C" w:rsidP="002B4B4D">
            <w:pPr>
              <w:snapToGrid w:val="0"/>
              <w:jc w:val="center"/>
              <w:rPr>
                <w:sz w:val="20"/>
                <w:szCs w:val="20"/>
              </w:rPr>
            </w:pPr>
            <w:r w:rsidRPr="00F40152">
              <w:rPr>
                <w:sz w:val="20"/>
                <w:szCs w:val="20"/>
              </w:rPr>
              <w:t xml:space="preserve">O: </w:t>
            </w:r>
            <w:r>
              <w:rPr>
                <w:sz w:val="20"/>
                <w:szCs w:val="20"/>
              </w:rPr>
              <w:t>5</w:t>
            </w:r>
          </w:p>
          <w:p w14:paraId="0CF5BD3C" w14:textId="59E1AF10" w:rsidR="002F519C" w:rsidRDefault="002F519C" w:rsidP="002B4B4D">
            <w:pPr>
              <w:snapToGrid w:val="0"/>
              <w:jc w:val="center"/>
              <w:rPr>
                <w:sz w:val="20"/>
                <w:szCs w:val="20"/>
              </w:rPr>
            </w:pPr>
            <w:r w:rsidRPr="00F40152">
              <w:rPr>
                <w:sz w:val="20"/>
                <w:szCs w:val="20"/>
              </w:rPr>
              <w:t xml:space="preserve">P: </w:t>
            </w:r>
            <w:r>
              <w:rPr>
                <w:sz w:val="20"/>
                <w:szCs w:val="20"/>
              </w:rPr>
              <w:t>a</w:t>
            </w:r>
          </w:p>
          <w:p w14:paraId="4205E289" w14:textId="55916E77" w:rsidR="00A72A72" w:rsidRDefault="00A72A72" w:rsidP="002B4B4D">
            <w:pPr>
              <w:snapToGrid w:val="0"/>
              <w:jc w:val="center"/>
              <w:rPr>
                <w:sz w:val="20"/>
                <w:szCs w:val="20"/>
              </w:rPr>
            </w:pPr>
          </w:p>
          <w:p w14:paraId="4747A06C" w14:textId="14D20642" w:rsidR="00A72A72" w:rsidRDefault="00A72A72" w:rsidP="002B4B4D">
            <w:pPr>
              <w:snapToGrid w:val="0"/>
              <w:jc w:val="center"/>
              <w:rPr>
                <w:sz w:val="20"/>
                <w:szCs w:val="20"/>
              </w:rPr>
            </w:pPr>
            <w:r>
              <w:rPr>
                <w:sz w:val="20"/>
                <w:szCs w:val="20"/>
              </w:rPr>
              <w:t>B: 1</w:t>
            </w:r>
          </w:p>
          <w:p w14:paraId="5846CEBE" w14:textId="25408E55" w:rsidR="00A72A72" w:rsidRDefault="00A72A72" w:rsidP="002B4B4D">
            <w:pPr>
              <w:snapToGrid w:val="0"/>
              <w:jc w:val="center"/>
              <w:rPr>
                <w:sz w:val="20"/>
                <w:szCs w:val="20"/>
              </w:rPr>
            </w:pPr>
          </w:p>
          <w:p w14:paraId="38A11019" w14:textId="4166CB27" w:rsidR="00A72A72" w:rsidRDefault="00A72A72" w:rsidP="002B4B4D">
            <w:pPr>
              <w:snapToGrid w:val="0"/>
              <w:jc w:val="center"/>
              <w:rPr>
                <w:sz w:val="20"/>
                <w:szCs w:val="20"/>
              </w:rPr>
            </w:pPr>
          </w:p>
          <w:p w14:paraId="1F8C5E21" w14:textId="077930CC" w:rsidR="00A72A72" w:rsidRDefault="00A72A72" w:rsidP="002B4B4D">
            <w:pPr>
              <w:snapToGrid w:val="0"/>
              <w:jc w:val="center"/>
              <w:rPr>
                <w:sz w:val="20"/>
                <w:szCs w:val="20"/>
              </w:rPr>
            </w:pPr>
            <w:r>
              <w:rPr>
                <w:sz w:val="20"/>
                <w:szCs w:val="20"/>
              </w:rPr>
              <w:t>B: 2</w:t>
            </w:r>
          </w:p>
          <w:p w14:paraId="7B37605A" w14:textId="77777777" w:rsidR="002F519C" w:rsidRDefault="002F519C" w:rsidP="002B4B4D">
            <w:pPr>
              <w:snapToGrid w:val="0"/>
              <w:jc w:val="center"/>
              <w:rPr>
                <w:sz w:val="20"/>
                <w:szCs w:val="20"/>
              </w:rPr>
            </w:pPr>
          </w:p>
          <w:p w14:paraId="394798F2" w14:textId="77777777" w:rsidR="002F519C" w:rsidRDefault="002F519C" w:rsidP="002B4B4D">
            <w:pPr>
              <w:snapToGrid w:val="0"/>
              <w:jc w:val="center"/>
              <w:rPr>
                <w:sz w:val="20"/>
                <w:szCs w:val="20"/>
              </w:rPr>
            </w:pPr>
          </w:p>
          <w:p w14:paraId="3889A505" w14:textId="77777777" w:rsidR="002F519C" w:rsidRDefault="002F519C" w:rsidP="00EB2BCC">
            <w:pPr>
              <w:snapToGrid w:val="0"/>
              <w:rPr>
                <w:sz w:val="20"/>
                <w:szCs w:val="20"/>
              </w:rPr>
            </w:pPr>
          </w:p>
          <w:p w14:paraId="29079D35" w14:textId="77777777" w:rsidR="002F519C" w:rsidRDefault="002F519C" w:rsidP="002B4B4D">
            <w:pPr>
              <w:snapToGrid w:val="0"/>
              <w:jc w:val="center"/>
              <w:rPr>
                <w:sz w:val="20"/>
                <w:szCs w:val="20"/>
              </w:rPr>
            </w:pPr>
          </w:p>
          <w:p w14:paraId="17686DC7" w14:textId="77777777" w:rsidR="002F519C" w:rsidRDefault="002F519C" w:rsidP="002B4B4D">
            <w:pPr>
              <w:snapToGrid w:val="0"/>
              <w:jc w:val="center"/>
              <w:rPr>
                <w:sz w:val="20"/>
                <w:szCs w:val="20"/>
              </w:rPr>
            </w:pPr>
          </w:p>
          <w:p w14:paraId="53BD644D" w14:textId="77777777" w:rsidR="002F519C" w:rsidRDefault="002F519C" w:rsidP="002B4B4D">
            <w:pPr>
              <w:snapToGrid w:val="0"/>
              <w:jc w:val="center"/>
              <w:rPr>
                <w:sz w:val="20"/>
                <w:szCs w:val="20"/>
              </w:rPr>
            </w:pPr>
          </w:p>
          <w:p w14:paraId="1A3FAC43" w14:textId="77777777" w:rsidR="002F519C" w:rsidRPr="00F40152" w:rsidRDefault="002F519C" w:rsidP="002B4B4D">
            <w:pPr>
              <w:snapToGrid w:val="0"/>
              <w:jc w:val="center"/>
              <w:rPr>
                <w:sz w:val="20"/>
                <w:szCs w:val="20"/>
              </w:rPr>
            </w:pPr>
          </w:p>
        </w:tc>
        <w:tc>
          <w:tcPr>
            <w:tcW w:w="5245" w:type="dxa"/>
            <w:gridSpan w:val="2"/>
            <w:tcBorders>
              <w:top w:val="single" w:sz="4" w:space="0" w:color="000000" w:themeColor="text1"/>
              <w:left w:val="single" w:sz="4" w:space="0" w:color="000000" w:themeColor="text1"/>
              <w:bottom w:val="single" w:sz="4" w:space="0" w:color="000000" w:themeColor="text1"/>
            </w:tcBorders>
            <w:shd w:val="clear" w:color="auto" w:fill="auto"/>
          </w:tcPr>
          <w:p w14:paraId="27755AB3" w14:textId="77777777" w:rsidR="002F519C" w:rsidRDefault="002F519C" w:rsidP="002B4B4D">
            <w:pPr>
              <w:pStyle w:val="Normlny0"/>
              <w:snapToGrid w:val="0"/>
              <w:jc w:val="both"/>
            </w:pPr>
            <w:r>
              <w:lastRenderedPageBreak/>
              <w:t>(3) Štátny príslušník tretej krajiny, ktorý žiada o udelenie schengenského víza na účel sezónneho zamestnania,</w:t>
            </w:r>
            <w:r w:rsidRPr="002F29C5">
              <w:rPr>
                <w:vertAlign w:val="superscript"/>
              </w:rPr>
              <w:t>35a)</w:t>
            </w:r>
            <w:r>
              <w:t xml:space="preserve"> predloží</w:t>
            </w:r>
          </w:p>
          <w:p w14:paraId="660C9E1E" w14:textId="77777777" w:rsidR="002F519C" w:rsidRDefault="002F519C" w:rsidP="002B4B4D">
            <w:pPr>
              <w:pStyle w:val="Normlny0"/>
              <w:snapToGrid w:val="0"/>
              <w:jc w:val="both"/>
            </w:pPr>
            <w:r>
              <w:t>d) doklad preukazujúci ubytovanie.</w:t>
            </w:r>
          </w:p>
          <w:p w14:paraId="2BBD94B2" w14:textId="77777777" w:rsidR="00A9063A" w:rsidRDefault="00A9063A" w:rsidP="002B4B4D">
            <w:pPr>
              <w:pStyle w:val="Normlny0"/>
              <w:snapToGrid w:val="0"/>
              <w:jc w:val="both"/>
            </w:pPr>
          </w:p>
          <w:p w14:paraId="1972361D" w14:textId="77777777" w:rsidR="002F519C" w:rsidRDefault="002F519C" w:rsidP="002B4B4D">
            <w:pPr>
              <w:pStyle w:val="Normlny0"/>
              <w:snapToGrid w:val="0"/>
              <w:jc w:val="both"/>
            </w:pPr>
            <w:r w:rsidRPr="00A9063A">
              <w:rPr>
                <w:vertAlign w:val="superscript"/>
              </w:rPr>
              <w:t>35a</w:t>
            </w:r>
            <w:r>
              <w:t>) § 21 ods. 5 zákona č. 5/2004 Z. z. o službách zamestnanosti a o zmene a doplnení niektorých zákonov v znení neskorších predpisov.</w:t>
            </w:r>
          </w:p>
          <w:p w14:paraId="5854DE7F" w14:textId="77777777" w:rsidR="002F519C" w:rsidRPr="00F40152" w:rsidRDefault="002F519C" w:rsidP="002B4B4D">
            <w:pPr>
              <w:pStyle w:val="Normlny0"/>
              <w:snapToGrid w:val="0"/>
              <w:jc w:val="both"/>
            </w:pPr>
          </w:p>
          <w:p w14:paraId="19865196" w14:textId="77777777" w:rsidR="002F519C" w:rsidRDefault="002F519C" w:rsidP="002B4B4D">
            <w:pPr>
              <w:pStyle w:val="Normlny0"/>
              <w:snapToGrid w:val="0"/>
              <w:jc w:val="both"/>
            </w:pPr>
            <w:r>
              <w:lastRenderedPageBreak/>
              <w:t>(1) Dokladom potvrdzujúcim zabezpečenie ubytovania sa rozumie</w:t>
            </w:r>
          </w:p>
          <w:p w14:paraId="14B7CA50" w14:textId="77777777" w:rsidR="002F519C" w:rsidRDefault="002F519C" w:rsidP="002B4B4D">
            <w:pPr>
              <w:pStyle w:val="Normlny0"/>
              <w:snapToGrid w:val="0"/>
              <w:jc w:val="both"/>
            </w:pPr>
            <w:r>
              <w:t>a) čestné vyhlásenie cudzinca o vlastníctve nehnuteľnosti,</w:t>
            </w:r>
          </w:p>
          <w:p w14:paraId="31164ED9" w14:textId="77777777" w:rsidR="002F519C" w:rsidRDefault="002F519C" w:rsidP="002B4B4D">
            <w:pPr>
              <w:pStyle w:val="Normlny0"/>
              <w:snapToGrid w:val="0"/>
              <w:jc w:val="both"/>
            </w:pPr>
            <w:r>
              <w:t>b) nájomná zmluva s vlastníkom alebo užívateľom nehnuteľnosti a doklad preukazujúci oprávnenie na užívanie nehnuteľnosti, ak ide o nájomnú zmluvu s užívateľom nehnuteľnosti,</w:t>
            </w:r>
          </w:p>
          <w:p w14:paraId="01C776E2" w14:textId="77777777" w:rsidR="002F519C" w:rsidRDefault="002F519C" w:rsidP="002B4B4D">
            <w:pPr>
              <w:pStyle w:val="Normlny0"/>
              <w:snapToGrid w:val="0"/>
              <w:jc w:val="both"/>
            </w:pPr>
            <w:r>
              <w:t>c) potvrdenie ubytovacieho zariadenia o poskytnutí ubytovania,</w:t>
            </w:r>
          </w:p>
          <w:p w14:paraId="0E5219C8" w14:textId="77777777" w:rsidR="002F519C" w:rsidRDefault="002F519C" w:rsidP="002B4B4D">
            <w:pPr>
              <w:pStyle w:val="Normlny0"/>
              <w:snapToGrid w:val="0"/>
              <w:jc w:val="both"/>
            </w:pPr>
            <w:r>
              <w:t>d) čestné vyhlásenie fyzickej osoby alebo právnickej osoby o poskytnutí ubytovania cudzincovi na území Slovenskej republiky a doklad preukazujúci oprávnenie na užívanie nehnuteľnosti, ak ide o čestné vyhlásenie užívateľa nehnuteľnosti alebo</w:t>
            </w:r>
          </w:p>
          <w:p w14:paraId="54D22718" w14:textId="77777777" w:rsidR="002F519C" w:rsidRDefault="002F519C" w:rsidP="002B4B4D">
            <w:pPr>
              <w:pStyle w:val="Normlny0"/>
              <w:snapToGrid w:val="0"/>
              <w:jc w:val="both"/>
            </w:pPr>
            <w:r>
              <w:t>e) čestné vyhlásenie prenajímateľa nehnuteľnosti o tom, že nájomná zmluva je stále platná, ak štátny príslušník tretej krajiny v predchádzajúcom konaní podľa tohto zákona predložil na policajnom útvare doklad, ktorým preukázal zabezpečenie ubytovania podľa písmena b) a nájomná zmluva je platná ešte najmenej šesť mesiacov.</w:t>
            </w:r>
          </w:p>
          <w:p w14:paraId="2CA7ADD4" w14:textId="77777777" w:rsidR="002F519C" w:rsidRPr="00F40152" w:rsidRDefault="002F519C" w:rsidP="002B4B4D">
            <w:pPr>
              <w:pStyle w:val="Normlny0"/>
              <w:snapToGrid w:val="0"/>
              <w:jc w:val="both"/>
            </w:pPr>
          </w:p>
          <w:p w14:paraId="055FD895" w14:textId="77777777" w:rsidR="002F519C" w:rsidRPr="00850ABD" w:rsidRDefault="002F519C" w:rsidP="002B4B4D">
            <w:pPr>
              <w:pStyle w:val="Normlny0"/>
              <w:snapToGrid w:val="0"/>
              <w:jc w:val="both"/>
            </w:pPr>
            <w:r w:rsidRPr="00850ABD">
              <w:t>(</w:t>
            </w:r>
            <w:r>
              <w:t>5</w:t>
            </w:r>
            <w:r w:rsidRPr="00850ABD">
              <w:t>) Prílohou k žiadosti o udelenie povolenia na zamestnanie na účel sezónneho zamestnania je aj</w:t>
            </w:r>
          </w:p>
          <w:p w14:paraId="13E8BED2" w14:textId="77777777" w:rsidR="002F519C" w:rsidRPr="00AE00BC" w:rsidRDefault="002F519C" w:rsidP="002B4B4D">
            <w:pPr>
              <w:pStyle w:val="Normlny0"/>
              <w:snapToGrid w:val="0"/>
              <w:jc w:val="both"/>
            </w:pPr>
            <w:r w:rsidRPr="00AE00BC">
              <w:t xml:space="preserve">a) ak ide o štátneho príslušníka tretej krajiny, ktorý nepodlieha vízovej povinnosti podľa osobitného predpisu, </w:t>
            </w:r>
          </w:p>
          <w:p w14:paraId="215F7ECC" w14:textId="77777777" w:rsidR="002F519C" w:rsidRPr="00AE00BC" w:rsidRDefault="002F519C" w:rsidP="002B4B4D">
            <w:pPr>
              <w:pStyle w:val="Normlny0"/>
              <w:snapToGrid w:val="0"/>
              <w:jc w:val="both"/>
            </w:pPr>
            <w:r w:rsidRPr="00AE00BC">
              <w:t>1. doklad potvrdzujúci zabezpečenie ubytovania, ktoré spĺňa minimálne požiadavky podľa osobitného predpisu,</w:t>
            </w:r>
            <w:r w:rsidRPr="002F29C5">
              <w:rPr>
                <w:vertAlign w:val="superscript"/>
              </w:rPr>
              <w:t>23aa)</w:t>
            </w:r>
            <w:r w:rsidRPr="00AE00BC">
              <w:t xml:space="preserve"> najmenej na predpokladané obdobie trvania zamestnania,</w:t>
            </w:r>
          </w:p>
          <w:p w14:paraId="64574A97" w14:textId="77777777" w:rsidR="002F519C" w:rsidRDefault="002F519C" w:rsidP="002B4B4D">
            <w:pPr>
              <w:pStyle w:val="Normlny0"/>
              <w:snapToGrid w:val="0"/>
              <w:jc w:val="both"/>
              <w:rPr>
                <w:b/>
              </w:rPr>
            </w:pPr>
            <w:r>
              <w:rPr>
                <w:b/>
              </w:rPr>
              <w:t xml:space="preserve">2. </w:t>
            </w:r>
            <w:r w:rsidRPr="00F1654C">
              <w:rPr>
                <w:b/>
              </w:rPr>
              <w:t>doklad preukazujúci splnenie podmienky podľa odseku 3 písm. c), ak ubytovanie zabezpečuje alebo sprostredkúva zamestnávateľ; týmto dokladom sa rozumie nájomná zmluva alebo iná zmluva upravujúca podmienky ubytovania zabezpečeného alebo sp</w:t>
            </w:r>
            <w:r w:rsidR="00F31F84">
              <w:rPr>
                <w:b/>
              </w:rPr>
              <w:t>rostredkovaného zamestnávateľom,</w:t>
            </w:r>
          </w:p>
          <w:p w14:paraId="314EE24A" w14:textId="77777777" w:rsidR="00A9063A" w:rsidRDefault="00A9063A" w:rsidP="002B4B4D">
            <w:pPr>
              <w:pStyle w:val="Normlny0"/>
              <w:snapToGrid w:val="0"/>
              <w:jc w:val="both"/>
            </w:pPr>
          </w:p>
          <w:p w14:paraId="6CFF4161" w14:textId="77777777" w:rsidR="002F519C" w:rsidRPr="00F40152" w:rsidRDefault="002F519C" w:rsidP="002B4B4D">
            <w:pPr>
              <w:pStyle w:val="Normlny0"/>
              <w:snapToGrid w:val="0"/>
              <w:jc w:val="both"/>
            </w:pPr>
            <w:r w:rsidRPr="00A9063A">
              <w:rPr>
                <w:vertAlign w:val="superscript"/>
              </w:rPr>
              <w:t>23aa</w:t>
            </w:r>
            <w:r>
              <w:t>) § 62 písm. f) zákona č. 355/2007 Z. z. o ochrane, podpore a rozvoji verejného zdravia a o zmene a doplnení niektorých zákonov.</w:t>
            </w:r>
          </w:p>
        </w:tc>
        <w:tc>
          <w:tcPr>
            <w:tcW w:w="425" w:type="dxa"/>
            <w:tcBorders>
              <w:top w:val="single" w:sz="4" w:space="0" w:color="000000" w:themeColor="text1"/>
              <w:left w:val="single" w:sz="4" w:space="0" w:color="000000" w:themeColor="text1"/>
              <w:bottom w:val="single" w:sz="4" w:space="0" w:color="000000" w:themeColor="text1"/>
            </w:tcBorders>
            <w:shd w:val="clear" w:color="auto" w:fill="auto"/>
          </w:tcPr>
          <w:p w14:paraId="5EC7E442" w14:textId="77777777" w:rsidR="002F519C" w:rsidRPr="00F40152" w:rsidRDefault="002F519C" w:rsidP="002B4B4D">
            <w:pPr>
              <w:snapToGrid w:val="0"/>
              <w:jc w:val="center"/>
              <w:rPr>
                <w:sz w:val="20"/>
                <w:szCs w:val="20"/>
              </w:rPr>
            </w:pPr>
            <w:r w:rsidRPr="00F40152">
              <w:rPr>
                <w:sz w:val="20"/>
                <w:szCs w:val="20"/>
              </w:rPr>
              <w:lastRenderedPageBreak/>
              <w:t>Ú</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6614669" w14:textId="77777777" w:rsidR="002F519C" w:rsidRPr="00F40152" w:rsidRDefault="002F519C" w:rsidP="002B4B4D">
            <w:pPr>
              <w:pStyle w:val="Nadpis1"/>
              <w:snapToGrid w:val="0"/>
              <w:jc w:val="both"/>
              <w:rPr>
                <w:b w:val="0"/>
                <w:bCs w:val="0"/>
                <w:sz w:val="20"/>
                <w:szCs w:val="20"/>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CF4E4E" w14:textId="77777777" w:rsidR="002F519C" w:rsidRPr="00F40152" w:rsidRDefault="000D1145" w:rsidP="002B4B4D">
            <w:pPr>
              <w:pStyle w:val="Nadpis1"/>
              <w:snapToGrid w:val="0"/>
              <w:jc w:val="both"/>
              <w:rPr>
                <w:b w:val="0"/>
                <w:bCs w:val="0"/>
                <w:sz w:val="20"/>
                <w:szCs w:val="20"/>
              </w:rPr>
            </w:pPr>
            <w:r w:rsidRPr="000D1145">
              <w:rPr>
                <w:b w:val="0"/>
                <w:bCs w:val="0"/>
                <w:sz w:val="20"/>
                <w:szCs w:val="20"/>
              </w:rPr>
              <w:t>GP – N</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590049" w14:textId="77777777" w:rsidR="002F519C" w:rsidRPr="00F40152" w:rsidRDefault="002F519C" w:rsidP="002B4B4D">
            <w:pPr>
              <w:pStyle w:val="Nadpis1"/>
              <w:snapToGrid w:val="0"/>
              <w:jc w:val="both"/>
              <w:rPr>
                <w:b w:val="0"/>
                <w:bCs w:val="0"/>
                <w:sz w:val="20"/>
                <w:szCs w:val="20"/>
              </w:rPr>
            </w:pPr>
          </w:p>
        </w:tc>
      </w:tr>
      <w:tr w:rsidR="00F70385" w:rsidRPr="00F40152" w14:paraId="4D35BF37" w14:textId="77777777" w:rsidTr="29D08FAF">
        <w:trPr>
          <w:gridAfter w:val="1"/>
          <w:wAfter w:w="7" w:type="dxa"/>
          <w:trHeight w:val="909"/>
        </w:trPr>
        <w:tc>
          <w:tcPr>
            <w:tcW w:w="757" w:type="dxa"/>
            <w:tcBorders>
              <w:top w:val="single" w:sz="4" w:space="0" w:color="000000" w:themeColor="text1"/>
              <w:left w:val="single" w:sz="4" w:space="0" w:color="000000" w:themeColor="text1"/>
              <w:bottom w:val="single" w:sz="4" w:space="0" w:color="000000" w:themeColor="text1"/>
            </w:tcBorders>
            <w:shd w:val="clear" w:color="auto" w:fill="auto"/>
          </w:tcPr>
          <w:p w14:paraId="2D4C1ADD" w14:textId="6B1318D9" w:rsidR="00F70385" w:rsidRPr="00F70385" w:rsidRDefault="00F70385" w:rsidP="00F70385">
            <w:pPr>
              <w:snapToGrid w:val="0"/>
              <w:jc w:val="center"/>
              <w:rPr>
                <w:sz w:val="20"/>
                <w:szCs w:val="20"/>
              </w:rPr>
            </w:pPr>
            <w:r w:rsidRPr="00F70385">
              <w:rPr>
                <w:sz w:val="20"/>
                <w:szCs w:val="20"/>
              </w:rPr>
              <w:t xml:space="preserve">Č. </w:t>
            </w:r>
            <w:r>
              <w:rPr>
                <w:sz w:val="20"/>
                <w:szCs w:val="20"/>
              </w:rPr>
              <w:t>6</w:t>
            </w:r>
          </w:p>
          <w:p w14:paraId="5BAF69AC" w14:textId="125F0FB3" w:rsidR="00F70385" w:rsidRPr="00F70385" w:rsidRDefault="00F70385" w:rsidP="00F70385">
            <w:pPr>
              <w:snapToGrid w:val="0"/>
              <w:jc w:val="center"/>
              <w:rPr>
                <w:sz w:val="20"/>
                <w:szCs w:val="20"/>
              </w:rPr>
            </w:pPr>
            <w:r w:rsidRPr="00F70385">
              <w:rPr>
                <w:sz w:val="20"/>
                <w:szCs w:val="20"/>
              </w:rPr>
              <w:t xml:space="preserve">O: </w:t>
            </w:r>
            <w:r>
              <w:rPr>
                <w:sz w:val="20"/>
                <w:szCs w:val="20"/>
              </w:rPr>
              <w:t>1</w:t>
            </w:r>
          </w:p>
          <w:p w14:paraId="02A450CE" w14:textId="484C176E" w:rsidR="00F70385" w:rsidRDefault="00F70385" w:rsidP="00F70385">
            <w:pPr>
              <w:snapToGrid w:val="0"/>
              <w:jc w:val="center"/>
              <w:rPr>
                <w:sz w:val="20"/>
                <w:szCs w:val="20"/>
              </w:rPr>
            </w:pPr>
            <w:r w:rsidRPr="00F70385">
              <w:rPr>
                <w:sz w:val="20"/>
                <w:szCs w:val="20"/>
              </w:rPr>
              <w:t xml:space="preserve">P: </w:t>
            </w:r>
            <w:r>
              <w:rPr>
                <w:sz w:val="20"/>
                <w:szCs w:val="20"/>
              </w:rPr>
              <w:t>a</w:t>
            </w:r>
          </w:p>
        </w:tc>
        <w:tc>
          <w:tcPr>
            <w:tcW w:w="3119" w:type="dxa"/>
            <w:tcBorders>
              <w:top w:val="single" w:sz="4" w:space="0" w:color="000000" w:themeColor="text1"/>
              <w:left w:val="single" w:sz="4" w:space="0" w:color="000000" w:themeColor="text1"/>
              <w:bottom w:val="single" w:sz="4" w:space="0" w:color="000000" w:themeColor="text1"/>
            </w:tcBorders>
            <w:shd w:val="clear" w:color="auto" w:fill="auto"/>
          </w:tcPr>
          <w:p w14:paraId="27D2E79E" w14:textId="77777777" w:rsidR="00F70385" w:rsidRPr="00F70385" w:rsidRDefault="00F70385" w:rsidP="00F70385">
            <w:pPr>
              <w:snapToGrid w:val="0"/>
              <w:jc w:val="both"/>
              <w:rPr>
                <w:sz w:val="20"/>
                <w:szCs w:val="20"/>
              </w:rPr>
            </w:pPr>
            <w:r w:rsidRPr="00F70385">
              <w:rPr>
                <w:sz w:val="20"/>
                <w:szCs w:val="20"/>
              </w:rPr>
              <w:t xml:space="preserve">1. K žiadostiam o prijatie na pobyt v členskom štáte, ktorého </w:t>
            </w:r>
          </w:p>
          <w:p w14:paraId="610C65A6" w14:textId="77777777" w:rsidR="00F70385" w:rsidRPr="00F70385" w:rsidRDefault="00F70385" w:rsidP="00F70385">
            <w:pPr>
              <w:snapToGrid w:val="0"/>
              <w:jc w:val="both"/>
              <w:rPr>
                <w:sz w:val="20"/>
                <w:szCs w:val="20"/>
              </w:rPr>
            </w:pPr>
            <w:r w:rsidRPr="00F70385">
              <w:rPr>
                <w:sz w:val="20"/>
                <w:szCs w:val="20"/>
              </w:rPr>
              <w:t xml:space="preserve">dĺžka presahuje 90 dní, podľa podmienok tejto smernice sa </w:t>
            </w:r>
          </w:p>
          <w:p w14:paraId="33A4758F" w14:textId="77777777" w:rsidR="00F70385" w:rsidRPr="00F70385" w:rsidRDefault="00F70385" w:rsidP="00F70385">
            <w:pPr>
              <w:snapToGrid w:val="0"/>
              <w:jc w:val="both"/>
              <w:rPr>
                <w:sz w:val="20"/>
                <w:szCs w:val="20"/>
              </w:rPr>
            </w:pPr>
            <w:r w:rsidRPr="00F70385">
              <w:rPr>
                <w:sz w:val="20"/>
                <w:szCs w:val="20"/>
              </w:rPr>
              <w:t>pripojí:</w:t>
            </w:r>
          </w:p>
          <w:p w14:paraId="473ECA23" w14:textId="77777777" w:rsidR="00F70385" w:rsidRPr="00F70385" w:rsidRDefault="00F70385" w:rsidP="00F70385">
            <w:pPr>
              <w:snapToGrid w:val="0"/>
              <w:jc w:val="both"/>
              <w:rPr>
                <w:sz w:val="20"/>
                <w:szCs w:val="20"/>
              </w:rPr>
            </w:pPr>
            <w:r w:rsidRPr="00F70385">
              <w:rPr>
                <w:sz w:val="20"/>
                <w:szCs w:val="20"/>
              </w:rPr>
              <w:t xml:space="preserve">a) platná pracovná zmluva alebo ak tak stanovuje vnútroštátne </w:t>
            </w:r>
          </w:p>
          <w:p w14:paraId="4EDD7CBA" w14:textId="77777777" w:rsidR="00F70385" w:rsidRPr="00F70385" w:rsidRDefault="00F70385" w:rsidP="00F70385">
            <w:pPr>
              <w:snapToGrid w:val="0"/>
              <w:jc w:val="both"/>
              <w:rPr>
                <w:sz w:val="20"/>
                <w:szCs w:val="20"/>
              </w:rPr>
            </w:pPr>
            <w:r w:rsidRPr="00F70385">
              <w:rPr>
                <w:sz w:val="20"/>
                <w:szCs w:val="20"/>
              </w:rPr>
              <w:lastRenderedPageBreak/>
              <w:t xml:space="preserve">právo, správne predpisy alebo prax, záväzná pracovná </w:t>
            </w:r>
          </w:p>
          <w:p w14:paraId="2206C782" w14:textId="77777777" w:rsidR="00F70385" w:rsidRPr="00F70385" w:rsidRDefault="00F70385" w:rsidP="00F70385">
            <w:pPr>
              <w:snapToGrid w:val="0"/>
              <w:jc w:val="both"/>
              <w:rPr>
                <w:sz w:val="20"/>
                <w:szCs w:val="20"/>
              </w:rPr>
            </w:pPr>
            <w:r w:rsidRPr="00F70385">
              <w:rPr>
                <w:sz w:val="20"/>
                <w:szCs w:val="20"/>
              </w:rPr>
              <w:t xml:space="preserve">ponuka na zamestnanie sezónneho pracovníka v dotknutom </w:t>
            </w:r>
          </w:p>
          <w:p w14:paraId="79209B31" w14:textId="77777777" w:rsidR="00F70385" w:rsidRPr="00F70385" w:rsidRDefault="00F70385" w:rsidP="00F70385">
            <w:pPr>
              <w:snapToGrid w:val="0"/>
              <w:jc w:val="both"/>
              <w:rPr>
                <w:sz w:val="20"/>
                <w:szCs w:val="20"/>
              </w:rPr>
            </w:pPr>
            <w:r w:rsidRPr="00F70385">
              <w:rPr>
                <w:sz w:val="20"/>
                <w:szCs w:val="20"/>
              </w:rPr>
              <w:t xml:space="preserve">členskom štáte u zamestnávateľa, ktorý má sídlo v uvedenom </w:t>
            </w:r>
          </w:p>
          <w:p w14:paraId="72EEA640" w14:textId="77777777" w:rsidR="00F70385" w:rsidRPr="00F70385" w:rsidRDefault="00F70385" w:rsidP="00F70385">
            <w:pPr>
              <w:snapToGrid w:val="0"/>
              <w:jc w:val="both"/>
              <w:rPr>
                <w:sz w:val="20"/>
                <w:szCs w:val="20"/>
              </w:rPr>
            </w:pPr>
            <w:r w:rsidRPr="00F70385">
              <w:rPr>
                <w:sz w:val="20"/>
                <w:szCs w:val="20"/>
              </w:rPr>
              <w:t xml:space="preserve">členskom štáte, pričom v tejto zmluve alebo ponuke sa </w:t>
            </w:r>
          </w:p>
          <w:p w14:paraId="486CE467" w14:textId="77777777" w:rsidR="00F70385" w:rsidRPr="00F70385" w:rsidRDefault="00F70385" w:rsidP="00F70385">
            <w:pPr>
              <w:snapToGrid w:val="0"/>
              <w:jc w:val="both"/>
              <w:rPr>
                <w:sz w:val="20"/>
                <w:szCs w:val="20"/>
              </w:rPr>
            </w:pPr>
            <w:r w:rsidRPr="00F70385">
              <w:rPr>
                <w:sz w:val="20"/>
                <w:szCs w:val="20"/>
              </w:rPr>
              <w:t>uvádza:</w:t>
            </w:r>
          </w:p>
          <w:p w14:paraId="148326B3" w14:textId="77777777" w:rsidR="00F70385" w:rsidRPr="00F70385" w:rsidRDefault="00F70385" w:rsidP="00F70385">
            <w:pPr>
              <w:snapToGrid w:val="0"/>
              <w:jc w:val="both"/>
              <w:rPr>
                <w:sz w:val="20"/>
                <w:szCs w:val="20"/>
              </w:rPr>
            </w:pPr>
            <w:r w:rsidRPr="00F70385">
              <w:rPr>
                <w:sz w:val="20"/>
                <w:szCs w:val="20"/>
              </w:rPr>
              <w:t>i) miesto a typ práce;</w:t>
            </w:r>
          </w:p>
          <w:p w14:paraId="06706E5B" w14:textId="77777777" w:rsidR="00F70385" w:rsidRPr="00F70385" w:rsidRDefault="00F70385" w:rsidP="00F70385">
            <w:pPr>
              <w:snapToGrid w:val="0"/>
              <w:jc w:val="both"/>
              <w:rPr>
                <w:sz w:val="20"/>
                <w:szCs w:val="20"/>
              </w:rPr>
            </w:pPr>
            <w:r w:rsidRPr="00F70385">
              <w:rPr>
                <w:sz w:val="20"/>
                <w:szCs w:val="20"/>
              </w:rPr>
              <w:t>ii) dĺžka trvania zamestnania;</w:t>
            </w:r>
          </w:p>
          <w:p w14:paraId="22465DEB" w14:textId="77777777" w:rsidR="00F70385" w:rsidRPr="00F70385" w:rsidRDefault="00F70385" w:rsidP="00F70385">
            <w:pPr>
              <w:snapToGrid w:val="0"/>
              <w:jc w:val="both"/>
              <w:rPr>
                <w:sz w:val="20"/>
                <w:szCs w:val="20"/>
              </w:rPr>
            </w:pPr>
            <w:r w:rsidRPr="00F70385">
              <w:rPr>
                <w:sz w:val="20"/>
                <w:szCs w:val="20"/>
              </w:rPr>
              <w:t>iii) odmena;</w:t>
            </w:r>
          </w:p>
          <w:p w14:paraId="008DD771" w14:textId="77777777" w:rsidR="00F70385" w:rsidRPr="00F70385" w:rsidRDefault="00F70385" w:rsidP="00F70385">
            <w:pPr>
              <w:snapToGrid w:val="0"/>
              <w:jc w:val="both"/>
              <w:rPr>
                <w:sz w:val="20"/>
                <w:szCs w:val="20"/>
              </w:rPr>
            </w:pPr>
            <w:r w:rsidRPr="00F70385">
              <w:rPr>
                <w:sz w:val="20"/>
                <w:szCs w:val="20"/>
              </w:rPr>
              <w:t>iv) počet pracovných hodín za týždeň alebo mesiac;</w:t>
            </w:r>
          </w:p>
          <w:p w14:paraId="5C8EC013" w14:textId="77777777" w:rsidR="00F70385" w:rsidRPr="00F70385" w:rsidRDefault="00F70385" w:rsidP="00F70385">
            <w:pPr>
              <w:snapToGrid w:val="0"/>
              <w:jc w:val="both"/>
              <w:rPr>
                <w:sz w:val="20"/>
                <w:szCs w:val="20"/>
              </w:rPr>
            </w:pPr>
            <w:r w:rsidRPr="00F70385">
              <w:rPr>
                <w:sz w:val="20"/>
                <w:szCs w:val="20"/>
              </w:rPr>
              <w:t>v) dĺžka trvania akejkoľvek platenej dovolenky;</w:t>
            </w:r>
          </w:p>
          <w:p w14:paraId="6B6B7151" w14:textId="77777777" w:rsidR="00F70385" w:rsidRPr="00F70385" w:rsidRDefault="00F70385" w:rsidP="00F70385">
            <w:pPr>
              <w:snapToGrid w:val="0"/>
              <w:jc w:val="both"/>
              <w:rPr>
                <w:sz w:val="20"/>
                <w:szCs w:val="20"/>
              </w:rPr>
            </w:pPr>
            <w:r w:rsidRPr="00F70385">
              <w:rPr>
                <w:sz w:val="20"/>
                <w:szCs w:val="20"/>
              </w:rPr>
              <w:t>vi) prípadne iné príslušné pracovné podmienky a</w:t>
            </w:r>
          </w:p>
          <w:p w14:paraId="74BCA5D5" w14:textId="13E7229F" w:rsidR="00F70385" w:rsidRPr="00F40152" w:rsidRDefault="00F70385" w:rsidP="00F70385">
            <w:pPr>
              <w:snapToGrid w:val="0"/>
              <w:jc w:val="both"/>
              <w:rPr>
                <w:sz w:val="20"/>
                <w:szCs w:val="20"/>
              </w:rPr>
            </w:pPr>
            <w:r w:rsidRPr="00F70385">
              <w:rPr>
                <w:sz w:val="20"/>
                <w:szCs w:val="20"/>
              </w:rPr>
              <w:t>vii) podľa možnosti dátum začatia zamestnania</w:t>
            </w:r>
          </w:p>
        </w:tc>
        <w:tc>
          <w:tcPr>
            <w:tcW w:w="708" w:type="dxa"/>
            <w:tcBorders>
              <w:top w:val="single" w:sz="4" w:space="0" w:color="000000" w:themeColor="text1"/>
              <w:left w:val="single" w:sz="4" w:space="0" w:color="000000" w:themeColor="text1"/>
              <w:bottom w:val="single" w:sz="4" w:space="0" w:color="000000" w:themeColor="text1"/>
            </w:tcBorders>
            <w:shd w:val="clear" w:color="auto" w:fill="auto"/>
          </w:tcPr>
          <w:p w14:paraId="0432C2AA" w14:textId="0D2E643A" w:rsidR="00F70385" w:rsidRPr="00F40152" w:rsidRDefault="003D530A" w:rsidP="003B4B6E">
            <w:pPr>
              <w:snapToGrid w:val="0"/>
              <w:jc w:val="center"/>
              <w:rPr>
                <w:sz w:val="20"/>
                <w:szCs w:val="20"/>
              </w:rPr>
            </w:pPr>
            <w:r>
              <w:rPr>
                <w:sz w:val="20"/>
                <w:szCs w:val="20"/>
              </w:rPr>
              <w:lastRenderedPageBreak/>
              <w:t>N</w:t>
            </w:r>
          </w:p>
        </w:tc>
        <w:tc>
          <w:tcPr>
            <w:tcW w:w="851" w:type="dxa"/>
            <w:tcBorders>
              <w:top w:val="single" w:sz="4" w:space="0" w:color="000000" w:themeColor="text1"/>
              <w:left w:val="single" w:sz="4" w:space="0" w:color="000000" w:themeColor="text1"/>
              <w:bottom w:val="single" w:sz="4" w:space="0" w:color="000000" w:themeColor="text1"/>
            </w:tcBorders>
            <w:shd w:val="clear" w:color="auto" w:fill="auto"/>
          </w:tcPr>
          <w:p w14:paraId="5AFF6E18" w14:textId="1528E305" w:rsidR="00AD4F87" w:rsidRDefault="00AD4F87" w:rsidP="00F9496A">
            <w:pPr>
              <w:snapToGrid w:val="0"/>
              <w:jc w:val="center"/>
              <w:rPr>
                <w:sz w:val="20"/>
                <w:szCs w:val="20"/>
              </w:rPr>
            </w:pPr>
            <w:r w:rsidRPr="00AD4F87">
              <w:rPr>
                <w:sz w:val="20"/>
                <w:szCs w:val="20"/>
              </w:rPr>
              <w:t>Zákon č. 404/2011 Z. z.</w:t>
            </w:r>
          </w:p>
          <w:p w14:paraId="68C8F3F1" w14:textId="5CDB82D7" w:rsidR="00AD4F87" w:rsidRDefault="00AD4F87" w:rsidP="00F9496A">
            <w:pPr>
              <w:snapToGrid w:val="0"/>
              <w:jc w:val="center"/>
              <w:rPr>
                <w:sz w:val="20"/>
                <w:szCs w:val="20"/>
              </w:rPr>
            </w:pPr>
          </w:p>
          <w:p w14:paraId="6C374D4A" w14:textId="3B729111" w:rsidR="00BF5804" w:rsidRDefault="00BF5804" w:rsidP="00F9496A">
            <w:pPr>
              <w:snapToGrid w:val="0"/>
              <w:jc w:val="center"/>
              <w:rPr>
                <w:sz w:val="20"/>
                <w:szCs w:val="20"/>
              </w:rPr>
            </w:pPr>
          </w:p>
          <w:p w14:paraId="353410D8" w14:textId="77777777" w:rsidR="00BF5804" w:rsidRDefault="00BF5804" w:rsidP="00F9496A">
            <w:pPr>
              <w:snapToGrid w:val="0"/>
              <w:jc w:val="center"/>
              <w:rPr>
                <w:sz w:val="20"/>
                <w:szCs w:val="20"/>
              </w:rPr>
            </w:pPr>
          </w:p>
          <w:p w14:paraId="0055D242" w14:textId="77777777" w:rsidR="00AD4F87" w:rsidRDefault="00AD4F87" w:rsidP="00F9496A">
            <w:pPr>
              <w:snapToGrid w:val="0"/>
              <w:jc w:val="center"/>
              <w:rPr>
                <w:sz w:val="20"/>
                <w:szCs w:val="20"/>
              </w:rPr>
            </w:pPr>
          </w:p>
          <w:p w14:paraId="53625E6F" w14:textId="06F10E94" w:rsidR="00F9496A" w:rsidRPr="00F9496A" w:rsidRDefault="00F9496A" w:rsidP="00F9496A">
            <w:pPr>
              <w:snapToGrid w:val="0"/>
              <w:jc w:val="center"/>
              <w:rPr>
                <w:sz w:val="20"/>
                <w:szCs w:val="20"/>
              </w:rPr>
            </w:pPr>
            <w:r w:rsidRPr="00F9496A">
              <w:rPr>
                <w:sz w:val="20"/>
                <w:szCs w:val="20"/>
              </w:rPr>
              <w:lastRenderedPageBreak/>
              <w:t>Návrh zákona</w:t>
            </w:r>
          </w:p>
          <w:p w14:paraId="040E5DBB" w14:textId="77777777" w:rsidR="00F70385" w:rsidRDefault="00F9496A" w:rsidP="00F9496A">
            <w:pPr>
              <w:snapToGrid w:val="0"/>
              <w:jc w:val="center"/>
              <w:rPr>
                <w:sz w:val="20"/>
                <w:szCs w:val="20"/>
              </w:rPr>
            </w:pPr>
            <w:r w:rsidRPr="00F9496A">
              <w:rPr>
                <w:sz w:val="20"/>
                <w:szCs w:val="20"/>
              </w:rPr>
              <w:t>Čl. I</w:t>
            </w:r>
            <w:r>
              <w:rPr>
                <w:sz w:val="20"/>
                <w:szCs w:val="20"/>
              </w:rPr>
              <w:t>I</w:t>
            </w:r>
          </w:p>
          <w:p w14:paraId="616CD443" w14:textId="234718F9" w:rsidR="00F9496A" w:rsidRDefault="00F9496A" w:rsidP="00BF5804">
            <w:pPr>
              <w:snapToGrid w:val="0"/>
              <w:rPr>
                <w:sz w:val="20"/>
                <w:szCs w:val="20"/>
              </w:rPr>
            </w:pPr>
          </w:p>
          <w:p w14:paraId="5043A7BC" w14:textId="7FBDCEB7" w:rsidR="00F9496A" w:rsidRDefault="00F9496A" w:rsidP="00F9496A">
            <w:pPr>
              <w:snapToGrid w:val="0"/>
              <w:jc w:val="center"/>
              <w:rPr>
                <w:sz w:val="20"/>
                <w:szCs w:val="20"/>
              </w:rPr>
            </w:pPr>
          </w:p>
          <w:p w14:paraId="10ADDA42" w14:textId="0305CD6F" w:rsidR="00F9496A" w:rsidRDefault="00F9496A" w:rsidP="00BF5804">
            <w:pPr>
              <w:snapToGrid w:val="0"/>
              <w:rPr>
                <w:sz w:val="20"/>
                <w:szCs w:val="20"/>
              </w:rPr>
            </w:pPr>
          </w:p>
          <w:p w14:paraId="10A6BE52" w14:textId="716B79C8" w:rsidR="00BF5804" w:rsidRDefault="00BF5804" w:rsidP="00BF5804">
            <w:pPr>
              <w:snapToGrid w:val="0"/>
              <w:rPr>
                <w:sz w:val="20"/>
                <w:szCs w:val="20"/>
              </w:rPr>
            </w:pPr>
          </w:p>
          <w:p w14:paraId="432BEC6F" w14:textId="77777777" w:rsidR="00BF5804" w:rsidRDefault="00BF5804" w:rsidP="00BF5804">
            <w:pPr>
              <w:snapToGrid w:val="0"/>
              <w:rPr>
                <w:sz w:val="20"/>
                <w:szCs w:val="20"/>
              </w:rPr>
            </w:pPr>
          </w:p>
          <w:p w14:paraId="4EF504CA" w14:textId="77777777" w:rsidR="00F9496A" w:rsidRDefault="00F9496A" w:rsidP="00F9496A">
            <w:pPr>
              <w:snapToGrid w:val="0"/>
              <w:jc w:val="center"/>
              <w:rPr>
                <w:sz w:val="20"/>
                <w:szCs w:val="20"/>
              </w:rPr>
            </w:pPr>
          </w:p>
          <w:p w14:paraId="3E96FCF6" w14:textId="77777777" w:rsidR="00394E59" w:rsidRDefault="00394E59" w:rsidP="00F9496A">
            <w:pPr>
              <w:snapToGrid w:val="0"/>
              <w:jc w:val="center"/>
              <w:rPr>
                <w:sz w:val="20"/>
                <w:szCs w:val="20"/>
              </w:rPr>
            </w:pPr>
          </w:p>
          <w:p w14:paraId="3132E0C2" w14:textId="77777777" w:rsidR="00394E59" w:rsidRDefault="00394E59" w:rsidP="00F9496A">
            <w:pPr>
              <w:snapToGrid w:val="0"/>
              <w:jc w:val="center"/>
              <w:rPr>
                <w:sz w:val="20"/>
                <w:szCs w:val="20"/>
              </w:rPr>
            </w:pPr>
          </w:p>
          <w:p w14:paraId="3B08BCF9" w14:textId="39EC1DE9" w:rsidR="00394E59" w:rsidRDefault="00394E59" w:rsidP="00F9496A">
            <w:pPr>
              <w:snapToGrid w:val="0"/>
              <w:jc w:val="center"/>
              <w:rPr>
                <w:sz w:val="20"/>
                <w:szCs w:val="20"/>
              </w:rPr>
            </w:pPr>
          </w:p>
          <w:p w14:paraId="58B03E1D" w14:textId="77777777" w:rsidR="00932264" w:rsidRPr="00932264" w:rsidRDefault="00932264" w:rsidP="00932264">
            <w:pPr>
              <w:snapToGrid w:val="0"/>
              <w:jc w:val="center"/>
              <w:rPr>
                <w:sz w:val="20"/>
                <w:szCs w:val="20"/>
              </w:rPr>
            </w:pPr>
            <w:r w:rsidRPr="00932264">
              <w:rPr>
                <w:sz w:val="20"/>
                <w:szCs w:val="20"/>
              </w:rPr>
              <w:t>Zákon č. 5/2004 Z. z.</w:t>
            </w:r>
          </w:p>
          <w:p w14:paraId="7C4BCCFA" w14:textId="77777777" w:rsidR="00932264" w:rsidRPr="00932264" w:rsidRDefault="00932264" w:rsidP="00932264">
            <w:pPr>
              <w:snapToGrid w:val="0"/>
              <w:jc w:val="center"/>
              <w:rPr>
                <w:sz w:val="20"/>
                <w:szCs w:val="20"/>
              </w:rPr>
            </w:pPr>
          </w:p>
          <w:p w14:paraId="030388FC" w14:textId="77777777" w:rsidR="00932264" w:rsidRPr="00932264" w:rsidRDefault="00932264" w:rsidP="00932264">
            <w:pPr>
              <w:snapToGrid w:val="0"/>
              <w:jc w:val="center"/>
              <w:rPr>
                <w:sz w:val="20"/>
                <w:szCs w:val="20"/>
              </w:rPr>
            </w:pPr>
          </w:p>
          <w:p w14:paraId="39AAF042" w14:textId="77777777" w:rsidR="00932264" w:rsidRPr="00932264" w:rsidRDefault="00932264" w:rsidP="00932264">
            <w:pPr>
              <w:snapToGrid w:val="0"/>
              <w:jc w:val="center"/>
              <w:rPr>
                <w:sz w:val="20"/>
                <w:szCs w:val="20"/>
              </w:rPr>
            </w:pPr>
          </w:p>
          <w:p w14:paraId="6DCFDD1B" w14:textId="77777777" w:rsidR="00932264" w:rsidRPr="00932264" w:rsidRDefault="00932264" w:rsidP="00932264">
            <w:pPr>
              <w:snapToGrid w:val="0"/>
              <w:jc w:val="center"/>
              <w:rPr>
                <w:sz w:val="20"/>
                <w:szCs w:val="20"/>
              </w:rPr>
            </w:pPr>
          </w:p>
          <w:p w14:paraId="5A625070" w14:textId="77777777" w:rsidR="00932264" w:rsidRPr="00932264" w:rsidRDefault="00932264" w:rsidP="00932264">
            <w:pPr>
              <w:snapToGrid w:val="0"/>
              <w:jc w:val="center"/>
              <w:rPr>
                <w:sz w:val="20"/>
                <w:szCs w:val="20"/>
              </w:rPr>
            </w:pPr>
          </w:p>
          <w:p w14:paraId="08B4CDCE" w14:textId="77777777" w:rsidR="00932264" w:rsidRPr="00932264" w:rsidRDefault="00932264" w:rsidP="00932264">
            <w:pPr>
              <w:snapToGrid w:val="0"/>
              <w:jc w:val="center"/>
              <w:rPr>
                <w:sz w:val="20"/>
                <w:szCs w:val="20"/>
              </w:rPr>
            </w:pPr>
          </w:p>
          <w:p w14:paraId="1B4807A5" w14:textId="77777777" w:rsidR="00932264" w:rsidRPr="00932264" w:rsidRDefault="00932264" w:rsidP="00932264">
            <w:pPr>
              <w:snapToGrid w:val="0"/>
              <w:jc w:val="center"/>
              <w:rPr>
                <w:sz w:val="20"/>
                <w:szCs w:val="20"/>
              </w:rPr>
            </w:pPr>
          </w:p>
          <w:p w14:paraId="3559F413" w14:textId="77777777" w:rsidR="00932264" w:rsidRPr="00932264" w:rsidRDefault="00932264" w:rsidP="00932264">
            <w:pPr>
              <w:snapToGrid w:val="0"/>
              <w:jc w:val="center"/>
              <w:rPr>
                <w:sz w:val="20"/>
                <w:szCs w:val="20"/>
              </w:rPr>
            </w:pPr>
          </w:p>
          <w:p w14:paraId="56F53A0B" w14:textId="248773D5" w:rsidR="00932264" w:rsidRDefault="00932264" w:rsidP="00932264">
            <w:pPr>
              <w:snapToGrid w:val="0"/>
              <w:jc w:val="center"/>
              <w:rPr>
                <w:sz w:val="20"/>
                <w:szCs w:val="20"/>
              </w:rPr>
            </w:pPr>
          </w:p>
          <w:p w14:paraId="7B7384A6" w14:textId="26255899" w:rsidR="00F31F1E" w:rsidRDefault="00F31F1E" w:rsidP="00932264">
            <w:pPr>
              <w:snapToGrid w:val="0"/>
              <w:jc w:val="center"/>
              <w:rPr>
                <w:sz w:val="20"/>
                <w:szCs w:val="20"/>
              </w:rPr>
            </w:pPr>
          </w:p>
          <w:p w14:paraId="01C49DDC" w14:textId="3A1AAD87" w:rsidR="00F31F1E" w:rsidRDefault="00F31F1E" w:rsidP="00932264">
            <w:pPr>
              <w:snapToGrid w:val="0"/>
              <w:jc w:val="center"/>
              <w:rPr>
                <w:sz w:val="20"/>
                <w:szCs w:val="20"/>
              </w:rPr>
            </w:pPr>
          </w:p>
          <w:p w14:paraId="2C7FD695" w14:textId="27D40BF3" w:rsidR="00F31F1E" w:rsidRDefault="00F31F1E" w:rsidP="00932264">
            <w:pPr>
              <w:snapToGrid w:val="0"/>
              <w:jc w:val="center"/>
              <w:rPr>
                <w:sz w:val="20"/>
                <w:szCs w:val="20"/>
              </w:rPr>
            </w:pPr>
          </w:p>
          <w:p w14:paraId="0CDB32EF" w14:textId="48966E52" w:rsidR="00F31F1E" w:rsidRDefault="00F31F1E" w:rsidP="00932264">
            <w:pPr>
              <w:snapToGrid w:val="0"/>
              <w:jc w:val="center"/>
              <w:rPr>
                <w:sz w:val="20"/>
                <w:szCs w:val="20"/>
              </w:rPr>
            </w:pPr>
          </w:p>
          <w:p w14:paraId="4E13295D" w14:textId="786C3B2C" w:rsidR="00F31F1E" w:rsidRDefault="00F31F1E" w:rsidP="00932264">
            <w:pPr>
              <w:snapToGrid w:val="0"/>
              <w:jc w:val="center"/>
              <w:rPr>
                <w:sz w:val="20"/>
                <w:szCs w:val="20"/>
              </w:rPr>
            </w:pPr>
          </w:p>
          <w:p w14:paraId="6B26FD25" w14:textId="69A04169" w:rsidR="00F31F1E" w:rsidRDefault="00F31F1E" w:rsidP="00932264">
            <w:pPr>
              <w:snapToGrid w:val="0"/>
              <w:jc w:val="center"/>
              <w:rPr>
                <w:sz w:val="20"/>
                <w:szCs w:val="20"/>
              </w:rPr>
            </w:pPr>
          </w:p>
          <w:p w14:paraId="43FA3F32" w14:textId="77777777" w:rsidR="00F31F1E" w:rsidRPr="00932264" w:rsidRDefault="00F31F1E" w:rsidP="00932264">
            <w:pPr>
              <w:snapToGrid w:val="0"/>
              <w:jc w:val="center"/>
              <w:rPr>
                <w:sz w:val="20"/>
                <w:szCs w:val="20"/>
              </w:rPr>
            </w:pPr>
          </w:p>
          <w:p w14:paraId="526C43E9" w14:textId="77777777" w:rsidR="00685A80" w:rsidRPr="00932264" w:rsidRDefault="00685A80" w:rsidP="00932264">
            <w:pPr>
              <w:snapToGrid w:val="0"/>
              <w:jc w:val="center"/>
              <w:rPr>
                <w:sz w:val="20"/>
                <w:szCs w:val="20"/>
              </w:rPr>
            </w:pPr>
          </w:p>
          <w:p w14:paraId="2FE981EE" w14:textId="77777777" w:rsidR="00932264" w:rsidRPr="00932264" w:rsidRDefault="00932264" w:rsidP="00932264">
            <w:pPr>
              <w:snapToGrid w:val="0"/>
              <w:jc w:val="center"/>
              <w:rPr>
                <w:sz w:val="20"/>
                <w:szCs w:val="20"/>
              </w:rPr>
            </w:pPr>
            <w:r w:rsidRPr="00932264">
              <w:rPr>
                <w:sz w:val="20"/>
                <w:szCs w:val="20"/>
              </w:rPr>
              <w:t>Návrh zákona</w:t>
            </w:r>
          </w:p>
          <w:p w14:paraId="1183BC69" w14:textId="71ECCE55" w:rsidR="00932264" w:rsidRDefault="00932264" w:rsidP="00932264">
            <w:pPr>
              <w:snapToGrid w:val="0"/>
              <w:jc w:val="center"/>
              <w:rPr>
                <w:sz w:val="20"/>
                <w:szCs w:val="20"/>
              </w:rPr>
            </w:pPr>
            <w:r w:rsidRPr="00932264">
              <w:rPr>
                <w:sz w:val="20"/>
                <w:szCs w:val="20"/>
              </w:rPr>
              <w:t>Čl. I</w:t>
            </w:r>
          </w:p>
          <w:p w14:paraId="24B48D8A" w14:textId="77777777" w:rsidR="00932264" w:rsidRDefault="00932264" w:rsidP="00932264">
            <w:pPr>
              <w:snapToGrid w:val="0"/>
              <w:jc w:val="center"/>
              <w:rPr>
                <w:sz w:val="20"/>
                <w:szCs w:val="20"/>
              </w:rPr>
            </w:pPr>
          </w:p>
          <w:p w14:paraId="23728B4E" w14:textId="4888AE20" w:rsidR="00394E59" w:rsidRDefault="00394E59" w:rsidP="00F9496A">
            <w:pPr>
              <w:snapToGrid w:val="0"/>
              <w:jc w:val="center"/>
              <w:rPr>
                <w:sz w:val="20"/>
                <w:szCs w:val="20"/>
              </w:rPr>
            </w:pPr>
            <w:r w:rsidRPr="00394E59">
              <w:rPr>
                <w:sz w:val="20"/>
                <w:szCs w:val="20"/>
              </w:rPr>
              <w:t>Zákon č. 311/2001 Z. z.</w:t>
            </w:r>
          </w:p>
          <w:p w14:paraId="1F4BA3FA" w14:textId="00E82275" w:rsidR="00394E59" w:rsidRDefault="00394E59" w:rsidP="00F9496A">
            <w:pPr>
              <w:snapToGrid w:val="0"/>
              <w:jc w:val="center"/>
              <w:rPr>
                <w:sz w:val="20"/>
                <w:szCs w:val="20"/>
              </w:rPr>
            </w:pPr>
          </w:p>
          <w:p w14:paraId="647E8EEF" w14:textId="51F0F9EF" w:rsidR="00394E59" w:rsidRDefault="00394E59" w:rsidP="00F9496A">
            <w:pPr>
              <w:snapToGrid w:val="0"/>
              <w:jc w:val="center"/>
              <w:rPr>
                <w:sz w:val="20"/>
                <w:szCs w:val="20"/>
              </w:rPr>
            </w:pPr>
          </w:p>
          <w:p w14:paraId="24B12B0E" w14:textId="21B8E1D6" w:rsidR="00394E59" w:rsidRDefault="00394E59" w:rsidP="00F9496A">
            <w:pPr>
              <w:snapToGrid w:val="0"/>
              <w:jc w:val="center"/>
              <w:rPr>
                <w:sz w:val="20"/>
                <w:szCs w:val="20"/>
              </w:rPr>
            </w:pPr>
          </w:p>
          <w:p w14:paraId="4CBC9D7E" w14:textId="220B7B02" w:rsidR="00394E59" w:rsidRDefault="00394E59" w:rsidP="00F9496A">
            <w:pPr>
              <w:snapToGrid w:val="0"/>
              <w:jc w:val="center"/>
              <w:rPr>
                <w:sz w:val="20"/>
                <w:szCs w:val="20"/>
              </w:rPr>
            </w:pPr>
          </w:p>
          <w:p w14:paraId="2D7AB75F" w14:textId="78A6C7AB" w:rsidR="00394E59" w:rsidRDefault="00394E59" w:rsidP="00F9496A">
            <w:pPr>
              <w:snapToGrid w:val="0"/>
              <w:jc w:val="center"/>
              <w:rPr>
                <w:sz w:val="20"/>
                <w:szCs w:val="20"/>
              </w:rPr>
            </w:pPr>
          </w:p>
          <w:p w14:paraId="3146D4C5" w14:textId="426C9FE7" w:rsidR="00394E59" w:rsidRDefault="00394E59" w:rsidP="00F9496A">
            <w:pPr>
              <w:snapToGrid w:val="0"/>
              <w:jc w:val="center"/>
              <w:rPr>
                <w:sz w:val="20"/>
                <w:szCs w:val="20"/>
              </w:rPr>
            </w:pPr>
          </w:p>
          <w:p w14:paraId="5C3F4791" w14:textId="542B070D" w:rsidR="00394E59" w:rsidRDefault="00394E59" w:rsidP="00F9496A">
            <w:pPr>
              <w:snapToGrid w:val="0"/>
              <w:jc w:val="center"/>
              <w:rPr>
                <w:sz w:val="20"/>
                <w:szCs w:val="20"/>
              </w:rPr>
            </w:pPr>
          </w:p>
          <w:p w14:paraId="11BA4DD3" w14:textId="3A8E2E57" w:rsidR="00394E59" w:rsidRDefault="00394E59" w:rsidP="00F9496A">
            <w:pPr>
              <w:snapToGrid w:val="0"/>
              <w:jc w:val="center"/>
              <w:rPr>
                <w:sz w:val="20"/>
                <w:szCs w:val="20"/>
              </w:rPr>
            </w:pPr>
          </w:p>
          <w:p w14:paraId="7B94A042" w14:textId="5A604D86" w:rsidR="00394E59" w:rsidRDefault="00394E59" w:rsidP="00F9496A">
            <w:pPr>
              <w:snapToGrid w:val="0"/>
              <w:jc w:val="center"/>
              <w:rPr>
                <w:sz w:val="20"/>
                <w:szCs w:val="20"/>
              </w:rPr>
            </w:pPr>
          </w:p>
          <w:p w14:paraId="3B8AF9F4" w14:textId="73E25B61" w:rsidR="00394E59" w:rsidRDefault="00394E59" w:rsidP="00F9496A">
            <w:pPr>
              <w:snapToGrid w:val="0"/>
              <w:jc w:val="center"/>
              <w:rPr>
                <w:sz w:val="20"/>
                <w:szCs w:val="20"/>
              </w:rPr>
            </w:pPr>
          </w:p>
          <w:p w14:paraId="4DD88735" w14:textId="4423BB0B" w:rsidR="00394E59" w:rsidRDefault="00394E59" w:rsidP="00F9496A">
            <w:pPr>
              <w:snapToGrid w:val="0"/>
              <w:jc w:val="center"/>
              <w:rPr>
                <w:sz w:val="20"/>
                <w:szCs w:val="20"/>
              </w:rPr>
            </w:pPr>
          </w:p>
          <w:p w14:paraId="29CB6F10" w14:textId="1478B96A" w:rsidR="00394E59" w:rsidRDefault="00394E59" w:rsidP="00F9496A">
            <w:pPr>
              <w:snapToGrid w:val="0"/>
              <w:jc w:val="center"/>
              <w:rPr>
                <w:sz w:val="20"/>
                <w:szCs w:val="20"/>
              </w:rPr>
            </w:pPr>
          </w:p>
          <w:p w14:paraId="766DE116" w14:textId="390DF2D4" w:rsidR="00394E59" w:rsidRDefault="00394E59" w:rsidP="00F9496A">
            <w:pPr>
              <w:snapToGrid w:val="0"/>
              <w:jc w:val="center"/>
              <w:rPr>
                <w:sz w:val="20"/>
                <w:szCs w:val="20"/>
              </w:rPr>
            </w:pPr>
          </w:p>
          <w:p w14:paraId="67298435" w14:textId="3E5C142D" w:rsidR="00394E59" w:rsidRDefault="00394E59" w:rsidP="00F9496A">
            <w:pPr>
              <w:snapToGrid w:val="0"/>
              <w:jc w:val="center"/>
              <w:rPr>
                <w:sz w:val="20"/>
                <w:szCs w:val="20"/>
              </w:rPr>
            </w:pPr>
          </w:p>
          <w:p w14:paraId="6D7ECF39" w14:textId="5162D6CA" w:rsidR="00394E59" w:rsidRDefault="00394E59" w:rsidP="00F9496A">
            <w:pPr>
              <w:snapToGrid w:val="0"/>
              <w:jc w:val="center"/>
              <w:rPr>
                <w:sz w:val="20"/>
                <w:szCs w:val="20"/>
              </w:rPr>
            </w:pPr>
          </w:p>
          <w:p w14:paraId="57D6EA42" w14:textId="1D0EEC63" w:rsidR="00394E59" w:rsidRDefault="00394E59" w:rsidP="00F9496A">
            <w:pPr>
              <w:snapToGrid w:val="0"/>
              <w:jc w:val="center"/>
              <w:rPr>
                <w:sz w:val="20"/>
                <w:szCs w:val="20"/>
              </w:rPr>
            </w:pPr>
          </w:p>
          <w:p w14:paraId="608F4E35" w14:textId="788748C8" w:rsidR="00394E59" w:rsidRDefault="00394E59" w:rsidP="00F9496A">
            <w:pPr>
              <w:snapToGrid w:val="0"/>
              <w:jc w:val="center"/>
              <w:rPr>
                <w:sz w:val="20"/>
                <w:szCs w:val="20"/>
              </w:rPr>
            </w:pPr>
          </w:p>
          <w:p w14:paraId="790010BF" w14:textId="18891A62" w:rsidR="00394E59" w:rsidRDefault="00394E59" w:rsidP="00F9496A">
            <w:pPr>
              <w:snapToGrid w:val="0"/>
              <w:jc w:val="center"/>
              <w:rPr>
                <w:sz w:val="20"/>
                <w:szCs w:val="20"/>
              </w:rPr>
            </w:pPr>
          </w:p>
          <w:p w14:paraId="5EC5D8D2" w14:textId="4F38C0AD" w:rsidR="00394E59" w:rsidRDefault="00394E59" w:rsidP="00F9496A">
            <w:pPr>
              <w:snapToGrid w:val="0"/>
              <w:jc w:val="center"/>
              <w:rPr>
                <w:sz w:val="20"/>
                <w:szCs w:val="20"/>
              </w:rPr>
            </w:pPr>
          </w:p>
          <w:p w14:paraId="4F448FD4" w14:textId="26E1CA5B" w:rsidR="00394E59" w:rsidRDefault="00394E59" w:rsidP="00F9496A">
            <w:pPr>
              <w:snapToGrid w:val="0"/>
              <w:jc w:val="center"/>
              <w:rPr>
                <w:sz w:val="20"/>
                <w:szCs w:val="20"/>
              </w:rPr>
            </w:pPr>
          </w:p>
          <w:p w14:paraId="3F1CD78E" w14:textId="5FCD7477" w:rsidR="00394E59" w:rsidRDefault="00394E59" w:rsidP="00F9496A">
            <w:pPr>
              <w:snapToGrid w:val="0"/>
              <w:jc w:val="center"/>
              <w:rPr>
                <w:sz w:val="20"/>
                <w:szCs w:val="20"/>
              </w:rPr>
            </w:pPr>
          </w:p>
          <w:p w14:paraId="67F9D684" w14:textId="238B2119" w:rsidR="00394E59" w:rsidRDefault="00394E59" w:rsidP="00F9496A">
            <w:pPr>
              <w:snapToGrid w:val="0"/>
              <w:jc w:val="center"/>
              <w:rPr>
                <w:sz w:val="20"/>
                <w:szCs w:val="20"/>
              </w:rPr>
            </w:pPr>
          </w:p>
          <w:p w14:paraId="2B818E21" w14:textId="3A419778" w:rsidR="00394E59" w:rsidRDefault="00394E59" w:rsidP="00F9496A">
            <w:pPr>
              <w:snapToGrid w:val="0"/>
              <w:jc w:val="center"/>
              <w:rPr>
                <w:sz w:val="20"/>
                <w:szCs w:val="20"/>
              </w:rPr>
            </w:pPr>
          </w:p>
          <w:p w14:paraId="015CA426" w14:textId="1EF821CE" w:rsidR="00394E59" w:rsidRDefault="00394E59" w:rsidP="00F9496A">
            <w:pPr>
              <w:snapToGrid w:val="0"/>
              <w:jc w:val="center"/>
              <w:rPr>
                <w:sz w:val="20"/>
                <w:szCs w:val="20"/>
              </w:rPr>
            </w:pPr>
          </w:p>
          <w:p w14:paraId="303598E7" w14:textId="04FDC0F4" w:rsidR="00394E59" w:rsidRDefault="00394E59" w:rsidP="00F9496A">
            <w:pPr>
              <w:snapToGrid w:val="0"/>
              <w:jc w:val="center"/>
              <w:rPr>
                <w:sz w:val="20"/>
                <w:szCs w:val="20"/>
              </w:rPr>
            </w:pPr>
          </w:p>
          <w:p w14:paraId="15E013B4" w14:textId="05E00220" w:rsidR="00394E59" w:rsidRDefault="00394E59" w:rsidP="00F9496A">
            <w:pPr>
              <w:snapToGrid w:val="0"/>
              <w:jc w:val="center"/>
              <w:rPr>
                <w:sz w:val="20"/>
                <w:szCs w:val="20"/>
              </w:rPr>
            </w:pPr>
          </w:p>
          <w:p w14:paraId="7DBE2671" w14:textId="7720E364" w:rsidR="00394E59" w:rsidRDefault="00394E59" w:rsidP="00F9496A">
            <w:pPr>
              <w:snapToGrid w:val="0"/>
              <w:jc w:val="center"/>
              <w:rPr>
                <w:sz w:val="20"/>
                <w:szCs w:val="20"/>
              </w:rPr>
            </w:pPr>
          </w:p>
          <w:p w14:paraId="43C07B06" w14:textId="3FF4FBC4" w:rsidR="00394E59" w:rsidRDefault="00394E59" w:rsidP="00F9496A">
            <w:pPr>
              <w:snapToGrid w:val="0"/>
              <w:jc w:val="center"/>
              <w:rPr>
                <w:sz w:val="20"/>
                <w:szCs w:val="20"/>
              </w:rPr>
            </w:pPr>
          </w:p>
          <w:p w14:paraId="346B5FCD" w14:textId="2E432D73" w:rsidR="00394E59" w:rsidRDefault="00394E59" w:rsidP="00F9496A">
            <w:pPr>
              <w:snapToGrid w:val="0"/>
              <w:jc w:val="center"/>
              <w:rPr>
                <w:sz w:val="20"/>
                <w:szCs w:val="20"/>
              </w:rPr>
            </w:pPr>
          </w:p>
          <w:p w14:paraId="6233543D" w14:textId="584C02F4" w:rsidR="00394E59" w:rsidRDefault="00394E59" w:rsidP="00F9496A">
            <w:pPr>
              <w:snapToGrid w:val="0"/>
              <w:jc w:val="center"/>
              <w:rPr>
                <w:sz w:val="20"/>
                <w:szCs w:val="20"/>
              </w:rPr>
            </w:pPr>
          </w:p>
          <w:p w14:paraId="771A27B3" w14:textId="7F031474" w:rsidR="00394E59" w:rsidRDefault="00394E59" w:rsidP="00F9496A">
            <w:pPr>
              <w:snapToGrid w:val="0"/>
              <w:jc w:val="center"/>
              <w:rPr>
                <w:sz w:val="20"/>
                <w:szCs w:val="20"/>
              </w:rPr>
            </w:pPr>
          </w:p>
          <w:p w14:paraId="3434B149" w14:textId="033B98CA" w:rsidR="00394E59" w:rsidRDefault="00394E59" w:rsidP="00F9496A">
            <w:pPr>
              <w:snapToGrid w:val="0"/>
              <w:jc w:val="center"/>
              <w:rPr>
                <w:sz w:val="20"/>
                <w:szCs w:val="20"/>
              </w:rPr>
            </w:pPr>
          </w:p>
          <w:p w14:paraId="2061350F" w14:textId="77777777" w:rsidR="00394E59" w:rsidRDefault="00394E59" w:rsidP="00F9496A">
            <w:pPr>
              <w:snapToGrid w:val="0"/>
              <w:jc w:val="center"/>
              <w:rPr>
                <w:sz w:val="20"/>
                <w:szCs w:val="20"/>
              </w:rPr>
            </w:pPr>
          </w:p>
          <w:p w14:paraId="3371DE22" w14:textId="77777777" w:rsidR="00394E59" w:rsidRDefault="00394E59" w:rsidP="00F9496A">
            <w:pPr>
              <w:snapToGrid w:val="0"/>
              <w:jc w:val="center"/>
              <w:rPr>
                <w:sz w:val="20"/>
                <w:szCs w:val="20"/>
              </w:rPr>
            </w:pPr>
          </w:p>
          <w:p w14:paraId="2A62958D" w14:textId="424A773F" w:rsidR="00394E59" w:rsidRDefault="00394E59" w:rsidP="00394E59">
            <w:pPr>
              <w:snapToGrid w:val="0"/>
              <w:jc w:val="center"/>
              <w:rPr>
                <w:sz w:val="20"/>
                <w:szCs w:val="20"/>
              </w:rPr>
            </w:pPr>
          </w:p>
        </w:tc>
        <w:tc>
          <w:tcPr>
            <w:tcW w:w="708" w:type="dxa"/>
            <w:tcBorders>
              <w:top w:val="single" w:sz="4" w:space="0" w:color="000000" w:themeColor="text1"/>
              <w:left w:val="single" w:sz="4" w:space="0" w:color="000000" w:themeColor="text1"/>
              <w:bottom w:val="single" w:sz="4" w:space="0" w:color="000000" w:themeColor="text1"/>
            </w:tcBorders>
            <w:shd w:val="clear" w:color="auto" w:fill="auto"/>
          </w:tcPr>
          <w:p w14:paraId="29495D80" w14:textId="43881C48" w:rsidR="00AD4F87" w:rsidRDefault="00AD4F87" w:rsidP="002B4B4D">
            <w:pPr>
              <w:snapToGrid w:val="0"/>
              <w:jc w:val="center"/>
              <w:rPr>
                <w:sz w:val="20"/>
                <w:szCs w:val="20"/>
              </w:rPr>
            </w:pPr>
            <w:r>
              <w:rPr>
                <w:sz w:val="20"/>
                <w:szCs w:val="20"/>
              </w:rPr>
              <w:lastRenderedPageBreak/>
              <w:t>§ 23</w:t>
            </w:r>
          </w:p>
          <w:p w14:paraId="57B1DEFB" w14:textId="363FB210" w:rsidR="00AD4F87" w:rsidRDefault="00AD4F87" w:rsidP="002B4B4D">
            <w:pPr>
              <w:snapToGrid w:val="0"/>
              <w:jc w:val="center"/>
              <w:rPr>
                <w:sz w:val="20"/>
                <w:szCs w:val="20"/>
              </w:rPr>
            </w:pPr>
            <w:r>
              <w:rPr>
                <w:sz w:val="20"/>
                <w:szCs w:val="20"/>
              </w:rPr>
              <w:t>O: 1</w:t>
            </w:r>
          </w:p>
          <w:p w14:paraId="0DFF8AC5" w14:textId="60A94959" w:rsidR="00AD4F87" w:rsidRDefault="00AD4F87" w:rsidP="002B4B4D">
            <w:pPr>
              <w:snapToGrid w:val="0"/>
              <w:jc w:val="center"/>
              <w:rPr>
                <w:sz w:val="20"/>
                <w:szCs w:val="20"/>
              </w:rPr>
            </w:pPr>
          </w:p>
          <w:p w14:paraId="596FBCAA" w14:textId="696EEB29" w:rsidR="00AD4F87" w:rsidRDefault="00AD4F87" w:rsidP="002B4B4D">
            <w:pPr>
              <w:snapToGrid w:val="0"/>
              <w:jc w:val="center"/>
              <w:rPr>
                <w:sz w:val="20"/>
                <w:szCs w:val="20"/>
              </w:rPr>
            </w:pPr>
          </w:p>
          <w:p w14:paraId="5F406992" w14:textId="11E8F4A9" w:rsidR="00BF5804" w:rsidRDefault="00BF5804" w:rsidP="002B4B4D">
            <w:pPr>
              <w:snapToGrid w:val="0"/>
              <w:jc w:val="center"/>
              <w:rPr>
                <w:sz w:val="20"/>
                <w:szCs w:val="20"/>
              </w:rPr>
            </w:pPr>
          </w:p>
          <w:p w14:paraId="30FEB7FC" w14:textId="77777777" w:rsidR="00BF5804" w:rsidRDefault="00BF5804" w:rsidP="002B4B4D">
            <w:pPr>
              <w:snapToGrid w:val="0"/>
              <w:jc w:val="center"/>
              <w:rPr>
                <w:sz w:val="20"/>
                <w:szCs w:val="20"/>
              </w:rPr>
            </w:pPr>
          </w:p>
          <w:p w14:paraId="44B3C881" w14:textId="340B6735" w:rsidR="00AD4F87" w:rsidRDefault="00AD4F87" w:rsidP="002B4B4D">
            <w:pPr>
              <w:snapToGrid w:val="0"/>
              <w:jc w:val="center"/>
              <w:rPr>
                <w:sz w:val="20"/>
                <w:szCs w:val="20"/>
              </w:rPr>
            </w:pPr>
          </w:p>
          <w:p w14:paraId="34831A25" w14:textId="77777777" w:rsidR="00685A80" w:rsidRDefault="00685A80" w:rsidP="002B4B4D">
            <w:pPr>
              <w:snapToGrid w:val="0"/>
              <w:jc w:val="center"/>
              <w:rPr>
                <w:sz w:val="20"/>
                <w:szCs w:val="20"/>
              </w:rPr>
            </w:pPr>
          </w:p>
          <w:p w14:paraId="0FA5F247" w14:textId="79C4CD29" w:rsidR="00F70385" w:rsidRDefault="00F9496A" w:rsidP="002B4B4D">
            <w:pPr>
              <w:snapToGrid w:val="0"/>
              <w:jc w:val="center"/>
              <w:rPr>
                <w:sz w:val="20"/>
                <w:szCs w:val="20"/>
              </w:rPr>
            </w:pPr>
            <w:r>
              <w:rPr>
                <w:sz w:val="20"/>
                <w:szCs w:val="20"/>
              </w:rPr>
              <w:lastRenderedPageBreak/>
              <w:t>§ 23</w:t>
            </w:r>
          </w:p>
          <w:p w14:paraId="5F58C267" w14:textId="3107D268" w:rsidR="00F9496A" w:rsidRDefault="00F9496A" w:rsidP="002B4B4D">
            <w:pPr>
              <w:snapToGrid w:val="0"/>
              <w:jc w:val="center"/>
              <w:rPr>
                <w:sz w:val="20"/>
                <w:szCs w:val="20"/>
              </w:rPr>
            </w:pPr>
            <w:r>
              <w:rPr>
                <w:sz w:val="20"/>
                <w:szCs w:val="20"/>
              </w:rPr>
              <w:t>O: 4</w:t>
            </w:r>
          </w:p>
          <w:p w14:paraId="141FA2C5" w14:textId="0BDB6C71" w:rsidR="00932264" w:rsidRDefault="00932264" w:rsidP="002B4B4D">
            <w:pPr>
              <w:snapToGrid w:val="0"/>
              <w:jc w:val="center"/>
              <w:rPr>
                <w:sz w:val="20"/>
                <w:szCs w:val="20"/>
              </w:rPr>
            </w:pPr>
          </w:p>
          <w:p w14:paraId="7BDBD7A1" w14:textId="0CF414D3" w:rsidR="00932264" w:rsidRDefault="00932264" w:rsidP="002B4B4D">
            <w:pPr>
              <w:snapToGrid w:val="0"/>
              <w:jc w:val="center"/>
              <w:rPr>
                <w:sz w:val="20"/>
                <w:szCs w:val="20"/>
              </w:rPr>
            </w:pPr>
          </w:p>
          <w:p w14:paraId="0ACF8C77" w14:textId="752E3BA0" w:rsidR="00932264" w:rsidRDefault="00932264" w:rsidP="002B4B4D">
            <w:pPr>
              <w:snapToGrid w:val="0"/>
              <w:jc w:val="center"/>
              <w:rPr>
                <w:sz w:val="20"/>
                <w:szCs w:val="20"/>
              </w:rPr>
            </w:pPr>
          </w:p>
          <w:p w14:paraId="09B24E35" w14:textId="23AAAD47" w:rsidR="00932264" w:rsidRDefault="00932264" w:rsidP="002B4B4D">
            <w:pPr>
              <w:snapToGrid w:val="0"/>
              <w:jc w:val="center"/>
              <w:rPr>
                <w:sz w:val="20"/>
                <w:szCs w:val="20"/>
              </w:rPr>
            </w:pPr>
          </w:p>
          <w:p w14:paraId="65C63E21" w14:textId="746DAA7F" w:rsidR="00932264" w:rsidRDefault="00932264" w:rsidP="002B4B4D">
            <w:pPr>
              <w:snapToGrid w:val="0"/>
              <w:jc w:val="center"/>
              <w:rPr>
                <w:sz w:val="20"/>
                <w:szCs w:val="20"/>
              </w:rPr>
            </w:pPr>
          </w:p>
          <w:p w14:paraId="2E32BA3B" w14:textId="0EE88491" w:rsidR="00932264" w:rsidRDefault="00932264" w:rsidP="002B4B4D">
            <w:pPr>
              <w:snapToGrid w:val="0"/>
              <w:jc w:val="center"/>
              <w:rPr>
                <w:sz w:val="20"/>
                <w:szCs w:val="20"/>
              </w:rPr>
            </w:pPr>
          </w:p>
          <w:p w14:paraId="093263CE" w14:textId="4C457C2E" w:rsidR="00932264" w:rsidRDefault="00932264" w:rsidP="002B4B4D">
            <w:pPr>
              <w:snapToGrid w:val="0"/>
              <w:jc w:val="center"/>
              <w:rPr>
                <w:sz w:val="20"/>
                <w:szCs w:val="20"/>
              </w:rPr>
            </w:pPr>
          </w:p>
          <w:p w14:paraId="20B9C3BC" w14:textId="14DA76EC" w:rsidR="00932264" w:rsidRDefault="00932264" w:rsidP="002B4B4D">
            <w:pPr>
              <w:snapToGrid w:val="0"/>
              <w:jc w:val="center"/>
              <w:rPr>
                <w:sz w:val="20"/>
                <w:szCs w:val="20"/>
              </w:rPr>
            </w:pPr>
          </w:p>
          <w:p w14:paraId="1C10E5FF" w14:textId="63453EFE" w:rsidR="00932264" w:rsidRDefault="00932264" w:rsidP="002B4B4D">
            <w:pPr>
              <w:snapToGrid w:val="0"/>
              <w:jc w:val="center"/>
              <w:rPr>
                <w:sz w:val="20"/>
                <w:szCs w:val="20"/>
              </w:rPr>
            </w:pPr>
          </w:p>
          <w:p w14:paraId="7DB838C1" w14:textId="77777777" w:rsidR="00932264" w:rsidRDefault="00932264" w:rsidP="002B4B4D">
            <w:pPr>
              <w:snapToGrid w:val="0"/>
              <w:jc w:val="center"/>
              <w:rPr>
                <w:sz w:val="20"/>
                <w:szCs w:val="20"/>
              </w:rPr>
            </w:pPr>
          </w:p>
          <w:p w14:paraId="32D426A6" w14:textId="77777777" w:rsidR="00932264" w:rsidRPr="00932264" w:rsidRDefault="00932264" w:rsidP="00932264">
            <w:pPr>
              <w:snapToGrid w:val="0"/>
              <w:jc w:val="center"/>
              <w:rPr>
                <w:sz w:val="20"/>
                <w:szCs w:val="20"/>
              </w:rPr>
            </w:pPr>
            <w:r w:rsidRPr="00932264">
              <w:rPr>
                <w:sz w:val="20"/>
                <w:szCs w:val="20"/>
              </w:rPr>
              <w:t>§ 21b</w:t>
            </w:r>
          </w:p>
          <w:p w14:paraId="0FDB8107" w14:textId="77777777" w:rsidR="00932264" w:rsidRPr="00932264" w:rsidRDefault="00932264" w:rsidP="00932264">
            <w:pPr>
              <w:snapToGrid w:val="0"/>
              <w:jc w:val="center"/>
              <w:rPr>
                <w:sz w:val="20"/>
                <w:szCs w:val="20"/>
              </w:rPr>
            </w:pPr>
            <w:r w:rsidRPr="00932264">
              <w:rPr>
                <w:sz w:val="20"/>
                <w:szCs w:val="20"/>
              </w:rPr>
              <w:t>O: 2</w:t>
            </w:r>
          </w:p>
          <w:p w14:paraId="3D2F7750" w14:textId="235D8195" w:rsidR="00932264" w:rsidRDefault="00932264" w:rsidP="00932264">
            <w:pPr>
              <w:snapToGrid w:val="0"/>
              <w:jc w:val="center"/>
              <w:rPr>
                <w:sz w:val="20"/>
                <w:szCs w:val="20"/>
              </w:rPr>
            </w:pPr>
          </w:p>
          <w:p w14:paraId="5540EB59" w14:textId="1FD9655A" w:rsidR="003C36C0" w:rsidRDefault="003C36C0" w:rsidP="00932264">
            <w:pPr>
              <w:snapToGrid w:val="0"/>
              <w:jc w:val="center"/>
              <w:rPr>
                <w:sz w:val="20"/>
                <w:szCs w:val="20"/>
              </w:rPr>
            </w:pPr>
          </w:p>
          <w:p w14:paraId="7211FE9D" w14:textId="47223E50" w:rsidR="003C36C0" w:rsidRDefault="003C36C0" w:rsidP="00932264">
            <w:pPr>
              <w:snapToGrid w:val="0"/>
              <w:jc w:val="center"/>
              <w:rPr>
                <w:sz w:val="20"/>
                <w:szCs w:val="20"/>
              </w:rPr>
            </w:pPr>
          </w:p>
          <w:p w14:paraId="07BD667F" w14:textId="6B8E827F" w:rsidR="003C36C0" w:rsidRDefault="003C36C0" w:rsidP="00932264">
            <w:pPr>
              <w:snapToGrid w:val="0"/>
              <w:jc w:val="center"/>
              <w:rPr>
                <w:sz w:val="20"/>
                <w:szCs w:val="20"/>
              </w:rPr>
            </w:pPr>
          </w:p>
          <w:p w14:paraId="5531426A" w14:textId="2F1C844E" w:rsidR="003C36C0" w:rsidRPr="00932264" w:rsidRDefault="003C36C0" w:rsidP="00932264">
            <w:pPr>
              <w:snapToGrid w:val="0"/>
              <w:jc w:val="center"/>
              <w:rPr>
                <w:sz w:val="20"/>
                <w:szCs w:val="20"/>
              </w:rPr>
            </w:pPr>
            <w:r>
              <w:rPr>
                <w:sz w:val="20"/>
                <w:szCs w:val="20"/>
              </w:rPr>
              <w:t>P: a</w:t>
            </w:r>
          </w:p>
          <w:p w14:paraId="61010935" w14:textId="77777777" w:rsidR="00932264" w:rsidRPr="00932264" w:rsidRDefault="00932264" w:rsidP="00932264">
            <w:pPr>
              <w:snapToGrid w:val="0"/>
              <w:jc w:val="center"/>
              <w:rPr>
                <w:sz w:val="20"/>
                <w:szCs w:val="20"/>
              </w:rPr>
            </w:pPr>
          </w:p>
          <w:p w14:paraId="2261B618" w14:textId="68C9BDEA" w:rsidR="00932264" w:rsidRDefault="00932264" w:rsidP="00932264">
            <w:pPr>
              <w:snapToGrid w:val="0"/>
              <w:jc w:val="center"/>
              <w:rPr>
                <w:sz w:val="20"/>
                <w:szCs w:val="20"/>
              </w:rPr>
            </w:pPr>
          </w:p>
          <w:p w14:paraId="1E87B438" w14:textId="1FBE33C3" w:rsidR="003C36C0" w:rsidRDefault="003C36C0" w:rsidP="00932264">
            <w:pPr>
              <w:snapToGrid w:val="0"/>
              <w:jc w:val="center"/>
              <w:rPr>
                <w:sz w:val="20"/>
                <w:szCs w:val="20"/>
              </w:rPr>
            </w:pPr>
          </w:p>
          <w:p w14:paraId="5ED473C3" w14:textId="77777777" w:rsidR="003C36C0" w:rsidRPr="00932264" w:rsidRDefault="003C36C0" w:rsidP="00932264">
            <w:pPr>
              <w:snapToGrid w:val="0"/>
              <w:jc w:val="center"/>
              <w:rPr>
                <w:sz w:val="20"/>
                <w:szCs w:val="20"/>
              </w:rPr>
            </w:pPr>
          </w:p>
          <w:p w14:paraId="19936AA6" w14:textId="77777777" w:rsidR="00932264" w:rsidRPr="00932264" w:rsidRDefault="00932264" w:rsidP="00932264">
            <w:pPr>
              <w:snapToGrid w:val="0"/>
              <w:jc w:val="center"/>
              <w:rPr>
                <w:sz w:val="20"/>
                <w:szCs w:val="20"/>
              </w:rPr>
            </w:pPr>
          </w:p>
          <w:p w14:paraId="476F110F" w14:textId="5E273F83" w:rsidR="00932264" w:rsidRDefault="00932264" w:rsidP="00932264">
            <w:pPr>
              <w:snapToGrid w:val="0"/>
              <w:jc w:val="center"/>
              <w:rPr>
                <w:sz w:val="20"/>
                <w:szCs w:val="20"/>
              </w:rPr>
            </w:pPr>
          </w:p>
          <w:p w14:paraId="22BC6F97" w14:textId="75D20E38" w:rsidR="00685A80" w:rsidRDefault="00685A80" w:rsidP="00932264">
            <w:pPr>
              <w:snapToGrid w:val="0"/>
              <w:jc w:val="center"/>
              <w:rPr>
                <w:sz w:val="20"/>
                <w:szCs w:val="20"/>
              </w:rPr>
            </w:pPr>
            <w:r>
              <w:rPr>
                <w:sz w:val="20"/>
                <w:szCs w:val="20"/>
              </w:rPr>
              <w:t>§ 21b</w:t>
            </w:r>
          </w:p>
          <w:p w14:paraId="1678656B" w14:textId="5BDBC411" w:rsidR="00685A80" w:rsidRDefault="00685A80" w:rsidP="00932264">
            <w:pPr>
              <w:snapToGrid w:val="0"/>
              <w:jc w:val="center"/>
              <w:rPr>
                <w:sz w:val="20"/>
                <w:szCs w:val="20"/>
              </w:rPr>
            </w:pPr>
            <w:r>
              <w:rPr>
                <w:sz w:val="20"/>
                <w:szCs w:val="20"/>
              </w:rPr>
              <w:t xml:space="preserve">O: 5 </w:t>
            </w:r>
          </w:p>
          <w:p w14:paraId="18FDA5A2" w14:textId="42E26E14" w:rsidR="00685A80" w:rsidRDefault="00685A80" w:rsidP="00932264">
            <w:pPr>
              <w:snapToGrid w:val="0"/>
              <w:jc w:val="center"/>
              <w:rPr>
                <w:sz w:val="20"/>
                <w:szCs w:val="20"/>
              </w:rPr>
            </w:pPr>
            <w:r>
              <w:rPr>
                <w:sz w:val="20"/>
                <w:szCs w:val="20"/>
              </w:rPr>
              <w:t>P: b</w:t>
            </w:r>
          </w:p>
          <w:p w14:paraId="0F377F9A" w14:textId="5A7BE008" w:rsidR="00685A80" w:rsidRDefault="00685A80" w:rsidP="00932264">
            <w:pPr>
              <w:snapToGrid w:val="0"/>
              <w:jc w:val="center"/>
              <w:rPr>
                <w:sz w:val="20"/>
                <w:szCs w:val="20"/>
              </w:rPr>
            </w:pPr>
          </w:p>
          <w:p w14:paraId="5D4E6E3E" w14:textId="2DD699D2" w:rsidR="00F31F1E" w:rsidRDefault="00F31F1E" w:rsidP="00932264">
            <w:pPr>
              <w:snapToGrid w:val="0"/>
              <w:jc w:val="center"/>
              <w:rPr>
                <w:sz w:val="20"/>
                <w:szCs w:val="20"/>
              </w:rPr>
            </w:pPr>
          </w:p>
          <w:p w14:paraId="1CD7DAD8" w14:textId="29B1E012" w:rsidR="00F31F1E" w:rsidRDefault="00F31F1E" w:rsidP="00932264">
            <w:pPr>
              <w:snapToGrid w:val="0"/>
              <w:jc w:val="center"/>
              <w:rPr>
                <w:sz w:val="20"/>
                <w:szCs w:val="20"/>
              </w:rPr>
            </w:pPr>
          </w:p>
          <w:p w14:paraId="27EDE3D7" w14:textId="77777777" w:rsidR="00F31F1E" w:rsidRPr="00932264" w:rsidRDefault="00F31F1E" w:rsidP="00932264">
            <w:pPr>
              <w:snapToGrid w:val="0"/>
              <w:jc w:val="center"/>
              <w:rPr>
                <w:sz w:val="20"/>
                <w:szCs w:val="20"/>
              </w:rPr>
            </w:pPr>
          </w:p>
          <w:p w14:paraId="0AEE537B" w14:textId="77777777" w:rsidR="00932264" w:rsidRPr="00932264" w:rsidRDefault="00932264" w:rsidP="00932264">
            <w:pPr>
              <w:snapToGrid w:val="0"/>
              <w:jc w:val="center"/>
              <w:rPr>
                <w:sz w:val="20"/>
                <w:szCs w:val="20"/>
              </w:rPr>
            </w:pPr>
            <w:r w:rsidRPr="00932264">
              <w:rPr>
                <w:sz w:val="20"/>
                <w:szCs w:val="20"/>
              </w:rPr>
              <w:t>§ 21</w:t>
            </w:r>
          </w:p>
          <w:p w14:paraId="74053FCA" w14:textId="77777777" w:rsidR="00932264" w:rsidRPr="00932264" w:rsidRDefault="00932264" w:rsidP="00932264">
            <w:pPr>
              <w:snapToGrid w:val="0"/>
              <w:jc w:val="center"/>
              <w:rPr>
                <w:sz w:val="20"/>
                <w:szCs w:val="20"/>
              </w:rPr>
            </w:pPr>
            <w:r w:rsidRPr="00932264">
              <w:rPr>
                <w:sz w:val="20"/>
                <w:szCs w:val="20"/>
              </w:rPr>
              <w:t>O: 5</w:t>
            </w:r>
          </w:p>
          <w:p w14:paraId="6681AEBA" w14:textId="685E9A07" w:rsidR="00932264" w:rsidRDefault="00932264" w:rsidP="00932264">
            <w:pPr>
              <w:snapToGrid w:val="0"/>
              <w:jc w:val="center"/>
              <w:rPr>
                <w:sz w:val="20"/>
                <w:szCs w:val="20"/>
              </w:rPr>
            </w:pPr>
            <w:r w:rsidRPr="00932264">
              <w:rPr>
                <w:sz w:val="20"/>
                <w:szCs w:val="20"/>
              </w:rPr>
              <w:t>V: 2</w:t>
            </w:r>
          </w:p>
          <w:p w14:paraId="42A51C7F" w14:textId="2897DB5C" w:rsidR="00F9496A" w:rsidRDefault="00F9496A" w:rsidP="00BF5804">
            <w:pPr>
              <w:snapToGrid w:val="0"/>
              <w:rPr>
                <w:sz w:val="20"/>
                <w:szCs w:val="20"/>
              </w:rPr>
            </w:pPr>
          </w:p>
          <w:p w14:paraId="5E60D2E1" w14:textId="77777777" w:rsidR="00F9496A" w:rsidRPr="00F9496A" w:rsidRDefault="00F9496A" w:rsidP="00F9496A">
            <w:pPr>
              <w:snapToGrid w:val="0"/>
              <w:jc w:val="center"/>
              <w:rPr>
                <w:sz w:val="20"/>
                <w:szCs w:val="20"/>
              </w:rPr>
            </w:pPr>
            <w:r w:rsidRPr="00F9496A">
              <w:rPr>
                <w:sz w:val="20"/>
                <w:szCs w:val="20"/>
              </w:rPr>
              <w:t>§ 43</w:t>
            </w:r>
          </w:p>
          <w:p w14:paraId="4386DB6D" w14:textId="78790ABC" w:rsidR="00F9496A" w:rsidRDefault="00F9496A" w:rsidP="00F9496A">
            <w:pPr>
              <w:snapToGrid w:val="0"/>
              <w:jc w:val="center"/>
              <w:rPr>
                <w:sz w:val="20"/>
                <w:szCs w:val="20"/>
              </w:rPr>
            </w:pPr>
            <w:r w:rsidRPr="00F9496A">
              <w:rPr>
                <w:sz w:val="20"/>
                <w:szCs w:val="20"/>
              </w:rPr>
              <w:t>O: 1</w:t>
            </w:r>
          </w:p>
          <w:p w14:paraId="569DCECC" w14:textId="6BA0D0BC" w:rsidR="00E54E1D" w:rsidRDefault="00E54E1D" w:rsidP="00F9496A">
            <w:pPr>
              <w:snapToGrid w:val="0"/>
              <w:jc w:val="center"/>
              <w:rPr>
                <w:sz w:val="20"/>
                <w:szCs w:val="20"/>
              </w:rPr>
            </w:pPr>
          </w:p>
          <w:p w14:paraId="1374A114" w14:textId="6F38FEF7" w:rsidR="00E54E1D" w:rsidRDefault="00E54E1D" w:rsidP="00F9496A">
            <w:pPr>
              <w:snapToGrid w:val="0"/>
              <w:jc w:val="center"/>
              <w:rPr>
                <w:sz w:val="20"/>
                <w:szCs w:val="20"/>
              </w:rPr>
            </w:pPr>
          </w:p>
          <w:p w14:paraId="789A3493" w14:textId="3C80C156" w:rsidR="00E54E1D" w:rsidRDefault="00E54E1D" w:rsidP="00F9496A">
            <w:pPr>
              <w:snapToGrid w:val="0"/>
              <w:jc w:val="center"/>
              <w:rPr>
                <w:sz w:val="20"/>
                <w:szCs w:val="20"/>
              </w:rPr>
            </w:pPr>
            <w:r>
              <w:rPr>
                <w:sz w:val="20"/>
                <w:szCs w:val="20"/>
              </w:rPr>
              <w:t>P: a</w:t>
            </w:r>
          </w:p>
          <w:p w14:paraId="3285D2D0" w14:textId="7E96FCD4" w:rsidR="00E54E1D" w:rsidRDefault="00E54E1D" w:rsidP="00F9496A">
            <w:pPr>
              <w:snapToGrid w:val="0"/>
              <w:jc w:val="center"/>
              <w:rPr>
                <w:sz w:val="20"/>
                <w:szCs w:val="20"/>
              </w:rPr>
            </w:pPr>
            <w:r>
              <w:rPr>
                <w:sz w:val="20"/>
                <w:szCs w:val="20"/>
              </w:rPr>
              <w:t>P: b</w:t>
            </w:r>
          </w:p>
          <w:p w14:paraId="016E459C" w14:textId="78C4DBD8" w:rsidR="00E54E1D" w:rsidRDefault="00E54E1D" w:rsidP="00F9496A">
            <w:pPr>
              <w:snapToGrid w:val="0"/>
              <w:jc w:val="center"/>
              <w:rPr>
                <w:sz w:val="20"/>
                <w:szCs w:val="20"/>
              </w:rPr>
            </w:pPr>
          </w:p>
          <w:p w14:paraId="3332D445" w14:textId="77777777" w:rsidR="00F31F1E" w:rsidRDefault="00F31F1E" w:rsidP="00F9496A">
            <w:pPr>
              <w:snapToGrid w:val="0"/>
              <w:jc w:val="center"/>
              <w:rPr>
                <w:sz w:val="20"/>
                <w:szCs w:val="20"/>
              </w:rPr>
            </w:pPr>
          </w:p>
          <w:p w14:paraId="2C739039" w14:textId="542E6FE4" w:rsidR="00E54E1D" w:rsidRDefault="00E54E1D" w:rsidP="00F9496A">
            <w:pPr>
              <w:snapToGrid w:val="0"/>
              <w:jc w:val="center"/>
              <w:rPr>
                <w:sz w:val="20"/>
                <w:szCs w:val="20"/>
              </w:rPr>
            </w:pPr>
          </w:p>
          <w:p w14:paraId="14875619" w14:textId="1E099AE0" w:rsidR="00E54E1D" w:rsidRDefault="00E54E1D" w:rsidP="00F9496A">
            <w:pPr>
              <w:snapToGrid w:val="0"/>
              <w:jc w:val="center"/>
              <w:rPr>
                <w:sz w:val="20"/>
                <w:szCs w:val="20"/>
              </w:rPr>
            </w:pPr>
            <w:r>
              <w:rPr>
                <w:sz w:val="20"/>
                <w:szCs w:val="20"/>
              </w:rPr>
              <w:t>P: c</w:t>
            </w:r>
          </w:p>
          <w:p w14:paraId="40D9F0E8" w14:textId="2140E296" w:rsidR="00F9496A" w:rsidRPr="00F9496A" w:rsidRDefault="00E54E1D" w:rsidP="00E54E1D">
            <w:pPr>
              <w:snapToGrid w:val="0"/>
              <w:jc w:val="center"/>
              <w:rPr>
                <w:sz w:val="20"/>
                <w:szCs w:val="20"/>
              </w:rPr>
            </w:pPr>
            <w:r>
              <w:rPr>
                <w:sz w:val="20"/>
                <w:szCs w:val="20"/>
              </w:rPr>
              <w:t>P: d</w:t>
            </w:r>
          </w:p>
          <w:p w14:paraId="03FBD2FF" w14:textId="77777777" w:rsidR="00F9496A" w:rsidRPr="00F9496A" w:rsidRDefault="00F9496A" w:rsidP="00F9496A">
            <w:pPr>
              <w:snapToGrid w:val="0"/>
              <w:jc w:val="center"/>
              <w:rPr>
                <w:sz w:val="20"/>
                <w:szCs w:val="20"/>
              </w:rPr>
            </w:pPr>
          </w:p>
          <w:p w14:paraId="6EDA2486" w14:textId="77777777" w:rsidR="00F9496A" w:rsidRPr="00F9496A" w:rsidRDefault="00F9496A" w:rsidP="00F9496A">
            <w:pPr>
              <w:snapToGrid w:val="0"/>
              <w:jc w:val="center"/>
              <w:rPr>
                <w:sz w:val="20"/>
                <w:szCs w:val="20"/>
              </w:rPr>
            </w:pPr>
            <w:r w:rsidRPr="00F9496A">
              <w:rPr>
                <w:sz w:val="20"/>
                <w:szCs w:val="20"/>
              </w:rPr>
              <w:t>§ 44</w:t>
            </w:r>
          </w:p>
          <w:p w14:paraId="41B8291B" w14:textId="77777777" w:rsidR="00F9496A" w:rsidRPr="00F9496A" w:rsidRDefault="00F9496A" w:rsidP="00F9496A">
            <w:pPr>
              <w:snapToGrid w:val="0"/>
              <w:jc w:val="center"/>
              <w:rPr>
                <w:sz w:val="20"/>
                <w:szCs w:val="20"/>
              </w:rPr>
            </w:pPr>
            <w:r w:rsidRPr="00F9496A">
              <w:rPr>
                <w:sz w:val="20"/>
                <w:szCs w:val="20"/>
              </w:rPr>
              <w:t>O: 1</w:t>
            </w:r>
          </w:p>
          <w:p w14:paraId="510DD789" w14:textId="77777777" w:rsidR="00F9496A" w:rsidRPr="00F9496A" w:rsidRDefault="00F9496A" w:rsidP="00F9496A">
            <w:pPr>
              <w:snapToGrid w:val="0"/>
              <w:jc w:val="center"/>
              <w:rPr>
                <w:sz w:val="20"/>
                <w:szCs w:val="20"/>
              </w:rPr>
            </w:pPr>
          </w:p>
          <w:p w14:paraId="1B127DBC" w14:textId="77777777" w:rsidR="00F9496A" w:rsidRPr="00F9496A" w:rsidRDefault="00F9496A" w:rsidP="00F9496A">
            <w:pPr>
              <w:snapToGrid w:val="0"/>
              <w:jc w:val="center"/>
              <w:rPr>
                <w:sz w:val="20"/>
                <w:szCs w:val="20"/>
              </w:rPr>
            </w:pPr>
          </w:p>
          <w:p w14:paraId="2F6E5C68" w14:textId="77777777" w:rsidR="00F9496A" w:rsidRPr="00F9496A" w:rsidRDefault="00F9496A" w:rsidP="00F9496A">
            <w:pPr>
              <w:snapToGrid w:val="0"/>
              <w:jc w:val="center"/>
              <w:rPr>
                <w:sz w:val="20"/>
                <w:szCs w:val="20"/>
              </w:rPr>
            </w:pPr>
            <w:r w:rsidRPr="00F9496A">
              <w:rPr>
                <w:sz w:val="20"/>
                <w:szCs w:val="20"/>
              </w:rPr>
              <w:t>§ 46</w:t>
            </w:r>
          </w:p>
          <w:p w14:paraId="37DBC3B8" w14:textId="77777777" w:rsidR="00F9496A" w:rsidRPr="00F9496A" w:rsidRDefault="00F9496A" w:rsidP="00F9496A">
            <w:pPr>
              <w:snapToGrid w:val="0"/>
              <w:jc w:val="center"/>
              <w:rPr>
                <w:sz w:val="20"/>
                <w:szCs w:val="20"/>
              </w:rPr>
            </w:pPr>
          </w:p>
          <w:p w14:paraId="04F03DB1" w14:textId="77777777" w:rsidR="00F9496A" w:rsidRPr="00F9496A" w:rsidRDefault="00F9496A" w:rsidP="00F9496A">
            <w:pPr>
              <w:snapToGrid w:val="0"/>
              <w:jc w:val="center"/>
              <w:rPr>
                <w:sz w:val="20"/>
                <w:szCs w:val="20"/>
              </w:rPr>
            </w:pPr>
          </w:p>
          <w:p w14:paraId="0F7B6C98" w14:textId="77777777" w:rsidR="00F9496A" w:rsidRPr="00F9496A" w:rsidRDefault="00F9496A" w:rsidP="00F9496A">
            <w:pPr>
              <w:snapToGrid w:val="0"/>
              <w:jc w:val="center"/>
              <w:rPr>
                <w:sz w:val="20"/>
                <w:szCs w:val="20"/>
              </w:rPr>
            </w:pPr>
            <w:r w:rsidRPr="00F9496A">
              <w:rPr>
                <w:sz w:val="20"/>
                <w:szCs w:val="20"/>
              </w:rPr>
              <w:t>§ 47a</w:t>
            </w:r>
          </w:p>
          <w:p w14:paraId="0D01CD07" w14:textId="77777777" w:rsidR="00F9496A" w:rsidRPr="00F9496A" w:rsidRDefault="00F9496A" w:rsidP="00F9496A">
            <w:pPr>
              <w:snapToGrid w:val="0"/>
              <w:jc w:val="center"/>
              <w:rPr>
                <w:sz w:val="20"/>
                <w:szCs w:val="20"/>
              </w:rPr>
            </w:pPr>
            <w:r w:rsidRPr="00F9496A">
              <w:rPr>
                <w:sz w:val="20"/>
                <w:szCs w:val="20"/>
              </w:rPr>
              <w:t>O: 1</w:t>
            </w:r>
          </w:p>
          <w:p w14:paraId="192335CD" w14:textId="77777777" w:rsidR="00F9496A" w:rsidRPr="00F9496A" w:rsidRDefault="00F9496A" w:rsidP="00F9496A">
            <w:pPr>
              <w:snapToGrid w:val="0"/>
              <w:jc w:val="center"/>
              <w:rPr>
                <w:sz w:val="20"/>
                <w:szCs w:val="20"/>
              </w:rPr>
            </w:pPr>
          </w:p>
          <w:p w14:paraId="76D3AC0C" w14:textId="77777777" w:rsidR="00F9496A" w:rsidRPr="00F9496A" w:rsidRDefault="00F9496A" w:rsidP="00F9496A">
            <w:pPr>
              <w:snapToGrid w:val="0"/>
              <w:jc w:val="center"/>
              <w:rPr>
                <w:sz w:val="20"/>
                <w:szCs w:val="20"/>
              </w:rPr>
            </w:pPr>
          </w:p>
          <w:p w14:paraId="317C3981" w14:textId="77777777" w:rsidR="00F9496A" w:rsidRPr="00F9496A" w:rsidRDefault="00F9496A" w:rsidP="00F9496A">
            <w:pPr>
              <w:snapToGrid w:val="0"/>
              <w:jc w:val="center"/>
              <w:rPr>
                <w:sz w:val="20"/>
                <w:szCs w:val="20"/>
              </w:rPr>
            </w:pPr>
            <w:r w:rsidRPr="00F9496A">
              <w:rPr>
                <w:sz w:val="20"/>
                <w:szCs w:val="20"/>
              </w:rPr>
              <w:t>P: b</w:t>
            </w:r>
          </w:p>
          <w:p w14:paraId="05B6C822" w14:textId="77777777" w:rsidR="00F9496A" w:rsidRPr="00F9496A" w:rsidRDefault="00F9496A" w:rsidP="00F9496A">
            <w:pPr>
              <w:snapToGrid w:val="0"/>
              <w:jc w:val="center"/>
              <w:rPr>
                <w:sz w:val="20"/>
                <w:szCs w:val="20"/>
              </w:rPr>
            </w:pPr>
          </w:p>
          <w:p w14:paraId="502871A7" w14:textId="77777777" w:rsidR="00F9496A" w:rsidRPr="00F9496A" w:rsidRDefault="00F9496A" w:rsidP="00F9496A">
            <w:pPr>
              <w:snapToGrid w:val="0"/>
              <w:jc w:val="center"/>
              <w:rPr>
                <w:sz w:val="20"/>
                <w:szCs w:val="20"/>
              </w:rPr>
            </w:pPr>
          </w:p>
          <w:p w14:paraId="3A9D0170" w14:textId="77777777" w:rsidR="00F9496A" w:rsidRPr="00F9496A" w:rsidRDefault="00F9496A" w:rsidP="00F9496A">
            <w:pPr>
              <w:snapToGrid w:val="0"/>
              <w:jc w:val="center"/>
              <w:rPr>
                <w:sz w:val="20"/>
                <w:szCs w:val="20"/>
              </w:rPr>
            </w:pPr>
          </w:p>
          <w:p w14:paraId="344D0380" w14:textId="77777777" w:rsidR="00F9496A" w:rsidRPr="00F9496A" w:rsidRDefault="00F9496A" w:rsidP="00F9496A">
            <w:pPr>
              <w:snapToGrid w:val="0"/>
              <w:jc w:val="center"/>
              <w:rPr>
                <w:sz w:val="20"/>
                <w:szCs w:val="20"/>
              </w:rPr>
            </w:pPr>
          </w:p>
          <w:p w14:paraId="098C08DD" w14:textId="77777777" w:rsidR="00F9496A" w:rsidRPr="00F9496A" w:rsidRDefault="00F9496A" w:rsidP="00F9496A">
            <w:pPr>
              <w:snapToGrid w:val="0"/>
              <w:jc w:val="center"/>
              <w:rPr>
                <w:sz w:val="20"/>
                <w:szCs w:val="20"/>
              </w:rPr>
            </w:pPr>
          </w:p>
          <w:p w14:paraId="5C3CC513" w14:textId="77777777" w:rsidR="00F9496A" w:rsidRPr="00F9496A" w:rsidRDefault="00F9496A" w:rsidP="00F9496A">
            <w:pPr>
              <w:snapToGrid w:val="0"/>
              <w:jc w:val="center"/>
              <w:rPr>
                <w:sz w:val="20"/>
                <w:szCs w:val="20"/>
              </w:rPr>
            </w:pPr>
          </w:p>
          <w:p w14:paraId="22614BFC" w14:textId="77777777" w:rsidR="00F9496A" w:rsidRPr="00F9496A" w:rsidRDefault="00F9496A" w:rsidP="00F9496A">
            <w:pPr>
              <w:snapToGrid w:val="0"/>
              <w:jc w:val="center"/>
              <w:rPr>
                <w:sz w:val="20"/>
                <w:szCs w:val="20"/>
              </w:rPr>
            </w:pPr>
            <w:r w:rsidRPr="00F9496A">
              <w:rPr>
                <w:sz w:val="20"/>
                <w:szCs w:val="20"/>
              </w:rPr>
              <w:t>P: c</w:t>
            </w:r>
          </w:p>
          <w:p w14:paraId="09ACD379" w14:textId="77777777" w:rsidR="00F9496A" w:rsidRPr="00F9496A" w:rsidRDefault="00F9496A" w:rsidP="00F9496A">
            <w:pPr>
              <w:snapToGrid w:val="0"/>
              <w:jc w:val="center"/>
              <w:rPr>
                <w:sz w:val="20"/>
                <w:szCs w:val="20"/>
              </w:rPr>
            </w:pPr>
            <w:r w:rsidRPr="00F9496A">
              <w:rPr>
                <w:sz w:val="20"/>
                <w:szCs w:val="20"/>
              </w:rPr>
              <w:t>P: d</w:t>
            </w:r>
          </w:p>
          <w:p w14:paraId="46398307" w14:textId="77777777" w:rsidR="00F9496A" w:rsidRPr="00F9496A" w:rsidRDefault="00F9496A" w:rsidP="00F9496A">
            <w:pPr>
              <w:snapToGrid w:val="0"/>
              <w:jc w:val="center"/>
              <w:rPr>
                <w:sz w:val="20"/>
                <w:szCs w:val="20"/>
              </w:rPr>
            </w:pPr>
          </w:p>
          <w:p w14:paraId="2764749E" w14:textId="77777777" w:rsidR="00F9496A" w:rsidRPr="00F9496A" w:rsidRDefault="00F9496A" w:rsidP="00F9496A">
            <w:pPr>
              <w:snapToGrid w:val="0"/>
              <w:jc w:val="center"/>
              <w:rPr>
                <w:sz w:val="20"/>
                <w:szCs w:val="20"/>
              </w:rPr>
            </w:pPr>
            <w:r w:rsidRPr="00F9496A">
              <w:rPr>
                <w:sz w:val="20"/>
                <w:szCs w:val="20"/>
              </w:rPr>
              <w:t>§ 48</w:t>
            </w:r>
          </w:p>
          <w:p w14:paraId="2CA337A1" w14:textId="0718F993" w:rsidR="00394E59" w:rsidRDefault="00F9496A" w:rsidP="00394E59">
            <w:pPr>
              <w:snapToGrid w:val="0"/>
              <w:jc w:val="center"/>
              <w:rPr>
                <w:sz w:val="20"/>
                <w:szCs w:val="20"/>
              </w:rPr>
            </w:pPr>
            <w:r w:rsidRPr="00F9496A">
              <w:rPr>
                <w:sz w:val="20"/>
                <w:szCs w:val="20"/>
              </w:rPr>
              <w:t>O: 1</w:t>
            </w:r>
          </w:p>
          <w:p w14:paraId="642B3A5E" w14:textId="2256313C" w:rsidR="00394E59" w:rsidRDefault="00394E59" w:rsidP="00394E59">
            <w:pPr>
              <w:snapToGrid w:val="0"/>
              <w:jc w:val="center"/>
              <w:rPr>
                <w:sz w:val="20"/>
                <w:szCs w:val="20"/>
              </w:rPr>
            </w:pPr>
          </w:p>
          <w:p w14:paraId="5FAB864A" w14:textId="1B9B870A" w:rsidR="00394E59" w:rsidRDefault="00394E59" w:rsidP="00394E59">
            <w:pPr>
              <w:snapToGrid w:val="0"/>
              <w:jc w:val="center"/>
              <w:rPr>
                <w:sz w:val="20"/>
                <w:szCs w:val="20"/>
              </w:rPr>
            </w:pPr>
          </w:p>
          <w:p w14:paraId="38985975" w14:textId="282B0179" w:rsidR="00394E59" w:rsidRDefault="00394E59" w:rsidP="00394E59">
            <w:pPr>
              <w:snapToGrid w:val="0"/>
              <w:jc w:val="center"/>
              <w:rPr>
                <w:sz w:val="20"/>
                <w:szCs w:val="20"/>
              </w:rPr>
            </w:pPr>
          </w:p>
          <w:p w14:paraId="231018FE" w14:textId="48B0E330" w:rsidR="00394E59" w:rsidRPr="00F40152" w:rsidRDefault="00394E59" w:rsidP="00932264">
            <w:pPr>
              <w:snapToGrid w:val="0"/>
              <w:rPr>
                <w:sz w:val="20"/>
                <w:szCs w:val="20"/>
              </w:rPr>
            </w:pPr>
          </w:p>
        </w:tc>
        <w:tc>
          <w:tcPr>
            <w:tcW w:w="5245" w:type="dxa"/>
            <w:gridSpan w:val="2"/>
            <w:tcBorders>
              <w:top w:val="single" w:sz="4" w:space="0" w:color="000000" w:themeColor="text1"/>
              <w:left w:val="single" w:sz="4" w:space="0" w:color="000000" w:themeColor="text1"/>
              <w:bottom w:val="single" w:sz="4" w:space="0" w:color="000000" w:themeColor="text1"/>
            </w:tcBorders>
            <w:shd w:val="clear" w:color="auto" w:fill="auto"/>
          </w:tcPr>
          <w:p w14:paraId="678BAA62" w14:textId="53528590" w:rsidR="00AD4F87" w:rsidRDefault="00AD4F87" w:rsidP="00AD4F87">
            <w:pPr>
              <w:pStyle w:val="Normlny0"/>
              <w:snapToGrid w:val="0"/>
              <w:jc w:val="both"/>
            </w:pPr>
            <w:r>
              <w:lastRenderedPageBreak/>
              <w:t xml:space="preserve">(1) Prechodný pobyt štátnemu príslušníkovi tretej krajiny na účel zamestnania udelí policajný útvar, ak nie sú dôvody na zamietnutie žiadosti podľa § 33 ods. 6, na základe potvrdenia o možnosti obsadenia voľného pracovného </w:t>
            </w:r>
            <w:r w:rsidRPr="00BF5804">
              <w:t>miesta.</w:t>
            </w:r>
            <w:r w:rsidRPr="00205CD4">
              <w:rPr>
                <w:vertAlign w:val="superscript"/>
              </w:rPr>
              <w:t>44</w:t>
            </w:r>
            <w:r w:rsidRPr="00BF5804">
              <w:t>)</w:t>
            </w:r>
          </w:p>
          <w:p w14:paraId="1FDACB71" w14:textId="77777777" w:rsidR="00205CD4" w:rsidRDefault="00205CD4" w:rsidP="00AD4F87">
            <w:pPr>
              <w:pStyle w:val="Normlny0"/>
              <w:snapToGrid w:val="0"/>
              <w:jc w:val="both"/>
            </w:pPr>
          </w:p>
          <w:p w14:paraId="7B1C03A0" w14:textId="07D38ABB" w:rsidR="00AD4F87" w:rsidRDefault="00BF5804" w:rsidP="00AD4F87">
            <w:pPr>
              <w:pStyle w:val="Normlny0"/>
              <w:snapToGrid w:val="0"/>
              <w:jc w:val="both"/>
            </w:pPr>
            <w:r w:rsidRPr="00205CD4">
              <w:rPr>
                <w:vertAlign w:val="superscript"/>
              </w:rPr>
              <w:t>44</w:t>
            </w:r>
            <w:r>
              <w:t xml:space="preserve">) </w:t>
            </w:r>
            <w:r w:rsidR="00AD4F87">
              <w:t>§ 21b zákona č. 5/2004 Z. z. v znení zákona č. 495/2013 Z. z.</w:t>
            </w:r>
          </w:p>
          <w:p w14:paraId="597DEE24" w14:textId="77777777" w:rsidR="00BF5804" w:rsidRDefault="00BF5804" w:rsidP="00AD4F87">
            <w:pPr>
              <w:pStyle w:val="Normlny0"/>
              <w:snapToGrid w:val="0"/>
              <w:jc w:val="both"/>
            </w:pPr>
          </w:p>
          <w:p w14:paraId="7CC9A637" w14:textId="69C9BB1C" w:rsidR="00F70385" w:rsidRDefault="00F70385" w:rsidP="00F70385">
            <w:pPr>
              <w:pStyle w:val="Normlny0"/>
              <w:snapToGrid w:val="0"/>
              <w:jc w:val="both"/>
            </w:pPr>
            <w:r>
              <w:lastRenderedPageBreak/>
              <w:t xml:space="preserve">(4) Prechodný pobyt na účel sezónneho zamestnania udelí policajný útvar štátnemu príslušníkovi </w:t>
            </w:r>
            <w:r w:rsidRPr="00FF00A2">
              <w:t xml:space="preserve">tretej krajiny po splnení podmienok podľa odseku 1 najviac na </w:t>
            </w:r>
            <w:r w:rsidR="00FF00A2" w:rsidRPr="00FF00A2">
              <w:rPr>
                <w:b/>
              </w:rPr>
              <w:t>240</w:t>
            </w:r>
            <w:r w:rsidRPr="00FF00A2">
              <w:rPr>
                <w:b/>
              </w:rPr>
              <w:t xml:space="preserve"> dní</w:t>
            </w:r>
            <w:r w:rsidRPr="00FF00A2">
              <w:t xml:space="preserve"> počas 12 po sebe nasledujúcich mesiacov. Ak je platnosť cestovného dokladu štátneho príslušníka tretej krajiny kratšia ako </w:t>
            </w:r>
            <w:r w:rsidR="00FF00A2" w:rsidRPr="00FF00A2">
              <w:rPr>
                <w:b/>
              </w:rPr>
              <w:t>240</w:t>
            </w:r>
            <w:r w:rsidRPr="00FF00A2">
              <w:rPr>
                <w:b/>
              </w:rPr>
              <w:t xml:space="preserve"> dní</w:t>
            </w:r>
            <w:r w:rsidRPr="00FF00A2">
              <w:t>, udelí policajný útvar prechodný pobyt najviac na obdobie platnosti cestovného dokladu. Do celkového obdobia, na ktoré môže policajný útvar udeliť prechodný pobyt</w:t>
            </w:r>
            <w:r>
              <w:t xml:space="preserve"> na účel sezónneho zamestnania, sa započíta aj obdobie najviac 90 dní, počas ktorého štátny príslušník tretej krajiny podľa odseku 6 písm. f) vykonával sezónne zamestnanie.</w:t>
            </w:r>
          </w:p>
          <w:p w14:paraId="642A66C0" w14:textId="6A971C14" w:rsidR="00F9496A" w:rsidRDefault="00F9496A" w:rsidP="00F70385">
            <w:pPr>
              <w:pStyle w:val="Normlny0"/>
              <w:snapToGrid w:val="0"/>
              <w:jc w:val="both"/>
            </w:pPr>
          </w:p>
          <w:p w14:paraId="2F45E357" w14:textId="77777777" w:rsidR="00932264" w:rsidRDefault="00932264" w:rsidP="00932264">
            <w:pPr>
              <w:pStyle w:val="Normlny0"/>
              <w:snapToGrid w:val="0"/>
              <w:jc w:val="both"/>
            </w:pPr>
            <w:r>
              <w:t>(2) Žiadosť o vydanie potvrdenia o možnosti obsadenia voľného pracovného miesta podáva zamestnávateľ elektronickými prostriedkami podpísanú kvalifikovaným elektronickým podpisom na formulári, ktorého vzor určí ústredie. Prílohou k žiadosti o vydanie potvrdenia o možnosti obsadenia voľného pracovného miesta je</w:t>
            </w:r>
          </w:p>
          <w:p w14:paraId="272F5307" w14:textId="77777777" w:rsidR="00932264" w:rsidRDefault="00932264" w:rsidP="00932264">
            <w:pPr>
              <w:pStyle w:val="Normlny0"/>
              <w:snapToGrid w:val="0"/>
              <w:jc w:val="both"/>
            </w:pPr>
            <w:r>
              <w:t>a) kópia pracovnej zmluvy alebo písomný prísľub zamestnávateľa na prijatie štátneho príslušníka tretej krajiny do zamestnania, ktorý obsahuje náležitosti pracovnej zmluvy; ak ide o štátneho príslušníka tretej krajiny podľa § 21 ods. 4 druhej vety, prísľub zamestnávateľa obsahuje aj súhlas užívateľského zamestnávateľa s dočasným pridelením,</w:t>
            </w:r>
          </w:p>
          <w:p w14:paraId="5D9105E3" w14:textId="1D9F410A" w:rsidR="00932264" w:rsidRDefault="00932264" w:rsidP="00932264">
            <w:pPr>
              <w:pStyle w:val="Normlny0"/>
              <w:snapToGrid w:val="0"/>
              <w:jc w:val="both"/>
            </w:pPr>
          </w:p>
          <w:p w14:paraId="018ED728" w14:textId="62D438CF" w:rsidR="00685A80" w:rsidRDefault="00685A80" w:rsidP="00932264">
            <w:pPr>
              <w:pStyle w:val="Normlny0"/>
              <w:snapToGrid w:val="0"/>
              <w:jc w:val="both"/>
            </w:pPr>
            <w:r>
              <w:t xml:space="preserve">(5) </w:t>
            </w:r>
            <w:r w:rsidRPr="00685A80">
              <w:t>Ak ide o sezónne zamestnanie alebo vnútropodnikový presun, podmienkou na vydanie potvrdenia o možnosti obsadenia voľného pracovného miesta, ktoré obsahuje súhlas s jeho obsadením, je aj,</w:t>
            </w:r>
          </w:p>
          <w:p w14:paraId="0294565D" w14:textId="0FB20E95" w:rsidR="00685A80" w:rsidRDefault="00685A80" w:rsidP="00932264">
            <w:pPr>
              <w:pStyle w:val="Normlny0"/>
              <w:snapToGrid w:val="0"/>
              <w:jc w:val="both"/>
            </w:pPr>
            <w:r>
              <w:t xml:space="preserve">b) </w:t>
            </w:r>
            <w:r w:rsidRPr="00685A80">
              <w:t>že pracovná zmluva alebo prísľub zamestnávateľa podľa odseku 2 písm. a) sú v súlade so zákonom,</w:t>
            </w:r>
          </w:p>
          <w:p w14:paraId="5248AE29" w14:textId="77777777" w:rsidR="00685A80" w:rsidRDefault="00685A80" w:rsidP="00932264">
            <w:pPr>
              <w:pStyle w:val="Normlny0"/>
              <w:snapToGrid w:val="0"/>
              <w:jc w:val="both"/>
            </w:pPr>
          </w:p>
          <w:p w14:paraId="421D0AA6" w14:textId="1F9BC735" w:rsidR="00932264" w:rsidRDefault="00932264" w:rsidP="00932264">
            <w:pPr>
              <w:pStyle w:val="Normlny0"/>
              <w:snapToGrid w:val="0"/>
              <w:jc w:val="both"/>
            </w:pPr>
            <w:r>
              <w:t xml:space="preserve">(5) </w:t>
            </w:r>
            <w:r w:rsidRPr="00932264">
              <w:rPr>
                <w:b/>
              </w:rPr>
              <w:t>... Sezónne zamestnanie sa vykonáva v pracovnom pomere uzatvorenom na určitú dobu.</w:t>
            </w:r>
          </w:p>
          <w:p w14:paraId="290BEE0E" w14:textId="7579F968" w:rsidR="00932264" w:rsidRDefault="00932264" w:rsidP="00F70385">
            <w:pPr>
              <w:pStyle w:val="Normlny0"/>
              <w:snapToGrid w:val="0"/>
              <w:jc w:val="both"/>
            </w:pPr>
          </w:p>
          <w:p w14:paraId="63620523" w14:textId="77777777" w:rsidR="00932264" w:rsidRDefault="00932264" w:rsidP="00F70385">
            <w:pPr>
              <w:pStyle w:val="Normlny0"/>
              <w:snapToGrid w:val="0"/>
              <w:jc w:val="both"/>
            </w:pPr>
          </w:p>
          <w:p w14:paraId="46192CF3" w14:textId="77777777" w:rsidR="00F9496A" w:rsidRDefault="00F9496A" w:rsidP="00F9496A">
            <w:pPr>
              <w:pStyle w:val="Normlny0"/>
              <w:snapToGrid w:val="0"/>
              <w:jc w:val="both"/>
            </w:pPr>
            <w:r>
              <w:t>(1) Pracovná zmluva obsahuje identifikačné údaje zamestnávateľa a zamestnanca. V pracovnej zmluve je zamestnávateľ povinný so zamestnancom dohodnúť podstatné náležitosti, ktorými sú:</w:t>
            </w:r>
          </w:p>
          <w:p w14:paraId="4EDE33E7" w14:textId="77777777" w:rsidR="00F9496A" w:rsidRDefault="00F9496A" w:rsidP="00F9496A">
            <w:pPr>
              <w:pStyle w:val="Normlny0"/>
              <w:snapToGrid w:val="0"/>
              <w:jc w:val="both"/>
            </w:pPr>
            <w:r>
              <w:t>a) druh práce a jeho stručná charakteristika,</w:t>
            </w:r>
          </w:p>
          <w:p w14:paraId="3D7A05A7" w14:textId="77777777" w:rsidR="00F9496A" w:rsidRDefault="00F9496A" w:rsidP="00F9496A">
            <w:pPr>
              <w:pStyle w:val="Normlny0"/>
              <w:snapToGrid w:val="0"/>
              <w:jc w:val="both"/>
            </w:pPr>
            <w:r>
              <w:lastRenderedPageBreak/>
              <w:t>b) miesto výkonu práce (obec, časť obce alebo inak určené miesto) alebo miesta výkonu práce, ak ich je viac, alebo pravidlo, že miesto výkonu práce určuje zamestnanec,</w:t>
            </w:r>
          </w:p>
          <w:p w14:paraId="0D379E41" w14:textId="77777777" w:rsidR="00F9496A" w:rsidRDefault="00F9496A" w:rsidP="00F9496A">
            <w:pPr>
              <w:pStyle w:val="Normlny0"/>
              <w:snapToGrid w:val="0"/>
              <w:jc w:val="both"/>
            </w:pPr>
            <w:r>
              <w:t>c) deň nástupu do práce,</w:t>
            </w:r>
          </w:p>
          <w:p w14:paraId="29BEDB23" w14:textId="77777777" w:rsidR="00F9496A" w:rsidRDefault="00F9496A" w:rsidP="00F9496A">
            <w:pPr>
              <w:pStyle w:val="Normlny0"/>
              <w:snapToGrid w:val="0"/>
              <w:jc w:val="both"/>
            </w:pPr>
            <w:r>
              <w:t>d) mzdové podmienky.</w:t>
            </w:r>
          </w:p>
          <w:p w14:paraId="19E9980C" w14:textId="77777777" w:rsidR="00F9496A" w:rsidRDefault="00F9496A" w:rsidP="00F9496A">
            <w:pPr>
              <w:pStyle w:val="Normlny0"/>
              <w:snapToGrid w:val="0"/>
              <w:jc w:val="both"/>
            </w:pPr>
          </w:p>
          <w:p w14:paraId="317ABF08" w14:textId="77777777" w:rsidR="00F9496A" w:rsidRDefault="00F9496A" w:rsidP="00F9496A">
            <w:pPr>
              <w:pStyle w:val="Normlny0"/>
              <w:snapToGrid w:val="0"/>
              <w:jc w:val="both"/>
            </w:pPr>
            <w:r>
              <w:t>(1) V pracovnej zmluve možno dohodnúť ďalšie podmienky, o ktoré majú zamestnávateľ a zamestnanec záujem, najmä ďalšie hmotné výhody.</w:t>
            </w:r>
          </w:p>
          <w:p w14:paraId="4CFF5200" w14:textId="77777777" w:rsidR="00F9496A" w:rsidRDefault="00F9496A" w:rsidP="00F9496A">
            <w:pPr>
              <w:pStyle w:val="Normlny0"/>
              <w:snapToGrid w:val="0"/>
              <w:jc w:val="both"/>
            </w:pPr>
          </w:p>
          <w:p w14:paraId="79F99766" w14:textId="77777777" w:rsidR="00F9496A" w:rsidRDefault="00F9496A" w:rsidP="00F9496A">
            <w:pPr>
              <w:pStyle w:val="Normlny0"/>
              <w:snapToGrid w:val="0"/>
              <w:jc w:val="both"/>
            </w:pPr>
            <w:r>
              <w:t>Pracovný pomer vzniká odo dňa, ktorý bol dohodnutý v pracovnej zmluve ako deň nástupu do práce.</w:t>
            </w:r>
          </w:p>
          <w:p w14:paraId="7732163E" w14:textId="77777777" w:rsidR="00F9496A" w:rsidRDefault="00F9496A" w:rsidP="00F9496A">
            <w:pPr>
              <w:pStyle w:val="Normlny0"/>
              <w:snapToGrid w:val="0"/>
              <w:jc w:val="both"/>
            </w:pPr>
          </w:p>
          <w:p w14:paraId="578C41D5" w14:textId="77777777" w:rsidR="00F9496A" w:rsidRDefault="00F9496A" w:rsidP="00F9496A">
            <w:pPr>
              <w:pStyle w:val="Normlny0"/>
              <w:snapToGrid w:val="0"/>
              <w:jc w:val="both"/>
            </w:pPr>
            <w:r>
              <w:t>(1) Zamestnávateľ je povinný poskytnúť zamestnancovi písomnú informáciu o jeho pracovných podmienkach a podmienkach zamestnávania najmenej v rozsahu týchto údajov, ak ich neobsahuje pracovná zmluva:</w:t>
            </w:r>
          </w:p>
          <w:p w14:paraId="3AC66537" w14:textId="77777777" w:rsidR="00F9496A" w:rsidRDefault="00F9496A" w:rsidP="00F9496A">
            <w:pPr>
              <w:pStyle w:val="Normlny0"/>
              <w:snapToGrid w:val="0"/>
              <w:jc w:val="both"/>
            </w:pPr>
            <w:r>
              <w:t>b) ustanovený týždenný pracovný čas, údaj o spôsobe a pravidlách rozvrhnutia pracovného času vrátane predpokladaných pracovných dní a vyrovnávacieho obdobia podľa § 86, § 87 a 87a, rozsah a čas poskytnutia prestávky v práci, nepretržitého denného odpočinku a nepretržitého odpočinku v týždni, pravidlá práce nadčas vrátane mzdového zvýhodnenia za prácu nadčas,</w:t>
            </w:r>
          </w:p>
          <w:p w14:paraId="6825CAD7" w14:textId="77777777" w:rsidR="00F9496A" w:rsidRDefault="00F9496A" w:rsidP="00F9496A">
            <w:pPr>
              <w:pStyle w:val="Normlny0"/>
              <w:snapToGrid w:val="0"/>
              <w:jc w:val="both"/>
            </w:pPr>
            <w:r>
              <w:t>c) výmera dovolenky alebo spôsob jej určenia,</w:t>
            </w:r>
          </w:p>
          <w:p w14:paraId="0CE38E79" w14:textId="77777777" w:rsidR="00F9496A" w:rsidRDefault="00F9496A" w:rsidP="00F9496A">
            <w:pPr>
              <w:pStyle w:val="Normlny0"/>
              <w:snapToGrid w:val="0"/>
              <w:jc w:val="both"/>
            </w:pPr>
            <w:r>
              <w:t>d) splatnosť mzdy a výplata mzdy vrátane výplatných termínov,</w:t>
            </w:r>
          </w:p>
          <w:p w14:paraId="10DD6ECF" w14:textId="77777777" w:rsidR="00F9496A" w:rsidRDefault="00F9496A" w:rsidP="00F9496A">
            <w:pPr>
              <w:pStyle w:val="Normlny0"/>
              <w:snapToGrid w:val="0"/>
              <w:jc w:val="both"/>
            </w:pPr>
          </w:p>
          <w:p w14:paraId="3B9B88CA" w14:textId="65ADEA56" w:rsidR="00394E59" w:rsidRPr="00F40152" w:rsidRDefault="00F9496A" w:rsidP="00F9496A">
            <w:pPr>
              <w:pStyle w:val="Normlny0"/>
              <w:snapToGrid w:val="0"/>
              <w:jc w:val="both"/>
            </w:pPr>
            <w:r>
              <w:t>(1) Pracovný pomer je dohodnutý na neurčitý čas, ak nebola v pracovnej zmluve výslovne určená doba jeho trvania alebo ak v pracovnej zmluve alebo pri jej zmene neboli splnené zákonné podmienky na uzatvorenie pracovného pomeru na určitú dobu. Pracovný pomer je uzatvorený na neurčitý čas aj vtedy, ak pracovný pomer na určitú dobu nebol dohodnutý písomne.</w:t>
            </w:r>
          </w:p>
        </w:tc>
        <w:tc>
          <w:tcPr>
            <w:tcW w:w="425" w:type="dxa"/>
            <w:tcBorders>
              <w:top w:val="single" w:sz="4" w:space="0" w:color="000000" w:themeColor="text1"/>
              <w:left w:val="single" w:sz="4" w:space="0" w:color="000000" w:themeColor="text1"/>
              <w:bottom w:val="single" w:sz="4" w:space="0" w:color="000000" w:themeColor="text1"/>
            </w:tcBorders>
            <w:shd w:val="clear" w:color="auto" w:fill="auto"/>
          </w:tcPr>
          <w:p w14:paraId="58DB6FEB" w14:textId="485A0CE1" w:rsidR="00F70385" w:rsidRPr="00F40152" w:rsidRDefault="003D530A" w:rsidP="002B4B4D">
            <w:pPr>
              <w:snapToGrid w:val="0"/>
              <w:jc w:val="center"/>
              <w:rPr>
                <w:sz w:val="20"/>
                <w:szCs w:val="20"/>
              </w:rPr>
            </w:pPr>
            <w:r>
              <w:rPr>
                <w:sz w:val="20"/>
                <w:szCs w:val="20"/>
              </w:rPr>
              <w:lastRenderedPageBreak/>
              <w:t>Ú</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616F99" w14:textId="77777777" w:rsidR="00F70385" w:rsidRPr="00F40152" w:rsidRDefault="00F70385" w:rsidP="002B4B4D">
            <w:pPr>
              <w:pStyle w:val="Nadpis1"/>
              <w:snapToGrid w:val="0"/>
              <w:jc w:val="both"/>
              <w:rPr>
                <w:b w:val="0"/>
                <w:bCs w:val="0"/>
                <w:sz w:val="20"/>
                <w:szCs w:val="20"/>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0329A2" w14:textId="6AAB06B5" w:rsidR="00F70385" w:rsidRPr="000D1145" w:rsidRDefault="003D530A" w:rsidP="003D530A">
            <w:pPr>
              <w:pStyle w:val="Nadpis1"/>
              <w:rPr>
                <w:sz w:val="20"/>
                <w:szCs w:val="20"/>
              </w:rPr>
            </w:pPr>
            <w:r w:rsidRPr="003D530A">
              <w:rPr>
                <w:b w:val="0"/>
                <w:bCs w:val="0"/>
                <w:sz w:val="20"/>
                <w:szCs w:val="20"/>
              </w:rPr>
              <w:t>GP – N</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60F8CE" w14:textId="77777777" w:rsidR="00F70385" w:rsidRPr="00F40152" w:rsidRDefault="00F70385" w:rsidP="002B4B4D">
            <w:pPr>
              <w:pStyle w:val="Nadpis1"/>
              <w:snapToGrid w:val="0"/>
              <w:jc w:val="both"/>
              <w:rPr>
                <w:b w:val="0"/>
                <w:bCs w:val="0"/>
                <w:sz w:val="20"/>
                <w:szCs w:val="20"/>
              </w:rPr>
            </w:pPr>
          </w:p>
        </w:tc>
      </w:tr>
      <w:tr w:rsidR="002F519C" w:rsidRPr="00F40152" w14:paraId="329FEB5D" w14:textId="77777777" w:rsidTr="29D08FAF">
        <w:trPr>
          <w:gridAfter w:val="1"/>
          <w:wAfter w:w="7" w:type="dxa"/>
          <w:trHeight w:val="909"/>
        </w:trPr>
        <w:tc>
          <w:tcPr>
            <w:tcW w:w="757" w:type="dxa"/>
            <w:tcBorders>
              <w:top w:val="single" w:sz="4" w:space="0" w:color="000000" w:themeColor="text1"/>
              <w:left w:val="single" w:sz="4" w:space="0" w:color="000000" w:themeColor="text1"/>
              <w:bottom w:val="single" w:sz="4" w:space="0" w:color="000000" w:themeColor="text1"/>
            </w:tcBorders>
            <w:shd w:val="clear" w:color="auto" w:fill="auto"/>
          </w:tcPr>
          <w:p w14:paraId="141692D1" w14:textId="77777777" w:rsidR="00A9063A" w:rsidRDefault="00A9063A" w:rsidP="002B4B4D">
            <w:pPr>
              <w:snapToGrid w:val="0"/>
              <w:jc w:val="center"/>
              <w:rPr>
                <w:sz w:val="20"/>
                <w:szCs w:val="20"/>
              </w:rPr>
            </w:pPr>
            <w:r>
              <w:rPr>
                <w:sz w:val="20"/>
                <w:szCs w:val="20"/>
              </w:rPr>
              <w:lastRenderedPageBreak/>
              <w:t>Č. 8</w:t>
            </w:r>
          </w:p>
          <w:p w14:paraId="11912332" w14:textId="77777777" w:rsidR="00A9063A" w:rsidRDefault="00A9063A" w:rsidP="002B4B4D">
            <w:pPr>
              <w:snapToGrid w:val="0"/>
              <w:jc w:val="center"/>
              <w:rPr>
                <w:sz w:val="20"/>
                <w:szCs w:val="20"/>
              </w:rPr>
            </w:pPr>
            <w:r>
              <w:rPr>
                <w:sz w:val="20"/>
                <w:szCs w:val="20"/>
              </w:rPr>
              <w:t>O: 2</w:t>
            </w:r>
          </w:p>
          <w:p w14:paraId="5A621B3B" w14:textId="77777777" w:rsidR="002F519C" w:rsidRPr="00F40152" w:rsidRDefault="002F519C" w:rsidP="002B4B4D">
            <w:pPr>
              <w:snapToGrid w:val="0"/>
              <w:jc w:val="center"/>
              <w:rPr>
                <w:sz w:val="20"/>
                <w:szCs w:val="20"/>
              </w:rPr>
            </w:pPr>
            <w:r w:rsidRPr="00F40152">
              <w:rPr>
                <w:sz w:val="20"/>
                <w:szCs w:val="20"/>
              </w:rPr>
              <w:t>P: c</w:t>
            </w:r>
          </w:p>
          <w:p w14:paraId="0C5B615A" w14:textId="77777777" w:rsidR="002F519C" w:rsidRPr="00F40152" w:rsidRDefault="002F519C" w:rsidP="002B4B4D">
            <w:pPr>
              <w:snapToGrid w:val="0"/>
              <w:jc w:val="center"/>
              <w:rPr>
                <w:sz w:val="20"/>
                <w:szCs w:val="20"/>
              </w:rPr>
            </w:pPr>
          </w:p>
        </w:tc>
        <w:tc>
          <w:tcPr>
            <w:tcW w:w="3119" w:type="dxa"/>
            <w:tcBorders>
              <w:top w:val="single" w:sz="4" w:space="0" w:color="000000" w:themeColor="text1"/>
              <w:left w:val="single" w:sz="4" w:space="0" w:color="000000" w:themeColor="text1"/>
              <w:bottom w:val="single" w:sz="4" w:space="0" w:color="000000" w:themeColor="text1"/>
            </w:tcBorders>
            <w:shd w:val="clear" w:color="auto" w:fill="auto"/>
          </w:tcPr>
          <w:p w14:paraId="546646FB" w14:textId="77777777" w:rsidR="00A9063A" w:rsidRDefault="00A9063A" w:rsidP="002B4B4D">
            <w:pPr>
              <w:snapToGrid w:val="0"/>
              <w:jc w:val="both"/>
              <w:rPr>
                <w:sz w:val="20"/>
                <w:szCs w:val="20"/>
              </w:rPr>
            </w:pPr>
            <w:r w:rsidRPr="00F40152">
              <w:rPr>
                <w:sz w:val="20"/>
                <w:szCs w:val="20"/>
              </w:rPr>
              <w:t>2. Členské štáty v relevantných prípadoch zamietnu žiadosť o povolenie na účel sezónnej práce, ak:</w:t>
            </w:r>
          </w:p>
          <w:p w14:paraId="03615B45" w14:textId="77777777" w:rsidR="002F519C" w:rsidRPr="00F40152" w:rsidRDefault="002F519C" w:rsidP="002B4B4D">
            <w:pPr>
              <w:snapToGrid w:val="0"/>
              <w:jc w:val="both"/>
              <w:rPr>
                <w:sz w:val="20"/>
                <w:szCs w:val="20"/>
              </w:rPr>
            </w:pPr>
            <w:r w:rsidRPr="00F40152">
              <w:rPr>
                <w:sz w:val="20"/>
                <w:szCs w:val="20"/>
              </w:rPr>
              <w:t>c) bol zamestnávateľ sankcionovaný podľa článku 17.</w:t>
            </w:r>
          </w:p>
        </w:tc>
        <w:tc>
          <w:tcPr>
            <w:tcW w:w="708" w:type="dxa"/>
            <w:tcBorders>
              <w:top w:val="single" w:sz="4" w:space="0" w:color="000000" w:themeColor="text1"/>
              <w:left w:val="single" w:sz="4" w:space="0" w:color="000000" w:themeColor="text1"/>
              <w:bottom w:val="single" w:sz="4" w:space="0" w:color="000000" w:themeColor="text1"/>
            </w:tcBorders>
            <w:shd w:val="clear" w:color="auto" w:fill="auto"/>
          </w:tcPr>
          <w:p w14:paraId="46B703C4" w14:textId="77777777" w:rsidR="002F519C" w:rsidRPr="00F40152" w:rsidRDefault="002F519C" w:rsidP="003B4B6E">
            <w:pPr>
              <w:snapToGrid w:val="0"/>
              <w:jc w:val="center"/>
              <w:rPr>
                <w:sz w:val="20"/>
                <w:szCs w:val="20"/>
              </w:rPr>
            </w:pPr>
            <w:r w:rsidRPr="00F40152">
              <w:rPr>
                <w:sz w:val="20"/>
                <w:szCs w:val="20"/>
              </w:rPr>
              <w:t>N</w:t>
            </w:r>
          </w:p>
        </w:tc>
        <w:tc>
          <w:tcPr>
            <w:tcW w:w="851" w:type="dxa"/>
            <w:tcBorders>
              <w:top w:val="single" w:sz="4" w:space="0" w:color="000000" w:themeColor="text1"/>
              <w:left w:val="single" w:sz="4" w:space="0" w:color="000000" w:themeColor="text1"/>
              <w:bottom w:val="single" w:sz="4" w:space="0" w:color="000000" w:themeColor="text1"/>
            </w:tcBorders>
            <w:shd w:val="clear" w:color="auto" w:fill="auto"/>
          </w:tcPr>
          <w:p w14:paraId="625A9F3A" w14:textId="77777777" w:rsidR="002F519C" w:rsidRPr="00F40152" w:rsidRDefault="002F519C" w:rsidP="002B4B4D">
            <w:pPr>
              <w:snapToGrid w:val="0"/>
              <w:jc w:val="center"/>
              <w:rPr>
                <w:sz w:val="20"/>
                <w:szCs w:val="20"/>
              </w:rPr>
            </w:pPr>
            <w:r>
              <w:rPr>
                <w:sz w:val="20"/>
                <w:szCs w:val="20"/>
              </w:rPr>
              <w:t>Zákon č. 404/2011 Z. z.</w:t>
            </w:r>
          </w:p>
          <w:p w14:paraId="792F1AA2" w14:textId="77777777" w:rsidR="002F519C" w:rsidRPr="00F40152" w:rsidRDefault="002F519C" w:rsidP="002B4B4D">
            <w:pPr>
              <w:snapToGrid w:val="0"/>
              <w:jc w:val="center"/>
              <w:rPr>
                <w:sz w:val="20"/>
                <w:szCs w:val="20"/>
              </w:rPr>
            </w:pPr>
          </w:p>
          <w:p w14:paraId="1A499DFC" w14:textId="77777777" w:rsidR="002F519C" w:rsidRPr="00F40152" w:rsidRDefault="002F519C" w:rsidP="002B4B4D">
            <w:pPr>
              <w:snapToGrid w:val="0"/>
              <w:jc w:val="center"/>
              <w:rPr>
                <w:sz w:val="20"/>
                <w:szCs w:val="20"/>
              </w:rPr>
            </w:pPr>
          </w:p>
          <w:p w14:paraId="42AC6BF1" w14:textId="77777777" w:rsidR="002F519C" w:rsidRDefault="002F519C" w:rsidP="002B4B4D">
            <w:pPr>
              <w:snapToGrid w:val="0"/>
              <w:jc w:val="center"/>
              <w:rPr>
                <w:sz w:val="20"/>
                <w:szCs w:val="20"/>
              </w:rPr>
            </w:pPr>
            <w:r>
              <w:rPr>
                <w:sz w:val="20"/>
                <w:szCs w:val="20"/>
              </w:rPr>
              <w:t>Z</w:t>
            </w:r>
            <w:r w:rsidRPr="00F40152">
              <w:rPr>
                <w:sz w:val="20"/>
                <w:szCs w:val="20"/>
              </w:rPr>
              <w:t>ákon</w:t>
            </w:r>
            <w:r>
              <w:rPr>
                <w:sz w:val="20"/>
                <w:szCs w:val="20"/>
              </w:rPr>
              <w:t xml:space="preserve"> č. 5/2004 Z. z.</w:t>
            </w:r>
          </w:p>
          <w:p w14:paraId="5E7E3C41" w14:textId="77777777" w:rsidR="00C46EE7" w:rsidRDefault="00C46EE7" w:rsidP="002B4B4D">
            <w:pPr>
              <w:snapToGrid w:val="0"/>
              <w:jc w:val="center"/>
              <w:rPr>
                <w:sz w:val="20"/>
                <w:szCs w:val="20"/>
              </w:rPr>
            </w:pPr>
          </w:p>
          <w:p w14:paraId="03F828E4" w14:textId="77777777" w:rsidR="00C46EE7" w:rsidRDefault="00C46EE7" w:rsidP="002B4B4D">
            <w:pPr>
              <w:snapToGrid w:val="0"/>
              <w:jc w:val="center"/>
              <w:rPr>
                <w:sz w:val="20"/>
                <w:szCs w:val="20"/>
              </w:rPr>
            </w:pPr>
          </w:p>
          <w:p w14:paraId="2AC57CB0" w14:textId="77777777" w:rsidR="00C46EE7" w:rsidRDefault="00C46EE7" w:rsidP="002B4B4D">
            <w:pPr>
              <w:snapToGrid w:val="0"/>
              <w:jc w:val="center"/>
              <w:rPr>
                <w:sz w:val="20"/>
                <w:szCs w:val="20"/>
              </w:rPr>
            </w:pPr>
          </w:p>
          <w:p w14:paraId="5186B13D" w14:textId="77777777" w:rsidR="00C46EE7" w:rsidRDefault="00C46EE7" w:rsidP="002B4B4D">
            <w:pPr>
              <w:snapToGrid w:val="0"/>
              <w:jc w:val="center"/>
              <w:rPr>
                <w:sz w:val="20"/>
                <w:szCs w:val="20"/>
              </w:rPr>
            </w:pPr>
          </w:p>
          <w:p w14:paraId="6C57C439" w14:textId="77777777" w:rsidR="00C46EE7" w:rsidRDefault="00C46EE7" w:rsidP="002B4B4D">
            <w:pPr>
              <w:snapToGrid w:val="0"/>
              <w:jc w:val="center"/>
              <w:rPr>
                <w:sz w:val="20"/>
                <w:szCs w:val="20"/>
              </w:rPr>
            </w:pPr>
          </w:p>
          <w:p w14:paraId="3D404BC9" w14:textId="77777777" w:rsidR="00C46EE7" w:rsidRDefault="00C46EE7" w:rsidP="002B4B4D">
            <w:pPr>
              <w:snapToGrid w:val="0"/>
              <w:jc w:val="center"/>
              <w:rPr>
                <w:sz w:val="20"/>
                <w:szCs w:val="20"/>
              </w:rPr>
            </w:pPr>
          </w:p>
          <w:p w14:paraId="61319B8A" w14:textId="77777777" w:rsidR="00C46EE7" w:rsidRDefault="00C46EE7" w:rsidP="002B4B4D">
            <w:pPr>
              <w:snapToGrid w:val="0"/>
              <w:jc w:val="center"/>
              <w:rPr>
                <w:sz w:val="20"/>
                <w:szCs w:val="20"/>
              </w:rPr>
            </w:pPr>
          </w:p>
          <w:p w14:paraId="31A560F4" w14:textId="77777777" w:rsidR="00C46EE7" w:rsidRDefault="00C46EE7" w:rsidP="002B4B4D">
            <w:pPr>
              <w:snapToGrid w:val="0"/>
              <w:jc w:val="center"/>
              <w:rPr>
                <w:sz w:val="20"/>
                <w:szCs w:val="20"/>
              </w:rPr>
            </w:pPr>
          </w:p>
          <w:p w14:paraId="70DF735C" w14:textId="77777777" w:rsidR="00C46EE7" w:rsidRDefault="00C46EE7" w:rsidP="002B4B4D">
            <w:pPr>
              <w:snapToGrid w:val="0"/>
              <w:jc w:val="center"/>
              <w:rPr>
                <w:sz w:val="20"/>
                <w:szCs w:val="20"/>
              </w:rPr>
            </w:pPr>
          </w:p>
          <w:p w14:paraId="3A413BF6" w14:textId="77777777" w:rsidR="00C46EE7" w:rsidRDefault="00C46EE7" w:rsidP="002B4B4D">
            <w:pPr>
              <w:snapToGrid w:val="0"/>
              <w:jc w:val="center"/>
              <w:rPr>
                <w:sz w:val="20"/>
                <w:szCs w:val="20"/>
              </w:rPr>
            </w:pPr>
          </w:p>
          <w:p w14:paraId="33D28B4B" w14:textId="77777777" w:rsidR="00C46EE7" w:rsidRDefault="00C46EE7" w:rsidP="002B4B4D">
            <w:pPr>
              <w:snapToGrid w:val="0"/>
              <w:jc w:val="center"/>
              <w:rPr>
                <w:sz w:val="20"/>
                <w:szCs w:val="20"/>
              </w:rPr>
            </w:pPr>
          </w:p>
          <w:p w14:paraId="37EFA3E3" w14:textId="77777777" w:rsidR="00C46EE7" w:rsidRDefault="00C46EE7" w:rsidP="002B4B4D">
            <w:pPr>
              <w:snapToGrid w:val="0"/>
              <w:jc w:val="center"/>
              <w:rPr>
                <w:sz w:val="20"/>
                <w:szCs w:val="20"/>
              </w:rPr>
            </w:pPr>
          </w:p>
          <w:p w14:paraId="41C6AC2A" w14:textId="77777777" w:rsidR="00C46EE7" w:rsidRDefault="00C46EE7" w:rsidP="002B4B4D">
            <w:pPr>
              <w:snapToGrid w:val="0"/>
              <w:jc w:val="center"/>
              <w:rPr>
                <w:sz w:val="20"/>
                <w:szCs w:val="20"/>
              </w:rPr>
            </w:pPr>
          </w:p>
          <w:p w14:paraId="2DC44586" w14:textId="77777777" w:rsidR="00C46EE7" w:rsidRDefault="00C46EE7" w:rsidP="002B4B4D">
            <w:pPr>
              <w:snapToGrid w:val="0"/>
              <w:jc w:val="center"/>
              <w:rPr>
                <w:sz w:val="20"/>
                <w:szCs w:val="20"/>
              </w:rPr>
            </w:pPr>
          </w:p>
          <w:p w14:paraId="4FFCBC07" w14:textId="77777777" w:rsidR="00C46EE7" w:rsidRDefault="00C46EE7" w:rsidP="002B4B4D">
            <w:pPr>
              <w:snapToGrid w:val="0"/>
              <w:jc w:val="center"/>
              <w:rPr>
                <w:sz w:val="20"/>
                <w:szCs w:val="20"/>
              </w:rPr>
            </w:pPr>
          </w:p>
          <w:p w14:paraId="1728B4D0" w14:textId="77777777" w:rsidR="00C46EE7" w:rsidRDefault="00C46EE7" w:rsidP="002B4B4D">
            <w:pPr>
              <w:snapToGrid w:val="0"/>
              <w:jc w:val="center"/>
              <w:rPr>
                <w:sz w:val="20"/>
                <w:szCs w:val="20"/>
              </w:rPr>
            </w:pPr>
          </w:p>
          <w:p w14:paraId="34959D4B" w14:textId="77777777" w:rsidR="00C46EE7" w:rsidRDefault="00C46EE7" w:rsidP="002B4B4D">
            <w:pPr>
              <w:snapToGrid w:val="0"/>
              <w:jc w:val="center"/>
              <w:rPr>
                <w:sz w:val="20"/>
                <w:szCs w:val="20"/>
              </w:rPr>
            </w:pPr>
          </w:p>
          <w:p w14:paraId="7BD58BA2" w14:textId="77777777" w:rsidR="00C46EE7" w:rsidRDefault="00C46EE7" w:rsidP="002B4B4D">
            <w:pPr>
              <w:snapToGrid w:val="0"/>
              <w:jc w:val="center"/>
              <w:rPr>
                <w:sz w:val="20"/>
                <w:szCs w:val="20"/>
              </w:rPr>
            </w:pPr>
          </w:p>
          <w:p w14:paraId="4357A966" w14:textId="77777777" w:rsidR="00C46EE7" w:rsidRDefault="00C46EE7" w:rsidP="002B4B4D">
            <w:pPr>
              <w:snapToGrid w:val="0"/>
              <w:jc w:val="center"/>
              <w:rPr>
                <w:sz w:val="20"/>
                <w:szCs w:val="20"/>
              </w:rPr>
            </w:pPr>
          </w:p>
          <w:p w14:paraId="44690661" w14:textId="77777777" w:rsidR="00C46EE7" w:rsidRDefault="00C46EE7" w:rsidP="002B4B4D">
            <w:pPr>
              <w:snapToGrid w:val="0"/>
              <w:jc w:val="center"/>
              <w:rPr>
                <w:sz w:val="20"/>
                <w:szCs w:val="20"/>
              </w:rPr>
            </w:pPr>
          </w:p>
          <w:p w14:paraId="74539910" w14:textId="77777777" w:rsidR="00C46EE7" w:rsidRDefault="00C46EE7" w:rsidP="002B4B4D">
            <w:pPr>
              <w:snapToGrid w:val="0"/>
              <w:jc w:val="center"/>
              <w:rPr>
                <w:sz w:val="20"/>
                <w:szCs w:val="20"/>
              </w:rPr>
            </w:pPr>
          </w:p>
          <w:p w14:paraId="5A7E0CF2" w14:textId="77777777" w:rsidR="00C46EE7" w:rsidRDefault="00C46EE7" w:rsidP="002B4B4D">
            <w:pPr>
              <w:snapToGrid w:val="0"/>
              <w:jc w:val="center"/>
              <w:rPr>
                <w:sz w:val="20"/>
                <w:szCs w:val="20"/>
              </w:rPr>
            </w:pPr>
          </w:p>
          <w:p w14:paraId="60FA6563" w14:textId="05D161F6" w:rsidR="00C46EE7" w:rsidRDefault="00C46EE7" w:rsidP="002B4B4D">
            <w:pPr>
              <w:snapToGrid w:val="0"/>
              <w:jc w:val="center"/>
              <w:rPr>
                <w:sz w:val="20"/>
                <w:szCs w:val="20"/>
              </w:rPr>
            </w:pPr>
          </w:p>
          <w:p w14:paraId="4CA7DFC0" w14:textId="4FBC095A" w:rsidR="00695D3E" w:rsidRDefault="00695D3E" w:rsidP="002B4B4D">
            <w:pPr>
              <w:snapToGrid w:val="0"/>
              <w:jc w:val="center"/>
              <w:rPr>
                <w:sz w:val="20"/>
                <w:szCs w:val="20"/>
              </w:rPr>
            </w:pPr>
          </w:p>
          <w:p w14:paraId="7BBFB3F5" w14:textId="6D1D6B93" w:rsidR="00695D3E" w:rsidRDefault="00695D3E" w:rsidP="002B4B4D">
            <w:pPr>
              <w:snapToGrid w:val="0"/>
              <w:jc w:val="center"/>
              <w:rPr>
                <w:sz w:val="20"/>
                <w:szCs w:val="20"/>
              </w:rPr>
            </w:pPr>
          </w:p>
          <w:p w14:paraId="1CB4CFAE" w14:textId="6AC8FACE" w:rsidR="00695D3E" w:rsidRDefault="00695D3E" w:rsidP="002B4B4D">
            <w:pPr>
              <w:snapToGrid w:val="0"/>
              <w:jc w:val="center"/>
              <w:rPr>
                <w:sz w:val="20"/>
                <w:szCs w:val="20"/>
              </w:rPr>
            </w:pPr>
          </w:p>
          <w:p w14:paraId="3B4A92C5" w14:textId="0688BC61" w:rsidR="00695D3E" w:rsidRDefault="00695D3E" w:rsidP="002B4B4D">
            <w:pPr>
              <w:snapToGrid w:val="0"/>
              <w:jc w:val="center"/>
              <w:rPr>
                <w:sz w:val="20"/>
                <w:szCs w:val="20"/>
              </w:rPr>
            </w:pPr>
          </w:p>
          <w:p w14:paraId="46AF88A4" w14:textId="77777777" w:rsidR="00695D3E" w:rsidRDefault="00695D3E" w:rsidP="002B4B4D">
            <w:pPr>
              <w:snapToGrid w:val="0"/>
              <w:jc w:val="center"/>
              <w:rPr>
                <w:sz w:val="20"/>
                <w:szCs w:val="20"/>
              </w:rPr>
            </w:pPr>
          </w:p>
          <w:p w14:paraId="1AC5CDBE" w14:textId="77777777" w:rsidR="00C46EE7" w:rsidRDefault="00C46EE7" w:rsidP="002B4B4D">
            <w:pPr>
              <w:snapToGrid w:val="0"/>
              <w:jc w:val="center"/>
              <w:rPr>
                <w:sz w:val="20"/>
                <w:szCs w:val="20"/>
              </w:rPr>
            </w:pPr>
          </w:p>
          <w:p w14:paraId="34515BB1" w14:textId="77777777" w:rsidR="00C46EE7" w:rsidRPr="00C46EE7" w:rsidRDefault="00C46EE7" w:rsidP="002B4B4D">
            <w:pPr>
              <w:snapToGrid w:val="0"/>
              <w:jc w:val="center"/>
              <w:rPr>
                <w:sz w:val="20"/>
                <w:szCs w:val="20"/>
              </w:rPr>
            </w:pPr>
            <w:r w:rsidRPr="00C46EE7">
              <w:rPr>
                <w:sz w:val="20"/>
                <w:szCs w:val="20"/>
              </w:rPr>
              <w:t>Návrh zákona</w:t>
            </w:r>
          </w:p>
          <w:p w14:paraId="2959A8D3" w14:textId="77777777" w:rsidR="00C46EE7" w:rsidRPr="00F40152" w:rsidRDefault="00C46EE7" w:rsidP="002B4B4D">
            <w:pPr>
              <w:snapToGrid w:val="0"/>
              <w:jc w:val="center"/>
              <w:rPr>
                <w:sz w:val="20"/>
                <w:szCs w:val="20"/>
              </w:rPr>
            </w:pPr>
            <w:r w:rsidRPr="00C46EE7">
              <w:rPr>
                <w:sz w:val="20"/>
                <w:szCs w:val="20"/>
              </w:rPr>
              <w:t>Čl. I</w:t>
            </w:r>
          </w:p>
          <w:p w14:paraId="10FDAA0E" w14:textId="77777777" w:rsidR="002F519C" w:rsidRPr="00F40152" w:rsidRDefault="002F519C" w:rsidP="002B4B4D">
            <w:pPr>
              <w:snapToGrid w:val="0"/>
              <w:jc w:val="center"/>
              <w:rPr>
                <w:sz w:val="20"/>
                <w:szCs w:val="20"/>
              </w:rPr>
            </w:pPr>
          </w:p>
        </w:tc>
        <w:tc>
          <w:tcPr>
            <w:tcW w:w="708" w:type="dxa"/>
            <w:tcBorders>
              <w:top w:val="single" w:sz="4" w:space="0" w:color="000000" w:themeColor="text1"/>
              <w:left w:val="single" w:sz="4" w:space="0" w:color="000000" w:themeColor="text1"/>
              <w:bottom w:val="single" w:sz="4" w:space="0" w:color="000000" w:themeColor="text1"/>
            </w:tcBorders>
            <w:shd w:val="clear" w:color="auto" w:fill="auto"/>
          </w:tcPr>
          <w:p w14:paraId="41B7FD13" w14:textId="77777777" w:rsidR="002F519C" w:rsidRPr="00F40152" w:rsidRDefault="002F519C" w:rsidP="002B4B4D">
            <w:pPr>
              <w:snapToGrid w:val="0"/>
              <w:jc w:val="center"/>
              <w:rPr>
                <w:sz w:val="20"/>
                <w:szCs w:val="20"/>
              </w:rPr>
            </w:pPr>
            <w:r w:rsidRPr="00F40152">
              <w:rPr>
                <w:sz w:val="20"/>
                <w:szCs w:val="20"/>
              </w:rPr>
              <w:lastRenderedPageBreak/>
              <w:t>§ 33</w:t>
            </w:r>
          </w:p>
          <w:p w14:paraId="1C9E9B61" w14:textId="77777777" w:rsidR="002F519C" w:rsidRPr="00F40152" w:rsidRDefault="002F519C" w:rsidP="002B4B4D">
            <w:pPr>
              <w:snapToGrid w:val="0"/>
              <w:jc w:val="center"/>
              <w:rPr>
                <w:sz w:val="20"/>
                <w:szCs w:val="20"/>
              </w:rPr>
            </w:pPr>
            <w:r w:rsidRPr="00F40152">
              <w:rPr>
                <w:sz w:val="20"/>
                <w:szCs w:val="20"/>
              </w:rPr>
              <w:t>O: 6</w:t>
            </w:r>
          </w:p>
          <w:p w14:paraId="529CD642" w14:textId="77777777" w:rsidR="002F519C" w:rsidRPr="00F40152" w:rsidRDefault="002F519C" w:rsidP="002B4B4D">
            <w:pPr>
              <w:snapToGrid w:val="0"/>
              <w:jc w:val="center"/>
              <w:rPr>
                <w:sz w:val="20"/>
                <w:szCs w:val="20"/>
              </w:rPr>
            </w:pPr>
            <w:r w:rsidRPr="00F40152">
              <w:rPr>
                <w:sz w:val="20"/>
                <w:szCs w:val="20"/>
              </w:rPr>
              <w:t>P:</w:t>
            </w:r>
            <w:r>
              <w:rPr>
                <w:sz w:val="20"/>
                <w:szCs w:val="20"/>
              </w:rPr>
              <w:t xml:space="preserve"> c</w:t>
            </w:r>
          </w:p>
          <w:p w14:paraId="774AF2BF" w14:textId="77777777" w:rsidR="002F519C" w:rsidRPr="00F40152" w:rsidRDefault="002F519C" w:rsidP="002B4B4D">
            <w:pPr>
              <w:snapToGrid w:val="0"/>
              <w:jc w:val="center"/>
              <w:rPr>
                <w:sz w:val="20"/>
                <w:szCs w:val="20"/>
              </w:rPr>
            </w:pPr>
          </w:p>
          <w:p w14:paraId="7A292896" w14:textId="77777777" w:rsidR="002F519C" w:rsidRPr="00F40152" w:rsidRDefault="002F519C" w:rsidP="002B4B4D">
            <w:pPr>
              <w:snapToGrid w:val="0"/>
              <w:jc w:val="center"/>
              <w:rPr>
                <w:sz w:val="20"/>
                <w:szCs w:val="20"/>
              </w:rPr>
            </w:pPr>
          </w:p>
          <w:p w14:paraId="7BE3EB63" w14:textId="77777777" w:rsidR="002F519C" w:rsidRPr="00F93F79" w:rsidRDefault="002F519C" w:rsidP="002B4B4D">
            <w:pPr>
              <w:snapToGrid w:val="0"/>
              <w:jc w:val="center"/>
              <w:rPr>
                <w:sz w:val="20"/>
                <w:szCs w:val="20"/>
              </w:rPr>
            </w:pPr>
            <w:r w:rsidRPr="00F93F79">
              <w:rPr>
                <w:sz w:val="20"/>
                <w:szCs w:val="20"/>
              </w:rPr>
              <w:t>§ 21b</w:t>
            </w:r>
          </w:p>
          <w:p w14:paraId="70BE7A23" w14:textId="6F2DA580" w:rsidR="002F519C" w:rsidRDefault="002F519C" w:rsidP="002B4B4D">
            <w:pPr>
              <w:snapToGrid w:val="0"/>
              <w:jc w:val="center"/>
              <w:rPr>
                <w:sz w:val="20"/>
                <w:szCs w:val="20"/>
              </w:rPr>
            </w:pPr>
            <w:r w:rsidRPr="00F93F79">
              <w:rPr>
                <w:sz w:val="20"/>
                <w:szCs w:val="20"/>
              </w:rPr>
              <w:t xml:space="preserve">O: </w:t>
            </w:r>
            <w:r>
              <w:rPr>
                <w:sz w:val="20"/>
                <w:szCs w:val="20"/>
              </w:rPr>
              <w:t>5</w:t>
            </w:r>
          </w:p>
          <w:p w14:paraId="453307A6" w14:textId="785102C2" w:rsidR="00B11110" w:rsidRDefault="00B11110" w:rsidP="002B4B4D">
            <w:pPr>
              <w:snapToGrid w:val="0"/>
              <w:jc w:val="center"/>
              <w:rPr>
                <w:sz w:val="20"/>
                <w:szCs w:val="20"/>
              </w:rPr>
            </w:pPr>
          </w:p>
          <w:p w14:paraId="56E3D49F" w14:textId="77777777" w:rsidR="00B11110" w:rsidRPr="00F93F79" w:rsidRDefault="00B11110" w:rsidP="002B4B4D">
            <w:pPr>
              <w:snapToGrid w:val="0"/>
              <w:jc w:val="center"/>
              <w:rPr>
                <w:sz w:val="20"/>
                <w:szCs w:val="20"/>
              </w:rPr>
            </w:pPr>
          </w:p>
          <w:p w14:paraId="75FE8E39" w14:textId="77777777" w:rsidR="00F31F84" w:rsidRPr="00F93F79" w:rsidRDefault="00F31F84" w:rsidP="00F31F84">
            <w:pPr>
              <w:snapToGrid w:val="0"/>
              <w:jc w:val="center"/>
              <w:rPr>
                <w:sz w:val="20"/>
                <w:szCs w:val="20"/>
              </w:rPr>
            </w:pPr>
            <w:r w:rsidRPr="00F93F79">
              <w:rPr>
                <w:sz w:val="20"/>
                <w:szCs w:val="20"/>
              </w:rPr>
              <w:lastRenderedPageBreak/>
              <w:t>P: a</w:t>
            </w:r>
          </w:p>
          <w:p w14:paraId="2FC2C470" w14:textId="77777777" w:rsidR="00B11110" w:rsidRDefault="00B11110" w:rsidP="002B4B4D">
            <w:pPr>
              <w:snapToGrid w:val="0"/>
              <w:jc w:val="center"/>
              <w:rPr>
                <w:sz w:val="20"/>
                <w:szCs w:val="20"/>
              </w:rPr>
            </w:pPr>
          </w:p>
          <w:p w14:paraId="2523FFE4" w14:textId="77777777" w:rsidR="00B11110" w:rsidRDefault="00B11110" w:rsidP="002B4B4D">
            <w:pPr>
              <w:snapToGrid w:val="0"/>
              <w:jc w:val="center"/>
              <w:rPr>
                <w:sz w:val="20"/>
                <w:szCs w:val="20"/>
              </w:rPr>
            </w:pPr>
          </w:p>
          <w:p w14:paraId="31CCE86F" w14:textId="77777777" w:rsidR="00B11110" w:rsidRDefault="00B11110" w:rsidP="002B4B4D">
            <w:pPr>
              <w:snapToGrid w:val="0"/>
              <w:jc w:val="center"/>
              <w:rPr>
                <w:sz w:val="20"/>
                <w:szCs w:val="20"/>
              </w:rPr>
            </w:pPr>
          </w:p>
          <w:p w14:paraId="13A00F05" w14:textId="326D9A80" w:rsidR="002F519C" w:rsidRDefault="00F31F84" w:rsidP="002B4B4D">
            <w:pPr>
              <w:snapToGrid w:val="0"/>
              <w:jc w:val="center"/>
              <w:rPr>
                <w:sz w:val="20"/>
                <w:szCs w:val="20"/>
              </w:rPr>
            </w:pPr>
            <w:r w:rsidRPr="00F93F79">
              <w:rPr>
                <w:sz w:val="20"/>
                <w:szCs w:val="20"/>
              </w:rPr>
              <w:t xml:space="preserve">B: </w:t>
            </w:r>
            <w:r>
              <w:rPr>
                <w:sz w:val="20"/>
                <w:szCs w:val="20"/>
              </w:rPr>
              <w:t>2</w:t>
            </w:r>
          </w:p>
          <w:p w14:paraId="2191599E" w14:textId="77777777" w:rsidR="00165FEB" w:rsidRDefault="00165FEB" w:rsidP="002B4B4D">
            <w:pPr>
              <w:snapToGrid w:val="0"/>
              <w:jc w:val="center"/>
              <w:rPr>
                <w:sz w:val="20"/>
                <w:szCs w:val="20"/>
              </w:rPr>
            </w:pPr>
          </w:p>
          <w:p w14:paraId="15342E60" w14:textId="51608606" w:rsidR="002F519C" w:rsidRDefault="002F519C" w:rsidP="002B4B4D">
            <w:pPr>
              <w:snapToGrid w:val="0"/>
              <w:jc w:val="center"/>
              <w:rPr>
                <w:sz w:val="20"/>
                <w:szCs w:val="20"/>
              </w:rPr>
            </w:pPr>
          </w:p>
          <w:p w14:paraId="7F026DCA" w14:textId="77777777" w:rsidR="00B11110" w:rsidRPr="00F93F79" w:rsidRDefault="00B11110" w:rsidP="002B4B4D">
            <w:pPr>
              <w:snapToGrid w:val="0"/>
              <w:jc w:val="center"/>
              <w:rPr>
                <w:sz w:val="20"/>
                <w:szCs w:val="20"/>
              </w:rPr>
            </w:pPr>
          </w:p>
          <w:p w14:paraId="5EB89DE8" w14:textId="77777777" w:rsidR="002F519C" w:rsidRDefault="002F519C" w:rsidP="008C1BC2">
            <w:pPr>
              <w:snapToGrid w:val="0"/>
              <w:rPr>
                <w:sz w:val="20"/>
                <w:szCs w:val="20"/>
              </w:rPr>
            </w:pPr>
          </w:p>
          <w:p w14:paraId="6E3E3295" w14:textId="77777777" w:rsidR="002F519C" w:rsidRPr="00F93F79" w:rsidRDefault="002F519C" w:rsidP="002B4B4D">
            <w:pPr>
              <w:snapToGrid w:val="0"/>
              <w:jc w:val="center"/>
              <w:rPr>
                <w:sz w:val="20"/>
                <w:szCs w:val="20"/>
              </w:rPr>
            </w:pPr>
            <w:r w:rsidRPr="00F93F79">
              <w:rPr>
                <w:sz w:val="20"/>
                <w:szCs w:val="20"/>
              </w:rPr>
              <w:t>§ 22</w:t>
            </w:r>
          </w:p>
          <w:p w14:paraId="6DC1E965" w14:textId="32F14CE4" w:rsidR="002F519C" w:rsidRDefault="002F519C" w:rsidP="002B4B4D">
            <w:pPr>
              <w:snapToGrid w:val="0"/>
              <w:jc w:val="center"/>
              <w:rPr>
                <w:sz w:val="20"/>
                <w:szCs w:val="20"/>
              </w:rPr>
            </w:pPr>
            <w:r w:rsidRPr="00F93F79">
              <w:rPr>
                <w:sz w:val="20"/>
                <w:szCs w:val="20"/>
              </w:rPr>
              <w:t xml:space="preserve">O: </w:t>
            </w:r>
            <w:r>
              <w:rPr>
                <w:sz w:val="20"/>
                <w:szCs w:val="20"/>
              </w:rPr>
              <w:t>3</w:t>
            </w:r>
          </w:p>
          <w:p w14:paraId="6E1F93C7" w14:textId="77777777" w:rsidR="00B11110" w:rsidRDefault="00B11110" w:rsidP="002B4B4D">
            <w:pPr>
              <w:snapToGrid w:val="0"/>
              <w:jc w:val="center"/>
              <w:rPr>
                <w:sz w:val="20"/>
                <w:szCs w:val="20"/>
              </w:rPr>
            </w:pPr>
          </w:p>
          <w:p w14:paraId="145505ED" w14:textId="77777777" w:rsidR="008C1BC2" w:rsidRPr="00F93F79" w:rsidRDefault="00F31F84" w:rsidP="002B4B4D">
            <w:pPr>
              <w:snapToGrid w:val="0"/>
              <w:jc w:val="center"/>
              <w:rPr>
                <w:sz w:val="20"/>
                <w:szCs w:val="20"/>
              </w:rPr>
            </w:pPr>
            <w:r w:rsidRPr="00F93F79">
              <w:rPr>
                <w:sz w:val="20"/>
                <w:szCs w:val="20"/>
              </w:rPr>
              <w:t xml:space="preserve">P: </w:t>
            </w:r>
            <w:r>
              <w:rPr>
                <w:sz w:val="20"/>
                <w:szCs w:val="20"/>
              </w:rPr>
              <w:t>b</w:t>
            </w:r>
          </w:p>
          <w:p w14:paraId="7D62D461" w14:textId="77777777" w:rsidR="002F519C" w:rsidRPr="00F93F79" w:rsidRDefault="002F519C" w:rsidP="002B4B4D">
            <w:pPr>
              <w:snapToGrid w:val="0"/>
              <w:jc w:val="center"/>
              <w:rPr>
                <w:sz w:val="20"/>
                <w:szCs w:val="20"/>
              </w:rPr>
            </w:pPr>
          </w:p>
          <w:p w14:paraId="078B034E" w14:textId="77777777" w:rsidR="002F519C" w:rsidRPr="00F93F79" w:rsidRDefault="002F519C" w:rsidP="002B4B4D">
            <w:pPr>
              <w:snapToGrid w:val="0"/>
              <w:jc w:val="center"/>
              <w:rPr>
                <w:sz w:val="20"/>
                <w:szCs w:val="20"/>
              </w:rPr>
            </w:pPr>
          </w:p>
          <w:p w14:paraId="492506DD" w14:textId="77777777" w:rsidR="002F519C" w:rsidRPr="00F93F79" w:rsidRDefault="002F519C" w:rsidP="002B4B4D">
            <w:pPr>
              <w:snapToGrid w:val="0"/>
              <w:jc w:val="center"/>
              <w:rPr>
                <w:sz w:val="20"/>
                <w:szCs w:val="20"/>
              </w:rPr>
            </w:pPr>
          </w:p>
          <w:p w14:paraId="31CD0C16" w14:textId="77777777" w:rsidR="002F519C" w:rsidRPr="00F93F79" w:rsidRDefault="002F519C" w:rsidP="002B4B4D">
            <w:pPr>
              <w:snapToGrid w:val="0"/>
              <w:jc w:val="center"/>
              <w:rPr>
                <w:sz w:val="20"/>
                <w:szCs w:val="20"/>
              </w:rPr>
            </w:pPr>
          </w:p>
          <w:p w14:paraId="7FD8715F" w14:textId="77777777" w:rsidR="002F519C" w:rsidRPr="00F93F79" w:rsidRDefault="002F519C" w:rsidP="002B4B4D">
            <w:pPr>
              <w:snapToGrid w:val="0"/>
              <w:jc w:val="center"/>
              <w:rPr>
                <w:sz w:val="20"/>
                <w:szCs w:val="20"/>
              </w:rPr>
            </w:pPr>
          </w:p>
          <w:p w14:paraId="6BDFDFC2" w14:textId="77777777" w:rsidR="002F519C" w:rsidRDefault="002F519C" w:rsidP="008C1BC2">
            <w:pPr>
              <w:snapToGrid w:val="0"/>
              <w:rPr>
                <w:sz w:val="20"/>
                <w:szCs w:val="20"/>
              </w:rPr>
            </w:pPr>
          </w:p>
          <w:p w14:paraId="41F9AE5E" w14:textId="77777777" w:rsidR="002F519C" w:rsidRDefault="002F519C" w:rsidP="002B4B4D">
            <w:pPr>
              <w:snapToGrid w:val="0"/>
              <w:jc w:val="center"/>
              <w:rPr>
                <w:sz w:val="20"/>
                <w:szCs w:val="20"/>
              </w:rPr>
            </w:pPr>
          </w:p>
          <w:p w14:paraId="00F03A6D" w14:textId="77777777" w:rsidR="002F519C" w:rsidRDefault="002F519C" w:rsidP="002B4B4D">
            <w:pPr>
              <w:snapToGrid w:val="0"/>
              <w:jc w:val="center"/>
              <w:rPr>
                <w:sz w:val="20"/>
                <w:szCs w:val="20"/>
              </w:rPr>
            </w:pPr>
          </w:p>
          <w:p w14:paraId="6930E822" w14:textId="111D2C80" w:rsidR="002F519C" w:rsidRDefault="002F519C" w:rsidP="00B11110">
            <w:pPr>
              <w:snapToGrid w:val="0"/>
              <w:rPr>
                <w:sz w:val="20"/>
                <w:szCs w:val="20"/>
              </w:rPr>
            </w:pPr>
          </w:p>
          <w:p w14:paraId="20E36DAB" w14:textId="77777777" w:rsidR="00F31F84" w:rsidRDefault="00F31F84" w:rsidP="002B4B4D">
            <w:pPr>
              <w:snapToGrid w:val="0"/>
              <w:jc w:val="center"/>
              <w:rPr>
                <w:sz w:val="20"/>
                <w:szCs w:val="20"/>
              </w:rPr>
            </w:pPr>
          </w:p>
          <w:p w14:paraId="553CBB85" w14:textId="77777777" w:rsidR="002F519C" w:rsidRPr="00F93F79" w:rsidRDefault="002F519C" w:rsidP="002B4B4D">
            <w:pPr>
              <w:snapToGrid w:val="0"/>
              <w:jc w:val="center"/>
              <w:rPr>
                <w:sz w:val="20"/>
                <w:szCs w:val="20"/>
              </w:rPr>
            </w:pPr>
            <w:r w:rsidRPr="00F93F79">
              <w:rPr>
                <w:sz w:val="20"/>
                <w:szCs w:val="20"/>
              </w:rPr>
              <w:t>§ 22</w:t>
            </w:r>
          </w:p>
          <w:p w14:paraId="1C5B8DA2" w14:textId="77777777" w:rsidR="002F519C" w:rsidRPr="00F93F79" w:rsidRDefault="002F519C" w:rsidP="002B4B4D">
            <w:pPr>
              <w:snapToGrid w:val="0"/>
              <w:jc w:val="center"/>
              <w:rPr>
                <w:sz w:val="20"/>
                <w:szCs w:val="20"/>
              </w:rPr>
            </w:pPr>
            <w:r w:rsidRPr="00F93F79">
              <w:rPr>
                <w:sz w:val="20"/>
                <w:szCs w:val="20"/>
              </w:rPr>
              <w:t>O: 12</w:t>
            </w:r>
          </w:p>
          <w:p w14:paraId="728E8411" w14:textId="77777777" w:rsidR="002F519C" w:rsidRPr="00F93F79" w:rsidRDefault="002F519C" w:rsidP="002B4B4D">
            <w:pPr>
              <w:snapToGrid w:val="0"/>
              <w:jc w:val="center"/>
              <w:rPr>
                <w:sz w:val="20"/>
                <w:szCs w:val="20"/>
              </w:rPr>
            </w:pPr>
            <w:r w:rsidRPr="00F93F79">
              <w:rPr>
                <w:sz w:val="20"/>
                <w:szCs w:val="20"/>
              </w:rPr>
              <w:t>P: c</w:t>
            </w:r>
          </w:p>
          <w:p w14:paraId="71640FE3" w14:textId="77777777" w:rsidR="002F519C" w:rsidRPr="00F93F79" w:rsidRDefault="002F519C" w:rsidP="002B4B4D">
            <w:pPr>
              <w:snapToGrid w:val="0"/>
              <w:jc w:val="center"/>
              <w:rPr>
                <w:sz w:val="20"/>
                <w:szCs w:val="20"/>
              </w:rPr>
            </w:pPr>
            <w:r w:rsidRPr="00F93F79">
              <w:rPr>
                <w:sz w:val="20"/>
                <w:szCs w:val="20"/>
              </w:rPr>
              <w:t>B: 2</w:t>
            </w:r>
          </w:p>
          <w:p w14:paraId="0CE19BC3" w14:textId="77777777" w:rsidR="002F519C" w:rsidRPr="00F93F79" w:rsidRDefault="002F519C" w:rsidP="002B4B4D">
            <w:pPr>
              <w:snapToGrid w:val="0"/>
              <w:jc w:val="center"/>
              <w:rPr>
                <w:sz w:val="20"/>
                <w:szCs w:val="20"/>
              </w:rPr>
            </w:pPr>
          </w:p>
          <w:p w14:paraId="76CBD37B" w14:textId="77777777" w:rsidR="002F519C" w:rsidRPr="00F93F79" w:rsidRDefault="002F519C" w:rsidP="002B4B4D">
            <w:pPr>
              <w:snapToGrid w:val="0"/>
              <w:jc w:val="center"/>
              <w:rPr>
                <w:sz w:val="20"/>
                <w:szCs w:val="20"/>
              </w:rPr>
            </w:pPr>
            <w:r w:rsidRPr="00F93F79">
              <w:rPr>
                <w:sz w:val="20"/>
                <w:szCs w:val="20"/>
              </w:rPr>
              <w:t>§ 23b</w:t>
            </w:r>
          </w:p>
          <w:p w14:paraId="137B9AD7" w14:textId="2AA22927" w:rsidR="002F519C" w:rsidRDefault="002F519C" w:rsidP="002B4B4D">
            <w:pPr>
              <w:snapToGrid w:val="0"/>
              <w:jc w:val="center"/>
              <w:rPr>
                <w:sz w:val="20"/>
                <w:szCs w:val="20"/>
              </w:rPr>
            </w:pPr>
            <w:r w:rsidRPr="00F93F79">
              <w:rPr>
                <w:sz w:val="20"/>
                <w:szCs w:val="20"/>
              </w:rPr>
              <w:t xml:space="preserve">O: </w:t>
            </w:r>
            <w:r>
              <w:rPr>
                <w:sz w:val="20"/>
                <w:szCs w:val="20"/>
              </w:rPr>
              <w:t>10</w:t>
            </w:r>
          </w:p>
          <w:p w14:paraId="2A1194C3" w14:textId="33C25F18" w:rsidR="00B11110" w:rsidRDefault="00B11110" w:rsidP="002B4B4D">
            <w:pPr>
              <w:snapToGrid w:val="0"/>
              <w:jc w:val="center"/>
              <w:rPr>
                <w:sz w:val="20"/>
                <w:szCs w:val="20"/>
              </w:rPr>
            </w:pPr>
            <w:r>
              <w:rPr>
                <w:sz w:val="20"/>
                <w:szCs w:val="20"/>
              </w:rPr>
              <w:t>P: a</w:t>
            </w:r>
          </w:p>
          <w:p w14:paraId="42C6F27C" w14:textId="4FFCDCE9" w:rsidR="00B11110" w:rsidRDefault="00B11110" w:rsidP="002B4B4D">
            <w:pPr>
              <w:snapToGrid w:val="0"/>
              <w:jc w:val="center"/>
              <w:rPr>
                <w:sz w:val="20"/>
                <w:szCs w:val="20"/>
              </w:rPr>
            </w:pPr>
          </w:p>
          <w:p w14:paraId="32B3B252" w14:textId="184FB78B" w:rsidR="00B11110" w:rsidRDefault="00B11110" w:rsidP="002B4B4D">
            <w:pPr>
              <w:snapToGrid w:val="0"/>
              <w:jc w:val="center"/>
              <w:rPr>
                <w:sz w:val="20"/>
                <w:szCs w:val="20"/>
              </w:rPr>
            </w:pPr>
          </w:p>
          <w:p w14:paraId="45410B37" w14:textId="35E9CCCA" w:rsidR="00B11110" w:rsidRDefault="00B11110" w:rsidP="002B4B4D">
            <w:pPr>
              <w:snapToGrid w:val="0"/>
              <w:jc w:val="center"/>
              <w:rPr>
                <w:sz w:val="20"/>
                <w:szCs w:val="20"/>
              </w:rPr>
            </w:pPr>
          </w:p>
          <w:p w14:paraId="65623E84" w14:textId="5E7A6CFA" w:rsidR="00B11110" w:rsidRDefault="00B11110" w:rsidP="002B4B4D">
            <w:pPr>
              <w:snapToGrid w:val="0"/>
              <w:jc w:val="center"/>
              <w:rPr>
                <w:sz w:val="20"/>
                <w:szCs w:val="20"/>
              </w:rPr>
            </w:pPr>
          </w:p>
          <w:p w14:paraId="19B3ADEE" w14:textId="27F3405B" w:rsidR="00B11110" w:rsidRDefault="00B11110" w:rsidP="002B4B4D">
            <w:pPr>
              <w:snapToGrid w:val="0"/>
              <w:jc w:val="center"/>
              <w:rPr>
                <w:sz w:val="20"/>
                <w:szCs w:val="20"/>
              </w:rPr>
            </w:pPr>
          </w:p>
          <w:p w14:paraId="39F8B8DA" w14:textId="1ED6F7C4" w:rsidR="00B11110" w:rsidRDefault="00B11110" w:rsidP="002B4B4D">
            <w:pPr>
              <w:snapToGrid w:val="0"/>
              <w:jc w:val="center"/>
              <w:rPr>
                <w:sz w:val="20"/>
                <w:szCs w:val="20"/>
              </w:rPr>
            </w:pPr>
            <w:r>
              <w:rPr>
                <w:sz w:val="20"/>
                <w:szCs w:val="20"/>
              </w:rPr>
              <w:t>P: b</w:t>
            </w:r>
          </w:p>
          <w:p w14:paraId="63966B72" w14:textId="77777777" w:rsidR="002F519C" w:rsidRDefault="002F519C" w:rsidP="002B4B4D">
            <w:pPr>
              <w:snapToGrid w:val="0"/>
              <w:jc w:val="center"/>
              <w:rPr>
                <w:sz w:val="20"/>
                <w:szCs w:val="20"/>
              </w:rPr>
            </w:pPr>
          </w:p>
          <w:p w14:paraId="4B644A8D" w14:textId="77777777" w:rsidR="002F519C" w:rsidRPr="00F40152" w:rsidRDefault="002F519C" w:rsidP="002B4B4D">
            <w:pPr>
              <w:snapToGrid w:val="0"/>
              <w:jc w:val="center"/>
              <w:rPr>
                <w:sz w:val="20"/>
                <w:szCs w:val="20"/>
              </w:rPr>
            </w:pPr>
          </w:p>
          <w:p w14:paraId="082C48EB" w14:textId="77777777" w:rsidR="002F519C" w:rsidRPr="00F40152" w:rsidRDefault="002F519C" w:rsidP="002B4B4D">
            <w:pPr>
              <w:snapToGrid w:val="0"/>
              <w:jc w:val="center"/>
              <w:rPr>
                <w:sz w:val="20"/>
                <w:szCs w:val="20"/>
              </w:rPr>
            </w:pPr>
          </w:p>
        </w:tc>
        <w:tc>
          <w:tcPr>
            <w:tcW w:w="5245" w:type="dxa"/>
            <w:gridSpan w:val="2"/>
            <w:tcBorders>
              <w:top w:val="single" w:sz="4" w:space="0" w:color="000000" w:themeColor="text1"/>
              <w:left w:val="single" w:sz="4" w:space="0" w:color="000000" w:themeColor="text1"/>
              <w:bottom w:val="single" w:sz="4" w:space="0" w:color="000000" w:themeColor="text1"/>
            </w:tcBorders>
            <w:shd w:val="clear" w:color="auto" w:fill="auto"/>
          </w:tcPr>
          <w:p w14:paraId="3F1BF92C" w14:textId="77777777" w:rsidR="002F519C" w:rsidRPr="00F40152" w:rsidRDefault="002F519C" w:rsidP="002B4B4D">
            <w:pPr>
              <w:pStyle w:val="Normlny0"/>
              <w:snapToGrid w:val="0"/>
              <w:jc w:val="both"/>
            </w:pPr>
            <w:r w:rsidRPr="00F40152">
              <w:lastRenderedPageBreak/>
              <w:t>(6) Policajný útvar zamietne žiadosť o udelenie prechodného pobytu, ak</w:t>
            </w:r>
          </w:p>
          <w:p w14:paraId="54B03B0C" w14:textId="77777777" w:rsidR="002F519C" w:rsidRPr="00F40152" w:rsidRDefault="002F519C" w:rsidP="002B4B4D">
            <w:pPr>
              <w:jc w:val="both"/>
              <w:rPr>
                <w:sz w:val="20"/>
                <w:szCs w:val="20"/>
              </w:rPr>
            </w:pPr>
            <w:r w:rsidRPr="00F40152">
              <w:rPr>
                <w:sz w:val="20"/>
                <w:szCs w:val="20"/>
              </w:rPr>
              <w:t>c) štátny príslušník tretej krajiny nespĺňa podmienky na udelenie prechodného pobytu,</w:t>
            </w:r>
          </w:p>
          <w:p w14:paraId="2677290C" w14:textId="77777777" w:rsidR="002F519C" w:rsidRPr="00850ABD" w:rsidRDefault="002F519C" w:rsidP="002B4B4D">
            <w:pPr>
              <w:pStyle w:val="Normlny0"/>
              <w:snapToGrid w:val="0"/>
              <w:jc w:val="both"/>
            </w:pPr>
          </w:p>
          <w:p w14:paraId="4D92C9AB" w14:textId="77777777" w:rsidR="002F519C" w:rsidRDefault="002F519C" w:rsidP="002B4B4D">
            <w:pPr>
              <w:pStyle w:val="Normlny0"/>
              <w:snapToGrid w:val="0"/>
              <w:jc w:val="both"/>
            </w:pPr>
            <w:r w:rsidRPr="00850ABD">
              <w:t>(</w:t>
            </w:r>
            <w:r>
              <w:t>5</w:t>
            </w:r>
            <w:r w:rsidRPr="00850ABD">
              <w:t xml:space="preserve">) </w:t>
            </w:r>
            <w:r>
              <w:t>Ak ide o sezónne zamestnanie alebo vnútropodnikový presun, podmienkou na vydanie potvrdenia o možnosti obsadenia voľného pracovného miesta, ktoré obsahuje súhlas s jeho obsadením, je aj,</w:t>
            </w:r>
          </w:p>
          <w:p w14:paraId="232270A2" w14:textId="77777777" w:rsidR="002F519C" w:rsidRDefault="002F519C" w:rsidP="002B4B4D">
            <w:pPr>
              <w:pStyle w:val="Normlny0"/>
              <w:snapToGrid w:val="0"/>
              <w:jc w:val="both"/>
            </w:pPr>
            <w:r>
              <w:lastRenderedPageBreak/>
              <w:t>a) že zamestnávateľ, ktorý má záujem prijať do zamestnania štátneho príslušníka tretej krajiny, užívateľský zamestnávateľ, ak ide o štátneho príslušníka tretej krajiny podľa § 21 ods. 4 druhej vety, alebo hostiteľský subjekt</w:t>
            </w:r>
          </w:p>
          <w:p w14:paraId="7EC59884" w14:textId="77777777" w:rsidR="002F519C" w:rsidRDefault="00165FEB" w:rsidP="002B4B4D">
            <w:pPr>
              <w:pStyle w:val="Normlny0"/>
              <w:snapToGrid w:val="0"/>
              <w:jc w:val="both"/>
            </w:pPr>
            <w:r>
              <w:t>2</w:t>
            </w:r>
            <w:r w:rsidR="002F519C">
              <w:t>. nemal uloženú pokutu podľa osobitného predpisu</w:t>
            </w:r>
            <w:r w:rsidR="002F519C" w:rsidRPr="29D08FAF">
              <w:rPr>
                <w:vertAlign w:val="superscript"/>
              </w:rPr>
              <w:t xml:space="preserve">22ki) </w:t>
            </w:r>
            <w:r w:rsidR="002F519C">
              <w:t xml:space="preserve">za porušenie povinnosti podľa § 23b ods. 10 v období </w:t>
            </w:r>
            <w:r>
              <w:t>piatich</w:t>
            </w:r>
            <w:r w:rsidR="002F519C">
              <w:t xml:space="preserve"> rokov pred podaním žiadosti podľa odseku 2; splnenie týchto podmienok zisťuje úrad,</w:t>
            </w:r>
          </w:p>
          <w:p w14:paraId="681C6887" w14:textId="7DBCBEAD" w:rsidR="29D08FAF" w:rsidRDefault="29D08FAF" w:rsidP="29D08FAF">
            <w:pPr>
              <w:pStyle w:val="Normlny0"/>
              <w:jc w:val="both"/>
            </w:pPr>
          </w:p>
          <w:p w14:paraId="201E6108" w14:textId="77777777" w:rsidR="002F519C" w:rsidRPr="00850ABD" w:rsidRDefault="002F519C" w:rsidP="002B4B4D">
            <w:pPr>
              <w:pStyle w:val="Normlny0"/>
              <w:snapToGrid w:val="0"/>
              <w:jc w:val="both"/>
            </w:pPr>
            <w:r w:rsidRPr="00850ABD">
              <w:t>(</w:t>
            </w:r>
            <w:r>
              <w:t>3</w:t>
            </w:r>
            <w:r w:rsidRPr="00850ABD">
              <w:t>) Podmienkou na udelenie povolenia na zamestnanie na účel sezónneho zamestnania je, že zamestnávateľ, ktorý má záujem prijať do zamestnania štátneho príslušníka tretej krajiny,</w:t>
            </w:r>
          </w:p>
          <w:p w14:paraId="3C3C87CB" w14:textId="77777777" w:rsidR="002F519C" w:rsidRDefault="002F519C" w:rsidP="002B4B4D">
            <w:pPr>
              <w:pStyle w:val="Normlny0"/>
              <w:snapToGrid w:val="0"/>
              <w:jc w:val="both"/>
            </w:pPr>
            <w:r>
              <w:t xml:space="preserve">b) </w:t>
            </w:r>
            <w:r w:rsidRPr="005E5C2B">
              <w:t>nemal uloženú pokutu podľa osobitného predpisu</w:t>
            </w:r>
            <w:r w:rsidRPr="002F29C5">
              <w:rPr>
                <w:vertAlign w:val="superscript"/>
              </w:rPr>
              <w:t xml:space="preserve">22ki) </w:t>
            </w:r>
            <w:r w:rsidRPr="005E5C2B">
              <w:t>za porušenie povinnosti podľa § 23b ods. 10 v období piatich rokov pred podaním žiadosti o udelenie povolenia na zamestnanie na účel sezónneho zamestnania; splnenie týchto podmienok zisťuje úrad.</w:t>
            </w:r>
          </w:p>
          <w:p w14:paraId="0EF46479" w14:textId="77777777" w:rsidR="00F31F84" w:rsidRDefault="00F31F84" w:rsidP="002B4B4D">
            <w:pPr>
              <w:pStyle w:val="Normlny0"/>
              <w:snapToGrid w:val="0"/>
              <w:jc w:val="both"/>
            </w:pPr>
          </w:p>
          <w:p w14:paraId="4CAEBA42" w14:textId="77777777" w:rsidR="002F519C" w:rsidRDefault="002F519C" w:rsidP="002B4B4D">
            <w:pPr>
              <w:pStyle w:val="Normlny0"/>
              <w:snapToGrid w:val="0"/>
              <w:jc w:val="both"/>
            </w:pPr>
            <w:r w:rsidRPr="00F31F84">
              <w:rPr>
                <w:vertAlign w:val="superscript"/>
              </w:rPr>
              <w:t>22ki</w:t>
            </w:r>
            <w:r w:rsidRPr="005E5C2B">
              <w:t>) Zákon č. 125/2006 Z. z. o inšpekcii práce a o zmene a doplnení zákona č. 82/2005 Z. z. o nelegálnej práci a nelegálnom zamestnávaní a o zmene a doplnení niektorých zákonov v znení neskorších predpisov.</w:t>
            </w:r>
          </w:p>
          <w:p w14:paraId="3AB58C42" w14:textId="77777777" w:rsidR="002F519C" w:rsidRPr="00850ABD" w:rsidRDefault="002F519C" w:rsidP="002B4B4D">
            <w:pPr>
              <w:pStyle w:val="Normlny0"/>
              <w:snapToGrid w:val="0"/>
              <w:jc w:val="both"/>
            </w:pPr>
          </w:p>
          <w:p w14:paraId="0B69125D" w14:textId="77777777" w:rsidR="002F519C" w:rsidRPr="00850ABD" w:rsidRDefault="002F519C" w:rsidP="002B4B4D">
            <w:pPr>
              <w:pStyle w:val="Normlny0"/>
              <w:snapToGrid w:val="0"/>
              <w:jc w:val="both"/>
            </w:pPr>
            <w:r w:rsidRPr="00850ABD">
              <w:t>(12) Úrad neudelí povolenie na zamestnanie, ak</w:t>
            </w:r>
          </w:p>
          <w:p w14:paraId="2877FC97" w14:textId="77777777" w:rsidR="002F519C" w:rsidRPr="00850ABD" w:rsidRDefault="002F519C" w:rsidP="002B4B4D">
            <w:pPr>
              <w:pStyle w:val="Normlny0"/>
              <w:snapToGrid w:val="0"/>
              <w:jc w:val="both"/>
            </w:pPr>
            <w:r w:rsidRPr="00850ABD">
              <w:t>c) ide o</w:t>
            </w:r>
            <w:r>
              <w:t> </w:t>
            </w:r>
            <w:r w:rsidRPr="00850ABD">
              <w:t>povolenie</w:t>
            </w:r>
            <w:r>
              <w:t xml:space="preserve"> na zamestnanie</w:t>
            </w:r>
            <w:r w:rsidRPr="00850ABD">
              <w:t xml:space="preserve"> na účel sezónneho zamestnania, aj ak</w:t>
            </w:r>
          </w:p>
          <w:p w14:paraId="0AB6CC69" w14:textId="77777777" w:rsidR="002F519C" w:rsidRPr="00850ABD" w:rsidRDefault="002F519C" w:rsidP="002B4B4D">
            <w:pPr>
              <w:pStyle w:val="Normlny0"/>
              <w:snapToGrid w:val="0"/>
              <w:jc w:val="both"/>
            </w:pPr>
            <w:r w:rsidRPr="00850ABD">
              <w:t xml:space="preserve">2. nie </w:t>
            </w:r>
            <w:r>
              <w:t>sú</w:t>
            </w:r>
            <w:r w:rsidRPr="00850ABD">
              <w:t xml:space="preserve"> splnen</w:t>
            </w:r>
            <w:r>
              <w:t>é</w:t>
            </w:r>
            <w:r w:rsidRPr="00850ABD">
              <w:t xml:space="preserve"> podmienk</w:t>
            </w:r>
            <w:r>
              <w:t>y</w:t>
            </w:r>
            <w:r w:rsidRPr="00850ABD">
              <w:t xml:space="preserve"> podľa </w:t>
            </w:r>
            <w:r w:rsidRPr="005E5C2B">
              <w:t>odsekov 2 a 3 alebo</w:t>
            </w:r>
          </w:p>
          <w:p w14:paraId="4EA9BA15" w14:textId="77777777" w:rsidR="002F519C" w:rsidRPr="00850ABD" w:rsidRDefault="002F519C" w:rsidP="002B4B4D">
            <w:pPr>
              <w:pStyle w:val="Normlny0"/>
              <w:snapToGrid w:val="0"/>
              <w:jc w:val="both"/>
            </w:pPr>
          </w:p>
          <w:p w14:paraId="78C2A9E1" w14:textId="77777777" w:rsidR="002F519C" w:rsidRPr="00023738" w:rsidRDefault="002F519C" w:rsidP="002B4B4D">
            <w:pPr>
              <w:pStyle w:val="Normlny0"/>
              <w:snapToGrid w:val="0"/>
              <w:jc w:val="both"/>
            </w:pPr>
            <w:r w:rsidRPr="00850ABD">
              <w:t>(1</w:t>
            </w:r>
            <w:r>
              <w:t>0</w:t>
            </w:r>
            <w:r w:rsidRPr="00850ABD">
              <w:t xml:space="preserve">) Zamestnávateľ je povinný štátnemu príslušníkovi tretej krajiny, </w:t>
            </w:r>
            <w:r w:rsidRPr="00023738">
              <w:t>ktorému</w:t>
            </w:r>
          </w:p>
          <w:p w14:paraId="4285289A" w14:textId="2A3A6C1F" w:rsidR="002F519C" w:rsidRPr="00023738" w:rsidRDefault="002F519C" w:rsidP="002B4B4D">
            <w:pPr>
              <w:pStyle w:val="Normlny0"/>
              <w:snapToGrid w:val="0"/>
              <w:jc w:val="both"/>
            </w:pPr>
            <w:r w:rsidRPr="00023738">
              <w:t xml:space="preserve">a) bolo odňaté povolenie na zamestnanie na účel sezónneho zamestnania z dôvodu podľa § 23 ods. 2 písm. b) druhého bodu, vyplatiť peňažnú náhradu v sume </w:t>
            </w:r>
            <w:r w:rsidR="00970036" w:rsidRPr="00970036">
              <w:rPr>
                <w:b/>
              </w:rPr>
              <w:t>všetkých nárokov vyplývajúcich z pracovnej zmluvy a kolektívnej zmluvy za obdobie, za ktoré by mu patrili</w:t>
            </w:r>
            <w:r w:rsidRPr="00023738">
              <w:rPr>
                <w:b/>
              </w:rPr>
              <w:t xml:space="preserve">, </w:t>
            </w:r>
            <w:r w:rsidRPr="00023738">
              <w:t>ak by k odňatiu povolenia na zamestnanie nedošlo, alebo</w:t>
            </w:r>
          </w:p>
          <w:p w14:paraId="24E87AC4" w14:textId="62B669CA" w:rsidR="002F519C" w:rsidRPr="00F40152" w:rsidRDefault="002F519C" w:rsidP="002B4B4D">
            <w:pPr>
              <w:pStyle w:val="Normlny0"/>
              <w:snapToGrid w:val="0"/>
              <w:jc w:val="both"/>
            </w:pPr>
            <w:r w:rsidRPr="00023738">
              <w:t xml:space="preserve">b) bol zrušený prechodný pobyt na účel sezónneho zamestnania na základe zrušenia potvrdenia o možnosti obsadenia voľného pracovného miesta podľa § 21b ods. 14 písm. a) až d), vyplatiť peňažnú náhradu v sume </w:t>
            </w:r>
            <w:r w:rsidR="00970036" w:rsidRPr="00970036">
              <w:rPr>
                <w:b/>
              </w:rPr>
              <w:t>všetkých nárokov vyplývajúcich z pracovnej zmluvy a kolektívnej zmluvy za obdobie, za ktoré by mu patrili</w:t>
            </w:r>
            <w:r w:rsidR="00B56828" w:rsidRPr="00023738">
              <w:rPr>
                <w:b/>
              </w:rPr>
              <w:t>,</w:t>
            </w:r>
            <w:r w:rsidRPr="00023738">
              <w:rPr>
                <w:b/>
              </w:rPr>
              <w:t xml:space="preserve"> </w:t>
            </w:r>
            <w:r w:rsidRPr="00023738">
              <w:t>ak by k zrušeniu prechodného</w:t>
            </w:r>
            <w:r w:rsidRPr="00850ABD">
              <w:t xml:space="preserve"> pobytu nedošlo.</w:t>
            </w:r>
            <w:r w:rsidRPr="00F93F79">
              <w:t xml:space="preserve"> </w:t>
            </w:r>
          </w:p>
        </w:tc>
        <w:tc>
          <w:tcPr>
            <w:tcW w:w="425" w:type="dxa"/>
            <w:tcBorders>
              <w:top w:val="single" w:sz="4" w:space="0" w:color="000000" w:themeColor="text1"/>
              <w:left w:val="single" w:sz="4" w:space="0" w:color="000000" w:themeColor="text1"/>
              <w:bottom w:val="single" w:sz="4" w:space="0" w:color="000000" w:themeColor="text1"/>
            </w:tcBorders>
            <w:shd w:val="clear" w:color="auto" w:fill="auto"/>
          </w:tcPr>
          <w:p w14:paraId="1D494EC2" w14:textId="77777777" w:rsidR="002F519C" w:rsidRPr="00F40152" w:rsidRDefault="002F519C" w:rsidP="002B4B4D">
            <w:pPr>
              <w:snapToGrid w:val="0"/>
              <w:jc w:val="center"/>
              <w:rPr>
                <w:sz w:val="20"/>
                <w:szCs w:val="20"/>
              </w:rPr>
            </w:pPr>
            <w:r w:rsidRPr="00F40152">
              <w:rPr>
                <w:sz w:val="20"/>
                <w:szCs w:val="20"/>
              </w:rPr>
              <w:lastRenderedPageBreak/>
              <w:t>Ú</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332107B" w14:textId="77777777" w:rsidR="002F519C" w:rsidRPr="00F40152" w:rsidRDefault="002F519C" w:rsidP="002B4B4D">
            <w:pPr>
              <w:pStyle w:val="Nadpis1"/>
              <w:snapToGrid w:val="0"/>
              <w:jc w:val="both"/>
              <w:rPr>
                <w:b w:val="0"/>
                <w:bCs w:val="0"/>
                <w:sz w:val="20"/>
                <w:szCs w:val="20"/>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15D637" w14:textId="77777777" w:rsidR="002F519C" w:rsidRPr="00F40152" w:rsidRDefault="000D1145" w:rsidP="002B4B4D">
            <w:pPr>
              <w:pStyle w:val="Nadpis1"/>
              <w:snapToGrid w:val="0"/>
              <w:jc w:val="both"/>
              <w:rPr>
                <w:b w:val="0"/>
                <w:bCs w:val="0"/>
                <w:sz w:val="20"/>
                <w:szCs w:val="20"/>
              </w:rPr>
            </w:pPr>
            <w:r w:rsidRPr="000D1145">
              <w:rPr>
                <w:b w:val="0"/>
                <w:bCs w:val="0"/>
                <w:sz w:val="20"/>
                <w:szCs w:val="20"/>
              </w:rPr>
              <w:t>GP – N</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98A3F1" w14:textId="77777777" w:rsidR="002F519C" w:rsidRPr="00F40152" w:rsidRDefault="002F519C" w:rsidP="002B4B4D">
            <w:pPr>
              <w:pStyle w:val="Nadpis1"/>
              <w:snapToGrid w:val="0"/>
              <w:jc w:val="both"/>
              <w:rPr>
                <w:b w:val="0"/>
                <w:bCs w:val="0"/>
                <w:sz w:val="20"/>
                <w:szCs w:val="20"/>
              </w:rPr>
            </w:pPr>
          </w:p>
        </w:tc>
      </w:tr>
      <w:tr w:rsidR="002F519C" w:rsidRPr="00F40152" w14:paraId="0513BD09" w14:textId="77777777" w:rsidTr="29D08FAF">
        <w:trPr>
          <w:gridAfter w:val="1"/>
          <w:wAfter w:w="7" w:type="dxa"/>
          <w:trHeight w:val="909"/>
        </w:trPr>
        <w:tc>
          <w:tcPr>
            <w:tcW w:w="757" w:type="dxa"/>
            <w:tcBorders>
              <w:top w:val="single" w:sz="4" w:space="0" w:color="000000" w:themeColor="text1"/>
              <w:left w:val="single" w:sz="4" w:space="0" w:color="000000" w:themeColor="text1"/>
              <w:bottom w:val="single" w:sz="4" w:space="0" w:color="000000" w:themeColor="text1"/>
            </w:tcBorders>
            <w:shd w:val="clear" w:color="auto" w:fill="auto"/>
          </w:tcPr>
          <w:p w14:paraId="67FC85F9" w14:textId="77777777" w:rsidR="002F519C" w:rsidRPr="00F40152" w:rsidRDefault="002F519C" w:rsidP="002B4B4D">
            <w:pPr>
              <w:snapToGrid w:val="0"/>
              <w:jc w:val="center"/>
              <w:rPr>
                <w:sz w:val="20"/>
                <w:szCs w:val="20"/>
              </w:rPr>
            </w:pPr>
            <w:r w:rsidRPr="00F40152">
              <w:rPr>
                <w:sz w:val="20"/>
                <w:szCs w:val="20"/>
              </w:rPr>
              <w:lastRenderedPageBreak/>
              <w:t>Č: 8</w:t>
            </w:r>
          </w:p>
          <w:p w14:paraId="2AB1CE76" w14:textId="77777777" w:rsidR="002F519C" w:rsidRPr="00F40152" w:rsidRDefault="002F519C" w:rsidP="002B4B4D">
            <w:pPr>
              <w:snapToGrid w:val="0"/>
              <w:jc w:val="center"/>
              <w:rPr>
                <w:sz w:val="20"/>
                <w:szCs w:val="20"/>
              </w:rPr>
            </w:pPr>
            <w:r w:rsidRPr="00F40152">
              <w:rPr>
                <w:sz w:val="20"/>
                <w:szCs w:val="20"/>
              </w:rPr>
              <w:t>O: 3</w:t>
            </w:r>
          </w:p>
          <w:p w14:paraId="50C86B8C" w14:textId="77777777" w:rsidR="002F519C" w:rsidRPr="00F40152" w:rsidRDefault="002F519C" w:rsidP="002B4B4D">
            <w:pPr>
              <w:snapToGrid w:val="0"/>
              <w:jc w:val="center"/>
              <w:rPr>
                <w:sz w:val="20"/>
                <w:szCs w:val="20"/>
              </w:rPr>
            </w:pPr>
          </w:p>
        </w:tc>
        <w:tc>
          <w:tcPr>
            <w:tcW w:w="3119" w:type="dxa"/>
            <w:tcBorders>
              <w:top w:val="single" w:sz="4" w:space="0" w:color="000000" w:themeColor="text1"/>
              <w:left w:val="single" w:sz="4" w:space="0" w:color="000000" w:themeColor="text1"/>
              <w:bottom w:val="single" w:sz="4" w:space="0" w:color="000000" w:themeColor="text1"/>
            </w:tcBorders>
            <w:shd w:val="clear" w:color="auto" w:fill="auto"/>
          </w:tcPr>
          <w:p w14:paraId="64C5D51C" w14:textId="77777777" w:rsidR="002F519C" w:rsidRPr="00F40152" w:rsidRDefault="002F519C" w:rsidP="002B4B4D">
            <w:pPr>
              <w:snapToGrid w:val="0"/>
              <w:jc w:val="both"/>
              <w:rPr>
                <w:sz w:val="20"/>
                <w:szCs w:val="20"/>
              </w:rPr>
            </w:pPr>
            <w:r w:rsidRPr="00F40152">
              <w:rPr>
                <w:sz w:val="20"/>
                <w:szCs w:val="20"/>
              </w:rPr>
              <w:t>3. Členské štáty môžu overiť, či dané voľné pracovné miesto nemožno obsadiť štátnymi príslušníkmi dotknutého členského štátu alebo inými občanmi Únie, alebo štátnymi príslušníkmi tretích krajín, ktorí sa oprávnene zdržiavajú v uvedenom členskom štáte, pričom v takomto prípade môžu žiadosť zamietnuť. Tento odsek sa uplatňuje bez toho, aby bola dotknutá zásada uprednostňovania občanov Únie v zmysle príslušných ustanovení relevantných aktov o pristúpení.</w:t>
            </w:r>
          </w:p>
        </w:tc>
        <w:tc>
          <w:tcPr>
            <w:tcW w:w="708" w:type="dxa"/>
            <w:tcBorders>
              <w:top w:val="single" w:sz="4" w:space="0" w:color="000000" w:themeColor="text1"/>
              <w:left w:val="single" w:sz="4" w:space="0" w:color="000000" w:themeColor="text1"/>
              <w:bottom w:val="single" w:sz="4" w:space="0" w:color="000000" w:themeColor="text1"/>
            </w:tcBorders>
            <w:shd w:val="clear" w:color="auto" w:fill="auto"/>
          </w:tcPr>
          <w:p w14:paraId="61740529" w14:textId="77777777" w:rsidR="002F519C" w:rsidRPr="00F40152" w:rsidRDefault="002F519C" w:rsidP="003B4B6E">
            <w:pPr>
              <w:snapToGrid w:val="0"/>
              <w:jc w:val="center"/>
              <w:rPr>
                <w:sz w:val="20"/>
                <w:szCs w:val="20"/>
              </w:rPr>
            </w:pPr>
            <w:r w:rsidRPr="00F40152">
              <w:rPr>
                <w:sz w:val="20"/>
                <w:szCs w:val="20"/>
              </w:rPr>
              <w:t>D</w:t>
            </w:r>
          </w:p>
        </w:tc>
        <w:tc>
          <w:tcPr>
            <w:tcW w:w="851" w:type="dxa"/>
            <w:tcBorders>
              <w:top w:val="single" w:sz="4" w:space="0" w:color="000000" w:themeColor="text1"/>
              <w:left w:val="single" w:sz="4" w:space="0" w:color="000000" w:themeColor="text1"/>
              <w:bottom w:val="single" w:sz="4" w:space="0" w:color="000000" w:themeColor="text1"/>
            </w:tcBorders>
            <w:shd w:val="clear" w:color="auto" w:fill="auto"/>
          </w:tcPr>
          <w:p w14:paraId="0D89B689" w14:textId="77777777" w:rsidR="002F519C" w:rsidRDefault="002F519C" w:rsidP="002B4B4D">
            <w:pPr>
              <w:snapToGrid w:val="0"/>
              <w:jc w:val="center"/>
              <w:rPr>
                <w:sz w:val="20"/>
                <w:szCs w:val="20"/>
              </w:rPr>
            </w:pPr>
            <w:r>
              <w:rPr>
                <w:sz w:val="20"/>
                <w:szCs w:val="20"/>
              </w:rPr>
              <w:t>Z</w:t>
            </w:r>
            <w:r w:rsidRPr="00F40152">
              <w:rPr>
                <w:sz w:val="20"/>
                <w:szCs w:val="20"/>
              </w:rPr>
              <w:t>ákon č. 5/2004 Z. z.</w:t>
            </w:r>
          </w:p>
          <w:p w14:paraId="60EDCC55" w14:textId="77777777" w:rsidR="00C46EE7" w:rsidRDefault="00C46EE7" w:rsidP="002B4B4D">
            <w:pPr>
              <w:snapToGrid w:val="0"/>
              <w:jc w:val="center"/>
              <w:rPr>
                <w:sz w:val="20"/>
                <w:szCs w:val="20"/>
              </w:rPr>
            </w:pPr>
          </w:p>
          <w:p w14:paraId="3BBB8815" w14:textId="77777777" w:rsidR="00C46EE7" w:rsidRDefault="00C46EE7" w:rsidP="002B4B4D">
            <w:pPr>
              <w:snapToGrid w:val="0"/>
              <w:jc w:val="center"/>
              <w:rPr>
                <w:sz w:val="20"/>
                <w:szCs w:val="20"/>
              </w:rPr>
            </w:pPr>
          </w:p>
          <w:p w14:paraId="55B91B0D" w14:textId="77777777" w:rsidR="00C46EE7" w:rsidRDefault="00C46EE7" w:rsidP="002B4B4D">
            <w:pPr>
              <w:snapToGrid w:val="0"/>
              <w:jc w:val="center"/>
              <w:rPr>
                <w:sz w:val="20"/>
                <w:szCs w:val="20"/>
              </w:rPr>
            </w:pPr>
          </w:p>
          <w:p w14:paraId="6810F0D1" w14:textId="77777777" w:rsidR="00C46EE7" w:rsidRDefault="00C46EE7" w:rsidP="002B4B4D">
            <w:pPr>
              <w:snapToGrid w:val="0"/>
              <w:jc w:val="center"/>
              <w:rPr>
                <w:sz w:val="20"/>
                <w:szCs w:val="20"/>
              </w:rPr>
            </w:pPr>
          </w:p>
          <w:p w14:paraId="74E797DC" w14:textId="77777777" w:rsidR="00C46EE7" w:rsidRDefault="00C46EE7" w:rsidP="002B4B4D">
            <w:pPr>
              <w:snapToGrid w:val="0"/>
              <w:jc w:val="center"/>
              <w:rPr>
                <w:sz w:val="20"/>
                <w:szCs w:val="20"/>
              </w:rPr>
            </w:pPr>
          </w:p>
          <w:p w14:paraId="4821FD9E" w14:textId="77777777" w:rsidR="00C46EE7" w:rsidRPr="00C46EE7" w:rsidRDefault="00C46EE7" w:rsidP="002B4B4D">
            <w:pPr>
              <w:snapToGrid w:val="0"/>
              <w:jc w:val="center"/>
              <w:rPr>
                <w:sz w:val="20"/>
                <w:szCs w:val="20"/>
              </w:rPr>
            </w:pPr>
            <w:r w:rsidRPr="00C46EE7">
              <w:rPr>
                <w:sz w:val="20"/>
                <w:szCs w:val="20"/>
              </w:rPr>
              <w:t>Návrh zákona</w:t>
            </w:r>
          </w:p>
          <w:p w14:paraId="6AFAB436" w14:textId="4CC885E5" w:rsidR="002F519C" w:rsidRPr="00F40152" w:rsidRDefault="00C46EE7" w:rsidP="005B318B">
            <w:pPr>
              <w:snapToGrid w:val="0"/>
              <w:jc w:val="center"/>
              <w:rPr>
                <w:sz w:val="20"/>
                <w:szCs w:val="20"/>
              </w:rPr>
            </w:pPr>
            <w:r w:rsidRPr="00C46EE7">
              <w:rPr>
                <w:sz w:val="20"/>
                <w:szCs w:val="20"/>
              </w:rPr>
              <w:t>Čl. I</w:t>
            </w:r>
          </w:p>
          <w:p w14:paraId="042C5D41" w14:textId="77777777" w:rsidR="002F519C" w:rsidRPr="00F40152" w:rsidRDefault="002F519C" w:rsidP="002B4B4D">
            <w:pPr>
              <w:snapToGrid w:val="0"/>
              <w:jc w:val="center"/>
              <w:rPr>
                <w:sz w:val="20"/>
                <w:szCs w:val="20"/>
              </w:rPr>
            </w:pPr>
          </w:p>
        </w:tc>
        <w:tc>
          <w:tcPr>
            <w:tcW w:w="708" w:type="dxa"/>
            <w:tcBorders>
              <w:top w:val="single" w:sz="4" w:space="0" w:color="000000" w:themeColor="text1"/>
              <w:left w:val="single" w:sz="4" w:space="0" w:color="000000" w:themeColor="text1"/>
              <w:bottom w:val="single" w:sz="4" w:space="0" w:color="000000" w:themeColor="text1"/>
            </w:tcBorders>
            <w:shd w:val="clear" w:color="auto" w:fill="auto"/>
          </w:tcPr>
          <w:p w14:paraId="5B72007B" w14:textId="77777777" w:rsidR="002F519C" w:rsidRPr="00F40152" w:rsidRDefault="002F519C" w:rsidP="002B4B4D">
            <w:pPr>
              <w:snapToGrid w:val="0"/>
              <w:jc w:val="center"/>
              <w:rPr>
                <w:sz w:val="20"/>
                <w:szCs w:val="20"/>
              </w:rPr>
            </w:pPr>
            <w:r w:rsidRPr="00F40152">
              <w:rPr>
                <w:sz w:val="20"/>
                <w:szCs w:val="20"/>
              </w:rPr>
              <w:t>§ 21b</w:t>
            </w:r>
          </w:p>
          <w:p w14:paraId="6DDE688D" w14:textId="77777777" w:rsidR="002F519C" w:rsidRPr="00F40152" w:rsidRDefault="002F519C" w:rsidP="002B4B4D">
            <w:pPr>
              <w:snapToGrid w:val="0"/>
              <w:jc w:val="center"/>
              <w:rPr>
                <w:sz w:val="20"/>
                <w:szCs w:val="20"/>
              </w:rPr>
            </w:pPr>
            <w:r w:rsidRPr="00F40152">
              <w:rPr>
                <w:sz w:val="20"/>
                <w:szCs w:val="20"/>
              </w:rPr>
              <w:t xml:space="preserve">O: </w:t>
            </w:r>
            <w:r>
              <w:rPr>
                <w:sz w:val="20"/>
                <w:szCs w:val="20"/>
              </w:rPr>
              <w:t>6</w:t>
            </w:r>
          </w:p>
          <w:p w14:paraId="4D2E12B8" w14:textId="77777777" w:rsidR="002F519C" w:rsidRPr="00F40152" w:rsidRDefault="002F519C" w:rsidP="002B4B4D">
            <w:pPr>
              <w:snapToGrid w:val="0"/>
              <w:jc w:val="center"/>
              <w:rPr>
                <w:sz w:val="20"/>
                <w:szCs w:val="20"/>
              </w:rPr>
            </w:pPr>
          </w:p>
          <w:p w14:paraId="308F224F" w14:textId="77777777" w:rsidR="002F519C" w:rsidRPr="00F40152" w:rsidRDefault="002F519C" w:rsidP="002B4B4D">
            <w:pPr>
              <w:snapToGrid w:val="0"/>
              <w:jc w:val="center"/>
              <w:rPr>
                <w:sz w:val="20"/>
                <w:szCs w:val="20"/>
              </w:rPr>
            </w:pPr>
          </w:p>
          <w:p w14:paraId="5E6D6F63" w14:textId="77777777" w:rsidR="002F519C" w:rsidRDefault="002F519C" w:rsidP="002B4B4D">
            <w:pPr>
              <w:snapToGrid w:val="0"/>
              <w:jc w:val="center"/>
              <w:rPr>
                <w:sz w:val="20"/>
                <w:szCs w:val="20"/>
              </w:rPr>
            </w:pPr>
          </w:p>
          <w:p w14:paraId="7B969857" w14:textId="77777777" w:rsidR="002F519C" w:rsidRPr="00F40152" w:rsidRDefault="002F519C" w:rsidP="002B4B4D">
            <w:pPr>
              <w:snapToGrid w:val="0"/>
              <w:jc w:val="center"/>
              <w:rPr>
                <w:sz w:val="20"/>
                <w:szCs w:val="20"/>
              </w:rPr>
            </w:pPr>
          </w:p>
          <w:p w14:paraId="0FE634FD" w14:textId="77777777" w:rsidR="002F519C" w:rsidRPr="00F40152" w:rsidRDefault="002F519C" w:rsidP="002B4B4D">
            <w:pPr>
              <w:snapToGrid w:val="0"/>
              <w:jc w:val="center"/>
              <w:rPr>
                <w:sz w:val="20"/>
                <w:szCs w:val="20"/>
              </w:rPr>
            </w:pPr>
          </w:p>
          <w:p w14:paraId="62A1F980" w14:textId="77777777" w:rsidR="002F519C" w:rsidRPr="00F40152" w:rsidRDefault="002F519C" w:rsidP="002B4B4D">
            <w:pPr>
              <w:snapToGrid w:val="0"/>
              <w:jc w:val="center"/>
              <w:rPr>
                <w:sz w:val="20"/>
                <w:szCs w:val="20"/>
              </w:rPr>
            </w:pPr>
          </w:p>
          <w:p w14:paraId="357B0F8D" w14:textId="77777777" w:rsidR="002F519C" w:rsidRPr="00F40152" w:rsidRDefault="002F519C" w:rsidP="002B4B4D">
            <w:pPr>
              <w:snapToGrid w:val="0"/>
              <w:jc w:val="center"/>
              <w:rPr>
                <w:sz w:val="20"/>
                <w:szCs w:val="20"/>
              </w:rPr>
            </w:pPr>
            <w:r w:rsidRPr="00F40152">
              <w:rPr>
                <w:sz w:val="20"/>
                <w:szCs w:val="20"/>
              </w:rPr>
              <w:t>§ 22</w:t>
            </w:r>
          </w:p>
          <w:p w14:paraId="073729C7" w14:textId="77777777" w:rsidR="002F519C" w:rsidRPr="00F40152" w:rsidRDefault="002F519C" w:rsidP="002B4B4D">
            <w:pPr>
              <w:snapToGrid w:val="0"/>
              <w:jc w:val="center"/>
              <w:rPr>
                <w:sz w:val="20"/>
                <w:szCs w:val="20"/>
              </w:rPr>
            </w:pPr>
            <w:r w:rsidRPr="00F40152">
              <w:rPr>
                <w:sz w:val="20"/>
                <w:szCs w:val="20"/>
              </w:rPr>
              <w:t>O: 1</w:t>
            </w:r>
          </w:p>
          <w:p w14:paraId="300079F4" w14:textId="77777777" w:rsidR="002F519C" w:rsidRPr="00F40152" w:rsidRDefault="002F519C" w:rsidP="002B4B4D">
            <w:pPr>
              <w:jc w:val="center"/>
              <w:rPr>
                <w:sz w:val="20"/>
                <w:szCs w:val="20"/>
              </w:rPr>
            </w:pPr>
          </w:p>
        </w:tc>
        <w:tc>
          <w:tcPr>
            <w:tcW w:w="5245" w:type="dxa"/>
            <w:gridSpan w:val="2"/>
            <w:tcBorders>
              <w:top w:val="single" w:sz="4" w:space="0" w:color="000000" w:themeColor="text1"/>
              <w:left w:val="single" w:sz="4" w:space="0" w:color="000000" w:themeColor="text1"/>
              <w:bottom w:val="single" w:sz="4" w:space="0" w:color="000000" w:themeColor="text1"/>
            </w:tcBorders>
            <w:shd w:val="clear" w:color="auto" w:fill="auto"/>
          </w:tcPr>
          <w:p w14:paraId="60062CD1" w14:textId="77777777" w:rsidR="002F519C" w:rsidRPr="00F40152" w:rsidRDefault="002F519C" w:rsidP="002B4B4D">
            <w:pPr>
              <w:pStyle w:val="Normlny0"/>
              <w:snapToGrid w:val="0"/>
              <w:jc w:val="both"/>
            </w:pPr>
            <w:r w:rsidRPr="00437932">
              <w:t>(6)</w:t>
            </w:r>
            <w:r w:rsidRPr="00F40152">
              <w:t xml:space="preserve"> </w:t>
            </w:r>
            <w:r w:rsidRPr="00437932">
              <w:t>Úrad vydá potvrdenie o možnosti obsadenia voľného pracovného miesta, ktoré obsahuje súhlas s jeho obsadením, ak voľné pracovné miesto nemožno obsadiť uchádzačom o zamestnanie vedeným v evidencii uchádzačov o zamestnanie. Pri vydávaní potvrdenia o možnosti obsadenia voľného pracovného miesta úrad prihliada na situáciu na trhu práce, ak odsek 7 neustanovuje inak.</w:t>
            </w:r>
          </w:p>
          <w:p w14:paraId="299D8616" w14:textId="77777777" w:rsidR="002F519C" w:rsidRPr="00F40152" w:rsidRDefault="002F519C" w:rsidP="002B4B4D">
            <w:pPr>
              <w:pStyle w:val="Normlny0"/>
              <w:snapToGrid w:val="0"/>
              <w:jc w:val="both"/>
            </w:pPr>
          </w:p>
          <w:p w14:paraId="3230901E" w14:textId="776F29D2" w:rsidR="002F519C" w:rsidRPr="00F40152" w:rsidRDefault="002F519C" w:rsidP="002B4B4D">
            <w:pPr>
              <w:pStyle w:val="Normlny0"/>
              <w:snapToGrid w:val="0"/>
              <w:jc w:val="both"/>
            </w:pPr>
            <w:r w:rsidRPr="00F40152">
              <w:t xml:space="preserve">(1) </w:t>
            </w:r>
            <w:r w:rsidRPr="00437932">
              <w:t xml:space="preserve">Úrad </w:t>
            </w:r>
            <w:r w:rsidR="005F7C09" w:rsidRPr="005F7C09">
              <w:rPr>
                <w:b/>
              </w:rPr>
              <w:t>po splnení podmienok na udelenie povolenia na zamestnanie udelí</w:t>
            </w:r>
            <w:r w:rsidRPr="00437932">
              <w:t xml:space="preserve"> povolenie na zamestnanie na základe písomnej žiadosti štátneho príslušníka tretej krajiny, zamestnávateľa alebo právnickej osoby alebo fyzickej osoby, ku ktorej bude štátny príslušník tretej krajiny vyslaný vykonávať prácu, ak voľné pracovné miesto nie je možné obsadiť uchádzačom o zamestnanie vedeným v evidencii uchádzačov o</w:t>
            </w:r>
            <w:r w:rsidR="005F7C09">
              <w:t> zamestnanie.</w:t>
            </w:r>
            <w:r w:rsidRPr="00437932">
              <w:t xml:space="preserve"> Pri udelení povolenia na zamestnanie úrad prihliada na situáciu na trhu práce, ak tento zákon neustanovuje inak.</w:t>
            </w:r>
          </w:p>
        </w:tc>
        <w:tc>
          <w:tcPr>
            <w:tcW w:w="425" w:type="dxa"/>
            <w:tcBorders>
              <w:top w:val="single" w:sz="4" w:space="0" w:color="000000" w:themeColor="text1"/>
              <w:left w:val="single" w:sz="4" w:space="0" w:color="000000" w:themeColor="text1"/>
              <w:bottom w:val="single" w:sz="4" w:space="0" w:color="000000" w:themeColor="text1"/>
            </w:tcBorders>
            <w:shd w:val="clear" w:color="auto" w:fill="auto"/>
          </w:tcPr>
          <w:p w14:paraId="2ECF9B6D" w14:textId="77777777" w:rsidR="002F519C" w:rsidRPr="00F40152" w:rsidRDefault="002F519C" w:rsidP="002B4B4D">
            <w:pPr>
              <w:snapToGrid w:val="0"/>
              <w:jc w:val="center"/>
              <w:rPr>
                <w:sz w:val="20"/>
                <w:szCs w:val="20"/>
              </w:rPr>
            </w:pPr>
            <w:r w:rsidRPr="00F40152">
              <w:rPr>
                <w:sz w:val="20"/>
                <w:szCs w:val="20"/>
              </w:rPr>
              <w:t>Ú</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1D2769" w14:textId="77777777" w:rsidR="002F519C" w:rsidRPr="00F40152" w:rsidRDefault="002F519C" w:rsidP="002B4B4D">
            <w:pPr>
              <w:pStyle w:val="Nadpis1"/>
              <w:snapToGrid w:val="0"/>
              <w:jc w:val="both"/>
              <w:rPr>
                <w:b w:val="0"/>
                <w:bCs w:val="0"/>
                <w:sz w:val="20"/>
                <w:szCs w:val="20"/>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4449AC" w14:textId="77777777" w:rsidR="002F519C" w:rsidRPr="00F40152" w:rsidRDefault="000D1145" w:rsidP="002B4B4D">
            <w:pPr>
              <w:pStyle w:val="Nadpis1"/>
              <w:snapToGrid w:val="0"/>
              <w:jc w:val="both"/>
              <w:rPr>
                <w:b w:val="0"/>
                <w:bCs w:val="0"/>
                <w:sz w:val="20"/>
                <w:szCs w:val="20"/>
              </w:rPr>
            </w:pPr>
            <w:r w:rsidRPr="000D1145">
              <w:rPr>
                <w:b w:val="0"/>
                <w:bCs w:val="0"/>
                <w:sz w:val="20"/>
                <w:szCs w:val="20"/>
              </w:rPr>
              <w:t>GP – N</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5CD9ED" w14:textId="77777777" w:rsidR="002F519C" w:rsidRPr="00F40152" w:rsidRDefault="002F519C" w:rsidP="002B4B4D">
            <w:pPr>
              <w:pStyle w:val="Nadpis1"/>
              <w:snapToGrid w:val="0"/>
              <w:jc w:val="both"/>
              <w:rPr>
                <w:b w:val="0"/>
                <w:bCs w:val="0"/>
                <w:sz w:val="20"/>
                <w:szCs w:val="20"/>
              </w:rPr>
            </w:pPr>
          </w:p>
        </w:tc>
      </w:tr>
      <w:tr w:rsidR="002F519C" w:rsidRPr="00F40152" w14:paraId="5A1C07CF" w14:textId="77777777" w:rsidTr="29D08FAF">
        <w:trPr>
          <w:gridAfter w:val="1"/>
          <w:wAfter w:w="7" w:type="dxa"/>
          <w:trHeight w:val="909"/>
        </w:trPr>
        <w:tc>
          <w:tcPr>
            <w:tcW w:w="757" w:type="dxa"/>
            <w:tcBorders>
              <w:top w:val="single" w:sz="4" w:space="0" w:color="000000" w:themeColor="text1"/>
              <w:left w:val="single" w:sz="4" w:space="0" w:color="000000" w:themeColor="text1"/>
              <w:bottom w:val="single" w:sz="4" w:space="0" w:color="000000" w:themeColor="text1"/>
            </w:tcBorders>
            <w:shd w:val="clear" w:color="auto" w:fill="auto"/>
          </w:tcPr>
          <w:p w14:paraId="7A9172E5" w14:textId="77777777" w:rsidR="002F519C" w:rsidRPr="00F40152" w:rsidRDefault="002F519C" w:rsidP="002B4B4D">
            <w:pPr>
              <w:snapToGrid w:val="0"/>
              <w:jc w:val="center"/>
              <w:rPr>
                <w:sz w:val="20"/>
                <w:szCs w:val="20"/>
              </w:rPr>
            </w:pPr>
            <w:r w:rsidRPr="00F40152">
              <w:rPr>
                <w:sz w:val="20"/>
                <w:szCs w:val="20"/>
              </w:rPr>
              <w:t>Č: 12</w:t>
            </w:r>
          </w:p>
          <w:p w14:paraId="3E404814" w14:textId="77777777" w:rsidR="002F519C" w:rsidRPr="00F40152" w:rsidRDefault="002F519C" w:rsidP="002B4B4D">
            <w:pPr>
              <w:snapToGrid w:val="0"/>
              <w:jc w:val="center"/>
              <w:rPr>
                <w:sz w:val="20"/>
                <w:szCs w:val="20"/>
              </w:rPr>
            </w:pPr>
            <w:r w:rsidRPr="00F40152">
              <w:rPr>
                <w:sz w:val="20"/>
                <w:szCs w:val="20"/>
              </w:rPr>
              <w:t>O: 1</w:t>
            </w:r>
          </w:p>
          <w:p w14:paraId="4A0F73FF" w14:textId="77777777" w:rsidR="002F519C" w:rsidRPr="00F40152" w:rsidRDefault="002F519C" w:rsidP="002B4B4D">
            <w:pPr>
              <w:snapToGrid w:val="0"/>
              <w:jc w:val="center"/>
              <w:rPr>
                <w:sz w:val="20"/>
                <w:szCs w:val="20"/>
              </w:rPr>
            </w:pPr>
            <w:r w:rsidRPr="00F40152">
              <w:rPr>
                <w:sz w:val="20"/>
                <w:szCs w:val="20"/>
              </w:rPr>
              <w:t>P: b</w:t>
            </w:r>
          </w:p>
        </w:tc>
        <w:tc>
          <w:tcPr>
            <w:tcW w:w="3119" w:type="dxa"/>
            <w:tcBorders>
              <w:top w:val="single" w:sz="4" w:space="0" w:color="000000" w:themeColor="text1"/>
              <w:left w:val="single" w:sz="4" w:space="0" w:color="000000" w:themeColor="text1"/>
              <w:bottom w:val="single" w:sz="4" w:space="0" w:color="000000" w:themeColor="text1"/>
            </w:tcBorders>
            <w:shd w:val="clear" w:color="auto" w:fill="auto"/>
          </w:tcPr>
          <w:p w14:paraId="1C4539F1" w14:textId="77777777" w:rsidR="00087D5E" w:rsidRDefault="00087D5E" w:rsidP="002B4B4D">
            <w:pPr>
              <w:snapToGrid w:val="0"/>
              <w:jc w:val="both"/>
              <w:rPr>
                <w:sz w:val="20"/>
                <w:szCs w:val="20"/>
              </w:rPr>
            </w:pPr>
            <w:r w:rsidRPr="00F40152">
              <w:rPr>
                <w:sz w:val="20"/>
                <w:szCs w:val="20"/>
              </w:rPr>
              <w:t>1. Pri pobytoch, ktorých dĺžka nepresahuje 90 dní, udelia členské štáty štátnym príslušníkom tretích krajín, ktorí spĺňajú článok 5 a na ktorých sa nevzťahujú dôvody stanovené v článku 8, jedno z nasledujúcich povolení na účel sezónnej práce, a to bez toho, aby tým boli dotknuté pravidlá udeľovania krátkodobých víz stanovené vo vízovom kódexe a v nariadení Rady (ES) č. 1683/95 (</w:t>
            </w:r>
            <w:r w:rsidRPr="00F40152">
              <w:rPr>
                <w:sz w:val="20"/>
                <w:szCs w:val="20"/>
                <w:vertAlign w:val="superscript"/>
              </w:rPr>
              <w:t>2</w:t>
            </w:r>
            <w:r w:rsidRPr="00F40152">
              <w:rPr>
                <w:sz w:val="20"/>
                <w:szCs w:val="20"/>
              </w:rPr>
              <w:t>):</w:t>
            </w:r>
          </w:p>
          <w:p w14:paraId="1A555FA0" w14:textId="77777777" w:rsidR="002F519C" w:rsidRPr="00F40152" w:rsidRDefault="002F519C" w:rsidP="002B4B4D">
            <w:pPr>
              <w:snapToGrid w:val="0"/>
              <w:jc w:val="both"/>
              <w:rPr>
                <w:sz w:val="20"/>
                <w:szCs w:val="20"/>
              </w:rPr>
            </w:pPr>
            <w:r w:rsidRPr="00F40152">
              <w:rPr>
                <w:sz w:val="20"/>
                <w:szCs w:val="20"/>
              </w:rPr>
              <w:t>b) krátkodobé vízum a pracovné povolenie, v ktorých sa uvádza, že boli udelené na účel sezónnej práce, alebo</w:t>
            </w:r>
          </w:p>
        </w:tc>
        <w:tc>
          <w:tcPr>
            <w:tcW w:w="708" w:type="dxa"/>
            <w:tcBorders>
              <w:top w:val="single" w:sz="4" w:space="0" w:color="000000" w:themeColor="text1"/>
              <w:left w:val="single" w:sz="4" w:space="0" w:color="000000" w:themeColor="text1"/>
              <w:bottom w:val="single" w:sz="4" w:space="0" w:color="000000" w:themeColor="text1"/>
            </w:tcBorders>
            <w:shd w:val="clear" w:color="auto" w:fill="auto"/>
          </w:tcPr>
          <w:p w14:paraId="1E84BEA1" w14:textId="77777777" w:rsidR="002F519C" w:rsidRPr="00F40152" w:rsidRDefault="002F519C" w:rsidP="003B4B6E">
            <w:pPr>
              <w:snapToGrid w:val="0"/>
              <w:jc w:val="center"/>
              <w:rPr>
                <w:sz w:val="20"/>
                <w:szCs w:val="20"/>
              </w:rPr>
            </w:pPr>
            <w:r w:rsidRPr="00F40152">
              <w:rPr>
                <w:sz w:val="20"/>
                <w:szCs w:val="20"/>
              </w:rPr>
              <w:t>O</w:t>
            </w:r>
          </w:p>
        </w:tc>
        <w:tc>
          <w:tcPr>
            <w:tcW w:w="851" w:type="dxa"/>
            <w:tcBorders>
              <w:top w:val="single" w:sz="4" w:space="0" w:color="000000" w:themeColor="text1"/>
              <w:left w:val="single" w:sz="4" w:space="0" w:color="000000" w:themeColor="text1"/>
              <w:bottom w:val="single" w:sz="4" w:space="0" w:color="000000" w:themeColor="text1"/>
            </w:tcBorders>
            <w:shd w:val="clear" w:color="auto" w:fill="auto"/>
          </w:tcPr>
          <w:p w14:paraId="2BC2C472" w14:textId="77777777" w:rsidR="002F519C" w:rsidRPr="00F40152" w:rsidRDefault="002F519C" w:rsidP="002B4B4D">
            <w:pPr>
              <w:snapToGrid w:val="0"/>
              <w:jc w:val="center"/>
              <w:rPr>
                <w:sz w:val="20"/>
                <w:szCs w:val="20"/>
              </w:rPr>
            </w:pPr>
            <w:r>
              <w:rPr>
                <w:sz w:val="20"/>
                <w:szCs w:val="20"/>
              </w:rPr>
              <w:t>Zákon č. 404/2011 Z. z.</w:t>
            </w:r>
          </w:p>
          <w:p w14:paraId="4EF7FBD7" w14:textId="77777777" w:rsidR="002F519C" w:rsidRPr="00F40152" w:rsidRDefault="002F519C" w:rsidP="002B4B4D">
            <w:pPr>
              <w:snapToGrid w:val="0"/>
              <w:jc w:val="center"/>
              <w:rPr>
                <w:sz w:val="20"/>
                <w:szCs w:val="20"/>
              </w:rPr>
            </w:pPr>
          </w:p>
          <w:p w14:paraId="740C982E" w14:textId="77777777" w:rsidR="002F519C" w:rsidRPr="00F40152" w:rsidRDefault="002F519C" w:rsidP="002B4B4D">
            <w:pPr>
              <w:snapToGrid w:val="0"/>
              <w:jc w:val="center"/>
              <w:rPr>
                <w:sz w:val="20"/>
                <w:szCs w:val="20"/>
              </w:rPr>
            </w:pPr>
          </w:p>
          <w:p w14:paraId="15C78039" w14:textId="77777777" w:rsidR="002F519C" w:rsidRPr="00F40152" w:rsidRDefault="002F519C" w:rsidP="002B4B4D">
            <w:pPr>
              <w:snapToGrid w:val="0"/>
              <w:jc w:val="center"/>
              <w:rPr>
                <w:sz w:val="20"/>
                <w:szCs w:val="20"/>
              </w:rPr>
            </w:pPr>
          </w:p>
          <w:p w14:paraId="527D639D" w14:textId="77777777" w:rsidR="002F519C" w:rsidRDefault="002F519C" w:rsidP="002B4B4D">
            <w:pPr>
              <w:snapToGrid w:val="0"/>
              <w:jc w:val="center"/>
              <w:rPr>
                <w:sz w:val="20"/>
                <w:szCs w:val="20"/>
              </w:rPr>
            </w:pPr>
          </w:p>
          <w:p w14:paraId="5101B52C" w14:textId="77777777" w:rsidR="002F519C" w:rsidRDefault="002F519C" w:rsidP="0076637E">
            <w:pPr>
              <w:snapToGrid w:val="0"/>
              <w:rPr>
                <w:sz w:val="20"/>
                <w:szCs w:val="20"/>
              </w:rPr>
            </w:pPr>
          </w:p>
          <w:p w14:paraId="3C8EC45C" w14:textId="77777777" w:rsidR="002F519C" w:rsidRPr="00F40152" w:rsidRDefault="002F519C" w:rsidP="002B4B4D">
            <w:pPr>
              <w:snapToGrid w:val="0"/>
              <w:jc w:val="center"/>
              <w:rPr>
                <w:sz w:val="20"/>
                <w:szCs w:val="20"/>
              </w:rPr>
            </w:pPr>
          </w:p>
          <w:p w14:paraId="326DC100" w14:textId="77777777" w:rsidR="002F519C" w:rsidRPr="00F40152" w:rsidRDefault="002F519C" w:rsidP="002B4B4D">
            <w:pPr>
              <w:snapToGrid w:val="0"/>
              <w:jc w:val="center"/>
              <w:rPr>
                <w:sz w:val="20"/>
                <w:szCs w:val="20"/>
              </w:rPr>
            </w:pPr>
          </w:p>
          <w:p w14:paraId="0A821549" w14:textId="77777777" w:rsidR="002F519C" w:rsidRPr="00F40152" w:rsidRDefault="002F519C" w:rsidP="002B4B4D">
            <w:pPr>
              <w:snapToGrid w:val="0"/>
              <w:jc w:val="center"/>
              <w:rPr>
                <w:sz w:val="20"/>
                <w:szCs w:val="20"/>
              </w:rPr>
            </w:pPr>
          </w:p>
          <w:p w14:paraId="66FDCF4E" w14:textId="77777777" w:rsidR="002F519C" w:rsidRDefault="002F519C" w:rsidP="002B4B4D">
            <w:pPr>
              <w:snapToGrid w:val="0"/>
              <w:jc w:val="center"/>
              <w:rPr>
                <w:sz w:val="20"/>
                <w:szCs w:val="20"/>
              </w:rPr>
            </w:pPr>
          </w:p>
          <w:p w14:paraId="3BEE236D" w14:textId="77777777" w:rsidR="00087D5E" w:rsidRPr="00F40152" w:rsidRDefault="00087D5E" w:rsidP="002B4B4D">
            <w:pPr>
              <w:snapToGrid w:val="0"/>
              <w:jc w:val="center"/>
              <w:rPr>
                <w:sz w:val="20"/>
                <w:szCs w:val="20"/>
              </w:rPr>
            </w:pPr>
          </w:p>
          <w:p w14:paraId="1D41912F" w14:textId="77777777" w:rsidR="00695D3E" w:rsidRDefault="00695D3E" w:rsidP="002B4B4D">
            <w:pPr>
              <w:snapToGrid w:val="0"/>
              <w:jc w:val="center"/>
              <w:rPr>
                <w:sz w:val="20"/>
                <w:szCs w:val="20"/>
              </w:rPr>
            </w:pPr>
          </w:p>
          <w:p w14:paraId="16E31219" w14:textId="76BBCA01" w:rsidR="002F519C" w:rsidRPr="00F40152" w:rsidRDefault="002F519C" w:rsidP="002B4B4D">
            <w:pPr>
              <w:snapToGrid w:val="0"/>
              <w:jc w:val="center"/>
              <w:rPr>
                <w:sz w:val="20"/>
                <w:szCs w:val="20"/>
              </w:rPr>
            </w:pPr>
            <w:r>
              <w:rPr>
                <w:sz w:val="20"/>
                <w:szCs w:val="20"/>
              </w:rPr>
              <w:t>Z</w:t>
            </w:r>
            <w:r w:rsidRPr="00F40152">
              <w:rPr>
                <w:sz w:val="20"/>
                <w:szCs w:val="20"/>
              </w:rPr>
              <w:t>ákon č. 5/2004 Z. z.</w:t>
            </w:r>
          </w:p>
          <w:p w14:paraId="4A990D24" w14:textId="77777777" w:rsidR="002F519C" w:rsidRPr="00F40152" w:rsidRDefault="002F519C" w:rsidP="002B4B4D">
            <w:pPr>
              <w:snapToGrid w:val="0"/>
              <w:jc w:val="center"/>
              <w:rPr>
                <w:sz w:val="20"/>
                <w:szCs w:val="20"/>
              </w:rPr>
            </w:pPr>
          </w:p>
          <w:p w14:paraId="603CC4DB" w14:textId="77777777" w:rsidR="002F519C" w:rsidRPr="00F40152" w:rsidRDefault="002F519C" w:rsidP="002B4B4D">
            <w:pPr>
              <w:snapToGrid w:val="0"/>
              <w:jc w:val="center"/>
              <w:rPr>
                <w:sz w:val="20"/>
                <w:szCs w:val="20"/>
              </w:rPr>
            </w:pPr>
          </w:p>
          <w:p w14:paraId="5BAD3425" w14:textId="77777777" w:rsidR="002F519C" w:rsidRPr="00F40152" w:rsidRDefault="002F519C" w:rsidP="002B4B4D">
            <w:pPr>
              <w:snapToGrid w:val="0"/>
              <w:jc w:val="center"/>
              <w:rPr>
                <w:sz w:val="20"/>
                <w:szCs w:val="20"/>
              </w:rPr>
            </w:pPr>
          </w:p>
          <w:p w14:paraId="0C7D08AC" w14:textId="77777777" w:rsidR="002F519C" w:rsidRDefault="002F519C" w:rsidP="002B4B4D">
            <w:pPr>
              <w:snapToGrid w:val="0"/>
              <w:jc w:val="center"/>
              <w:rPr>
                <w:sz w:val="20"/>
                <w:szCs w:val="20"/>
              </w:rPr>
            </w:pPr>
          </w:p>
          <w:p w14:paraId="37A31054" w14:textId="77777777" w:rsidR="00BC3984" w:rsidRDefault="00BC3984" w:rsidP="002B4B4D">
            <w:pPr>
              <w:snapToGrid w:val="0"/>
              <w:jc w:val="center"/>
              <w:rPr>
                <w:sz w:val="20"/>
                <w:szCs w:val="20"/>
              </w:rPr>
            </w:pPr>
          </w:p>
          <w:p w14:paraId="611D0838" w14:textId="02E5E987" w:rsidR="29D08FAF" w:rsidRDefault="29D08FAF" w:rsidP="29D08FAF">
            <w:pPr>
              <w:jc w:val="center"/>
              <w:rPr>
                <w:sz w:val="20"/>
                <w:szCs w:val="20"/>
              </w:rPr>
            </w:pPr>
          </w:p>
          <w:p w14:paraId="39349A06" w14:textId="0C148116" w:rsidR="29D08FAF" w:rsidRDefault="29D08FAF" w:rsidP="29D08FAF">
            <w:pPr>
              <w:jc w:val="center"/>
              <w:rPr>
                <w:sz w:val="20"/>
                <w:szCs w:val="20"/>
              </w:rPr>
            </w:pPr>
          </w:p>
          <w:p w14:paraId="5D2A4338" w14:textId="1F5EEA1F" w:rsidR="29D08FAF" w:rsidRDefault="29D08FAF" w:rsidP="29D08FAF">
            <w:pPr>
              <w:jc w:val="center"/>
              <w:rPr>
                <w:sz w:val="20"/>
                <w:szCs w:val="20"/>
              </w:rPr>
            </w:pPr>
          </w:p>
          <w:p w14:paraId="44C47FEF" w14:textId="77777777" w:rsidR="00BC3984" w:rsidRPr="00BC3984" w:rsidRDefault="00BC3984" w:rsidP="00BC3984">
            <w:pPr>
              <w:snapToGrid w:val="0"/>
              <w:jc w:val="center"/>
              <w:rPr>
                <w:sz w:val="20"/>
                <w:szCs w:val="20"/>
              </w:rPr>
            </w:pPr>
            <w:r w:rsidRPr="00BC3984">
              <w:rPr>
                <w:sz w:val="20"/>
                <w:szCs w:val="20"/>
              </w:rPr>
              <w:t>Návrh zákona</w:t>
            </w:r>
          </w:p>
          <w:p w14:paraId="686E89AB" w14:textId="77777777" w:rsidR="00BC3984" w:rsidRPr="00F40152" w:rsidRDefault="00BC3984" w:rsidP="00BC3984">
            <w:pPr>
              <w:snapToGrid w:val="0"/>
              <w:jc w:val="center"/>
              <w:rPr>
                <w:sz w:val="20"/>
                <w:szCs w:val="20"/>
              </w:rPr>
            </w:pPr>
            <w:r w:rsidRPr="00BC3984">
              <w:rPr>
                <w:sz w:val="20"/>
                <w:szCs w:val="20"/>
              </w:rPr>
              <w:t>Čl. I</w:t>
            </w:r>
            <w:r w:rsidR="00FC7474">
              <w:rPr>
                <w:sz w:val="20"/>
                <w:szCs w:val="20"/>
              </w:rPr>
              <w:t>.</w:t>
            </w:r>
          </w:p>
        </w:tc>
        <w:tc>
          <w:tcPr>
            <w:tcW w:w="708" w:type="dxa"/>
            <w:tcBorders>
              <w:top w:val="single" w:sz="4" w:space="0" w:color="000000" w:themeColor="text1"/>
              <w:left w:val="single" w:sz="4" w:space="0" w:color="000000" w:themeColor="text1"/>
              <w:bottom w:val="single" w:sz="4" w:space="0" w:color="000000" w:themeColor="text1"/>
            </w:tcBorders>
            <w:shd w:val="clear" w:color="auto" w:fill="auto"/>
          </w:tcPr>
          <w:p w14:paraId="5E28380B" w14:textId="77777777" w:rsidR="002F519C" w:rsidRPr="00F40152" w:rsidRDefault="002F519C" w:rsidP="002B4B4D">
            <w:pPr>
              <w:snapToGrid w:val="0"/>
              <w:jc w:val="center"/>
              <w:rPr>
                <w:sz w:val="20"/>
                <w:szCs w:val="20"/>
              </w:rPr>
            </w:pPr>
            <w:r w:rsidRPr="00F40152">
              <w:rPr>
                <w:sz w:val="20"/>
                <w:szCs w:val="20"/>
              </w:rPr>
              <w:lastRenderedPageBreak/>
              <w:t>§ 16</w:t>
            </w:r>
          </w:p>
          <w:p w14:paraId="1A3B4AFF" w14:textId="084023AB" w:rsidR="002F519C" w:rsidRDefault="002F519C" w:rsidP="002B4B4D">
            <w:pPr>
              <w:snapToGrid w:val="0"/>
              <w:jc w:val="center"/>
              <w:rPr>
                <w:sz w:val="20"/>
                <w:szCs w:val="20"/>
              </w:rPr>
            </w:pPr>
            <w:r w:rsidRPr="00F40152">
              <w:rPr>
                <w:sz w:val="20"/>
                <w:szCs w:val="20"/>
              </w:rPr>
              <w:t>O: 3</w:t>
            </w:r>
          </w:p>
          <w:p w14:paraId="1FA51889" w14:textId="1645F19D" w:rsidR="005B318B" w:rsidRDefault="005B318B" w:rsidP="002B4B4D">
            <w:pPr>
              <w:snapToGrid w:val="0"/>
              <w:jc w:val="center"/>
              <w:rPr>
                <w:sz w:val="20"/>
                <w:szCs w:val="20"/>
              </w:rPr>
            </w:pPr>
            <w:r>
              <w:rPr>
                <w:sz w:val="20"/>
                <w:szCs w:val="20"/>
              </w:rPr>
              <w:t>P: a</w:t>
            </w:r>
          </w:p>
          <w:p w14:paraId="1452D66D" w14:textId="031A286D" w:rsidR="005B318B" w:rsidRDefault="005B318B" w:rsidP="002B4B4D">
            <w:pPr>
              <w:snapToGrid w:val="0"/>
              <w:jc w:val="center"/>
              <w:rPr>
                <w:sz w:val="20"/>
                <w:szCs w:val="20"/>
              </w:rPr>
            </w:pPr>
          </w:p>
          <w:p w14:paraId="1D8D90C7" w14:textId="3F62F077" w:rsidR="005B318B" w:rsidRDefault="005B318B" w:rsidP="002B4B4D">
            <w:pPr>
              <w:snapToGrid w:val="0"/>
              <w:jc w:val="center"/>
              <w:rPr>
                <w:sz w:val="20"/>
                <w:szCs w:val="20"/>
              </w:rPr>
            </w:pPr>
          </w:p>
          <w:p w14:paraId="51AFDFF8" w14:textId="0F369C93" w:rsidR="005B318B" w:rsidRDefault="005B318B" w:rsidP="002B4B4D">
            <w:pPr>
              <w:snapToGrid w:val="0"/>
              <w:jc w:val="center"/>
              <w:rPr>
                <w:sz w:val="20"/>
                <w:szCs w:val="20"/>
              </w:rPr>
            </w:pPr>
          </w:p>
          <w:p w14:paraId="3D217AD0" w14:textId="60858C03" w:rsidR="005B318B" w:rsidRDefault="005B318B" w:rsidP="002B4B4D">
            <w:pPr>
              <w:snapToGrid w:val="0"/>
              <w:jc w:val="center"/>
              <w:rPr>
                <w:sz w:val="20"/>
                <w:szCs w:val="20"/>
              </w:rPr>
            </w:pPr>
            <w:r>
              <w:rPr>
                <w:sz w:val="20"/>
                <w:szCs w:val="20"/>
              </w:rPr>
              <w:t>P: b</w:t>
            </w:r>
          </w:p>
          <w:p w14:paraId="7E5926C1" w14:textId="0D12054C" w:rsidR="005B318B" w:rsidRDefault="005B318B" w:rsidP="002B4B4D">
            <w:pPr>
              <w:snapToGrid w:val="0"/>
              <w:jc w:val="center"/>
              <w:rPr>
                <w:sz w:val="20"/>
                <w:szCs w:val="20"/>
              </w:rPr>
            </w:pPr>
            <w:r>
              <w:rPr>
                <w:sz w:val="20"/>
                <w:szCs w:val="20"/>
              </w:rPr>
              <w:t>P: c</w:t>
            </w:r>
          </w:p>
          <w:p w14:paraId="0761EF0F" w14:textId="69BB8C7B" w:rsidR="005B318B" w:rsidRPr="00F40152" w:rsidRDefault="005B318B" w:rsidP="002B4B4D">
            <w:pPr>
              <w:snapToGrid w:val="0"/>
              <w:jc w:val="center"/>
              <w:rPr>
                <w:sz w:val="20"/>
                <w:szCs w:val="20"/>
              </w:rPr>
            </w:pPr>
            <w:r>
              <w:rPr>
                <w:sz w:val="20"/>
                <w:szCs w:val="20"/>
              </w:rPr>
              <w:t>P: d</w:t>
            </w:r>
          </w:p>
          <w:p w14:paraId="0477E574" w14:textId="77777777" w:rsidR="002F519C" w:rsidRPr="00F40152" w:rsidRDefault="002F519C" w:rsidP="002B4B4D">
            <w:pPr>
              <w:snapToGrid w:val="0"/>
              <w:jc w:val="center"/>
              <w:rPr>
                <w:sz w:val="20"/>
                <w:szCs w:val="20"/>
              </w:rPr>
            </w:pPr>
          </w:p>
          <w:p w14:paraId="3FD9042A" w14:textId="77777777" w:rsidR="002F519C" w:rsidRPr="00F40152" w:rsidRDefault="002F519C" w:rsidP="002B4B4D">
            <w:pPr>
              <w:snapToGrid w:val="0"/>
              <w:jc w:val="center"/>
              <w:rPr>
                <w:sz w:val="20"/>
                <w:szCs w:val="20"/>
              </w:rPr>
            </w:pPr>
          </w:p>
          <w:p w14:paraId="0C951824" w14:textId="6170732E" w:rsidR="00695D3E" w:rsidRDefault="00695D3E" w:rsidP="002B4B4D">
            <w:pPr>
              <w:snapToGrid w:val="0"/>
              <w:jc w:val="center"/>
              <w:rPr>
                <w:sz w:val="20"/>
                <w:szCs w:val="20"/>
              </w:rPr>
            </w:pPr>
          </w:p>
          <w:p w14:paraId="31FF9A3B" w14:textId="77777777" w:rsidR="005B318B" w:rsidRDefault="005B318B" w:rsidP="002B4B4D">
            <w:pPr>
              <w:snapToGrid w:val="0"/>
              <w:jc w:val="center"/>
              <w:rPr>
                <w:sz w:val="20"/>
                <w:szCs w:val="20"/>
              </w:rPr>
            </w:pPr>
          </w:p>
          <w:p w14:paraId="61F4EFFA" w14:textId="77777777" w:rsidR="00695D3E" w:rsidRPr="00F40152" w:rsidRDefault="00695D3E" w:rsidP="002B4B4D">
            <w:pPr>
              <w:snapToGrid w:val="0"/>
              <w:jc w:val="center"/>
              <w:rPr>
                <w:sz w:val="20"/>
                <w:szCs w:val="20"/>
              </w:rPr>
            </w:pPr>
          </w:p>
          <w:p w14:paraId="3396659D" w14:textId="77777777" w:rsidR="002F519C" w:rsidRPr="00F40152" w:rsidRDefault="002F519C" w:rsidP="002B4B4D">
            <w:pPr>
              <w:snapToGrid w:val="0"/>
              <w:jc w:val="center"/>
              <w:rPr>
                <w:sz w:val="20"/>
                <w:szCs w:val="20"/>
              </w:rPr>
            </w:pPr>
            <w:r w:rsidRPr="00F40152">
              <w:rPr>
                <w:sz w:val="20"/>
                <w:szCs w:val="20"/>
              </w:rPr>
              <w:t>§ 21</w:t>
            </w:r>
          </w:p>
          <w:p w14:paraId="005E19C6" w14:textId="77777777" w:rsidR="002F519C" w:rsidRPr="00F40152" w:rsidRDefault="002F519C" w:rsidP="002B4B4D">
            <w:pPr>
              <w:snapToGrid w:val="0"/>
              <w:jc w:val="center"/>
              <w:rPr>
                <w:sz w:val="20"/>
                <w:szCs w:val="20"/>
              </w:rPr>
            </w:pPr>
            <w:r w:rsidRPr="00F40152">
              <w:rPr>
                <w:sz w:val="20"/>
                <w:szCs w:val="20"/>
              </w:rPr>
              <w:t>O: 1</w:t>
            </w:r>
          </w:p>
          <w:p w14:paraId="58FB4608" w14:textId="77777777" w:rsidR="002F519C" w:rsidRPr="00F40152" w:rsidRDefault="002F519C" w:rsidP="002B4B4D">
            <w:pPr>
              <w:snapToGrid w:val="0"/>
              <w:jc w:val="center"/>
              <w:rPr>
                <w:sz w:val="20"/>
                <w:szCs w:val="20"/>
              </w:rPr>
            </w:pPr>
            <w:r w:rsidRPr="00F40152">
              <w:rPr>
                <w:sz w:val="20"/>
                <w:szCs w:val="20"/>
              </w:rPr>
              <w:t xml:space="preserve">P: </w:t>
            </w:r>
            <w:r>
              <w:rPr>
                <w:sz w:val="20"/>
                <w:szCs w:val="20"/>
              </w:rPr>
              <w:t>d</w:t>
            </w:r>
          </w:p>
          <w:p w14:paraId="2328BB07" w14:textId="77777777" w:rsidR="002F519C" w:rsidRPr="00F40152" w:rsidRDefault="002F519C" w:rsidP="002B4B4D">
            <w:pPr>
              <w:snapToGrid w:val="0"/>
              <w:jc w:val="center"/>
              <w:rPr>
                <w:sz w:val="20"/>
                <w:szCs w:val="20"/>
              </w:rPr>
            </w:pPr>
          </w:p>
          <w:p w14:paraId="256AC6DA" w14:textId="77777777" w:rsidR="002F519C" w:rsidRPr="00F40152" w:rsidRDefault="002F519C" w:rsidP="002B4B4D">
            <w:pPr>
              <w:snapToGrid w:val="0"/>
              <w:jc w:val="center"/>
              <w:rPr>
                <w:sz w:val="20"/>
                <w:szCs w:val="20"/>
              </w:rPr>
            </w:pPr>
          </w:p>
          <w:p w14:paraId="38AA98D6" w14:textId="77777777" w:rsidR="002F519C" w:rsidRDefault="002F519C" w:rsidP="002B4B4D">
            <w:pPr>
              <w:snapToGrid w:val="0"/>
              <w:jc w:val="center"/>
              <w:rPr>
                <w:sz w:val="20"/>
                <w:szCs w:val="20"/>
              </w:rPr>
            </w:pPr>
          </w:p>
          <w:p w14:paraId="665A1408" w14:textId="77777777" w:rsidR="002F519C" w:rsidRDefault="002F519C" w:rsidP="002B4B4D">
            <w:pPr>
              <w:snapToGrid w:val="0"/>
              <w:jc w:val="center"/>
              <w:rPr>
                <w:sz w:val="20"/>
                <w:szCs w:val="20"/>
              </w:rPr>
            </w:pPr>
          </w:p>
          <w:p w14:paraId="71049383" w14:textId="77777777" w:rsidR="002F519C" w:rsidRDefault="002F519C" w:rsidP="002B4B4D">
            <w:pPr>
              <w:snapToGrid w:val="0"/>
              <w:jc w:val="center"/>
              <w:rPr>
                <w:sz w:val="20"/>
                <w:szCs w:val="20"/>
              </w:rPr>
            </w:pPr>
          </w:p>
          <w:p w14:paraId="4D16AC41" w14:textId="77777777" w:rsidR="002F519C" w:rsidRDefault="002F519C" w:rsidP="002B4B4D">
            <w:pPr>
              <w:snapToGrid w:val="0"/>
              <w:jc w:val="center"/>
              <w:rPr>
                <w:sz w:val="20"/>
                <w:szCs w:val="20"/>
              </w:rPr>
            </w:pPr>
          </w:p>
          <w:p w14:paraId="12A4EA11" w14:textId="77777777" w:rsidR="002F519C" w:rsidRPr="00F40152" w:rsidRDefault="002F519C" w:rsidP="002B4B4D">
            <w:pPr>
              <w:snapToGrid w:val="0"/>
              <w:jc w:val="center"/>
              <w:rPr>
                <w:sz w:val="20"/>
                <w:szCs w:val="20"/>
              </w:rPr>
            </w:pPr>
          </w:p>
          <w:p w14:paraId="6B2F9600" w14:textId="29879D33" w:rsidR="29D08FAF" w:rsidRDefault="29D08FAF" w:rsidP="29D08FAF">
            <w:pPr>
              <w:jc w:val="center"/>
              <w:rPr>
                <w:sz w:val="20"/>
                <w:szCs w:val="20"/>
              </w:rPr>
            </w:pPr>
          </w:p>
          <w:p w14:paraId="08E3C0C7" w14:textId="77777777" w:rsidR="002F519C" w:rsidRPr="00F40152" w:rsidRDefault="002F519C" w:rsidP="002B4B4D">
            <w:pPr>
              <w:snapToGrid w:val="0"/>
              <w:jc w:val="center"/>
              <w:rPr>
                <w:sz w:val="20"/>
                <w:szCs w:val="20"/>
              </w:rPr>
            </w:pPr>
            <w:r w:rsidRPr="00F40152">
              <w:rPr>
                <w:sz w:val="20"/>
                <w:szCs w:val="20"/>
              </w:rPr>
              <w:t>§ 22</w:t>
            </w:r>
          </w:p>
          <w:p w14:paraId="0D327B0A" w14:textId="77777777" w:rsidR="002F519C" w:rsidRPr="00F40152" w:rsidRDefault="002F519C" w:rsidP="002B4B4D">
            <w:pPr>
              <w:snapToGrid w:val="0"/>
              <w:jc w:val="center"/>
              <w:rPr>
                <w:sz w:val="20"/>
                <w:szCs w:val="20"/>
              </w:rPr>
            </w:pPr>
            <w:r w:rsidRPr="00F40152">
              <w:rPr>
                <w:sz w:val="20"/>
                <w:szCs w:val="20"/>
              </w:rPr>
              <w:t xml:space="preserve">O: </w:t>
            </w:r>
            <w:r>
              <w:rPr>
                <w:sz w:val="20"/>
                <w:szCs w:val="20"/>
              </w:rPr>
              <w:t>9</w:t>
            </w:r>
          </w:p>
          <w:p w14:paraId="02B352D8" w14:textId="77777777" w:rsidR="002F519C" w:rsidRPr="00F40152" w:rsidRDefault="002F519C" w:rsidP="002B4B4D">
            <w:pPr>
              <w:snapToGrid w:val="0"/>
              <w:jc w:val="center"/>
              <w:rPr>
                <w:sz w:val="20"/>
                <w:szCs w:val="20"/>
              </w:rPr>
            </w:pPr>
            <w:r w:rsidRPr="00F40152">
              <w:rPr>
                <w:sz w:val="20"/>
                <w:szCs w:val="20"/>
              </w:rPr>
              <w:t>P: a</w:t>
            </w:r>
          </w:p>
        </w:tc>
        <w:tc>
          <w:tcPr>
            <w:tcW w:w="5245" w:type="dxa"/>
            <w:gridSpan w:val="2"/>
            <w:tcBorders>
              <w:top w:val="single" w:sz="4" w:space="0" w:color="000000" w:themeColor="text1"/>
              <w:left w:val="single" w:sz="4" w:space="0" w:color="000000" w:themeColor="text1"/>
              <w:bottom w:val="single" w:sz="4" w:space="0" w:color="000000" w:themeColor="text1"/>
            </w:tcBorders>
            <w:shd w:val="clear" w:color="auto" w:fill="auto"/>
          </w:tcPr>
          <w:p w14:paraId="4357B9BD" w14:textId="77777777" w:rsidR="002F519C" w:rsidRPr="00713DB0" w:rsidRDefault="002F519C" w:rsidP="002B4B4D">
            <w:pPr>
              <w:jc w:val="both"/>
              <w:rPr>
                <w:sz w:val="20"/>
                <w:szCs w:val="20"/>
              </w:rPr>
            </w:pPr>
            <w:r>
              <w:rPr>
                <w:sz w:val="20"/>
                <w:szCs w:val="20"/>
              </w:rPr>
              <w:lastRenderedPageBreak/>
              <w:t xml:space="preserve">(3) </w:t>
            </w:r>
            <w:r w:rsidRPr="00713DB0">
              <w:rPr>
                <w:sz w:val="20"/>
                <w:szCs w:val="20"/>
              </w:rPr>
              <w:t>Štátny príslušník tretej krajiny, ktorý žiada o udelenie schengenského víza na účel sezónneho zamestnania,</w:t>
            </w:r>
            <w:r w:rsidRPr="0076637E">
              <w:rPr>
                <w:sz w:val="20"/>
                <w:szCs w:val="20"/>
                <w:vertAlign w:val="superscript"/>
              </w:rPr>
              <w:t>35a)</w:t>
            </w:r>
            <w:r w:rsidRPr="00713DB0">
              <w:rPr>
                <w:sz w:val="20"/>
                <w:szCs w:val="20"/>
              </w:rPr>
              <w:t xml:space="preserve"> predloží</w:t>
            </w:r>
          </w:p>
          <w:p w14:paraId="6C92359B" w14:textId="77777777" w:rsidR="002F519C" w:rsidRPr="00713DB0" w:rsidRDefault="002F519C" w:rsidP="002B4B4D">
            <w:pPr>
              <w:jc w:val="both"/>
              <w:rPr>
                <w:sz w:val="20"/>
                <w:szCs w:val="20"/>
              </w:rPr>
            </w:pPr>
            <w:r>
              <w:rPr>
                <w:sz w:val="20"/>
                <w:szCs w:val="20"/>
              </w:rPr>
              <w:t xml:space="preserve">a) </w:t>
            </w:r>
            <w:r w:rsidRPr="00713DB0">
              <w:rPr>
                <w:sz w:val="20"/>
                <w:szCs w:val="20"/>
              </w:rPr>
              <w:t>písomný prísľub zamestnávateľa na prijatie štátneho príslušníka tretej krajiny do zamestnania, ktorý obsahuje náležitosti pracovnej zmluvy alebo pracovnú zmluvu, ako doklad preukazujúci účel cesty,</w:t>
            </w:r>
          </w:p>
          <w:p w14:paraId="6ABB6282" w14:textId="77777777" w:rsidR="002F519C" w:rsidRPr="00713DB0" w:rsidRDefault="002F519C" w:rsidP="002B4B4D">
            <w:pPr>
              <w:jc w:val="both"/>
              <w:rPr>
                <w:sz w:val="20"/>
                <w:szCs w:val="20"/>
              </w:rPr>
            </w:pPr>
            <w:r>
              <w:rPr>
                <w:sz w:val="20"/>
                <w:szCs w:val="20"/>
              </w:rPr>
              <w:t xml:space="preserve">b) </w:t>
            </w:r>
            <w:r w:rsidRPr="00713DB0">
              <w:rPr>
                <w:sz w:val="20"/>
                <w:szCs w:val="20"/>
              </w:rPr>
              <w:t>povolenie na zamestnanie,</w:t>
            </w:r>
          </w:p>
          <w:p w14:paraId="36FBEF09" w14:textId="77777777" w:rsidR="002F519C" w:rsidRPr="00713DB0" w:rsidRDefault="002F519C" w:rsidP="002B4B4D">
            <w:pPr>
              <w:jc w:val="both"/>
              <w:rPr>
                <w:sz w:val="20"/>
                <w:szCs w:val="20"/>
              </w:rPr>
            </w:pPr>
            <w:r>
              <w:rPr>
                <w:sz w:val="20"/>
                <w:szCs w:val="20"/>
              </w:rPr>
              <w:t xml:space="preserve">c) </w:t>
            </w:r>
            <w:r w:rsidRPr="00713DB0">
              <w:rPr>
                <w:sz w:val="20"/>
                <w:szCs w:val="20"/>
              </w:rPr>
              <w:t>doklad preukazujúci zdravotné poistenie,</w:t>
            </w:r>
          </w:p>
          <w:p w14:paraId="1A663AD5" w14:textId="77777777" w:rsidR="002F519C" w:rsidRDefault="002F519C" w:rsidP="002B4B4D">
            <w:pPr>
              <w:jc w:val="both"/>
              <w:rPr>
                <w:sz w:val="20"/>
                <w:szCs w:val="20"/>
              </w:rPr>
            </w:pPr>
            <w:r>
              <w:rPr>
                <w:sz w:val="20"/>
                <w:szCs w:val="20"/>
              </w:rPr>
              <w:t xml:space="preserve">d) </w:t>
            </w:r>
            <w:r w:rsidRPr="00713DB0">
              <w:rPr>
                <w:sz w:val="20"/>
                <w:szCs w:val="20"/>
              </w:rPr>
              <w:t>doklad preukazujúci ubytovanie.</w:t>
            </w:r>
          </w:p>
          <w:p w14:paraId="58717D39" w14:textId="77777777" w:rsidR="00087D5E" w:rsidRDefault="00087D5E" w:rsidP="002B4B4D">
            <w:pPr>
              <w:jc w:val="both"/>
              <w:rPr>
                <w:sz w:val="20"/>
                <w:szCs w:val="20"/>
              </w:rPr>
            </w:pPr>
          </w:p>
          <w:p w14:paraId="5338A720" w14:textId="3E889210" w:rsidR="002F519C" w:rsidRDefault="002F519C" w:rsidP="002B4B4D">
            <w:pPr>
              <w:jc w:val="both"/>
              <w:rPr>
                <w:sz w:val="20"/>
                <w:szCs w:val="20"/>
              </w:rPr>
            </w:pPr>
            <w:r w:rsidRPr="00087D5E">
              <w:rPr>
                <w:sz w:val="20"/>
                <w:szCs w:val="20"/>
                <w:vertAlign w:val="superscript"/>
              </w:rPr>
              <w:t>35a</w:t>
            </w:r>
            <w:r>
              <w:rPr>
                <w:sz w:val="20"/>
                <w:szCs w:val="20"/>
              </w:rPr>
              <w:t xml:space="preserve">) </w:t>
            </w:r>
            <w:r w:rsidRPr="00713DB0">
              <w:rPr>
                <w:sz w:val="20"/>
                <w:szCs w:val="20"/>
              </w:rPr>
              <w:t>§ 21 ods. 5 zákona č. 5/2004 Z. z. o službách zamestnanosti a o zmene a doplnení niektorých zákonov v znení neskorších predpisov.</w:t>
            </w:r>
          </w:p>
          <w:p w14:paraId="6B776F94" w14:textId="77777777" w:rsidR="00695D3E" w:rsidRPr="00713DB0" w:rsidRDefault="00695D3E" w:rsidP="002B4B4D">
            <w:pPr>
              <w:jc w:val="both"/>
              <w:rPr>
                <w:sz w:val="20"/>
                <w:szCs w:val="20"/>
              </w:rPr>
            </w:pPr>
          </w:p>
          <w:p w14:paraId="4157341F" w14:textId="77777777" w:rsidR="002F519C" w:rsidRPr="009C064E" w:rsidRDefault="002F519C" w:rsidP="002B4B4D">
            <w:pPr>
              <w:pStyle w:val="Normlny0"/>
              <w:snapToGrid w:val="0"/>
              <w:jc w:val="both"/>
            </w:pPr>
            <w:r w:rsidRPr="009C064E">
              <w:t>(1) Zamestnávateľ môže zamestnávať len štátneho príslušníka tretej krajiny, ktorý</w:t>
            </w:r>
          </w:p>
          <w:p w14:paraId="0FFF8920" w14:textId="77777777" w:rsidR="002F519C" w:rsidRPr="009C064E" w:rsidRDefault="002F519C" w:rsidP="002B4B4D">
            <w:pPr>
              <w:pStyle w:val="Normlny0"/>
              <w:snapToGrid w:val="0"/>
              <w:jc w:val="both"/>
            </w:pPr>
            <w:r>
              <w:t>d</w:t>
            </w:r>
            <w:r w:rsidRPr="009C064E">
              <w:t xml:space="preserve">) </w:t>
            </w:r>
            <w:r w:rsidRPr="00DB2A01">
              <w:t>má udelené povolenie na zamestnanie a udelený prechodný pobyt na účel zamestnania,</w:t>
            </w:r>
            <w:r w:rsidRPr="0076637E">
              <w:rPr>
                <w:vertAlign w:val="superscript"/>
              </w:rPr>
              <w:t>22c)</w:t>
            </w:r>
            <w:r w:rsidRPr="00DB2A01">
              <w:t xml:space="preserve"> ak osobitný predpis neustanovuje inak,</w:t>
            </w:r>
            <w:r w:rsidRPr="00087D5E">
              <w:rPr>
                <w:vertAlign w:val="superscript"/>
              </w:rPr>
              <w:t>22ca)</w:t>
            </w:r>
          </w:p>
          <w:p w14:paraId="61DAA4D5" w14:textId="77777777" w:rsidR="00087D5E" w:rsidRDefault="00087D5E" w:rsidP="002B4B4D">
            <w:pPr>
              <w:pStyle w:val="Normlny0"/>
              <w:snapToGrid w:val="0"/>
              <w:jc w:val="both"/>
            </w:pPr>
          </w:p>
          <w:p w14:paraId="053F5B6A" w14:textId="77777777" w:rsidR="002F519C" w:rsidRDefault="002F519C" w:rsidP="002B4B4D">
            <w:pPr>
              <w:pStyle w:val="Normlny0"/>
              <w:snapToGrid w:val="0"/>
              <w:jc w:val="both"/>
            </w:pPr>
            <w:r w:rsidRPr="00087D5E">
              <w:rPr>
                <w:vertAlign w:val="superscript"/>
              </w:rPr>
              <w:t>22c</w:t>
            </w:r>
            <w:r>
              <w:t>) § 23 ods. 2 zákona č. 404/2011 Z. z. v znení zákona č. 495/2013 Z. z.</w:t>
            </w:r>
          </w:p>
          <w:p w14:paraId="53D83449" w14:textId="77777777" w:rsidR="002F519C" w:rsidRDefault="002F519C" w:rsidP="002B4B4D">
            <w:pPr>
              <w:pStyle w:val="Normlny0"/>
              <w:snapToGrid w:val="0"/>
              <w:jc w:val="both"/>
            </w:pPr>
            <w:r w:rsidRPr="00087D5E">
              <w:rPr>
                <w:vertAlign w:val="superscript"/>
              </w:rPr>
              <w:t>22ca</w:t>
            </w:r>
            <w:r>
              <w:t>) § 23 ods. 6 zákona č. 404/2011 Z. z. v znení neskorších predpisov.</w:t>
            </w:r>
          </w:p>
          <w:p w14:paraId="2AEAF47F" w14:textId="77777777" w:rsidR="002F519C" w:rsidRPr="009C064E" w:rsidRDefault="002F519C" w:rsidP="002B4B4D">
            <w:pPr>
              <w:pStyle w:val="Normlny0"/>
              <w:snapToGrid w:val="0"/>
              <w:jc w:val="both"/>
            </w:pPr>
          </w:p>
          <w:p w14:paraId="5DCF25A9" w14:textId="229E6573" w:rsidR="002F519C" w:rsidRPr="009C064E" w:rsidRDefault="002F519C" w:rsidP="002B4B4D">
            <w:pPr>
              <w:pStyle w:val="Normlny0"/>
              <w:snapToGrid w:val="0"/>
              <w:jc w:val="both"/>
            </w:pPr>
            <w:r w:rsidRPr="009C064E">
              <w:t>(</w:t>
            </w:r>
            <w:r>
              <w:t>9</w:t>
            </w:r>
            <w:r w:rsidRPr="009C064E">
              <w:t xml:space="preserve">) </w:t>
            </w:r>
            <w:r w:rsidRPr="006D0051">
              <w:rPr>
                <w:b/>
              </w:rPr>
              <w:t xml:space="preserve">Povolenie na zamestnanie </w:t>
            </w:r>
            <w:r w:rsidR="002538A0">
              <w:rPr>
                <w:b/>
              </w:rPr>
              <w:t>úrad</w:t>
            </w:r>
            <w:r w:rsidRPr="006D0051">
              <w:rPr>
                <w:b/>
              </w:rPr>
              <w:t xml:space="preserve"> udeľuje</w:t>
            </w:r>
            <w:r w:rsidRPr="009C064E">
              <w:t xml:space="preserve"> štátnemu príslušníkovi tretej krajiny, ktorý</w:t>
            </w:r>
          </w:p>
          <w:p w14:paraId="6A490F2D" w14:textId="77777777" w:rsidR="002F519C" w:rsidRPr="00F40152" w:rsidRDefault="002F519C" w:rsidP="002B4B4D">
            <w:pPr>
              <w:pStyle w:val="Normlny0"/>
              <w:snapToGrid w:val="0"/>
              <w:jc w:val="both"/>
            </w:pPr>
            <w:r w:rsidRPr="009C064E">
              <w:t>a) bude zamestnaný na účel sezónneho zamestnania najviac 90 dní počas 12 po sebe</w:t>
            </w:r>
            <w:r>
              <w:t xml:space="preserve"> nasledujúcich mesiacov,</w:t>
            </w:r>
          </w:p>
        </w:tc>
        <w:tc>
          <w:tcPr>
            <w:tcW w:w="425" w:type="dxa"/>
            <w:tcBorders>
              <w:top w:val="single" w:sz="4" w:space="0" w:color="000000" w:themeColor="text1"/>
              <w:left w:val="single" w:sz="4" w:space="0" w:color="000000" w:themeColor="text1"/>
              <w:bottom w:val="single" w:sz="4" w:space="0" w:color="000000" w:themeColor="text1"/>
            </w:tcBorders>
            <w:shd w:val="clear" w:color="auto" w:fill="auto"/>
          </w:tcPr>
          <w:p w14:paraId="6DF59E52" w14:textId="77777777" w:rsidR="002F519C" w:rsidRPr="00F40152" w:rsidRDefault="002F519C" w:rsidP="002B4B4D">
            <w:pPr>
              <w:snapToGrid w:val="0"/>
              <w:jc w:val="center"/>
              <w:rPr>
                <w:sz w:val="20"/>
                <w:szCs w:val="20"/>
              </w:rPr>
            </w:pPr>
            <w:r w:rsidRPr="00F40152">
              <w:rPr>
                <w:sz w:val="20"/>
                <w:szCs w:val="20"/>
              </w:rPr>
              <w:lastRenderedPageBreak/>
              <w:t>Ú</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1B37BA" w14:textId="77777777" w:rsidR="002F519C" w:rsidRPr="00F40152" w:rsidRDefault="002F519C" w:rsidP="002B4B4D">
            <w:pPr>
              <w:pStyle w:val="Nadpis1"/>
              <w:snapToGrid w:val="0"/>
              <w:jc w:val="both"/>
              <w:rPr>
                <w:b w:val="0"/>
                <w:bCs w:val="0"/>
                <w:sz w:val="20"/>
                <w:szCs w:val="20"/>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4C8B4D" w14:textId="77777777" w:rsidR="002F519C" w:rsidRPr="00F40152" w:rsidRDefault="000D1145" w:rsidP="002B4B4D">
            <w:pPr>
              <w:pStyle w:val="Nadpis1"/>
              <w:snapToGrid w:val="0"/>
              <w:jc w:val="both"/>
              <w:rPr>
                <w:b w:val="0"/>
                <w:bCs w:val="0"/>
                <w:sz w:val="20"/>
                <w:szCs w:val="20"/>
              </w:rPr>
            </w:pPr>
            <w:r w:rsidRPr="000D1145">
              <w:rPr>
                <w:b w:val="0"/>
                <w:bCs w:val="0"/>
                <w:sz w:val="20"/>
                <w:szCs w:val="20"/>
              </w:rPr>
              <w:t>GP – N</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500C74" w14:textId="77777777" w:rsidR="002F519C" w:rsidRPr="00F40152" w:rsidRDefault="002F519C" w:rsidP="002B4B4D">
            <w:pPr>
              <w:pStyle w:val="Nadpis1"/>
              <w:snapToGrid w:val="0"/>
              <w:jc w:val="both"/>
              <w:rPr>
                <w:b w:val="0"/>
                <w:bCs w:val="0"/>
                <w:sz w:val="20"/>
                <w:szCs w:val="20"/>
              </w:rPr>
            </w:pPr>
          </w:p>
        </w:tc>
      </w:tr>
      <w:tr w:rsidR="002F519C" w:rsidRPr="00F40152" w14:paraId="2F6BDC52" w14:textId="77777777" w:rsidTr="29D08FAF">
        <w:trPr>
          <w:gridAfter w:val="1"/>
          <w:wAfter w:w="7" w:type="dxa"/>
          <w:trHeight w:val="909"/>
        </w:trPr>
        <w:tc>
          <w:tcPr>
            <w:tcW w:w="757" w:type="dxa"/>
            <w:tcBorders>
              <w:top w:val="single" w:sz="4" w:space="0" w:color="000000" w:themeColor="text1"/>
              <w:left w:val="single" w:sz="4" w:space="0" w:color="000000" w:themeColor="text1"/>
              <w:bottom w:val="single" w:sz="4" w:space="0" w:color="000000" w:themeColor="text1"/>
            </w:tcBorders>
            <w:shd w:val="clear" w:color="auto" w:fill="auto"/>
          </w:tcPr>
          <w:p w14:paraId="6EA363AE" w14:textId="77777777" w:rsidR="002F519C" w:rsidRPr="00F40152" w:rsidRDefault="002F519C" w:rsidP="002B4B4D">
            <w:pPr>
              <w:snapToGrid w:val="0"/>
              <w:jc w:val="center"/>
              <w:rPr>
                <w:sz w:val="20"/>
                <w:szCs w:val="20"/>
              </w:rPr>
            </w:pPr>
            <w:r w:rsidRPr="00F40152">
              <w:rPr>
                <w:sz w:val="20"/>
                <w:szCs w:val="20"/>
              </w:rPr>
              <w:t>Č: 12</w:t>
            </w:r>
          </w:p>
          <w:p w14:paraId="780DC2B2" w14:textId="77777777" w:rsidR="002F519C" w:rsidRPr="00F40152" w:rsidRDefault="002F519C" w:rsidP="002B4B4D">
            <w:pPr>
              <w:snapToGrid w:val="0"/>
              <w:jc w:val="center"/>
              <w:rPr>
                <w:sz w:val="20"/>
                <w:szCs w:val="20"/>
              </w:rPr>
            </w:pPr>
            <w:r w:rsidRPr="00F40152">
              <w:rPr>
                <w:sz w:val="20"/>
                <w:szCs w:val="20"/>
              </w:rPr>
              <w:t>O: 1</w:t>
            </w:r>
          </w:p>
          <w:p w14:paraId="043AA072" w14:textId="77777777" w:rsidR="002F519C" w:rsidRPr="00F40152" w:rsidRDefault="002F519C" w:rsidP="002B4B4D">
            <w:pPr>
              <w:snapToGrid w:val="0"/>
              <w:jc w:val="center"/>
              <w:rPr>
                <w:sz w:val="20"/>
                <w:szCs w:val="20"/>
              </w:rPr>
            </w:pPr>
            <w:r w:rsidRPr="00F40152">
              <w:rPr>
                <w:sz w:val="20"/>
                <w:szCs w:val="20"/>
              </w:rPr>
              <w:t>P: c</w:t>
            </w:r>
          </w:p>
        </w:tc>
        <w:tc>
          <w:tcPr>
            <w:tcW w:w="3119" w:type="dxa"/>
            <w:tcBorders>
              <w:top w:val="single" w:sz="4" w:space="0" w:color="000000" w:themeColor="text1"/>
              <w:left w:val="single" w:sz="4" w:space="0" w:color="000000" w:themeColor="text1"/>
              <w:bottom w:val="single" w:sz="4" w:space="0" w:color="000000" w:themeColor="text1"/>
            </w:tcBorders>
            <w:shd w:val="clear" w:color="auto" w:fill="auto"/>
          </w:tcPr>
          <w:p w14:paraId="02B1662D" w14:textId="77777777" w:rsidR="002F519C" w:rsidRPr="00F40152" w:rsidRDefault="002F519C" w:rsidP="002B4B4D">
            <w:pPr>
              <w:snapToGrid w:val="0"/>
              <w:jc w:val="both"/>
              <w:rPr>
                <w:sz w:val="20"/>
                <w:szCs w:val="20"/>
              </w:rPr>
            </w:pPr>
            <w:r w:rsidRPr="00F40152">
              <w:rPr>
                <w:sz w:val="20"/>
                <w:szCs w:val="20"/>
              </w:rPr>
              <w:t>c) pracovné povolenie, v ktorom sa uvedie, že je udelené na účel sezónnej práce, a to v prípade, ak je štátny príslušník tretej krajiny oslobodený od vízovej povinnosti v súlade s prílohou II k nariadeniu (ES) č. 539/2001 a ak dotknutý členský štát v jeho prípade neuplatňuje článok 4 ods. 3 uvedeného nariadenia.</w:t>
            </w:r>
          </w:p>
        </w:tc>
        <w:tc>
          <w:tcPr>
            <w:tcW w:w="708" w:type="dxa"/>
            <w:tcBorders>
              <w:top w:val="single" w:sz="4" w:space="0" w:color="000000" w:themeColor="text1"/>
              <w:left w:val="single" w:sz="4" w:space="0" w:color="000000" w:themeColor="text1"/>
              <w:bottom w:val="single" w:sz="4" w:space="0" w:color="000000" w:themeColor="text1"/>
            </w:tcBorders>
            <w:shd w:val="clear" w:color="auto" w:fill="auto"/>
          </w:tcPr>
          <w:p w14:paraId="4A3A7040" w14:textId="77777777" w:rsidR="002F519C" w:rsidRPr="00F40152" w:rsidRDefault="002F519C" w:rsidP="003B4B6E">
            <w:pPr>
              <w:snapToGrid w:val="0"/>
              <w:jc w:val="center"/>
              <w:rPr>
                <w:sz w:val="20"/>
                <w:szCs w:val="20"/>
              </w:rPr>
            </w:pPr>
            <w:r w:rsidRPr="00F40152">
              <w:rPr>
                <w:sz w:val="20"/>
                <w:szCs w:val="20"/>
              </w:rPr>
              <w:t>O</w:t>
            </w:r>
          </w:p>
        </w:tc>
        <w:tc>
          <w:tcPr>
            <w:tcW w:w="851" w:type="dxa"/>
            <w:tcBorders>
              <w:top w:val="single" w:sz="4" w:space="0" w:color="000000" w:themeColor="text1"/>
              <w:left w:val="single" w:sz="4" w:space="0" w:color="000000" w:themeColor="text1"/>
              <w:bottom w:val="single" w:sz="4" w:space="0" w:color="000000" w:themeColor="text1"/>
            </w:tcBorders>
            <w:shd w:val="clear" w:color="auto" w:fill="auto"/>
          </w:tcPr>
          <w:p w14:paraId="2537F21B" w14:textId="77777777" w:rsidR="002F519C" w:rsidRPr="00F40152" w:rsidRDefault="002F519C" w:rsidP="002B4B4D">
            <w:pPr>
              <w:snapToGrid w:val="0"/>
              <w:jc w:val="center"/>
              <w:rPr>
                <w:sz w:val="20"/>
                <w:szCs w:val="20"/>
              </w:rPr>
            </w:pPr>
            <w:r>
              <w:rPr>
                <w:sz w:val="20"/>
                <w:szCs w:val="20"/>
              </w:rPr>
              <w:t>Z</w:t>
            </w:r>
            <w:r w:rsidRPr="00F40152">
              <w:rPr>
                <w:sz w:val="20"/>
                <w:szCs w:val="20"/>
              </w:rPr>
              <w:t>ákon č. 5/2004 Z. z.</w:t>
            </w:r>
          </w:p>
          <w:p w14:paraId="74CD1D1F" w14:textId="77777777" w:rsidR="002F519C" w:rsidRPr="00F40152" w:rsidRDefault="002F519C" w:rsidP="002B4B4D">
            <w:pPr>
              <w:snapToGrid w:val="0"/>
              <w:jc w:val="center"/>
              <w:rPr>
                <w:sz w:val="20"/>
                <w:szCs w:val="20"/>
              </w:rPr>
            </w:pPr>
          </w:p>
          <w:p w14:paraId="1C5BEDD8" w14:textId="77777777" w:rsidR="002F519C" w:rsidRPr="00F40152" w:rsidRDefault="002F519C" w:rsidP="002B4B4D">
            <w:pPr>
              <w:snapToGrid w:val="0"/>
              <w:jc w:val="center"/>
              <w:rPr>
                <w:sz w:val="20"/>
                <w:szCs w:val="20"/>
              </w:rPr>
            </w:pPr>
          </w:p>
          <w:p w14:paraId="02915484" w14:textId="77777777" w:rsidR="002F519C" w:rsidRPr="00F40152" w:rsidRDefault="002F519C" w:rsidP="002B4B4D">
            <w:pPr>
              <w:snapToGrid w:val="0"/>
              <w:jc w:val="center"/>
              <w:rPr>
                <w:sz w:val="20"/>
                <w:szCs w:val="20"/>
              </w:rPr>
            </w:pPr>
          </w:p>
          <w:p w14:paraId="798C5CA0" w14:textId="77777777" w:rsidR="00BC3984" w:rsidRPr="00BC3984" w:rsidRDefault="00BC3984" w:rsidP="00BC3984">
            <w:pPr>
              <w:snapToGrid w:val="0"/>
              <w:jc w:val="center"/>
              <w:rPr>
                <w:sz w:val="20"/>
                <w:szCs w:val="20"/>
              </w:rPr>
            </w:pPr>
            <w:r w:rsidRPr="00BC3984">
              <w:rPr>
                <w:sz w:val="20"/>
                <w:szCs w:val="20"/>
              </w:rPr>
              <w:t>Návrh zákona</w:t>
            </w:r>
          </w:p>
          <w:p w14:paraId="5A1D49BA" w14:textId="77777777" w:rsidR="002F519C" w:rsidRPr="00F40152" w:rsidRDefault="00BC3984" w:rsidP="00BC3984">
            <w:pPr>
              <w:snapToGrid w:val="0"/>
              <w:jc w:val="center"/>
              <w:rPr>
                <w:sz w:val="20"/>
                <w:szCs w:val="20"/>
              </w:rPr>
            </w:pPr>
            <w:r w:rsidRPr="00BC3984">
              <w:rPr>
                <w:sz w:val="20"/>
                <w:szCs w:val="20"/>
              </w:rPr>
              <w:t>Čl. I</w:t>
            </w:r>
          </w:p>
        </w:tc>
        <w:tc>
          <w:tcPr>
            <w:tcW w:w="708" w:type="dxa"/>
            <w:tcBorders>
              <w:top w:val="single" w:sz="4" w:space="0" w:color="000000" w:themeColor="text1"/>
              <w:left w:val="single" w:sz="4" w:space="0" w:color="000000" w:themeColor="text1"/>
              <w:bottom w:val="single" w:sz="4" w:space="0" w:color="000000" w:themeColor="text1"/>
            </w:tcBorders>
            <w:shd w:val="clear" w:color="auto" w:fill="auto"/>
          </w:tcPr>
          <w:p w14:paraId="1F230234" w14:textId="77777777" w:rsidR="002F519C" w:rsidRPr="00F40152" w:rsidRDefault="002F519C" w:rsidP="002B4B4D">
            <w:pPr>
              <w:snapToGrid w:val="0"/>
              <w:jc w:val="center"/>
              <w:rPr>
                <w:sz w:val="20"/>
                <w:szCs w:val="20"/>
              </w:rPr>
            </w:pPr>
            <w:r w:rsidRPr="00F40152">
              <w:rPr>
                <w:sz w:val="20"/>
                <w:szCs w:val="20"/>
              </w:rPr>
              <w:t>§ 21</w:t>
            </w:r>
          </w:p>
          <w:p w14:paraId="0BD6E2C0" w14:textId="77777777" w:rsidR="002F519C" w:rsidRPr="00F40152" w:rsidRDefault="002F519C" w:rsidP="002B4B4D">
            <w:pPr>
              <w:snapToGrid w:val="0"/>
              <w:jc w:val="center"/>
              <w:rPr>
                <w:sz w:val="20"/>
                <w:szCs w:val="20"/>
              </w:rPr>
            </w:pPr>
            <w:r w:rsidRPr="00F40152">
              <w:rPr>
                <w:sz w:val="20"/>
                <w:szCs w:val="20"/>
              </w:rPr>
              <w:t>O: 1</w:t>
            </w:r>
          </w:p>
          <w:p w14:paraId="636D8365" w14:textId="77777777" w:rsidR="002F519C" w:rsidRPr="00F40152" w:rsidRDefault="002F519C" w:rsidP="002B4B4D">
            <w:pPr>
              <w:snapToGrid w:val="0"/>
              <w:jc w:val="center"/>
              <w:rPr>
                <w:sz w:val="20"/>
                <w:szCs w:val="20"/>
              </w:rPr>
            </w:pPr>
            <w:r w:rsidRPr="00F40152">
              <w:rPr>
                <w:sz w:val="20"/>
                <w:szCs w:val="20"/>
              </w:rPr>
              <w:t>P: c</w:t>
            </w:r>
          </w:p>
          <w:p w14:paraId="03B94F49" w14:textId="77777777" w:rsidR="002F519C" w:rsidRPr="00F40152" w:rsidRDefault="002F519C" w:rsidP="002B4B4D">
            <w:pPr>
              <w:snapToGrid w:val="0"/>
              <w:jc w:val="center"/>
              <w:rPr>
                <w:sz w:val="20"/>
                <w:szCs w:val="20"/>
              </w:rPr>
            </w:pPr>
          </w:p>
          <w:p w14:paraId="6D846F5D" w14:textId="77777777" w:rsidR="002F519C" w:rsidRPr="00F40152" w:rsidRDefault="002F519C" w:rsidP="002B4B4D">
            <w:pPr>
              <w:snapToGrid w:val="0"/>
              <w:jc w:val="center"/>
              <w:rPr>
                <w:sz w:val="20"/>
                <w:szCs w:val="20"/>
              </w:rPr>
            </w:pPr>
          </w:p>
          <w:p w14:paraId="62F015AF" w14:textId="77777777" w:rsidR="002F519C" w:rsidRPr="00F40152" w:rsidRDefault="002F519C" w:rsidP="002B4B4D">
            <w:pPr>
              <w:snapToGrid w:val="0"/>
              <w:jc w:val="center"/>
              <w:rPr>
                <w:sz w:val="20"/>
                <w:szCs w:val="20"/>
              </w:rPr>
            </w:pPr>
          </w:p>
          <w:p w14:paraId="1F6AC04B" w14:textId="77777777" w:rsidR="002F519C" w:rsidRPr="00F40152" w:rsidRDefault="002F519C" w:rsidP="002B4B4D">
            <w:pPr>
              <w:snapToGrid w:val="0"/>
              <w:jc w:val="center"/>
              <w:rPr>
                <w:sz w:val="20"/>
                <w:szCs w:val="20"/>
              </w:rPr>
            </w:pPr>
            <w:r w:rsidRPr="00F40152">
              <w:rPr>
                <w:sz w:val="20"/>
                <w:szCs w:val="20"/>
              </w:rPr>
              <w:t>§ 22</w:t>
            </w:r>
          </w:p>
          <w:p w14:paraId="0ACC4E21" w14:textId="77777777" w:rsidR="002F519C" w:rsidRPr="00F40152" w:rsidRDefault="002F519C" w:rsidP="002B4B4D">
            <w:pPr>
              <w:snapToGrid w:val="0"/>
              <w:jc w:val="center"/>
              <w:rPr>
                <w:sz w:val="20"/>
                <w:szCs w:val="20"/>
              </w:rPr>
            </w:pPr>
            <w:r w:rsidRPr="00F40152">
              <w:rPr>
                <w:sz w:val="20"/>
                <w:szCs w:val="20"/>
              </w:rPr>
              <w:t xml:space="preserve">O: </w:t>
            </w:r>
            <w:r>
              <w:rPr>
                <w:sz w:val="20"/>
                <w:szCs w:val="20"/>
              </w:rPr>
              <w:t>9</w:t>
            </w:r>
          </w:p>
          <w:p w14:paraId="5E1179A3" w14:textId="77777777" w:rsidR="002F519C" w:rsidRPr="00F40152" w:rsidRDefault="002F519C" w:rsidP="002B4B4D">
            <w:pPr>
              <w:snapToGrid w:val="0"/>
              <w:jc w:val="center"/>
              <w:rPr>
                <w:sz w:val="20"/>
                <w:szCs w:val="20"/>
              </w:rPr>
            </w:pPr>
            <w:r w:rsidRPr="00F40152">
              <w:rPr>
                <w:sz w:val="20"/>
                <w:szCs w:val="20"/>
              </w:rPr>
              <w:t>P: a</w:t>
            </w:r>
          </w:p>
        </w:tc>
        <w:tc>
          <w:tcPr>
            <w:tcW w:w="5245" w:type="dxa"/>
            <w:gridSpan w:val="2"/>
            <w:tcBorders>
              <w:top w:val="single" w:sz="4" w:space="0" w:color="000000" w:themeColor="text1"/>
              <w:left w:val="single" w:sz="4" w:space="0" w:color="000000" w:themeColor="text1"/>
              <w:bottom w:val="single" w:sz="4" w:space="0" w:color="000000" w:themeColor="text1"/>
            </w:tcBorders>
            <w:shd w:val="clear" w:color="auto" w:fill="auto"/>
          </w:tcPr>
          <w:p w14:paraId="52EE52C1" w14:textId="77777777" w:rsidR="002F519C" w:rsidRPr="00F40152" w:rsidRDefault="002F519C" w:rsidP="002B4B4D">
            <w:pPr>
              <w:pStyle w:val="Normlny0"/>
              <w:snapToGrid w:val="0"/>
              <w:jc w:val="both"/>
            </w:pPr>
            <w:r w:rsidRPr="00F40152">
              <w:t>(1) Zamestnávateľ môže zamestnávať len štátneho príslušníka tretej krajiny, ktorý</w:t>
            </w:r>
          </w:p>
          <w:p w14:paraId="23F2F27C" w14:textId="77777777" w:rsidR="002F519C" w:rsidRPr="00F40152" w:rsidRDefault="002F519C" w:rsidP="002B4B4D">
            <w:pPr>
              <w:pStyle w:val="Normlny0"/>
              <w:snapToGrid w:val="0"/>
              <w:jc w:val="both"/>
            </w:pPr>
            <w:r w:rsidRPr="00F40152">
              <w:t>c) má udelené povolenie na zamestnanie a udelený prechodný pobyt na účel zamestnania, ak osobitný predpis neustanovuje inak,</w:t>
            </w:r>
          </w:p>
          <w:p w14:paraId="1B15DD1D" w14:textId="77777777" w:rsidR="002F519C" w:rsidRPr="00F40152" w:rsidRDefault="002F519C" w:rsidP="002B4B4D">
            <w:pPr>
              <w:pStyle w:val="Normlny0"/>
              <w:snapToGrid w:val="0"/>
              <w:jc w:val="both"/>
            </w:pPr>
          </w:p>
          <w:p w14:paraId="651932CC" w14:textId="3DF43646" w:rsidR="002F519C" w:rsidRDefault="002F519C" w:rsidP="002B4B4D">
            <w:pPr>
              <w:pStyle w:val="Normlny0"/>
              <w:snapToGrid w:val="0"/>
              <w:jc w:val="both"/>
            </w:pPr>
            <w:r>
              <w:t xml:space="preserve">(9) </w:t>
            </w:r>
            <w:r w:rsidRPr="00EA32A9">
              <w:rPr>
                <w:b/>
              </w:rPr>
              <w:t xml:space="preserve">Povolenie na zamestnanie </w:t>
            </w:r>
            <w:r w:rsidR="002538A0">
              <w:rPr>
                <w:b/>
              </w:rPr>
              <w:t>úrad</w:t>
            </w:r>
            <w:r w:rsidRPr="00EA32A9">
              <w:rPr>
                <w:b/>
              </w:rPr>
              <w:t xml:space="preserve"> udeľuje</w:t>
            </w:r>
            <w:r>
              <w:t xml:space="preserve"> štátnemu príslušníkovi tretej krajiny, ktorý</w:t>
            </w:r>
          </w:p>
          <w:p w14:paraId="7001B9F2" w14:textId="44E95645" w:rsidR="002F519C" w:rsidRPr="005B318B" w:rsidRDefault="002F519C" w:rsidP="005B318B">
            <w:pPr>
              <w:pStyle w:val="Normlny0"/>
              <w:snapToGrid w:val="0"/>
              <w:jc w:val="both"/>
            </w:pPr>
            <w:r>
              <w:t>a) bude zamestnaný na účel sezónneho zamestnania najviac 90 dní počas 12 po sebe nasledujúcich mesiacov,</w:t>
            </w:r>
          </w:p>
        </w:tc>
        <w:tc>
          <w:tcPr>
            <w:tcW w:w="425" w:type="dxa"/>
            <w:tcBorders>
              <w:top w:val="single" w:sz="4" w:space="0" w:color="000000" w:themeColor="text1"/>
              <w:left w:val="single" w:sz="4" w:space="0" w:color="000000" w:themeColor="text1"/>
              <w:bottom w:val="single" w:sz="4" w:space="0" w:color="000000" w:themeColor="text1"/>
            </w:tcBorders>
            <w:shd w:val="clear" w:color="auto" w:fill="auto"/>
          </w:tcPr>
          <w:p w14:paraId="03543FE7" w14:textId="77777777" w:rsidR="002F519C" w:rsidRPr="00F40152" w:rsidRDefault="002F519C" w:rsidP="002B4B4D">
            <w:pPr>
              <w:snapToGrid w:val="0"/>
              <w:jc w:val="center"/>
              <w:rPr>
                <w:sz w:val="20"/>
                <w:szCs w:val="20"/>
              </w:rPr>
            </w:pPr>
            <w:r w:rsidRPr="00F40152">
              <w:rPr>
                <w:sz w:val="20"/>
                <w:szCs w:val="20"/>
              </w:rPr>
              <w:t>Ú</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681184" w14:textId="77777777" w:rsidR="002F519C" w:rsidRPr="00F40152" w:rsidRDefault="002F519C" w:rsidP="002B4B4D">
            <w:pPr>
              <w:pStyle w:val="Nadpis1"/>
              <w:snapToGrid w:val="0"/>
              <w:jc w:val="both"/>
              <w:rPr>
                <w:b w:val="0"/>
                <w:bCs w:val="0"/>
                <w:sz w:val="20"/>
                <w:szCs w:val="20"/>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D54F9B" w14:textId="77777777" w:rsidR="002F519C" w:rsidRPr="00F40152" w:rsidRDefault="000D1145" w:rsidP="002B4B4D">
            <w:pPr>
              <w:pStyle w:val="Nadpis1"/>
              <w:snapToGrid w:val="0"/>
              <w:jc w:val="both"/>
              <w:rPr>
                <w:b w:val="0"/>
                <w:bCs w:val="0"/>
                <w:sz w:val="20"/>
                <w:szCs w:val="20"/>
              </w:rPr>
            </w:pPr>
            <w:r w:rsidRPr="000D1145">
              <w:rPr>
                <w:b w:val="0"/>
                <w:bCs w:val="0"/>
                <w:sz w:val="20"/>
                <w:szCs w:val="20"/>
              </w:rPr>
              <w:t>GP – N</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0165FA" w14:textId="77777777" w:rsidR="002F519C" w:rsidRPr="00F40152" w:rsidRDefault="002F519C" w:rsidP="002B4B4D">
            <w:pPr>
              <w:pStyle w:val="Nadpis1"/>
              <w:snapToGrid w:val="0"/>
              <w:jc w:val="both"/>
              <w:rPr>
                <w:b w:val="0"/>
                <w:bCs w:val="0"/>
                <w:sz w:val="20"/>
                <w:szCs w:val="20"/>
              </w:rPr>
            </w:pPr>
          </w:p>
        </w:tc>
      </w:tr>
      <w:tr w:rsidR="002F519C" w:rsidRPr="00F40152" w14:paraId="3704D4E3" w14:textId="77777777" w:rsidTr="29D08FAF">
        <w:trPr>
          <w:gridAfter w:val="1"/>
          <w:wAfter w:w="7" w:type="dxa"/>
          <w:trHeight w:val="408"/>
        </w:trPr>
        <w:tc>
          <w:tcPr>
            <w:tcW w:w="757" w:type="dxa"/>
            <w:tcBorders>
              <w:top w:val="single" w:sz="4" w:space="0" w:color="000000" w:themeColor="text1"/>
              <w:left w:val="single" w:sz="4" w:space="0" w:color="000000" w:themeColor="text1"/>
              <w:bottom w:val="single" w:sz="4" w:space="0" w:color="000000" w:themeColor="text1"/>
            </w:tcBorders>
            <w:shd w:val="clear" w:color="auto" w:fill="auto"/>
          </w:tcPr>
          <w:p w14:paraId="225906B5" w14:textId="77777777" w:rsidR="002F519C" w:rsidRPr="00F40152" w:rsidRDefault="002F519C" w:rsidP="002B4B4D">
            <w:pPr>
              <w:snapToGrid w:val="0"/>
              <w:jc w:val="center"/>
              <w:rPr>
                <w:sz w:val="20"/>
                <w:szCs w:val="20"/>
              </w:rPr>
            </w:pPr>
            <w:r w:rsidRPr="00F40152">
              <w:rPr>
                <w:sz w:val="20"/>
                <w:szCs w:val="20"/>
              </w:rPr>
              <w:t>Č: 12</w:t>
            </w:r>
          </w:p>
          <w:p w14:paraId="4E0A4F54" w14:textId="77777777" w:rsidR="002F519C" w:rsidRPr="00F40152" w:rsidRDefault="002F519C" w:rsidP="002B4B4D">
            <w:pPr>
              <w:snapToGrid w:val="0"/>
              <w:jc w:val="center"/>
              <w:rPr>
                <w:sz w:val="20"/>
                <w:szCs w:val="20"/>
              </w:rPr>
            </w:pPr>
            <w:r w:rsidRPr="00F40152">
              <w:rPr>
                <w:sz w:val="20"/>
                <w:szCs w:val="20"/>
              </w:rPr>
              <w:t>O: 3</w:t>
            </w:r>
          </w:p>
          <w:p w14:paraId="7CB33CA5" w14:textId="77777777" w:rsidR="002F519C" w:rsidRPr="00F40152" w:rsidRDefault="002F519C" w:rsidP="002B4B4D">
            <w:pPr>
              <w:snapToGrid w:val="0"/>
              <w:jc w:val="center"/>
              <w:rPr>
                <w:sz w:val="20"/>
                <w:szCs w:val="20"/>
                <w:highlight w:val="yellow"/>
              </w:rPr>
            </w:pPr>
          </w:p>
        </w:tc>
        <w:tc>
          <w:tcPr>
            <w:tcW w:w="3119" w:type="dxa"/>
            <w:tcBorders>
              <w:top w:val="single" w:sz="4" w:space="0" w:color="000000" w:themeColor="text1"/>
              <w:left w:val="single" w:sz="4" w:space="0" w:color="000000" w:themeColor="text1"/>
              <w:bottom w:val="single" w:sz="4" w:space="0" w:color="000000" w:themeColor="text1"/>
            </w:tcBorders>
            <w:shd w:val="clear" w:color="auto" w:fill="auto"/>
          </w:tcPr>
          <w:p w14:paraId="39C90607" w14:textId="77777777" w:rsidR="002F519C" w:rsidRPr="00F40152" w:rsidRDefault="002F519C" w:rsidP="002B4B4D">
            <w:pPr>
              <w:snapToGrid w:val="0"/>
              <w:jc w:val="both"/>
              <w:rPr>
                <w:sz w:val="20"/>
                <w:szCs w:val="20"/>
              </w:rPr>
            </w:pPr>
            <w:r w:rsidRPr="00F40152">
              <w:rPr>
                <w:sz w:val="20"/>
                <w:szCs w:val="20"/>
              </w:rPr>
              <w:t xml:space="preserve">3. Bez toho, aby bolo dotknuté schengenské </w:t>
            </w:r>
            <w:proofErr w:type="spellStart"/>
            <w:r w:rsidRPr="00F40152">
              <w:rPr>
                <w:sz w:val="20"/>
                <w:szCs w:val="20"/>
              </w:rPr>
              <w:t>acquis</w:t>
            </w:r>
            <w:proofErr w:type="spellEnd"/>
            <w:r w:rsidRPr="00F40152">
              <w:rPr>
                <w:sz w:val="20"/>
                <w:szCs w:val="20"/>
              </w:rPr>
              <w:t>, členské štáty určia, či má žiadosť predložiť štátny príslušník tretej krajiny a/alebo zamestnávateľ.</w:t>
            </w:r>
          </w:p>
        </w:tc>
        <w:tc>
          <w:tcPr>
            <w:tcW w:w="708" w:type="dxa"/>
            <w:tcBorders>
              <w:top w:val="single" w:sz="4" w:space="0" w:color="000000" w:themeColor="text1"/>
              <w:left w:val="single" w:sz="4" w:space="0" w:color="000000" w:themeColor="text1"/>
              <w:bottom w:val="single" w:sz="4" w:space="0" w:color="000000" w:themeColor="text1"/>
            </w:tcBorders>
            <w:shd w:val="clear" w:color="auto" w:fill="auto"/>
          </w:tcPr>
          <w:p w14:paraId="2E2CB9BC" w14:textId="77777777" w:rsidR="002F519C" w:rsidRPr="00F40152" w:rsidRDefault="002F519C" w:rsidP="003B4B6E">
            <w:pPr>
              <w:snapToGrid w:val="0"/>
              <w:jc w:val="center"/>
              <w:rPr>
                <w:sz w:val="20"/>
                <w:szCs w:val="20"/>
              </w:rPr>
            </w:pPr>
            <w:r w:rsidRPr="00F40152">
              <w:rPr>
                <w:sz w:val="20"/>
                <w:szCs w:val="20"/>
              </w:rPr>
              <w:t>N</w:t>
            </w:r>
          </w:p>
        </w:tc>
        <w:tc>
          <w:tcPr>
            <w:tcW w:w="851" w:type="dxa"/>
            <w:tcBorders>
              <w:top w:val="single" w:sz="4" w:space="0" w:color="000000" w:themeColor="text1"/>
              <w:left w:val="single" w:sz="4" w:space="0" w:color="000000" w:themeColor="text1"/>
              <w:bottom w:val="single" w:sz="4" w:space="0" w:color="000000" w:themeColor="text1"/>
            </w:tcBorders>
            <w:shd w:val="clear" w:color="auto" w:fill="auto"/>
          </w:tcPr>
          <w:p w14:paraId="0598162F" w14:textId="77777777" w:rsidR="002F519C" w:rsidRPr="00F40152" w:rsidRDefault="002F519C" w:rsidP="002B4B4D">
            <w:pPr>
              <w:snapToGrid w:val="0"/>
              <w:jc w:val="center"/>
              <w:rPr>
                <w:sz w:val="20"/>
                <w:szCs w:val="20"/>
              </w:rPr>
            </w:pPr>
            <w:r>
              <w:rPr>
                <w:sz w:val="20"/>
                <w:szCs w:val="20"/>
              </w:rPr>
              <w:t>Z</w:t>
            </w:r>
            <w:r w:rsidRPr="00F40152">
              <w:rPr>
                <w:sz w:val="20"/>
                <w:szCs w:val="20"/>
              </w:rPr>
              <w:t>ákon č. 404/2011 Z. z.</w:t>
            </w:r>
          </w:p>
          <w:p w14:paraId="17414610" w14:textId="77777777" w:rsidR="002F519C" w:rsidRPr="00F40152" w:rsidRDefault="002F519C" w:rsidP="002B4B4D">
            <w:pPr>
              <w:snapToGrid w:val="0"/>
              <w:jc w:val="center"/>
              <w:rPr>
                <w:sz w:val="20"/>
                <w:szCs w:val="20"/>
              </w:rPr>
            </w:pPr>
          </w:p>
          <w:p w14:paraId="781DF2CB" w14:textId="77777777" w:rsidR="002F519C" w:rsidRPr="00F40152" w:rsidRDefault="002F519C" w:rsidP="002B4B4D">
            <w:pPr>
              <w:snapToGrid w:val="0"/>
              <w:jc w:val="center"/>
              <w:rPr>
                <w:sz w:val="20"/>
                <w:szCs w:val="20"/>
              </w:rPr>
            </w:pPr>
          </w:p>
          <w:p w14:paraId="16788234" w14:textId="77777777" w:rsidR="002F519C" w:rsidRPr="00F40152" w:rsidRDefault="002F519C" w:rsidP="002B4B4D">
            <w:pPr>
              <w:snapToGrid w:val="0"/>
              <w:jc w:val="center"/>
              <w:rPr>
                <w:sz w:val="20"/>
                <w:szCs w:val="20"/>
              </w:rPr>
            </w:pPr>
          </w:p>
          <w:p w14:paraId="57A6A0F0" w14:textId="77777777" w:rsidR="002F519C" w:rsidRPr="00F40152" w:rsidRDefault="002F519C" w:rsidP="002B4B4D">
            <w:pPr>
              <w:snapToGrid w:val="0"/>
              <w:jc w:val="center"/>
              <w:rPr>
                <w:sz w:val="20"/>
                <w:szCs w:val="20"/>
              </w:rPr>
            </w:pPr>
          </w:p>
          <w:p w14:paraId="7DF0CA62" w14:textId="77777777" w:rsidR="002F519C" w:rsidRPr="00F40152" w:rsidRDefault="002F519C" w:rsidP="002B4B4D">
            <w:pPr>
              <w:snapToGrid w:val="0"/>
              <w:jc w:val="center"/>
              <w:rPr>
                <w:sz w:val="20"/>
                <w:szCs w:val="20"/>
              </w:rPr>
            </w:pPr>
          </w:p>
          <w:p w14:paraId="44BA3426" w14:textId="77777777" w:rsidR="002F519C" w:rsidRPr="00F40152" w:rsidRDefault="002F519C" w:rsidP="002B4B4D">
            <w:pPr>
              <w:snapToGrid w:val="0"/>
              <w:jc w:val="center"/>
              <w:rPr>
                <w:sz w:val="20"/>
                <w:szCs w:val="20"/>
              </w:rPr>
            </w:pPr>
          </w:p>
          <w:p w14:paraId="175D53C2" w14:textId="77777777" w:rsidR="002F519C" w:rsidRPr="00F40152" w:rsidRDefault="002F519C" w:rsidP="002B4B4D">
            <w:pPr>
              <w:snapToGrid w:val="0"/>
              <w:jc w:val="center"/>
              <w:rPr>
                <w:sz w:val="20"/>
                <w:szCs w:val="20"/>
              </w:rPr>
            </w:pPr>
          </w:p>
          <w:p w14:paraId="7DB1D1D4" w14:textId="77777777" w:rsidR="002F519C" w:rsidRPr="00F40152" w:rsidRDefault="002F519C" w:rsidP="002B4B4D">
            <w:pPr>
              <w:snapToGrid w:val="0"/>
              <w:jc w:val="center"/>
              <w:rPr>
                <w:sz w:val="20"/>
                <w:szCs w:val="20"/>
              </w:rPr>
            </w:pPr>
          </w:p>
          <w:p w14:paraId="0841E4F5" w14:textId="77777777" w:rsidR="002F519C" w:rsidRPr="00F40152" w:rsidRDefault="002F519C" w:rsidP="002B4B4D">
            <w:pPr>
              <w:snapToGrid w:val="0"/>
              <w:jc w:val="center"/>
              <w:rPr>
                <w:sz w:val="20"/>
                <w:szCs w:val="20"/>
              </w:rPr>
            </w:pPr>
          </w:p>
          <w:p w14:paraId="711A9A35" w14:textId="77777777" w:rsidR="002F519C" w:rsidRPr="00F40152" w:rsidRDefault="002F519C" w:rsidP="002B4B4D">
            <w:pPr>
              <w:jc w:val="center"/>
              <w:rPr>
                <w:sz w:val="20"/>
                <w:szCs w:val="20"/>
              </w:rPr>
            </w:pPr>
          </w:p>
          <w:p w14:paraId="4EE333D4" w14:textId="77777777" w:rsidR="002F519C" w:rsidRPr="00F40152" w:rsidRDefault="002F519C" w:rsidP="002B4B4D">
            <w:pPr>
              <w:jc w:val="center"/>
              <w:rPr>
                <w:sz w:val="20"/>
                <w:szCs w:val="20"/>
              </w:rPr>
            </w:pPr>
          </w:p>
          <w:p w14:paraId="0D6BC734" w14:textId="77777777" w:rsidR="002F519C" w:rsidRPr="00F40152" w:rsidRDefault="002F519C" w:rsidP="002B4B4D">
            <w:pPr>
              <w:jc w:val="center"/>
              <w:rPr>
                <w:sz w:val="20"/>
                <w:szCs w:val="20"/>
              </w:rPr>
            </w:pPr>
          </w:p>
          <w:p w14:paraId="34A104AC" w14:textId="77777777" w:rsidR="002F519C" w:rsidRPr="00F40152" w:rsidRDefault="002F519C" w:rsidP="002B4B4D">
            <w:pPr>
              <w:jc w:val="center"/>
              <w:rPr>
                <w:sz w:val="20"/>
                <w:szCs w:val="20"/>
              </w:rPr>
            </w:pPr>
          </w:p>
          <w:p w14:paraId="114B4F84" w14:textId="77777777" w:rsidR="002F519C" w:rsidRPr="00F40152" w:rsidRDefault="002F519C" w:rsidP="002B4B4D">
            <w:pPr>
              <w:jc w:val="center"/>
              <w:rPr>
                <w:sz w:val="20"/>
                <w:szCs w:val="20"/>
              </w:rPr>
            </w:pPr>
          </w:p>
          <w:p w14:paraId="1AABDC09" w14:textId="77777777" w:rsidR="002F519C" w:rsidRPr="00F40152" w:rsidRDefault="002F519C" w:rsidP="002B4B4D">
            <w:pPr>
              <w:jc w:val="center"/>
              <w:rPr>
                <w:sz w:val="20"/>
                <w:szCs w:val="20"/>
              </w:rPr>
            </w:pPr>
          </w:p>
          <w:p w14:paraId="3F82752B" w14:textId="77777777" w:rsidR="002F519C" w:rsidRPr="00F40152" w:rsidRDefault="002F519C" w:rsidP="002B4B4D">
            <w:pPr>
              <w:jc w:val="center"/>
              <w:rPr>
                <w:sz w:val="20"/>
                <w:szCs w:val="20"/>
              </w:rPr>
            </w:pPr>
          </w:p>
          <w:p w14:paraId="6CA203BD" w14:textId="77777777" w:rsidR="002F519C" w:rsidRPr="00F40152" w:rsidRDefault="002F519C" w:rsidP="002B4B4D">
            <w:pPr>
              <w:jc w:val="center"/>
              <w:rPr>
                <w:sz w:val="20"/>
                <w:szCs w:val="20"/>
              </w:rPr>
            </w:pPr>
          </w:p>
          <w:p w14:paraId="1EEB5C65" w14:textId="77777777" w:rsidR="002F519C" w:rsidRPr="00F40152" w:rsidRDefault="002F519C" w:rsidP="002B4B4D">
            <w:pPr>
              <w:jc w:val="center"/>
              <w:rPr>
                <w:sz w:val="20"/>
                <w:szCs w:val="20"/>
              </w:rPr>
            </w:pPr>
          </w:p>
          <w:p w14:paraId="27EFE50A" w14:textId="77777777" w:rsidR="002F519C" w:rsidRPr="00F40152" w:rsidRDefault="002F519C" w:rsidP="002B4B4D">
            <w:pPr>
              <w:jc w:val="center"/>
              <w:rPr>
                <w:sz w:val="20"/>
                <w:szCs w:val="20"/>
              </w:rPr>
            </w:pPr>
          </w:p>
          <w:p w14:paraId="44D1216F" w14:textId="77777777" w:rsidR="002F519C" w:rsidRDefault="002F519C" w:rsidP="002B4B4D">
            <w:pPr>
              <w:jc w:val="center"/>
              <w:rPr>
                <w:sz w:val="20"/>
                <w:szCs w:val="20"/>
              </w:rPr>
            </w:pPr>
          </w:p>
          <w:p w14:paraId="3517F98F" w14:textId="77777777" w:rsidR="002F519C" w:rsidRDefault="002F519C" w:rsidP="002B4B4D">
            <w:pPr>
              <w:jc w:val="center"/>
              <w:rPr>
                <w:sz w:val="20"/>
                <w:szCs w:val="20"/>
              </w:rPr>
            </w:pPr>
          </w:p>
          <w:p w14:paraId="34223B45" w14:textId="77777777" w:rsidR="002F519C" w:rsidRDefault="002F519C" w:rsidP="002B4B4D">
            <w:pPr>
              <w:jc w:val="center"/>
              <w:rPr>
                <w:sz w:val="20"/>
                <w:szCs w:val="20"/>
              </w:rPr>
            </w:pPr>
          </w:p>
          <w:p w14:paraId="539CD7A1" w14:textId="77777777" w:rsidR="002F519C" w:rsidRDefault="002F519C" w:rsidP="002B4B4D">
            <w:pPr>
              <w:jc w:val="center"/>
              <w:rPr>
                <w:sz w:val="20"/>
                <w:szCs w:val="20"/>
              </w:rPr>
            </w:pPr>
          </w:p>
          <w:p w14:paraId="6A9A2604" w14:textId="77777777" w:rsidR="002F519C" w:rsidRDefault="002F519C" w:rsidP="002B4B4D">
            <w:pPr>
              <w:jc w:val="center"/>
              <w:rPr>
                <w:sz w:val="20"/>
                <w:szCs w:val="20"/>
              </w:rPr>
            </w:pPr>
          </w:p>
          <w:p w14:paraId="3DD220FA" w14:textId="77777777" w:rsidR="002F519C" w:rsidRDefault="002F519C" w:rsidP="002B4B4D">
            <w:pPr>
              <w:jc w:val="center"/>
              <w:rPr>
                <w:sz w:val="20"/>
                <w:szCs w:val="20"/>
              </w:rPr>
            </w:pPr>
          </w:p>
          <w:p w14:paraId="7B186A81" w14:textId="77777777" w:rsidR="002F519C" w:rsidRDefault="002F519C" w:rsidP="002B4B4D">
            <w:pPr>
              <w:jc w:val="center"/>
              <w:rPr>
                <w:sz w:val="20"/>
                <w:szCs w:val="20"/>
              </w:rPr>
            </w:pPr>
          </w:p>
          <w:p w14:paraId="4F24943C" w14:textId="77777777" w:rsidR="002F519C" w:rsidRDefault="002F519C" w:rsidP="002B4B4D">
            <w:pPr>
              <w:jc w:val="center"/>
              <w:rPr>
                <w:sz w:val="20"/>
                <w:szCs w:val="20"/>
              </w:rPr>
            </w:pPr>
          </w:p>
          <w:p w14:paraId="6AD9664E" w14:textId="77777777" w:rsidR="002F519C" w:rsidRDefault="002F519C" w:rsidP="002B4B4D">
            <w:pPr>
              <w:jc w:val="center"/>
              <w:rPr>
                <w:sz w:val="20"/>
                <w:szCs w:val="20"/>
              </w:rPr>
            </w:pPr>
          </w:p>
          <w:p w14:paraId="6BF7610E" w14:textId="77777777" w:rsidR="002F519C" w:rsidRPr="00F40152" w:rsidRDefault="002F519C" w:rsidP="002B4B4D">
            <w:pPr>
              <w:jc w:val="center"/>
              <w:rPr>
                <w:sz w:val="20"/>
                <w:szCs w:val="20"/>
              </w:rPr>
            </w:pPr>
          </w:p>
          <w:p w14:paraId="25DC539F" w14:textId="77777777" w:rsidR="002F519C" w:rsidRPr="00F40152" w:rsidRDefault="002F519C" w:rsidP="002B4B4D">
            <w:pPr>
              <w:jc w:val="center"/>
              <w:rPr>
                <w:sz w:val="20"/>
                <w:szCs w:val="20"/>
              </w:rPr>
            </w:pPr>
          </w:p>
          <w:p w14:paraId="63E83F18" w14:textId="77777777" w:rsidR="002F519C" w:rsidRPr="00F40152" w:rsidRDefault="002F519C" w:rsidP="002B4B4D">
            <w:pPr>
              <w:jc w:val="center"/>
              <w:rPr>
                <w:sz w:val="20"/>
                <w:szCs w:val="20"/>
              </w:rPr>
            </w:pPr>
          </w:p>
          <w:p w14:paraId="7828FD75" w14:textId="77777777" w:rsidR="00BC3984" w:rsidRPr="00BC3984" w:rsidRDefault="00BC3984" w:rsidP="00BC3984">
            <w:pPr>
              <w:jc w:val="center"/>
              <w:rPr>
                <w:sz w:val="20"/>
                <w:szCs w:val="20"/>
              </w:rPr>
            </w:pPr>
            <w:r w:rsidRPr="00BC3984">
              <w:rPr>
                <w:sz w:val="20"/>
                <w:szCs w:val="20"/>
              </w:rPr>
              <w:t>Návrh zákona</w:t>
            </w:r>
          </w:p>
          <w:p w14:paraId="594DF2F0" w14:textId="77777777" w:rsidR="002F519C" w:rsidRPr="00F40152" w:rsidRDefault="00BC3984" w:rsidP="00BC3984">
            <w:pPr>
              <w:snapToGrid w:val="0"/>
              <w:jc w:val="center"/>
              <w:rPr>
                <w:sz w:val="20"/>
                <w:szCs w:val="20"/>
              </w:rPr>
            </w:pPr>
            <w:r w:rsidRPr="00BC3984">
              <w:rPr>
                <w:sz w:val="20"/>
                <w:szCs w:val="20"/>
              </w:rPr>
              <w:t>Čl. I</w:t>
            </w:r>
          </w:p>
        </w:tc>
        <w:tc>
          <w:tcPr>
            <w:tcW w:w="708" w:type="dxa"/>
            <w:tcBorders>
              <w:top w:val="single" w:sz="4" w:space="0" w:color="000000" w:themeColor="text1"/>
              <w:left w:val="single" w:sz="4" w:space="0" w:color="000000" w:themeColor="text1"/>
              <w:bottom w:val="single" w:sz="4" w:space="0" w:color="000000" w:themeColor="text1"/>
            </w:tcBorders>
            <w:shd w:val="clear" w:color="auto" w:fill="auto"/>
          </w:tcPr>
          <w:p w14:paraId="0D54A324" w14:textId="77777777" w:rsidR="002F519C" w:rsidRPr="00F40152" w:rsidRDefault="002F519C" w:rsidP="002B4B4D">
            <w:pPr>
              <w:snapToGrid w:val="0"/>
              <w:jc w:val="center"/>
              <w:rPr>
                <w:sz w:val="20"/>
                <w:szCs w:val="20"/>
              </w:rPr>
            </w:pPr>
            <w:r w:rsidRPr="00F40152">
              <w:rPr>
                <w:sz w:val="20"/>
                <w:szCs w:val="20"/>
              </w:rPr>
              <w:lastRenderedPageBreak/>
              <w:t>§ 31</w:t>
            </w:r>
          </w:p>
          <w:p w14:paraId="1251CB8D" w14:textId="77777777" w:rsidR="002F519C" w:rsidRPr="00F40152" w:rsidRDefault="002F519C" w:rsidP="002B4B4D">
            <w:pPr>
              <w:snapToGrid w:val="0"/>
              <w:jc w:val="center"/>
              <w:rPr>
                <w:sz w:val="20"/>
                <w:szCs w:val="20"/>
              </w:rPr>
            </w:pPr>
            <w:r w:rsidRPr="00F40152">
              <w:rPr>
                <w:sz w:val="20"/>
                <w:szCs w:val="20"/>
              </w:rPr>
              <w:t>O: 1</w:t>
            </w:r>
          </w:p>
          <w:p w14:paraId="6FBAD364" w14:textId="77777777" w:rsidR="002F519C" w:rsidRPr="00F40152" w:rsidRDefault="002F519C" w:rsidP="002B4B4D">
            <w:pPr>
              <w:snapToGrid w:val="0"/>
              <w:jc w:val="center"/>
              <w:rPr>
                <w:sz w:val="20"/>
                <w:szCs w:val="20"/>
              </w:rPr>
            </w:pPr>
          </w:p>
          <w:p w14:paraId="5DC4596E" w14:textId="77777777" w:rsidR="002F519C" w:rsidRPr="00F40152" w:rsidRDefault="002F519C" w:rsidP="002B4B4D">
            <w:pPr>
              <w:snapToGrid w:val="0"/>
              <w:jc w:val="center"/>
              <w:rPr>
                <w:sz w:val="20"/>
                <w:szCs w:val="20"/>
              </w:rPr>
            </w:pPr>
          </w:p>
          <w:p w14:paraId="71E9947C" w14:textId="77777777" w:rsidR="002F519C" w:rsidRPr="00F40152" w:rsidRDefault="002F519C" w:rsidP="002B4B4D">
            <w:pPr>
              <w:snapToGrid w:val="0"/>
              <w:jc w:val="center"/>
              <w:rPr>
                <w:sz w:val="20"/>
                <w:szCs w:val="20"/>
              </w:rPr>
            </w:pPr>
          </w:p>
          <w:p w14:paraId="1413D853" w14:textId="77777777" w:rsidR="002F519C" w:rsidRPr="00F40152" w:rsidRDefault="002F519C" w:rsidP="002B4B4D">
            <w:pPr>
              <w:snapToGrid w:val="0"/>
              <w:jc w:val="center"/>
              <w:rPr>
                <w:sz w:val="20"/>
                <w:szCs w:val="20"/>
              </w:rPr>
            </w:pPr>
          </w:p>
          <w:p w14:paraId="2A7A9836" w14:textId="77777777" w:rsidR="002F519C" w:rsidRPr="00F40152" w:rsidRDefault="002F519C" w:rsidP="002B4B4D">
            <w:pPr>
              <w:snapToGrid w:val="0"/>
              <w:jc w:val="center"/>
              <w:rPr>
                <w:sz w:val="20"/>
                <w:szCs w:val="20"/>
              </w:rPr>
            </w:pPr>
          </w:p>
          <w:p w14:paraId="47CE7A2C" w14:textId="77777777" w:rsidR="002F519C" w:rsidRPr="00F40152" w:rsidRDefault="002F519C" w:rsidP="002B4B4D">
            <w:pPr>
              <w:snapToGrid w:val="0"/>
              <w:jc w:val="center"/>
              <w:rPr>
                <w:sz w:val="20"/>
                <w:szCs w:val="20"/>
              </w:rPr>
            </w:pPr>
          </w:p>
          <w:p w14:paraId="2C7DA92C" w14:textId="77777777" w:rsidR="002F519C" w:rsidRPr="00F40152" w:rsidRDefault="002F519C" w:rsidP="002B4B4D">
            <w:pPr>
              <w:snapToGrid w:val="0"/>
              <w:jc w:val="center"/>
              <w:rPr>
                <w:sz w:val="20"/>
                <w:szCs w:val="20"/>
              </w:rPr>
            </w:pPr>
          </w:p>
          <w:p w14:paraId="3F904CCB" w14:textId="77777777" w:rsidR="002F519C" w:rsidRPr="00F40152" w:rsidRDefault="002F519C" w:rsidP="002B4B4D">
            <w:pPr>
              <w:snapToGrid w:val="0"/>
              <w:jc w:val="center"/>
              <w:rPr>
                <w:sz w:val="20"/>
                <w:szCs w:val="20"/>
              </w:rPr>
            </w:pPr>
          </w:p>
          <w:p w14:paraId="040360B8" w14:textId="77777777" w:rsidR="002F519C" w:rsidRPr="00F40152" w:rsidRDefault="002F519C" w:rsidP="002B4B4D">
            <w:pPr>
              <w:snapToGrid w:val="0"/>
              <w:jc w:val="center"/>
              <w:rPr>
                <w:sz w:val="20"/>
                <w:szCs w:val="20"/>
              </w:rPr>
            </w:pPr>
          </w:p>
          <w:p w14:paraId="17A1CA98" w14:textId="77777777" w:rsidR="002F519C" w:rsidRPr="00F40152" w:rsidRDefault="002F519C" w:rsidP="002B4B4D">
            <w:pPr>
              <w:snapToGrid w:val="0"/>
              <w:jc w:val="center"/>
              <w:rPr>
                <w:sz w:val="20"/>
                <w:szCs w:val="20"/>
              </w:rPr>
            </w:pPr>
          </w:p>
          <w:p w14:paraId="09E311B5" w14:textId="77777777" w:rsidR="002F519C" w:rsidRPr="00F40152" w:rsidRDefault="002F519C" w:rsidP="002B4B4D">
            <w:pPr>
              <w:snapToGrid w:val="0"/>
              <w:jc w:val="center"/>
              <w:rPr>
                <w:sz w:val="20"/>
                <w:szCs w:val="20"/>
              </w:rPr>
            </w:pPr>
            <w:r w:rsidRPr="00F40152">
              <w:rPr>
                <w:sz w:val="20"/>
                <w:szCs w:val="20"/>
              </w:rPr>
              <w:t>§ 31</w:t>
            </w:r>
          </w:p>
          <w:p w14:paraId="5AEBD4F7" w14:textId="77777777" w:rsidR="002F519C" w:rsidRPr="00F40152" w:rsidRDefault="002F519C" w:rsidP="002B4B4D">
            <w:pPr>
              <w:snapToGrid w:val="0"/>
              <w:jc w:val="center"/>
              <w:rPr>
                <w:sz w:val="20"/>
                <w:szCs w:val="20"/>
              </w:rPr>
            </w:pPr>
            <w:r w:rsidRPr="00F40152">
              <w:rPr>
                <w:sz w:val="20"/>
                <w:szCs w:val="20"/>
              </w:rPr>
              <w:t>O: 3</w:t>
            </w:r>
          </w:p>
          <w:p w14:paraId="1A55251A" w14:textId="77777777" w:rsidR="002F519C" w:rsidRPr="00F40152" w:rsidRDefault="002F519C" w:rsidP="002B4B4D">
            <w:pPr>
              <w:snapToGrid w:val="0"/>
              <w:jc w:val="center"/>
              <w:rPr>
                <w:sz w:val="20"/>
                <w:szCs w:val="20"/>
              </w:rPr>
            </w:pPr>
          </w:p>
          <w:p w14:paraId="4F6D2C48" w14:textId="77777777" w:rsidR="002F519C" w:rsidRPr="00F40152" w:rsidRDefault="002F519C" w:rsidP="002B4B4D">
            <w:pPr>
              <w:snapToGrid w:val="0"/>
              <w:jc w:val="center"/>
              <w:rPr>
                <w:sz w:val="20"/>
                <w:szCs w:val="20"/>
              </w:rPr>
            </w:pPr>
          </w:p>
          <w:p w14:paraId="31F27C88" w14:textId="77777777" w:rsidR="002F519C" w:rsidRPr="00F40152" w:rsidRDefault="002F519C" w:rsidP="002B4B4D">
            <w:pPr>
              <w:snapToGrid w:val="0"/>
              <w:jc w:val="center"/>
              <w:rPr>
                <w:sz w:val="20"/>
                <w:szCs w:val="20"/>
              </w:rPr>
            </w:pPr>
          </w:p>
          <w:p w14:paraId="79B88F8C" w14:textId="77777777" w:rsidR="002F519C" w:rsidRPr="00F40152" w:rsidRDefault="002F519C" w:rsidP="002B4B4D">
            <w:pPr>
              <w:snapToGrid w:val="0"/>
              <w:jc w:val="center"/>
              <w:rPr>
                <w:sz w:val="20"/>
                <w:szCs w:val="20"/>
              </w:rPr>
            </w:pPr>
          </w:p>
          <w:p w14:paraId="145C11DD" w14:textId="77777777" w:rsidR="002F519C" w:rsidRPr="00F40152" w:rsidRDefault="002F519C" w:rsidP="002B4B4D">
            <w:pPr>
              <w:snapToGrid w:val="0"/>
              <w:jc w:val="center"/>
              <w:rPr>
                <w:sz w:val="20"/>
                <w:szCs w:val="20"/>
              </w:rPr>
            </w:pPr>
          </w:p>
          <w:p w14:paraId="6B40E7A7" w14:textId="77777777" w:rsidR="002F519C" w:rsidRPr="00F40152" w:rsidRDefault="002F519C" w:rsidP="002B4B4D">
            <w:pPr>
              <w:snapToGrid w:val="0"/>
              <w:jc w:val="center"/>
              <w:rPr>
                <w:sz w:val="20"/>
                <w:szCs w:val="20"/>
              </w:rPr>
            </w:pPr>
          </w:p>
          <w:p w14:paraId="3FFF7D4A" w14:textId="77777777" w:rsidR="002F519C" w:rsidRPr="00F40152" w:rsidRDefault="002F519C" w:rsidP="002B4B4D">
            <w:pPr>
              <w:snapToGrid w:val="0"/>
              <w:jc w:val="center"/>
              <w:rPr>
                <w:sz w:val="20"/>
                <w:szCs w:val="20"/>
              </w:rPr>
            </w:pPr>
          </w:p>
          <w:p w14:paraId="287B69A3" w14:textId="77777777" w:rsidR="002F519C" w:rsidRPr="00F40152" w:rsidRDefault="002F519C" w:rsidP="002B4B4D">
            <w:pPr>
              <w:snapToGrid w:val="0"/>
              <w:jc w:val="center"/>
              <w:rPr>
                <w:sz w:val="20"/>
                <w:szCs w:val="20"/>
              </w:rPr>
            </w:pPr>
          </w:p>
          <w:p w14:paraId="63A0829D" w14:textId="77777777" w:rsidR="002F519C" w:rsidRPr="00F40152" w:rsidRDefault="002F519C" w:rsidP="002B4B4D">
            <w:pPr>
              <w:snapToGrid w:val="0"/>
              <w:jc w:val="center"/>
              <w:rPr>
                <w:sz w:val="20"/>
                <w:szCs w:val="20"/>
              </w:rPr>
            </w:pPr>
          </w:p>
          <w:p w14:paraId="39CA8924" w14:textId="77777777" w:rsidR="002F519C" w:rsidRPr="00F40152" w:rsidRDefault="002F519C" w:rsidP="002B4B4D">
            <w:pPr>
              <w:snapToGrid w:val="0"/>
              <w:jc w:val="center"/>
              <w:rPr>
                <w:sz w:val="20"/>
                <w:szCs w:val="20"/>
              </w:rPr>
            </w:pPr>
          </w:p>
          <w:p w14:paraId="1BB6F150" w14:textId="77777777" w:rsidR="002F519C" w:rsidRPr="00F40152" w:rsidRDefault="002F519C" w:rsidP="002B4B4D">
            <w:pPr>
              <w:snapToGrid w:val="0"/>
              <w:jc w:val="center"/>
              <w:rPr>
                <w:sz w:val="20"/>
                <w:szCs w:val="20"/>
              </w:rPr>
            </w:pPr>
          </w:p>
          <w:p w14:paraId="04338875" w14:textId="77777777" w:rsidR="002F519C" w:rsidRPr="00F40152" w:rsidRDefault="002F519C" w:rsidP="002B4B4D">
            <w:pPr>
              <w:snapToGrid w:val="0"/>
              <w:jc w:val="center"/>
              <w:rPr>
                <w:sz w:val="20"/>
                <w:szCs w:val="20"/>
              </w:rPr>
            </w:pPr>
          </w:p>
          <w:p w14:paraId="2CCB938B" w14:textId="77777777" w:rsidR="002F519C" w:rsidRPr="00F40152" w:rsidRDefault="002F519C" w:rsidP="002B4B4D">
            <w:pPr>
              <w:snapToGrid w:val="0"/>
              <w:jc w:val="center"/>
              <w:rPr>
                <w:sz w:val="20"/>
                <w:szCs w:val="20"/>
              </w:rPr>
            </w:pPr>
          </w:p>
          <w:p w14:paraId="796B98D5" w14:textId="77777777" w:rsidR="002F519C" w:rsidRPr="00F40152" w:rsidRDefault="002F519C" w:rsidP="002B4B4D">
            <w:pPr>
              <w:snapToGrid w:val="0"/>
              <w:jc w:val="center"/>
              <w:rPr>
                <w:sz w:val="20"/>
                <w:szCs w:val="20"/>
              </w:rPr>
            </w:pPr>
          </w:p>
          <w:p w14:paraId="344BE600" w14:textId="77777777" w:rsidR="002F519C" w:rsidRDefault="002F519C" w:rsidP="002B4B4D">
            <w:pPr>
              <w:snapToGrid w:val="0"/>
              <w:jc w:val="center"/>
              <w:rPr>
                <w:sz w:val="20"/>
                <w:szCs w:val="20"/>
              </w:rPr>
            </w:pPr>
          </w:p>
          <w:p w14:paraId="7EE3B4B9" w14:textId="77777777" w:rsidR="002F519C" w:rsidRDefault="002F519C" w:rsidP="002B4B4D">
            <w:pPr>
              <w:snapToGrid w:val="0"/>
              <w:jc w:val="center"/>
              <w:rPr>
                <w:sz w:val="20"/>
                <w:szCs w:val="20"/>
              </w:rPr>
            </w:pPr>
          </w:p>
          <w:p w14:paraId="17D63EA2" w14:textId="77777777" w:rsidR="002F519C" w:rsidRDefault="002F519C" w:rsidP="002B4B4D">
            <w:pPr>
              <w:snapToGrid w:val="0"/>
              <w:jc w:val="center"/>
              <w:rPr>
                <w:sz w:val="20"/>
                <w:szCs w:val="20"/>
              </w:rPr>
            </w:pPr>
          </w:p>
          <w:p w14:paraId="52E608EF" w14:textId="77777777" w:rsidR="002F519C" w:rsidRPr="00F40152" w:rsidRDefault="002F519C" w:rsidP="002B4B4D">
            <w:pPr>
              <w:snapToGrid w:val="0"/>
              <w:jc w:val="center"/>
              <w:rPr>
                <w:sz w:val="20"/>
                <w:szCs w:val="20"/>
              </w:rPr>
            </w:pPr>
          </w:p>
          <w:p w14:paraId="074E47F7" w14:textId="77777777" w:rsidR="002F519C" w:rsidRPr="00F40152" w:rsidRDefault="002F519C" w:rsidP="002B4B4D">
            <w:pPr>
              <w:snapToGrid w:val="0"/>
              <w:jc w:val="center"/>
              <w:rPr>
                <w:sz w:val="20"/>
                <w:szCs w:val="20"/>
              </w:rPr>
            </w:pPr>
          </w:p>
          <w:p w14:paraId="4A852BA6" w14:textId="77777777" w:rsidR="002F519C" w:rsidRPr="00F40152" w:rsidRDefault="002F519C" w:rsidP="002B4B4D">
            <w:pPr>
              <w:snapToGrid w:val="0"/>
              <w:jc w:val="center"/>
              <w:rPr>
                <w:sz w:val="20"/>
                <w:szCs w:val="20"/>
              </w:rPr>
            </w:pPr>
          </w:p>
          <w:p w14:paraId="3B073378" w14:textId="77777777" w:rsidR="002F519C" w:rsidRPr="00F40152" w:rsidRDefault="002F519C" w:rsidP="002B4B4D">
            <w:pPr>
              <w:snapToGrid w:val="0"/>
              <w:jc w:val="center"/>
              <w:rPr>
                <w:sz w:val="20"/>
                <w:szCs w:val="20"/>
              </w:rPr>
            </w:pPr>
            <w:r w:rsidRPr="00F40152">
              <w:rPr>
                <w:sz w:val="20"/>
                <w:szCs w:val="20"/>
              </w:rPr>
              <w:t>§ 22</w:t>
            </w:r>
          </w:p>
          <w:p w14:paraId="1C26C527" w14:textId="77777777" w:rsidR="002F519C" w:rsidRPr="00F40152" w:rsidRDefault="002F519C" w:rsidP="002B4B4D">
            <w:pPr>
              <w:snapToGrid w:val="0"/>
              <w:jc w:val="center"/>
              <w:rPr>
                <w:sz w:val="20"/>
                <w:szCs w:val="20"/>
              </w:rPr>
            </w:pPr>
            <w:r w:rsidRPr="00F40152">
              <w:rPr>
                <w:sz w:val="20"/>
                <w:szCs w:val="20"/>
              </w:rPr>
              <w:t>O: 1</w:t>
            </w:r>
          </w:p>
          <w:p w14:paraId="7ED9C499" w14:textId="77777777" w:rsidR="002F519C" w:rsidRPr="00F40152" w:rsidRDefault="002F519C" w:rsidP="002B4B4D">
            <w:pPr>
              <w:snapToGrid w:val="0"/>
              <w:jc w:val="center"/>
              <w:rPr>
                <w:sz w:val="20"/>
                <w:szCs w:val="20"/>
              </w:rPr>
            </w:pPr>
            <w:r w:rsidRPr="00F40152">
              <w:rPr>
                <w:sz w:val="20"/>
                <w:szCs w:val="20"/>
              </w:rPr>
              <w:t>V: 1</w:t>
            </w:r>
          </w:p>
        </w:tc>
        <w:tc>
          <w:tcPr>
            <w:tcW w:w="5245" w:type="dxa"/>
            <w:gridSpan w:val="2"/>
            <w:tcBorders>
              <w:top w:val="single" w:sz="4" w:space="0" w:color="000000" w:themeColor="text1"/>
              <w:left w:val="single" w:sz="4" w:space="0" w:color="000000" w:themeColor="text1"/>
              <w:bottom w:val="single" w:sz="4" w:space="0" w:color="000000" w:themeColor="text1"/>
            </w:tcBorders>
            <w:shd w:val="clear" w:color="auto" w:fill="auto"/>
          </w:tcPr>
          <w:p w14:paraId="4DF0F47A" w14:textId="77777777" w:rsidR="002F519C" w:rsidRDefault="002F519C" w:rsidP="002B4B4D">
            <w:pPr>
              <w:jc w:val="both"/>
              <w:rPr>
                <w:sz w:val="20"/>
                <w:szCs w:val="20"/>
              </w:rPr>
            </w:pPr>
            <w:r>
              <w:rPr>
                <w:sz w:val="20"/>
                <w:szCs w:val="20"/>
              </w:rPr>
              <w:lastRenderedPageBreak/>
              <w:t xml:space="preserve">(1) </w:t>
            </w:r>
            <w:r w:rsidRPr="00605ECF">
              <w:rPr>
                <w:sz w:val="20"/>
                <w:szCs w:val="20"/>
              </w:rPr>
              <w:t>Žiadosť o udelenie prechodného pobytu podáva štátny príslušník tretej krajiny osobne v zahraničí na zastupiteľskom úrade akreditovanom pre štát, ktorý mu vydal cestovný doklad, alebo na zastupiteľskom úrade akreditovanom pre štát, v ktorom má bydlisko, ak tento zákon neustanovuje inak; ak nie je takýto zastupiteľský úrad alebo v prípadoch hodných osobitného zreteľa určí ministerstvo zahraničných vecí po dohode s ministerstvom vnútra iný zastupiteľský úrad, na ktorom štátny príslušník tretej krajiny podá žiadosť o udelenie prechodného pobytu. Zastupiteľský úrad, ktorý žiadosť prijal, vydá žiadateľovi v deň podania žiadosti potvrdenie o jej prijatí.</w:t>
            </w:r>
          </w:p>
          <w:p w14:paraId="1299FC03" w14:textId="77777777" w:rsidR="002F519C" w:rsidRPr="00605ECF" w:rsidRDefault="002F519C" w:rsidP="002B4B4D">
            <w:pPr>
              <w:jc w:val="both"/>
              <w:rPr>
                <w:sz w:val="20"/>
                <w:szCs w:val="20"/>
              </w:rPr>
            </w:pPr>
          </w:p>
          <w:p w14:paraId="6899FDD3" w14:textId="77777777" w:rsidR="002F519C" w:rsidRDefault="002F519C" w:rsidP="002B4B4D">
            <w:pPr>
              <w:pStyle w:val="ListParagraph0"/>
              <w:ind w:left="0"/>
              <w:rPr>
                <w:sz w:val="20"/>
                <w:szCs w:val="20"/>
              </w:rPr>
            </w:pPr>
            <w:r>
              <w:rPr>
                <w:sz w:val="20"/>
                <w:szCs w:val="20"/>
              </w:rPr>
              <w:t xml:space="preserve">(3) </w:t>
            </w:r>
            <w:r w:rsidRPr="00605ECF">
              <w:rPr>
                <w:sz w:val="20"/>
                <w:szCs w:val="20"/>
              </w:rPr>
              <w:t xml:space="preserve">Žiadosť o udelenie prechodného pobytu môže štátny príslušník tretej krajiny podať osobne aj na policajnom útvare, ak sa na území Slovenskej republiky zdržiava na základe platného povolenia na pobyt podľa osobitného predpisu,9) udeleného tolerovaného pobytu podľa § 58 ods. 1 písm. a) až c) alebo ods. 2, udeleného schengenského víza na účel sezónneho zamestnania, udeleného národného víza podľa § 15, ak ide o štátneho príslušníka tretej krajiny, u ktorého sa vízum nevyžaduje, ak ide o štátneho príslušníka tretej krajiny, ktorému bolo poskytnuté dočasné útočisko na území Slovenskej republiky, alebo ak ide o držiteľa osvedčenia Slováka žijúceho v zahraničí; to neplatí, ak ide o štátneho príslušníka tretej krajiny, ktorý žiada o udelenie prechodného pobytu podľa § 23 ods. 5, alebo ak ide o štátneho príslušníka tretej krajiny, ktorý má udelené národné vízum podľa § 15 ods. 1 písm. b) a žiada o </w:t>
            </w:r>
            <w:r w:rsidRPr="00605ECF">
              <w:rPr>
                <w:sz w:val="20"/>
                <w:szCs w:val="20"/>
              </w:rPr>
              <w:lastRenderedPageBreak/>
              <w:t>udelenie prechodného pobytu na iný účel, ako ten, ktorý deklaroval pri udelení národného víza, a nejde o žiadosť o udelenie prechodného pobytu podľa § 24 až § 26. Štátny príslušník tretej krajiny je oprávnený zdržiavať sa na území Slovenskej republiky až do rozhodnutia o tejto žiadosti, ak podal úplnú žiadosť o udelenie prechodného pobytu.</w:t>
            </w:r>
          </w:p>
          <w:p w14:paraId="53508331" w14:textId="77777777" w:rsidR="002F519C" w:rsidRPr="009C064E" w:rsidRDefault="002F519C" w:rsidP="002B4B4D">
            <w:pPr>
              <w:pStyle w:val="ListParagraph0"/>
              <w:ind w:left="0"/>
              <w:rPr>
                <w:sz w:val="20"/>
                <w:szCs w:val="20"/>
              </w:rPr>
            </w:pPr>
          </w:p>
          <w:p w14:paraId="179C1009" w14:textId="2BBB288A" w:rsidR="002F519C" w:rsidRPr="00F40152" w:rsidRDefault="002F519C" w:rsidP="002B4B4D">
            <w:pPr>
              <w:jc w:val="both"/>
            </w:pPr>
            <w:r w:rsidRPr="00EA32A9">
              <w:rPr>
                <w:sz w:val="20"/>
                <w:szCs w:val="20"/>
              </w:rPr>
              <w:t xml:space="preserve">(1) Úrad </w:t>
            </w:r>
            <w:r w:rsidR="00F4769B" w:rsidRPr="00F4769B">
              <w:rPr>
                <w:b/>
                <w:sz w:val="20"/>
                <w:szCs w:val="20"/>
              </w:rPr>
              <w:t>po splnení podmienok na udelenie povolenia na zamestnanie udelí</w:t>
            </w:r>
            <w:r w:rsidRPr="00EA32A9">
              <w:rPr>
                <w:sz w:val="20"/>
                <w:szCs w:val="20"/>
              </w:rPr>
              <w:t xml:space="preserve"> povolenie na zamestnanie na základe písomnej žiadosti štátneho príslušníka tretej krajiny, zamestnávateľa alebo právnickej osoby alebo fyzickej osoby, ku ktorej bude štátny príslušník tretej krajiny vyslaný vykonávať prácu, ak voľné pracovné miesto nie je možné obsadiť uchádzačom o zamestnanie vedeným v evidencii uchád</w:t>
            </w:r>
            <w:r w:rsidR="00F4769B">
              <w:rPr>
                <w:sz w:val="20"/>
                <w:szCs w:val="20"/>
              </w:rPr>
              <w:t>začov o zamestnanie.</w:t>
            </w:r>
            <w:r w:rsidR="00F31F84" w:rsidRPr="00F31F84">
              <w:rPr>
                <w:sz w:val="20"/>
                <w:szCs w:val="20"/>
              </w:rPr>
              <w:t xml:space="preserve"> ...</w:t>
            </w:r>
          </w:p>
        </w:tc>
        <w:tc>
          <w:tcPr>
            <w:tcW w:w="425" w:type="dxa"/>
            <w:tcBorders>
              <w:top w:val="single" w:sz="4" w:space="0" w:color="000000" w:themeColor="text1"/>
              <w:left w:val="single" w:sz="4" w:space="0" w:color="000000" w:themeColor="text1"/>
              <w:bottom w:val="single" w:sz="4" w:space="0" w:color="000000" w:themeColor="text1"/>
            </w:tcBorders>
            <w:shd w:val="clear" w:color="auto" w:fill="auto"/>
          </w:tcPr>
          <w:p w14:paraId="33D58F9E" w14:textId="77777777" w:rsidR="002F519C" w:rsidRPr="00F40152" w:rsidRDefault="002F519C" w:rsidP="002B4B4D">
            <w:pPr>
              <w:snapToGrid w:val="0"/>
              <w:jc w:val="center"/>
              <w:rPr>
                <w:sz w:val="20"/>
                <w:szCs w:val="20"/>
              </w:rPr>
            </w:pPr>
            <w:r w:rsidRPr="00F40152">
              <w:rPr>
                <w:sz w:val="20"/>
                <w:szCs w:val="20"/>
              </w:rPr>
              <w:lastRenderedPageBreak/>
              <w:t>Ú</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694B97" w14:textId="77777777" w:rsidR="002F519C" w:rsidRPr="00F40152" w:rsidRDefault="002F519C" w:rsidP="002B4B4D">
            <w:pPr>
              <w:pStyle w:val="Nadpis1"/>
              <w:snapToGrid w:val="0"/>
              <w:jc w:val="both"/>
              <w:rPr>
                <w:b w:val="0"/>
                <w:bCs w:val="0"/>
                <w:sz w:val="20"/>
                <w:szCs w:val="20"/>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38CABB" w14:textId="77777777" w:rsidR="002F519C" w:rsidRPr="00F40152" w:rsidRDefault="000D1145" w:rsidP="002B4B4D">
            <w:pPr>
              <w:pStyle w:val="Nadpis1"/>
              <w:snapToGrid w:val="0"/>
              <w:jc w:val="both"/>
              <w:rPr>
                <w:b w:val="0"/>
                <w:bCs w:val="0"/>
                <w:sz w:val="20"/>
                <w:szCs w:val="20"/>
              </w:rPr>
            </w:pPr>
            <w:r w:rsidRPr="000D1145">
              <w:rPr>
                <w:b w:val="0"/>
                <w:bCs w:val="0"/>
                <w:sz w:val="20"/>
                <w:szCs w:val="20"/>
              </w:rPr>
              <w:t>GP – N</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B26D91" w14:textId="77777777" w:rsidR="002F519C" w:rsidRPr="00F40152" w:rsidRDefault="002F519C" w:rsidP="002B4B4D">
            <w:pPr>
              <w:pStyle w:val="Nadpis1"/>
              <w:snapToGrid w:val="0"/>
              <w:jc w:val="both"/>
              <w:rPr>
                <w:b w:val="0"/>
                <w:bCs w:val="0"/>
                <w:sz w:val="20"/>
                <w:szCs w:val="20"/>
              </w:rPr>
            </w:pPr>
          </w:p>
        </w:tc>
      </w:tr>
      <w:tr w:rsidR="002F519C" w:rsidRPr="00F40152" w14:paraId="7C35DEFA" w14:textId="77777777" w:rsidTr="29D08FAF">
        <w:trPr>
          <w:gridAfter w:val="1"/>
          <w:wAfter w:w="7" w:type="dxa"/>
          <w:trHeight w:val="909"/>
        </w:trPr>
        <w:tc>
          <w:tcPr>
            <w:tcW w:w="757" w:type="dxa"/>
            <w:tcBorders>
              <w:top w:val="single" w:sz="4" w:space="0" w:color="000000" w:themeColor="text1"/>
              <w:left w:val="single" w:sz="4" w:space="0" w:color="000000" w:themeColor="text1"/>
              <w:bottom w:val="single" w:sz="4" w:space="0" w:color="000000" w:themeColor="text1"/>
            </w:tcBorders>
            <w:shd w:val="clear" w:color="auto" w:fill="auto"/>
          </w:tcPr>
          <w:p w14:paraId="1CDC0FC2" w14:textId="77777777" w:rsidR="002F519C" w:rsidRPr="00F40152" w:rsidRDefault="002F519C" w:rsidP="002B4B4D">
            <w:pPr>
              <w:snapToGrid w:val="0"/>
              <w:jc w:val="center"/>
              <w:rPr>
                <w:sz w:val="20"/>
                <w:szCs w:val="20"/>
              </w:rPr>
            </w:pPr>
            <w:r w:rsidRPr="00F40152">
              <w:rPr>
                <w:sz w:val="20"/>
                <w:szCs w:val="20"/>
              </w:rPr>
              <w:t>Č: 15</w:t>
            </w:r>
          </w:p>
          <w:p w14:paraId="254F1D8B" w14:textId="77777777" w:rsidR="002F519C" w:rsidRPr="00F40152" w:rsidRDefault="002F519C" w:rsidP="002B4B4D">
            <w:pPr>
              <w:snapToGrid w:val="0"/>
              <w:jc w:val="center"/>
              <w:rPr>
                <w:sz w:val="20"/>
                <w:szCs w:val="20"/>
              </w:rPr>
            </w:pPr>
            <w:r w:rsidRPr="00F40152">
              <w:rPr>
                <w:sz w:val="20"/>
                <w:szCs w:val="20"/>
              </w:rPr>
              <w:t>O: 1</w:t>
            </w:r>
          </w:p>
          <w:p w14:paraId="3BC8F9AD" w14:textId="77777777" w:rsidR="002F519C" w:rsidRPr="00F40152" w:rsidRDefault="002F519C" w:rsidP="002B4B4D">
            <w:pPr>
              <w:snapToGrid w:val="0"/>
              <w:jc w:val="center"/>
              <w:rPr>
                <w:sz w:val="20"/>
                <w:szCs w:val="20"/>
              </w:rPr>
            </w:pPr>
          </w:p>
        </w:tc>
        <w:tc>
          <w:tcPr>
            <w:tcW w:w="3119" w:type="dxa"/>
            <w:tcBorders>
              <w:top w:val="single" w:sz="4" w:space="0" w:color="000000" w:themeColor="text1"/>
              <w:left w:val="single" w:sz="4" w:space="0" w:color="000000" w:themeColor="text1"/>
              <w:bottom w:val="single" w:sz="4" w:space="0" w:color="000000" w:themeColor="text1"/>
            </w:tcBorders>
            <w:shd w:val="clear" w:color="auto" w:fill="auto"/>
          </w:tcPr>
          <w:p w14:paraId="3ADFB8C9" w14:textId="77777777" w:rsidR="002F519C" w:rsidRPr="00F40152" w:rsidRDefault="002F519C" w:rsidP="002B4B4D">
            <w:pPr>
              <w:snapToGrid w:val="0"/>
              <w:jc w:val="both"/>
              <w:rPr>
                <w:sz w:val="20"/>
                <w:szCs w:val="20"/>
              </w:rPr>
            </w:pPr>
            <w:r w:rsidRPr="00F40152">
              <w:rPr>
                <w:sz w:val="20"/>
                <w:szCs w:val="20"/>
              </w:rPr>
              <w:t>1. V rámci maximálnej doby uvedenej v článku 14 ods. 1 a za predpokladu, že sa dodrží článok 5 alebo 6 a neuplatňujú sa dôvody stanovené v článku 8 ods. 1 písm. b, článku 8 ods. 2 a prípadne článku 8 ods. 4, členské štáty povolia sezónnym pracovníkom jedno predĺženie pobytu, ak si sezónni pracovníci predlžujú zmluvu s rovnakým zamestnávateľom.</w:t>
            </w:r>
          </w:p>
        </w:tc>
        <w:tc>
          <w:tcPr>
            <w:tcW w:w="708" w:type="dxa"/>
            <w:tcBorders>
              <w:top w:val="single" w:sz="4" w:space="0" w:color="000000" w:themeColor="text1"/>
              <w:left w:val="single" w:sz="4" w:space="0" w:color="000000" w:themeColor="text1"/>
              <w:bottom w:val="single" w:sz="4" w:space="0" w:color="000000" w:themeColor="text1"/>
            </w:tcBorders>
            <w:shd w:val="clear" w:color="auto" w:fill="auto"/>
          </w:tcPr>
          <w:p w14:paraId="7FE981A3" w14:textId="77777777" w:rsidR="002F519C" w:rsidRPr="00F40152" w:rsidRDefault="002F519C" w:rsidP="003B4B6E">
            <w:pPr>
              <w:snapToGrid w:val="0"/>
              <w:jc w:val="center"/>
              <w:rPr>
                <w:sz w:val="20"/>
                <w:szCs w:val="20"/>
              </w:rPr>
            </w:pPr>
            <w:r w:rsidRPr="00F40152">
              <w:rPr>
                <w:sz w:val="20"/>
                <w:szCs w:val="20"/>
              </w:rPr>
              <w:t>N</w:t>
            </w:r>
          </w:p>
        </w:tc>
        <w:tc>
          <w:tcPr>
            <w:tcW w:w="851" w:type="dxa"/>
            <w:tcBorders>
              <w:top w:val="single" w:sz="4" w:space="0" w:color="000000" w:themeColor="text1"/>
              <w:left w:val="single" w:sz="4" w:space="0" w:color="000000" w:themeColor="text1"/>
              <w:bottom w:val="single" w:sz="4" w:space="0" w:color="000000" w:themeColor="text1"/>
            </w:tcBorders>
            <w:shd w:val="clear" w:color="auto" w:fill="auto"/>
          </w:tcPr>
          <w:p w14:paraId="4B0A43D4" w14:textId="3F790F3A" w:rsidR="002F519C" w:rsidRDefault="002F519C" w:rsidP="002B4B4D">
            <w:pPr>
              <w:snapToGrid w:val="0"/>
              <w:jc w:val="center"/>
              <w:rPr>
                <w:sz w:val="20"/>
                <w:szCs w:val="20"/>
              </w:rPr>
            </w:pPr>
            <w:r w:rsidRPr="00F40152">
              <w:rPr>
                <w:sz w:val="20"/>
                <w:szCs w:val="20"/>
              </w:rPr>
              <w:t>zákon č. 404/2011 Z. z.</w:t>
            </w:r>
          </w:p>
          <w:p w14:paraId="224A0A59" w14:textId="0DE56DDE" w:rsidR="00302FFB" w:rsidRDefault="00302FFB" w:rsidP="002B4B4D">
            <w:pPr>
              <w:snapToGrid w:val="0"/>
              <w:jc w:val="center"/>
              <w:rPr>
                <w:sz w:val="20"/>
                <w:szCs w:val="20"/>
              </w:rPr>
            </w:pPr>
          </w:p>
          <w:p w14:paraId="35B48AFB" w14:textId="0A23ACA6" w:rsidR="00302FFB" w:rsidRDefault="00302FFB" w:rsidP="002B4B4D">
            <w:pPr>
              <w:snapToGrid w:val="0"/>
              <w:jc w:val="center"/>
              <w:rPr>
                <w:sz w:val="20"/>
                <w:szCs w:val="20"/>
              </w:rPr>
            </w:pPr>
          </w:p>
          <w:p w14:paraId="15A30A50" w14:textId="6093E2FA" w:rsidR="00302FFB" w:rsidRDefault="00302FFB" w:rsidP="002B4B4D">
            <w:pPr>
              <w:snapToGrid w:val="0"/>
              <w:jc w:val="center"/>
              <w:rPr>
                <w:sz w:val="20"/>
                <w:szCs w:val="20"/>
              </w:rPr>
            </w:pPr>
          </w:p>
          <w:p w14:paraId="24778AE1" w14:textId="26A94F34" w:rsidR="00302FFB" w:rsidRDefault="00302FFB" w:rsidP="002B4B4D">
            <w:pPr>
              <w:snapToGrid w:val="0"/>
              <w:jc w:val="center"/>
              <w:rPr>
                <w:sz w:val="20"/>
                <w:szCs w:val="20"/>
              </w:rPr>
            </w:pPr>
          </w:p>
          <w:p w14:paraId="48504B4B" w14:textId="298D37DE" w:rsidR="00302FFB" w:rsidRDefault="00302FFB" w:rsidP="002B4B4D">
            <w:pPr>
              <w:snapToGrid w:val="0"/>
              <w:jc w:val="center"/>
              <w:rPr>
                <w:sz w:val="20"/>
                <w:szCs w:val="20"/>
              </w:rPr>
            </w:pPr>
          </w:p>
          <w:p w14:paraId="29A50D20" w14:textId="7C9E8478" w:rsidR="00302FFB" w:rsidRDefault="00302FFB" w:rsidP="002B4B4D">
            <w:pPr>
              <w:snapToGrid w:val="0"/>
              <w:jc w:val="center"/>
              <w:rPr>
                <w:sz w:val="20"/>
                <w:szCs w:val="20"/>
              </w:rPr>
            </w:pPr>
          </w:p>
          <w:p w14:paraId="684CDF76" w14:textId="1312C9F5" w:rsidR="00302FFB" w:rsidRDefault="00302FFB" w:rsidP="002B4B4D">
            <w:pPr>
              <w:snapToGrid w:val="0"/>
              <w:jc w:val="center"/>
              <w:rPr>
                <w:sz w:val="20"/>
                <w:szCs w:val="20"/>
              </w:rPr>
            </w:pPr>
          </w:p>
          <w:p w14:paraId="52DA7BD8" w14:textId="50C553C0" w:rsidR="00302FFB" w:rsidRDefault="00302FFB" w:rsidP="002B4B4D">
            <w:pPr>
              <w:snapToGrid w:val="0"/>
              <w:jc w:val="center"/>
              <w:rPr>
                <w:sz w:val="20"/>
                <w:szCs w:val="20"/>
              </w:rPr>
            </w:pPr>
          </w:p>
          <w:p w14:paraId="3D2ABA73" w14:textId="51C556C7" w:rsidR="00302FFB" w:rsidRDefault="00302FFB" w:rsidP="002B4B4D">
            <w:pPr>
              <w:snapToGrid w:val="0"/>
              <w:jc w:val="center"/>
              <w:rPr>
                <w:sz w:val="20"/>
                <w:szCs w:val="20"/>
              </w:rPr>
            </w:pPr>
          </w:p>
          <w:p w14:paraId="1A9EEAE2" w14:textId="34155DD8" w:rsidR="00302FFB" w:rsidRDefault="00302FFB" w:rsidP="002B4B4D">
            <w:pPr>
              <w:snapToGrid w:val="0"/>
              <w:jc w:val="center"/>
              <w:rPr>
                <w:sz w:val="20"/>
                <w:szCs w:val="20"/>
              </w:rPr>
            </w:pPr>
          </w:p>
          <w:p w14:paraId="32BDF984" w14:textId="262651AA" w:rsidR="00302FFB" w:rsidRDefault="00302FFB" w:rsidP="002B4B4D">
            <w:pPr>
              <w:snapToGrid w:val="0"/>
              <w:jc w:val="center"/>
              <w:rPr>
                <w:sz w:val="20"/>
                <w:szCs w:val="20"/>
              </w:rPr>
            </w:pPr>
          </w:p>
          <w:p w14:paraId="2717BA14" w14:textId="418D6224" w:rsidR="00302FFB" w:rsidRDefault="00302FFB" w:rsidP="002B4B4D">
            <w:pPr>
              <w:snapToGrid w:val="0"/>
              <w:jc w:val="center"/>
              <w:rPr>
                <w:sz w:val="20"/>
                <w:szCs w:val="20"/>
              </w:rPr>
            </w:pPr>
          </w:p>
          <w:p w14:paraId="67FACBF4" w14:textId="2E3E0AB5" w:rsidR="00302FFB" w:rsidRDefault="00302FFB" w:rsidP="002B4B4D">
            <w:pPr>
              <w:snapToGrid w:val="0"/>
              <w:jc w:val="center"/>
              <w:rPr>
                <w:sz w:val="20"/>
                <w:szCs w:val="20"/>
              </w:rPr>
            </w:pPr>
          </w:p>
          <w:p w14:paraId="1D2D8F62" w14:textId="0F3B5D34" w:rsidR="00302FFB" w:rsidRDefault="00302FFB" w:rsidP="002B4B4D">
            <w:pPr>
              <w:snapToGrid w:val="0"/>
              <w:jc w:val="center"/>
              <w:rPr>
                <w:sz w:val="20"/>
                <w:szCs w:val="20"/>
              </w:rPr>
            </w:pPr>
          </w:p>
          <w:p w14:paraId="73735261" w14:textId="2A383F16" w:rsidR="00302FFB" w:rsidRDefault="00302FFB" w:rsidP="002B4B4D">
            <w:pPr>
              <w:snapToGrid w:val="0"/>
              <w:jc w:val="center"/>
              <w:rPr>
                <w:sz w:val="20"/>
                <w:szCs w:val="20"/>
              </w:rPr>
            </w:pPr>
          </w:p>
          <w:p w14:paraId="4AD90A08" w14:textId="3CB33407" w:rsidR="00302FFB" w:rsidRDefault="00302FFB" w:rsidP="002B4B4D">
            <w:pPr>
              <w:snapToGrid w:val="0"/>
              <w:jc w:val="center"/>
              <w:rPr>
                <w:sz w:val="20"/>
                <w:szCs w:val="20"/>
              </w:rPr>
            </w:pPr>
          </w:p>
          <w:p w14:paraId="41DFB374" w14:textId="71761BE1" w:rsidR="00302FFB" w:rsidRDefault="00302FFB" w:rsidP="002B4B4D">
            <w:pPr>
              <w:snapToGrid w:val="0"/>
              <w:jc w:val="center"/>
              <w:rPr>
                <w:sz w:val="20"/>
                <w:szCs w:val="20"/>
              </w:rPr>
            </w:pPr>
          </w:p>
          <w:p w14:paraId="5B187ABA" w14:textId="75EC22D9" w:rsidR="00302FFB" w:rsidRDefault="00302FFB" w:rsidP="002B4B4D">
            <w:pPr>
              <w:snapToGrid w:val="0"/>
              <w:jc w:val="center"/>
              <w:rPr>
                <w:sz w:val="20"/>
                <w:szCs w:val="20"/>
              </w:rPr>
            </w:pPr>
          </w:p>
          <w:p w14:paraId="7F01D9DC" w14:textId="77777777" w:rsidR="00302FFB" w:rsidRDefault="00302FFB" w:rsidP="002B4B4D">
            <w:pPr>
              <w:snapToGrid w:val="0"/>
              <w:jc w:val="center"/>
              <w:rPr>
                <w:sz w:val="20"/>
                <w:szCs w:val="20"/>
              </w:rPr>
            </w:pPr>
          </w:p>
          <w:p w14:paraId="2E0CF1D1" w14:textId="77777777" w:rsidR="00302FFB" w:rsidRPr="00302FFB" w:rsidRDefault="00302FFB" w:rsidP="00302FFB">
            <w:pPr>
              <w:snapToGrid w:val="0"/>
              <w:jc w:val="center"/>
              <w:rPr>
                <w:sz w:val="20"/>
                <w:szCs w:val="20"/>
              </w:rPr>
            </w:pPr>
            <w:r w:rsidRPr="00302FFB">
              <w:rPr>
                <w:sz w:val="20"/>
                <w:szCs w:val="20"/>
              </w:rPr>
              <w:t>Návrh zákona</w:t>
            </w:r>
          </w:p>
          <w:p w14:paraId="61729B91" w14:textId="5C3B33ED" w:rsidR="00302FFB" w:rsidRPr="00F40152" w:rsidRDefault="00302FFB" w:rsidP="00302FFB">
            <w:pPr>
              <w:snapToGrid w:val="0"/>
              <w:jc w:val="center"/>
              <w:rPr>
                <w:sz w:val="20"/>
                <w:szCs w:val="20"/>
              </w:rPr>
            </w:pPr>
            <w:r w:rsidRPr="00302FFB">
              <w:rPr>
                <w:sz w:val="20"/>
                <w:szCs w:val="20"/>
              </w:rPr>
              <w:t>Čl. I</w:t>
            </w:r>
            <w:r>
              <w:rPr>
                <w:sz w:val="20"/>
                <w:szCs w:val="20"/>
              </w:rPr>
              <w:t>I</w:t>
            </w:r>
          </w:p>
          <w:p w14:paraId="18D160CB" w14:textId="77777777" w:rsidR="002F519C" w:rsidRPr="00F40152" w:rsidRDefault="002F519C" w:rsidP="002B4B4D">
            <w:pPr>
              <w:snapToGrid w:val="0"/>
              <w:jc w:val="center"/>
              <w:rPr>
                <w:sz w:val="20"/>
                <w:szCs w:val="20"/>
              </w:rPr>
            </w:pPr>
          </w:p>
          <w:p w14:paraId="3048BA75" w14:textId="77777777" w:rsidR="002F519C" w:rsidRPr="00F40152" w:rsidRDefault="002F519C" w:rsidP="00302FFB">
            <w:pPr>
              <w:snapToGrid w:val="0"/>
              <w:rPr>
                <w:sz w:val="20"/>
                <w:szCs w:val="20"/>
              </w:rPr>
            </w:pPr>
          </w:p>
          <w:p w14:paraId="3793568E" w14:textId="77777777" w:rsidR="002F519C" w:rsidRDefault="002F519C" w:rsidP="002B4B4D">
            <w:pPr>
              <w:snapToGrid w:val="0"/>
              <w:jc w:val="center"/>
              <w:rPr>
                <w:sz w:val="20"/>
                <w:szCs w:val="20"/>
              </w:rPr>
            </w:pPr>
          </w:p>
          <w:p w14:paraId="1AB2B8F9" w14:textId="0941BA41" w:rsidR="002F519C" w:rsidRDefault="002F519C" w:rsidP="00302FFB">
            <w:pPr>
              <w:snapToGrid w:val="0"/>
              <w:rPr>
                <w:sz w:val="20"/>
                <w:szCs w:val="20"/>
              </w:rPr>
            </w:pPr>
          </w:p>
          <w:p w14:paraId="3992FE4B" w14:textId="77777777" w:rsidR="00345487" w:rsidRPr="00F40152" w:rsidRDefault="00345487" w:rsidP="00302FFB">
            <w:pPr>
              <w:snapToGrid w:val="0"/>
              <w:rPr>
                <w:sz w:val="20"/>
                <w:szCs w:val="20"/>
              </w:rPr>
            </w:pPr>
          </w:p>
          <w:p w14:paraId="419291E3" w14:textId="77777777" w:rsidR="00BC3984" w:rsidRPr="00BC3984" w:rsidRDefault="00BC3984" w:rsidP="00BC3984">
            <w:pPr>
              <w:snapToGrid w:val="0"/>
              <w:jc w:val="center"/>
              <w:rPr>
                <w:sz w:val="20"/>
                <w:szCs w:val="20"/>
              </w:rPr>
            </w:pPr>
            <w:r w:rsidRPr="00BC3984">
              <w:rPr>
                <w:sz w:val="20"/>
                <w:szCs w:val="20"/>
              </w:rPr>
              <w:t>Návrh zákona</w:t>
            </w:r>
          </w:p>
          <w:p w14:paraId="555A6029" w14:textId="77777777" w:rsidR="002F519C" w:rsidRPr="00F40152" w:rsidRDefault="00BC3984" w:rsidP="00BC3984">
            <w:pPr>
              <w:snapToGrid w:val="0"/>
              <w:jc w:val="center"/>
              <w:rPr>
                <w:sz w:val="20"/>
                <w:szCs w:val="20"/>
              </w:rPr>
            </w:pPr>
            <w:r w:rsidRPr="00BC3984">
              <w:rPr>
                <w:sz w:val="20"/>
                <w:szCs w:val="20"/>
              </w:rPr>
              <w:t>Čl. I</w:t>
            </w:r>
          </w:p>
          <w:p w14:paraId="7896E9D9" w14:textId="77777777" w:rsidR="002F519C" w:rsidRPr="00F40152" w:rsidRDefault="002F519C" w:rsidP="002B4B4D">
            <w:pPr>
              <w:snapToGrid w:val="0"/>
              <w:jc w:val="center"/>
              <w:rPr>
                <w:sz w:val="20"/>
                <w:szCs w:val="20"/>
              </w:rPr>
            </w:pPr>
          </w:p>
          <w:p w14:paraId="1B319C6E" w14:textId="77777777" w:rsidR="002F519C" w:rsidRPr="00F40152" w:rsidRDefault="002F519C" w:rsidP="002B4B4D">
            <w:pPr>
              <w:snapToGrid w:val="0"/>
              <w:jc w:val="center"/>
              <w:rPr>
                <w:sz w:val="20"/>
                <w:szCs w:val="20"/>
              </w:rPr>
            </w:pPr>
          </w:p>
          <w:p w14:paraId="1DCF0334" w14:textId="77777777" w:rsidR="002F519C" w:rsidRPr="00F40152" w:rsidRDefault="002F519C" w:rsidP="002B4B4D">
            <w:pPr>
              <w:snapToGrid w:val="0"/>
              <w:jc w:val="center"/>
              <w:rPr>
                <w:sz w:val="20"/>
                <w:szCs w:val="20"/>
              </w:rPr>
            </w:pPr>
          </w:p>
          <w:p w14:paraId="2E780729" w14:textId="77777777" w:rsidR="002F519C" w:rsidRPr="00F40152" w:rsidRDefault="002F519C" w:rsidP="002B4B4D">
            <w:pPr>
              <w:snapToGrid w:val="0"/>
              <w:jc w:val="center"/>
              <w:rPr>
                <w:sz w:val="20"/>
                <w:szCs w:val="20"/>
              </w:rPr>
            </w:pPr>
          </w:p>
          <w:p w14:paraId="7118DC78" w14:textId="77777777" w:rsidR="002F519C" w:rsidRPr="00F40152" w:rsidRDefault="002F519C" w:rsidP="002B4B4D">
            <w:pPr>
              <w:snapToGrid w:val="0"/>
              <w:jc w:val="center"/>
              <w:rPr>
                <w:sz w:val="20"/>
                <w:szCs w:val="20"/>
              </w:rPr>
            </w:pPr>
          </w:p>
          <w:p w14:paraId="7876FC12" w14:textId="77777777" w:rsidR="002F519C" w:rsidRPr="00F40152" w:rsidRDefault="002F519C" w:rsidP="002B4B4D">
            <w:pPr>
              <w:snapToGrid w:val="0"/>
              <w:jc w:val="center"/>
              <w:rPr>
                <w:sz w:val="20"/>
                <w:szCs w:val="20"/>
              </w:rPr>
            </w:pPr>
          </w:p>
        </w:tc>
        <w:tc>
          <w:tcPr>
            <w:tcW w:w="708" w:type="dxa"/>
            <w:tcBorders>
              <w:top w:val="single" w:sz="4" w:space="0" w:color="000000" w:themeColor="text1"/>
              <w:left w:val="single" w:sz="4" w:space="0" w:color="000000" w:themeColor="text1"/>
              <w:bottom w:val="single" w:sz="4" w:space="0" w:color="000000" w:themeColor="text1"/>
            </w:tcBorders>
            <w:shd w:val="clear" w:color="auto" w:fill="auto"/>
          </w:tcPr>
          <w:p w14:paraId="6303AA0E" w14:textId="77777777" w:rsidR="00841B07" w:rsidRPr="00F40152" w:rsidRDefault="00841B07" w:rsidP="00841B07">
            <w:pPr>
              <w:snapToGrid w:val="0"/>
              <w:jc w:val="center"/>
              <w:rPr>
                <w:sz w:val="20"/>
                <w:szCs w:val="20"/>
              </w:rPr>
            </w:pPr>
            <w:r w:rsidRPr="00F40152">
              <w:rPr>
                <w:sz w:val="20"/>
                <w:szCs w:val="20"/>
              </w:rPr>
              <w:lastRenderedPageBreak/>
              <w:t>§ 31</w:t>
            </w:r>
          </w:p>
          <w:p w14:paraId="33CAD1A1" w14:textId="77777777" w:rsidR="00841B07" w:rsidRPr="00F40152" w:rsidRDefault="00841B07" w:rsidP="00841B07">
            <w:pPr>
              <w:snapToGrid w:val="0"/>
              <w:jc w:val="center"/>
              <w:rPr>
                <w:sz w:val="20"/>
                <w:szCs w:val="20"/>
              </w:rPr>
            </w:pPr>
            <w:r w:rsidRPr="00F40152">
              <w:rPr>
                <w:sz w:val="20"/>
                <w:szCs w:val="20"/>
              </w:rPr>
              <w:t>O: 3</w:t>
            </w:r>
          </w:p>
          <w:p w14:paraId="35703EDE" w14:textId="77777777" w:rsidR="00841B07" w:rsidRDefault="00841B07" w:rsidP="002B4B4D">
            <w:pPr>
              <w:snapToGrid w:val="0"/>
              <w:jc w:val="center"/>
              <w:rPr>
                <w:sz w:val="20"/>
                <w:szCs w:val="20"/>
              </w:rPr>
            </w:pPr>
          </w:p>
          <w:p w14:paraId="5E86F948" w14:textId="77777777" w:rsidR="00841B07" w:rsidRDefault="00841B07" w:rsidP="002B4B4D">
            <w:pPr>
              <w:snapToGrid w:val="0"/>
              <w:jc w:val="center"/>
              <w:rPr>
                <w:sz w:val="20"/>
                <w:szCs w:val="20"/>
              </w:rPr>
            </w:pPr>
          </w:p>
          <w:p w14:paraId="1946BE5E" w14:textId="77777777" w:rsidR="00841B07" w:rsidRDefault="00841B07" w:rsidP="002B4B4D">
            <w:pPr>
              <w:snapToGrid w:val="0"/>
              <w:jc w:val="center"/>
              <w:rPr>
                <w:sz w:val="20"/>
                <w:szCs w:val="20"/>
              </w:rPr>
            </w:pPr>
          </w:p>
          <w:p w14:paraId="51C34A15" w14:textId="77777777" w:rsidR="00841B07" w:rsidRDefault="00841B07" w:rsidP="002B4B4D">
            <w:pPr>
              <w:snapToGrid w:val="0"/>
              <w:jc w:val="center"/>
              <w:rPr>
                <w:sz w:val="20"/>
                <w:szCs w:val="20"/>
              </w:rPr>
            </w:pPr>
          </w:p>
          <w:p w14:paraId="7E051CA8" w14:textId="77777777" w:rsidR="00841B07" w:rsidRDefault="00841B07" w:rsidP="002B4B4D">
            <w:pPr>
              <w:snapToGrid w:val="0"/>
              <w:jc w:val="center"/>
              <w:rPr>
                <w:sz w:val="20"/>
                <w:szCs w:val="20"/>
              </w:rPr>
            </w:pPr>
          </w:p>
          <w:p w14:paraId="126953D2" w14:textId="77777777" w:rsidR="00841B07" w:rsidRDefault="00841B07" w:rsidP="002B4B4D">
            <w:pPr>
              <w:snapToGrid w:val="0"/>
              <w:jc w:val="center"/>
              <w:rPr>
                <w:sz w:val="20"/>
                <w:szCs w:val="20"/>
              </w:rPr>
            </w:pPr>
          </w:p>
          <w:p w14:paraId="1E5BF58C" w14:textId="77777777" w:rsidR="00841B07" w:rsidRDefault="00841B07" w:rsidP="002B4B4D">
            <w:pPr>
              <w:snapToGrid w:val="0"/>
              <w:jc w:val="center"/>
              <w:rPr>
                <w:sz w:val="20"/>
                <w:szCs w:val="20"/>
              </w:rPr>
            </w:pPr>
          </w:p>
          <w:p w14:paraId="053A08E0" w14:textId="77777777" w:rsidR="00841B07" w:rsidRDefault="00841B07" w:rsidP="002B4B4D">
            <w:pPr>
              <w:snapToGrid w:val="0"/>
              <w:jc w:val="center"/>
              <w:rPr>
                <w:sz w:val="20"/>
                <w:szCs w:val="20"/>
              </w:rPr>
            </w:pPr>
          </w:p>
          <w:p w14:paraId="1674D195" w14:textId="77777777" w:rsidR="00841B07" w:rsidRDefault="00841B07" w:rsidP="002B4B4D">
            <w:pPr>
              <w:snapToGrid w:val="0"/>
              <w:jc w:val="center"/>
              <w:rPr>
                <w:sz w:val="20"/>
                <w:szCs w:val="20"/>
              </w:rPr>
            </w:pPr>
          </w:p>
          <w:p w14:paraId="3C72A837" w14:textId="77777777" w:rsidR="00841B07" w:rsidRDefault="00841B07" w:rsidP="002B4B4D">
            <w:pPr>
              <w:snapToGrid w:val="0"/>
              <w:jc w:val="center"/>
              <w:rPr>
                <w:sz w:val="20"/>
                <w:szCs w:val="20"/>
              </w:rPr>
            </w:pPr>
          </w:p>
          <w:p w14:paraId="7A9A139D" w14:textId="77777777" w:rsidR="00841B07" w:rsidRDefault="00841B07" w:rsidP="002B4B4D">
            <w:pPr>
              <w:snapToGrid w:val="0"/>
              <w:jc w:val="center"/>
              <w:rPr>
                <w:sz w:val="20"/>
                <w:szCs w:val="20"/>
              </w:rPr>
            </w:pPr>
          </w:p>
          <w:p w14:paraId="56A0069A" w14:textId="77777777" w:rsidR="00841B07" w:rsidRDefault="00841B07" w:rsidP="002B4B4D">
            <w:pPr>
              <w:snapToGrid w:val="0"/>
              <w:jc w:val="center"/>
              <w:rPr>
                <w:sz w:val="20"/>
                <w:szCs w:val="20"/>
              </w:rPr>
            </w:pPr>
          </w:p>
          <w:p w14:paraId="7DF6F7AA" w14:textId="77777777" w:rsidR="00841B07" w:rsidRDefault="00841B07" w:rsidP="002B4B4D">
            <w:pPr>
              <w:snapToGrid w:val="0"/>
              <w:jc w:val="center"/>
              <w:rPr>
                <w:sz w:val="20"/>
                <w:szCs w:val="20"/>
              </w:rPr>
            </w:pPr>
          </w:p>
          <w:p w14:paraId="320646EB" w14:textId="77777777" w:rsidR="00841B07" w:rsidRDefault="00841B07" w:rsidP="002B4B4D">
            <w:pPr>
              <w:snapToGrid w:val="0"/>
              <w:jc w:val="center"/>
              <w:rPr>
                <w:sz w:val="20"/>
                <w:szCs w:val="20"/>
              </w:rPr>
            </w:pPr>
          </w:p>
          <w:p w14:paraId="31ED7778" w14:textId="77777777" w:rsidR="00841B07" w:rsidRDefault="00841B07" w:rsidP="002B4B4D">
            <w:pPr>
              <w:snapToGrid w:val="0"/>
              <w:jc w:val="center"/>
              <w:rPr>
                <w:sz w:val="20"/>
                <w:szCs w:val="20"/>
              </w:rPr>
            </w:pPr>
          </w:p>
          <w:p w14:paraId="532070F0" w14:textId="77777777" w:rsidR="00841B07" w:rsidRDefault="00841B07" w:rsidP="002B4B4D">
            <w:pPr>
              <w:snapToGrid w:val="0"/>
              <w:jc w:val="center"/>
              <w:rPr>
                <w:sz w:val="20"/>
                <w:szCs w:val="20"/>
              </w:rPr>
            </w:pPr>
          </w:p>
          <w:p w14:paraId="1A9B60E1" w14:textId="77777777" w:rsidR="00841B07" w:rsidRDefault="00841B07" w:rsidP="002B4B4D">
            <w:pPr>
              <w:snapToGrid w:val="0"/>
              <w:jc w:val="center"/>
              <w:rPr>
                <w:sz w:val="20"/>
                <w:szCs w:val="20"/>
              </w:rPr>
            </w:pPr>
          </w:p>
          <w:p w14:paraId="3E190F5E" w14:textId="77777777" w:rsidR="00841B07" w:rsidRDefault="00841B07" w:rsidP="002B4B4D">
            <w:pPr>
              <w:snapToGrid w:val="0"/>
              <w:jc w:val="center"/>
              <w:rPr>
                <w:sz w:val="20"/>
                <w:szCs w:val="20"/>
              </w:rPr>
            </w:pPr>
          </w:p>
          <w:p w14:paraId="0FB76C7C" w14:textId="77777777" w:rsidR="00841B07" w:rsidRDefault="00841B07" w:rsidP="002B4B4D">
            <w:pPr>
              <w:snapToGrid w:val="0"/>
              <w:jc w:val="center"/>
              <w:rPr>
                <w:sz w:val="20"/>
                <w:szCs w:val="20"/>
              </w:rPr>
            </w:pPr>
          </w:p>
          <w:p w14:paraId="00EE7A80" w14:textId="77777777" w:rsidR="00841B07" w:rsidRDefault="00841B07" w:rsidP="002B4B4D">
            <w:pPr>
              <w:snapToGrid w:val="0"/>
              <w:jc w:val="center"/>
              <w:rPr>
                <w:sz w:val="20"/>
                <w:szCs w:val="20"/>
              </w:rPr>
            </w:pPr>
          </w:p>
          <w:p w14:paraId="282C92B2" w14:textId="77777777" w:rsidR="002F519C" w:rsidRPr="00F40152" w:rsidRDefault="002F519C" w:rsidP="002B4B4D">
            <w:pPr>
              <w:snapToGrid w:val="0"/>
              <w:jc w:val="center"/>
              <w:rPr>
                <w:sz w:val="20"/>
                <w:szCs w:val="20"/>
              </w:rPr>
            </w:pPr>
            <w:r w:rsidRPr="00F40152">
              <w:rPr>
                <w:sz w:val="20"/>
                <w:szCs w:val="20"/>
              </w:rPr>
              <w:t>§ 34</w:t>
            </w:r>
          </w:p>
          <w:p w14:paraId="60767811" w14:textId="77777777" w:rsidR="002F519C" w:rsidRPr="00F40152" w:rsidRDefault="002F519C" w:rsidP="002B4B4D">
            <w:pPr>
              <w:snapToGrid w:val="0"/>
              <w:jc w:val="center"/>
              <w:rPr>
                <w:sz w:val="20"/>
                <w:szCs w:val="20"/>
              </w:rPr>
            </w:pPr>
            <w:r w:rsidRPr="00F40152">
              <w:rPr>
                <w:sz w:val="20"/>
                <w:szCs w:val="20"/>
              </w:rPr>
              <w:t>O: 1</w:t>
            </w:r>
          </w:p>
          <w:p w14:paraId="26E0705F" w14:textId="77777777" w:rsidR="002F519C" w:rsidRPr="00F40152" w:rsidRDefault="002F519C" w:rsidP="002B4B4D">
            <w:pPr>
              <w:snapToGrid w:val="0"/>
              <w:jc w:val="center"/>
              <w:rPr>
                <w:sz w:val="20"/>
                <w:szCs w:val="20"/>
              </w:rPr>
            </w:pPr>
            <w:r w:rsidRPr="00F40152">
              <w:rPr>
                <w:sz w:val="20"/>
                <w:szCs w:val="20"/>
              </w:rPr>
              <w:t>P: a</w:t>
            </w:r>
          </w:p>
          <w:p w14:paraId="52E12EC1" w14:textId="77777777" w:rsidR="002F519C" w:rsidRPr="00F40152" w:rsidRDefault="002F519C" w:rsidP="002B4B4D">
            <w:pPr>
              <w:snapToGrid w:val="0"/>
              <w:jc w:val="center"/>
              <w:rPr>
                <w:sz w:val="20"/>
                <w:szCs w:val="20"/>
              </w:rPr>
            </w:pPr>
          </w:p>
          <w:p w14:paraId="6A2BC471" w14:textId="77777777" w:rsidR="002F519C" w:rsidRDefault="002F519C" w:rsidP="002B4B4D">
            <w:pPr>
              <w:snapToGrid w:val="0"/>
              <w:jc w:val="center"/>
              <w:rPr>
                <w:sz w:val="20"/>
                <w:szCs w:val="20"/>
              </w:rPr>
            </w:pPr>
          </w:p>
          <w:p w14:paraId="4DCC6F47" w14:textId="77777777" w:rsidR="002F519C" w:rsidRPr="00F40152" w:rsidRDefault="002F519C" w:rsidP="002B4B4D">
            <w:pPr>
              <w:snapToGrid w:val="0"/>
              <w:jc w:val="center"/>
              <w:rPr>
                <w:sz w:val="20"/>
                <w:szCs w:val="20"/>
              </w:rPr>
            </w:pPr>
          </w:p>
          <w:p w14:paraId="667031E5" w14:textId="79346510" w:rsidR="29D08FAF" w:rsidRDefault="29D08FAF" w:rsidP="29D08FAF">
            <w:pPr>
              <w:jc w:val="center"/>
              <w:rPr>
                <w:sz w:val="20"/>
                <w:szCs w:val="20"/>
              </w:rPr>
            </w:pPr>
          </w:p>
          <w:p w14:paraId="6A161AAF" w14:textId="77777777" w:rsidR="00345487" w:rsidRDefault="00345487" w:rsidP="29D08FAF">
            <w:pPr>
              <w:jc w:val="center"/>
              <w:rPr>
                <w:sz w:val="20"/>
                <w:szCs w:val="20"/>
              </w:rPr>
            </w:pPr>
          </w:p>
          <w:p w14:paraId="7AB0AEF5" w14:textId="77777777" w:rsidR="002F519C" w:rsidRPr="00F40152" w:rsidRDefault="002F519C" w:rsidP="002B4B4D">
            <w:pPr>
              <w:snapToGrid w:val="0"/>
              <w:jc w:val="center"/>
              <w:rPr>
                <w:sz w:val="20"/>
                <w:szCs w:val="20"/>
              </w:rPr>
            </w:pPr>
            <w:r w:rsidRPr="00F40152">
              <w:rPr>
                <w:sz w:val="20"/>
                <w:szCs w:val="20"/>
              </w:rPr>
              <w:t>§ 23</w:t>
            </w:r>
          </w:p>
          <w:p w14:paraId="073F5C70" w14:textId="77777777" w:rsidR="002F519C" w:rsidRPr="00F40152" w:rsidRDefault="002F519C" w:rsidP="002B4B4D">
            <w:pPr>
              <w:snapToGrid w:val="0"/>
              <w:jc w:val="center"/>
              <w:rPr>
                <w:sz w:val="20"/>
                <w:szCs w:val="20"/>
              </w:rPr>
            </w:pPr>
            <w:r w:rsidRPr="00F40152">
              <w:rPr>
                <w:sz w:val="20"/>
                <w:szCs w:val="20"/>
              </w:rPr>
              <w:t>O: 5</w:t>
            </w:r>
          </w:p>
          <w:p w14:paraId="25D6C40E" w14:textId="77777777" w:rsidR="002F519C" w:rsidRPr="00F40152" w:rsidRDefault="002F519C" w:rsidP="002B4B4D">
            <w:pPr>
              <w:snapToGrid w:val="0"/>
              <w:jc w:val="center"/>
              <w:rPr>
                <w:sz w:val="20"/>
                <w:szCs w:val="20"/>
              </w:rPr>
            </w:pPr>
          </w:p>
        </w:tc>
        <w:tc>
          <w:tcPr>
            <w:tcW w:w="5245" w:type="dxa"/>
            <w:gridSpan w:val="2"/>
            <w:tcBorders>
              <w:top w:val="single" w:sz="4" w:space="0" w:color="000000" w:themeColor="text1"/>
              <w:left w:val="single" w:sz="4" w:space="0" w:color="000000" w:themeColor="text1"/>
              <w:bottom w:val="single" w:sz="4" w:space="0" w:color="000000" w:themeColor="text1"/>
            </w:tcBorders>
            <w:shd w:val="clear" w:color="auto" w:fill="auto"/>
          </w:tcPr>
          <w:p w14:paraId="41B54CC4" w14:textId="77777777" w:rsidR="00841B07" w:rsidRDefault="00841B07" w:rsidP="00841B07">
            <w:pPr>
              <w:jc w:val="both"/>
              <w:rPr>
                <w:sz w:val="20"/>
                <w:szCs w:val="20"/>
              </w:rPr>
            </w:pPr>
            <w:r>
              <w:rPr>
                <w:rFonts w:eastAsia="Calibri"/>
                <w:sz w:val="20"/>
                <w:szCs w:val="20"/>
                <w:lang w:eastAsia="en-US"/>
              </w:rPr>
              <w:lastRenderedPageBreak/>
              <w:t xml:space="preserve">(3) </w:t>
            </w:r>
            <w:r w:rsidRPr="00483A34">
              <w:rPr>
                <w:sz w:val="20"/>
                <w:szCs w:val="20"/>
              </w:rPr>
              <w:t>Žiadosť o udelenie prechodného pobytu môže štátny príslušník tretej krajiny podať osobne aj na policajnom útvare, ak sa na území Slovenskej republiky zdržiava na základe platného povolenia na pobyt podľa osobitného predpisu,9) udeleného tolerovaného pobytu podľa § 58 ods. 1 písm. a) až c) alebo ods. 2, udeleného schengenského víza na účel sezónneho zamestnania, udeleného národného víza podľa § 15, ak ide o štátneho príslušníka tretej krajiny, u ktorého sa vízum nevyžaduje, ak ide o štátneho príslušníka tretej krajiny, ktorému bolo poskytnuté dočasné útočisko na území Slovenskej republiky, alebo ak ide o držiteľa osvedčenia Slováka žijúceho v zahraničí; to neplatí, ak ide o štátneho príslušníka tretej krajiny, ktorý žiada o udelenie prechodného pobytu podľa § 23 ods. 5, alebo ak ide o štátneho príslušníka tretej krajiny, ktorý má udelené národné vízum podľa § 15 ods. 1 písm. b) a žiada o udelenie prechodného pobytu na iný účel, ako ten, ktorý deklaroval pri udelení národného víza, a nejde o žiadosť o udelenie prechodného pobytu podľa § 24 až § 26. Štátny príslušník tretej krajiny je oprávnený zdržiavať sa na území Slovenskej republiky až do rozhodnutia o tejto žiadosti, ak podal úplnú žiadosť o udelenie prechodného pobytu.</w:t>
            </w:r>
          </w:p>
          <w:p w14:paraId="18E7D592" w14:textId="77777777" w:rsidR="00841B07" w:rsidRDefault="00841B07" w:rsidP="002B4B4D">
            <w:pPr>
              <w:jc w:val="both"/>
              <w:rPr>
                <w:sz w:val="20"/>
                <w:szCs w:val="20"/>
              </w:rPr>
            </w:pPr>
          </w:p>
          <w:p w14:paraId="2F1D4693" w14:textId="77777777" w:rsidR="002F519C" w:rsidRPr="00302FFB" w:rsidRDefault="002F519C" w:rsidP="002B4B4D">
            <w:pPr>
              <w:jc w:val="both"/>
              <w:rPr>
                <w:sz w:val="20"/>
                <w:szCs w:val="20"/>
              </w:rPr>
            </w:pPr>
            <w:r w:rsidRPr="00F40152">
              <w:rPr>
                <w:sz w:val="20"/>
                <w:szCs w:val="20"/>
              </w:rPr>
              <w:t>(1</w:t>
            </w:r>
            <w:r>
              <w:rPr>
                <w:sz w:val="20"/>
                <w:szCs w:val="20"/>
              </w:rPr>
              <w:t xml:space="preserve">) </w:t>
            </w:r>
            <w:r w:rsidRPr="00483A34">
              <w:rPr>
                <w:sz w:val="20"/>
                <w:szCs w:val="20"/>
              </w:rPr>
              <w:t xml:space="preserve">Policajný útvar obnoví prechodný pobyt, ak nie sú dôvody na zamietnutie žiadosti </w:t>
            </w:r>
            <w:r w:rsidRPr="00302FFB">
              <w:rPr>
                <w:sz w:val="20"/>
                <w:szCs w:val="20"/>
              </w:rPr>
              <w:t>podľa odsekov 12 až 14</w:t>
            </w:r>
          </w:p>
          <w:p w14:paraId="52F753A4" w14:textId="0B5BC0EB" w:rsidR="002F519C" w:rsidRDefault="002F519C" w:rsidP="002B4B4D">
            <w:pPr>
              <w:jc w:val="both"/>
              <w:rPr>
                <w:sz w:val="20"/>
                <w:szCs w:val="20"/>
              </w:rPr>
            </w:pPr>
            <w:r w:rsidRPr="00302FFB">
              <w:rPr>
                <w:sz w:val="20"/>
                <w:szCs w:val="20"/>
              </w:rPr>
              <w:t xml:space="preserve">a) najviac na obdobie, ktoré spolu s predchádzajúcim udeleným prechodným pobytom a pobytom podľa § 23 ods. 6 písm. f) </w:t>
            </w:r>
            <w:r w:rsidRPr="00302FFB">
              <w:rPr>
                <w:sz w:val="20"/>
                <w:szCs w:val="20"/>
              </w:rPr>
              <w:lastRenderedPageBreak/>
              <w:t xml:space="preserve">súhrnne nepresiahne </w:t>
            </w:r>
            <w:r w:rsidR="00302FFB" w:rsidRPr="00302FFB">
              <w:rPr>
                <w:b/>
                <w:sz w:val="20"/>
                <w:szCs w:val="20"/>
              </w:rPr>
              <w:t>240</w:t>
            </w:r>
            <w:r w:rsidRPr="00302FFB">
              <w:rPr>
                <w:b/>
                <w:sz w:val="20"/>
                <w:szCs w:val="20"/>
              </w:rPr>
              <w:t xml:space="preserve"> dní</w:t>
            </w:r>
            <w:r w:rsidRPr="00302FFB">
              <w:rPr>
                <w:sz w:val="20"/>
                <w:szCs w:val="20"/>
              </w:rPr>
              <w:t xml:space="preserve"> počas 12 po sebe nasledujúcich mesiacov,</w:t>
            </w:r>
          </w:p>
          <w:p w14:paraId="4CC8AA0D" w14:textId="77777777" w:rsidR="002F519C" w:rsidRPr="00483A34" w:rsidRDefault="002F519C" w:rsidP="002B4B4D">
            <w:pPr>
              <w:jc w:val="both"/>
              <w:rPr>
                <w:sz w:val="20"/>
                <w:szCs w:val="20"/>
              </w:rPr>
            </w:pPr>
          </w:p>
          <w:p w14:paraId="175F973B" w14:textId="77777777" w:rsidR="002F519C" w:rsidRPr="00F40152" w:rsidRDefault="002F519C" w:rsidP="002B4B4D">
            <w:pPr>
              <w:jc w:val="both"/>
            </w:pPr>
            <w:r w:rsidRPr="009C064E">
              <w:rPr>
                <w:sz w:val="20"/>
              </w:rPr>
              <w:t xml:space="preserve">(5) </w:t>
            </w:r>
            <w:r w:rsidRPr="00E82FF6">
              <w:rPr>
                <w:sz w:val="20"/>
              </w:rPr>
              <w:t xml:space="preserve">Povolenie na zamestnanie môže úrad na žiadosť štátneho príslušníka tretej krajiny predĺžiť najviac na dva roky, a to i opakovane. Povolenie na zamestnanie na účel sezónneho zamestnania </w:t>
            </w:r>
            <w:r w:rsidRPr="00E82FF6">
              <w:rPr>
                <w:b/>
                <w:sz w:val="20"/>
              </w:rPr>
              <w:t>úrad na žiadosť štátneho príslušníka tretej krajiny jedenkrát predĺži po splnení podmienok na jeho predĺženie</w:t>
            </w:r>
            <w:r w:rsidRPr="00E82FF6">
              <w:rPr>
                <w:sz w:val="20"/>
              </w:rPr>
              <w:t>, ak bolo povolenie na zamestnanie udelené na menej ako 90 dní, pričom celková doba povolenia na zamestnanie nesmie presiahnuť 90 dní počas 12 po sebe nasledujúcich mesiacov; to sa vzťahuje aj na zamestnanie u iného zamestnávateľa. Pri predĺžení povolenia na zamestnanie sa primerane použije § 22.</w:t>
            </w:r>
          </w:p>
        </w:tc>
        <w:tc>
          <w:tcPr>
            <w:tcW w:w="425" w:type="dxa"/>
            <w:tcBorders>
              <w:top w:val="single" w:sz="4" w:space="0" w:color="000000" w:themeColor="text1"/>
              <w:left w:val="single" w:sz="4" w:space="0" w:color="000000" w:themeColor="text1"/>
              <w:bottom w:val="single" w:sz="4" w:space="0" w:color="000000" w:themeColor="text1"/>
            </w:tcBorders>
            <w:shd w:val="clear" w:color="auto" w:fill="auto"/>
          </w:tcPr>
          <w:p w14:paraId="70C6A988" w14:textId="77777777" w:rsidR="002F519C" w:rsidRPr="00F40152" w:rsidRDefault="002F519C" w:rsidP="002B4B4D">
            <w:pPr>
              <w:snapToGrid w:val="0"/>
              <w:jc w:val="center"/>
              <w:rPr>
                <w:sz w:val="20"/>
                <w:szCs w:val="20"/>
              </w:rPr>
            </w:pPr>
            <w:r w:rsidRPr="00F40152">
              <w:rPr>
                <w:sz w:val="20"/>
                <w:szCs w:val="20"/>
              </w:rPr>
              <w:lastRenderedPageBreak/>
              <w:t>Ú</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87D0D6" w14:textId="77777777" w:rsidR="002F519C" w:rsidRPr="00F40152" w:rsidRDefault="002F519C" w:rsidP="002B4B4D">
            <w:pPr>
              <w:pStyle w:val="Nadpis1"/>
              <w:snapToGrid w:val="0"/>
              <w:jc w:val="both"/>
              <w:rPr>
                <w:b w:val="0"/>
                <w:bCs w:val="0"/>
                <w:sz w:val="20"/>
                <w:szCs w:val="20"/>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D7EB5C" w14:textId="77777777" w:rsidR="002F519C" w:rsidRPr="00F40152" w:rsidRDefault="007831E2" w:rsidP="007831E2">
            <w:pPr>
              <w:pStyle w:val="Nadpis1"/>
              <w:snapToGrid w:val="0"/>
              <w:jc w:val="both"/>
              <w:rPr>
                <w:b w:val="0"/>
                <w:bCs w:val="0"/>
                <w:sz w:val="20"/>
                <w:szCs w:val="20"/>
              </w:rPr>
            </w:pPr>
            <w:r w:rsidRPr="007831E2">
              <w:rPr>
                <w:b w:val="0"/>
                <w:bCs w:val="0"/>
                <w:sz w:val="20"/>
                <w:szCs w:val="20"/>
              </w:rPr>
              <w:t>GP – N</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5BFF5B" w14:textId="77777777" w:rsidR="002F519C" w:rsidRPr="00F40152" w:rsidRDefault="002F519C" w:rsidP="002B4B4D">
            <w:pPr>
              <w:pStyle w:val="Nadpis1"/>
              <w:snapToGrid w:val="0"/>
              <w:jc w:val="both"/>
              <w:rPr>
                <w:b w:val="0"/>
                <w:bCs w:val="0"/>
                <w:sz w:val="20"/>
                <w:szCs w:val="20"/>
              </w:rPr>
            </w:pPr>
          </w:p>
        </w:tc>
      </w:tr>
      <w:tr w:rsidR="002F519C" w:rsidRPr="00F40152" w14:paraId="19A9C7F1" w14:textId="77777777" w:rsidTr="29D08FAF">
        <w:trPr>
          <w:gridAfter w:val="1"/>
          <w:wAfter w:w="7" w:type="dxa"/>
          <w:trHeight w:val="909"/>
        </w:trPr>
        <w:tc>
          <w:tcPr>
            <w:tcW w:w="757" w:type="dxa"/>
            <w:tcBorders>
              <w:top w:val="single" w:sz="4" w:space="0" w:color="000000" w:themeColor="text1"/>
              <w:left w:val="single" w:sz="4" w:space="0" w:color="000000" w:themeColor="text1"/>
              <w:bottom w:val="single" w:sz="4" w:space="0" w:color="000000" w:themeColor="text1"/>
            </w:tcBorders>
            <w:shd w:val="clear" w:color="auto" w:fill="auto"/>
          </w:tcPr>
          <w:p w14:paraId="06CE4497" w14:textId="77777777" w:rsidR="002F519C" w:rsidRPr="00F40152" w:rsidRDefault="002F519C" w:rsidP="002B4B4D">
            <w:pPr>
              <w:snapToGrid w:val="0"/>
              <w:jc w:val="center"/>
              <w:rPr>
                <w:sz w:val="20"/>
                <w:szCs w:val="20"/>
              </w:rPr>
            </w:pPr>
            <w:r w:rsidRPr="00F40152">
              <w:rPr>
                <w:sz w:val="20"/>
                <w:szCs w:val="20"/>
              </w:rPr>
              <w:t>Č: 15</w:t>
            </w:r>
          </w:p>
          <w:p w14:paraId="76B29ADD" w14:textId="77777777" w:rsidR="002F519C" w:rsidRPr="00F40152" w:rsidRDefault="002F519C" w:rsidP="002B4B4D">
            <w:pPr>
              <w:snapToGrid w:val="0"/>
              <w:jc w:val="center"/>
              <w:rPr>
                <w:sz w:val="20"/>
                <w:szCs w:val="20"/>
              </w:rPr>
            </w:pPr>
            <w:r w:rsidRPr="00F40152">
              <w:rPr>
                <w:sz w:val="20"/>
                <w:szCs w:val="20"/>
              </w:rPr>
              <w:t>O: 3</w:t>
            </w:r>
          </w:p>
          <w:p w14:paraId="34CDD9EB" w14:textId="77777777" w:rsidR="002F519C" w:rsidRPr="00F40152" w:rsidRDefault="002F519C" w:rsidP="002B4B4D">
            <w:pPr>
              <w:snapToGrid w:val="0"/>
              <w:jc w:val="center"/>
              <w:rPr>
                <w:sz w:val="20"/>
                <w:szCs w:val="20"/>
              </w:rPr>
            </w:pPr>
          </w:p>
        </w:tc>
        <w:tc>
          <w:tcPr>
            <w:tcW w:w="3119" w:type="dxa"/>
            <w:tcBorders>
              <w:top w:val="single" w:sz="4" w:space="0" w:color="000000" w:themeColor="text1"/>
              <w:left w:val="single" w:sz="4" w:space="0" w:color="000000" w:themeColor="text1"/>
              <w:bottom w:val="single" w:sz="4" w:space="0" w:color="000000" w:themeColor="text1"/>
            </w:tcBorders>
            <w:shd w:val="clear" w:color="auto" w:fill="auto"/>
          </w:tcPr>
          <w:p w14:paraId="77BDDE25" w14:textId="77777777" w:rsidR="002F519C" w:rsidRPr="00F40152" w:rsidRDefault="002F519C" w:rsidP="002B4B4D">
            <w:pPr>
              <w:snapToGrid w:val="0"/>
              <w:jc w:val="both"/>
              <w:rPr>
                <w:sz w:val="20"/>
                <w:szCs w:val="20"/>
              </w:rPr>
            </w:pPr>
            <w:r w:rsidRPr="00F40152">
              <w:rPr>
                <w:sz w:val="20"/>
                <w:szCs w:val="20"/>
              </w:rPr>
              <w:t>3. V rámci maximálnej doby uvedenej v článku 14 ods. 1 a za predpokladu, že sa dodrží článok 5 alebo 6 a neuplatňujú sa dôvody stanovené v článku 8 ods. 1 písm. b), článku 8 ods. 2 a prípadne článku 8 ods. 4, členské štáty povolia sezónnym pracovníkom jedno predĺženie pobytu na účely zamestnania u iného zamestnávateľa.</w:t>
            </w:r>
          </w:p>
        </w:tc>
        <w:tc>
          <w:tcPr>
            <w:tcW w:w="708" w:type="dxa"/>
            <w:tcBorders>
              <w:top w:val="single" w:sz="4" w:space="0" w:color="000000" w:themeColor="text1"/>
              <w:left w:val="single" w:sz="4" w:space="0" w:color="000000" w:themeColor="text1"/>
              <w:bottom w:val="single" w:sz="4" w:space="0" w:color="000000" w:themeColor="text1"/>
            </w:tcBorders>
            <w:shd w:val="clear" w:color="auto" w:fill="auto"/>
          </w:tcPr>
          <w:p w14:paraId="321BDFF8" w14:textId="77777777" w:rsidR="002F519C" w:rsidRPr="00F40152" w:rsidRDefault="002F519C" w:rsidP="003B4B6E">
            <w:pPr>
              <w:snapToGrid w:val="0"/>
              <w:jc w:val="center"/>
              <w:rPr>
                <w:sz w:val="20"/>
                <w:szCs w:val="20"/>
              </w:rPr>
            </w:pPr>
            <w:r w:rsidRPr="00F40152">
              <w:rPr>
                <w:sz w:val="20"/>
                <w:szCs w:val="20"/>
              </w:rPr>
              <w:t>N</w:t>
            </w:r>
          </w:p>
        </w:tc>
        <w:tc>
          <w:tcPr>
            <w:tcW w:w="851" w:type="dxa"/>
            <w:tcBorders>
              <w:top w:val="single" w:sz="4" w:space="0" w:color="000000" w:themeColor="text1"/>
              <w:left w:val="single" w:sz="4" w:space="0" w:color="000000" w:themeColor="text1"/>
              <w:bottom w:val="single" w:sz="4" w:space="0" w:color="000000" w:themeColor="text1"/>
            </w:tcBorders>
            <w:shd w:val="clear" w:color="auto" w:fill="auto"/>
          </w:tcPr>
          <w:p w14:paraId="058BD22C" w14:textId="77777777" w:rsidR="002F519C" w:rsidRPr="00F40152" w:rsidRDefault="002F519C" w:rsidP="002B4B4D">
            <w:pPr>
              <w:snapToGrid w:val="0"/>
              <w:jc w:val="center"/>
              <w:rPr>
                <w:sz w:val="20"/>
                <w:szCs w:val="20"/>
              </w:rPr>
            </w:pPr>
            <w:r w:rsidRPr="00F40152">
              <w:rPr>
                <w:sz w:val="20"/>
                <w:szCs w:val="20"/>
              </w:rPr>
              <w:t>zákon č. 404/2011 Z. z.</w:t>
            </w:r>
          </w:p>
          <w:p w14:paraId="498AF0D8" w14:textId="77777777" w:rsidR="002F519C" w:rsidRPr="00F40152" w:rsidRDefault="002F519C" w:rsidP="002B4B4D">
            <w:pPr>
              <w:snapToGrid w:val="0"/>
              <w:jc w:val="center"/>
              <w:rPr>
                <w:sz w:val="20"/>
                <w:szCs w:val="20"/>
              </w:rPr>
            </w:pPr>
          </w:p>
          <w:p w14:paraId="263F3B9E" w14:textId="77777777" w:rsidR="002F519C" w:rsidRPr="00F40152" w:rsidRDefault="002F519C" w:rsidP="002B4B4D">
            <w:pPr>
              <w:snapToGrid w:val="0"/>
              <w:jc w:val="center"/>
              <w:rPr>
                <w:sz w:val="20"/>
                <w:szCs w:val="20"/>
              </w:rPr>
            </w:pPr>
          </w:p>
          <w:p w14:paraId="16E5E008" w14:textId="77777777" w:rsidR="002F519C" w:rsidRPr="00F40152" w:rsidRDefault="002F519C" w:rsidP="002B4B4D">
            <w:pPr>
              <w:snapToGrid w:val="0"/>
              <w:jc w:val="center"/>
              <w:rPr>
                <w:sz w:val="20"/>
                <w:szCs w:val="20"/>
              </w:rPr>
            </w:pPr>
          </w:p>
          <w:p w14:paraId="40D2860B" w14:textId="77777777" w:rsidR="002F519C" w:rsidRPr="00F40152" w:rsidRDefault="002F519C" w:rsidP="002B4B4D">
            <w:pPr>
              <w:snapToGrid w:val="0"/>
              <w:jc w:val="center"/>
              <w:rPr>
                <w:sz w:val="20"/>
                <w:szCs w:val="20"/>
              </w:rPr>
            </w:pPr>
          </w:p>
          <w:p w14:paraId="42050CB3" w14:textId="77777777" w:rsidR="002F519C" w:rsidRPr="00F40152" w:rsidRDefault="002F519C" w:rsidP="002B4B4D">
            <w:pPr>
              <w:snapToGrid w:val="0"/>
              <w:jc w:val="center"/>
              <w:rPr>
                <w:sz w:val="20"/>
                <w:szCs w:val="20"/>
              </w:rPr>
            </w:pPr>
          </w:p>
          <w:p w14:paraId="130CC4CD" w14:textId="77777777" w:rsidR="002F519C" w:rsidRPr="00F40152" w:rsidRDefault="002F519C" w:rsidP="002B4B4D">
            <w:pPr>
              <w:snapToGrid w:val="0"/>
              <w:jc w:val="center"/>
              <w:rPr>
                <w:sz w:val="20"/>
                <w:szCs w:val="20"/>
              </w:rPr>
            </w:pPr>
          </w:p>
          <w:p w14:paraId="055BFDB1" w14:textId="77777777" w:rsidR="002F519C" w:rsidRPr="00F40152" w:rsidRDefault="002F519C" w:rsidP="002B4B4D">
            <w:pPr>
              <w:snapToGrid w:val="0"/>
              <w:jc w:val="center"/>
              <w:rPr>
                <w:sz w:val="20"/>
                <w:szCs w:val="20"/>
              </w:rPr>
            </w:pPr>
          </w:p>
          <w:p w14:paraId="38E78751" w14:textId="77777777" w:rsidR="002F519C" w:rsidRPr="00F40152" w:rsidRDefault="002F519C" w:rsidP="002B4B4D">
            <w:pPr>
              <w:snapToGrid w:val="0"/>
              <w:jc w:val="center"/>
              <w:rPr>
                <w:sz w:val="20"/>
                <w:szCs w:val="20"/>
              </w:rPr>
            </w:pPr>
          </w:p>
          <w:p w14:paraId="62A75F99" w14:textId="77777777" w:rsidR="002F519C" w:rsidRPr="00F40152" w:rsidRDefault="002F519C" w:rsidP="002B4B4D">
            <w:pPr>
              <w:snapToGrid w:val="0"/>
              <w:jc w:val="center"/>
              <w:rPr>
                <w:sz w:val="20"/>
                <w:szCs w:val="20"/>
              </w:rPr>
            </w:pPr>
          </w:p>
          <w:p w14:paraId="3FDCE676" w14:textId="0D3931B5" w:rsidR="002F519C" w:rsidRDefault="002F519C" w:rsidP="004F4CDD">
            <w:pPr>
              <w:snapToGrid w:val="0"/>
              <w:rPr>
                <w:sz w:val="20"/>
                <w:szCs w:val="20"/>
              </w:rPr>
            </w:pPr>
          </w:p>
          <w:p w14:paraId="6634AF10" w14:textId="03F71ED9" w:rsidR="004F4CDD" w:rsidRDefault="004F4CDD" w:rsidP="004F4CDD">
            <w:pPr>
              <w:snapToGrid w:val="0"/>
              <w:rPr>
                <w:sz w:val="20"/>
                <w:szCs w:val="20"/>
              </w:rPr>
            </w:pPr>
          </w:p>
          <w:p w14:paraId="3A67105F" w14:textId="377A6B8B" w:rsidR="004F4CDD" w:rsidRDefault="004F4CDD" w:rsidP="004F4CDD">
            <w:pPr>
              <w:snapToGrid w:val="0"/>
              <w:rPr>
                <w:sz w:val="20"/>
                <w:szCs w:val="20"/>
              </w:rPr>
            </w:pPr>
          </w:p>
          <w:p w14:paraId="6E7C913B" w14:textId="40482D3D" w:rsidR="004F4CDD" w:rsidRDefault="004F4CDD" w:rsidP="004F4CDD">
            <w:pPr>
              <w:snapToGrid w:val="0"/>
              <w:rPr>
                <w:sz w:val="20"/>
                <w:szCs w:val="20"/>
              </w:rPr>
            </w:pPr>
          </w:p>
          <w:p w14:paraId="2BFC4C49" w14:textId="16C00042" w:rsidR="004F4CDD" w:rsidRDefault="004F4CDD" w:rsidP="004F4CDD">
            <w:pPr>
              <w:snapToGrid w:val="0"/>
              <w:rPr>
                <w:sz w:val="20"/>
                <w:szCs w:val="20"/>
              </w:rPr>
            </w:pPr>
          </w:p>
          <w:p w14:paraId="5ED69B0C" w14:textId="3943E6E8" w:rsidR="004F4CDD" w:rsidRDefault="004F4CDD" w:rsidP="004F4CDD">
            <w:pPr>
              <w:snapToGrid w:val="0"/>
              <w:rPr>
                <w:sz w:val="20"/>
                <w:szCs w:val="20"/>
              </w:rPr>
            </w:pPr>
          </w:p>
          <w:p w14:paraId="7CFE19FC" w14:textId="28785259" w:rsidR="004F4CDD" w:rsidRDefault="004F4CDD" w:rsidP="004F4CDD">
            <w:pPr>
              <w:snapToGrid w:val="0"/>
              <w:rPr>
                <w:sz w:val="20"/>
                <w:szCs w:val="20"/>
              </w:rPr>
            </w:pPr>
          </w:p>
          <w:p w14:paraId="2AFBE1E5" w14:textId="48D6320D" w:rsidR="004F4CDD" w:rsidRDefault="004F4CDD" w:rsidP="004F4CDD">
            <w:pPr>
              <w:snapToGrid w:val="0"/>
              <w:rPr>
                <w:sz w:val="20"/>
                <w:szCs w:val="20"/>
              </w:rPr>
            </w:pPr>
          </w:p>
          <w:p w14:paraId="5C4B047F" w14:textId="4E53003F" w:rsidR="004F4CDD" w:rsidRDefault="004F4CDD" w:rsidP="004F4CDD">
            <w:pPr>
              <w:snapToGrid w:val="0"/>
              <w:rPr>
                <w:sz w:val="20"/>
                <w:szCs w:val="20"/>
              </w:rPr>
            </w:pPr>
          </w:p>
          <w:p w14:paraId="613D5D75" w14:textId="77777777" w:rsidR="004F4CDD" w:rsidRPr="00F40152" w:rsidRDefault="004F4CDD" w:rsidP="004F4CDD">
            <w:pPr>
              <w:snapToGrid w:val="0"/>
              <w:rPr>
                <w:sz w:val="20"/>
                <w:szCs w:val="20"/>
              </w:rPr>
            </w:pPr>
          </w:p>
          <w:p w14:paraId="0315DF03" w14:textId="77777777" w:rsidR="004F4CDD" w:rsidRPr="004F4CDD" w:rsidRDefault="004F4CDD" w:rsidP="004F4CDD">
            <w:pPr>
              <w:snapToGrid w:val="0"/>
              <w:jc w:val="center"/>
              <w:rPr>
                <w:sz w:val="20"/>
                <w:szCs w:val="20"/>
              </w:rPr>
            </w:pPr>
            <w:r w:rsidRPr="004F4CDD">
              <w:rPr>
                <w:sz w:val="20"/>
                <w:szCs w:val="20"/>
              </w:rPr>
              <w:t>Návrh zákona</w:t>
            </w:r>
          </w:p>
          <w:p w14:paraId="2FC0A1CB" w14:textId="386ADB2D" w:rsidR="002F519C" w:rsidRPr="00F40152" w:rsidRDefault="004F4CDD" w:rsidP="004F4CDD">
            <w:pPr>
              <w:snapToGrid w:val="0"/>
              <w:jc w:val="center"/>
              <w:rPr>
                <w:sz w:val="20"/>
                <w:szCs w:val="20"/>
              </w:rPr>
            </w:pPr>
            <w:r w:rsidRPr="004F4CDD">
              <w:rPr>
                <w:sz w:val="20"/>
                <w:szCs w:val="20"/>
              </w:rPr>
              <w:t>Čl. I</w:t>
            </w:r>
            <w:r>
              <w:rPr>
                <w:sz w:val="20"/>
                <w:szCs w:val="20"/>
              </w:rPr>
              <w:t>I</w:t>
            </w:r>
          </w:p>
          <w:p w14:paraId="60310A2D" w14:textId="05D45B66" w:rsidR="004F4CDD" w:rsidRDefault="004F4CDD" w:rsidP="004F4CDD">
            <w:pPr>
              <w:snapToGrid w:val="0"/>
              <w:rPr>
                <w:sz w:val="20"/>
                <w:szCs w:val="20"/>
              </w:rPr>
            </w:pPr>
          </w:p>
          <w:p w14:paraId="61709BFA" w14:textId="3FEBE3A0" w:rsidR="00695D3E" w:rsidRPr="00F40152" w:rsidRDefault="00695D3E" w:rsidP="004F4CDD">
            <w:pPr>
              <w:snapToGrid w:val="0"/>
              <w:rPr>
                <w:sz w:val="20"/>
                <w:szCs w:val="20"/>
              </w:rPr>
            </w:pPr>
          </w:p>
          <w:p w14:paraId="1F28F27C" w14:textId="77777777" w:rsidR="002F519C" w:rsidRPr="00F40152" w:rsidRDefault="002F519C" w:rsidP="002B4B4D">
            <w:pPr>
              <w:snapToGrid w:val="0"/>
              <w:jc w:val="center"/>
              <w:rPr>
                <w:sz w:val="20"/>
                <w:szCs w:val="20"/>
              </w:rPr>
            </w:pPr>
          </w:p>
          <w:p w14:paraId="4A87C363" w14:textId="77777777" w:rsidR="002F519C" w:rsidRPr="00F40152" w:rsidRDefault="002F519C" w:rsidP="002B4B4D">
            <w:pPr>
              <w:snapToGrid w:val="0"/>
              <w:jc w:val="center"/>
              <w:rPr>
                <w:sz w:val="20"/>
                <w:szCs w:val="20"/>
              </w:rPr>
            </w:pPr>
          </w:p>
          <w:p w14:paraId="20EA7CC5" w14:textId="77777777" w:rsidR="00BC3984" w:rsidRPr="00BC3984" w:rsidRDefault="00BC3984" w:rsidP="00BC3984">
            <w:pPr>
              <w:snapToGrid w:val="0"/>
              <w:jc w:val="center"/>
              <w:rPr>
                <w:sz w:val="20"/>
                <w:szCs w:val="20"/>
              </w:rPr>
            </w:pPr>
            <w:r w:rsidRPr="00BC3984">
              <w:rPr>
                <w:sz w:val="20"/>
                <w:szCs w:val="20"/>
              </w:rPr>
              <w:t>Návrh zákona</w:t>
            </w:r>
          </w:p>
          <w:p w14:paraId="00AE5A2B" w14:textId="77777777" w:rsidR="002F519C" w:rsidRPr="00F40152" w:rsidRDefault="00BC3984" w:rsidP="00BC3984">
            <w:pPr>
              <w:snapToGrid w:val="0"/>
              <w:jc w:val="center"/>
              <w:rPr>
                <w:sz w:val="20"/>
                <w:szCs w:val="20"/>
              </w:rPr>
            </w:pPr>
            <w:r w:rsidRPr="00BC3984">
              <w:rPr>
                <w:sz w:val="20"/>
                <w:szCs w:val="20"/>
              </w:rPr>
              <w:t>Čl. I</w:t>
            </w:r>
          </w:p>
        </w:tc>
        <w:tc>
          <w:tcPr>
            <w:tcW w:w="708" w:type="dxa"/>
            <w:tcBorders>
              <w:top w:val="single" w:sz="4" w:space="0" w:color="000000" w:themeColor="text1"/>
              <w:left w:val="single" w:sz="4" w:space="0" w:color="000000" w:themeColor="text1"/>
              <w:bottom w:val="single" w:sz="4" w:space="0" w:color="000000" w:themeColor="text1"/>
            </w:tcBorders>
            <w:shd w:val="clear" w:color="auto" w:fill="auto"/>
          </w:tcPr>
          <w:p w14:paraId="29485657" w14:textId="77777777" w:rsidR="002F519C" w:rsidRPr="00F40152" w:rsidRDefault="002F519C" w:rsidP="002B4B4D">
            <w:pPr>
              <w:snapToGrid w:val="0"/>
              <w:jc w:val="center"/>
              <w:rPr>
                <w:sz w:val="20"/>
                <w:szCs w:val="20"/>
              </w:rPr>
            </w:pPr>
            <w:r w:rsidRPr="00F40152">
              <w:rPr>
                <w:sz w:val="20"/>
                <w:szCs w:val="20"/>
              </w:rPr>
              <w:lastRenderedPageBreak/>
              <w:t>§ 31</w:t>
            </w:r>
          </w:p>
          <w:p w14:paraId="4D3E5F2C" w14:textId="77777777" w:rsidR="002F519C" w:rsidRPr="00F40152" w:rsidRDefault="002F519C" w:rsidP="002B4B4D">
            <w:pPr>
              <w:snapToGrid w:val="0"/>
              <w:jc w:val="center"/>
              <w:rPr>
                <w:sz w:val="20"/>
                <w:szCs w:val="20"/>
              </w:rPr>
            </w:pPr>
            <w:r w:rsidRPr="00F40152">
              <w:rPr>
                <w:sz w:val="20"/>
                <w:szCs w:val="20"/>
              </w:rPr>
              <w:t>O: 3</w:t>
            </w:r>
          </w:p>
          <w:p w14:paraId="4DF9E10C" w14:textId="77777777" w:rsidR="002F519C" w:rsidRPr="00F40152" w:rsidRDefault="002F519C" w:rsidP="002B4B4D">
            <w:pPr>
              <w:snapToGrid w:val="0"/>
              <w:jc w:val="center"/>
              <w:rPr>
                <w:sz w:val="20"/>
                <w:szCs w:val="20"/>
              </w:rPr>
            </w:pPr>
          </w:p>
          <w:p w14:paraId="2A243E61" w14:textId="77777777" w:rsidR="002F519C" w:rsidRPr="00F40152" w:rsidRDefault="002F519C" w:rsidP="002B4B4D">
            <w:pPr>
              <w:snapToGrid w:val="0"/>
              <w:jc w:val="center"/>
              <w:rPr>
                <w:sz w:val="20"/>
                <w:szCs w:val="20"/>
              </w:rPr>
            </w:pPr>
          </w:p>
          <w:p w14:paraId="43D98CF8" w14:textId="77777777" w:rsidR="002F519C" w:rsidRPr="00F40152" w:rsidRDefault="002F519C" w:rsidP="002B4B4D">
            <w:pPr>
              <w:snapToGrid w:val="0"/>
              <w:jc w:val="center"/>
              <w:rPr>
                <w:sz w:val="20"/>
                <w:szCs w:val="20"/>
              </w:rPr>
            </w:pPr>
          </w:p>
          <w:p w14:paraId="75C32BFB" w14:textId="77777777" w:rsidR="002F519C" w:rsidRPr="00F40152" w:rsidRDefault="002F519C" w:rsidP="002B4B4D">
            <w:pPr>
              <w:snapToGrid w:val="0"/>
              <w:jc w:val="center"/>
              <w:rPr>
                <w:sz w:val="20"/>
                <w:szCs w:val="20"/>
              </w:rPr>
            </w:pPr>
          </w:p>
          <w:p w14:paraId="0662AD45" w14:textId="77777777" w:rsidR="002F519C" w:rsidRPr="00F40152" w:rsidRDefault="002F519C" w:rsidP="002B4B4D">
            <w:pPr>
              <w:snapToGrid w:val="0"/>
              <w:jc w:val="center"/>
              <w:rPr>
                <w:sz w:val="20"/>
                <w:szCs w:val="20"/>
              </w:rPr>
            </w:pPr>
          </w:p>
          <w:p w14:paraId="757622BD" w14:textId="77777777" w:rsidR="002F519C" w:rsidRPr="00F40152" w:rsidRDefault="002F519C" w:rsidP="002B4B4D">
            <w:pPr>
              <w:snapToGrid w:val="0"/>
              <w:jc w:val="center"/>
              <w:rPr>
                <w:sz w:val="20"/>
                <w:szCs w:val="20"/>
              </w:rPr>
            </w:pPr>
          </w:p>
          <w:p w14:paraId="6D72DC9D" w14:textId="77777777" w:rsidR="002F519C" w:rsidRPr="00F40152" w:rsidRDefault="002F519C" w:rsidP="002B4B4D">
            <w:pPr>
              <w:snapToGrid w:val="0"/>
              <w:jc w:val="center"/>
              <w:rPr>
                <w:sz w:val="20"/>
                <w:szCs w:val="20"/>
              </w:rPr>
            </w:pPr>
          </w:p>
          <w:p w14:paraId="477AB001" w14:textId="77777777" w:rsidR="002F519C" w:rsidRPr="00F40152" w:rsidRDefault="002F519C" w:rsidP="002B4B4D">
            <w:pPr>
              <w:snapToGrid w:val="0"/>
              <w:jc w:val="center"/>
              <w:rPr>
                <w:sz w:val="20"/>
                <w:szCs w:val="20"/>
              </w:rPr>
            </w:pPr>
          </w:p>
          <w:p w14:paraId="369B25BB" w14:textId="77777777" w:rsidR="002F519C" w:rsidRPr="00F40152" w:rsidRDefault="002F519C" w:rsidP="002B4B4D">
            <w:pPr>
              <w:snapToGrid w:val="0"/>
              <w:jc w:val="center"/>
              <w:rPr>
                <w:sz w:val="20"/>
                <w:szCs w:val="20"/>
              </w:rPr>
            </w:pPr>
          </w:p>
          <w:p w14:paraId="3DACA320" w14:textId="77777777" w:rsidR="002F519C" w:rsidRPr="00F40152" w:rsidRDefault="002F519C" w:rsidP="002B4B4D">
            <w:pPr>
              <w:snapToGrid w:val="0"/>
              <w:jc w:val="center"/>
              <w:rPr>
                <w:sz w:val="20"/>
                <w:szCs w:val="20"/>
              </w:rPr>
            </w:pPr>
          </w:p>
          <w:p w14:paraId="53DBAC7D" w14:textId="77777777" w:rsidR="002F519C" w:rsidRPr="00F40152" w:rsidRDefault="002F519C" w:rsidP="002B4B4D">
            <w:pPr>
              <w:snapToGrid w:val="0"/>
              <w:jc w:val="center"/>
              <w:rPr>
                <w:sz w:val="20"/>
                <w:szCs w:val="20"/>
              </w:rPr>
            </w:pPr>
          </w:p>
          <w:p w14:paraId="6A1B5C7B" w14:textId="77777777" w:rsidR="002F519C" w:rsidRPr="00F40152" w:rsidRDefault="002F519C" w:rsidP="002B4B4D">
            <w:pPr>
              <w:snapToGrid w:val="0"/>
              <w:jc w:val="center"/>
              <w:rPr>
                <w:sz w:val="20"/>
                <w:szCs w:val="20"/>
              </w:rPr>
            </w:pPr>
          </w:p>
          <w:p w14:paraId="4D35CF86" w14:textId="77777777" w:rsidR="002F519C" w:rsidRDefault="002F519C" w:rsidP="002B4B4D">
            <w:pPr>
              <w:snapToGrid w:val="0"/>
              <w:jc w:val="center"/>
              <w:rPr>
                <w:sz w:val="20"/>
                <w:szCs w:val="20"/>
              </w:rPr>
            </w:pPr>
          </w:p>
          <w:p w14:paraId="18CEC12B" w14:textId="375C8E90" w:rsidR="002F519C" w:rsidRDefault="002F519C" w:rsidP="004F4CDD">
            <w:pPr>
              <w:snapToGrid w:val="0"/>
              <w:rPr>
                <w:sz w:val="20"/>
                <w:szCs w:val="20"/>
              </w:rPr>
            </w:pPr>
          </w:p>
          <w:p w14:paraId="0ADD416C" w14:textId="77777777" w:rsidR="002F519C" w:rsidRPr="00F40152" w:rsidRDefault="002F519C" w:rsidP="002B4B4D">
            <w:pPr>
              <w:snapToGrid w:val="0"/>
              <w:jc w:val="center"/>
              <w:rPr>
                <w:sz w:val="20"/>
                <w:szCs w:val="20"/>
              </w:rPr>
            </w:pPr>
          </w:p>
          <w:p w14:paraId="78C0D4CB" w14:textId="77777777" w:rsidR="002F519C" w:rsidRPr="00F40152" w:rsidRDefault="002F519C" w:rsidP="002B4B4D">
            <w:pPr>
              <w:snapToGrid w:val="0"/>
              <w:jc w:val="center"/>
              <w:rPr>
                <w:sz w:val="20"/>
                <w:szCs w:val="20"/>
              </w:rPr>
            </w:pPr>
          </w:p>
          <w:p w14:paraId="55482F3C" w14:textId="77777777" w:rsidR="002F519C" w:rsidRPr="00F40152" w:rsidRDefault="002F519C" w:rsidP="002B4B4D">
            <w:pPr>
              <w:snapToGrid w:val="0"/>
              <w:jc w:val="center"/>
              <w:rPr>
                <w:sz w:val="20"/>
                <w:szCs w:val="20"/>
              </w:rPr>
            </w:pPr>
          </w:p>
          <w:p w14:paraId="075937F9" w14:textId="77777777" w:rsidR="002F519C" w:rsidRPr="00F40152" w:rsidRDefault="002F519C" w:rsidP="002B4B4D">
            <w:pPr>
              <w:snapToGrid w:val="0"/>
              <w:jc w:val="center"/>
              <w:rPr>
                <w:sz w:val="20"/>
                <w:szCs w:val="20"/>
              </w:rPr>
            </w:pPr>
          </w:p>
          <w:p w14:paraId="30FAE3EA" w14:textId="7F615489" w:rsidR="002F519C" w:rsidRDefault="002F519C" w:rsidP="002B4B4D">
            <w:pPr>
              <w:snapToGrid w:val="0"/>
              <w:jc w:val="center"/>
              <w:rPr>
                <w:sz w:val="20"/>
                <w:szCs w:val="20"/>
              </w:rPr>
            </w:pPr>
          </w:p>
          <w:p w14:paraId="53F508E6" w14:textId="77777777" w:rsidR="00695D3E" w:rsidRDefault="00695D3E" w:rsidP="002B4B4D">
            <w:pPr>
              <w:snapToGrid w:val="0"/>
              <w:jc w:val="center"/>
              <w:rPr>
                <w:sz w:val="20"/>
                <w:szCs w:val="20"/>
              </w:rPr>
            </w:pPr>
          </w:p>
          <w:p w14:paraId="3B34365F" w14:textId="77777777" w:rsidR="00841B07" w:rsidRPr="00F40152" w:rsidRDefault="00841B07" w:rsidP="00841B07">
            <w:pPr>
              <w:snapToGrid w:val="0"/>
              <w:jc w:val="center"/>
              <w:rPr>
                <w:sz w:val="20"/>
                <w:szCs w:val="20"/>
              </w:rPr>
            </w:pPr>
            <w:r w:rsidRPr="00F40152">
              <w:rPr>
                <w:sz w:val="20"/>
                <w:szCs w:val="20"/>
              </w:rPr>
              <w:t>§ 34</w:t>
            </w:r>
          </w:p>
          <w:p w14:paraId="0FFA423E" w14:textId="77777777" w:rsidR="00841B07" w:rsidRPr="00F40152" w:rsidRDefault="00841B07" w:rsidP="00841B07">
            <w:pPr>
              <w:snapToGrid w:val="0"/>
              <w:jc w:val="center"/>
              <w:rPr>
                <w:sz w:val="20"/>
                <w:szCs w:val="20"/>
              </w:rPr>
            </w:pPr>
            <w:r w:rsidRPr="00F40152">
              <w:rPr>
                <w:sz w:val="20"/>
                <w:szCs w:val="20"/>
              </w:rPr>
              <w:t>O: 1</w:t>
            </w:r>
          </w:p>
          <w:p w14:paraId="7563168B" w14:textId="77777777" w:rsidR="00841B07" w:rsidRPr="00F40152" w:rsidRDefault="00841B07" w:rsidP="00841B07">
            <w:pPr>
              <w:snapToGrid w:val="0"/>
              <w:jc w:val="center"/>
              <w:rPr>
                <w:sz w:val="20"/>
                <w:szCs w:val="20"/>
              </w:rPr>
            </w:pPr>
            <w:r w:rsidRPr="00F40152">
              <w:rPr>
                <w:sz w:val="20"/>
                <w:szCs w:val="20"/>
              </w:rPr>
              <w:t>P: a</w:t>
            </w:r>
          </w:p>
          <w:p w14:paraId="31282F13" w14:textId="77777777" w:rsidR="00841B07" w:rsidRDefault="00841B07" w:rsidP="002B4B4D">
            <w:pPr>
              <w:snapToGrid w:val="0"/>
              <w:jc w:val="center"/>
              <w:rPr>
                <w:sz w:val="20"/>
                <w:szCs w:val="20"/>
              </w:rPr>
            </w:pPr>
          </w:p>
          <w:p w14:paraId="77AF947F" w14:textId="77777777" w:rsidR="00841B07" w:rsidRDefault="00841B07" w:rsidP="002B4B4D">
            <w:pPr>
              <w:snapToGrid w:val="0"/>
              <w:jc w:val="center"/>
              <w:rPr>
                <w:sz w:val="20"/>
                <w:szCs w:val="20"/>
              </w:rPr>
            </w:pPr>
          </w:p>
          <w:p w14:paraId="38ECD459" w14:textId="77777777" w:rsidR="00841B07" w:rsidRDefault="00841B07" w:rsidP="002B4B4D">
            <w:pPr>
              <w:snapToGrid w:val="0"/>
              <w:jc w:val="center"/>
              <w:rPr>
                <w:sz w:val="20"/>
                <w:szCs w:val="20"/>
              </w:rPr>
            </w:pPr>
          </w:p>
          <w:p w14:paraId="6EC59BF1" w14:textId="77777777" w:rsidR="00841B07" w:rsidRPr="00F40152" w:rsidRDefault="00841B07" w:rsidP="002B4B4D">
            <w:pPr>
              <w:snapToGrid w:val="0"/>
              <w:jc w:val="center"/>
              <w:rPr>
                <w:sz w:val="20"/>
                <w:szCs w:val="20"/>
              </w:rPr>
            </w:pPr>
          </w:p>
          <w:p w14:paraId="4AC8C13E" w14:textId="77777777" w:rsidR="002F519C" w:rsidRPr="00F40152" w:rsidRDefault="002F519C" w:rsidP="002B4B4D">
            <w:pPr>
              <w:snapToGrid w:val="0"/>
              <w:jc w:val="center"/>
              <w:rPr>
                <w:sz w:val="20"/>
                <w:szCs w:val="20"/>
              </w:rPr>
            </w:pPr>
            <w:r w:rsidRPr="00F40152">
              <w:rPr>
                <w:sz w:val="20"/>
                <w:szCs w:val="20"/>
              </w:rPr>
              <w:t>§ 23</w:t>
            </w:r>
          </w:p>
          <w:p w14:paraId="486BA980" w14:textId="77777777" w:rsidR="002F519C" w:rsidRPr="00F40152" w:rsidRDefault="002F519C" w:rsidP="002B4B4D">
            <w:pPr>
              <w:snapToGrid w:val="0"/>
              <w:jc w:val="center"/>
              <w:rPr>
                <w:sz w:val="20"/>
                <w:szCs w:val="20"/>
              </w:rPr>
            </w:pPr>
            <w:r w:rsidRPr="00F40152">
              <w:rPr>
                <w:sz w:val="20"/>
                <w:szCs w:val="20"/>
              </w:rPr>
              <w:t>O: 5</w:t>
            </w:r>
          </w:p>
          <w:p w14:paraId="66962885" w14:textId="77777777" w:rsidR="002F519C" w:rsidRPr="00F40152" w:rsidRDefault="002F519C" w:rsidP="002B4B4D">
            <w:pPr>
              <w:snapToGrid w:val="0"/>
              <w:jc w:val="center"/>
              <w:rPr>
                <w:sz w:val="20"/>
                <w:szCs w:val="20"/>
              </w:rPr>
            </w:pPr>
          </w:p>
          <w:p w14:paraId="569D64D9" w14:textId="77777777" w:rsidR="002F519C" w:rsidRPr="00F40152" w:rsidRDefault="002F519C" w:rsidP="002B4B4D">
            <w:pPr>
              <w:snapToGrid w:val="0"/>
              <w:jc w:val="center"/>
              <w:rPr>
                <w:sz w:val="20"/>
                <w:szCs w:val="20"/>
              </w:rPr>
            </w:pPr>
          </w:p>
          <w:p w14:paraId="39E0584D" w14:textId="77777777" w:rsidR="002F519C" w:rsidRPr="00F40152" w:rsidRDefault="002F519C" w:rsidP="002B4B4D">
            <w:pPr>
              <w:snapToGrid w:val="0"/>
              <w:jc w:val="center"/>
              <w:rPr>
                <w:sz w:val="20"/>
                <w:szCs w:val="20"/>
              </w:rPr>
            </w:pPr>
          </w:p>
          <w:p w14:paraId="0BB1A27E" w14:textId="77777777" w:rsidR="002F519C" w:rsidRPr="00F40152" w:rsidRDefault="002F519C" w:rsidP="002B4B4D">
            <w:pPr>
              <w:snapToGrid w:val="0"/>
              <w:jc w:val="center"/>
              <w:rPr>
                <w:sz w:val="20"/>
                <w:szCs w:val="20"/>
              </w:rPr>
            </w:pPr>
          </w:p>
          <w:p w14:paraId="0F8B125C" w14:textId="77777777" w:rsidR="002F519C" w:rsidRPr="00F40152" w:rsidRDefault="002F519C" w:rsidP="002B4B4D">
            <w:pPr>
              <w:snapToGrid w:val="0"/>
              <w:jc w:val="center"/>
              <w:rPr>
                <w:sz w:val="20"/>
                <w:szCs w:val="20"/>
              </w:rPr>
            </w:pPr>
          </w:p>
        </w:tc>
        <w:tc>
          <w:tcPr>
            <w:tcW w:w="5245" w:type="dxa"/>
            <w:gridSpan w:val="2"/>
            <w:tcBorders>
              <w:top w:val="single" w:sz="4" w:space="0" w:color="000000" w:themeColor="text1"/>
              <w:left w:val="single" w:sz="4" w:space="0" w:color="000000" w:themeColor="text1"/>
              <w:bottom w:val="single" w:sz="4" w:space="0" w:color="000000" w:themeColor="text1"/>
            </w:tcBorders>
            <w:shd w:val="clear" w:color="auto" w:fill="auto"/>
          </w:tcPr>
          <w:p w14:paraId="5CEF80BC" w14:textId="77777777" w:rsidR="002F519C" w:rsidRDefault="002F519C" w:rsidP="002B4B4D">
            <w:pPr>
              <w:pStyle w:val="Normlny0"/>
              <w:snapToGrid w:val="0"/>
              <w:jc w:val="both"/>
              <w:rPr>
                <w:rFonts w:eastAsia="Calibri"/>
                <w:lang w:eastAsia="en-US"/>
              </w:rPr>
            </w:pPr>
            <w:r w:rsidRPr="00822BC9">
              <w:rPr>
                <w:rFonts w:eastAsia="Calibri"/>
                <w:lang w:eastAsia="en-US"/>
              </w:rPr>
              <w:lastRenderedPageBreak/>
              <w:t>(3) Žiadosť o udelenie prechodného pobytu môže štátny príslušník tretej krajiny podať osobne aj na policajnom útvare, ak sa na území Slovenskej republiky zdržiava na základe platného povolenia na pobyt podľa osobitného predpisu,9) udeleného tolerovaného pobytu podľa § 58 ods. 1 písm. a) až c) alebo ods. 2, udeleného schengenského víza na účel sezónneho zamestnania, udeleného národného víza podľa § 15, ak ide o štátneho príslušníka tretej krajiny, u ktorého sa vízum nevyžaduje, ak ide o štátneho príslušníka tretej krajiny, ktorému bolo poskytnuté dočasné útočisko na území Slovenskej republiky, alebo ak ide o držiteľa osvedčenia Slováka žijúceho v zahraničí; to neplatí, ak ide o štátneho príslušníka tretej krajiny, ktorý žiada o udelenie prechodného pobytu podľa § 23 ods. 5, alebo ak ide o štátneho príslušníka tretej krajiny, ktorý má udelené národné vízum podľa § 15 ods. 1 písm. b) a žiada o udelenie prechodného pobytu na iný účel, ako ten, ktorý deklaroval pri udelení národného víza, a nejde o žiadosť o udelenie prechodného pobytu podľa § 24 až § 26. Štátny príslušník tretej krajiny je oprávnený zdržiavať sa na území Slovenskej republiky až do rozhodnutia o tejto žiadosti, ak podal úplnú žiadosť o udelenie prechodného pobytu.</w:t>
            </w:r>
          </w:p>
          <w:p w14:paraId="41C60458" w14:textId="77777777" w:rsidR="002F519C" w:rsidRDefault="002F519C" w:rsidP="002B4B4D">
            <w:pPr>
              <w:pStyle w:val="Normlny0"/>
              <w:snapToGrid w:val="0"/>
              <w:jc w:val="both"/>
            </w:pPr>
          </w:p>
          <w:p w14:paraId="0D654429" w14:textId="77777777" w:rsidR="00841B07" w:rsidRPr="00822BC9" w:rsidRDefault="00841B07" w:rsidP="00841B07">
            <w:pPr>
              <w:jc w:val="both"/>
              <w:rPr>
                <w:sz w:val="20"/>
                <w:szCs w:val="20"/>
              </w:rPr>
            </w:pPr>
            <w:r w:rsidRPr="00822BC9">
              <w:rPr>
                <w:sz w:val="20"/>
                <w:szCs w:val="20"/>
              </w:rPr>
              <w:t>(1) Policajný útvar obnoví prechodný pobyt, ak nie sú dôvody na zamietnutie žiadosti podľa odsekov 12 až 14</w:t>
            </w:r>
          </w:p>
          <w:p w14:paraId="12A2CF4A" w14:textId="555221EA" w:rsidR="00841B07" w:rsidRDefault="00841B07" w:rsidP="00841B07">
            <w:pPr>
              <w:pStyle w:val="Normlny0"/>
              <w:snapToGrid w:val="0"/>
              <w:jc w:val="both"/>
            </w:pPr>
            <w:r w:rsidRPr="00822BC9">
              <w:t xml:space="preserve">a) najviac na obdobie, ktoré spolu s predchádzajúcim udeleným prechodným pobytom a pobytom podľa § 23 ods. 6 písm. f) súhrnne nepresiahne </w:t>
            </w:r>
            <w:r w:rsidR="004F4CDD" w:rsidRPr="004F4CDD">
              <w:rPr>
                <w:b/>
              </w:rPr>
              <w:t>240</w:t>
            </w:r>
            <w:r w:rsidRPr="004F4CDD">
              <w:rPr>
                <w:b/>
              </w:rPr>
              <w:t xml:space="preserve"> dní</w:t>
            </w:r>
            <w:r w:rsidRPr="00822BC9">
              <w:t xml:space="preserve"> počas 12 po sebe nasledujúcich mesiacov,</w:t>
            </w:r>
          </w:p>
          <w:p w14:paraId="4267F419" w14:textId="77777777" w:rsidR="00841B07" w:rsidRPr="009C064E" w:rsidRDefault="00841B07" w:rsidP="002B4B4D">
            <w:pPr>
              <w:pStyle w:val="Normlny0"/>
              <w:snapToGrid w:val="0"/>
              <w:jc w:val="both"/>
            </w:pPr>
          </w:p>
          <w:p w14:paraId="342F9CCB" w14:textId="2E098171" w:rsidR="002F519C" w:rsidRPr="00930535" w:rsidRDefault="002F519C" w:rsidP="00930535">
            <w:pPr>
              <w:pStyle w:val="Normlny0"/>
              <w:snapToGrid w:val="0"/>
              <w:jc w:val="both"/>
            </w:pPr>
            <w:r w:rsidRPr="008C281A">
              <w:rPr>
                <w:szCs w:val="24"/>
              </w:rPr>
              <w:t xml:space="preserve">(5) Povolenie na zamestnanie môže úrad na žiadosť štátneho príslušníka tretej krajiny predĺžiť najviac na dva roky, a to i opakovane. Povolenie na zamestnanie na účel sezónneho zamestnania </w:t>
            </w:r>
            <w:r w:rsidRPr="008C281A">
              <w:rPr>
                <w:b/>
                <w:szCs w:val="24"/>
              </w:rPr>
              <w:t>úrad na žiadosť štátneho príslušníka tretej krajiny jedenkrát predĺži po splnení podmienok na jeho predĺženie</w:t>
            </w:r>
            <w:r w:rsidRPr="008C281A">
              <w:rPr>
                <w:szCs w:val="24"/>
              </w:rPr>
              <w:t>, ak bolo povolenie na zamestnanie udelené na menej ako 90 dní, pričom celková doba povolenia na zamestnanie nesmie presiahnuť 90 dní počas 12 po sebe nasledujúcich mesiacov; to sa vzťahuje aj na zamestnanie u iného zamestnávateľa. Pri predĺžení povolenia na zamestnanie sa primerane použije § 22.</w:t>
            </w:r>
          </w:p>
        </w:tc>
        <w:tc>
          <w:tcPr>
            <w:tcW w:w="425" w:type="dxa"/>
            <w:tcBorders>
              <w:top w:val="single" w:sz="4" w:space="0" w:color="000000" w:themeColor="text1"/>
              <w:left w:val="single" w:sz="4" w:space="0" w:color="000000" w:themeColor="text1"/>
              <w:bottom w:val="single" w:sz="4" w:space="0" w:color="000000" w:themeColor="text1"/>
            </w:tcBorders>
            <w:shd w:val="clear" w:color="auto" w:fill="auto"/>
          </w:tcPr>
          <w:p w14:paraId="7C92CD60" w14:textId="77777777" w:rsidR="002F519C" w:rsidRPr="00F40152" w:rsidRDefault="002F519C" w:rsidP="002B4B4D">
            <w:pPr>
              <w:snapToGrid w:val="0"/>
              <w:jc w:val="center"/>
              <w:rPr>
                <w:sz w:val="20"/>
                <w:szCs w:val="20"/>
              </w:rPr>
            </w:pPr>
            <w:r w:rsidRPr="00F40152">
              <w:rPr>
                <w:sz w:val="20"/>
                <w:szCs w:val="20"/>
              </w:rPr>
              <w:lastRenderedPageBreak/>
              <w:t>Ú</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07325F" w14:textId="77777777" w:rsidR="002F519C" w:rsidRPr="00F40152" w:rsidRDefault="002F519C" w:rsidP="002B4B4D">
            <w:pPr>
              <w:pStyle w:val="Nadpis1"/>
              <w:snapToGrid w:val="0"/>
              <w:jc w:val="both"/>
              <w:rPr>
                <w:b w:val="0"/>
                <w:bCs w:val="0"/>
                <w:sz w:val="20"/>
                <w:szCs w:val="20"/>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9DDC79" w14:textId="77777777" w:rsidR="002F519C" w:rsidRPr="00F40152" w:rsidRDefault="007831E2" w:rsidP="007831E2">
            <w:pPr>
              <w:pStyle w:val="Nadpis1"/>
              <w:snapToGrid w:val="0"/>
              <w:jc w:val="both"/>
              <w:rPr>
                <w:b w:val="0"/>
                <w:bCs w:val="0"/>
                <w:sz w:val="20"/>
                <w:szCs w:val="20"/>
              </w:rPr>
            </w:pPr>
            <w:r w:rsidRPr="007831E2">
              <w:rPr>
                <w:b w:val="0"/>
                <w:bCs w:val="0"/>
                <w:sz w:val="20"/>
                <w:szCs w:val="20"/>
              </w:rPr>
              <w:t>GP – N</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AE7F5" w14:textId="77777777" w:rsidR="002F519C" w:rsidRPr="00F40152" w:rsidRDefault="002F519C" w:rsidP="002B4B4D">
            <w:pPr>
              <w:pStyle w:val="Nadpis1"/>
              <w:snapToGrid w:val="0"/>
              <w:jc w:val="both"/>
              <w:rPr>
                <w:b w:val="0"/>
                <w:bCs w:val="0"/>
                <w:sz w:val="20"/>
                <w:szCs w:val="20"/>
              </w:rPr>
            </w:pPr>
          </w:p>
        </w:tc>
      </w:tr>
      <w:tr w:rsidR="002F519C" w:rsidRPr="00F40152" w14:paraId="360C4210" w14:textId="77777777" w:rsidTr="29D08FAF">
        <w:trPr>
          <w:gridAfter w:val="1"/>
          <w:wAfter w:w="7" w:type="dxa"/>
          <w:trHeight w:val="909"/>
        </w:trPr>
        <w:tc>
          <w:tcPr>
            <w:tcW w:w="757" w:type="dxa"/>
            <w:tcBorders>
              <w:top w:val="single" w:sz="4" w:space="0" w:color="000000" w:themeColor="text1"/>
              <w:left w:val="single" w:sz="4" w:space="0" w:color="000000" w:themeColor="text1"/>
              <w:bottom w:val="single" w:sz="4" w:space="0" w:color="000000" w:themeColor="text1"/>
            </w:tcBorders>
            <w:shd w:val="clear" w:color="auto" w:fill="auto"/>
          </w:tcPr>
          <w:p w14:paraId="2F5D88BF" w14:textId="77777777" w:rsidR="002F519C" w:rsidRPr="00F40152" w:rsidRDefault="002F519C" w:rsidP="002B4B4D">
            <w:pPr>
              <w:snapToGrid w:val="0"/>
              <w:jc w:val="center"/>
              <w:rPr>
                <w:sz w:val="20"/>
                <w:szCs w:val="20"/>
              </w:rPr>
            </w:pPr>
            <w:r w:rsidRPr="00F40152">
              <w:rPr>
                <w:sz w:val="20"/>
                <w:szCs w:val="20"/>
              </w:rPr>
              <w:t>Č: 15</w:t>
            </w:r>
          </w:p>
          <w:p w14:paraId="331630D8" w14:textId="77777777" w:rsidR="002F519C" w:rsidRPr="00F40152" w:rsidRDefault="002F519C" w:rsidP="002B4B4D">
            <w:pPr>
              <w:snapToGrid w:val="0"/>
              <w:jc w:val="center"/>
              <w:rPr>
                <w:sz w:val="20"/>
                <w:szCs w:val="20"/>
              </w:rPr>
            </w:pPr>
            <w:r w:rsidRPr="00F40152">
              <w:rPr>
                <w:sz w:val="20"/>
                <w:szCs w:val="20"/>
              </w:rPr>
              <w:t>O: 6</w:t>
            </w:r>
          </w:p>
          <w:p w14:paraId="168F65D8" w14:textId="77777777" w:rsidR="002F519C" w:rsidRPr="00F40152" w:rsidRDefault="002F519C" w:rsidP="002B4B4D">
            <w:pPr>
              <w:snapToGrid w:val="0"/>
              <w:jc w:val="center"/>
              <w:rPr>
                <w:sz w:val="20"/>
                <w:szCs w:val="20"/>
              </w:rPr>
            </w:pPr>
          </w:p>
        </w:tc>
        <w:tc>
          <w:tcPr>
            <w:tcW w:w="3119" w:type="dxa"/>
            <w:tcBorders>
              <w:top w:val="single" w:sz="4" w:space="0" w:color="000000" w:themeColor="text1"/>
              <w:left w:val="single" w:sz="4" w:space="0" w:color="000000" w:themeColor="text1"/>
              <w:bottom w:val="single" w:sz="4" w:space="0" w:color="000000" w:themeColor="text1"/>
            </w:tcBorders>
            <w:shd w:val="clear" w:color="auto" w:fill="auto"/>
          </w:tcPr>
          <w:p w14:paraId="3D620BF6" w14:textId="77777777" w:rsidR="002F519C" w:rsidRPr="00F40152" w:rsidRDefault="002F519C" w:rsidP="002B4B4D">
            <w:pPr>
              <w:snapToGrid w:val="0"/>
              <w:jc w:val="both"/>
              <w:rPr>
                <w:sz w:val="20"/>
                <w:szCs w:val="20"/>
              </w:rPr>
            </w:pPr>
            <w:r w:rsidRPr="00F40152">
              <w:rPr>
                <w:sz w:val="20"/>
                <w:szCs w:val="20"/>
              </w:rPr>
              <w:t>6. Členské štáty môžu odmietnuť predĺžiť pobyt alebo obnoviť povolenie na účel sezónnej práce, ak by sa dané voľné pracovné miesto mohlo obsadiť štátnymi príslušníkmi dotknutého členského štátu alebo inými občanmi Únie, alebo štátnymi príslušníkmi tretích krajín, ktorí sa oprávnene zdržiavajú v danom členskom štáte. Tento odsek sa uplatňuje bez toho, aby bola dotknutá zásada uprednostňovania občanov Únie v zmysle príslušných ustanovení relevantných aktov o pristúpení.</w:t>
            </w:r>
          </w:p>
        </w:tc>
        <w:tc>
          <w:tcPr>
            <w:tcW w:w="708" w:type="dxa"/>
            <w:tcBorders>
              <w:top w:val="single" w:sz="4" w:space="0" w:color="000000" w:themeColor="text1"/>
              <w:left w:val="single" w:sz="4" w:space="0" w:color="000000" w:themeColor="text1"/>
              <w:bottom w:val="single" w:sz="4" w:space="0" w:color="000000" w:themeColor="text1"/>
            </w:tcBorders>
            <w:shd w:val="clear" w:color="auto" w:fill="auto"/>
          </w:tcPr>
          <w:p w14:paraId="4BF7EC95" w14:textId="77777777" w:rsidR="002F519C" w:rsidRPr="00F40152" w:rsidRDefault="002F519C" w:rsidP="003B4B6E">
            <w:pPr>
              <w:snapToGrid w:val="0"/>
              <w:jc w:val="center"/>
              <w:rPr>
                <w:sz w:val="20"/>
                <w:szCs w:val="20"/>
              </w:rPr>
            </w:pPr>
            <w:r w:rsidRPr="00F40152">
              <w:rPr>
                <w:sz w:val="20"/>
                <w:szCs w:val="20"/>
              </w:rPr>
              <w:t>D</w:t>
            </w:r>
          </w:p>
        </w:tc>
        <w:tc>
          <w:tcPr>
            <w:tcW w:w="851" w:type="dxa"/>
            <w:tcBorders>
              <w:top w:val="single" w:sz="4" w:space="0" w:color="000000" w:themeColor="text1"/>
              <w:left w:val="single" w:sz="4" w:space="0" w:color="000000" w:themeColor="text1"/>
              <w:bottom w:val="single" w:sz="4" w:space="0" w:color="000000" w:themeColor="text1"/>
            </w:tcBorders>
            <w:shd w:val="clear" w:color="auto" w:fill="auto"/>
          </w:tcPr>
          <w:p w14:paraId="7C6316BF" w14:textId="77777777" w:rsidR="002F519C" w:rsidRPr="00F40152" w:rsidRDefault="002F519C" w:rsidP="002B4B4D">
            <w:pPr>
              <w:snapToGrid w:val="0"/>
              <w:jc w:val="center"/>
              <w:rPr>
                <w:sz w:val="20"/>
                <w:szCs w:val="20"/>
              </w:rPr>
            </w:pPr>
            <w:r>
              <w:rPr>
                <w:sz w:val="20"/>
                <w:szCs w:val="20"/>
              </w:rPr>
              <w:t>Z</w:t>
            </w:r>
            <w:r w:rsidRPr="00F40152">
              <w:rPr>
                <w:sz w:val="20"/>
                <w:szCs w:val="20"/>
              </w:rPr>
              <w:t>ákon č. 404/2011 Z. z.</w:t>
            </w:r>
          </w:p>
          <w:p w14:paraId="460FA7C8" w14:textId="77777777" w:rsidR="002F519C" w:rsidRPr="00F40152" w:rsidRDefault="002F519C" w:rsidP="0076637E">
            <w:pPr>
              <w:snapToGrid w:val="0"/>
              <w:rPr>
                <w:sz w:val="20"/>
                <w:szCs w:val="20"/>
              </w:rPr>
            </w:pPr>
          </w:p>
          <w:p w14:paraId="76A5953D" w14:textId="77777777" w:rsidR="002F519C" w:rsidRPr="00F40152" w:rsidRDefault="002F519C" w:rsidP="002B4B4D">
            <w:pPr>
              <w:snapToGrid w:val="0"/>
              <w:jc w:val="center"/>
              <w:rPr>
                <w:sz w:val="20"/>
                <w:szCs w:val="20"/>
              </w:rPr>
            </w:pPr>
          </w:p>
          <w:p w14:paraId="4FDBA2DF" w14:textId="77777777" w:rsidR="002F519C" w:rsidRDefault="002F519C" w:rsidP="002B4B4D">
            <w:pPr>
              <w:snapToGrid w:val="0"/>
              <w:jc w:val="center"/>
              <w:rPr>
                <w:sz w:val="20"/>
                <w:szCs w:val="20"/>
              </w:rPr>
            </w:pPr>
            <w:r>
              <w:rPr>
                <w:sz w:val="20"/>
                <w:szCs w:val="20"/>
              </w:rPr>
              <w:t>Z</w:t>
            </w:r>
            <w:r w:rsidRPr="00F40152">
              <w:rPr>
                <w:sz w:val="20"/>
                <w:szCs w:val="20"/>
              </w:rPr>
              <w:t>ákon č. 5/2004 Z. z.</w:t>
            </w:r>
          </w:p>
          <w:p w14:paraId="3C07BD89" w14:textId="77777777" w:rsidR="00BC3984" w:rsidRDefault="00BC3984" w:rsidP="002B4B4D">
            <w:pPr>
              <w:snapToGrid w:val="0"/>
              <w:jc w:val="center"/>
              <w:rPr>
                <w:sz w:val="20"/>
                <w:szCs w:val="20"/>
              </w:rPr>
            </w:pPr>
          </w:p>
          <w:p w14:paraId="63FE3489" w14:textId="77777777" w:rsidR="00BC3984" w:rsidRDefault="00BC3984" w:rsidP="002B4B4D">
            <w:pPr>
              <w:snapToGrid w:val="0"/>
              <w:jc w:val="center"/>
              <w:rPr>
                <w:sz w:val="20"/>
                <w:szCs w:val="20"/>
              </w:rPr>
            </w:pPr>
          </w:p>
          <w:p w14:paraId="52B8818E" w14:textId="77777777" w:rsidR="00BC3984" w:rsidRDefault="00BC3984" w:rsidP="002B4B4D">
            <w:pPr>
              <w:snapToGrid w:val="0"/>
              <w:jc w:val="center"/>
              <w:rPr>
                <w:sz w:val="20"/>
                <w:szCs w:val="20"/>
              </w:rPr>
            </w:pPr>
          </w:p>
          <w:p w14:paraId="2A3FBCD1" w14:textId="77777777" w:rsidR="00BC3984" w:rsidRDefault="00BC3984" w:rsidP="002B4B4D">
            <w:pPr>
              <w:snapToGrid w:val="0"/>
              <w:jc w:val="center"/>
              <w:rPr>
                <w:sz w:val="20"/>
                <w:szCs w:val="20"/>
              </w:rPr>
            </w:pPr>
          </w:p>
          <w:p w14:paraId="7EB1873D" w14:textId="77777777" w:rsidR="00BC3984" w:rsidRDefault="00BC3984" w:rsidP="002B4B4D">
            <w:pPr>
              <w:snapToGrid w:val="0"/>
              <w:jc w:val="center"/>
              <w:rPr>
                <w:sz w:val="20"/>
                <w:szCs w:val="20"/>
              </w:rPr>
            </w:pPr>
          </w:p>
          <w:p w14:paraId="3BD564BF" w14:textId="77777777" w:rsidR="00BC3984" w:rsidRPr="00BC3984" w:rsidRDefault="00BC3984" w:rsidP="00BC3984">
            <w:pPr>
              <w:snapToGrid w:val="0"/>
              <w:jc w:val="center"/>
              <w:rPr>
                <w:sz w:val="20"/>
                <w:szCs w:val="20"/>
              </w:rPr>
            </w:pPr>
            <w:r w:rsidRPr="00BC3984">
              <w:rPr>
                <w:sz w:val="20"/>
                <w:szCs w:val="20"/>
              </w:rPr>
              <w:t>Návrh zákona</w:t>
            </w:r>
          </w:p>
          <w:p w14:paraId="21423F78" w14:textId="77777777" w:rsidR="00BC3984" w:rsidRDefault="00BC3984" w:rsidP="00BC3984">
            <w:pPr>
              <w:snapToGrid w:val="0"/>
              <w:jc w:val="center"/>
              <w:rPr>
                <w:sz w:val="20"/>
                <w:szCs w:val="20"/>
              </w:rPr>
            </w:pPr>
            <w:r w:rsidRPr="00BC3984">
              <w:rPr>
                <w:sz w:val="20"/>
                <w:szCs w:val="20"/>
              </w:rPr>
              <w:t>Čl. I</w:t>
            </w:r>
          </w:p>
          <w:p w14:paraId="4A4A9837" w14:textId="77777777" w:rsidR="00BC3984" w:rsidRDefault="00BC3984" w:rsidP="00BC3984">
            <w:pPr>
              <w:snapToGrid w:val="0"/>
              <w:jc w:val="center"/>
              <w:rPr>
                <w:sz w:val="20"/>
                <w:szCs w:val="20"/>
              </w:rPr>
            </w:pPr>
          </w:p>
          <w:p w14:paraId="5624F43B" w14:textId="77777777" w:rsidR="00BC3984" w:rsidRDefault="00BC3984" w:rsidP="00BC3984">
            <w:pPr>
              <w:snapToGrid w:val="0"/>
              <w:jc w:val="center"/>
              <w:rPr>
                <w:sz w:val="20"/>
                <w:szCs w:val="20"/>
              </w:rPr>
            </w:pPr>
          </w:p>
          <w:p w14:paraId="2A9F3CD3" w14:textId="77777777" w:rsidR="00BC3984" w:rsidRDefault="00BC3984" w:rsidP="00BC3984">
            <w:pPr>
              <w:snapToGrid w:val="0"/>
              <w:jc w:val="center"/>
              <w:rPr>
                <w:sz w:val="20"/>
                <w:szCs w:val="20"/>
              </w:rPr>
            </w:pPr>
          </w:p>
          <w:p w14:paraId="7C11E962" w14:textId="724ABB16" w:rsidR="00BC3984" w:rsidRDefault="00BC3984" w:rsidP="00930535">
            <w:pPr>
              <w:snapToGrid w:val="0"/>
              <w:rPr>
                <w:sz w:val="20"/>
                <w:szCs w:val="20"/>
              </w:rPr>
            </w:pPr>
          </w:p>
          <w:p w14:paraId="575AB783" w14:textId="77777777" w:rsidR="00BC3984" w:rsidRDefault="00BC3984" w:rsidP="00BC3984">
            <w:pPr>
              <w:snapToGrid w:val="0"/>
              <w:jc w:val="center"/>
              <w:rPr>
                <w:sz w:val="20"/>
                <w:szCs w:val="20"/>
              </w:rPr>
            </w:pPr>
          </w:p>
          <w:p w14:paraId="246C2908" w14:textId="3179815D" w:rsidR="00BC3984" w:rsidRDefault="00BC3984" w:rsidP="00BC3984">
            <w:pPr>
              <w:snapToGrid w:val="0"/>
              <w:jc w:val="center"/>
              <w:rPr>
                <w:sz w:val="20"/>
                <w:szCs w:val="20"/>
              </w:rPr>
            </w:pPr>
          </w:p>
          <w:p w14:paraId="1D64A8B9" w14:textId="77777777" w:rsidR="00695D3E" w:rsidRDefault="00695D3E" w:rsidP="00BC3984">
            <w:pPr>
              <w:snapToGrid w:val="0"/>
              <w:jc w:val="center"/>
              <w:rPr>
                <w:sz w:val="20"/>
                <w:szCs w:val="20"/>
              </w:rPr>
            </w:pPr>
          </w:p>
          <w:p w14:paraId="7ADDFE37" w14:textId="77777777" w:rsidR="00BC3984" w:rsidRPr="00F40152" w:rsidRDefault="00BC3984" w:rsidP="00BC3984">
            <w:pPr>
              <w:snapToGrid w:val="0"/>
              <w:jc w:val="center"/>
              <w:rPr>
                <w:sz w:val="20"/>
                <w:szCs w:val="20"/>
              </w:rPr>
            </w:pPr>
            <w:r>
              <w:rPr>
                <w:sz w:val="20"/>
                <w:szCs w:val="20"/>
              </w:rPr>
              <w:t>Zákon č. 5/2004 Z. z.</w:t>
            </w:r>
          </w:p>
        </w:tc>
        <w:tc>
          <w:tcPr>
            <w:tcW w:w="708" w:type="dxa"/>
            <w:tcBorders>
              <w:top w:val="single" w:sz="4" w:space="0" w:color="000000" w:themeColor="text1"/>
              <w:left w:val="single" w:sz="4" w:space="0" w:color="000000" w:themeColor="text1"/>
              <w:bottom w:val="single" w:sz="4" w:space="0" w:color="000000" w:themeColor="text1"/>
            </w:tcBorders>
            <w:shd w:val="clear" w:color="auto" w:fill="auto"/>
          </w:tcPr>
          <w:p w14:paraId="7467D789" w14:textId="77777777" w:rsidR="002F519C" w:rsidRPr="00F40152" w:rsidRDefault="002F519C" w:rsidP="002B4B4D">
            <w:pPr>
              <w:snapToGrid w:val="0"/>
              <w:jc w:val="center"/>
              <w:rPr>
                <w:sz w:val="20"/>
                <w:szCs w:val="20"/>
              </w:rPr>
            </w:pPr>
            <w:r w:rsidRPr="00F40152">
              <w:rPr>
                <w:sz w:val="20"/>
                <w:szCs w:val="20"/>
              </w:rPr>
              <w:t>§ 33</w:t>
            </w:r>
          </w:p>
          <w:p w14:paraId="55E75E69" w14:textId="77777777" w:rsidR="002F519C" w:rsidRPr="00F40152" w:rsidRDefault="002F519C" w:rsidP="002B4B4D">
            <w:pPr>
              <w:snapToGrid w:val="0"/>
              <w:jc w:val="center"/>
              <w:rPr>
                <w:sz w:val="20"/>
                <w:szCs w:val="20"/>
              </w:rPr>
            </w:pPr>
            <w:r w:rsidRPr="00F40152">
              <w:rPr>
                <w:sz w:val="20"/>
                <w:szCs w:val="20"/>
              </w:rPr>
              <w:t>O: 6</w:t>
            </w:r>
          </w:p>
          <w:p w14:paraId="1187BA4E" w14:textId="77777777" w:rsidR="002F519C" w:rsidRPr="00F40152" w:rsidRDefault="0059224F" w:rsidP="002B4B4D">
            <w:pPr>
              <w:snapToGrid w:val="0"/>
              <w:jc w:val="center"/>
              <w:rPr>
                <w:sz w:val="20"/>
                <w:szCs w:val="20"/>
              </w:rPr>
            </w:pPr>
            <w:r>
              <w:rPr>
                <w:sz w:val="20"/>
                <w:szCs w:val="20"/>
              </w:rPr>
              <w:t>P: c</w:t>
            </w:r>
          </w:p>
          <w:p w14:paraId="1AA19132" w14:textId="77777777" w:rsidR="002F519C" w:rsidRPr="00F40152" w:rsidRDefault="002F519C" w:rsidP="0076637E">
            <w:pPr>
              <w:snapToGrid w:val="0"/>
              <w:rPr>
                <w:sz w:val="20"/>
                <w:szCs w:val="20"/>
              </w:rPr>
            </w:pPr>
          </w:p>
          <w:p w14:paraId="5BC88503" w14:textId="77777777" w:rsidR="002F519C" w:rsidRPr="00F40152" w:rsidRDefault="002F519C" w:rsidP="002B4B4D">
            <w:pPr>
              <w:snapToGrid w:val="0"/>
              <w:jc w:val="center"/>
              <w:rPr>
                <w:sz w:val="20"/>
                <w:szCs w:val="20"/>
              </w:rPr>
            </w:pPr>
          </w:p>
          <w:p w14:paraId="5944E1D7" w14:textId="77777777" w:rsidR="002F519C" w:rsidRPr="00F40152" w:rsidRDefault="002F519C" w:rsidP="002B4B4D">
            <w:pPr>
              <w:snapToGrid w:val="0"/>
              <w:jc w:val="center"/>
              <w:rPr>
                <w:sz w:val="20"/>
                <w:szCs w:val="20"/>
              </w:rPr>
            </w:pPr>
            <w:r w:rsidRPr="00F40152">
              <w:rPr>
                <w:sz w:val="20"/>
                <w:szCs w:val="20"/>
              </w:rPr>
              <w:t>§ 21b</w:t>
            </w:r>
          </w:p>
          <w:p w14:paraId="0C4A3D22" w14:textId="77777777" w:rsidR="002F519C" w:rsidRPr="00F40152" w:rsidRDefault="002F519C" w:rsidP="002B4B4D">
            <w:pPr>
              <w:snapToGrid w:val="0"/>
              <w:jc w:val="center"/>
              <w:rPr>
                <w:sz w:val="20"/>
                <w:szCs w:val="20"/>
              </w:rPr>
            </w:pPr>
            <w:r w:rsidRPr="00F40152">
              <w:rPr>
                <w:sz w:val="20"/>
                <w:szCs w:val="20"/>
              </w:rPr>
              <w:t xml:space="preserve">O: </w:t>
            </w:r>
            <w:r>
              <w:rPr>
                <w:sz w:val="20"/>
                <w:szCs w:val="20"/>
              </w:rPr>
              <w:t>6</w:t>
            </w:r>
          </w:p>
          <w:p w14:paraId="5775F54F" w14:textId="77777777" w:rsidR="002F519C" w:rsidRPr="00F40152" w:rsidRDefault="002F519C" w:rsidP="002B4B4D">
            <w:pPr>
              <w:snapToGrid w:val="0"/>
              <w:jc w:val="center"/>
              <w:rPr>
                <w:sz w:val="20"/>
                <w:szCs w:val="20"/>
              </w:rPr>
            </w:pPr>
          </w:p>
          <w:p w14:paraId="6F6C9D5F" w14:textId="77777777" w:rsidR="002F519C" w:rsidRPr="00F40152" w:rsidRDefault="002F519C" w:rsidP="002B4B4D">
            <w:pPr>
              <w:snapToGrid w:val="0"/>
              <w:jc w:val="center"/>
              <w:rPr>
                <w:sz w:val="20"/>
                <w:szCs w:val="20"/>
              </w:rPr>
            </w:pPr>
          </w:p>
          <w:p w14:paraId="3A3644DA" w14:textId="77777777" w:rsidR="002F519C" w:rsidRPr="00F40152" w:rsidRDefault="002F519C" w:rsidP="002B4B4D">
            <w:pPr>
              <w:snapToGrid w:val="0"/>
              <w:jc w:val="center"/>
              <w:rPr>
                <w:sz w:val="20"/>
                <w:szCs w:val="20"/>
              </w:rPr>
            </w:pPr>
          </w:p>
          <w:p w14:paraId="3B4902DB" w14:textId="77777777" w:rsidR="002F519C" w:rsidRPr="00F40152" w:rsidRDefault="002F519C" w:rsidP="002B4B4D">
            <w:pPr>
              <w:snapToGrid w:val="0"/>
              <w:jc w:val="center"/>
              <w:rPr>
                <w:sz w:val="20"/>
                <w:szCs w:val="20"/>
              </w:rPr>
            </w:pPr>
          </w:p>
          <w:p w14:paraId="32842F1D" w14:textId="77777777" w:rsidR="002F519C" w:rsidRPr="00F40152" w:rsidRDefault="002F519C" w:rsidP="002B4B4D">
            <w:pPr>
              <w:snapToGrid w:val="0"/>
              <w:jc w:val="center"/>
              <w:rPr>
                <w:sz w:val="20"/>
                <w:szCs w:val="20"/>
              </w:rPr>
            </w:pPr>
          </w:p>
          <w:p w14:paraId="711CDE5E" w14:textId="77777777" w:rsidR="002F519C" w:rsidRPr="00F40152" w:rsidRDefault="002F519C" w:rsidP="002B4B4D">
            <w:pPr>
              <w:snapToGrid w:val="0"/>
              <w:jc w:val="center"/>
              <w:rPr>
                <w:sz w:val="20"/>
                <w:szCs w:val="20"/>
              </w:rPr>
            </w:pPr>
          </w:p>
          <w:p w14:paraId="48CAC2E6" w14:textId="77777777" w:rsidR="002F519C" w:rsidRPr="00F40152" w:rsidRDefault="002F519C" w:rsidP="002B4B4D">
            <w:pPr>
              <w:snapToGrid w:val="0"/>
              <w:jc w:val="center"/>
              <w:rPr>
                <w:sz w:val="20"/>
                <w:szCs w:val="20"/>
              </w:rPr>
            </w:pPr>
            <w:r w:rsidRPr="00F40152">
              <w:rPr>
                <w:sz w:val="20"/>
                <w:szCs w:val="20"/>
              </w:rPr>
              <w:t>§ 22</w:t>
            </w:r>
          </w:p>
          <w:p w14:paraId="3F0244AC" w14:textId="77777777" w:rsidR="002F519C" w:rsidRPr="00F40152" w:rsidRDefault="002F519C" w:rsidP="002B4B4D">
            <w:pPr>
              <w:snapToGrid w:val="0"/>
              <w:jc w:val="center"/>
              <w:rPr>
                <w:sz w:val="20"/>
                <w:szCs w:val="20"/>
              </w:rPr>
            </w:pPr>
            <w:r w:rsidRPr="00F40152">
              <w:rPr>
                <w:sz w:val="20"/>
                <w:szCs w:val="20"/>
              </w:rPr>
              <w:t>O: 1</w:t>
            </w:r>
          </w:p>
          <w:p w14:paraId="6A2BC585" w14:textId="77777777" w:rsidR="002F519C" w:rsidRPr="00F40152" w:rsidRDefault="002F519C" w:rsidP="002B4B4D">
            <w:pPr>
              <w:snapToGrid w:val="0"/>
              <w:jc w:val="center"/>
              <w:rPr>
                <w:sz w:val="20"/>
                <w:szCs w:val="20"/>
              </w:rPr>
            </w:pPr>
          </w:p>
          <w:p w14:paraId="49A616B1" w14:textId="77777777" w:rsidR="002F519C" w:rsidRPr="00F40152" w:rsidRDefault="002F519C" w:rsidP="002B4B4D">
            <w:pPr>
              <w:snapToGrid w:val="0"/>
              <w:jc w:val="center"/>
              <w:rPr>
                <w:sz w:val="20"/>
                <w:szCs w:val="20"/>
              </w:rPr>
            </w:pPr>
          </w:p>
          <w:p w14:paraId="6A8F822E" w14:textId="61C10F2F" w:rsidR="002F519C" w:rsidRPr="00F40152" w:rsidRDefault="002F519C" w:rsidP="00930535">
            <w:pPr>
              <w:snapToGrid w:val="0"/>
              <w:rPr>
                <w:sz w:val="20"/>
                <w:szCs w:val="20"/>
              </w:rPr>
            </w:pPr>
          </w:p>
          <w:p w14:paraId="2EA75E83" w14:textId="77777777" w:rsidR="002F519C" w:rsidRPr="00F40152" w:rsidRDefault="002F519C" w:rsidP="002B4B4D">
            <w:pPr>
              <w:snapToGrid w:val="0"/>
              <w:jc w:val="center"/>
              <w:rPr>
                <w:sz w:val="20"/>
                <w:szCs w:val="20"/>
              </w:rPr>
            </w:pPr>
          </w:p>
          <w:p w14:paraId="4AC4FE2F" w14:textId="77777777" w:rsidR="002F519C" w:rsidRPr="00F40152" w:rsidRDefault="002F519C" w:rsidP="002B4B4D">
            <w:pPr>
              <w:snapToGrid w:val="0"/>
              <w:jc w:val="center"/>
              <w:rPr>
                <w:sz w:val="20"/>
                <w:szCs w:val="20"/>
              </w:rPr>
            </w:pPr>
          </w:p>
          <w:p w14:paraId="5B09ED56" w14:textId="77777777" w:rsidR="002F519C" w:rsidRPr="00F40152" w:rsidRDefault="002F519C" w:rsidP="002B4B4D">
            <w:pPr>
              <w:snapToGrid w:val="0"/>
              <w:jc w:val="center"/>
              <w:rPr>
                <w:sz w:val="20"/>
                <w:szCs w:val="20"/>
              </w:rPr>
            </w:pPr>
          </w:p>
          <w:p w14:paraId="5812E170" w14:textId="30110652" w:rsidR="002F519C" w:rsidRDefault="002F519C" w:rsidP="002B4B4D">
            <w:pPr>
              <w:snapToGrid w:val="0"/>
              <w:jc w:val="center"/>
              <w:rPr>
                <w:sz w:val="20"/>
                <w:szCs w:val="20"/>
              </w:rPr>
            </w:pPr>
          </w:p>
          <w:p w14:paraId="182C36F5" w14:textId="77777777" w:rsidR="00695D3E" w:rsidRPr="00F40152" w:rsidRDefault="00695D3E" w:rsidP="002B4B4D">
            <w:pPr>
              <w:snapToGrid w:val="0"/>
              <w:jc w:val="center"/>
              <w:rPr>
                <w:sz w:val="20"/>
                <w:szCs w:val="20"/>
              </w:rPr>
            </w:pPr>
          </w:p>
          <w:p w14:paraId="2F824D64" w14:textId="77777777" w:rsidR="002F519C" w:rsidRPr="00F40152" w:rsidRDefault="002F519C" w:rsidP="002B4B4D">
            <w:pPr>
              <w:snapToGrid w:val="0"/>
              <w:jc w:val="center"/>
              <w:rPr>
                <w:sz w:val="20"/>
                <w:szCs w:val="20"/>
              </w:rPr>
            </w:pPr>
            <w:r w:rsidRPr="00F40152">
              <w:rPr>
                <w:sz w:val="20"/>
                <w:szCs w:val="20"/>
              </w:rPr>
              <w:t>§ 23</w:t>
            </w:r>
          </w:p>
          <w:p w14:paraId="187ED8CB" w14:textId="77777777" w:rsidR="002F519C" w:rsidRPr="00F40152" w:rsidRDefault="002F519C" w:rsidP="002B4B4D">
            <w:pPr>
              <w:snapToGrid w:val="0"/>
              <w:jc w:val="center"/>
              <w:rPr>
                <w:sz w:val="20"/>
                <w:szCs w:val="20"/>
              </w:rPr>
            </w:pPr>
            <w:r w:rsidRPr="00F40152">
              <w:rPr>
                <w:sz w:val="20"/>
                <w:szCs w:val="20"/>
              </w:rPr>
              <w:t>O: 5</w:t>
            </w:r>
          </w:p>
          <w:p w14:paraId="371ADC73" w14:textId="77777777" w:rsidR="002F519C" w:rsidRPr="00F40152" w:rsidRDefault="002F519C" w:rsidP="002B4B4D">
            <w:pPr>
              <w:snapToGrid w:val="0"/>
              <w:jc w:val="center"/>
              <w:rPr>
                <w:sz w:val="20"/>
                <w:szCs w:val="20"/>
              </w:rPr>
            </w:pPr>
            <w:r w:rsidRPr="00F40152">
              <w:rPr>
                <w:sz w:val="20"/>
                <w:szCs w:val="20"/>
              </w:rPr>
              <w:t xml:space="preserve">V: </w:t>
            </w:r>
            <w:r>
              <w:rPr>
                <w:sz w:val="20"/>
                <w:szCs w:val="20"/>
              </w:rPr>
              <w:t>2</w:t>
            </w:r>
          </w:p>
        </w:tc>
        <w:tc>
          <w:tcPr>
            <w:tcW w:w="5245" w:type="dxa"/>
            <w:gridSpan w:val="2"/>
            <w:tcBorders>
              <w:top w:val="single" w:sz="4" w:space="0" w:color="000000" w:themeColor="text1"/>
              <w:left w:val="single" w:sz="4" w:space="0" w:color="000000" w:themeColor="text1"/>
              <w:bottom w:val="single" w:sz="4" w:space="0" w:color="000000" w:themeColor="text1"/>
            </w:tcBorders>
            <w:shd w:val="clear" w:color="auto" w:fill="auto"/>
          </w:tcPr>
          <w:p w14:paraId="07E13ED2" w14:textId="77777777" w:rsidR="002F519C" w:rsidRPr="0059224F" w:rsidRDefault="002F519C" w:rsidP="002B4B4D">
            <w:pPr>
              <w:jc w:val="both"/>
              <w:rPr>
                <w:sz w:val="20"/>
                <w:szCs w:val="20"/>
              </w:rPr>
            </w:pPr>
            <w:r w:rsidRPr="00F40152">
              <w:rPr>
                <w:sz w:val="20"/>
                <w:szCs w:val="20"/>
              </w:rPr>
              <w:t xml:space="preserve">(6) </w:t>
            </w:r>
            <w:r w:rsidRPr="0059224F">
              <w:rPr>
                <w:sz w:val="20"/>
                <w:szCs w:val="20"/>
              </w:rPr>
              <w:t>Policajný útvar zamietne žiadosť o udelenie prechodného pobytu, ak</w:t>
            </w:r>
          </w:p>
          <w:p w14:paraId="46961D1C" w14:textId="77777777" w:rsidR="002F519C" w:rsidRPr="00537B93" w:rsidRDefault="0059224F" w:rsidP="002B4B4D">
            <w:pPr>
              <w:jc w:val="both"/>
              <w:rPr>
                <w:sz w:val="20"/>
                <w:szCs w:val="20"/>
              </w:rPr>
            </w:pPr>
            <w:r w:rsidRPr="0059224F">
              <w:rPr>
                <w:sz w:val="20"/>
                <w:szCs w:val="20"/>
              </w:rPr>
              <w:t>c</w:t>
            </w:r>
            <w:r w:rsidR="002F519C" w:rsidRPr="0059224F">
              <w:rPr>
                <w:sz w:val="20"/>
                <w:szCs w:val="20"/>
              </w:rPr>
              <w:t xml:space="preserve">) </w:t>
            </w:r>
            <w:r w:rsidRPr="0059224F">
              <w:rPr>
                <w:sz w:val="20"/>
                <w:szCs w:val="20"/>
              </w:rPr>
              <w:t>štátny príslušník tretej krajiny nespĺňa podmienky na udelenie prechodného pobytu,</w:t>
            </w:r>
          </w:p>
          <w:p w14:paraId="278AFD40" w14:textId="77777777" w:rsidR="002F519C" w:rsidRPr="00537B93" w:rsidRDefault="002F519C" w:rsidP="002B4B4D">
            <w:pPr>
              <w:pStyle w:val="Normlny0"/>
              <w:snapToGrid w:val="0"/>
              <w:jc w:val="both"/>
            </w:pPr>
          </w:p>
          <w:p w14:paraId="21E461D5" w14:textId="77777777" w:rsidR="002F519C" w:rsidRPr="00F40152" w:rsidRDefault="002F519C" w:rsidP="002B4B4D">
            <w:pPr>
              <w:pStyle w:val="Normlny0"/>
              <w:snapToGrid w:val="0"/>
              <w:jc w:val="both"/>
            </w:pPr>
            <w:r w:rsidRPr="00537B93">
              <w:t>(6) Úrad vydá potvrdenie o možnosti obsadenia voľného pracovného miesta, ktoré</w:t>
            </w:r>
            <w:r>
              <w:t xml:space="preserve"> obsahuje súhlas s jeho obsadením, ak voľné pracovné miesto nemožno obsadiť uchádzačom o zamestnanie vedeným v evidencii uchádzačov o zamestnanie. Pri vydávaní potvrdenia o možnosti obsadenia voľného pracovného miesta úrad prihliada na situáciu na trhu práce, ak odsek 7 neustanovuje inak.</w:t>
            </w:r>
          </w:p>
          <w:p w14:paraId="29DB5971" w14:textId="77777777" w:rsidR="002F519C" w:rsidRPr="00F40152" w:rsidRDefault="002F519C" w:rsidP="002B4B4D">
            <w:pPr>
              <w:pStyle w:val="Normlny0"/>
              <w:snapToGrid w:val="0"/>
              <w:jc w:val="both"/>
            </w:pPr>
          </w:p>
          <w:p w14:paraId="0F68C9BD" w14:textId="6D80910F" w:rsidR="002F519C" w:rsidRDefault="002F519C" w:rsidP="002B4B4D">
            <w:pPr>
              <w:pStyle w:val="Normlny0"/>
              <w:snapToGrid w:val="0"/>
              <w:jc w:val="both"/>
            </w:pPr>
            <w:r w:rsidRPr="00537B93">
              <w:t xml:space="preserve">(1) Úrad </w:t>
            </w:r>
            <w:r w:rsidR="00930535" w:rsidRPr="00930535">
              <w:rPr>
                <w:b/>
              </w:rPr>
              <w:t>po splnení podmienok na udelenie povolenia na zamestnanie udelí</w:t>
            </w:r>
            <w:r w:rsidRPr="00537B93">
              <w:t xml:space="preserve"> povolenie na zamestnanie na základe písomnej žiadosti štátneho príslušníka tretej krajiny, zamestnávateľa alebo právnickej osoby alebo fyzickej osoby, ku ktorej bude štátny príslušník tretej krajiny vyslaný vykonávať prácu, ak voľné pracovné miesto nie je možné obsadiť uchádzačom o zamestnanie vedeným v evidenc</w:t>
            </w:r>
            <w:r w:rsidR="00930535">
              <w:t>ii uchádzačov o zamestnanie</w:t>
            </w:r>
            <w:r w:rsidRPr="00930535">
              <w:t>.</w:t>
            </w:r>
            <w:r w:rsidRPr="00537B93">
              <w:t xml:space="preserve"> Pri udelení povolenia na zamestnanie úrad prihliada na situáciu na trhu práce, ak tento zákon neustanovuje inak.</w:t>
            </w:r>
          </w:p>
          <w:p w14:paraId="70F35735" w14:textId="77777777" w:rsidR="002F519C" w:rsidRPr="00F40152" w:rsidRDefault="002F519C" w:rsidP="002B4B4D">
            <w:pPr>
              <w:pStyle w:val="Normlny0"/>
              <w:snapToGrid w:val="0"/>
              <w:jc w:val="both"/>
            </w:pPr>
          </w:p>
          <w:p w14:paraId="35D2C01B" w14:textId="77777777" w:rsidR="002F519C" w:rsidRPr="00F40152" w:rsidRDefault="002F519C" w:rsidP="002B4B4D">
            <w:pPr>
              <w:pStyle w:val="Normlny0"/>
              <w:snapToGrid w:val="0"/>
              <w:jc w:val="both"/>
            </w:pPr>
            <w:r w:rsidRPr="005243BB">
              <w:t>(5)</w:t>
            </w:r>
            <w:r w:rsidRPr="00F40152">
              <w:t xml:space="preserve"> ... Pri predĺžení povolenia na zamestnanie sa</w:t>
            </w:r>
            <w:r>
              <w:t xml:space="preserve"> primerane použije</w:t>
            </w:r>
            <w:r w:rsidRPr="00F40152">
              <w:t xml:space="preserve"> § 22.</w:t>
            </w:r>
          </w:p>
        </w:tc>
        <w:tc>
          <w:tcPr>
            <w:tcW w:w="425" w:type="dxa"/>
            <w:tcBorders>
              <w:top w:val="single" w:sz="4" w:space="0" w:color="000000" w:themeColor="text1"/>
              <w:left w:val="single" w:sz="4" w:space="0" w:color="000000" w:themeColor="text1"/>
              <w:bottom w:val="single" w:sz="4" w:space="0" w:color="000000" w:themeColor="text1"/>
            </w:tcBorders>
            <w:shd w:val="clear" w:color="auto" w:fill="auto"/>
          </w:tcPr>
          <w:p w14:paraId="68E1E20A" w14:textId="77777777" w:rsidR="002F519C" w:rsidRPr="00F40152" w:rsidRDefault="002F519C" w:rsidP="002B4B4D">
            <w:pPr>
              <w:snapToGrid w:val="0"/>
              <w:jc w:val="center"/>
              <w:rPr>
                <w:sz w:val="20"/>
                <w:szCs w:val="20"/>
              </w:rPr>
            </w:pPr>
            <w:r w:rsidRPr="00F40152">
              <w:rPr>
                <w:sz w:val="20"/>
                <w:szCs w:val="20"/>
              </w:rPr>
              <w:t>Ú</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255343" w14:textId="77777777" w:rsidR="002F519C" w:rsidRPr="00F40152" w:rsidRDefault="002F519C" w:rsidP="002B4B4D">
            <w:pPr>
              <w:pStyle w:val="Nadpis1"/>
              <w:snapToGrid w:val="0"/>
              <w:jc w:val="both"/>
              <w:rPr>
                <w:b w:val="0"/>
                <w:bCs w:val="0"/>
                <w:sz w:val="20"/>
                <w:szCs w:val="20"/>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496CCF" w14:textId="77777777" w:rsidR="002F519C" w:rsidRPr="00F40152" w:rsidRDefault="007831E2" w:rsidP="007831E2">
            <w:pPr>
              <w:pStyle w:val="Nadpis1"/>
              <w:snapToGrid w:val="0"/>
              <w:jc w:val="both"/>
              <w:rPr>
                <w:b w:val="0"/>
                <w:bCs w:val="0"/>
                <w:sz w:val="20"/>
                <w:szCs w:val="20"/>
              </w:rPr>
            </w:pPr>
            <w:r w:rsidRPr="007831E2">
              <w:rPr>
                <w:b w:val="0"/>
                <w:bCs w:val="0"/>
                <w:sz w:val="20"/>
                <w:szCs w:val="20"/>
              </w:rPr>
              <w:t>GP – N</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2C276D" w14:textId="77777777" w:rsidR="002F519C" w:rsidRPr="00F40152" w:rsidRDefault="002F519C" w:rsidP="002B4B4D">
            <w:pPr>
              <w:pStyle w:val="Nadpis1"/>
              <w:snapToGrid w:val="0"/>
              <w:jc w:val="both"/>
              <w:rPr>
                <w:b w:val="0"/>
                <w:bCs w:val="0"/>
                <w:sz w:val="20"/>
                <w:szCs w:val="20"/>
              </w:rPr>
            </w:pPr>
          </w:p>
        </w:tc>
      </w:tr>
      <w:tr w:rsidR="004D2008" w:rsidRPr="00F40152" w14:paraId="4015C0A6" w14:textId="77777777" w:rsidTr="29D08FAF">
        <w:trPr>
          <w:gridAfter w:val="1"/>
          <w:wAfter w:w="7" w:type="dxa"/>
          <w:trHeight w:val="909"/>
        </w:trPr>
        <w:tc>
          <w:tcPr>
            <w:tcW w:w="757" w:type="dxa"/>
            <w:tcBorders>
              <w:top w:val="single" w:sz="4" w:space="0" w:color="000000" w:themeColor="text1"/>
              <w:left w:val="single" w:sz="4" w:space="0" w:color="000000" w:themeColor="text1"/>
              <w:bottom w:val="single" w:sz="4" w:space="0" w:color="000000" w:themeColor="text1"/>
            </w:tcBorders>
            <w:shd w:val="clear" w:color="auto" w:fill="auto"/>
          </w:tcPr>
          <w:p w14:paraId="680FD646" w14:textId="77777777" w:rsidR="004D2008" w:rsidRPr="00F40152" w:rsidRDefault="004D2008" w:rsidP="004D2008">
            <w:pPr>
              <w:snapToGrid w:val="0"/>
              <w:jc w:val="center"/>
              <w:rPr>
                <w:sz w:val="20"/>
                <w:szCs w:val="20"/>
              </w:rPr>
            </w:pPr>
            <w:r w:rsidRPr="00F40152">
              <w:rPr>
                <w:sz w:val="20"/>
                <w:szCs w:val="20"/>
              </w:rPr>
              <w:t>Č: 17</w:t>
            </w:r>
          </w:p>
          <w:p w14:paraId="7A07DAEE" w14:textId="77777777" w:rsidR="004D2008" w:rsidRPr="00F40152" w:rsidRDefault="004D2008" w:rsidP="004D2008">
            <w:pPr>
              <w:snapToGrid w:val="0"/>
              <w:jc w:val="center"/>
              <w:rPr>
                <w:sz w:val="20"/>
                <w:szCs w:val="20"/>
              </w:rPr>
            </w:pPr>
            <w:r w:rsidRPr="00F40152">
              <w:rPr>
                <w:sz w:val="20"/>
                <w:szCs w:val="20"/>
              </w:rPr>
              <w:t>O: 1</w:t>
            </w:r>
          </w:p>
          <w:p w14:paraId="1F8AFB83" w14:textId="77777777" w:rsidR="004D2008" w:rsidRPr="00F40152" w:rsidRDefault="004D2008" w:rsidP="004D2008">
            <w:pPr>
              <w:snapToGrid w:val="0"/>
              <w:jc w:val="center"/>
              <w:rPr>
                <w:sz w:val="20"/>
                <w:szCs w:val="20"/>
              </w:rPr>
            </w:pPr>
          </w:p>
        </w:tc>
        <w:tc>
          <w:tcPr>
            <w:tcW w:w="3119" w:type="dxa"/>
            <w:tcBorders>
              <w:top w:val="single" w:sz="4" w:space="0" w:color="000000" w:themeColor="text1"/>
              <w:left w:val="single" w:sz="4" w:space="0" w:color="000000" w:themeColor="text1"/>
              <w:bottom w:val="single" w:sz="4" w:space="0" w:color="000000" w:themeColor="text1"/>
            </w:tcBorders>
            <w:shd w:val="clear" w:color="auto" w:fill="auto"/>
          </w:tcPr>
          <w:p w14:paraId="11508F41" w14:textId="77777777" w:rsidR="004D2008" w:rsidRPr="00F40152" w:rsidRDefault="004D2008" w:rsidP="004D2008">
            <w:pPr>
              <w:snapToGrid w:val="0"/>
              <w:jc w:val="both"/>
              <w:rPr>
                <w:sz w:val="20"/>
                <w:szCs w:val="20"/>
              </w:rPr>
            </w:pPr>
            <w:r w:rsidRPr="00F40152">
              <w:rPr>
                <w:sz w:val="20"/>
                <w:szCs w:val="20"/>
              </w:rPr>
              <w:t xml:space="preserve">1. Členské štáty stanovia sankcie pre zamestnávateľov, ktorí si nesplnili povinnosti podľa tejto smernice, vrátane vylúčenia zamestnávateľov, </w:t>
            </w:r>
            <w:r w:rsidRPr="00F40152">
              <w:rPr>
                <w:sz w:val="20"/>
                <w:szCs w:val="20"/>
              </w:rPr>
              <w:lastRenderedPageBreak/>
              <w:t>ktorí závažne porušujú svoje povinnosti podľa tejto smernice, z možnosti zamestnávať sezónnych pracovníkov. Uvedené sankcie sú účinné, primerané a odrádzajúce.</w:t>
            </w:r>
          </w:p>
        </w:tc>
        <w:tc>
          <w:tcPr>
            <w:tcW w:w="708" w:type="dxa"/>
            <w:tcBorders>
              <w:top w:val="single" w:sz="4" w:space="0" w:color="000000" w:themeColor="text1"/>
              <w:left w:val="single" w:sz="4" w:space="0" w:color="000000" w:themeColor="text1"/>
              <w:bottom w:val="single" w:sz="4" w:space="0" w:color="000000" w:themeColor="text1"/>
            </w:tcBorders>
            <w:shd w:val="clear" w:color="auto" w:fill="auto"/>
          </w:tcPr>
          <w:p w14:paraId="0FA2F99F" w14:textId="77777777" w:rsidR="004D2008" w:rsidRPr="00F40152" w:rsidRDefault="004D2008" w:rsidP="004D2008">
            <w:pPr>
              <w:snapToGrid w:val="0"/>
              <w:jc w:val="center"/>
              <w:rPr>
                <w:sz w:val="20"/>
                <w:szCs w:val="20"/>
              </w:rPr>
            </w:pPr>
            <w:r w:rsidRPr="00F40152">
              <w:rPr>
                <w:sz w:val="20"/>
                <w:szCs w:val="20"/>
              </w:rPr>
              <w:lastRenderedPageBreak/>
              <w:t>N</w:t>
            </w:r>
          </w:p>
        </w:tc>
        <w:tc>
          <w:tcPr>
            <w:tcW w:w="851" w:type="dxa"/>
            <w:tcBorders>
              <w:top w:val="single" w:sz="4" w:space="0" w:color="000000" w:themeColor="text1"/>
              <w:left w:val="single" w:sz="4" w:space="0" w:color="000000" w:themeColor="text1"/>
              <w:bottom w:val="single" w:sz="4" w:space="0" w:color="000000" w:themeColor="text1"/>
            </w:tcBorders>
            <w:shd w:val="clear" w:color="auto" w:fill="auto"/>
          </w:tcPr>
          <w:p w14:paraId="3C8CD7A7" w14:textId="77777777" w:rsidR="004D2008" w:rsidRDefault="004D2008" w:rsidP="004D2008">
            <w:pPr>
              <w:snapToGrid w:val="0"/>
              <w:jc w:val="center"/>
              <w:rPr>
                <w:sz w:val="20"/>
                <w:szCs w:val="20"/>
              </w:rPr>
            </w:pPr>
            <w:r>
              <w:rPr>
                <w:sz w:val="20"/>
                <w:szCs w:val="20"/>
              </w:rPr>
              <w:t>Z</w:t>
            </w:r>
            <w:r w:rsidRPr="00612377">
              <w:rPr>
                <w:sz w:val="20"/>
                <w:szCs w:val="20"/>
              </w:rPr>
              <w:t>ákon č. 5/2004 Z. z.</w:t>
            </w:r>
          </w:p>
          <w:p w14:paraId="68342FE7" w14:textId="77777777" w:rsidR="004D2008" w:rsidRDefault="004D2008" w:rsidP="004D2008">
            <w:pPr>
              <w:snapToGrid w:val="0"/>
              <w:jc w:val="center"/>
              <w:rPr>
                <w:sz w:val="20"/>
                <w:szCs w:val="20"/>
              </w:rPr>
            </w:pPr>
          </w:p>
          <w:p w14:paraId="40776332" w14:textId="77777777" w:rsidR="004D2008" w:rsidRDefault="004D2008" w:rsidP="004D2008">
            <w:pPr>
              <w:snapToGrid w:val="0"/>
              <w:jc w:val="center"/>
              <w:rPr>
                <w:sz w:val="20"/>
                <w:szCs w:val="20"/>
              </w:rPr>
            </w:pPr>
          </w:p>
          <w:p w14:paraId="107E9FD5" w14:textId="77777777" w:rsidR="004D2008" w:rsidRDefault="004D2008" w:rsidP="004D2008">
            <w:pPr>
              <w:snapToGrid w:val="0"/>
              <w:jc w:val="center"/>
              <w:rPr>
                <w:sz w:val="20"/>
                <w:szCs w:val="20"/>
              </w:rPr>
            </w:pPr>
          </w:p>
          <w:p w14:paraId="564A82CB" w14:textId="77777777" w:rsidR="004D2008" w:rsidRDefault="004D2008" w:rsidP="004D2008">
            <w:pPr>
              <w:snapToGrid w:val="0"/>
              <w:jc w:val="center"/>
              <w:rPr>
                <w:sz w:val="20"/>
                <w:szCs w:val="20"/>
              </w:rPr>
            </w:pPr>
          </w:p>
          <w:p w14:paraId="3CE28D4A" w14:textId="77777777" w:rsidR="004D2008" w:rsidRDefault="004D2008" w:rsidP="004D2008">
            <w:pPr>
              <w:snapToGrid w:val="0"/>
              <w:jc w:val="center"/>
              <w:rPr>
                <w:sz w:val="20"/>
                <w:szCs w:val="20"/>
              </w:rPr>
            </w:pPr>
          </w:p>
          <w:p w14:paraId="03E60B2D" w14:textId="77777777" w:rsidR="004D2008" w:rsidRDefault="004D2008" w:rsidP="004D2008">
            <w:pPr>
              <w:snapToGrid w:val="0"/>
              <w:jc w:val="center"/>
              <w:rPr>
                <w:sz w:val="20"/>
                <w:szCs w:val="20"/>
              </w:rPr>
            </w:pPr>
          </w:p>
          <w:p w14:paraId="535FA929" w14:textId="77777777" w:rsidR="004D2008" w:rsidRPr="00BC3984" w:rsidRDefault="004D2008" w:rsidP="004D2008">
            <w:pPr>
              <w:snapToGrid w:val="0"/>
              <w:jc w:val="center"/>
              <w:rPr>
                <w:sz w:val="20"/>
                <w:szCs w:val="20"/>
              </w:rPr>
            </w:pPr>
            <w:r w:rsidRPr="00BC3984">
              <w:rPr>
                <w:sz w:val="20"/>
                <w:szCs w:val="20"/>
              </w:rPr>
              <w:t>Návrh zákona</w:t>
            </w:r>
          </w:p>
          <w:p w14:paraId="33503AE9" w14:textId="77777777" w:rsidR="004D2008" w:rsidRDefault="004D2008" w:rsidP="004D2008">
            <w:pPr>
              <w:snapToGrid w:val="0"/>
              <w:jc w:val="center"/>
              <w:rPr>
                <w:sz w:val="20"/>
                <w:szCs w:val="20"/>
              </w:rPr>
            </w:pPr>
            <w:r w:rsidRPr="00BC3984">
              <w:rPr>
                <w:sz w:val="20"/>
                <w:szCs w:val="20"/>
              </w:rPr>
              <w:t>Čl. I</w:t>
            </w:r>
          </w:p>
          <w:p w14:paraId="41A1092D" w14:textId="77777777" w:rsidR="004D2008" w:rsidRDefault="004D2008" w:rsidP="004D2008">
            <w:pPr>
              <w:snapToGrid w:val="0"/>
              <w:jc w:val="center"/>
              <w:rPr>
                <w:sz w:val="20"/>
                <w:szCs w:val="20"/>
              </w:rPr>
            </w:pPr>
          </w:p>
          <w:p w14:paraId="03CC5A65" w14:textId="77777777" w:rsidR="004D2008" w:rsidRDefault="004D2008" w:rsidP="004D2008">
            <w:pPr>
              <w:snapToGrid w:val="0"/>
              <w:jc w:val="center"/>
              <w:rPr>
                <w:sz w:val="20"/>
                <w:szCs w:val="20"/>
              </w:rPr>
            </w:pPr>
          </w:p>
          <w:p w14:paraId="63ACB6A2" w14:textId="77777777" w:rsidR="004D2008" w:rsidRDefault="004D2008" w:rsidP="004D2008">
            <w:pPr>
              <w:snapToGrid w:val="0"/>
              <w:jc w:val="center"/>
              <w:rPr>
                <w:sz w:val="20"/>
                <w:szCs w:val="20"/>
              </w:rPr>
            </w:pPr>
          </w:p>
          <w:p w14:paraId="2C8D472F" w14:textId="77777777" w:rsidR="004D2008" w:rsidRDefault="004D2008" w:rsidP="004D2008">
            <w:pPr>
              <w:snapToGrid w:val="0"/>
              <w:jc w:val="center"/>
              <w:rPr>
                <w:sz w:val="20"/>
                <w:szCs w:val="20"/>
              </w:rPr>
            </w:pPr>
          </w:p>
          <w:p w14:paraId="4EE55097" w14:textId="77777777" w:rsidR="004D2008" w:rsidRDefault="004D2008" w:rsidP="004D2008">
            <w:pPr>
              <w:snapToGrid w:val="0"/>
              <w:jc w:val="center"/>
              <w:rPr>
                <w:sz w:val="20"/>
                <w:szCs w:val="20"/>
              </w:rPr>
            </w:pPr>
          </w:p>
          <w:p w14:paraId="68AE7378" w14:textId="77777777" w:rsidR="004D2008" w:rsidRDefault="004D2008" w:rsidP="004D2008">
            <w:pPr>
              <w:snapToGrid w:val="0"/>
              <w:jc w:val="center"/>
              <w:rPr>
                <w:sz w:val="20"/>
                <w:szCs w:val="20"/>
              </w:rPr>
            </w:pPr>
          </w:p>
          <w:p w14:paraId="33CE2273" w14:textId="77777777" w:rsidR="004D2008" w:rsidRDefault="004D2008" w:rsidP="004D2008">
            <w:pPr>
              <w:snapToGrid w:val="0"/>
              <w:jc w:val="center"/>
              <w:rPr>
                <w:sz w:val="20"/>
                <w:szCs w:val="20"/>
              </w:rPr>
            </w:pPr>
          </w:p>
          <w:p w14:paraId="59CA3B16" w14:textId="77777777" w:rsidR="004D2008" w:rsidRDefault="004D2008" w:rsidP="004D2008">
            <w:pPr>
              <w:snapToGrid w:val="0"/>
              <w:jc w:val="center"/>
              <w:rPr>
                <w:sz w:val="20"/>
                <w:szCs w:val="20"/>
              </w:rPr>
            </w:pPr>
          </w:p>
          <w:p w14:paraId="5CF92296" w14:textId="1433FFF6" w:rsidR="004D2008" w:rsidRDefault="004D2008" w:rsidP="004D2008">
            <w:pPr>
              <w:snapToGrid w:val="0"/>
              <w:jc w:val="center"/>
              <w:rPr>
                <w:sz w:val="20"/>
                <w:szCs w:val="20"/>
              </w:rPr>
            </w:pPr>
          </w:p>
          <w:p w14:paraId="29EF34F8" w14:textId="77777777" w:rsidR="00D21DDE" w:rsidRDefault="00D21DDE" w:rsidP="004D2008">
            <w:pPr>
              <w:snapToGrid w:val="0"/>
              <w:jc w:val="center"/>
              <w:rPr>
                <w:sz w:val="20"/>
                <w:szCs w:val="20"/>
              </w:rPr>
            </w:pPr>
          </w:p>
          <w:p w14:paraId="5B48A671" w14:textId="77777777" w:rsidR="004D2008" w:rsidRDefault="004D2008" w:rsidP="004D2008">
            <w:pPr>
              <w:snapToGrid w:val="0"/>
              <w:jc w:val="center"/>
              <w:rPr>
                <w:sz w:val="20"/>
                <w:szCs w:val="20"/>
              </w:rPr>
            </w:pPr>
          </w:p>
          <w:p w14:paraId="675380AA" w14:textId="77777777" w:rsidR="004D2008" w:rsidRDefault="004D2008" w:rsidP="004D2008">
            <w:pPr>
              <w:snapToGrid w:val="0"/>
              <w:jc w:val="center"/>
              <w:rPr>
                <w:sz w:val="20"/>
                <w:szCs w:val="20"/>
              </w:rPr>
            </w:pPr>
          </w:p>
          <w:p w14:paraId="444FF5E5" w14:textId="77777777" w:rsidR="004D2008" w:rsidRPr="00612377" w:rsidRDefault="004D2008" w:rsidP="004D2008">
            <w:pPr>
              <w:snapToGrid w:val="0"/>
              <w:jc w:val="center"/>
              <w:rPr>
                <w:sz w:val="20"/>
                <w:szCs w:val="20"/>
              </w:rPr>
            </w:pPr>
            <w:r>
              <w:rPr>
                <w:sz w:val="20"/>
                <w:szCs w:val="20"/>
              </w:rPr>
              <w:t xml:space="preserve">Zákon č. 5/2004 Z. z. </w:t>
            </w:r>
          </w:p>
        </w:tc>
        <w:tc>
          <w:tcPr>
            <w:tcW w:w="708" w:type="dxa"/>
            <w:tcBorders>
              <w:top w:val="single" w:sz="4" w:space="0" w:color="000000" w:themeColor="text1"/>
              <w:left w:val="single" w:sz="4" w:space="0" w:color="000000" w:themeColor="text1"/>
              <w:bottom w:val="single" w:sz="4" w:space="0" w:color="000000" w:themeColor="text1"/>
            </w:tcBorders>
            <w:shd w:val="clear" w:color="auto" w:fill="auto"/>
          </w:tcPr>
          <w:p w14:paraId="3EEDC1E6" w14:textId="77777777" w:rsidR="004D2008" w:rsidRPr="00612377" w:rsidRDefault="004D2008" w:rsidP="004D2008">
            <w:pPr>
              <w:snapToGrid w:val="0"/>
              <w:jc w:val="center"/>
              <w:rPr>
                <w:sz w:val="20"/>
                <w:szCs w:val="20"/>
              </w:rPr>
            </w:pPr>
            <w:r w:rsidRPr="00612377">
              <w:rPr>
                <w:sz w:val="20"/>
                <w:szCs w:val="20"/>
              </w:rPr>
              <w:lastRenderedPageBreak/>
              <w:t>§ 68a</w:t>
            </w:r>
          </w:p>
          <w:p w14:paraId="10F53512" w14:textId="77777777" w:rsidR="004D2008" w:rsidRPr="00612377" w:rsidRDefault="004D2008" w:rsidP="004D2008">
            <w:pPr>
              <w:snapToGrid w:val="0"/>
              <w:jc w:val="center"/>
              <w:rPr>
                <w:sz w:val="20"/>
                <w:szCs w:val="20"/>
              </w:rPr>
            </w:pPr>
            <w:r w:rsidRPr="00612377">
              <w:rPr>
                <w:sz w:val="20"/>
                <w:szCs w:val="20"/>
              </w:rPr>
              <w:t>O: 1</w:t>
            </w:r>
          </w:p>
          <w:p w14:paraId="78D1CF0F" w14:textId="77777777" w:rsidR="004D2008" w:rsidRPr="00612377" w:rsidRDefault="004D2008" w:rsidP="004D2008">
            <w:pPr>
              <w:snapToGrid w:val="0"/>
              <w:jc w:val="center"/>
              <w:rPr>
                <w:sz w:val="20"/>
                <w:szCs w:val="20"/>
              </w:rPr>
            </w:pPr>
            <w:r w:rsidRPr="00612377">
              <w:rPr>
                <w:sz w:val="20"/>
                <w:szCs w:val="20"/>
              </w:rPr>
              <w:t>P: a</w:t>
            </w:r>
          </w:p>
          <w:p w14:paraId="2D830042" w14:textId="77777777" w:rsidR="004D2008" w:rsidRPr="00612377" w:rsidRDefault="004D2008" w:rsidP="004D2008">
            <w:pPr>
              <w:snapToGrid w:val="0"/>
              <w:jc w:val="center"/>
              <w:rPr>
                <w:sz w:val="20"/>
                <w:szCs w:val="20"/>
              </w:rPr>
            </w:pPr>
          </w:p>
          <w:p w14:paraId="46CCE917" w14:textId="77777777" w:rsidR="004D2008" w:rsidRPr="00612377" w:rsidRDefault="004D2008" w:rsidP="004D2008">
            <w:pPr>
              <w:snapToGrid w:val="0"/>
              <w:jc w:val="center"/>
              <w:rPr>
                <w:sz w:val="20"/>
                <w:szCs w:val="20"/>
              </w:rPr>
            </w:pPr>
          </w:p>
          <w:p w14:paraId="25A52020" w14:textId="77777777" w:rsidR="004D2008" w:rsidRPr="00612377" w:rsidRDefault="004D2008" w:rsidP="004D2008">
            <w:pPr>
              <w:snapToGrid w:val="0"/>
              <w:jc w:val="center"/>
              <w:rPr>
                <w:sz w:val="20"/>
                <w:szCs w:val="20"/>
              </w:rPr>
            </w:pPr>
            <w:r w:rsidRPr="00612377">
              <w:rPr>
                <w:sz w:val="20"/>
                <w:szCs w:val="20"/>
              </w:rPr>
              <w:t>O: 2</w:t>
            </w:r>
          </w:p>
          <w:p w14:paraId="70D96B49" w14:textId="77777777" w:rsidR="004D2008" w:rsidRPr="00612377" w:rsidRDefault="004D2008" w:rsidP="004D2008">
            <w:pPr>
              <w:snapToGrid w:val="0"/>
              <w:jc w:val="center"/>
              <w:rPr>
                <w:sz w:val="20"/>
                <w:szCs w:val="20"/>
              </w:rPr>
            </w:pPr>
          </w:p>
          <w:p w14:paraId="162343FA" w14:textId="77777777" w:rsidR="004D2008" w:rsidRPr="00612377" w:rsidRDefault="004D2008" w:rsidP="004D2008">
            <w:pPr>
              <w:snapToGrid w:val="0"/>
              <w:jc w:val="center"/>
              <w:rPr>
                <w:sz w:val="20"/>
                <w:szCs w:val="20"/>
              </w:rPr>
            </w:pPr>
          </w:p>
          <w:p w14:paraId="44CD0D84" w14:textId="77777777" w:rsidR="004D2008" w:rsidRPr="00612377" w:rsidRDefault="004D2008" w:rsidP="004D2008">
            <w:pPr>
              <w:snapToGrid w:val="0"/>
              <w:jc w:val="center"/>
              <w:rPr>
                <w:sz w:val="20"/>
                <w:szCs w:val="20"/>
              </w:rPr>
            </w:pPr>
          </w:p>
          <w:p w14:paraId="1AABAC13" w14:textId="77777777" w:rsidR="004D2008" w:rsidRPr="00612377" w:rsidRDefault="004D2008" w:rsidP="004D2008">
            <w:pPr>
              <w:snapToGrid w:val="0"/>
              <w:jc w:val="center"/>
              <w:rPr>
                <w:sz w:val="20"/>
                <w:szCs w:val="20"/>
              </w:rPr>
            </w:pPr>
            <w:r w:rsidRPr="00612377">
              <w:rPr>
                <w:sz w:val="20"/>
                <w:szCs w:val="20"/>
              </w:rPr>
              <w:t>§ 23b</w:t>
            </w:r>
          </w:p>
          <w:p w14:paraId="0E06FE67" w14:textId="0F22912A" w:rsidR="005B318B" w:rsidRDefault="004D2008" w:rsidP="005B318B">
            <w:pPr>
              <w:snapToGrid w:val="0"/>
              <w:jc w:val="center"/>
              <w:rPr>
                <w:sz w:val="20"/>
                <w:szCs w:val="20"/>
              </w:rPr>
            </w:pPr>
            <w:r w:rsidRPr="00612377">
              <w:rPr>
                <w:sz w:val="20"/>
                <w:szCs w:val="20"/>
              </w:rPr>
              <w:t>O: 1</w:t>
            </w:r>
            <w:r>
              <w:rPr>
                <w:sz w:val="20"/>
                <w:szCs w:val="20"/>
              </w:rPr>
              <w:t>0</w:t>
            </w:r>
          </w:p>
          <w:p w14:paraId="3C27B15B" w14:textId="56FCBCA7" w:rsidR="005B318B" w:rsidRDefault="005B318B" w:rsidP="005B318B">
            <w:pPr>
              <w:snapToGrid w:val="0"/>
              <w:jc w:val="center"/>
              <w:rPr>
                <w:sz w:val="20"/>
                <w:szCs w:val="20"/>
              </w:rPr>
            </w:pPr>
          </w:p>
          <w:p w14:paraId="38DE2A09" w14:textId="5A949BC8" w:rsidR="005B318B" w:rsidRDefault="005B318B" w:rsidP="005B318B">
            <w:pPr>
              <w:snapToGrid w:val="0"/>
              <w:jc w:val="center"/>
              <w:rPr>
                <w:sz w:val="20"/>
                <w:szCs w:val="20"/>
              </w:rPr>
            </w:pPr>
            <w:r>
              <w:rPr>
                <w:sz w:val="20"/>
                <w:szCs w:val="20"/>
              </w:rPr>
              <w:t>P: a</w:t>
            </w:r>
          </w:p>
          <w:p w14:paraId="122937C1" w14:textId="4051918E" w:rsidR="005B318B" w:rsidRDefault="005B318B" w:rsidP="005B318B">
            <w:pPr>
              <w:snapToGrid w:val="0"/>
              <w:jc w:val="center"/>
              <w:rPr>
                <w:sz w:val="20"/>
                <w:szCs w:val="20"/>
              </w:rPr>
            </w:pPr>
          </w:p>
          <w:p w14:paraId="1449D087" w14:textId="1AA5643F" w:rsidR="005B318B" w:rsidRDefault="005B318B" w:rsidP="005B318B">
            <w:pPr>
              <w:snapToGrid w:val="0"/>
              <w:jc w:val="center"/>
              <w:rPr>
                <w:sz w:val="20"/>
                <w:szCs w:val="20"/>
              </w:rPr>
            </w:pPr>
          </w:p>
          <w:p w14:paraId="560376A3" w14:textId="600545D4" w:rsidR="005B318B" w:rsidRDefault="005B318B" w:rsidP="005B318B">
            <w:pPr>
              <w:snapToGrid w:val="0"/>
              <w:jc w:val="center"/>
              <w:rPr>
                <w:sz w:val="20"/>
                <w:szCs w:val="20"/>
              </w:rPr>
            </w:pPr>
          </w:p>
          <w:p w14:paraId="4554AE0E" w14:textId="2D518AF4" w:rsidR="005B318B" w:rsidRDefault="005B318B" w:rsidP="005B318B">
            <w:pPr>
              <w:snapToGrid w:val="0"/>
              <w:jc w:val="center"/>
              <w:rPr>
                <w:sz w:val="20"/>
                <w:szCs w:val="20"/>
              </w:rPr>
            </w:pPr>
          </w:p>
          <w:p w14:paraId="2C4C83F0" w14:textId="73130A88" w:rsidR="005B318B" w:rsidRDefault="005B318B" w:rsidP="005B318B">
            <w:pPr>
              <w:snapToGrid w:val="0"/>
              <w:jc w:val="center"/>
              <w:rPr>
                <w:sz w:val="20"/>
                <w:szCs w:val="20"/>
              </w:rPr>
            </w:pPr>
          </w:p>
          <w:p w14:paraId="3C87E723" w14:textId="7110A946" w:rsidR="005B318B" w:rsidRPr="00612377" w:rsidRDefault="005B318B" w:rsidP="005B318B">
            <w:pPr>
              <w:snapToGrid w:val="0"/>
              <w:jc w:val="center"/>
              <w:rPr>
                <w:sz w:val="20"/>
                <w:szCs w:val="20"/>
              </w:rPr>
            </w:pPr>
            <w:r>
              <w:rPr>
                <w:sz w:val="20"/>
                <w:szCs w:val="20"/>
              </w:rPr>
              <w:t>P: b</w:t>
            </w:r>
          </w:p>
          <w:p w14:paraId="0E5EEF3F" w14:textId="77777777" w:rsidR="004D2008" w:rsidRPr="00612377" w:rsidRDefault="004D2008" w:rsidP="004D2008">
            <w:pPr>
              <w:snapToGrid w:val="0"/>
              <w:jc w:val="center"/>
              <w:rPr>
                <w:sz w:val="20"/>
                <w:szCs w:val="20"/>
              </w:rPr>
            </w:pPr>
          </w:p>
          <w:p w14:paraId="017DFA3C" w14:textId="77777777" w:rsidR="004D2008" w:rsidRPr="00612377" w:rsidRDefault="004D2008" w:rsidP="004D2008">
            <w:pPr>
              <w:snapToGrid w:val="0"/>
              <w:jc w:val="center"/>
              <w:rPr>
                <w:sz w:val="20"/>
                <w:szCs w:val="20"/>
              </w:rPr>
            </w:pPr>
          </w:p>
          <w:p w14:paraId="3BA12FB9" w14:textId="57145BE8" w:rsidR="00D21DDE" w:rsidRDefault="00D21DDE" w:rsidP="005B318B">
            <w:pPr>
              <w:snapToGrid w:val="0"/>
              <w:rPr>
                <w:sz w:val="20"/>
                <w:szCs w:val="20"/>
              </w:rPr>
            </w:pPr>
          </w:p>
          <w:p w14:paraId="3DA529F9" w14:textId="77777777" w:rsidR="004D2008" w:rsidRPr="00612377" w:rsidRDefault="004D2008" w:rsidP="004D2008">
            <w:pPr>
              <w:snapToGrid w:val="0"/>
              <w:jc w:val="center"/>
              <w:rPr>
                <w:sz w:val="20"/>
                <w:szCs w:val="20"/>
              </w:rPr>
            </w:pPr>
          </w:p>
          <w:p w14:paraId="6CD137CE" w14:textId="77777777" w:rsidR="004D2008" w:rsidRPr="00612377" w:rsidRDefault="004D2008" w:rsidP="004D2008">
            <w:pPr>
              <w:snapToGrid w:val="0"/>
              <w:jc w:val="center"/>
              <w:rPr>
                <w:sz w:val="20"/>
                <w:szCs w:val="20"/>
              </w:rPr>
            </w:pPr>
          </w:p>
          <w:p w14:paraId="2164C26D" w14:textId="77777777" w:rsidR="004D2008" w:rsidRPr="00612377" w:rsidRDefault="004D2008" w:rsidP="004D2008">
            <w:pPr>
              <w:snapToGrid w:val="0"/>
              <w:jc w:val="center"/>
              <w:rPr>
                <w:sz w:val="20"/>
                <w:szCs w:val="20"/>
              </w:rPr>
            </w:pPr>
            <w:r w:rsidRPr="00612377">
              <w:rPr>
                <w:sz w:val="20"/>
                <w:szCs w:val="20"/>
              </w:rPr>
              <w:t>§ 21b</w:t>
            </w:r>
          </w:p>
          <w:p w14:paraId="4281B3A8" w14:textId="3DC802D2" w:rsidR="004D2008" w:rsidRDefault="004D2008" w:rsidP="004D2008">
            <w:pPr>
              <w:snapToGrid w:val="0"/>
              <w:jc w:val="center"/>
              <w:rPr>
                <w:sz w:val="20"/>
                <w:szCs w:val="20"/>
              </w:rPr>
            </w:pPr>
            <w:r w:rsidRPr="00612377">
              <w:rPr>
                <w:sz w:val="20"/>
                <w:szCs w:val="20"/>
              </w:rPr>
              <w:t xml:space="preserve">O: </w:t>
            </w:r>
            <w:r>
              <w:rPr>
                <w:sz w:val="20"/>
                <w:szCs w:val="20"/>
              </w:rPr>
              <w:t>5</w:t>
            </w:r>
          </w:p>
          <w:p w14:paraId="3D20F533" w14:textId="7673728B" w:rsidR="005B318B" w:rsidRDefault="005B318B" w:rsidP="004D2008">
            <w:pPr>
              <w:snapToGrid w:val="0"/>
              <w:jc w:val="center"/>
              <w:rPr>
                <w:sz w:val="20"/>
                <w:szCs w:val="20"/>
              </w:rPr>
            </w:pPr>
          </w:p>
          <w:p w14:paraId="45FE2D3D" w14:textId="77777777" w:rsidR="005B318B" w:rsidRDefault="005B318B" w:rsidP="004D2008">
            <w:pPr>
              <w:snapToGrid w:val="0"/>
              <w:jc w:val="center"/>
              <w:rPr>
                <w:sz w:val="20"/>
                <w:szCs w:val="20"/>
              </w:rPr>
            </w:pPr>
          </w:p>
          <w:p w14:paraId="5D9B13FF" w14:textId="4D5FD1AE" w:rsidR="00841B07" w:rsidRDefault="00841B07" w:rsidP="00841B07">
            <w:pPr>
              <w:snapToGrid w:val="0"/>
              <w:jc w:val="center"/>
              <w:rPr>
                <w:sz w:val="20"/>
                <w:szCs w:val="20"/>
              </w:rPr>
            </w:pPr>
            <w:r w:rsidRPr="00612377">
              <w:rPr>
                <w:sz w:val="20"/>
                <w:szCs w:val="20"/>
              </w:rPr>
              <w:t>P: a</w:t>
            </w:r>
          </w:p>
          <w:p w14:paraId="6FFBF000" w14:textId="202918B0" w:rsidR="005B318B" w:rsidRDefault="005B318B" w:rsidP="00841B07">
            <w:pPr>
              <w:snapToGrid w:val="0"/>
              <w:jc w:val="center"/>
              <w:rPr>
                <w:sz w:val="20"/>
                <w:szCs w:val="20"/>
              </w:rPr>
            </w:pPr>
          </w:p>
          <w:p w14:paraId="63A4CCE9" w14:textId="74DD6BA7" w:rsidR="005B318B" w:rsidRDefault="005B318B" w:rsidP="00841B07">
            <w:pPr>
              <w:snapToGrid w:val="0"/>
              <w:jc w:val="center"/>
              <w:rPr>
                <w:sz w:val="20"/>
                <w:szCs w:val="20"/>
              </w:rPr>
            </w:pPr>
          </w:p>
          <w:p w14:paraId="6D77EE2F" w14:textId="77777777" w:rsidR="005B318B" w:rsidRDefault="005B318B" w:rsidP="00841B07">
            <w:pPr>
              <w:snapToGrid w:val="0"/>
              <w:jc w:val="center"/>
              <w:rPr>
                <w:sz w:val="20"/>
                <w:szCs w:val="20"/>
              </w:rPr>
            </w:pPr>
          </w:p>
          <w:p w14:paraId="7C06EE35" w14:textId="77777777" w:rsidR="00841B07" w:rsidRPr="00612377" w:rsidRDefault="00841B07" w:rsidP="00841B07">
            <w:pPr>
              <w:snapToGrid w:val="0"/>
              <w:jc w:val="center"/>
              <w:rPr>
                <w:sz w:val="20"/>
                <w:szCs w:val="20"/>
              </w:rPr>
            </w:pPr>
            <w:r w:rsidRPr="00612377">
              <w:rPr>
                <w:sz w:val="20"/>
                <w:szCs w:val="20"/>
              </w:rPr>
              <w:t>B: 3</w:t>
            </w:r>
          </w:p>
          <w:p w14:paraId="34F1C49A" w14:textId="77777777" w:rsidR="004D2008" w:rsidRDefault="004D2008" w:rsidP="004D2008">
            <w:pPr>
              <w:snapToGrid w:val="0"/>
              <w:jc w:val="center"/>
              <w:rPr>
                <w:sz w:val="20"/>
                <w:szCs w:val="20"/>
              </w:rPr>
            </w:pPr>
          </w:p>
          <w:p w14:paraId="6A956623" w14:textId="77777777" w:rsidR="004D2008" w:rsidRPr="00612377" w:rsidRDefault="004D2008" w:rsidP="004D2008">
            <w:pPr>
              <w:snapToGrid w:val="0"/>
              <w:jc w:val="center"/>
              <w:rPr>
                <w:sz w:val="20"/>
                <w:szCs w:val="20"/>
              </w:rPr>
            </w:pPr>
          </w:p>
          <w:p w14:paraId="05DBCD01" w14:textId="77777777" w:rsidR="004D2008" w:rsidRDefault="004D2008" w:rsidP="004D2008">
            <w:pPr>
              <w:snapToGrid w:val="0"/>
              <w:jc w:val="center"/>
              <w:rPr>
                <w:sz w:val="20"/>
                <w:szCs w:val="20"/>
              </w:rPr>
            </w:pPr>
          </w:p>
          <w:p w14:paraId="4F027B32" w14:textId="77777777" w:rsidR="004D2008" w:rsidRDefault="004D2008" w:rsidP="004D2008">
            <w:pPr>
              <w:snapToGrid w:val="0"/>
              <w:jc w:val="center"/>
              <w:rPr>
                <w:sz w:val="20"/>
                <w:szCs w:val="20"/>
              </w:rPr>
            </w:pPr>
          </w:p>
          <w:p w14:paraId="6CDA7058" w14:textId="1AFE9DA7" w:rsidR="004D2008" w:rsidRDefault="004D2008" w:rsidP="004D2008">
            <w:pPr>
              <w:snapToGrid w:val="0"/>
              <w:jc w:val="center"/>
              <w:rPr>
                <w:sz w:val="20"/>
                <w:szCs w:val="20"/>
              </w:rPr>
            </w:pPr>
          </w:p>
          <w:p w14:paraId="34F2D5F4" w14:textId="18B78FD0" w:rsidR="005B318B" w:rsidRDefault="005B318B" w:rsidP="004D2008">
            <w:pPr>
              <w:snapToGrid w:val="0"/>
              <w:jc w:val="center"/>
              <w:rPr>
                <w:sz w:val="20"/>
                <w:szCs w:val="20"/>
              </w:rPr>
            </w:pPr>
          </w:p>
          <w:p w14:paraId="5514E13F" w14:textId="77777777" w:rsidR="005B318B" w:rsidRPr="00612377" w:rsidRDefault="005B318B" w:rsidP="004D2008">
            <w:pPr>
              <w:snapToGrid w:val="0"/>
              <w:jc w:val="center"/>
              <w:rPr>
                <w:sz w:val="20"/>
                <w:szCs w:val="20"/>
              </w:rPr>
            </w:pPr>
          </w:p>
          <w:p w14:paraId="1D7BD492" w14:textId="77777777" w:rsidR="004D2008" w:rsidRPr="00612377" w:rsidRDefault="004D2008" w:rsidP="004D2008">
            <w:pPr>
              <w:snapToGrid w:val="0"/>
              <w:jc w:val="center"/>
              <w:rPr>
                <w:sz w:val="20"/>
                <w:szCs w:val="20"/>
              </w:rPr>
            </w:pPr>
          </w:p>
          <w:p w14:paraId="378E1C30" w14:textId="77777777" w:rsidR="004D2008" w:rsidRPr="00612377" w:rsidRDefault="004D2008" w:rsidP="004D2008">
            <w:pPr>
              <w:snapToGrid w:val="0"/>
              <w:jc w:val="center"/>
              <w:rPr>
                <w:sz w:val="20"/>
                <w:szCs w:val="20"/>
              </w:rPr>
            </w:pPr>
            <w:r w:rsidRPr="00612377">
              <w:rPr>
                <w:sz w:val="20"/>
                <w:szCs w:val="20"/>
              </w:rPr>
              <w:t>§ 22</w:t>
            </w:r>
          </w:p>
          <w:p w14:paraId="5CEB9A5F" w14:textId="32960FB6" w:rsidR="00841B07" w:rsidRDefault="004D2008" w:rsidP="004D2008">
            <w:pPr>
              <w:snapToGrid w:val="0"/>
              <w:jc w:val="center"/>
              <w:rPr>
                <w:sz w:val="20"/>
                <w:szCs w:val="20"/>
              </w:rPr>
            </w:pPr>
            <w:r w:rsidRPr="00612377">
              <w:rPr>
                <w:sz w:val="20"/>
                <w:szCs w:val="20"/>
              </w:rPr>
              <w:t xml:space="preserve">O: </w:t>
            </w:r>
            <w:r>
              <w:rPr>
                <w:sz w:val="20"/>
                <w:szCs w:val="20"/>
              </w:rPr>
              <w:t>3</w:t>
            </w:r>
          </w:p>
          <w:p w14:paraId="41E5980D" w14:textId="77777777" w:rsidR="005B318B" w:rsidRDefault="005B318B" w:rsidP="004D2008">
            <w:pPr>
              <w:snapToGrid w:val="0"/>
              <w:jc w:val="center"/>
              <w:rPr>
                <w:sz w:val="20"/>
                <w:szCs w:val="20"/>
              </w:rPr>
            </w:pPr>
          </w:p>
          <w:p w14:paraId="0612E972" w14:textId="4E5C47CF" w:rsidR="004D2008" w:rsidRPr="00612377" w:rsidRDefault="00841B07" w:rsidP="005B318B">
            <w:pPr>
              <w:snapToGrid w:val="0"/>
              <w:jc w:val="center"/>
              <w:rPr>
                <w:sz w:val="20"/>
                <w:szCs w:val="20"/>
              </w:rPr>
            </w:pPr>
            <w:r w:rsidRPr="00612377">
              <w:rPr>
                <w:sz w:val="20"/>
                <w:szCs w:val="20"/>
              </w:rPr>
              <w:t xml:space="preserve">P: </w:t>
            </w:r>
            <w:r>
              <w:rPr>
                <w:sz w:val="20"/>
                <w:szCs w:val="20"/>
              </w:rPr>
              <w:t>b</w:t>
            </w:r>
          </w:p>
        </w:tc>
        <w:tc>
          <w:tcPr>
            <w:tcW w:w="5245" w:type="dxa"/>
            <w:gridSpan w:val="2"/>
            <w:tcBorders>
              <w:top w:val="single" w:sz="4" w:space="0" w:color="000000" w:themeColor="text1"/>
              <w:left w:val="single" w:sz="4" w:space="0" w:color="000000" w:themeColor="text1"/>
              <w:bottom w:val="single" w:sz="4" w:space="0" w:color="000000" w:themeColor="text1"/>
            </w:tcBorders>
            <w:shd w:val="clear" w:color="auto" w:fill="auto"/>
          </w:tcPr>
          <w:p w14:paraId="2291BBFD" w14:textId="77777777" w:rsidR="004D2008" w:rsidRDefault="004D2008" w:rsidP="004D2008">
            <w:pPr>
              <w:pStyle w:val="Normlny0"/>
              <w:snapToGrid w:val="0"/>
              <w:jc w:val="both"/>
            </w:pPr>
            <w:r w:rsidRPr="00612377">
              <w:lastRenderedPageBreak/>
              <w:t xml:space="preserve">(1) </w:t>
            </w:r>
            <w:r>
              <w:t>Ústredie a úrad uložia pokutu</w:t>
            </w:r>
          </w:p>
          <w:p w14:paraId="704AF5A5" w14:textId="77777777" w:rsidR="004D2008" w:rsidRDefault="004D2008" w:rsidP="004D2008">
            <w:pPr>
              <w:pStyle w:val="Normlny0"/>
              <w:snapToGrid w:val="0"/>
              <w:jc w:val="both"/>
            </w:pPr>
            <w:r>
              <w:t>a) zamestnávateľovi za porušenie povinností podľa tohto zákona do výšky 33 193,91 eura, ak tento zákon neustanovuje inak; to sa nevzťahuje na porušenie povinnosti podľa § 62 ods. 6,</w:t>
            </w:r>
          </w:p>
          <w:p w14:paraId="4DFFF28C" w14:textId="77777777" w:rsidR="004D2008" w:rsidRPr="00612377" w:rsidRDefault="004D2008" w:rsidP="004D2008">
            <w:pPr>
              <w:pStyle w:val="Normlny0"/>
              <w:snapToGrid w:val="0"/>
              <w:jc w:val="both"/>
            </w:pPr>
          </w:p>
          <w:p w14:paraId="746E9F7A" w14:textId="77777777" w:rsidR="004D2008" w:rsidRPr="00612377" w:rsidRDefault="004D2008" w:rsidP="004D2008">
            <w:pPr>
              <w:pStyle w:val="Normlny0"/>
              <w:snapToGrid w:val="0"/>
              <w:jc w:val="both"/>
            </w:pPr>
            <w:r w:rsidRPr="00612377">
              <w:t xml:space="preserve">(2) </w:t>
            </w:r>
            <w:r w:rsidRPr="00181C4D">
              <w:t xml:space="preserve">Ústredie a úrad pri ukladaní pokuty podľa odseku 1 prihliadajú na závažnosť zistených nedostatkov, závažnosť ich </w:t>
            </w:r>
            <w:r w:rsidRPr="00E77C40">
              <w:t>následkov a opakované</w:t>
            </w:r>
            <w:r w:rsidRPr="00181C4D">
              <w:t xml:space="preserve"> zistenie toho istého nedostatku.</w:t>
            </w:r>
          </w:p>
          <w:p w14:paraId="66FCFE07" w14:textId="77777777" w:rsidR="004D2008" w:rsidRPr="009C064E" w:rsidRDefault="004D2008" w:rsidP="004D2008">
            <w:pPr>
              <w:pStyle w:val="Normlny0"/>
              <w:snapToGrid w:val="0"/>
              <w:jc w:val="both"/>
            </w:pPr>
          </w:p>
          <w:p w14:paraId="22E6EF14" w14:textId="77777777" w:rsidR="004D2008" w:rsidRPr="00023738" w:rsidRDefault="004D2008" w:rsidP="004D2008">
            <w:pPr>
              <w:pStyle w:val="Normlny0"/>
              <w:snapToGrid w:val="0"/>
              <w:jc w:val="both"/>
            </w:pPr>
            <w:r>
              <w:t xml:space="preserve">(10) </w:t>
            </w:r>
            <w:r w:rsidRPr="00023738">
              <w:t>Zamestnávateľ je povinný štátnemu príslušníkovi tretej krajiny, ktorému</w:t>
            </w:r>
          </w:p>
          <w:p w14:paraId="45DB7671" w14:textId="1B3E8B24" w:rsidR="004D2008" w:rsidRPr="00023738" w:rsidRDefault="004D2008" w:rsidP="004D2008">
            <w:pPr>
              <w:pStyle w:val="Normlny0"/>
              <w:snapToGrid w:val="0"/>
              <w:jc w:val="both"/>
            </w:pPr>
            <w:r w:rsidRPr="00023738">
              <w:t xml:space="preserve">a) bolo odňaté povolenie na zamestnanie na účel sezónneho zamestnania z dôvodu podľa § 23 ods. 2 písm. b) druhého bodu, vyplatiť peňažnú náhradu v sume </w:t>
            </w:r>
            <w:r w:rsidR="00D21DDE" w:rsidRPr="00D21DDE">
              <w:rPr>
                <w:b/>
              </w:rPr>
              <w:t>všetkých nárokov vyplývajúcich z pracovnej zmluvy a kolektívnej zmluvy za obdobie, za ktoré by mu patrili</w:t>
            </w:r>
            <w:r w:rsidR="00B56828" w:rsidRPr="00023738">
              <w:rPr>
                <w:b/>
              </w:rPr>
              <w:t xml:space="preserve">, </w:t>
            </w:r>
            <w:r w:rsidRPr="00023738">
              <w:t>ak by k odňatiu povolenia na zamestnanie nedošlo, alebo</w:t>
            </w:r>
          </w:p>
          <w:p w14:paraId="41A343BD" w14:textId="71DE4F65" w:rsidR="004D2008" w:rsidRPr="00023738" w:rsidRDefault="004D2008" w:rsidP="004D2008">
            <w:pPr>
              <w:pStyle w:val="Normlny0"/>
              <w:snapToGrid w:val="0"/>
              <w:jc w:val="both"/>
            </w:pPr>
            <w:r w:rsidRPr="00023738">
              <w:t xml:space="preserve">b) bol zrušený prechodný pobyt na účel sezónneho zamestnania na základe zrušenia potvrdenia o možnosti obsadenia voľného pracovného miesta podľa § 21b ods. 14 písm. a) až d), vyplatiť peňažnú náhradu v sume </w:t>
            </w:r>
            <w:r w:rsidR="00D21DDE" w:rsidRPr="00D21DDE">
              <w:rPr>
                <w:b/>
              </w:rPr>
              <w:t>všetkých nárokov vyplývajúcich z pracovnej zmluvy a kolektívnej zmluvy za obdobie, za ktoré by mu patrili</w:t>
            </w:r>
            <w:r w:rsidRPr="00023738">
              <w:rPr>
                <w:b/>
              </w:rPr>
              <w:t>,</w:t>
            </w:r>
            <w:r w:rsidRPr="00023738">
              <w:t xml:space="preserve"> ak by k zrušeniu prechodného pobytu nedošlo. </w:t>
            </w:r>
          </w:p>
          <w:p w14:paraId="0CE5CD97" w14:textId="77777777" w:rsidR="004D2008" w:rsidRPr="00023738" w:rsidRDefault="004D2008" w:rsidP="004D2008">
            <w:pPr>
              <w:pStyle w:val="Normlny0"/>
              <w:snapToGrid w:val="0"/>
              <w:jc w:val="both"/>
            </w:pPr>
          </w:p>
          <w:p w14:paraId="51D98993" w14:textId="77777777" w:rsidR="004D2008" w:rsidRDefault="004D2008" w:rsidP="004D2008">
            <w:pPr>
              <w:pStyle w:val="Normlny0"/>
              <w:snapToGrid w:val="0"/>
              <w:jc w:val="both"/>
            </w:pPr>
            <w:r w:rsidRPr="00023738">
              <w:t>(5) Ak ide o sezónne zamestnanie</w:t>
            </w:r>
            <w:r>
              <w:t xml:space="preserve"> alebo vnútropodnikový presun, podmienkou na vydanie potvrdenia o možnosti obsadenia voľného pracovného miesta, ktoré obsahuje súhlas s jeho obsadením, je aj,</w:t>
            </w:r>
          </w:p>
          <w:p w14:paraId="5B453106" w14:textId="77777777" w:rsidR="004D2008" w:rsidRDefault="004D2008" w:rsidP="004D2008">
            <w:pPr>
              <w:pStyle w:val="Normlny0"/>
              <w:snapToGrid w:val="0"/>
              <w:jc w:val="both"/>
            </w:pPr>
            <w:r>
              <w:t>a) že zamestnávateľ, ktorý má záujem prijať do zamestnania štátneho príslušníka tretej krajiny, užívateľský zamestnávateľ, ak ide o štátneho príslušníka tretej krajiny podľa § 21 ods. 4 druhej vety, alebo hostiteľský subjekt</w:t>
            </w:r>
          </w:p>
          <w:p w14:paraId="3663250A" w14:textId="77777777" w:rsidR="004D2008" w:rsidRDefault="004D2008" w:rsidP="004D2008">
            <w:pPr>
              <w:pStyle w:val="Normlny0"/>
              <w:snapToGrid w:val="0"/>
              <w:jc w:val="both"/>
            </w:pPr>
            <w:r>
              <w:t>3. nemal uloženú pokutu podľa osobitného predpisu</w:t>
            </w:r>
            <w:r w:rsidRPr="00901D6F">
              <w:rPr>
                <w:vertAlign w:val="superscript"/>
              </w:rPr>
              <w:t xml:space="preserve">22ki) </w:t>
            </w:r>
            <w:r>
              <w:t>za porušenie povinnosti podľa § 23b ods. 10 v období piatich rokov pred podaním žiadosti podľa odseku 2; splnenie týchto podmienok zisťuje úrad,</w:t>
            </w:r>
          </w:p>
          <w:p w14:paraId="69665AF4" w14:textId="77777777" w:rsidR="004D2008" w:rsidRDefault="004D2008" w:rsidP="004D2008">
            <w:pPr>
              <w:pStyle w:val="Normlny0"/>
              <w:snapToGrid w:val="0"/>
              <w:jc w:val="both"/>
            </w:pPr>
            <w:r>
              <w:t>22ki) Zákon č. 125/2006 Z. z. o inšpekcii práce a o zmene a doplnení zákona č. 82/2005 Z. z. o nelegálnej práci a nelegálnom zamestnávaní a o zmene a doplnení niektorých zákonov v znení neskorších predpisov.</w:t>
            </w:r>
          </w:p>
          <w:p w14:paraId="33A0AE41" w14:textId="77777777" w:rsidR="004D2008" w:rsidRDefault="004D2008" w:rsidP="004D2008">
            <w:pPr>
              <w:pStyle w:val="Normlny0"/>
              <w:snapToGrid w:val="0"/>
              <w:jc w:val="both"/>
            </w:pPr>
          </w:p>
          <w:p w14:paraId="7BD9B264" w14:textId="77777777" w:rsidR="004D2008" w:rsidRDefault="004D2008" w:rsidP="004D2008">
            <w:pPr>
              <w:pStyle w:val="Normlny0"/>
              <w:snapToGrid w:val="0"/>
              <w:jc w:val="both"/>
            </w:pPr>
            <w:r>
              <w:t>(3) Podmienkou na udelenie povolenia na zamestnanie na účel sezónneho zamestnania je, že zamestnávateľ, ktorý má záujem prijať do zamestnania štátneho príslušníka tretej krajiny,</w:t>
            </w:r>
          </w:p>
          <w:p w14:paraId="5235007F" w14:textId="77777777" w:rsidR="004D2008" w:rsidRDefault="004D2008" w:rsidP="004D2008">
            <w:pPr>
              <w:pStyle w:val="Normlny0"/>
              <w:snapToGrid w:val="0"/>
              <w:jc w:val="both"/>
            </w:pPr>
            <w:r>
              <w:t>b) nemal uloženú pokutu podľa osobitného predpisu</w:t>
            </w:r>
            <w:r w:rsidRPr="00901D6F">
              <w:rPr>
                <w:vertAlign w:val="superscript"/>
              </w:rPr>
              <w:t xml:space="preserve">22ki) </w:t>
            </w:r>
            <w:r>
              <w:t xml:space="preserve">za porušenie povinnosti podľa § 23b ods. 10 v období piatich rokov </w:t>
            </w:r>
            <w:r>
              <w:lastRenderedPageBreak/>
              <w:t>pred podaním žiadosti o udelenie povolenia na zamestnanie na účel sezónneho zamestnania; splnenie týchto podmienok zisťuje úrad.</w:t>
            </w:r>
          </w:p>
          <w:p w14:paraId="061FEB43" w14:textId="77777777" w:rsidR="00841B07" w:rsidRDefault="00841B07" w:rsidP="004D2008">
            <w:pPr>
              <w:pStyle w:val="Normlny0"/>
              <w:snapToGrid w:val="0"/>
              <w:jc w:val="both"/>
            </w:pPr>
          </w:p>
          <w:p w14:paraId="0B121D9F" w14:textId="0B3ABC59" w:rsidR="004D2008" w:rsidRPr="00D21DDE" w:rsidRDefault="004D2008" w:rsidP="00D21DDE">
            <w:pPr>
              <w:pStyle w:val="Normlny0"/>
              <w:snapToGrid w:val="0"/>
              <w:jc w:val="both"/>
            </w:pPr>
            <w:r w:rsidRPr="00841B07">
              <w:rPr>
                <w:vertAlign w:val="superscript"/>
              </w:rPr>
              <w:t>22ki</w:t>
            </w:r>
            <w:r>
              <w:t>) Zákon č. 125/2006 Z. z. o inšpekcii práce a o zmene a doplnení zákona č. 82/2005 Z. z. o nelegálnej práci a nelegálnom zamestnávaní a o zmene a doplnení niektorých zákonov v znení neskorších predpisov.</w:t>
            </w:r>
          </w:p>
        </w:tc>
        <w:tc>
          <w:tcPr>
            <w:tcW w:w="425" w:type="dxa"/>
            <w:tcBorders>
              <w:top w:val="single" w:sz="4" w:space="0" w:color="000000" w:themeColor="text1"/>
              <w:left w:val="single" w:sz="4" w:space="0" w:color="000000" w:themeColor="text1"/>
              <w:bottom w:val="single" w:sz="4" w:space="0" w:color="000000" w:themeColor="text1"/>
            </w:tcBorders>
            <w:shd w:val="clear" w:color="auto" w:fill="auto"/>
          </w:tcPr>
          <w:p w14:paraId="72E1F4C0" w14:textId="77777777" w:rsidR="004D2008" w:rsidRPr="00612377" w:rsidRDefault="004D2008" w:rsidP="004D2008">
            <w:pPr>
              <w:snapToGrid w:val="0"/>
              <w:jc w:val="center"/>
              <w:rPr>
                <w:sz w:val="20"/>
                <w:szCs w:val="20"/>
              </w:rPr>
            </w:pPr>
            <w:r w:rsidRPr="00612377">
              <w:rPr>
                <w:sz w:val="20"/>
                <w:szCs w:val="20"/>
              </w:rPr>
              <w:lastRenderedPageBreak/>
              <w:t>Ú</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88425CC" w14:textId="77777777" w:rsidR="004D2008" w:rsidRPr="00F40152" w:rsidRDefault="004D2008" w:rsidP="004D2008">
            <w:pPr>
              <w:pStyle w:val="Nadpis1"/>
              <w:snapToGrid w:val="0"/>
              <w:jc w:val="both"/>
              <w:rPr>
                <w:b w:val="0"/>
                <w:bCs w:val="0"/>
                <w:sz w:val="20"/>
                <w:szCs w:val="20"/>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8361B7" w14:textId="77777777" w:rsidR="004D2008" w:rsidRPr="00F40152" w:rsidRDefault="004D2008" w:rsidP="004D2008">
            <w:pPr>
              <w:pStyle w:val="Nadpis1"/>
              <w:snapToGrid w:val="0"/>
              <w:jc w:val="both"/>
              <w:rPr>
                <w:b w:val="0"/>
                <w:bCs w:val="0"/>
                <w:sz w:val="20"/>
                <w:szCs w:val="20"/>
              </w:rPr>
            </w:pPr>
            <w:r w:rsidRPr="000D1145">
              <w:rPr>
                <w:b w:val="0"/>
                <w:bCs w:val="0"/>
                <w:sz w:val="20"/>
                <w:szCs w:val="20"/>
              </w:rPr>
              <w:t>GP – N</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563357" w14:textId="77777777" w:rsidR="004D2008" w:rsidRPr="00F40152" w:rsidRDefault="004D2008" w:rsidP="004D2008">
            <w:pPr>
              <w:pStyle w:val="Nadpis1"/>
              <w:snapToGrid w:val="0"/>
              <w:jc w:val="both"/>
              <w:rPr>
                <w:b w:val="0"/>
                <w:bCs w:val="0"/>
                <w:sz w:val="20"/>
                <w:szCs w:val="20"/>
              </w:rPr>
            </w:pPr>
          </w:p>
        </w:tc>
      </w:tr>
      <w:tr w:rsidR="004D2008" w:rsidRPr="00F40152" w14:paraId="0F26BE25" w14:textId="77777777" w:rsidTr="29D08FAF">
        <w:trPr>
          <w:gridAfter w:val="1"/>
          <w:wAfter w:w="7" w:type="dxa"/>
          <w:trHeight w:val="909"/>
        </w:trPr>
        <w:tc>
          <w:tcPr>
            <w:tcW w:w="757" w:type="dxa"/>
            <w:tcBorders>
              <w:top w:val="single" w:sz="4" w:space="0" w:color="000000" w:themeColor="text1"/>
              <w:left w:val="single" w:sz="4" w:space="0" w:color="000000" w:themeColor="text1"/>
              <w:bottom w:val="single" w:sz="4" w:space="0" w:color="000000" w:themeColor="text1"/>
            </w:tcBorders>
            <w:shd w:val="clear" w:color="auto" w:fill="auto"/>
          </w:tcPr>
          <w:p w14:paraId="5EF9C5F2" w14:textId="77777777" w:rsidR="004D2008" w:rsidRPr="00F40152" w:rsidRDefault="004D2008" w:rsidP="004D2008">
            <w:pPr>
              <w:snapToGrid w:val="0"/>
              <w:jc w:val="center"/>
              <w:rPr>
                <w:sz w:val="20"/>
                <w:szCs w:val="20"/>
              </w:rPr>
            </w:pPr>
            <w:r w:rsidRPr="00F40152">
              <w:rPr>
                <w:sz w:val="20"/>
                <w:szCs w:val="20"/>
              </w:rPr>
              <w:lastRenderedPageBreak/>
              <w:t>Č: 17</w:t>
            </w:r>
          </w:p>
          <w:p w14:paraId="41A57A29" w14:textId="77777777" w:rsidR="004D2008" w:rsidRPr="00F40152" w:rsidRDefault="004D2008" w:rsidP="004D2008">
            <w:pPr>
              <w:snapToGrid w:val="0"/>
              <w:jc w:val="center"/>
              <w:rPr>
                <w:sz w:val="20"/>
                <w:szCs w:val="20"/>
              </w:rPr>
            </w:pPr>
            <w:r w:rsidRPr="00F40152">
              <w:rPr>
                <w:sz w:val="20"/>
                <w:szCs w:val="20"/>
              </w:rPr>
              <w:t>O: 2</w:t>
            </w:r>
          </w:p>
          <w:p w14:paraId="43F804A0" w14:textId="77777777" w:rsidR="004D2008" w:rsidRPr="00F40152" w:rsidRDefault="004D2008" w:rsidP="004D2008">
            <w:pPr>
              <w:snapToGrid w:val="0"/>
              <w:jc w:val="center"/>
              <w:rPr>
                <w:sz w:val="20"/>
                <w:szCs w:val="20"/>
              </w:rPr>
            </w:pPr>
          </w:p>
        </w:tc>
        <w:tc>
          <w:tcPr>
            <w:tcW w:w="3119" w:type="dxa"/>
            <w:tcBorders>
              <w:top w:val="single" w:sz="4" w:space="0" w:color="000000" w:themeColor="text1"/>
              <w:left w:val="single" w:sz="4" w:space="0" w:color="000000" w:themeColor="text1"/>
              <w:bottom w:val="single" w:sz="4" w:space="0" w:color="000000" w:themeColor="text1"/>
            </w:tcBorders>
            <w:shd w:val="clear" w:color="auto" w:fill="auto"/>
          </w:tcPr>
          <w:p w14:paraId="6EAD3CCA" w14:textId="77777777" w:rsidR="004D2008" w:rsidRPr="00F40152" w:rsidRDefault="004D2008" w:rsidP="004D2008">
            <w:pPr>
              <w:snapToGrid w:val="0"/>
              <w:jc w:val="both"/>
              <w:rPr>
                <w:sz w:val="20"/>
                <w:szCs w:val="20"/>
              </w:rPr>
            </w:pPr>
            <w:r w:rsidRPr="00F40152">
              <w:rPr>
                <w:sz w:val="20"/>
                <w:szCs w:val="20"/>
              </w:rPr>
              <w:t>2. Členské štáty zabezpečia, aby v prípade, ak sa povolenie na účel sezónnej práce zruší v súlade s článkom 9 ods. 2 a článkom 9 ods. 3 písm. b), c) a d), bol zamestnávateľ povinný vyplatiť sezónnemu pracovníkovi náhradu v súlade s postupmi podľa vnútroštátneho práva. Táto povinnosť by mala zahŕňať všetky nedodržané záväzky, ktoré by si zamestnávateľ musel splniť, ak by sa povolenie na účel sezónnej práce nezrušilo.</w:t>
            </w:r>
          </w:p>
        </w:tc>
        <w:tc>
          <w:tcPr>
            <w:tcW w:w="708" w:type="dxa"/>
            <w:tcBorders>
              <w:top w:val="single" w:sz="4" w:space="0" w:color="000000" w:themeColor="text1"/>
              <w:left w:val="single" w:sz="4" w:space="0" w:color="000000" w:themeColor="text1"/>
              <w:bottom w:val="single" w:sz="4" w:space="0" w:color="000000" w:themeColor="text1"/>
            </w:tcBorders>
            <w:shd w:val="clear" w:color="auto" w:fill="auto"/>
          </w:tcPr>
          <w:p w14:paraId="29BCE874" w14:textId="77777777" w:rsidR="004D2008" w:rsidRPr="00F40152" w:rsidRDefault="004D2008" w:rsidP="004D2008">
            <w:pPr>
              <w:snapToGrid w:val="0"/>
              <w:jc w:val="center"/>
              <w:rPr>
                <w:sz w:val="20"/>
                <w:szCs w:val="20"/>
              </w:rPr>
            </w:pPr>
            <w:r w:rsidRPr="00F40152">
              <w:rPr>
                <w:sz w:val="20"/>
                <w:szCs w:val="20"/>
              </w:rPr>
              <w:t>N</w:t>
            </w:r>
          </w:p>
        </w:tc>
        <w:tc>
          <w:tcPr>
            <w:tcW w:w="851" w:type="dxa"/>
            <w:tcBorders>
              <w:top w:val="single" w:sz="4" w:space="0" w:color="000000" w:themeColor="text1"/>
              <w:left w:val="single" w:sz="4" w:space="0" w:color="000000" w:themeColor="text1"/>
              <w:bottom w:val="single" w:sz="4" w:space="0" w:color="000000" w:themeColor="text1"/>
            </w:tcBorders>
            <w:shd w:val="clear" w:color="auto" w:fill="auto"/>
          </w:tcPr>
          <w:p w14:paraId="6D567636" w14:textId="77777777" w:rsidR="004D2008" w:rsidRPr="00BC3984" w:rsidRDefault="004D2008" w:rsidP="004D2008">
            <w:pPr>
              <w:snapToGrid w:val="0"/>
              <w:jc w:val="center"/>
              <w:rPr>
                <w:sz w:val="20"/>
                <w:szCs w:val="20"/>
              </w:rPr>
            </w:pPr>
            <w:r w:rsidRPr="00BC3984">
              <w:rPr>
                <w:sz w:val="20"/>
                <w:szCs w:val="20"/>
              </w:rPr>
              <w:t>Návrh zákona</w:t>
            </w:r>
          </w:p>
          <w:p w14:paraId="524C66BE" w14:textId="77777777" w:rsidR="004D2008" w:rsidRPr="00F40152" w:rsidRDefault="004D2008" w:rsidP="004D2008">
            <w:pPr>
              <w:jc w:val="center"/>
              <w:rPr>
                <w:sz w:val="20"/>
                <w:szCs w:val="20"/>
              </w:rPr>
            </w:pPr>
            <w:r w:rsidRPr="00BC3984">
              <w:rPr>
                <w:sz w:val="20"/>
                <w:szCs w:val="20"/>
              </w:rPr>
              <w:t>Čl. I</w:t>
            </w:r>
          </w:p>
        </w:tc>
        <w:tc>
          <w:tcPr>
            <w:tcW w:w="708" w:type="dxa"/>
            <w:tcBorders>
              <w:top w:val="single" w:sz="4" w:space="0" w:color="000000" w:themeColor="text1"/>
              <w:left w:val="single" w:sz="4" w:space="0" w:color="000000" w:themeColor="text1"/>
              <w:bottom w:val="single" w:sz="4" w:space="0" w:color="000000" w:themeColor="text1"/>
            </w:tcBorders>
            <w:shd w:val="clear" w:color="auto" w:fill="auto"/>
          </w:tcPr>
          <w:p w14:paraId="2B85E51F" w14:textId="77777777" w:rsidR="004D2008" w:rsidRPr="00F40152" w:rsidRDefault="004D2008" w:rsidP="004D2008">
            <w:pPr>
              <w:snapToGrid w:val="0"/>
              <w:jc w:val="center"/>
              <w:rPr>
                <w:sz w:val="20"/>
                <w:szCs w:val="20"/>
              </w:rPr>
            </w:pPr>
            <w:r w:rsidRPr="00F40152">
              <w:rPr>
                <w:sz w:val="20"/>
                <w:szCs w:val="20"/>
              </w:rPr>
              <w:t>§ 23b</w:t>
            </w:r>
          </w:p>
          <w:p w14:paraId="2BB7F9CA" w14:textId="588EA41C" w:rsidR="004D2008" w:rsidRDefault="004D2008" w:rsidP="004D2008">
            <w:pPr>
              <w:snapToGrid w:val="0"/>
              <w:jc w:val="center"/>
              <w:rPr>
                <w:sz w:val="20"/>
                <w:szCs w:val="20"/>
              </w:rPr>
            </w:pPr>
            <w:r>
              <w:rPr>
                <w:sz w:val="20"/>
                <w:szCs w:val="20"/>
              </w:rPr>
              <w:t>O: 10</w:t>
            </w:r>
          </w:p>
          <w:p w14:paraId="733AB2E4" w14:textId="792A9E82" w:rsidR="005B318B" w:rsidRDefault="005B318B" w:rsidP="004D2008">
            <w:pPr>
              <w:snapToGrid w:val="0"/>
              <w:jc w:val="center"/>
              <w:rPr>
                <w:sz w:val="20"/>
                <w:szCs w:val="20"/>
              </w:rPr>
            </w:pPr>
            <w:r>
              <w:rPr>
                <w:sz w:val="20"/>
                <w:szCs w:val="20"/>
              </w:rPr>
              <w:t>P: a</w:t>
            </w:r>
          </w:p>
          <w:p w14:paraId="730FE805" w14:textId="41ED93F2" w:rsidR="005B318B" w:rsidRDefault="005B318B" w:rsidP="004D2008">
            <w:pPr>
              <w:snapToGrid w:val="0"/>
              <w:jc w:val="center"/>
              <w:rPr>
                <w:sz w:val="20"/>
                <w:szCs w:val="20"/>
              </w:rPr>
            </w:pPr>
          </w:p>
          <w:p w14:paraId="525175C4" w14:textId="0111FFD6" w:rsidR="005B318B" w:rsidRDefault="005B318B" w:rsidP="004D2008">
            <w:pPr>
              <w:snapToGrid w:val="0"/>
              <w:jc w:val="center"/>
              <w:rPr>
                <w:sz w:val="20"/>
                <w:szCs w:val="20"/>
              </w:rPr>
            </w:pPr>
          </w:p>
          <w:p w14:paraId="2A9067EB" w14:textId="18468203" w:rsidR="005B318B" w:rsidRDefault="005B318B" w:rsidP="004D2008">
            <w:pPr>
              <w:snapToGrid w:val="0"/>
              <w:jc w:val="center"/>
              <w:rPr>
                <w:sz w:val="20"/>
                <w:szCs w:val="20"/>
              </w:rPr>
            </w:pPr>
          </w:p>
          <w:p w14:paraId="63F672FF" w14:textId="04949A41" w:rsidR="005B318B" w:rsidRDefault="005B318B" w:rsidP="004D2008">
            <w:pPr>
              <w:snapToGrid w:val="0"/>
              <w:jc w:val="center"/>
              <w:rPr>
                <w:sz w:val="20"/>
                <w:szCs w:val="20"/>
              </w:rPr>
            </w:pPr>
          </w:p>
          <w:p w14:paraId="53EE69FB" w14:textId="44A99ACC" w:rsidR="005B318B" w:rsidRDefault="005B318B" w:rsidP="004D2008">
            <w:pPr>
              <w:snapToGrid w:val="0"/>
              <w:jc w:val="center"/>
              <w:rPr>
                <w:sz w:val="20"/>
                <w:szCs w:val="20"/>
              </w:rPr>
            </w:pPr>
          </w:p>
          <w:p w14:paraId="39A46DC2" w14:textId="425AD300" w:rsidR="005B318B" w:rsidRPr="00F40152" w:rsidRDefault="005B318B" w:rsidP="004D2008">
            <w:pPr>
              <w:snapToGrid w:val="0"/>
              <w:jc w:val="center"/>
              <w:rPr>
                <w:sz w:val="20"/>
                <w:szCs w:val="20"/>
              </w:rPr>
            </w:pPr>
            <w:r>
              <w:rPr>
                <w:sz w:val="20"/>
                <w:szCs w:val="20"/>
              </w:rPr>
              <w:t>P: b</w:t>
            </w:r>
          </w:p>
          <w:p w14:paraId="4200D767" w14:textId="77777777" w:rsidR="004D2008" w:rsidRPr="00F40152" w:rsidRDefault="004D2008" w:rsidP="004D2008">
            <w:pPr>
              <w:jc w:val="center"/>
              <w:rPr>
                <w:sz w:val="20"/>
                <w:szCs w:val="20"/>
              </w:rPr>
            </w:pPr>
          </w:p>
          <w:p w14:paraId="4631F88E" w14:textId="3293734A" w:rsidR="004D2008" w:rsidRPr="00F40152" w:rsidRDefault="004D2008" w:rsidP="005B318B">
            <w:pPr>
              <w:rPr>
                <w:sz w:val="20"/>
                <w:szCs w:val="20"/>
              </w:rPr>
            </w:pPr>
          </w:p>
          <w:p w14:paraId="4AF909B0" w14:textId="77777777" w:rsidR="004D2008" w:rsidRPr="00F40152" w:rsidRDefault="004D2008" w:rsidP="004D2008">
            <w:pPr>
              <w:jc w:val="center"/>
              <w:rPr>
                <w:sz w:val="20"/>
                <w:szCs w:val="20"/>
              </w:rPr>
            </w:pPr>
          </w:p>
          <w:p w14:paraId="4885100A" w14:textId="77777777" w:rsidR="004D2008" w:rsidRPr="00F40152" w:rsidRDefault="004D2008" w:rsidP="004D2008">
            <w:pPr>
              <w:jc w:val="center"/>
              <w:rPr>
                <w:sz w:val="20"/>
                <w:szCs w:val="20"/>
              </w:rPr>
            </w:pPr>
          </w:p>
        </w:tc>
        <w:tc>
          <w:tcPr>
            <w:tcW w:w="5245" w:type="dxa"/>
            <w:gridSpan w:val="2"/>
            <w:tcBorders>
              <w:top w:val="single" w:sz="4" w:space="0" w:color="000000" w:themeColor="text1"/>
              <w:left w:val="single" w:sz="4" w:space="0" w:color="000000" w:themeColor="text1"/>
              <w:bottom w:val="single" w:sz="4" w:space="0" w:color="000000" w:themeColor="text1"/>
            </w:tcBorders>
            <w:shd w:val="clear" w:color="auto" w:fill="auto"/>
          </w:tcPr>
          <w:p w14:paraId="2CAEBDF1" w14:textId="77777777" w:rsidR="004D2008" w:rsidRDefault="004D2008" w:rsidP="004D2008">
            <w:pPr>
              <w:pStyle w:val="Normlny0"/>
              <w:snapToGrid w:val="0"/>
              <w:jc w:val="both"/>
            </w:pPr>
            <w:r>
              <w:t>(10) Zamestnávateľ je povinný štátnemu príslušníkovi tretej krajiny, ktorému</w:t>
            </w:r>
          </w:p>
          <w:p w14:paraId="0A78DC58" w14:textId="7B7E90D2" w:rsidR="004D2008" w:rsidRPr="00023738" w:rsidRDefault="004D2008" w:rsidP="004D2008">
            <w:pPr>
              <w:pStyle w:val="Normlny0"/>
              <w:snapToGrid w:val="0"/>
              <w:jc w:val="both"/>
            </w:pPr>
            <w:r>
              <w:t xml:space="preserve">a) bolo </w:t>
            </w:r>
            <w:r w:rsidRPr="00023738">
              <w:t xml:space="preserve">odňaté povolenie na zamestnanie na účel sezónneho zamestnania z dôvodu podľa § 23 ods. 2 písm. b) druhého bodu, vyplatiť peňažnú náhradu v sume </w:t>
            </w:r>
            <w:r w:rsidR="00984F65" w:rsidRPr="00984F65">
              <w:rPr>
                <w:b/>
              </w:rPr>
              <w:t>všetkých nárokov vyplývajúcich z pracovnej zmluvy a kolektívnej zmluvy za obdobie, za ktoré by mu patrili</w:t>
            </w:r>
            <w:r w:rsidR="00B56828" w:rsidRPr="00023738">
              <w:rPr>
                <w:b/>
              </w:rPr>
              <w:t>,</w:t>
            </w:r>
            <w:r w:rsidRPr="00023738">
              <w:t xml:space="preserve"> ak by k odňatiu povolenia na zamestnanie nedošlo, alebo</w:t>
            </w:r>
          </w:p>
          <w:p w14:paraId="5F037C91" w14:textId="290DF502" w:rsidR="004D2008" w:rsidRPr="00496468" w:rsidRDefault="004D2008" w:rsidP="004D2008">
            <w:pPr>
              <w:tabs>
                <w:tab w:val="left" w:pos="1088"/>
              </w:tabs>
              <w:jc w:val="both"/>
              <w:rPr>
                <w:sz w:val="20"/>
                <w:szCs w:val="20"/>
              </w:rPr>
            </w:pPr>
            <w:r w:rsidRPr="00023738">
              <w:rPr>
                <w:sz w:val="20"/>
                <w:szCs w:val="20"/>
              </w:rPr>
              <w:t xml:space="preserve">b) bol zrušený prechodný pobyt na účel sezónneho zamestnania na základe zrušenia potvrdenia o možnosti obsadenia voľného pracovného miesta podľa § 21b ods. 14 písm. a) až d), vyplatiť peňažnú náhradu v sume </w:t>
            </w:r>
            <w:r w:rsidR="00984F65" w:rsidRPr="00984F65">
              <w:rPr>
                <w:b/>
                <w:sz w:val="20"/>
                <w:szCs w:val="20"/>
              </w:rPr>
              <w:t>všetkých nárokov vyplývajúcich z pracovnej zmluvy a kolektívnej zmluvy za obdobie, za ktoré by mu patrili</w:t>
            </w:r>
            <w:r w:rsidRPr="00023738">
              <w:rPr>
                <w:b/>
                <w:sz w:val="20"/>
                <w:szCs w:val="20"/>
              </w:rPr>
              <w:t>,</w:t>
            </w:r>
            <w:r w:rsidRPr="00023738">
              <w:rPr>
                <w:sz w:val="20"/>
                <w:szCs w:val="20"/>
              </w:rPr>
              <w:t xml:space="preserve"> ak by k zrušeniu prechodného pobytu nedošlo.</w:t>
            </w:r>
            <w:r>
              <w:t xml:space="preserve"> </w:t>
            </w:r>
          </w:p>
        </w:tc>
        <w:tc>
          <w:tcPr>
            <w:tcW w:w="425" w:type="dxa"/>
            <w:tcBorders>
              <w:top w:val="single" w:sz="4" w:space="0" w:color="000000" w:themeColor="text1"/>
              <w:left w:val="single" w:sz="4" w:space="0" w:color="000000" w:themeColor="text1"/>
              <w:bottom w:val="single" w:sz="4" w:space="0" w:color="000000" w:themeColor="text1"/>
            </w:tcBorders>
            <w:shd w:val="clear" w:color="auto" w:fill="auto"/>
          </w:tcPr>
          <w:p w14:paraId="307FDE1A" w14:textId="77777777" w:rsidR="004D2008" w:rsidRPr="00F40152" w:rsidRDefault="004D2008" w:rsidP="004D2008">
            <w:pPr>
              <w:snapToGrid w:val="0"/>
              <w:jc w:val="center"/>
              <w:rPr>
                <w:sz w:val="20"/>
                <w:szCs w:val="20"/>
              </w:rPr>
            </w:pPr>
            <w:r w:rsidRPr="00F40152">
              <w:rPr>
                <w:sz w:val="20"/>
                <w:szCs w:val="20"/>
              </w:rPr>
              <w:t>Ú</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D7CEA7F" w14:textId="77777777" w:rsidR="004D2008" w:rsidRPr="00F40152" w:rsidRDefault="004D2008" w:rsidP="004D2008">
            <w:pPr>
              <w:pStyle w:val="Nadpis1"/>
              <w:snapToGrid w:val="0"/>
              <w:jc w:val="both"/>
              <w:rPr>
                <w:b w:val="0"/>
                <w:bCs w:val="0"/>
                <w:sz w:val="20"/>
                <w:szCs w:val="20"/>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F5FBF4" w14:textId="77777777" w:rsidR="004D2008" w:rsidRPr="00F40152" w:rsidRDefault="004D2008" w:rsidP="004D2008">
            <w:pPr>
              <w:pStyle w:val="Nadpis1"/>
              <w:snapToGrid w:val="0"/>
              <w:jc w:val="both"/>
              <w:rPr>
                <w:b w:val="0"/>
                <w:bCs w:val="0"/>
                <w:sz w:val="20"/>
                <w:szCs w:val="20"/>
              </w:rPr>
            </w:pPr>
            <w:r w:rsidRPr="000D1145">
              <w:rPr>
                <w:b w:val="0"/>
                <w:bCs w:val="0"/>
                <w:sz w:val="20"/>
                <w:szCs w:val="20"/>
              </w:rPr>
              <w:t>GP – N</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F670E6" w14:textId="77777777" w:rsidR="004D2008" w:rsidRPr="00F40152" w:rsidRDefault="004D2008" w:rsidP="004D2008">
            <w:pPr>
              <w:pStyle w:val="Nadpis1"/>
              <w:snapToGrid w:val="0"/>
              <w:jc w:val="both"/>
              <w:rPr>
                <w:b w:val="0"/>
                <w:bCs w:val="0"/>
                <w:sz w:val="20"/>
                <w:szCs w:val="20"/>
              </w:rPr>
            </w:pPr>
          </w:p>
        </w:tc>
      </w:tr>
      <w:tr w:rsidR="004D2008" w:rsidRPr="00F40152" w14:paraId="1D794DB0" w14:textId="77777777" w:rsidTr="29D08FAF">
        <w:trPr>
          <w:gridAfter w:val="1"/>
          <w:wAfter w:w="7" w:type="dxa"/>
          <w:trHeight w:val="909"/>
        </w:trPr>
        <w:tc>
          <w:tcPr>
            <w:tcW w:w="757" w:type="dxa"/>
            <w:tcBorders>
              <w:top w:val="single" w:sz="4" w:space="0" w:color="000000" w:themeColor="text1"/>
              <w:left w:val="single" w:sz="4" w:space="0" w:color="000000" w:themeColor="text1"/>
              <w:bottom w:val="single" w:sz="4" w:space="0" w:color="000000" w:themeColor="text1"/>
            </w:tcBorders>
            <w:shd w:val="clear" w:color="auto" w:fill="auto"/>
          </w:tcPr>
          <w:p w14:paraId="594E01C0" w14:textId="77777777" w:rsidR="004D2008" w:rsidRPr="00F40152" w:rsidRDefault="004D2008" w:rsidP="004D2008">
            <w:pPr>
              <w:snapToGrid w:val="0"/>
              <w:jc w:val="center"/>
              <w:rPr>
                <w:sz w:val="20"/>
                <w:szCs w:val="20"/>
              </w:rPr>
            </w:pPr>
            <w:r w:rsidRPr="00F40152">
              <w:rPr>
                <w:sz w:val="20"/>
                <w:szCs w:val="20"/>
              </w:rPr>
              <w:t>Č: 18</w:t>
            </w:r>
          </w:p>
          <w:p w14:paraId="3FA689D5" w14:textId="77777777" w:rsidR="004D2008" w:rsidRPr="00F40152" w:rsidRDefault="004D2008" w:rsidP="004D2008">
            <w:pPr>
              <w:snapToGrid w:val="0"/>
              <w:jc w:val="center"/>
              <w:rPr>
                <w:sz w:val="20"/>
                <w:szCs w:val="20"/>
              </w:rPr>
            </w:pPr>
            <w:r w:rsidRPr="00F40152">
              <w:rPr>
                <w:sz w:val="20"/>
                <w:szCs w:val="20"/>
              </w:rPr>
              <w:t>O: 1</w:t>
            </w:r>
          </w:p>
          <w:p w14:paraId="66597038" w14:textId="77777777" w:rsidR="004D2008" w:rsidRPr="00F40152" w:rsidRDefault="004D2008" w:rsidP="004D2008">
            <w:pPr>
              <w:snapToGrid w:val="0"/>
              <w:jc w:val="center"/>
              <w:rPr>
                <w:sz w:val="20"/>
                <w:szCs w:val="20"/>
                <w:highlight w:val="yellow"/>
              </w:rPr>
            </w:pPr>
          </w:p>
        </w:tc>
        <w:tc>
          <w:tcPr>
            <w:tcW w:w="3119" w:type="dxa"/>
            <w:tcBorders>
              <w:top w:val="single" w:sz="4" w:space="0" w:color="000000" w:themeColor="text1"/>
              <w:left w:val="single" w:sz="4" w:space="0" w:color="000000" w:themeColor="text1"/>
              <w:bottom w:val="single" w:sz="4" w:space="0" w:color="000000" w:themeColor="text1"/>
            </w:tcBorders>
            <w:shd w:val="clear" w:color="auto" w:fill="auto"/>
          </w:tcPr>
          <w:p w14:paraId="6094155E" w14:textId="77777777" w:rsidR="004D2008" w:rsidRPr="00F40152" w:rsidRDefault="004D2008" w:rsidP="004D2008">
            <w:pPr>
              <w:snapToGrid w:val="0"/>
              <w:jc w:val="both"/>
              <w:rPr>
                <w:sz w:val="20"/>
                <w:szCs w:val="20"/>
              </w:rPr>
            </w:pPr>
            <w:r w:rsidRPr="00F40152">
              <w:rPr>
                <w:sz w:val="20"/>
                <w:szCs w:val="20"/>
              </w:rPr>
              <w:t>1. Príslušné orgány členského štátu prijmú rozhodnutie o žiadosti o povolenie na účel sezónnej práce. Príslušné orgány oznámia žiadateľovi rozhodnutie v písomnej podobe v súlade s postupmi oznamovania podľa vnútroštátneho práva, a to čo najskôr, najneskôr však do 90 dní od podania úplnej žiadosti.</w:t>
            </w:r>
          </w:p>
        </w:tc>
        <w:tc>
          <w:tcPr>
            <w:tcW w:w="708" w:type="dxa"/>
            <w:tcBorders>
              <w:top w:val="single" w:sz="4" w:space="0" w:color="000000" w:themeColor="text1"/>
              <w:left w:val="single" w:sz="4" w:space="0" w:color="000000" w:themeColor="text1"/>
              <w:bottom w:val="single" w:sz="4" w:space="0" w:color="000000" w:themeColor="text1"/>
            </w:tcBorders>
            <w:shd w:val="clear" w:color="auto" w:fill="auto"/>
          </w:tcPr>
          <w:p w14:paraId="0CC9CE0C" w14:textId="77777777" w:rsidR="004D2008" w:rsidRPr="00F40152" w:rsidRDefault="004D2008" w:rsidP="004D2008">
            <w:pPr>
              <w:snapToGrid w:val="0"/>
              <w:jc w:val="center"/>
              <w:rPr>
                <w:sz w:val="20"/>
                <w:szCs w:val="20"/>
              </w:rPr>
            </w:pPr>
            <w:r w:rsidRPr="00F40152">
              <w:rPr>
                <w:sz w:val="20"/>
                <w:szCs w:val="20"/>
              </w:rPr>
              <w:t>N</w:t>
            </w:r>
          </w:p>
        </w:tc>
        <w:tc>
          <w:tcPr>
            <w:tcW w:w="851" w:type="dxa"/>
            <w:tcBorders>
              <w:top w:val="single" w:sz="4" w:space="0" w:color="000000" w:themeColor="text1"/>
              <w:left w:val="single" w:sz="4" w:space="0" w:color="000000" w:themeColor="text1"/>
              <w:bottom w:val="single" w:sz="4" w:space="0" w:color="000000" w:themeColor="text1"/>
            </w:tcBorders>
            <w:shd w:val="clear" w:color="auto" w:fill="auto"/>
          </w:tcPr>
          <w:p w14:paraId="57E06745" w14:textId="77777777" w:rsidR="004D2008" w:rsidRPr="00F40152" w:rsidRDefault="004D2008" w:rsidP="004D2008">
            <w:pPr>
              <w:snapToGrid w:val="0"/>
              <w:jc w:val="center"/>
              <w:rPr>
                <w:sz w:val="20"/>
                <w:szCs w:val="20"/>
              </w:rPr>
            </w:pPr>
            <w:r>
              <w:rPr>
                <w:sz w:val="20"/>
                <w:szCs w:val="20"/>
              </w:rPr>
              <w:t>Z</w:t>
            </w:r>
            <w:r w:rsidRPr="00F40152">
              <w:rPr>
                <w:sz w:val="20"/>
                <w:szCs w:val="20"/>
              </w:rPr>
              <w:t>ákon č. 404/2011 Z. z.</w:t>
            </w:r>
          </w:p>
          <w:p w14:paraId="017458F3" w14:textId="77777777" w:rsidR="004D2008" w:rsidRPr="00F40152" w:rsidRDefault="004D2008" w:rsidP="004D2008">
            <w:pPr>
              <w:snapToGrid w:val="0"/>
              <w:jc w:val="center"/>
              <w:rPr>
                <w:sz w:val="20"/>
                <w:szCs w:val="20"/>
              </w:rPr>
            </w:pPr>
          </w:p>
          <w:p w14:paraId="60086500" w14:textId="77777777" w:rsidR="004D2008" w:rsidRPr="00F40152" w:rsidRDefault="004D2008" w:rsidP="004D2008">
            <w:pPr>
              <w:snapToGrid w:val="0"/>
              <w:jc w:val="center"/>
              <w:rPr>
                <w:sz w:val="20"/>
                <w:szCs w:val="20"/>
              </w:rPr>
            </w:pPr>
          </w:p>
          <w:p w14:paraId="6A9BAC8F" w14:textId="77777777" w:rsidR="004D2008" w:rsidRPr="00F40152" w:rsidRDefault="004D2008" w:rsidP="004D2008">
            <w:pPr>
              <w:snapToGrid w:val="0"/>
              <w:jc w:val="center"/>
              <w:rPr>
                <w:sz w:val="20"/>
                <w:szCs w:val="20"/>
              </w:rPr>
            </w:pPr>
          </w:p>
          <w:p w14:paraId="2C28ACFC" w14:textId="77777777" w:rsidR="004D2008" w:rsidRPr="00F40152" w:rsidRDefault="004D2008" w:rsidP="004D2008">
            <w:pPr>
              <w:snapToGrid w:val="0"/>
              <w:jc w:val="center"/>
              <w:rPr>
                <w:sz w:val="20"/>
                <w:szCs w:val="20"/>
              </w:rPr>
            </w:pPr>
          </w:p>
          <w:p w14:paraId="67525D00" w14:textId="77777777" w:rsidR="004D2008" w:rsidRPr="00F40152" w:rsidRDefault="004D2008" w:rsidP="004D2008">
            <w:pPr>
              <w:snapToGrid w:val="0"/>
              <w:jc w:val="center"/>
              <w:rPr>
                <w:sz w:val="20"/>
                <w:szCs w:val="20"/>
              </w:rPr>
            </w:pPr>
          </w:p>
          <w:p w14:paraId="02A3EDED" w14:textId="77777777" w:rsidR="004D2008" w:rsidRPr="00F40152" w:rsidRDefault="004D2008" w:rsidP="004D2008">
            <w:pPr>
              <w:snapToGrid w:val="0"/>
              <w:jc w:val="center"/>
              <w:rPr>
                <w:sz w:val="20"/>
                <w:szCs w:val="20"/>
              </w:rPr>
            </w:pPr>
          </w:p>
          <w:p w14:paraId="63B496E2" w14:textId="77777777" w:rsidR="004D2008" w:rsidRPr="00F40152" w:rsidRDefault="004D2008" w:rsidP="004D2008">
            <w:pPr>
              <w:snapToGrid w:val="0"/>
              <w:jc w:val="center"/>
              <w:rPr>
                <w:sz w:val="20"/>
                <w:szCs w:val="20"/>
              </w:rPr>
            </w:pPr>
          </w:p>
          <w:p w14:paraId="3A871899" w14:textId="77777777" w:rsidR="004D2008" w:rsidRPr="00F40152" w:rsidRDefault="004D2008" w:rsidP="004D2008">
            <w:pPr>
              <w:snapToGrid w:val="0"/>
              <w:jc w:val="center"/>
              <w:rPr>
                <w:sz w:val="20"/>
                <w:szCs w:val="20"/>
              </w:rPr>
            </w:pPr>
          </w:p>
          <w:p w14:paraId="2F6D4EFB" w14:textId="77777777" w:rsidR="004D2008" w:rsidRPr="00F40152" w:rsidRDefault="004D2008" w:rsidP="004D2008">
            <w:pPr>
              <w:snapToGrid w:val="0"/>
              <w:jc w:val="center"/>
              <w:rPr>
                <w:sz w:val="20"/>
                <w:szCs w:val="20"/>
              </w:rPr>
            </w:pPr>
          </w:p>
          <w:p w14:paraId="035A956E" w14:textId="77777777" w:rsidR="004D2008" w:rsidRPr="00F40152" w:rsidRDefault="004D2008" w:rsidP="004D2008">
            <w:pPr>
              <w:snapToGrid w:val="0"/>
              <w:jc w:val="center"/>
              <w:rPr>
                <w:sz w:val="20"/>
                <w:szCs w:val="20"/>
              </w:rPr>
            </w:pPr>
          </w:p>
          <w:p w14:paraId="7BC35E71" w14:textId="77777777" w:rsidR="004D2008" w:rsidRPr="00F40152" w:rsidRDefault="004D2008" w:rsidP="004D2008">
            <w:pPr>
              <w:snapToGrid w:val="0"/>
              <w:jc w:val="center"/>
              <w:rPr>
                <w:sz w:val="20"/>
                <w:szCs w:val="20"/>
              </w:rPr>
            </w:pPr>
          </w:p>
          <w:p w14:paraId="264C1A0E" w14:textId="77777777" w:rsidR="004D2008" w:rsidRPr="00F40152" w:rsidRDefault="004D2008" w:rsidP="004D2008">
            <w:pPr>
              <w:snapToGrid w:val="0"/>
              <w:jc w:val="center"/>
              <w:rPr>
                <w:sz w:val="20"/>
                <w:szCs w:val="20"/>
              </w:rPr>
            </w:pPr>
          </w:p>
          <w:p w14:paraId="3DC20B7F" w14:textId="77777777" w:rsidR="004D2008" w:rsidRPr="00F40152" w:rsidRDefault="004D2008" w:rsidP="004D2008">
            <w:pPr>
              <w:snapToGrid w:val="0"/>
              <w:jc w:val="center"/>
              <w:rPr>
                <w:sz w:val="20"/>
                <w:szCs w:val="20"/>
              </w:rPr>
            </w:pPr>
          </w:p>
          <w:p w14:paraId="222C0D7E" w14:textId="77777777" w:rsidR="004D2008" w:rsidRPr="00F40152" w:rsidRDefault="004D2008" w:rsidP="004D2008">
            <w:pPr>
              <w:snapToGrid w:val="0"/>
              <w:jc w:val="center"/>
              <w:rPr>
                <w:sz w:val="20"/>
                <w:szCs w:val="20"/>
              </w:rPr>
            </w:pPr>
          </w:p>
          <w:p w14:paraId="2DE00C70" w14:textId="77777777" w:rsidR="004D2008" w:rsidRPr="00F40152" w:rsidRDefault="004D2008" w:rsidP="004D2008">
            <w:pPr>
              <w:snapToGrid w:val="0"/>
              <w:jc w:val="center"/>
              <w:rPr>
                <w:sz w:val="20"/>
                <w:szCs w:val="20"/>
              </w:rPr>
            </w:pPr>
          </w:p>
          <w:p w14:paraId="0828AFE0" w14:textId="77777777" w:rsidR="004D2008" w:rsidRPr="00F40152" w:rsidRDefault="004D2008" w:rsidP="004D2008">
            <w:pPr>
              <w:snapToGrid w:val="0"/>
              <w:jc w:val="center"/>
              <w:rPr>
                <w:sz w:val="20"/>
                <w:szCs w:val="20"/>
              </w:rPr>
            </w:pPr>
          </w:p>
          <w:p w14:paraId="7BBBDB27" w14:textId="77777777" w:rsidR="004D2008" w:rsidRPr="00F40152" w:rsidRDefault="004D2008" w:rsidP="004D2008">
            <w:pPr>
              <w:snapToGrid w:val="0"/>
              <w:jc w:val="center"/>
              <w:rPr>
                <w:sz w:val="20"/>
                <w:szCs w:val="20"/>
              </w:rPr>
            </w:pPr>
          </w:p>
          <w:p w14:paraId="68285AC0" w14:textId="77777777" w:rsidR="004D2008" w:rsidRPr="00F40152" w:rsidRDefault="004D2008" w:rsidP="004D2008">
            <w:pPr>
              <w:snapToGrid w:val="0"/>
              <w:jc w:val="center"/>
              <w:rPr>
                <w:sz w:val="20"/>
                <w:szCs w:val="20"/>
              </w:rPr>
            </w:pPr>
          </w:p>
          <w:p w14:paraId="63ED297C" w14:textId="77777777" w:rsidR="004D2008" w:rsidRDefault="004D2008" w:rsidP="004D2008">
            <w:pPr>
              <w:snapToGrid w:val="0"/>
              <w:jc w:val="center"/>
              <w:rPr>
                <w:sz w:val="20"/>
                <w:szCs w:val="20"/>
              </w:rPr>
            </w:pPr>
          </w:p>
          <w:p w14:paraId="700A880C" w14:textId="77777777" w:rsidR="004D2008" w:rsidRDefault="004D2008" w:rsidP="004D2008">
            <w:pPr>
              <w:snapToGrid w:val="0"/>
              <w:jc w:val="center"/>
              <w:rPr>
                <w:sz w:val="20"/>
                <w:szCs w:val="20"/>
              </w:rPr>
            </w:pPr>
          </w:p>
          <w:p w14:paraId="7D962636" w14:textId="77777777" w:rsidR="004D2008" w:rsidRPr="00F40152" w:rsidRDefault="004D2008" w:rsidP="004D2008">
            <w:pPr>
              <w:snapToGrid w:val="0"/>
              <w:jc w:val="center"/>
              <w:rPr>
                <w:sz w:val="20"/>
                <w:szCs w:val="20"/>
              </w:rPr>
            </w:pPr>
          </w:p>
          <w:p w14:paraId="2A552BBE" w14:textId="77777777" w:rsidR="004D2008" w:rsidRPr="00F40152" w:rsidRDefault="004D2008" w:rsidP="004D2008">
            <w:pPr>
              <w:snapToGrid w:val="0"/>
              <w:jc w:val="center"/>
              <w:rPr>
                <w:sz w:val="20"/>
                <w:szCs w:val="20"/>
              </w:rPr>
            </w:pPr>
          </w:p>
          <w:p w14:paraId="41558D7E" w14:textId="77777777" w:rsidR="004D2008" w:rsidRPr="00F40152" w:rsidRDefault="004D2008" w:rsidP="004D2008">
            <w:pPr>
              <w:snapToGrid w:val="0"/>
              <w:jc w:val="center"/>
              <w:rPr>
                <w:sz w:val="20"/>
                <w:szCs w:val="20"/>
              </w:rPr>
            </w:pPr>
          </w:p>
          <w:p w14:paraId="791C0BC8" w14:textId="77777777" w:rsidR="004D2008" w:rsidRPr="00F40152" w:rsidRDefault="004D2008" w:rsidP="004D2008">
            <w:pPr>
              <w:snapToGrid w:val="0"/>
              <w:jc w:val="center"/>
              <w:rPr>
                <w:sz w:val="20"/>
                <w:szCs w:val="20"/>
              </w:rPr>
            </w:pPr>
          </w:p>
          <w:p w14:paraId="606A6AD6" w14:textId="77777777" w:rsidR="004D2008" w:rsidRDefault="004D2008" w:rsidP="004D2008">
            <w:pPr>
              <w:snapToGrid w:val="0"/>
              <w:jc w:val="center"/>
              <w:rPr>
                <w:sz w:val="20"/>
                <w:szCs w:val="20"/>
              </w:rPr>
            </w:pPr>
            <w:r>
              <w:rPr>
                <w:sz w:val="20"/>
                <w:szCs w:val="20"/>
              </w:rPr>
              <w:t>Zákon č. 5/2004 Z. z.</w:t>
            </w:r>
          </w:p>
          <w:p w14:paraId="6109F0E2" w14:textId="77777777" w:rsidR="004D2008" w:rsidRDefault="004D2008" w:rsidP="004D2008">
            <w:pPr>
              <w:snapToGrid w:val="0"/>
              <w:jc w:val="center"/>
              <w:rPr>
                <w:sz w:val="20"/>
                <w:szCs w:val="20"/>
              </w:rPr>
            </w:pPr>
          </w:p>
          <w:p w14:paraId="39C05CC7" w14:textId="77777777" w:rsidR="004D2008" w:rsidRDefault="004D2008" w:rsidP="004D2008">
            <w:pPr>
              <w:snapToGrid w:val="0"/>
              <w:jc w:val="center"/>
              <w:rPr>
                <w:sz w:val="20"/>
                <w:szCs w:val="20"/>
              </w:rPr>
            </w:pPr>
          </w:p>
          <w:p w14:paraId="1EF533CB" w14:textId="77777777" w:rsidR="004D2008" w:rsidRDefault="004D2008" w:rsidP="004D2008">
            <w:pPr>
              <w:snapToGrid w:val="0"/>
              <w:jc w:val="center"/>
              <w:rPr>
                <w:sz w:val="20"/>
                <w:szCs w:val="20"/>
              </w:rPr>
            </w:pPr>
          </w:p>
          <w:p w14:paraId="22E2EB0F" w14:textId="77777777" w:rsidR="004D2008" w:rsidRDefault="004D2008" w:rsidP="004D2008">
            <w:pPr>
              <w:snapToGrid w:val="0"/>
              <w:jc w:val="center"/>
              <w:rPr>
                <w:sz w:val="20"/>
                <w:szCs w:val="20"/>
              </w:rPr>
            </w:pPr>
          </w:p>
          <w:p w14:paraId="5F1A1ADB" w14:textId="77777777" w:rsidR="004D2008" w:rsidRDefault="004D2008" w:rsidP="004D2008">
            <w:pPr>
              <w:snapToGrid w:val="0"/>
              <w:jc w:val="center"/>
              <w:rPr>
                <w:sz w:val="20"/>
                <w:szCs w:val="20"/>
              </w:rPr>
            </w:pPr>
          </w:p>
          <w:p w14:paraId="6D013848" w14:textId="77777777" w:rsidR="004D2008" w:rsidRDefault="004D2008" w:rsidP="004D2008">
            <w:pPr>
              <w:snapToGrid w:val="0"/>
              <w:jc w:val="center"/>
              <w:rPr>
                <w:sz w:val="20"/>
                <w:szCs w:val="20"/>
              </w:rPr>
            </w:pPr>
          </w:p>
          <w:p w14:paraId="104D497C" w14:textId="77777777" w:rsidR="004D2008" w:rsidRDefault="004D2008" w:rsidP="004D2008">
            <w:pPr>
              <w:snapToGrid w:val="0"/>
              <w:jc w:val="center"/>
              <w:rPr>
                <w:sz w:val="20"/>
                <w:szCs w:val="20"/>
              </w:rPr>
            </w:pPr>
          </w:p>
          <w:p w14:paraId="2C344184" w14:textId="77777777" w:rsidR="004D2008" w:rsidRDefault="004D2008" w:rsidP="004D2008">
            <w:pPr>
              <w:snapToGrid w:val="0"/>
              <w:jc w:val="center"/>
              <w:rPr>
                <w:sz w:val="20"/>
                <w:szCs w:val="20"/>
              </w:rPr>
            </w:pPr>
          </w:p>
          <w:p w14:paraId="13AA0B87" w14:textId="77777777" w:rsidR="004D2008" w:rsidRDefault="004D2008" w:rsidP="004D2008">
            <w:pPr>
              <w:snapToGrid w:val="0"/>
              <w:jc w:val="center"/>
              <w:rPr>
                <w:sz w:val="20"/>
                <w:szCs w:val="20"/>
              </w:rPr>
            </w:pPr>
          </w:p>
          <w:p w14:paraId="0E474E68" w14:textId="77777777" w:rsidR="004D2008" w:rsidRDefault="004D2008" w:rsidP="004D2008">
            <w:pPr>
              <w:snapToGrid w:val="0"/>
              <w:jc w:val="center"/>
              <w:rPr>
                <w:sz w:val="20"/>
                <w:szCs w:val="20"/>
              </w:rPr>
            </w:pPr>
          </w:p>
          <w:p w14:paraId="50DF6546" w14:textId="77777777" w:rsidR="004D2008" w:rsidRDefault="004D2008" w:rsidP="004D2008">
            <w:pPr>
              <w:snapToGrid w:val="0"/>
              <w:jc w:val="center"/>
              <w:rPr>
                <w:sz w:val="20"/>
                <w:szCs w:val="20"/>
              </w:rPr>
            </w:pPr>
          </w:p>
          <w:p w14:paraId="740FBA26" w14:textId="77777777" w:rsidR="004D2008" w:rsidRDefault="004D2008" w:rsidP="004D2008">
            <w:pPr>
              <w:snapToGrid w:val="0"/>
              <w:jc w:val="center"/>
              <w:rPr>
                <w:sz w:val="20"/>
                <w:szCs w:val="20"/>
              </w:rPr>
            </w:pPr>
          </w:p>
          <w:p w14:paraId="025E7F4C" w14:textId="77777777" w:rsidR="004D2008" w:rsidRDefault="004D2008" w:rsidP="004D2008">
            <w:pPr>
              <w:snapToGrid w:val="0"/>
              <w:jc w:val="center"/>
              <w:rPr>
                <w:sz w:val="20"/>
                <w:szCs w:val="20"/>
              </w:rPr>
            </w:pPr>
          </w:p>
          <w:p w14:paraId="526139AB" w14:textId="77777777" w:rsidR="004D2008" w:rsidRDefault="004D2008" w:rsidP="004D2008">
            <w:pPr>
              <w:snapToGrid w:val="0"/>
              <w:jc w:val="center"/>
              <w:rPr>
                <w:sz w:val="20"/>
                <w:szCs w:val="20"/>
              </w:rPr>
            </w:pPr>
          </w:p>
          <w:p w14:paraId="60A5ECF6" w14:textId="77777777" w:rsidR="004D2008" w:rsidRDefault="004D2008" w:rsidP="004D2008">
            <w:pPr>
              <w:snapToGrid w:val="0"/>
              <w:jc w:val="center"/>
              <w:rPr>
                <w:sz w:val="20"/>
                <w:szCs w:val="20"/>
              </w:rPr>
            </w:pPr>
          </w:p>
          <w:p w14:paraId="7B401F9C" w14:textId="77777777" w:rsidR="004D2008" w:rsidRDefault="004D2008" w:rsidP="004D2008">
            <w:pPr>
              <w:snapToGrid w:val="0"/>
              <w:jc w:val="center"/>
              <w:rPr>
                <w:sz w:val="20"/>
                <w:szCs w:val="20"/>
              </w:rPr>
            </w:pPr>
            <w:r>
              <w:rPr>
                <w:sz w:val="20"/>
                <w:szCs w:val="20"/>
              </w:rPr>
              <w:t>Návrh zákona</w:t>
            </w:r>
          </w:p>
          <w:p w14:paraId="64E0C163" w14:textId="77777777" w:rsidR="004D2008" w:rsidRPr="00F14E0F" w:rsidRDefault="004D2008" w:rsidP="004D2008">
            <w:pPr>
              <w:snapToGrid w:val="0"/>
              <w:jc w:val="center"/>
              <w:rPr>
                <w:sz w:val="20"/>
                <w:szCs w:val="20"/>
              </w:rPr>
            </w:pPr>
            <w:r>
              <w:rPr>
                <w:sz w:val="20"/>
                <w:szCs w:val="20"/>
              </w:rPr>
              <w:t>Čl. I</w:t>
            </w:r>
          </w:p>
        </w:tc>
        <w:tc>
          <w:tcPr>
            <w:tcW w:w="708" w:type="dxa"/>
            <w:tcBorders>
              <w:top w:val="single" w:sz="4" w:space="0" w:color="000000" w:themeColor="text1"/>
              <w:left w:val="single" w:sz="4" w:space="0" w:color="000000" w:themeColor="text1"/>
              <w:bottom w:val="single" w:sz="4" w:space="0" w:color="000000" w:themeColor="text1"/>
            </w:tcBorders>
            <w:shd w:val="clear" w:color="auto" w:fill="auto"/>
          </w:tcPr>
          <w:p w14:paraId="3A8826F1" w14:textId="77777777" w:rsidR="004D2008" w:rsidRPr="00F40152" w:rsidRDefault="004D2008" w:rsidP="004D2008">
            <w:pPr>
              <w:snapToGrid w:val="0"/>
              <w:jc w:val="center"/>
              <w:rPr>
                <w:sz w:val="20"/>
                <w:szCs w:val="20"/>
              </w:rPr>
            </w:pPr>
            <w:r w:rsidRPr="00F40152">
              <w:rPr>
                <w:sz w:val="20"/>
                <w:szCs w:val="20"/>
              </w:rPr>
              <w:lastRenderedPageBreak/>
              <w:t>§ 33</w:t>
            </w:r>
          </w:p>
          <w:p w14:paraId="06BDBF22" w14:textId="77777777" w:rsidR="004D2008" w:rsidRPr="00F40152" w:rsidRDefault="004D2008" w:rsidP="004D2008">
            <w:pPr>
              <w:snapToGrid w:val="0"/>
              <w:jc w:val="center"/>
              <w:rPr>
                <w:sz w:val="20"/>
                <w:szCs w:val="20"/>
              </w:rPr>
            </w:pPr>
            <w:r w:rsidRPr="00F40152">
              <w:rPr>
                <w:sz w:val="20"/>
                <w:szCs w:val="20"/>
              </w:rPr>
              <w:t>O: 8</w:t>
            </w:r>
          </w:p>
          <w:p w14:paraId="35C49515" w14:textId="77777777" w:rsidR="004D2008" w:rsidRPr="00F40152" w:rsidRDefault="004D2008" w:rsidP="004D2008">
            <w:pPr>
              <w:snapToGrid w:val="0"/>
              <w:jc w:val="center"/>
              <w:rPr>
                <w:sz w:val="20"/>
                <w:szCs w:val="20"/>
              </w:rPr>
            </w:pPr>
            <w:r>
              <w:rPr>
                <w:sz w:val="20"/>
                <w:szCs w:val="20"/>
              </w:rPr>
              <w:t>P: a</w:t>
            </w:r>
          </w:p>
          <w:p w14:paraId="07B15200" w14:textId="77777777" w:rsidR="004D2008" w:rsidRPr="00F40152" w:rsidRDefault="004D2008" w:rsidP="004D2008">
            <w:pPr>
              <w:snapToGrid w:val="0"/>
              <w:jc w:val="center"/>
              <w:rPr>
                <w:sz w:val="20"/>
                <w:szCs w:val="20"/>
              </w:rPr>
            </w:pPr>
          </w:p>
          <w:p w14:paraId="56A95308" w14:textId="77777777" w:rsidR="004D2008" w:rsidRPr="00F40152" w:rsidRDefault="004D2008" w:rsidP="004D2008">
            <w:pPr>
              <w:snapToGrid w:val="0"/>
              <w:jc w:val="center"/>
              <w:rPr>
                <w:sz w:val="20"/>
                <w:szCs w:val="20"/>
              </w:rPr>
            </w:pPr>
            <w:r w:rsidRPr="00F40152">
              <w:rPr>
                <w:sz w:val="20"/>
                <w:szCs w:val="20"/>
              </w:rPr>
              <w:t>§ 33</w:t>
            </w:r>
          </w:p>
          <w:p w14:paraId="24845AF1" w14:textId="77777777" w:rsidR="004D2008" w:rsidRPr="00F40152" w:rsidRDefault="004D2008" w:rsidP="004D2008">
            <w:pPr>
              <w:snapToGrid w:val="0"/>
              <w:jc w:val="center"/>
              <w:rPr>
                <w:sz w:val="20"/>
                <w:szCs w:val="20"/>
              </w:rPr>
            </w:pPr>
            <w:r w:rsidRPr="00F40152">
              <w:rPr>
                <w:sz w:val="20"/>
                <w:szCs w:val="20"/>
              </w:rPr>
              <w:t>O: 9</w:t>
            </w:r>
          </w:p>
          <w:p w14:paraId="490E2721" w14:textId="77777777" w:rsidR="004D2008" w:rsidRPr="00F40152" w:rsidRDefault="004D2008" w:rsidP="004D2008">
            <w:pPr>
              <w:snapToGrid w:val="0"/>
              <w:jc w:val="center"/>
              <w:rPr>
                <w:sz w:val="20"/>
                <w:szCs w:val="20"/>
              </w:rPr>
            </w:pPr>
          </w:p>
          <w:p w14:paraId="5AE6D6BE" w14:textId="77777777" w:rsidR="004D2008" w:rsidRPr="00F40152" w:rsidRDefault="004D2008" w:rsidP="004D2008">
            <w:pPr>
              <w:snapToGrid w:val="0"/>
              <w:jc w:val="center"/>
              <w:rPr>
                <w:sz w:val="20"/>
                <w:szCs w:val="20"/>
              </w:rPr>
            </w:pPr>
          </w:p>
          <w:p w14:paraId="064791A8" w14:textId="77777777" w:rsidR="004D2008" w:rsidRPr="00F40152" w:rsidRDefault="004D2008" w:rsidP="004D2008">
            <w:pPr>
              <w:snapToGrid w:val="0"/>
              <w:jc w:val="center"/>
              <w:rPr>
                <w:sz w:val="20"/>
                <w:szCs w:val="20"/>
              </w:rPr>
            </w:pPr>
          </w:p>
          <w:p w14:paraId="4BF6756B" w14:textId="77777777" w:rsidR="004D2008" w:rsidRPr="00F40152" w:rsidRDefault="004D2008" w:rsidP="004D2008">
            <w:pPr>
              <w:snapToGrid w:val="0"/>
              <w:jc w:val="center"/>
              <w:rPr>
                <w:sz w:val="20"/>
                <w:szCs w:val="20"/>
              </w:rPr>
            </w:pPr>
          </w:p>
          <w:p w14:paraId="587D3BE7" w14:textId="77777777" w:rsidR="004D2008" w:rsidRPr="00F40152" w:rsidRDefault="004D2008" w:rsidP="004D2008">
            <w:pPr>
              <w:snapToGrid w:val="0"/>
              <w:jc w:val="center"/>
              <w:rPr>
                <w:sz w:val="20"/>
                <w:szCs w:val="20"/>
              </w:rPr>
            </w:pPr>
          </w:p>
          <w:p w14:paraId="683DC078" w14:textId="77777777" w:rsidR="004D2008" w:rsidRPr="00F40152" w:rsidRDefault="004D2008" w:rsidP="004D2008">
            <w:pPr>
              <w:snapToGrid w:val="0"/>
              <w:jc w:val="center"/>
              <w:rPr>
                <w:sz w:val="20"/>
                <w:szCs w:val="20"/>
              </w:rPr>
            </w:pPr>
          </w:p>
          <w:p w14:paraId="69678E1F" w14:textId="77777777" w:rsidR="004D2008" w:rsidRPr="00F40152" w:rsidRDefault="004D2008" w:rsidP="004D2008">
            <w:pPr>
              <w:snapToGrid w:val="0"/>
              <w:jc w:val="center"/>
              <w:rPr>
                <w:sz w:val="20"/>
                <w:szCs w:val="20"/>
              </w:rPr>
            </w:pPr>
          </w:p>
          <w:p w14:paraId="08C1FDAD" w14:textId="77777777" w:rsidR="004D2008" w:rsidRPr="00F40152" w:rsidRDefault="004D2008" w:rsidP="004D2008">
            <w:pPr>
              <w:snapToGrid w:val="0"/>
              <w:jc w:val="center"/>
              <w:rPr>
                <w:sz w:val="20"/>
                <w:szCs w:val="20"/>
              </w:rPr>
            </w:pPr>
          </w:p>
          <w:p w14:paraId="1084E6F5" w14:textId="77777777" w:rsidR="004D2008" w:rsidRPr="00F40152" w:rsidRDefault="004D2008" w:rsidP="004D2008">
            <w:pPr>
              <w:snapToGrid w:val="0"/>
              <w:jc w:val="center"/>
              <w:rPr>
                <w:sz w:val="20"/>
                <w:szCs w:val="20"/>
              </w:rPr>
            </w:pPr>
          </w:p>
          <w:p w14:paraId="364B0712" w14:textId="77777777" w:rsidR="004D2008" w:rsidRPr="00F40152" w:rsidRDefault="004D2008" w:rsidP="004D2008">
            <w:pPr>
              <w:snapToGrid w:val="0"/>
              <w:jc w:val="center"/>
              <w:rPr>
                <w:sz w:val="20"/>
                <w:szCs w:val="20"/>
              </w:rPr>
            </w:pPr>
          </w:p>
          <w:p w14:paraId="38A4CB42" w14:textId="77777777" w:rsidR="004D2008" w:rsidRPr="00F40152" w:rsidRDefault="004D2008" w:rsidP="004D2008">
            <w:pPr>
              <w:snapToGrid w:val="0"/>
              <w:jc w:val="center"/>
              <w:rPr>
                <w:sz w:val="20"/>
                <w:szCs w:val="20"/>
              </w:rPr>
            </w:pPr>
          </w:p>
          <w:p w14:paraId="46F391E9" w14:textId="77777777" w:rsidR="004D2008" w:rsidRDefault="004D2008" w:rsidP="004D2008">
            <w:pPr>
              <w:snapToGrid w:val="0"/>
              <w:jc w:val="center"/>
              <w:rPr>
                <w:sz w:val="20"/>
                <w:szCs w:val="20"/>
              </w:rPr>
            </w:pPr>
          </w:p>
          <w:p w14:paraId="28AC1B28" w14:textId="77777777" w:rsidR="004D2008" w:rsidRDefault="004D2008" w:rsidP="004D2008">
            <w:pPr>
              <w:snapToGrid w:val="0"/>
              <w:jc w:val="center"/>
              <w:rPr>
                <w:sz w:val="20"/>
                <w:szCs w:val="20"/>
              </w:rPr>
            </w:pPr>
          </w:p>
          <w:p w14:paraId="59DE7374" w14:textId="77777777" w:rsidR="004D2008" w:rsidRPr="00F40152" w:rsidRDefault="004D2008" w:rsidP="004D2008">
            <w:pPr>
              <w:snapToGrid w:val="0"/>
              <w:jc w:val="center"/>
              <w:rPr>
                <w:sz w:val="20"/>
                <w:szCs w:val="20"/>
              </w:rPr>
            </w:pPr>
          </w:p>
          <w:p w14:paraId="7CB7E4D9" w14:textId="77777777" w:rsidR="004D2008" w:rsidRPr="00F40152" w:rsidRDefault="004D2008" w:rsidP="004D2008">
            <w:pPr>
              <w:snapToGrid w:val="0"/>
              <w:jc w:val="center"/>
              <w:rPr>
                <w:sz w:val="20"/>
                <w:szCs w:val="20"/>
              </w:rPr>
            </w:pPr>
          </w:p>
          <w:p w14:paraId="7E62752A" w14:textId="77777777" w:rsidR="004D2008" w:rsidRPr="00F40152" w:rsidRDefault="004D2008" w:rsidP="004D2008">
            <w:pPr>
              <w:snapToGrid w:val="0"/>
              <w:jc w:val="center"/>
              <w:rPr>
                <w:sz w:val="20"/>
                <w:szCs w:val="20"/>
              </w:rPr>
            </w:pPr>
          </w:p>
          <w:p w14:paraId="5822CD19" w14:textId="77777777" w:rsidR="004D2008" w:rsidRPr="00F40152" w:rsidRDefault="004D2008" w:rsidP="004D2008">
            <w:pPr>
              <w:snapToGrid w:val="0"/>
              <w:jc w:val="center"/>
              <w:rPr>
                <w:sz w:val="20"/>
                <w:szCs w:val="20"/>
              </w:rPr>
            </w:pPr>
          </w:p>
          <w:p w14:paraId="6D47760A" w14:textId="77777777" w:rsidR="004D2008" w:rsidRPr="00F40152" w:rsidRDefault="004D2008" w:rsidP="004D2008">
            <w:pPr>
              <w:snapToGrid w:val="0"/>
              <w:jc w:val="center"/>
              <w:rPr>
                <w:sz w:val="20"/>
                <w:szCs w:val="20"/>
              </w:rPr>
            </w:pPr>
          </w:p>
          <w:p w14:paraId="46541FEE" w14:textId="77777777" w:rsidR="004D2008" w:rsidRPr="00F40152" w:rsidRDefault="004D2008" w:rsidP="004D2008">
            <w:pPr>
              <w:snapToGrid w:val="0"/>
              <w:jc w:val="center"/>
              <w:rPr>
                <w:sz w:val="20"/>
                <w:szCs w:val="20"/>
              </w:rPr>
            </w:pPr>
          </w:p>
          <w:p w14:paraId="3D0A7634" w14:textId="77777777" w:rsidR="004D2008" w:rsidRPr="00F40152" w:rsidRDefault="004D2008" w:rsidP="004D2008">
            <w:pPr>
              <w:snapToGrid w:val="0"/>
              <w:jc w:val="center"/>
              <w:rPr>
                <w:sz w:val="20"/>
                <w:szCs w:val="20"/>
              </w:rPr>
            </w:pPr>
          </w:p>
          <w:p w14:paraId="480AAAE3" w14:textId="77777777" w:rsidR="004D2008" w:rsidRPr="00F40152" w:rsidRDefault="004D2008" w:rsidP="004D2008">
            <w:pPr>
              <w:snapToGrid w:val="0"/>
              <w:jc w:val="center"/>
              <w:rPr>
                <w:sz w:val="20"/>
                <w:szCs w:val="20"/>
              </w:rPr>
            </w:pPr>
          </w:p>
          <w:p w14:paraId="05CBC47F" w14:textId="77777777" w:rsidR="004D2008" w:rsidRPr="00F40152" w:rsidRDefault="004D2008" w:rsidP="004D2008">
            <w:pPr>
              <w:snapToGrid w:val="0"/>
              <w:jc w:val="center"/>
              <w:rPr>
                <w:sz w:val="20"/>
                <w:szCs w:val="20"/>
              </w:rPr>
            </w:pPr>
            <w:r w:rsidRPr="00F40152">
              <w:rPr>
                <w:sz w:val="20"/>
                <w:szCs w:val="20"/>
              </w:rPr>
              <w:t>§ 22</w:t>
            </w:r>
          </w:p>
          <w:p w14:paraId="4FCE9D4D" w14:textId="77777777" w:rsidR="004D2008" w:rsidRPr="00F40152" w:rsidRDefault="004D2008" w:rsidP="004D2008">
            <w:pPr>
              <w:snapToGrid w:val="0"/>
              <w:jc w:val="center"/>
              <w:rPr>
                <w:sz w:val="20"/>
                <w:szCs w:val="20"/>
              </w:rPr>
            </w:pPr>
            <w:r w:rsidRPr="00F40152">
              <w:rPr>
                <w:sz w:val="20"/>
                <w:szCs w:val="20"/>
              </w:rPr>
              <w:t xml:space="preserve">O: </w:t>
            </w:r>
            <w:r>
              <w:rPr>
                <w:sz w:val="20"/>
                <w:szCs w:val="20"/>
              </w:rPr>
              <w:t>7</w:t>
            </w:r>
          </w:p>
          <w:p w14:paraId="65F4B154" w14:textId="77777777" w:rsidR="004D2008" w:rsidRPr="00F40152" w:rsidRDefault="004D2008" w:rsidP="004D2008">
            <w:pPr>
              <w:snapToGrid w:val="0"/>
              <w:jc w:val="center"/>
              <w:rPr>
                <w:sz w:val="20"/>
                <w:szCs w:val="20"/>
              </w:rPr>
            </w:pPr>
            <w:r w:rsidRPr="00F40152">
              <w:rPr>
                <w:sz w:val="20"/>
                <w:szCs w:val="20"/>
              </w:rPr>
              <w:t>V: 1</w:t>
            </w:r>
          </w:p>
          <w:p w14:paraId="615D263B" w14:textId="77777777" w:rsidR="004D2008" w:rsidRPr="00F40152" w:rsidRDefault="004D2008" w:rsidP="004D2008">
            <w:pPr>
              <w:snapToGrid w:val="0"/>
              <w:jc w:val="center"/>
              <w:rPr>
                <w:sz w:val="20"/>
                <w:szCs w:val="20"/>
              </w:rPr>
            </w:pPr>
          </w:p>
          <w:p w14:paraId="78321202" w14:textId="77777777" w:rsidR="004D2008" w:rsidRPr="00F40152" w:rsidRDefault="004D2008" w:rsidP="004D2008">
            <w:pPr>
              <w:snapToGrid w:val="0"/>
              <w:jc w:val="center"/>
              <w:rPr>
                <w:sz w:val="20"/>
                <w:szCs w:val="20"/>
              </w:rPr>
            </w:pPr>
            <w:r w:rsidRPr="00F40152">
              <w:rPr>
                <w:sz w:val="20"/>
                <w:szCs w:val="20"/>
              </w:rPr>
              <w:t>§ 22</w:t>
            </w:r>
          </w:p>
          <w:p w14:paraId="35B8F5DB" w14:textId="77777777" w:rsidR="004D2008" w:rsidRDefault="004D2008" w:rsidP="004D2008">
            <w:pPr>
              <w:snapToGrid w:val="0"/>
              <w:jc w:val="center"/>
              <w:rPr>
                <w:sz w:val="20"/>
                <w:szCs w:val="20"/>
              </w:rPr>
            </w:pPr>
            <w:r w:rsidRPr="00F40152">
              <w:rPr>
                <w:sz w:val="20"/>
                <w:szCs w:val="20"/>
              </w:rPr>
              <w:t>O: 11</w:t>
            </w:r>
          </w:p>
          <w:p w14:paraId="5FE46C25" w14:textId="77777777" w:rsidR="004D2008" w:rsidRDefault="004D2008" w:rsidP="004D2008">
            <w:pPr>
              <w:snapToGrid w:val="0"/>
              <w:jc w:val="center"/>
              <w:rPr>
                <w:sz w:val="20"/>
                <w:szCs w:val="20"/>
              </w:rPr>
            </w:pPr>
          </w:p>
          <w:p w14:paraId="662E2991" w14:textId="77777777" w:rsidR="004D2008" w:rsidRDefault="004D2008" w:rsidP="004D2008">
            <w:pPr>
              <w:snapToGrid w:val="0"/>
              <w:jc w:val="center"/>
              <w:rPr>
                <w:sz w:val="20"/>
                <w:szCs w:val="20"/>
              </w:rPr>
            </w:pPr>
          </w:p>
          <w:p w14:paraId="6F6DCEE7" w14:textId="77777777" w:rsidR="004D2008" w:rsidRDefault="004D2008" w:rsidP="004D2008">
            <w:pPr>
              <w:snapToGrid w:val="0"/>
              <w:jc w:val="center"/>
              <w:rPr>
                <w:sz w:val="20"/>
                <w:szCs w:val="20"/>
              </w:rPr>
            </w:pPr>
          </w:p>
          <w:p w14:paraId="738F6CFE" w14:textId="77777777" w:rsidR="004D2008" w:rsidRDefault="004D2008" w:rsidP="004D2008">
            <w:pPr>
              <w:snapToGrid w:val="0"/>
              <w:jc w:val="center"/>
              <w:rPr>
                <w:sz w:val="20"/>
                <w:szCs w:val="20"/>
              </w:rPr>
            </w:pPr>
          </w:p>
          <w:p w14:paraId="0E3612C3" w14:textId="77777777" w:rsidR="004D2008" w:rsidRDefault="004D2008" w:rsidP="004D2008">
            <w:pPr>
              <w:snapToGrid w:val="0"/>
              <w:jc w:val="center"/>
              <w:rPr>
                <w:sz w:val="20"/>
                <w:szCs w:val="20"/>
              </w:rPr>
            </w:pPr>
          </w:p>
          <w:p w14:paraId="1428F0A7" w14:textId="77777777" w:rsidR="004D2008" w:rsidRDefault="004D2008" w:rsidP="004D2008">
            <w:pPr>
              <w:snapToGrid w:val="0"/>
              <w:jc w:val="center"/>
              <w:rPr>
                <w:sz w:val="20"/>
                <w:szCs w:val="20"/>
              </w:rPr>
            </w:pPr>
          </w:p>
          <w:p w14:paraId="2050BD55" w14:textId="77777777" w:rsidR="004D2008" w:rsidRDefault="004D2008" w:rsidP="004D2008">
            <w:pPr>
              <w:snapToGrid w:val="0"/>
              <w:jc w:val="center"/>
              <w:rPr>
                <w:sz w:val="20"/>
                <w:szCs w:val="20"/>
              </w:rPr>
            </w:pPr>
          </w:p>
          <w:p w14:paraId="6A22A52B" w14:textId="77777777" w:rsidR="004D2008" w:rsidRDefault="004D2008" w:rsidP="004D2008">
            <w:pPr>
              <w:snapToGrid w:val="0"/>
              <w:jc w:val="center"/>
              <w:rPr>
                <w:sz w:val="20"/>
                <w:szCs w:val="20"/>
              </w:rPr>
            </w:pPr>
          </w:p>
          <w:p w14:paraId="45C09875" w14:textId="77777777" w:rsidR="004D2008" w:rsidRDefault="004D2008" w:rsidP="004D2008">
            <w:pPr>
              <w:snapToGrid w:val="0"/>
              <w:jc w:val="center"/>
              <w:rPr>
                <w:sz w:val="20"/>
                <w:szCs w:val="20"/>
              </w:rPr>
            </w:pPr>
          </w:p>
          <w:p w14:paraId="6CDC65EB" w14:textId="77777777" w:rsidR="004D2008" w:rsidRDefault="004D2008" w:rsidP="004D2008">
            <w:pPr>
              <w:snapToGrid w:val="0"/>
              <w:jc w:val="center"/>
              <w:rPr>
                <w:sz w:val="20"/>
                <w:szCs w:val="20"/>
              </w:rPr>
            </w:pPr>
          </w:p>
          <w:p w14:paraId="2D50532D" w14:textId="77777777" w:rsidR="004D2008" w:rsidRDefault="004D2008" w:rsidP="004D2008">
            <w:pPr>
              <w:snapToGrid w:val="0"/>
              <w:jc w:val="center"/>
              <w:rPr>
                <w:sz w:val="20"/>
                <w:szCs w:val="20"/>
              </w:rPr>
            </w:pPr>
          </w:p>
          <w:p w14:paraId="26746B7D" w14:textId="77777777" w:rsidR="004D2008" w:rsidRDefault="004D2008" w:rsidP="004D2008">
            <w:pPr>
              <w:snapToGrid w:val="0"/>
              <w:jc w:val="center"/>
              <w:rPr>
                <w:sz w:val="20"/>
                <w:szCs w:val="20"/>
              </w:rPr>
            </w:pPr>
          </w:p>
          <w:p w14:paraId="64497DE8" w14:textId="77777777" w:rsidR="004D2008" w:rsidRDefault="004D2008" w:rsidP="004D2008">
            <w:pPr>
              <w:snapToGrid w:val="0"/>
              <w:jc w:val="center"/>
              <w:rPr>
                <w:sz w:val="20"/>
                <w:szCs w:val="20"/>
              </w:rPr>
            </w:pPr>
            <w:r>
              <w:rPr>
                <w:sz w:val="20"/>
                <w:szCs w:val="20"/>
              </w:rPr>
              <w:t>§ 22</w:t>
            </w:r>
          </w:p>
          <w:p w14:paraId="2612621C" w14:textId="77777777" w:rsidR="004D2008" w:rsidRPr="00F40152" w:rsidRDefault="004D2008" w:rsidP="004D2008">
            <w:pPr>
              <w:snapToGrid w:val="0"/>
              <w:jc w:val="center"/>
              <w:rPr>
                <w:sz w:val="20"/>
                <w:szCs w:val="20"/>
              </w:rPr>
            </w:pPr>
            <w:r>
              <w:rPr>
                <w:sz w:val="20"/>
                <w:szCs w:val="20"/>
              </w:rPr>
              <w:t>O: 13</w:t>
            </w:r>
          </w:p>
        </w:tc>
        <w:tc>
          <w:tcPr>
            <w:tcW w:w="5245" w:type="dxa"/>
            <w:gridSpan w:val="2"/>
            <w:tcBorders>
              <w:top w:val="single" w:sz="4" w:space="0" w:color="000000" w:themeColor="text1"/>
              <w:left w:val="single" w:sz="4" w:space="0" w:color="000000" w:themeColor="text1"/>
              <w:bottom w:val="single" w:sz="4" w:space="0" w:color="000000" w:themeColor="text1"/>
            </w:tcBorders>
            <w:shd w:val="clear" w:color="auto" w:fill="auto"/>
          </w:tcPr>
          <w:p w14:paraId="5126B648" w14:textId="77777777" w:rsidR="004D2008" w:rsidRDefault="004D2008" w:rsidP="004D2008">
            <w:pPr>
              <w:pStyle w:val="Normlny0"/>
              <w:snapToGrid w:val="0"/>
              <w:jc w:val="both"/>
            </w:pPr>
            <w:r w:rsidRPr="009C064E">
              <w:lastRenderedPageBreak/>
              <w:t xml:space="preserve">(8) </w:t>
            </w:r>
            <w:r>
              <w:t>Policajný útvar rozhodne o žiadosti o udelenie prechodného pobytu</w:t>
            </w:r>
          </w:p>
          <w:p w14:paraId="02BC3FBC" w14:textId="77777777" w:rsidR="004D2008" w:rsidRPr="009C064E" w:rsidRDefault="004D2008" w:rsidP="004D2008">
            <w:pPr>
              <w:pStyle w:val="Normlny0"/>
              <w:snapToGrid w:val="0"/>
              <w:jc w:val="both"/>
            </w:pPr>
            <w:r>
              <w:t>a) do 90 dní,</w:t>
            </w:r>
          </w:p>
          <w:p w14:paraId="418800B0" w14:textId="77777777" w:rsidR="004D2008" w:rsidRPr="009C064E" w:rsidRDefault="004D2008" w:rsidP="004D2008">
            <w:pPr>
              <w:pStyle w:val="Normlny0"/>
              <w:snapToGrid w:val="0"/>
              <w:jc w:val="both"/>
            </w:pPr>
          </w:p>
          <w:p w14:paraId="1EC50BC9" w14:textId="77777777" w:rsidR="004D2008" w:rsidRPr="009C064E" w:rsidRDefault="004D2008" w:rsidP="004D2008">
            <w:pPr>
              <w:jc w:val="both"/>
              <w:rPr>
                <w:sz w:val="20"/>
                <w:szCs w:val="20"/>
              </w:rPr>
            </w:pPr>
            <w:r w:rsidRPr="009C064E">
              <w:rPr>
                <w:sz w:val="20"/>
                <w:szCs w:val="20"/>
              </w:rPr>
              <w:t xml:space="preserve">(9) </w:t>
            </w:r>
            <w:r w:rsidRPr="009575B6">
              <w:rPr>
                <w:sz w:val="20"/>
                <w:szCs w:val="20"/>
              </w:rPr>
              <w:t xml:space="preserve">Ak sa žiadosti o udelenie prechodného pobytu vyhovie, policajný útvar písomné rozhodnutie nevydáva a štátnemu príslušníkovi tretej krajiny zašle v listinnej podobe alebo elektronickej podobe oznámenie, že mu bol udelený prechodný pobyt, v ktorom uvedie dátum udelenia prechodného pobytu a dátum skončenia platnosti prechodného pobytu. Policajný útvar zašle v listinnej podobe alebo elektronickej podobe oznámenie o udelení prechodného pobytu štátnemu príslušníkovi tretej krajiny, príslušnému zastupiteľskému úradu podľa miesta trvalého pobytu štátneho príslušníka tretej krajiny, ak bola žiadosť podaná na zastupiteľskom úrade, a samosprávnemu kraju a obci podľa miesta prechodného pobytu. Policajný útvar zašle v listinnej podobe alebo elektronickej podobe oznámenie o udelení prechodného pobytu podľa § 23 alebo v listinnej podobe alebo elektronickej podobe oznámenie o zamietnutí žiadosti o udelenie prechodného pobytu podľa § 23 zamestnávateľovi uvedenému v </w:t>
            </w:r>
            <w:r w:rsidRPr="009575B6">
              <w:rPr>
                <w:sz w:val="20"/>
                <w:szCs w:val="20"/>
              </w:rPr>
              <w:lastRenderedPageBreak/>
              <w:t>doklade podľa § 32 ods. 5 písm. b). Policajný útvar zašle v listinnej podobe alebo elektronickej podobe oznámenie o udelení prechodného pobytu podľa § 24 alebo oznámenie o zamietnutí žiadosti o udelenie prechodného pobytu podľa § 24 škole, ktorej je štátny príslušník tretej krajiny žiakom, poslucháčom alebo študentom.</w:t>
            </w:r>
          </w:p>
          <w:p w14:paraId="562855B0" w14:textId="77777777" w:rsidR="004D2008" w:rsidRPr="009C064E" w:rsidRDefault="004D2008" w:rsidP="004D2008">
            <w:pPr>
              <w:pStyle w:val="Normlny0"/>
              <w:snapToGrid w:val="0"/>
              <w:jc w:val="both"/>
            </w:pPr>
          </w:p>
          <w:p w14:paraId="4BBFFD6A" w14:textId="77777777" w:rsidR="004D2008" w:rsidRPr="009C064E" w:rsidRDefault="004D2008" w:rsidP="004D2008">
            <w:pPr>
              <w:pStyle w:val="Normlny0"/>
              <w:snapToGrid w:val="0"/>
              <w:jc w:val="both"/>
            </w:pPr>
            <w:r w:rsidRPr="009C064E">
              <w:t>(</w:t>
            </w:r>
            <w:r>
              <w:t>7</w:t>
            </w:r>
            <w:r w:rsidRPr="009C064E">
              <w:t xml:space="preserve">) Povolenie na zamestnanie sa vydáva na </w:t>
            </w:r>
            <w:r>
              <w:t>formulári</w:t>
            </w:r>
            <w:r w:rsidRPr="009C064E">
              <w:t>, ktorého vzor určí ústredie.</w:t>
            </w:r>
            <w:r w:rsidR="00841B07">
              <w:t xml:space="preserve"> ...</w:t>
            </w:r>
          </w:p>
          <w:p w14:paraId="7E7AB69A" w14:textId="77777777" w:rsidR="004D2008" w:rsidRPr="009C064E" w:rsidRDefault="004D2008" w:rsidP="004D2008">
            <w:pPr>
              <w:pStyle w:val="Normlny0"/>
              <w:snapToGrid w:val="0"/>
              <w:jc w:val="both"/>
            </w:pPr>
          </w:p>
          <w:p w14:paraId="38775929" w14:textId="77777777" w:rsidR="004D2008" w:rsidRPr="009C064E" w:rsidRDefault="004D2008" w:rsidP="004D2008">
            <w:pPr>
              <w:pStyle w:val="Normlny0"/>
              <w:snapToGrid w:val="0"/>
              <w:jc w:val="both"/>
            </w:pPr>
          </w:p>
          <w:p w14:paraId="21B1F008" w14:textId="77777777" w:rsidR="004D2008" w:rsidRPr="009C064E" w:rsidRDefault="004D2008" w:rsidP="004D2008">
            <w:pPr>
              <w:pStyle w:val="Normlny0"/>
              <w:snapToGrid w:val="0"/>
              <w:jc w:val="both"/>
            </w:pPr>
            <w:r w:rsidRPr="009C064E">
              <w:t xml:space="preserve">(11) </w:t>
            </w:r>
            <w:r w:rsidRPr="00F14E0F">
              <w:t>Povolenie na zamestnanie úrad udelí do 20 pracovných dní odo dňa doručenia žiadosti o udelenie povolenia na zamestnanie. Úrad udelí alebo predĺži povolenie na zamestnanie na účel sezónneho zamestnania do desiatich pracovných dní odo dňa doručenia žiadosti o udelenie alebo predĺženie povolenia na zamestnanie, ak ide o štátneho príslušníka tretej krajiny, ktorému v období piatich rokov pred podaním tejto žiadosti bolo udelené povolenie na zamestnanie na účel sezónneho zamestnania alebo bol udelený prechodný pobyt na účel sezónneho zamestnania. Ak žiadosť o udelenie alebo predĺženie povolenia na zamestnanie nie je úplná, úrad vyzve žiadateľa, aby ju v primerane určenej lehote doplnil; lehoty podľa prvej vety a druhej vety začnú plynúť až po doručení úplnej žiadosti.</w:t>
            </w:r>
          </w:p>
          <w:p w14:paraId="0E0ED9E8" w14:textId="77777777" w:rsidR="004D2008" w:rsidRDefault="004D2008" w:rsidP="004D2008">
            <w:pPr>
              <w:pStyle w:val="Normlny0"/>
              <w:snapToGrid w:val="0"/>
              <w:jc w:val="both"/>
            </w:pPr>
          </w:p>
          <w:p w14:paraId="09728929" w14:textId="5F931B2E" w:rsidR="004D2008" w:rsidRPr="00694530" w:rsidRDefault="004D2008" w:rsidP="004D2008">
            <w:pPr>
              <w:pStyle w:val="Normlny0"/>
              <w:snapToGrid w:val="0"/>
              <w:jc w:val="both"/>
              <w:rPr>
                <w:b/>
              </w:rPr>
            </w:pPr>
            <w:r w:rsidRPr="00694530">
              <w:rPr>
                <w:b/>
              </w:rPr>
              <w:t>(13) Úrad písomne oznámi žiadateľovi neudelenie povolenia na zamestnanie alebo nepredĺženie povolenia na zamestnanie spolu s dôvodom neude</w:t>
            </w:r>
            <w:r w:rsidR="00951DE6">
              <w:rPr>
                <w:b/>
              </w:rPr>
              <w:t>lenia alebo nepredĺženia v lehotách</w:t>
            </w:r>
            <w:r w:rsidRPr="00694530">
              <w:rPr>
                <w:b/>
              </w:rPr>
              <w:t xml:space="preserve"> podľa odseku 11.</w:t>
            </w:r>
          </w:p>
        </w:tc>
        <w:tc>
          <w:tcPr>
            <w:tcW w:w="425" w:type="dxa"/>
            <w:tcBorders>
              <w:top w:val="single" w:sz="4" w:space="0" w:color="000000" w:themeColor="text1"/>
              <w:left w:val="single" w:sz="4" w:space="0" w:color="000000" w:themeColor="text1"/>
              <w:bottom w:val="single" w:sz="4" w:space="0" w:color="000000" w:themeColor="text1"/>
            </w:tcBorders>
            <w:shd w:val="clear" w:color="auto" w:fill="auto"/>
          </w:tcPr>
          <w:p w14:paraId="21E4463D" w14:textId="77777777" w:rsidR="004D2008" w:rsidRPr="00F40152" w:rsidRDefault="004D2008" w:rsidP="004D2008">
            <w:pPr>
              <w:snapToGrid w:val="0"/>
              <w:jc w:val="center"/>
              <w:rPr>
                <w:sz w:val="20"/>
                <w:szCs w:val="20"/>
              </w:rPr>
            </w:pPr>
            <w:r w:rsidRPr="00F40152">
              <w:rPr>
                <w:sz w:val="20"/>
                <w:szCs w:val="20"/>
              </w:rPr>
              <w:lastRenderedPageBreak/>
              <w:t>Ú</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4345F3" w14:textId="77777777" w:rsidR="004D2008" w:rsidRPr="00F40152" w:rsidRDefault="004D2008" w:rsidP="004D2008">
            <w:pPr>
              <w:pStyle w:val="Nadpis1"/>
              <w:snapToGrid w:val="0"/>
              <w:jc w:val="both"/>
              <w:rPr>
                <w:b w:val="0"/>
                <w:bCs w:val="0"/>
                <w:sz w:val="20"/>
                <w:szCs w:val="20"/>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F7B994" w14:textId="77777777" w:rsidR="004D2008" w:rsidRPr="00F40152" w:rsidRDefault="004D2008" w:rsidP="004D2008">
            <w:pPr>
              <w:pStyle w:val="Nadpis1"/>
              <w:snapToGrid w:val="0"/>
              <w:jc w:val="both"/>
              <w:rPr>
                <w:b w:val="0"/>
                <w:bCs w:val="0"/>
                <w:sz w:val="20"/>
                <w:szCs w:val="20"/>
              </w:rPr>
            </w:pPr>
            <w:r w:rsidRPr="000D1145">
              <w:rPr>
                <w:b w:val="0"/>
                <w:bCs w:val="0"/>
                <w:sz w:val="20"/>
                <w:szCs w:val="20"/>
              </w:rPr>
              <w:t>GP – N</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2CC082" w14:textId="77777777" w:rsidR="004D2008" w:rsidRPr="00F40152" w:rsidRDefault="004D2008" w:rsidP="004D2008">
            <w:pPr>
              <w:pStyle w:val="Nadpis1"/>
              <w:snapToGrid w:val="0"/>
              <w:jc w:val="both"/>
              <w:rPr>
                <w:b w:val="0"/>
                <w:bCs w:val="0"/>
                <w:sz w:val="20"/>
                <w:szCs w:val="20"/>
              </w:rPr>
            </w:pPr>
          </w:p>
        </w:tc>
      </w:tr>
      <w:tr w:rsidR="004D2008" w:rsidRPr="00F40152" w14:paraId="15606A28" w14:textId="77777777" w:rsidTr="29D08FAF">
        <w:trPr>
          <w:gridAfter w:val="1"/>
          <w:wAfter w:w="7" w:type="dxa"/>
          <w:trHeight w:val="909"/>
        </w:trPr>
        <w:tc>
          <w:tcPr>
            <w:tcW w:w="757" w:type="dxa"/>
            <w:tcBorders>
              <w:top w:val="single" w:sz="4" w:space="0" w:color="000000" w:themeColor="text1"/>
              <w:left w:val="single" w:sz="4" w:space="0" w:color="000000" w:themeColor="text1"/>
              <w:bottom w:val="single" w:sz="4" w:space="0" w:color="000000" w:themeColor="text1"/>
            </w:tcBorders>
            <w:shd w:val="clear" w:color="auto" w:fill="auto"/>
          </w:tcPr>
          <w:p w14:paraId="5BD90FCE" w14:textId="77777777" w:rsidR="004D2008" w:rsidRPr="00F40152" w:rsidRDefault="004D2008" w:rsidP="004D2008">
            <w:pPr>
              <w:snapToGrid w:val="0"/>
              <w:jc w:val="center"/>
              <w:rPr>
                <w:sz w:val="20"/>
                <w:szCs w:val="20"/>
              </w:rPr>
            </w:pPr>
            <w:r w:rsidRPr="00F40152">
              <w:rPr>
                <w:sz w:val="20"/>
                <w:szCs w:val="20"/>
              </w:rPr>
              <w:t>Č: 18</w:t>
            </w:r>
          </w:p>
          <w:p w14:paraId="2FF984B9" w14:textId="77777777" w:rsidR="004D2008" w:rsidRPr="00F40152" w:rsidRDefault="004D2008" w:rsidP="004D2008">
            <w:pPr>
              <w:snapToGrid w:val="0"/>
              <w:jc w:val="center"/>
              <w:rPr>
                <w:sz w:val="20"/>
                <w:szCs w:val="20"/>
              </w:rPr>
            </w:pPr>
            <w:r w:rsidRPr="00F40152">
              <w:rPr>
                <w:sz w:val="20"/>
                <w:szCs w:val="20"/>
              </w:rPr>
              <w:t>O: 2</w:t>
            </w:r>
          </w:p>
          <w:p w14:paraId="3675C73A" w14:textId="77777777" w:rsidR="004D2008" w:rsidRPr="00F40152" w:rsidRDefault="004D2008" w:rsidP="004D2008">
            <w:pPr>
              <w:snapToGrid w:val="0"/>
              <w:jc w:val="center"/>
              <w:rPr>
                <w:sz w:val="20"/>
                <w:szCs w:val="20"/>
                <w:highlight w:val="yellow"/>
              </w:rPr>
            </w:pPr>
          </w:p>
        </w:tc>
        <w:tc>
          <w:tcPr>
            <w:tcW w:w="3119" w:type="dxa"/>
            <w:tcBorders>
              <w:top w:val="single" w:sz="4" w:space="0" w:color="000000" w:themeColor="text1"/>
              <w:left w:val="single" w:sz="4" w:space="0" w:color="000000" w:themeColor="text1"/>
              <w:bottom w:val="single" w:sz="4" w:space="0" w:color="000000" w:themeColor="text1"/>
            </w:tcBorders>
            <w:shd w:val="clear" w:color="auto" w:fill="auto"/>
          </w:tcPr>
          <w:p w14:paraId="052FFF9E" w14:textId="77777777" w:rsidR="004D2008" w:rsidRPr="00F40152" w:rsidRDefault="004D2008" w:rsidP="004D2008">
            <w:pPr>
              <w:snapToGrid w:val="0"/>
              <w:jc w:val="both"/>
              <w:rPr>
                <w:sz w:val="20"/>
                <w:szCs w:val="20"/>
              </w:rPr>
            </w:pPr>
            <w:r w:rsidRPr="00F40152">
              <w:rPr>
                <w:sz w:val="20"/>
                <w:szCs w:val="20"/>
              </w:rPr>
              <w:t>2. Pokiaľ ide o žiadosť o predĺženie pobytu alebo o obnovenie povolenia podľa článku 15, členské štáty prijmú všetky primerané opatrenia na zabezpečenie toho, aby sezónny pracovník nebol z dôvodu prebiehajúcich administratívnych postupov povinný prerušiť svoj pracovnoprávny vzťah s rovnakým zamestnávateľom alebo aby sa mu nebránilo zmeniť zamestnávateľa.</w:t>
            </w:r>
          </w:p>
          <w:p w14:paraId="2C0330AE" w14:textId="77777777" w:rsidR="004D2008" w:rsidRPr="00F40152" w:rsidRDefault="004D2008" w:rsidP="004D2008">
            <w:pPr>
              <w:snapToGrid w:val="0"/>
              <w:jc w:val="both"/>
              <w:rPr>
                <w:sz w:val="20"/>
                <w:szCs w:val="20"/>
              </w:rPr>
            </w:pPr>
            <w:r w:rsidRPr="00F40152">
              <w:rPr>
                <w:sz w:val="20"/>
                <w:szCs w:val="20"/>
              </w:rPr>
              <w:t xml:space="preserve">Ak platnosť povolenia na účel sezónnej práce uplynie počas konania </w:t>
            </w:r>
            <w:r w:rsidRPr="00F40152">
              <w:rPr>
                <w:sz w:val="20"/>
                <w:szCs w:val="20"/>
              </w:rPr>
              <w:lastRenderedPageBreak/>
              <w:t>o predĺžení alebo obnovení, členské štáty v súlade so svojím vnútroštátnym právom povolia sezónnemu pracovníkovi, aby sa zdržiaval na ich území, až kým príslušné orgány nerozhodnú o žiadosti, a to za predpokladu, že sa žiadosť predložila počas doby platnosti uvedeného povolenia a že neuplynula doba uvedená v článku 14 ods. 1.</w:t>
            </w:r>
          </w:p>
          <w:p w14:paraId="78ACE686" w14:textId="77777777" w:rsidR="004D2008" w:rsidRPr="00F40152" w:rsidRDefault="004D2008" w:rsidP="004D2008">
            <w:pPr>
              <w:snapToGrid w:val="0"/>
              <w:jc w:val="both"/>
              <w:rPr>
                <w:sz w:val="20"/>
                <w:szCs w:val="20"/>
              </w:rPr>
            </w:pPr>
            <w:r w:rsidRPr="00F40152">
              <w:rPr>
                <w:sz w:val="20"/>
                <w:szCs w:val="20"/>
              </w:rPr>
              <w:t xml:space="preserve">Ak sa uplatňuje druhý </w:t>
            </w:r>
            <w:proofErr w:type="spellStart"/>
            <w:r w:rsidRPr="00F40152">
              <w:rPr>
                <w:sz w:val="20"/>
                <w:szCs w:val="20"/>
              </w:rPr>
              <w:t>pododsek</w:t>
            </w:r>
            <w:proofErr w:type="spellEnd"/>
            <w:r w:rsidRPr="00F40152">
              <w:rPr>
                <w:sz w:val="20"/>
                <w:szCs w:val="20"/>
              </w:rPr>
              <w:t>, členské štáty môžu okrem iného rozhodnúť, že:</w:t>
            </w:r>
          </w:p>
          <w:p w14:paraId="44FD0E81" w14:textId="77777777" w:rsidR="004D2008" w:rsidRPr="00F40152" w:rsidRDefault="004D2008" w:rsidP="004D2008">
            <w:pPr>
              <w:snapToGrid w:val="0"/>
              <w:jc w:val="both"/>
              <w:rPr>
                <w:sz w:val="20"/>
                <w:szCs w:val="20"/>
              </w:rPr>
            </w:pPr>
            <w:r w:rsidRPr="00F40152">
              <w:rPr>
                <w:sz w:val="20"/>
                <w:szCs w:val="20"/>
              </w:rPr>
              <w:t>a) udelia vnútroštátne dočasné povolenia na pobyt alebo rovnocenné povolenie, až kým sa neprijme rozhodnutie;</w:t>
            </w:r>
          </w:p>
          <w:p w14:paraId="27738D25" w14:textId="77777777" w:rsidR="004D2008" w:rsidRPr="00F40152" w:rsidRDefault="004D2008" w:rsidP="004D2008">
            <w:pPr>
              <w:snapToGrid w:val="0"/>
              <w:jc w:val="both"/>
              <w:rPr>
                <w:sz w:val="20"/>
                <w:szCs w:val="20"/>
              </w:rPr>
            </w:pPr>
            <w:r w:rsidRPr="00F40152">
              <w:rPr>
                <w:sz w:val="20"/>
                <w:szCs w:val="20"/>
              </w:rPr>
              <w:t>b) umožnia sezónnemu pracovníkovi pracovať, až kým sa neprijme rozhodnutie.</w:t>
            </w:r>
          </w:p>
          <w:p w14:paraId="03393808" w14:textId="77777777" w:rsidR="004D2008" w:rsidRPr="00F40152" w:rsidRDefault="004D2008" w:rsidP="004D2008">
            <w:pPr>
              <w:snapToGrid w:val="0"/>
              <w:jc w:val="both"/>
              <w:rPr>
                <w:sz w:val="20"/>
                <w:szCs w:val="20"/>
              </w:rPr>
            </w:pPr>
            <w:r w:rsidRPr="00F40152">
              <w:rPr>
                <w:sz w:val="20"/>
                <w:szCs w:val="20"/>
              </w:rPr>
              <w:t>Počas doby skúmania žiadosti o predĺženie alebo o obnovenie sa uplatňujú príslušné ustanovenia tejto smernice.</w:t>
            </w:r>
          </w:p>
        </w:tc>
        <w:tc>
          <w:tcPr>
            <w:tcW w:w="708" w:type="dxa"/>
            <w:tcBorders>
              <w:top w:val="single" w:sz="4" w:space="0" w:color="000000" w:themeColor="text1"/>
              <w:left w:val="single" w:sz="4" w:space="0" w:color="000000" w:themeColor="text1"/>
              <w:bottom w:val="single" w:sz="4" w:space="0" w:color="000000" w:themeColor="text1"/>
            </w:tcBorders>
            <w:shd w:val="clear" w:color="auto" w:fill="auto"/>
          </w:tcPr>
          <w:p w14:paraId="4340D0EE" w14:textId="77777777" w:rsidR="004D2008" w:rsidRPr="00F40152" w:rsidRDefault="004D2008" w:rsidP="004D2008">
            <w:pPr>
              <w:snapToGrid w:val="0"/>
              <w:jc w:val="center"/>
              <w:rPr>
                <w:sz w:val="20"/>
                <w:szCs w:val="20"/>
              </w:rPr>
            </w:pPr>
            <w:r w:rsidRPr="00F40152">
              <w:rPr>
                <w:sz w:val="20"/>
                <w:szCs w:val="20"/>
              </w:rPr>
              <w:lastRenderedPageBreak/>
              <w:t>N</w:t>
            </w:r>
          </w:p>
        </w:tc>
        <w:tc>
          <w:tcPr>
            <w:tcW w:w="851" w:type="dxa"/>
            <w:tcBorders>
              <w:top w:val="single" w:sz="4" w:space="0" w:color="000000" w:themeColor="text1"/>
              <w:left w:val="single" w:sz="4" w:space="0" w:color="000000" w:themeColor="text1"/>
              <w:bottom w:val="single" w:sz="4" w:space="0" w:color="000000" w:themeColor="text1"/>
            </w:tcBorders>
            <w:shd w:val="clear" w:color="auto" w:fill="auto"/>
          </w:tcPr>
          <w:p w14:paraId="22EBF4F7" w14:textId="77777777" w:rsidR="004D2008" w:rsidRPr="00F40152" w:rsidRDefault="004D2008" w:rsidP="004D2008">
            <w:pPr>
              <w:snapToGrid w:val="0"/>
              <w:jc w:val="center"/>
              <w:rPr>
                <w:sz w:val="20"/>
                <w:szCs w:val="20"/>
              </w:rPr>
            </w:pPr>
            <w:r>
              <w:rPr>
                <w:sz w:val="20"/>
                <w:szCs w:val="20"/>
              </w:rPr>
              <w:t>Z</w:t>
            </w:r>
            <w:r w:rsidRPr="00F40152">
              <w:rPr>
                <w:sz w:val="20"/>
                <w:szCs w:val="20"/>
              </w:rPr>
              <w:t>ákon č. 404/2011 Z. z.</w:t>
            </w:r>
          </w:p>
          <w:p w14:paraId="7277ECC7" w14:textId="77777777" w:rsidR="004D2008" w:rsidRPr="00F40152" w:rsidRDefault="004D2008" w:rsidP="004D2008">
            <w:pPr>
              <w:snapToGrid w:val="0"/>
              <w:jc w:val="center"/>
              <w:rPr>
                <w:sz w:val="20"/>
                <w:szCs w:val="20"/>
              </w:rPr>
            </w:pPr>
          </w:p>
          <w:p w14:paraId="71AE6454" w14:textId="77777777" w:rsidR="004D2008" w:rsidRDefault="004D2008" w:rsidP="004D2008">
            <w:pPr>
              <w:snapToGrid w:val="0"/>
              <w:jc w:val="center"/>
              <w:rPr>
                <w:sz w:val="20"/>
                <w:szCs w:val="20"/>
              </w:rPr>
            </w:pPr>
          </w:p>
          <w:p w14:paraId="43136B93" w14:textId="77777777" w:rsidR="004D2008" w:rsidRDefault="004D2008" w:rsidP="004D2008">
            <w:pPr>
              <w:snapToGrid w:val="0"/>
              <w:jc w:val="center"/>
              <w:rPr>
                <w:sz w:val="20"/>
                <w:szCs w:val="20"/>
              </w:rPr>
            </w:pPr>
          </w:p>
          <w:p w14:paraId="2135056F" w14:textId="77777777" w:rsidR="004D2008" w:rsidRDefault="004D2008" w:rsidP="004D2008">
            <w:pPr>
              <w:snapToGrid w:val="0"/>
              <w:jc w:val="center"/>
              <w:rPr>
                <w:sz w:val="20"/>
                <w:szCs w:val="20"/>
              </w:rPr>
            </w:pPr>
          </w:p>
          <w:p w14:paraId="00ECADE2" w14:textId="77777777" w:rsidR="004D2008" w:rsidRDefault="004D2008" w:rsidP="004D2008">
            <w:pPr>
              <w:snapToGrid w:val="0"/>
              <w:jc w:val="center"/>
              <w:rPr>
                <w:sz w:val="20"/>
                <w:szCs w:val="20"/>
              </w:rPr>
            </w:pPr>
          </w:p>
          <w:p w14:paraId="60461305" w14:textId="77777777" w:rsidR="004D2008" w:rsidRDefault="004D2008" w:rsidP="004D2008">
            <w:pPr>
              <w:snapToGrid w:val="0"/>
              <w:jc w:val="center"/>
              <w:rPr>
                <w:sz w:val="20"/>
                <w:szCs w:val="20"/>
              </w:rPr>
            </w:pPr>
          </w:p>
          <w:p w14:paraId="570A21AC" w14:textId="77777777" w:rsidR="004D2008" w:rsidRDefault="004D2008" w:rsidP="004D2008">
            <w:pPr>
              <w:snapToGrid w:val="0"/>
              <w:jc w:val="center"/>
              <w:rPr>
                <w:sz w:val="20"/>
                <w:szCs w:val="20"/>
              </w:rPr>
            </w:pPr>
          </w:p>
          <w:p w14:paraId="6E52D402" w14:textId="77777777" w:rsidR="004D2008" w:rsidRDefault="004D2008" w:rsidP="004D2008">
            <w:pPr>
              <w:snapToGrid w:val="0"/>
              <w:jc w:val="center"/>
              <w:rPr>
                <w:sz w:val="20"/>
                <w:szCs w:val="20"/>
              </w:rPr>
            </w:pPr>
          </w:p>
          <w:p w14:paraId="0F516707" w14:textId="77777777" w:rsidR="004D2008" w:rsidRDefault="004D2008" w:rsidP="004D2008">
            <w:pPr>
              <w:snapToGrid w:val="0"/>
              <w:jc w:val="center"/>
              <w:rPr>
                <w:sz w:val="20"/>
                <w:szCs w:val="20"/>
              </w:rPr>
            </w:pPr>
          </w:p>
          <w:p w14:paraId="6313D4C8" w14:textId="77777777" w:rsidR="004D2008" w:rsidRDefault="004D2008" w:rsidP="004D2008">
            <w:pPr>
              <w:snapToGrid w:val="0"/>
              <w:jc w:val="center"/>
              <w:rPr>
                <w:sz w:val="20"/>
                <w:szCs w:val="20"/>
              </w:rPr>
            </w:pPr>
          </w:p>
          <w:p w14:paraId="183D9767" w14:textId="77777777" w:rsidR="004D2008" w:rsidRDefault="004D2008" w:rsidP="004D2008">
            <w:pPr>
              <w:snapToGrid w:val="0"/>
              <w:jc w:val="center"/>
              <w:rPr>
                <w:sz w:val="20"/>
                <w:szCs w:val="20"/>
              </w:rPr>
            </w:pPr>
          </w:p>
          <w:p w14:paraId="2C821F3A" w14:textId="77777777" w:rsidR="004D2008" w:rsidRDefault="004D2008" w:rsidP="004D2008">
            <w:pPr>
              <w:snapToGrid w:val="0"/>
              <w:jc w:val="center"/>
              <w:rPr>
                <w:sz w:val="20"/>
                <w:szCs w:val="20"/>
              </w:rPr>
            </w:pPr>
          </w:p>
          <w:p w14:paraId="118136F6" w14:textId="77777777" w:rsidR="004D2008" w:rsidRDefault="004D2008" w:rsidP="004D2008">
            <w:pPr>
              <w:snapToGrid w:val="0"/>
              <w:jc w:val="center"/>
              <w:rPr>
                <w:sz w:val="20"/>
                <w:szCs w:val="20"/>
              </w:rPr>
            </w:pPr>
          </w:p>
          <w:p w14:paraId="3A6CA74B" w14:textId="77777777" w:rsidR="004D2008" w:rsidRDefault="004D2008" w:rsidP="004D2008">
            <w:pPr>
              <w:snapToGrid w:val="0"/>
              <w:jc w:val="center"/>
              <w:rPr>
                <w:sz w:val="20"/>
                <w:szCs w:val="20"/>
              </w:rPr>
            </w:pPr>
          </w:p>
          <w:p w14:paraId="46FE412C" w14:textId="77777777" w:rsidR="004D2008" w:rsidRDefault="004D2008" w:rsidP="004D2008">
            <w:pPr>
              <w:snapToGrid w:val="0"/>
              <w:jc w:val="center"/>
              <w:rPr>
                <w:sz w:val="20"/>
                <w:szCs w:val="20"/>
              </w:rPr>
            </w:pPr>
          </w:p>
          <w:p w14:paraId="76F7E902" w14:textId="77777777" w:rsidR="004D2008" w:rsidRDefault="004D2008" w:rsidP="004D2008">
            <w:pPr>
              <w:snapToGrid w:val="0"/>
              <w:jc w:val="center"/>
              <w:rPr>
                <w:sz w:val="20"/>
                <w:szCs w:val="20"/>
              </w:rPr>
            </w:pPr>
          </w:p>
          <w:p w14:paraId="1A64B853" w14:textId="77777777" w:rsidR="004D2008" w:rsidRDefault="004D2008" w:rsidP="004D2008">
            <w:pPr>
              <w:snapToGrid w:val="0"/>
              <w:jc w:val="center"/>
              <w:rPr>
                <w:sz w:val="20"/>
                <w:szCs w:val="20"/>
              </w:rPr>
            </w:pPr>
          </w:p>
          <w:p w14:paraId="670EA63D" w14:textId="77777777" w:rsidR="004D2008" w:rsidRDefault="004D2008" w:rsidP="004D2008">
            <w:pPr>
              <w:snapToGrid w:val="0"/>
              <w:jc w:val="center"/>
              <w:rPr>
                <w:sz w:val="20"/>
                <w:szCs w:val="20"/>
              </w:rPr>
            </w:pPr>
          </w:p>
          <w:p w14:paraId="22C5B2D8" w14:textId="77777777" w:rsidR="004D2008" w:rsidRDefault="004D2008" w:rsidP="004D2008">
            <w:pPr>
              <w:snapToGrid w:val="0"/>
              <w:jc w:val="center"/>
              <w:rPr>
                <w:sz w:val="20"/>
                <w:szCs w:val="20"/>
              </w:rPr>
            </w:pPr>
          </w:p>
          <w:p w14:paraId="7829CC3B" w14:textId="77777777" w:rsidR="004D2008" w:rsidRDefault="004D2008" w:rsidP="004D2008">
            <w:pPr>
              <w:snapToGrid w:val="0"/>
              <w:jc w:val="center"/>
              <w:rPr>
                <w:sz w:val="20"/>
                <w:szCs w:val="20"/>
              </w:rPr>
            </w:pPr>
          </w:p>
          <w:p w14:paraId="1E0D2375" w14:textId="77777777" w:rsidR="004D2008" w:rsidRDefault="004D2008" w:rsidP="004D2008">
            <w:pPr>
              <w:snapToGrid w:val="0"/>
              <w:jc w:val="center"/>
              <w:rPr>
                <w:sz w:val="20"/>
                <w:szCs w:val="20"/>
              </w:rPr>
            </w:pPr>
          </w:p>
          <w:p w14:paraId="16BD86AF" w14:textId="77777777" w:rsidR="004D2008" w:rsidRDefault="004D2008" w:rsidP="004D2008">
            <w:pPr>
              <w:snapToGrid w:val="0"/>
              <w:jc w:val="center"/>
              <w:rPr>
                <w:sz w:val="20"/>
                <w:szCs w:val="20"/>
              </w:rPr>
            </w:pPr>
          </w:p>
          <w:p w14:paraId="692CE51E" w14:textId="77777777" w:rsidR="004D2008" w:rsidRDefault="004D2008" w:rsidP="004D2008">
            <w:pPr>
              <w:snapToGrid w:val="0"/>
              <w:jc w:val="center"/>
              <w:rPr>
                <w:sz w:val="20"/>
                <w:szCs w:val="20"/>
              </w:rPr>
            </w:pPr>
          </w:p>
          <w:p w14:paraId="45C3DCF2" w14:textId="77777777" w:rsidR="004D2008" w:rsidRDefault="004D2008" w:rsidP="004D2008">
            <w:pPr>
              <w:snapToGrid w:val="0"/>
              <w:jc w:val="center"/>
              <w:rPr>
                <w:sz w:val="20"/>
                <w:szCs w:val="20"/>
              </w:rPr>
            </w:pPr>
          </w:p>
          <w:p w14:paraId="298E92CE" w14:textId="77777777" w:rsidR="004D2008" w:rsidRPr="00BC3984" w:rsidRDefault="004D2008" w:rsidP="004D2008">
            <w:pPr>
              <w:snapToGrid w:val="0"/>
              <w:jc w:val="center"/>
              <w:rPr>
                <w:sz w:val="20"/>
                <w:szCs w:val="20"/>
              </w:rPr>
            </w:pPr>
            <w:r w:rsidRPr="00BC3984">
              <w:rPr>
                <w:sz w:val="20"/>
                <w:szCs w:val="20"/>
              </w:rPr>
              <w:t>Návrh zákona</w:t>
            </w:r>
          </w:p>
          <w:p w14:paraId="1600CB7F" w14:textId="77777777" w:rsidR="004D2008" w:rsidRPr="00F40152" w:rsidRDefault="004D2008" w:rsidP="004D2008">
            <w:pPr>
              <w:snapToGrid w:val="0"/>
              <w:jc w:val="center"/>
              <w:rPr>
                <w:sz w:val="20"/>
                <w:szCs w:val="20"/>
              </w:rPr>
            </w:pPr>
            <w:r w:rsidRPr="00BC3984">
              <w:rPr>
                <w:sz w:val="20"/>
                <w:szCs w:val="20"/>
              </w:rPr>
              <w:t>Čl. I</w:t>
            </w:r>
          </w:p>
          <w:p w14:paraId="762D34F9" w14:textId="77777777" w:rsidR="004D2008" w:rsidRPr="00F40152" w:rsidRDefault="004D2008" w:rsidP="004D2008">
            <w:pPr>
              <w:snapToGrid w:val="0"/>
              <w:jc w:val="center"/>
              <w:rPr>
                <w:sz w:val="20"/>
                <w:szCs w:val="20"/>
              </w:rPr>
            </w:pPr>
          </w:p>
          <w:p w14:paraId="6A270B90" w14:textId="77777777" w:rsidR="004D2008" w:rsidRPr="00F40152" w:rsidRDefault="004D2008" w:rsidP="004D2008">
            <w:pPr>
              <w:snapToGrid w:val="0"/>
              <w:jc w:val="center"/>
              <w:rPr>
                <w:sz w:val="20"/>
                <w:szCs w:val="20"/>
              </w:rPr>
            </w:pPr>
          </w:p>
          <w:p w14:paraId="1F6C9E98" w14:textId="77777777" w:rsidR="004D2008" w:rsidRPr="00F40152" w:rsidRDefault="004D2008" w:rsidP="004D2008">
            <w:pPr>
              <w:snapToGrid w:val="0"/>
              <w:jc w:val="center"/>
              <w:rPr>
                <w:sz w:val="20"/>
                <w:szCs w:val="20"/>
              </w:rPr>
            </w:pPr>
          </w:p>
          <w:p w14:paraId="115C1B2A" w14:textId="77777777" w:rsidR="004D2008" w:rsidRPr="00F40152" w:rsidRDefault="004D2008" w:rsidP="004D2008">
            <w:pPr>
              <w:snapToGrid w:val="0"/>
              <w:jc w:val="center"/>
              <w:rPr>
                <w:sz w:val="20"/>
                <w:szCs w:val="20"/>
              </w:rPr>
            </w:pPr>
          </w:p>
          <w:p w14:paraId="6D05CB64" w14:textId="77777777" w:rsidR="004D2008" w:rsidRPr="00F40152" w:rsidRDefault="004D2008" w:rsidP="004D2008">
            <w:pPr>
              <w:snapToGrid w:val="0"/>
              <w:jc w:val="center"/>
              <w:rPr>
                <w:sz w:val="20"/>
                <w:szCs w:val="20"/>
              </w:rPr>
            </w:pPr>
          </w:p>
        </w:tc>
        <w:tc>
          <w:tcPr>
            <w:tcW w:w="708" w:type="dxa"/>
            <w:tcBorders>
              <w:top w:val="single" w:sz="4" w:space="0" w:color="000000" w:themeColor="text1"/>
              <w:left w:val="single" w:sz="4" w:space="0" w:color="000000" w:themeColor="text1"/>
              <w:bottom w:val="single" w:sz="4" w:space="0" w:color="000000" w:themeColor="text1"/>
            </w:tcBorders>
            <w:shd w:val="clear" w:color="auto" w:fill="auto"/>
          </w:tcPr>
          <w:p w14:paraId="566724D7" w14:textId="77777777" w:rsidR="004D2008" w:rsidRPr="00F40152" w:rsidRDefault="004D2008" w:rsidP="004D2008">
            <w:pPr>
              <w:snapToGrid w:val="0"/>
              <w:jc w:val="center"/>
              <w:rPr>
                <w:sz w:val="20"/>
                <w:szCs w:val="20"/>
              </w:rPr>
            </w:pPr>
            <w:r w:rsidRPr="00F40152">
              <w:rPr>
                <w:sz w:val="20"/>
                <w:szCs w:val="20"/>
              </w:rPr>
              <w:lastRenderedPageBreak/>
              <w:t>§ 31</w:t>
            </w:r>
          </w:p>
          <w:p w14:paraId="3BD1A664" w14:textId="77777777" w:rsidR="004D2008" w:rsidRPr="00F40152" w:rsidRDefault="004D2008" w:rsidP="004D2008">
            <w:pPr>
              <w:snapToGrid w:val="0"/>
              <w:jc w:val="center"/>
              <w:rPr>
                <w:sz w:val="20"/>
                <w:szCs w:val="20"/>
              </w:rPr>
            </w:pPr>
            <w:r w:rsidRPr="00F40152">
              <w:rPr>
                <w:sz w:val="20"/>
                <w:szCs w:val="20"/>
              </w:rPr>
              <w:t>O: 3</w:t>
            </w:r>
          </w:p>
          <w:p w14:paraId="2BD07051" w14:textId="77777777" w:rsidR="004D2008" w:rsidRPr="00F40152" w:rsidRDefault="004D2008" w:rsidP="004D2008">
            <w:pPr>
              <w:snapToGrid w:val="0"/>
              <w:jc w:val="center"/>
              <w:rPr>
                <w:sz w:val="20"/>
                <w:szCs w:val="20"/>
              </w:rPr>
            </w:pPr>
          </w:p>
          <w:p w14:paraId="3621239F" w14:textId="77777777" w:rsidR="004D2008" w:rsidRPr="00F40152" w:rsidRDefault="004D2008" w:rsidP="004D2008">
            <w:pPr>
              <w:snapToGrid w:val="0"/>
              <w:jc w:val="center"/>
              <w:rPr>
                <w:sz w:val="20"/>
                <w:szCs w:val="20"/>
              </w:rPr>
            </w:pPr>
          </w:p>
          <w:p w14:paraId="1FD5FA50" w14:textId="77777777" w:rsidR="004D2008" w:rsidRPr="00F40152" w:rsidRDefault="004D2008" w:rsidP="004D2008">
            <w:pPr>
              <w:snapToGrid w:val="0"/>
              <w:jc w:val="center"/>
              <w:rPr>
                <w:sz w:val="20"/>
                <w:szCs w:val="20"/>
              </w:rPr>
            </w:pPr>
          </w:p>
          <w:p w14:paraId="217B0238" w14:textId="77777777" w:rsidR="004D2008" w:rsidRPr="00F40152" w:rsidRDefault="004D2008" w:rsidP="004D2008">
            <w:pPr>
              <w:snapToGrid w:val="0"/>
              <w:jc w:val="center"/>
              <w:rPr>
                <w:sz w:val="20"/>
                <w:szCs w:val="20"/>
              </w:rPr>
            </w:pPr>
          </w:p>
          <w:p w14:paraId="202FEFD9" w14:textId="77777777" w:rsidR="004D2008" w:rsidRPr="00F40152" w:rsidRDefault="004D2008" w:rsidP="004D2008">
            <w:pPr>
              <w:snapToGrid w:val="0"/>
              <w:jc w:val="center"/>
              <w:rPr>
                <w:sz w:val="20"/>
                <w:szCs w:val="20"/>
              </w:rPr>
            </w:pPr>
          </w:p>
          <w:p w14:paraId="05F814D9" w14:textId="77777777" w:rsidR="004D2008" w:rsidRPr="00F40152" w:rsidRDefault="004D2008" w:rsidP="004D2008">
            <w:pPr>
              <w:snapToGrid w:val="0"/>
              <w:jc w:val="center"/>
              <w:rPr>
                <w:sz w:val="20"/>
                <w:szCs w:val="20"/>
              </w:rPr>
            </w:pPr>
          </w:p>
          <w:p w14:paraId="69596ACF" w14:textId="77777777" w:rsidR="004D2008" w:rsidRPr="00F40152" w:rsidRDefault="004D2008" w:rsidP="004D2008">
            <w:pPr>
              <w:snapToGrid w:val="0"/>
              <w:jc w:val="center"/>
              <w:rPr>
                <w:sz w:val="20"/>
                <w:szCs w:val="20"/>
              </w:rPr>
            </w:pPr>
          </w:p>
          <w:p w14:paraId="12116FDA" w14:textId="77777777" w:rsidR="004D2008" w:rsidRPr="00F40152" w:rsidRDefault="004D2008" w:rsidP="004D2008">
            <w:pPr>
              <w:snapToGrid w:val="0"/>
              <w:jc w:val="center"/>
              <w:rPr>
                <w:sz w:val="20"/>
                <w:szCs w:val="20"/>
              </w:rPr>
            </w:pPr>
          </w:p>
          <w:p w14:paraId="719ECEC9" w14:textId="77777777" w:rsidR="004D2008" w:rsidRPr="00F40152" w:rsidRDefault="004D2008" w:rsidP="004D2008">
            <w:pPr>
              <w:snapToGrid w:val="0"/>
              <w:jc w:val="center"/>
              <w:rPr>
                <w:sz w:val="20"/>
                <w:szCs w:val="20"/>
              </w:rPr>
            </w:pPr>
          </w:p>
          <w:p w14:paraId="407B23F1" w14:textId="77777777" w:rsidR="004D2008" w:rsidRPr="00F40152" w:rsidRDefault="004D2008" w:rsidP="004D2008">
            <w:pPr>
              <w:snapToGrid w:val="0"/>
              <w:jc w:val="center"/>
              <w:rPr>
                <w:sz w:val="20"/>
                <w:szCs w:val="20"/>
              </w:rPr>
            </w:pPr>
          </w:p>
          <w:p w14:paraId="429CDF30" w14:textId="77777777" w:rsidR="004D2008" w:rsidRPr="00F40152" w:rsidRDefault="004D2008" w:rsidP="004D2008">
            <w:pPr>
              <w:snapToGrid w:val="0"/>
              <w:jc w:val="center"/>
              <w:rPr>
                <w:sz w:val="20"/>
                <w:szCs w:val="20"/>
              </w:rPr>
            </w:pPr>
          </w:p>
          <w:p w14:paraId="631CDF97" w14:textId="77777777" w:rsidR="004D2008" w:rsidRPr="00F40152" w:rsidRDefault="004D2008" w:rsidP="004D2008">
            <w:pPr>
              <w:snapToGrid w:val="0"/>
              <w:jc w:val="center"/>
              <w:rPr>
                <w:sz w:val="20"/>
                <w:szCs w:val="20"/>
              </w:rPr>
            </w:pPr>
          </w:p>
          <w:p w14:paraId="31FE71E4" w14:textId="77777777" w:rsidR="004D2008" w:rsidRDefault="004D2008" w:rsidP="004D2008">
            <w:pPr>
              <w:snapToGrid w:val="0"/>
              <w:jc w:val="center"/>
              <w:rPr>
                <w:sz w:val="20"/>
                <w:szCs w:val="20"/>
              </w:rPr>
            </w:pPr>
          </w:p>
          <w:p w14:paraId="69BCABCD" w14:textId="77777777" w:rsidR="004D2008" w:rsidRDefault="004D2008" w:rsidP="004D2008">
            <w:pPr>
              <w:snapToGrid w:val="0"/>
              <w:jc w:val="center"/>
              <w:rPr>
                <w:sz w:val="20"/>
                <w:szCs w:val="20"/>
              </w:rPr>
            </w:pPr>
          </w:p>
          <w:p w14:paraId="2D28C23C" w14:textId="77777777" w:rsidR="004D2008" w:rsidRDefault="004D2008" w:rsidP="004D2008">
            <w:pPr>
              <w:snapToGrid w:val="0"/>
              <w:jc w:val="center"/>
              <w:rPr>
                <w:sz w:val="20"/>
                <w:szCs w:val="20"/>
              </w:rPr>
            </w:pPr>
          </w:p>
          <w:p w14:paraId="0F7357C3" w14:textId="77777777" w:rsidR="004D2008" w:rsidRDefault="004D2008" w:rsidP="004D2008">
            <w:pPr>
              <w:snapToGrid w:val="0"/>
              <w:jc w:val="center"/>
              <w:rPr>
                <w:sz w:val="20"/>
                <w:szCs w:val="20"/>
              </w:rPr>
            </w:pPr>
          </w:p>
          <w:p w14:paraId="0C23292F" w14:textId="77777777" w:rsidR="004D2008" w:rsidRPr="00F40152" w:rsidRDefault="004D2008" w:rsidP="004D2008">
            <w:pPr>
              <w:snapToGrid w:val="0"/>
              <w:jc w:val="center"/>
              <w:rPr>
                <w:sz w:val="20"/>
                <w:szCs w:val="20"/>
              </w:rPr>
            </w:pPr>
          </w:p>
          <w:p w14:paraId="1A2222D7" w14:textId="77777777" w:rsidR="004D2008" w:rsidRPr="00F40152" w:rsidRDefault="004D2008" w:rsidP="004D2008">
            <w:pPr>
              <w:snapToGrid w:val="0"/>
              <w:jc w:val="center"/>
              <w:rPr>
                <w:sz w:val="20"/>
                <w:szCs w:val="20"/>
              </w:rPr>
            </w:pPr>
          </w:p>
          <w:p w14:paraId="72189CBF" w14:textId="77777777" w:rsidR="004D2008" w:rsidRPr="00F40152" w:rsidRDefault="004D2008" w:rsidP="004D2008">
            <w:pPr>
              <w:snapToGrid w:val="0"/>
              <w:jc w:val="center"/>
              <w:rPr>
                <w:sz w:val="20"/>
                <w:szCs w:val="20"/>
              </w:rPr>
            </w:pPr>
          </w:p>
          <w:p w14:paraId="1AF4878C" w14:textId="77777777" w:rsidR="004D2008" w:rsidRPr="00F40152" w:rsidRDefault="004D2008" w:rsidP="004D2008">
            <w:pPr>
              <w:snapToGrid w:val="0"/>
              <w:jc w:val="center"/>
              <w:rPr>
                <w:sz w:val="20"/>
                <w:szCs w:val="20"/>
              </w:rPr>
            </w:pPr>
          </w:p>
          <w:p w14:paraId="46AAD782" w14:textId="77777777" w:rsidR="004D2008" w:rsidRPr="00F40152" w:rsidRDefault="004D2008" w:rsidP="004D2008">
            <w:pPr>
              <w:snapToGrid w:val="0"/>
              <w:jc w:val="center"/>
              <w:rPr>
                <w:sz w:val="20"/>
                <w:szCs w:val="20"/>
              </w:rPr>
            </w:pPr>
          </w:p>
          <w:p w14:paraId="5A0B55EB" w14:textId="77777777" w:rsidR="004D2008" w:rsidRPr="00F40152" w:rsidRDefault="004D2008" w:rsidP="004D2008">
            <w:pPr>
              <w:snapToGrid w:val="0"/>
              <w:jc w:val="center"/>
              <w:rPr>
                <w:sz w:val="20"/>
                <w:szCs w:val="20"/>
              </w:rPr>
            </w:pPr>
            <w:r w:rsidRPr="00F40152">
              <w:rPr>
                <w:sz w:val="20"/>
                <w:szCs w:val="20"/>
              </w:rPr>
              <w:t>§ 34</w:t>
            </w:r>
          </w:p>
          <w:p w14:paraId="1FBF9DC3" w14:textId="77777777" w:rsidR="004D2008" w:rsidRPr="00F40152" w:rsidRDefault="004D2008" w:rsidP="004D2008">
            <w:pPr>
              <w:snapToGrid w:val="0"/>
              <w:jc w:val="center"/>
              <w:rPr>
                <w:sz w:val="20"/>
                <w:szCs w:val="20"/>
              </w:rPr>
            </w:pPr>
            <w:r w:rsidRPr="00F40152">
              <w:rPr>
                <w:sz w:val="20"/>
                <w:szCs w:val="20"/>
              </w:rPr>
              <w:t>O: 18</w:t>
            </w:r>
          </w:p>
          <w:p w14:paraId="1721097C" w14:textId="77777777" w:rsidR="004D2008" w:rsidRPr="00F40152" w:rsidRDefault="004D2008" w:rsidP="004D2008">
            <w:pPr>
              <w:snapToGrid w:val="0"/>
              <w:jc w:val="center"/>
              <w:rPr>
                <w:sz w:val="20"/>
                <w:szCs w:val="20"/>
              </w:rPr>
            </w:pPr>
          </w:p>
          <w:p w14:paraId="54998899" w14:textId="77777777" w:rsidR="004D2008" w:rsidRPr="00F40152" w:rsidRDefault="004D2008" w:rsidP="004D2008">
            <w:pPr>
              <w:snapToGrid w:val="0"/>
              <w:jc w:val="center"/>
              <w:rPr>
                <w:sz w:val="20"/>
                <w:szCs w:val="20"/>
              </w:rPr>
            </w:pPr>
          </w:p>
          <w:p w14:paraId="02AC164A" w14:textId="77777777" w:rsidR="004D2008" w:rsidRPr="00F40152" w:rsidRDefault="004D2008" w:rsidP="004D2008">
            <w:pPr>
              <w:snapToGrid w:val="0"/>
              <w:jc w:val="center"/>
              <w:rPr>
                <w:sz w:val="20"/>
                <w:szCs w:val="20"/>
              </w:rPr>
            </w:pPr>
            <w:r w:rsidRPr="00F40152">
              <w:rPr>
                <w:sz w:val="20"/>
                <w:szCs w:val="20"/>
              </w:rPr>
              <w:t>§ 21</w:t>
            </w:r>
          </w:p>
          <w:p w14:paraId="7C18E661" w14:textId="77777777" w:rsidR="004D2008" w:rsidRDefault="004D2008" w:rsidP="004D2008">
            <w:pPr>
              <w:snapToGrid w:val="0"/>
              <w:jc w:val="center"/>
              <w:rPr>
                <w:sz w:val="20"/>
                <w:szCs w:val="20"/>
              </w:rPr>
            </w:pPr>
            <w:r w:rsidRPr="00F40152">
              <w:rPr>
                <w:sz w:val="20"/>
                <w:szCs w:val="20"/>
              </w:rPr>
              <w:t xml:space="preserve">O: </w:t>
            </w:r>
            <w:r>
              <w:rPr>
                <w:sz w:val="20"/>
                <w:szCs w:val="20"/>
              </w:rPr>
              <w:t>1</w:t>
            </w:r>
          </w:p>
          <w:p w14:paraId="1C95D784" w14:textId="77777777" w:rsidR="004D2008" w:rsidRPr="00F40152" w:rsidRDefault="004D2008" w:rsidP="004D2008">
            <w:pPr>
              <w:snapToGrid w:val="0"/>
              <w:jc w:val="center"/>
              <w:rPr>
                <w:sz w:val="20"/>
                <w:szCs w:val="20"/>
              </w:rPr>
            </w:pPr>
            <w:r>
              <w:rPr>
                <w:sz w:val="20"/>
                <w:szCs w:val="20"/>
              </w:rPr>
              <w:t>P: h</w:t>
            </w:r>
          </w:p>
          <w:p w14:paraId="00AB4751" w14:textId="77777777" w:rsidR="004D2008" w:rsidRPr="00F40152" w:rsidRDefault="004D2008" w:rsidP="004D2008">
            <w:pPr>
              <w:snapToGrid w:val="0"/>
              <w:jc w:val="center"/>
              <w:rPr>
                <w:sz w:val="20"/>
                <w:szCs w:val="20"/>
              </w:rPr>
            </w:pPr>
          </w:p>
          <w:p w14:paraId="2D461D88" w14:textId="77777777" w:rsidR="004D2008" w:rsidRPr="00F40152" w:rsidRDefault="004D2008" w:rsidP="004D2008">
            <w:pPr>
              <w:snapToGrid w:val="0"/>
              <w:jc w:val="center"/>
              <w:rPr>
                <w:sz w:val="20"/>
                <w:szCs w:val="20"/>
              </w:rPr>
            </w:pPr>
          </w:p>
          <w:p w14:paraId="73F8DB4D" w14:textId="77777777" w:rsidR="004D2008" w:rsidRPr="00F40152" w:rsidRDefault="004D2008" w:rsidP="004D2008">
            <w:pPr>
              <w:snapToGrid w:val="0"/>
              <w:jc w:val="center"/>
              <w:rPr>
                <w:sz w:val="20"/>
                <w:szCs w:val="20"/>
              </w:rPr>
            </w:pPr>
          </w:p>
          <w:p w14:paraId="6BF20CEA" w14:textId="77777777" w:rsidR="004D2008" w:rsidRPr="00F40152" w:rsidRDefault="004D2008" w:rsidP="004D2008">
            <w:pPr>
              <w:snapToGrid w:val="0"/>
              <w:jc w:val="center"/>
              <w:rPr>
                <w:sz w:val="20"/>
                <w:szCs w:val="20"/>
              </w:rPr>
            </w:pPr>
          </w:p>
          <w:p w14:paraId="25F866C5" w14:textId="77777777" w:rsidR="004D2008" w:rsidRPr="00F40152" w:rsidRDefault="004D2008" w:rsidP="004D2008">
            <w:pPr>
              <w:snapToGrid w:val="0"/>
              <w:jc w:val="center"/>
              <w:rPr>
                <w:sz w:val="20"/>
                <w:szCs w:val="20"/>
              </w:rPr>
            </w:pPr>
          </w:p>
          <w:p w14:paraId="0210DD7E" w14:textId="77777777" w:rsidR="004D2008" w:rsidRPr="00F40152" w:rsidRDefault="004D2008" w:rsidP="004D2008">
            <w:pPr>
              <w:snapToGrid w:val="0"/>
              <w:jc w:val="center"/>
              <w:rPr>
                <w:sz w:val="20"/>
                <w:szCs w:val="20"/>
              </w:rPr>
            </w:pPr>
          </w:p>
          <w:p w14:paraId="3BF677DD" w14:textId="77777777" w:rsidR="004D2008" w:rsidRPr="00F40152" w:rsidRDefault="004D2008" w:rsidP="004D2008">
            <w:pPr>
              <w:snapToGrid w:val="0"/>
              <w:jc w:val="center"/>
              <w:rPr>
                <w:sz w:val="20"/>
                <w:szCs w:val="20"/>
              </w:rPr>
            </w:pPr>
          </w:p>
          <w:p w14:paraId="6A778EA0" w14:textId="77777777" w:rsidR="004D2008" w:rsidRPr="00F40152" w:rsidRDefault="004D2008" w:rsidP="004D2008">
            <w:pPr>
              <w:snapToGrid w:val="0"/>
              <w:jc w:val="center"/>
              <w:rPr>
                <w:sz w:val="20"/>
                <w:szCs w:val="20"/>
              </w:rPr>
            </w:pPr>
          </w:p>
          <w:p w14:paraId="25F15E76" w14:textId="77777777" w:rsidR="004D2008" w:rsidRPr="00F40152" w:rsidRDefault="004D2008" w:rsidP="004D2008">
            <w:pPr>
              <w:snapToGrid w:val="0"/>
              <w:jc w:val="center"/>
              <w:rPr>
                <w:sz w:val="20"/>
                <w:szCs w:val="20"/>
              </w:rPr>
            </w:pPr>
          </w:p>
          <w:p w14:paraId="4F3E644B" w14:textId="77777777" w:rsidR="004D2008" w:rsidRPr="00F40152" w:rsidRDefault="004D2008" w:rsidP="004D2008">
            <w:pPr>
              <w:snapToGrid w:val="0"/>
              <w:jc w:val="center"/>
              <w:rPr>
                <w:sz w:val="20"/>
                <w:szCs w:val="20"/>
              </w:rPr>
            </w:pPr>
          </w:p>
          <w:p w14:paraId="69C5AB75" w14:textId="77777777" w:rsidR="004D2008" w:rsidRPr="00F40152" w:rsidRDefault="004D2008" w:rsidP="004D2008">
            <w:pPr>
              <w:snapToGrid w:val="0"/>
              <w:jc w:val="center"/>
              <w:rPr>
                <w:sz w:val="20"/>
                <w:szCs w:val="20"/>
              </w:rPr>
            </w:pPr>
          </w:p>
        </w:tc>
        <w:tc>
          <w:tcPr>
            <w:tcW w:w="5245" w:type="dxa"/>
            <w:gridSpan w:val="2"/>
            <w:tcBorders>
              <w:top w:val="single" w:sz="4" w:space="0" w:color="000000" w:themeColor="text1"/>
              <w:left w:val="single" w:sz="4" w:space="0" w:color="000000" w:themeColor="text1"/>
              <w:bottom w:val="single" w:sz="4" w:space="0" w:color="000000" w:themeColor="text1"/>
            </w:tcBorders>
            <w:shd w:val="clear" w:color="auto" w:fill="auto"/>
          </w:tcPr>
          <w:p w14:paraId="7CD49CA4" w14:textId="77777777" w:rsidR="004D2008" w:rsidRDefault="004D2008" w:rsidP="004D2008">
            <w:pPr>
              <w:pStyle w:val="ListParagraph0"/>
              <w:ind w:left="0"/>
              <w:rPr>
                <w:sz w:val="20"/>
                <w:szCs w:val="20"/>
              </w:rPr>
            </w:pPr>
            <w:r w:rsidRPr="00810EE6">
              <w:rPr>
                <w:sz w:val="20"/>
                <w:szCs w:val="20"/>
              </w:rPr>
              <w:lastRenderedPageBreak/>
              <w:t>(3)</w:t>
            </w:r>
            <w:r>
              <w:rPr>
                <w:sz w:val="20"/>
                <w:szCs w:val="20"/>
              </w:rPr>
              <w:t xml:space="preserve"> </w:t>
            </w:r>
            <w:r w:rsidRPr="00810EE6">
              <w:rPr>
                <w:sz w:val="20"/>
                <w:szCs w:val="20"/>
              </w:rPr>
              <w:t xml:space="preserve">Žiadosť o udelenie prechodného pobytu môže štátny príslušník tretej krajiny podať osobne aj na policajnom útvare, ak sa na území Slovenskej republiky zdržiava na základe platného povolenia na pobyt podľa osobitného predpisu,9) udeleného tolerovaného pobytu podľa § 58 ods. 1 písm. a) až c) alebo ods. 2, udeleného schengenského víza na účel sezónneho zamestnania, udeleného národného víza podľa § 15, ak ide o štátneho príslušníka tretej krajiny, u ktorého sa vízum nevyžaduje, ak ide o štátneho príslušníka tretej krajiny, ktorému bolo poskytnuté dočasné útočisko na území Slovenskej republiky, alebo ak ide o držiteľa osvedčenia Slováka žijúceho v zahraničí; to neplatí, ak ide o štátneho príslušníka tretej krajiny, ktorý žiada o udelenie prechodného pobytu podľa § 23 ods. 5, </w:t>
            </w:r>
            <w:r w:rsidRPr="00810EE6">
              <w:rPr>
                <w:sz w:val="20"/>
                <w:szCs w:val="20"/>
              </w:rPr>
              <w:lastRenderedPageBreak/>
              <w:t>alebo ak ide o štátneho príslušníka tretej krajiny, ktorý má udelené národné vízum podľa § 15 ods. 1 písm. b) a žiada o udelenie prechodného pobytu na iný účel, ako ten, ktorý deklaroval pri udelení národného víza, a nejde o žiadosť o udelenie prechodného pobytu podľa § 24 až § 26. Štátny príslušník tretej krajiny je oprávnený zdržiavať sa na území Slovenskej republiky až do rozhodnutia o tejto žiadosti, ak podal úplnú žiadosť o udelenie prechodného pobytu.</w:t>
            </w:r>
          </w:p>
          <w:p w14:paraId="6DDF87A8" w14:textId="77777777" w:rsidR="004D2008" w:rsidRDefault="004D2008" w:rsidP="004D2008">
            <w:pPr>
              <w:pStyle w:val="ListParagraph0"/>
              <w:ind w:left="0"/>
              <w:rPr>
                <w:sz w:val="20"/>
                <w:szCs w:val="20"/>
              </w:rPr>
            </w:pPr>
            <w:r w:rsidRPr="00810EE6">
              <w:rPr>
                <w:sz w:val="20"/>
                <w:szCs w:val="20"/>
              </w:rPr>
              <w:t>9)</w:t>
            </w:r>
            <w:r>
              <w:rPr>
                <w:sz w:val="20"/>
                <w:szCs w:val="20"/>
              </w:rPr>
              <w:t xml:space="preserve"> </w:t>
            </w:r>
            <w:r w:rsidRPr="00810EE6">
              <w:rPr>
                <w:sz w:val="20"/>
                <w:szCs w:val="20"/>
              </w:rPr>
              <w:t>Čl. 2 ods. 16 nariadenia (EÚ) 2016/399 v platnom znení.</w:t>
            </w:r>
          </w:p>
          <w:p w14:paraId="096E06FE" w14:textId="77777777" w:rsidR="004D2008" w:rsidRPr="00810EE6" w:rsidRDefault="004D2008" w:rsidP="004D2008">
            <w:pPr>
              <w:pStyle w:val="ListParagraph0"/>
              <w:ind w:left="0"/>
              <w:rPr>
                <w:sz w:val="20"/>
                <w:szCs w:val="20"/>
              </w:rPr>
            </w:pPr>
          </w:p>
          <w:p w14:paraId="1B06B3F2" w14:textId="77777777" w:rsidR="004D2008" w:rsidRPr="00F40152" w:rsidRDefault="004D2008" w:rsidP="004D2008">
            <w:pPr>
              <w:jc w:val="both"/>
              <w:rPr>
                <w:sz w:val="20"/>
                <w:szCs w:val="20"/>
              </w:rPr>
            </w:pPr>
            <w:r w:rsidRPr="009C064E">
              <w:rPr>
                <w:sz w:val="20"/>
                <w:szCs w:val="20"/>
              </w:rPr>
              <w:t xml:space="preserve">(18) </w:t>
            </w:r>
            <w:r w:rsidRPr="00810EE6">
              <w:rPr>
                <w:sz w:val="20"/>
                <w:szCs w:val="20"/>
              </w:rPr>
              <w:t>Prechodný pobyt sa po skončení jeho platnosti až do rozhodnutia o žiadosti o obnovenie prechodného pobytu považuje za oprávnený na území Slovenskej republiky.</w:t>
            </w:r>
          </w:p>
          <w:p w14:paraId="27286A95" w14:textId="77777777" w:rsidR="004D2008" w:rsidRPr="00F40152" w:rsidRDefault="004D2008" w:rsidP="004D2008">
            <w:pPr>
              <w:jc w:val="both"/>
              <w:rPr>
                <w:sz w:val="20"/>
                <w:szCs w:val="20"/>
              </w:rPr>
            </w:pPr>
          </w:p>
          <w:p w14:paraId="7A267BB9" w14:textId="77777777" w:rsidR="004D2008" w:rsidRPr="00182595" w:rsidRDefault="004D2008" w:rsidP="004D2008">
            <w:pPr>
              <w:jc w:val="both"/>
              <w:rPr>
                <w:sz w:val="20"/>
              </w:rPr>
            </w:pPr>
            <w:r w:rsidRPr="00182595">
              <w:rPr>
                <w:sz w:val="20"/>
              </w:rPr>
              <w:t>(1) Zamestnávateľ môže zamestnávať len štátneho príslušníka tretej krajiny, ktorý</w:t>
            </w:r>
          </w:p>
          <w:p w14:paraId="651B5B10" w14:textId="77777777" w:rsidR="004D2008" w:rsidRPr="00182595" w:rsidRDefault="004D2008" w:rsidP="004D2008">
            <w:pPr>
              <w:jc w:val="both"/>
              <w:rPr>
                <w:sz w:val="20"/>
              </w:rPr>
            </w:pPr>
            <w:r w:rsidRPr="00182595">
              <w:rPr>
                <w:sz w:val="20"/>
              </w:rPr>
              <w:t xml:space="preserve">h) má vydané potvrdenie o možnosti obsadenia voľného pracovného miesta, ktoré obsahuje súhlas s jeho obsadením, a má prijatú žiadosť o udelenie prechodného pobytu na účel zamestnania </w:t>
            </w:r>
            <w:r w:rsidRPr="00182595">
              <w:rPr>
                <w:b/>
                <w:sz w:val="20"/>
              </w:rPr>
              <w:t>alebo žiadosť o obnovenie prechodného pobytu na účel zamestnania</w:t>
            </w:r>
            <w:r w:rsidRPr="00182595">
              <w:rPr>
                <w:sz w:val="20"/>
              </w:rPr>
              <w:t xml:space="preserve"> spolu so všetkými náležitosťami podľa osobitného predpisu,</w:t>
            </w:r>
            <w:r w:rsidRPr="00901D6F">
              <w:rPr>
                <w:sz w:val="20"/>
                <w:vertAlign w:val="superscript"/>
              </w:rPr>
              <w:t>22dc)</w:t>
            </w:r>
            <w:r w:rsidRPr="00182595">
              <w:rPr>
                <w:sz w:val="20"/>
              </w:rPr>
              <w:t xml:space="preserve"> odo dňa platnosti potvrdenia o možnosti obsadenia voľného pracovného miesta do právoplatného skončenia konania o udelenie prechodného pobytu na účel zamestnania </w:t>
            </w:r>
            <w:r w:rsidRPr="00182595">
              <w:rPr>
                <w:b/>
                <w:sz w:val="20"/>
              </w:rPr>
              <w:t>alebo konania o obnovenie prechodného pobytu na účel zamestnania,</w:t>
            </w:r>
            <w:r w:rsidRPr="00182595">
              <w:rPr>
                <w:sz w:val="20"/>
              </w:rPr>
              <w:t xml:space="preserve"> alebo</w:t>
            </w:r>
          </w:p>
          <w:p w14:paraId="64AB2A5A" w14:textId="77777777" w:rsidR="00841B07" w:rsidRDefault="00841B07" w:rsidP="004D2008">
            <w:pPr>
              <w:jc w:val="both"/>
              <w:rPr>
                <w:sz w:val="20"/>
              </w:rPr>
            </w:pPr>
          </w:p>
          <w:p w14:paraId="0F1D065D" w14:textId="60E8B211" w:rsidR="004D2008" w:rsidRPr="00182595" w:rsidRDefault="004D2008" w:rsidP="004D2008">
            <w:pPr>
              <w:jc w:val="both"/>
              <w:rPr>
                <w:sz w:val="20"/>
              </w:rPr>
            </w:pPr>
            <w:r w:rsidRPr="00841B07">
              <w:rPr>
                <w:sz w:val="20"/>
                <w:vertAlign w:val="superscript"/>
              </w:rPr>
              <w:t>22dc</w:t>
            </w:r>
            <w:r w:rsidRPr="00182595">
              <w:rPr>
                <w:sz w:val="20"/>
              </w:rPr>
              <w:t xml:space="preserve">) § 32 </w:t>
            </w:r>
            <w:r w:rsidR="004B466F" w:rsidRPr="007C6E47">
              <w:rPr>
                <w:b/>
                <w:sz w:val="20"/>
              </w:rPr>
              <w:t>a § 34 ods. 2</w:t>
            </w:r>
            <w:r w:rsidR="002538A0">
              <w:rPr>
                <w:b/>
                <w:sz w:val="20"/>
              </w:rPr>
              <w:t xml:space="preserve"> a 3</w:t>
            </w:r>
            <w:r w:rsidR="004B466F">
              <w:rPr>
                <w:sz w:val="20"/>
              </w:rPr>
              <w:t xml:space="preserve"> </w:t>
            </w:r>
            <w:r w:rsidRPr="00182595">
              <w:rPr>
                <w:sz w:val="20"/>
              </w:rPr>
              <w:t>zákona č. 404/2011 Z. z. v znení neskorších predpisov.</w:t>
            </w:r>
          </w:p>
        </w:tc>
        <w:tc>
          <w:tcPr>
            <w:tcW w:w="425" w:type="dxa"/>
            <w:tcBorders>
              <w:top w:val="single" w:sz="4" w:space="0" w:color="000000" w:themeColor="text1"/>
              <w:left w:val="single" w:sz="4" w:space="0" w:color="000000" w:themeColor="text1"/>
              <w:bottom w:val="single" w:sz="4" w:space="0" w:color="000000" w:themeColor="text1"/>
            </w:tcBorders>
            <w:shd w:val="clear" w:color="auto" w:fill="auto"/>
          </w:tcPr>
          <w:p w14:paraId="271EBE07" w14:textId="77777777" w:rsidR="004D2008" w:rsidRPr="00F40152" w:rsidRDefault="004D2008" w:rsidP="004D2008">
            <w:pPr>
              <w:snapToGrid w:val="0"/>
              <w:jc w:val="center"/>
              <w:rPr>
                <w:sz w:val="20"/>
                <w:szCs w:val="20"/>
              </w:rPr>
            </w:pPr>
            <w:r w:rsidRPr="00F40152">
              <w:rPr>
                <w:sz w:val="20"/>
                <w:szCs w:val="20"/>
              </w:rPr>
              <w:lastRenderedPageBreak/>
              <w:t>Ú</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59FAB9" w14:textId="77777777" w:rsidR="004D2008" w:rsidRPr="00F40152" w:rsidRDefault="004D2008" w:rsidP="004D2008">
            <w:pPr>
              <w:pStyle w:val="Nadpis1"/>
              <w:snapToGrid w:val="0"/>
              <w:jc w:val="both"/>
              <w:rPr>
                <w:b w:val="0"/>
                <w:bCs w:val="0"/>
                <w:sz w:val="20"/>
                <w:szCs w:val="20"/>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988E63" w14:textId="77777777" w:rsidR="004D2008" w:rsidRPr="00F40152" w:rsidRDefault="004D2008" w:rsidP="004D2008">
            <w:pPr>
              <w:pStyle w:val="Nadpis1"/>
              <w:snapToGrid w:val="0"/>
              <w:jc w:val="both"/>
              <w:rPr>
                <w:b w:val="0"/>
                <w:bCs w:val="0"/>
                <w:sz w:val="20"/>
                <w:szCs w:val="20"/>
              </w:rPr>
            </w:pPr>
            <w:r w:rsidRPr="000D1145">
              <w:rPr>
                <w:b w:val="0"/>
                <w:bCs w:val="0"/>
                <w:sz w:val="20"/>
                <w:szCs w:val="20"/>
              </w:rPr>
              <w:t>GP – N</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56BDC6" w14:textId="77777777" w:rsidR="004D2008" w:rsidRPr="00F40152" w:rsidRDefault="004D2008" w:rsidP="004D2008">
            <w:pPr>
              <w:pStyle w:val="Nadpis1"/>
              <w:snapToGrid w:val="0"/>
              <w:jc w:val="both"/>
              <w:rPr>
                <w:b w:val="0"/>
                <w:bCs w:val="0"/>
                <w:sz w:val="20"/>
                <w:szCs w:val="20"/>
              </w:rPr>
            </w:pPr>
          </w:p>
        </w:tc>
      </w:tr>
      <w:tr w:rsidR="004D2008" w:rsidRPr="00F40152" w14:paraId="3AD72F88" w14:textId="77777777" w:rsidTr="29D08FAF">
        <w:trPr>
          <w:gridAfter w:val="1"/>
          <w:wAfter w:w="7" w:type="dxa"/>
          <w:trHeight w:val="909"/>
        </w:trPr>
        <w:tc>
          <w:tcPr>
            <w:tcW w:w="757" w:type="dxa"/>
            <w:tcBorders>
              <w:top w:val="single" w:sz="4" w:space="0" w:color="000000" w:themeColor="text1"/>
              <w:left w:val="single" w:sz="4" w:space="0" w:color="000000" w:themeColor="text1"/>
              <w:bottom w:val="single" w:sz="4" w:space="0" w:color="000000" w:themeColor="text1"/>
            </w:tcBorders>
            <w:shd w:val="clear" w:color="auto" w:fill="auto"/>
          </w:tcPr>
          <w:p w14:paraId="12CE4B8E" w14:textId="77777777" w:rsidR="004D2008" w:rsidRPr="00F40152" w:rsidRDefault="004D2008" w:rsidP="004D2008">
            <w:pPr>
              <w:snapToGrid w:val="0"/>
              <w:jc w:val="center"/>
              <w:rPr>
                <w:sz w:val="20"/>
                <w:szCs w:val="20"/>
              </w:rPr>
            </w:pPr>
            <w:r w:rsidRPr="00F40152">
              <w:rPr>
                <w:sz w:val="20"/>
                <w:szCs w:val="20"/>
              </w:rPr>
              <w:t>Č: 18</w:t>
            </w:r>
          </w:p>
          <w:p w14:paraId="2E4FAF70" w14:textId="77777777" w:rsidR="004D2008" w:rsidRPr="00F40152" w:rsidRDefault="004D2008" w:rsidP="004D2008">
            <w:pPr>
              <w:snapToGrid w:val="0"/>
              <w:jc w:val="center"/>
              <w:rPr>
                <w:sz w:val="20"/>
                <w:szCs w:val="20"/>
              </w:rPr>
            </w:pPr>
            <w:r w:rsidRPr="00F40152">
              <w:rPr>
                <w:sz w:val="20"/>
                <w:szCs w:val="20"/>
              </w:rPr>
              <w:t>O: 4</w:t>
            </w:r>
          </w:p>
          <w:p w14:paraId="7FE267A1" w14:textId="77777777" w:rsidR="004D2008" w:rsidRPr="00F40152" w:rsidRDefault="004D2008" w:rsidP="004D2008">
            <w:pPr>
              <w:snapToGrid w:val="0"/>
              <w:jc w:val="center"/>
              <w:rPr>
                <w:sz w:val="20"/>
                <w:szCs w:val="20"/>
                <w:highlight w:val="yellow"/>
              </w:rPr>
            </w:pPr>
          </w:p>
        </w:tc>
        <w:tc>
          <w:tcPr>
            <w:tcW w:w="3119" w:type="dxa"/>
            <w:tcBorders>
              <w:top w:val="single" w:sz="4" w:space="0" w:color="000000" w:themeColor="text1"/>
              <w:left w:val="single" w:sz="4" w:space="0" w:color="000000" w:themeColor="text1"/>
              <w:bottom w:val="single" w:sz="4" w:space="0" w:color="000000" w:themeColor="text1"/>
            </w:tcBorders>
            <w:shd w:val="clear" w:color="auto" w:fill="auto"/>
          </w:tcPr>
          <w:p w14:paraId="416CB2B1" w14:textId="77777777" w:rsidR="004D2008" w:rsidRPr="00F40152" w:rsidRDefault="004D2008" w:rsidP="004D2008">
            <w:pPr>
              <w:snapToGrid w:val="0"/>
              <w:jc w:val="both"/>
              <w:rPr>
                <w:sz w:val="20"/>
                <w:szCs w:val="20"/>
              </w:rPr>
            </w:pPr>
            <w:r w:rsidRPr="00F40152">
              <w:rPr>
                <w:sz w:val="20"/>
                <w:szCs w:val="20"/>
              </w:rPr>
              <w:t xml:space="preserve">4. Dôvody rozhodnutia o vyhlásení žiadosti o povolenie na účel sezónnej práce za neprijateľnú alebo o zamietnutí žiadosti o povolenie na účel sezónnej práce, alebo o zamietnutí predĺženia pobytu alebo obnovenia povolenia na účel sezónnej práce sa žiadateľovi poskytnú písomne. Dôvody rozhodnutia o zrušení povolenia na účel sezónnej práce sa poskytnú písomne sezónnemu pracovníkovi, a ak sa tak </w:t>
            </w:r>
            <w:r w:rsidRPr="00F40152">
              <w:rPr>
                <w:sz w:val="20"/>
                <w:szCs w:val="20"/>
              </w:rPr>
              <w:lastRenderedPageBreak/>
              <w:t>ustanovuje vo vnútroštátnom práve, aj zamestnávateľovi.</w:t>
            </w:r>
          </w:p>
        </w:tc>
        <w:tc>
          <w:tcPr>
            <w:tcW w:w="708" w:type="dxa"/>
            <w:tcBorders>
              <w:top w:val="single" w:sz="4" w:space="0" w:color="000000" w:themeColor="text1"/>
              <w:left w:val="single" w:sz="4" w:space="0" w:color="000000" w:themeColor="text1"/>
              <w:bottom w:val="single" w:sz="4" w:space="0" w:color="000000" w:themeColor="text1"/>
            </w:tcBorders>
            <w:shd w:val="clear" w:color="auto" w:fill="auto"/>
          </w:tcPr>
          <w:p w14:paraId="4F5047ED" w14:textId="77777777" w:rsidR="004D2008" w:rsidRPr="00F40152" w:rsidRDefault="004D2008" w:rsidP="004D2008">
            <w:pPr>
              <w:snapToGrid w:val="0"/>
              <w:jc w:val="center"/>
              <w:rPr>
                <w:sz w:val="20"/>
                <w:szCs w:val="20"/>
              </w:rPr>
            </w:pPr>
            <w:r w:rsidRPr="00F40152">
              <w:rPr>
                <w:sz w:val="20"/>
                <w:szCs w:val="20"/>
              </w:rPr>
              <w:lastRenderedPageBreak/>
              <w:t>N</w:t>
            </w:r>
          </w:p>
        </w:tc>
        <w:tc>
          <w:tcPr>
            <w:tcW w:w="851" w:type="dxa"/>
            <w:tcBorders>
              <w:top w:val="single" w:sz="4" w:space="0" w:color="000000" w:themeColor="text1"/>
              <w:left w:val="single" w:sz="4" w:space="0" w:color="000000" w:themeColor="text1"/>
              <w:bottom w:val="single" w:sz="4" w:space="0" w:color="000000" w:themeColor="text1"/>
            </w:tcBorders>
            <w:shd w:val="clear" w:color="auto" w:fill="auto"/>
          </w:tcPr>
          <w:p w14:paraId="06A5C34F" w14:textId="77777777" w:rsidR="004D2008" w:rsidRPr="00F40152" w:rsidRDefault="004D2008" w:rsidP="004D2008">
            <w:pPr>
              <w:snapToGrid w:val="0"/>
              <w:jc w:val="center"/>
              <w:rPr>
                <w:sz w:val="20"/>
                <w:szCs w:val="20"/>
              </w:rPr>
            </w:pPr>
            <w:r>
              <w:rPr>
                <w:sz w:val="20"/>
                <w:szCs w:val="20"/>
              </w:rPr>
              <w:t>Z</w:t>
            </w:r>
            <w:r w:rsidRPr="00F40152">
              <w:rPr>
                <w:sz w:val="20"/>
                <w:szCs w:val="20"/>
              </w:rPr>
              <w:t>ákon č. 404/2011 Z. z.</w:t>
            </w:r>
          </w:p>
          <w:p w14:paraId="39AA02EC" w14:textId="77777777" w:rsidR="004D2008" w:rsidRDefault="004D2008" w:rsidP="004D2008">
            <w:pPr>
              <w:snapToGrid w:val="0"/>
              <w:jc w:val="center"/>
              <w:rPr>
                <w:sz w:val="20"/>
                <w:szCs w:val="20"/>
              </w:rPr>
            </w:pPr>
          </w:p>
          <w:p w14:paraId="328E887E" w14:textId="77777777" w:rsidR="004D2008" w:rsidRDefault="004D2008" w:rsidP="004D2008">
            <w:pPr>
              <w:snapToGrid w:val="0"/>
              <w:jc w:val="center"/>
              <w:rPr>
                <w:sz w:val="20"/>
                <w:szCs w:val="20"/>
              </w:rPr>
            </w:pPr>
          </w:p>
          <w:p w14:paraId="5A4440EE" w14:textId="77777777" w:rsidR="004D2008" w:rsidRDefault="004D2008" w:rsidP="004D2008">
            <w:pPr>
              <w:snapToGrid w:val="0"/>
              <w:jc w:val="center"/>
              <w:rPr>
                <w:sz w:val="20"/>
                <w:szCs w:val="20"/>
              </w:rPr>
            </w:pPr>
          </w:p>
          <w:p w14:paraId="71E86D4E" w14:textId="77777777" w:rsidR="004D2008" w:rsidRDefault="004D2008" w:rsidP="004D2008">
            <w:pPr>
              <w:snapToGrid w:val="0"/>
              <w:jc w:val="center"/>
              <w:rPr>
                <w:sz w:val="20"/>
                <w:szCs w:val="20"/>
              </w:rPr>
            </w:pPr>
          </w:p>
          <w:p w14:paraId="4AF50F37" w14:textId="77777777" w:rsidR="004D2008" w:rsidRDefault="004D2008" w:rsidP="004D2008">
            <w:pPr>
              <w:snapToGrid w:val="0"/>
              <w:jc w:val="center"/>
              <w:rPr>
                <w:sz w:val="20"/>
                <w:szCs w:val="20"/>
              </w:rPr>
            </w:pPr>
          </w:p>
          <w:p w14:paraId="747CF5AC" w14:textId="77777777" w:rsidR="004D2008" w:rsidRDefault="004D2008" w:rsidP="004D2008">
            <w:pPr>
              <w:snapToGrid w:val="0"/>
              <w:jc w:val="center"/>
              <w:rPr>
                <w:sz w:val="20"/>
                <w:szCs w:val="20"/>
              </w:rPr>
            </w:pPr>
          </w:p>
          <w:p w14:paraId="5E454F11" w14:textId="77777777" w:rsidR="004D2008" w:rsidRDefault="004D2008" w:rsidP="004D2008">
            <w:pPr>
              <w:snapToGrid w:val="0"/>
              <w:jc w:val="center"/>
              <w:rPr>
                <w:sz w:val="20"/>
                <w:szCs w:val="20"/>
              </w:rPr>
            </w:pPr>
          </w:p>
          <w:p w14:paraId="2334F3C2" w14:textId="77777777" w:rsidR="004D2008" w:rsidRDefault="004D2008" w:rsidP="004D2008">
            <w:pPr>
              <w:snapToGrid w:val="0"/>
              <w:jc w:val="center"/>
              <w:rPr>
                <w:sz w:val="20"/>
                <w:szCs w:val="20"/>
              </w:rPr>
            </w:pPr>
          </w:p>
          <w:p w14:paraId="6688C5E5" w14:textId="77777777" w:rsidR="004D2008" w:rsidRDefault="004D2008" w:rsidP="004D2008">
            <w:pPr>
              <w:snapToGrid w:val="0"/>
              <w:jc w:val="center"/>
              <w:rPr>
                <w:sz w:val="20"/>
                <w:szCs w:val="20"/>
              </w:rPr>
            </w:pPr>
          </w:p>
          <w:p w14:paraId="4AE424E0" w14:textId="77777777" w:rsidR="004D2008" w:rsidRDefault="004D2008" w:rsidP="004D2008">
            <w:pPr>
              <w:snapToGrid w:val="0"/>
              <w:jc w:val="center"/>
              <w:rPr>
                <w:sz w:val="20"/>
                <w:szCs w:val="20"/>
              </w:rPr>
            </w:pPr>
          </w:p>
          <w:p w14:paraId="5FB90CE9" w14:textId="77777777" w:rsidR="004D2008" w:rsidRDefault="004D2008" w:rsidP="004D2008">
            <w:pPr>
              <w:snapToGrid w:val="0"/>
              <w:jc w:val="center"/>
              <w:rPr>
                <w:sz w:val="20"/>
                <w:szCs w:val="20"/>
              </w:rPr>
            </w:pPr>
          </w:p>
          <w:p w14:paraId="23A7C8A6" w14:textId="77777777" w:rsidR="004D2008" w:rsidRDefault="004D2008" w:rsidP="004D2008">
            <w:pPr>
              <w:snapToGrid w:val="0"/>
              <w:jc w:val="center"/>
              <w:rPr>
                <w:sz w:val="20"/>
                <w:szCs w:val="20"/>
              </w:rPr>
            </w:pPr>
          </w:p>
          <w:p w14:paraId="57352AA4" w14:textId="303B2501" w:rsidR="29D08FAF" w:rsidRDefault="29D08FAF" w:rsidP="29D08FAF">
            <w:pPr>
              <w:jc w:val="center"/>
              <w:rPr>
                <w:sz w:val="20"/>
                <w:szCs w:val="20"/>
              </w:rPr>
            </w:pPr>
          </w:p>
          <w:p w14:paraId="2807526B" w14:textId="55943035" w:rsidR="29D08FAF" w:rsidRDefault="29D08FAF" w:rsidP="29D08FAF">
            <w:pPr>
              <w:jc w:val="center"/>
              <w:rPr>
                <w:sz w:val="20"/>
                <w:szCs w:val="20"/>
              </w:rPr>
            </w:pPr>
          </w:p>
          <w:p w14:paraId="01B078CD" w14:textId="77777777" w:rsidR="004D2008" w:rsidRDefault="004D2008" w:rsidP="004D2008">
            <w:pPr>
              <w:snapToGrid w:val="0"/>
              <w:jc w:val="center"/>
              <w:rPr>
                <w:bCs/>
                <w:sz w:val="20"/>
                <w:szCs w:val="20"/>
              </w:rPr>
            </w:pPr>
            <w:r>
              <w:rPr>
                <w:bCs/>
                <w:sz w:val="20"/>
                <w:szCs w:val="20"/>
              </w:rPr>
              <w:t>Z</w:t>
            </w:r>
            <w:r w:rsidRPr="00F40152">
              <w:rPr>
                <w:bCs/>
                <w:sz w:val="20"/>
                <w:szCs w:val="20"/>
              </w:rPr>
              <w:t>ákon č. 71/1967 Zb.</w:t>
            </w:r>
          </w:p>
          <w:p w14:paraId="619E7DCA" w14:textId="77777777" w:rsidR="004D2008" w:rsidRDefault="004D2008" w:rsidP="004D2008">
            <w:pPr>
              <w:snapToGrid w:val="0"/>
              <w:jc w:val="center"/>
              <w:rPr>
                <w:bCs/>
                <w:sz w:val="20"/>
                <w:szCs w:val="20"/>
              </w:rPr>
            </w:pPr>
          </w:p>
          <w:p w14:paraId="3D72BBB8" w14:textId="77777777" w:rsidR="004D2008" w:rsidRDefault="004D2008" w:rsidP="004D2008">
            <w:pPr>
              <w:snapToGrid w:val="0"/>
              <w:jc w:val="center"/>
              <w:rPr>
                <w:bCs/>
                <w:sz w:val="20"/>
                <w:szCs w:val="20"/>
              </w:rPr>
            </w:pPr>
          </w:p>
          <w:p w14:paraId="0FE0AA04" w14:textId="77777777" w:rsidR="004D2008" w:rsidRDefault="004D2008" w:rsidP="004D2008">
            <w:pPr>
              <w:snapToGrid w:val="0"/>
              <w:jc w:val="center"/>
              <w:rPr>
                <w:bCs/>
                <w:sz w:val="20"/>
                <w:szCs w:val="20"/>
              </w:rPr>
            </w:pPr>
          </w:p>
          <w:p w14:paraId="05FFD593" w14:textId="77777777" w:rsidR="004D2008" w:rsidRDefault="004D2008" w:rsidP="004D2008">
            <w:pPr>
              <w:snapToGrid w:val="0"/>
              <w:jc w:val="center"/>
              <w:rPr>
                <w:bCs/>
                <w:sz w:val="20"/>
                <w:szCs w:val="20"/>
              </w:rPr>
            </w:pPr>
          </w:p>
          <w:p w14:paraId="7618A91F" w14:textId="77777777" w:rsidR="004D2008" w:rsidRDefault="004D2008" w:rsidP="004D2008">
            <w:pPr>
              <w:snapToGrid w:val="0"/>
              <w:jc w:val="center"/>
              <w:rPr>
                <w:bCs/>
                <w:sz w:val="20"/>
                <w:szCs w:val="20"/>
              </w:rPr>
            </w:pPr>
          </w:p>
          <w:p w14:paraId="250806ED" w14:textId="77777777" w:rsidR="004D2008" w:rsidRDefault="004D2008" w:rsidP="004D2008">
            <w:pPr>
              <w:snapToGrid w:val="0"/>
              <w:jc w:val="center"/>
              <w:rPr>
                <w:bCs/>
                <w:sz w:val="20"/>
                <w:szCs w:val="20"/>
              </w:rPr>
            </w:pPr>
          </w:p>
          <w:p w14:paraId="3D35B4DD" w14:textId="77777777" w:rsidR="004D2008" w:rsidRDefault="004D2008" w:rsidP="004D2008">
            <w:pPr>
              <w:snapToGrid w:val="0"/>
              <w:jc w:val="center"/>
              <w:rPr>
                <w:bCs/>
                <w:sz w:val="20"/>
                <w:szCs w:val="20"/>
              </w:rPr>
            </w:pPr>
          </w:p>
          <w:p w14:paraId="6098C37B" w14:textId="77777777" w:rsidR="004D2008" w:rsidRDefault="004D2008" w:rsidP="004D2008">
            <w:pPr>
              <w:snapToGrid w:val="0"/>
              <w:jc w:val="center"/>
              <w:rPr>
                <w:bCs/>
                <w:sz w:val="20"/>
                <w:szCs w:val="20"/>
              </w:rPr>
            </w:pPr>
          </w:p>
          <w:p w14:paraId="24A2EE5C" w14:textId="77777777" w:rsidR="004D2008" w:rsidRDefault="004D2008" w:rsidP="004D2008">
            <w:pPr>
              <w:snapToGrid w:val="0"/>
              <w:jc w:val="center"/>
              <w:rPr>
                <w:bCs/>
                <w:sz w:val="20"/>
                <w:szCs w:val="20"/>
              </w:rPr>
            </w:pPr>
          </w:p>
          <w:p w14:paraId="0233563C" w14:textId="77777777" w:rsidR="004D2008" w:rsidRDefault="004D2008" w:rsidP="004D2008">
            <w:pPr>
              <w:snapToGrid w:val="0"/>
              <w:jc w:val="center"/>
              <w:rPr>
                <w:bCs/>
                <w:sz w:val="20"/>
                <w:szCs w:val="20"/>
              </w:rPr>
            </w:pPr>
          </w:p>
          <w:p w14:paraId="5947B4EE" w14:textId="77777777" w:rsidR="004D2008" w:rsidRDefault="004D2008" w:rsidP="004D2008">
            <w:pPr>
              <w:snapToGrid w:val="0"/>
              <w:jc w:val="center"/>
              <w:rPr>
                <w:bCs/>
                <w:sz w:val="20"/>
                <w:szCs w:val="20"/>
              </w:rPr>
            </w:pPr>
          </w:p>
          <w:p w14:paraId="61C81E77" w14:textId="77777777" w:rsidR="004D2008" w:rsidRDefault="004D2008" w:rsidP="004D2008">
            <w:pPr>
              <w:snapToGrid w:val="0"/>
              <w:jc w:val="center"/>
              <w:rPr>
                <w:bCs/>
                <w:sz w:val="20"/>
                <w:szCs w:val="20"/>
              </w:rPr>
            </w:pPr>
          </w:p>
          <w:p w14:paraId="7999C2FD" w14:textId="77777777" w:rsidR="004D2008" w:rsidRDefault="004D2008" w:rsidP="004D2008">
            <w:pPr>
              <w:snapToGrid w:val="0"/>
              <w:jc w:val="center"/>
              <w:rPr>
                <w:bCs/>
                <w:sz w:val="20"/>
                <w:szCs w:val="20"/>
              </w:rPr>
            </w:pPr>
          </w:p>
          <w:p w14:paraId="7B7C8C32" w14:textId="77777777" w:rsidR="004D2008" w:rsidRDefault="004D2008" w:rsidP="004D2008">
            <w:pPr>
              <w:snapToGrid w:val="0"/>
              <w:jc w:val="center"/>
              <w:rPr>
                <w:bCs/>
                <w:sz w:val="20"/>
                <w:szCs w:val="20"/>
              </w:rPr>
            </w:pPr>
          </w:p>
          <w:p w14:paraId="27758D73" w14:textId="77777777" w:rsidR="004D2008" w:rsidRDefault="004D2008" w:rsidP="004D2008">
            <w:pPr>
              <w:snapToGrid w:val="0"/>
              <w:jc w:val="center"/>
              <w:rPr>
                <w:bCs/>
                <w:sz w:val="20"/>
                <w:szCs w:val="20"/>
              </w:rPr>
            </w:pPr>
          </w:p>
          <w:p w14:paraId="1AF35F8B" w14:textId="77777777" w:rsidR="004D2008" w:rsidRDefault="004D2008" w:rsidP="004D2008">
            <w:pPr>
              <w:snapToGrid w:val="0"/>
              <w:jc w:val="center"/>
              <w:rPr>
                <w:bCs/>
                <w:sz w:val="20"/>
                <w:szCs w:val="20"/>
              </w:rPr>
            </w:pPr>
          </w:p>
          <w:p w14:paraId="0DA819DD" w14:textId="77777777" w:rsidR="004D2008" w:rsidRDefault="004D2008" w:rsidP="004D2008">
            <w:pPr>
              <w:snapToGrid w:val="0"/>
              <w:jc w:val="center"/>
              <w:rPr>
                <w:bCs/>
                <w:sz w:val="20"/>
                <w:szCs w:val="20"/>
              </w:rPr>
            </w:pPr>
          </w:p>
          <w:p w14:paraId="521832CA" w14:textId="77777777" w:rsidR="004D2008" w:rsidRDefault="004D2008" w:rsidP="004D2008">
            <w:pPr>
              <w:snapToGrid w:val="0"/>
              <w:jc w:val="center"/>
              <w:rPr>
                <w:bCs/>
                <w:sz w:val="20"/>
                <w:szCs w:val="20"/>
              </w:rPr>
            </w:pPr>
          </w:p>
          <w:p w14:paraId="689978F1" w14:textId="77777777" w:rsidR="004D2008" w:rsidRDefault="004D2008" w:rsidP="004D2008">
            <w:pPr>
              <w:snapToGrid w:val="0"/>
              <w:jc w:val="center"/>
              <w:rPr>
                <w:bCs/>
                <w:sz w:val="20"/>
                <w:szCs w:val="20"/>
              </w:rPr>
            </w:pPr>
          </w:p>
          <w:p w14:paraId="621AFB6B" w14:textId="77777777" w:rsidR="004D2008" w:rsidRDefault="004D2008" w:rsidP="004D2008">
            <w:pPr>
              <w:snapToGrid w:val="0"/>
              <w:jc w:val="center"/>
              <w:rPr>
                <w:bCs/>
                <w:sz w:val="20"/>
                <w:szCs w:val="20"/>
              </w:rPr>
            </w:pPr>
          </w:p>
          <w:p w14:paraId="2E471027" w14:textId="77777777" w:rsidR="004D2008" w:rsidRDefault="004D2008" w:rsidP="004D2008">
            <w:pPr>
              <w:snapToGrid w:val="0"/>
              <w:jc w:val="center"/>
              <w:rPr>
                <w:bCs/>
                <w:sz w:val="20"/>
                <w:szCs w:val="20"/>
              </w:rPr>
            </w:pPr>
          </w:p>
          <w:p w14:paraId="0915588A" w14:textId="77777777" w:rsidR="004D2008" w:rsidRDefault="004D2008" w:rsidP="004D2008">
            <w:pPr>
              <w:snapToGrid w:val="0"/>
              <w:jc w:val="center"/>
              <w:rPr>
                <w:bCs/>
                <w:sz w:val="20"/>
                <w:szCs w:val="20"/>
              </w:rPr>
            </w:pPr>
          </w:p>
          <w:p w14:paraId="567625D5" w14:textId="77777777" w:rsidR="004D2008" w:rsidRDefault="004D2008" w:rsidP="004D2008">
            <w:pPr>
              <w:snapToGrid w:val="0"/>
              <w:jc w:val="center"/>
              <w:rPr>
                <w:bCs/>
                <w:sz w:val="20"/>
                <w:szCs w:val="20"/>
              </w:rPr>
            </w:pPr>
          </w:p>
          <w:p w14:paraId="22739900" w14:textId="77777777" w:rsidR="004D2008" w:rsidRDefault="004D2008" w:rsidP="004D2008">
            <w:pPr>
              <w:snapToGrid w:val="0"/>
              <w:jc w:val="center"/>
              <w:rPr>
                <w:bCs/>
                <w:sz w:val="20"/>
                <w:szCs w:val="20"/>
              </w:rPr>
            </w:pPr>
          </w:p>
          <w:p w14:paraId="563E7600" w14:textId="77777777" w:rsidR="004D2008" w:rsidRDefault="004D2008" w:rsidP="004D2008">
            <w:pPr>
              <w:snapToGrid w:val="0"/>
              <w:jc w:val="center"/>
              <w:rPr>
                <w:bCs/>
                <w:sz w:val="20"/>
                <w:szCs w:val="20"/>
              </w:rPr>
            </w:pPr>
          </w:p>
          <w:p w14:paraId="57DB30B1" w14:textId="77777777" w:rsidR="004D2008" w:rsidRDefault="004D2008" w:rsidP="004D2008">
            <w:pPr>
              <w:snapToGrid w:val="0"/>
              <w:jc w:val="center"/>
              <w:rPr>
                <w:bCs/>
                <w:sz w:val="20"/>
                <w:szCs w:val="20"/>
              </w:rPr>
            </w:pPr>
          </w:p>
          <w:p w14:paraId="7E70EDB5" w14:textId="77777777" w:rsidR="004D2008" w:rsidRDefault="004D2008" w:rsidP="004D2008">
            <w:pPr>
              <w:snapToGrid w:val="0"/>
              <w:jc w:val="center"/>
              <w:rPr>
                <w:bCs/>
                <w:sz w:val="20"/>
                <w:szCs w:val="20"/>
              </w:rPr>
            </w:pPr>
          </w:p>
          <w:p w14:paraId="18D76BA2" w14:textId="77777777" w:rsidR="004D2008" w:rsidRDefault="004D2008" w:rsidP="004D2008">
            <w:pPr>
              <w:snapToGrid w:val="0"/>
              <w:jc w:val="center"/>
              <w:rPr>
                <w:bCs/>
                <w:sz w:val="20"/>
                <w:szCs w:val="20"/>
              </w:rPr>
            </w:pPr>
          </w:p>
          <w:p w14:paraId="23660C18" w14:textId="77777777" w:rsidR="004D2008" w:rsidRDefault="004D2008" w:rsidP="004D2008">
            <w:pPr>
              <w:snapToGrid w:val="0"/>
              <w:jc w:val="center"/>
              <w:rPr>
                <w:bCs/>
                <w:sz w:val="20"/>
                <w:szCs w:val="20"/>
              </w:rPr>
            </w:pPr>
          </w:p>
          <w:p w14:paraId="6B82FBB0" w14:textId="77777777" w:rsidR="004D2008" w:rsidRDefault="004D2008" w:rsidP="004D2008">
            <w:pPr>
              <w:snapToGrid w:val="0"/>
              <w:jc w:val="center"/>
              <w:rPr>
                <w:bCs/>
                <w:sz w:val="20"/>
                <w:szCs w:val="20"/>
              </w:rPr>
            </w:pPr>
          </w:p>
          <w:p w14:paraId="72337203" w14:textId="77777777" w:rsidR="004D2008" w:rsidRDefault="004D2008" w:rsidP="004D2008">
            <w:pPr>
              <w:snapToGrid w:val="0"/>
              <w:jc w:val="center"/>
              <w:rPr>
                <w:bCs/>
                <w:sz w:val="20"/>
                <w:szCs w:val="20"/>
              </w:rPr>
            </w:pPr>
          </w:p>
          <w:p w14:paraId="0A9D056E" w14:textId="77777777" w:rsidR="004D2008" w:rsidRDefault="004D2008" w:rsidP="004D2008">
            <w:pPr>
              <w:snapToGrid w:val="0"/>
              <w:jc w:val="center"/>
              <w:rPr>
                <w:bCs/>
                <w:sz w:val="20"/>
                <w:szCs w:val="20"/>
              </w:rPr>
            </w:pPr>
          </w:p>
          <w:p w14:paraId="780C8507" w14:textId="77777777" w:rsidR="004D2008" w:rsidRDefault="004D2008" w:rsidP="004D2008">
            <w:pPr>
              <w:snapToGrid w:val="0"/>
              <w:jc w:val="center"/>
              <w:rPr>
                <w:bCs/>
                <w:sz w:val="20"/>
                <w:szCs w:val="20"/>
              </w:rPr>
            </w:pPr>
          </w:p>
          <w:p w14:paraId="70EA92A7" w14:textId="77777777" w:rsidR="004D2008" w:rsidRDefault="004D2008" w:rsidP="004D2008">
            <w:pPr>
              <w:snapToGrid w:val="0"/>
              <w:jc w:val="center"/>
              <w:rPr>
                <w:bCs/>
                <w:sz w:val="20"/>
                <w:szCs w:val="20"/>
              </w:rPr>
            </w:pPr>
          </w:p>
          <w:p w14:paraId="56B38645" w14:textId="77777777" w:rsidR="004D2008" w:rsidRDefault="004D2008" w:rsidP="004D2008">
            <w:pPr>
              <w:snapToGrid w:val="0"/>
              <w:jc w:val="center"/>
              <w:rPr>
                <w:bCs/>
                <w:sz w:val="20"/>
                <w:szCs w:val="20"/>
              </w:rPr>
            </w:pPr>
          </w:p>
          <w:p w14:paraId="54E926FA" w14:textId="77777777" w:rsidR="004D2008" w:rsidRDefault="004D2008" w:rsidP="004D2008">
            <w:pPr>
              <w:snapToGrid w:val="0"/>
              <w:jc w:val="center"/>
              <w:rPr>
                <w:bCs/>
                <w:sz w:val="20"/>
                <w:szCs w:val="20"/>
              </w:rPr>
            </w:pPr>
          </w:p>
          <w:p w14:paraId="782F4E45" w14:textId="77777777" w:rsidR="004D2008" w:rsidRDefault="004D2008" w:rsidP="004D2008">
            <w:pPr>
              <w:snapToGrid w:val="0"/>
              <w:jc w:val="center"/>
              <w:rPr>
                <w:bCs/>
                <w:sz w:val="20"/>
                <w:szCs w:val="20"/>
              </w:rPr>
            </w:pPr>
          </w:p>
          <w:p w14:paraId="754BFDB0" w14:textId="77777777" w:rsidR="004D2008" w:rsidRDefault="004D2008" w:rsidP="004D2008">
            <w:pPr>
              <w:snapToGrid w:val="0"/>
              <w:jc w:val="center"/>
              <w:rPr>
                <w:bCs/>
                <w:sz w:val="20"/>
                <w:szCs w:val="20"/>
              </w:rPr>
            </w:pPr>
          </w:p>
          <w:p w14:paraId="3B2FA98D" w14:textId="77777777" w:rsidR="004D2008" w:rsidRDefault="004D2008" w:rsidP="004D2008">
            <w:pPr>
              <w:snapToGrid w:val="0"/>
              <w:jc w:val="center"/>
              <w:rPr>
                <w:bCs/>
                <w:sz w:val="20"/>
                <w:szCs w:val="20"/>
              </w:rPr>
            </w:pPr>
          </w:p>
          <w:p w14:paraId="7D907026" w14:textId="77777777" w:rsidR="004D2008" w:rsidRDefault="004D2008" w:rsidP="004D2008">
            <w:pPr>
              <w:snapToGrid w:val="0"/>
              <w:jc w:val="center"/>
              <w:rPr>
                <w:bCs/>
                <w:sz w:val="20"/>
                <w:szCs w:val="20"/>
              </w:rPr>
            </w:pPr>
          </w:p>
          <w:p w14:paraId="2E8E05F4" w14:textId="2F4AAB3D" w:rsidR="29D08FAF" w:rsidRDefault="29D08FAF" w:rsidP="007C6E47">
            <w:pPr>
              <w:rPr>
                <w:sz w:val="20"/>
                <w:szCs w:val="20"/>
              </w:rPr>
            </w:pPr>
          </w:p>
          <w:p w14:paraId="5E981DBF" w14:textId="3E2EEB53" w:rsidR="00345487" w:rsidRDefault="00345487" w:rsidP="007C6E47">
            <w:pPr>
              <w:rPr>
                <w:sz w:val="20"/>
                <w:szCs w:val="20"/>
              </w:rPr>
            </w:pPr>
          </w:p>
          <w:p w14:paraId="2906AC84" w14:textId="77777777" w:rsidR="00345487" w:rsidRDefault="00345487" w:rsidP="007C6E47">
            <w:pPr>
              <w:rPr>
                <w:sz w:val="20"/>
                <w:szCs w:val="20"/>
              </w:rPr>
            </w:pPr>
          </w:p>
          <w:p w14:paraId="17773534" w14:textId="77777777" w:rsidR="004D2008" w:rsidRDefault="004D2008" w:rsidP="004D2008">
            <w:pPr>
              <w:snapToGrid w:val="0"/>
              <w:jc w:val="center"/>
              <w:rPr>
                <w:bCs/>
                <w:sz w:val="20"/>
                <w:szCs w:val="20"/>
              </w:rPr>
            </w:pPr>
          </w:p>
          <w:p w14:paraId="5814E077" w14:textId="77777777" w:rsidR="004D2008" w:rsidRDefault="004D2008" w:rsidP="004D2008">
            <w:pPr>
              <w:snapToGrid w:val="0"/>
              <w:jc w:val="center"/>
              <w:rPr>
                <w:bCs/>
                <w:sz w:val="20"/>
                <w:szCs w:val="20"/>
              </w:rPr>
            </w:pPr>
          </w:p>
          <w:p w14:paraId="5BCDC334" w14:textId="77777777" w:rsidR="004D2008" w:rsidRPr="0091501C" w:rsidRDefault="004D2008" w:rsidP="004D2008">
            <w:pPr>
              <w:snapToGrid w:val="0"/>
              <w:jc w:val="center"/>
              <w:rPr>
                <w:sz w:val="20"/>
                <w:szCs w:val="20"/>
              </w:rPr>
            </w:pPr>
            <w:r w:rsidRPr="0091501C">
              <w:rPr>
                <w:sz w:val="20"/>
                <w:szCs w:val="20"/>
              </w:rPr>
              <w:t>Návrh zákona</w:t>
            </w:r>
          </w:p>
          <w:p w14:paraId="04C8C6EB" w14:textId="77777777" w:rsidR="004D2008" w:rsidRPr="00F40152" w:rsidRDefault="004D2008" w:rsidP="004D2008">
            <w:pPr>
              <w:snapToGrid w:val="0"/>
              <w:jc w:val="center"/>
              <w:rPr>
                <w:sz w:val="20"/>
                <w:szCs w:val="20"/>
              </w:rPr>
            </w:pPr>
            <w:r w:rsidRPr="0091501C">
              <w:rPr>
                <w:sz w:val="20"/>
                <w:szCs w:val="20"/>
              </w:rPr>
              <w:t>Čl. I</w:t>
            </w:r>
          </w:p>
        </w:tc>
        <w:tc>
          <w:tcPr>
            <w:tcW w:w="708" w:type="dxa"/>
            <w:tcBorders>
              <w:top w:val="single" w:sz="4" w:space="0" w:color="000000" w:themeColor="text1"/>
              <w:left w:val="single" w:sz="4" w:space="0" w:color="000000" w:themeColor="text1"/>
              <w:bottom w:val="single" w:sz="4" w:space="0" w:color="000000" w:themeColor="text1"/>
            </w:tcBorders>
            <w:shd w:val="clear" w:color="auto" w:fill="auto"/>
          </w:tcPr>
          <w:p w14:paraId="5102D736" w14:textId="77777777" w:rsidR="004D2008" w:rsidRPr="00F40152" w:rsidRDefault="004D2008" w:rsidP="004D2008">
            <w:pPr>
              <w:snapToGrid w:val="0"/>
              <w:jc w:val="center"/>
              <w:rPr>
                <w:sz w:val="20"/>
                <w:szCs w:val="20"/>
              </w:rPr>
            </w:pPr>
            <w:r w:rsidRPr="00F40152">
              <w:rPr>
                <w:sz w:val="20"/>
                <w:szCs w:val="20"/>
              </w:rPr>
              <w:lastRenderedPageBreak/>
              <w:t>§ 120</w:t>
            </w:r>
          </w:p>
          <w:p w14:paraId="141CDF4F" w14:textId="77777777" w:rsidR="004D2008" w:rsidRPr="00F40152" w:rsidRDefault="004D2008" w:rsidP="004D2008">
            <w:pPr>
              <w:snapToGrid w:val="0"/>
              <w:jc w:val="center"/>
              <w:rPr>
                <w:sz w:val="20"/>
                <w:szCs w:val="20"/>
              </w:rPr>
            </w:pPr>
            <w:r w:rsidRPr="00F40152">
              <w:rPr>
                <w:sz w:val="20"/>
                <w:szCs w:val="20"/>
              </w:rPr>
              <w:t>O: 1</w:t>
            </w:r>
          </w:p>
          <w:p w14:paraId="5F5FE86C" w14:textId="77777777" w:rsidR="004D2008" w:rsidRPr="00F40152" w:rsidRDefault="004D2008" w:rsidP="004D2008">
            <w:pPr>
              <w:snapToGrid w:val="0"/>
              <w:jc w:val="center"/>
              <w:rPr>
                <w:sz w:val="20"/>
                <w:szCs w:val="20"/>
              </w:rPr>
            </w:pPr>
          </w:p>
          <w:p w14:paraId="14F1DBAD" w14:textId="77777777" w:rsidR="004D2008" w:rsidRDefault="004D2008" w:rsidP="004D2008">
            <w:pPr>
              <w:snapToGrid w:val="0"/>
              <w:jc w:val="center"/>
              <w:rPr>
                <w:sz w:val="20"/>
                <w:szCs w:val="20"/>
              </w:rPr>
            </w:pPr>
          </w:p>
          <w:p w14:paraId="71B4DA0F" w14:textId="77777777" w:rsidR="004D2008" w:rsidRDefault="004D2008" w:rsidP="004D2008">
            <w:pPr>
              <w:snapToGrid w:val="0"/>
              <w:jc w:val="center"/>
              <w:rPr>
                <w:sz w:val="20"/>
                <w:szCs w:val="20"/>
              </w:rPr>
            </w:pPr>
          </w:p>
          <w:p w14:paraId="6B663432" w14:textId="77777777" w:rsidR="004D2008" w:rsidRDefault="004D2008" w:rsidP="004D2008">
            <w:pPr>
              <w:snapToGrid w:val="0"/>
              <w:jc w:val="center"/>
              <w:rPr>
                <w:sz w:val="20"/>
                <w:szCs w:val="20"/>
              </w:rPr>
            </w:pPr>
          </w:p>
          <w:p w14:paraId="08AAA810" w14:textId="77777777" w:rsidR="004D2008" w:rsidRDefault="004D2008" w:rsidP="004D2008">
            <w:pPr>
              <w:snapToGrid w:val="0"/>
              <w:jc w:val="center"/>
              <w:rPr>
                <w:sz w:val="20"/>
                <w:szCs w:val="20"/>
              </w:rPr>
            </w:pPr>
          </w:p>
          <w:p w14:paraId="39BF548E" w14:textId="77777777" w:rsidR="004D2008" w:rsidRDefault="004D2008" w:rsidP="004D2008">
            <w:pPr>
              <w:snapToGrid w:val="0"/>
              <w:jc w:val="center"/>
              <w:rPr>
                <w:sz w:val="20"/>
                <w:szCs w:val="20"/>
              </w:rPr>
            </w:pPr>
          </w:p>
          <w:p w14:paraId="6F7F107B" w14:textId="77777777" w:rsidR="004D2008" w:rsidRDefault="004D2008" w:rsidP="004D2008">
            <w:pPr>
              <w:snapToGrid w:val="0"/>
              <w:jc w:val="center"/>
              <w:rPr>
                <w:sz w:val="20"/>
                <w:szCs w:val="20"/>
              </w:rPr>
            </w:pPr>
          </w:p>
          <w:p w14:paraId="4224ED7C" w14:textId="77777777" w:rsidR="004D2008" w:rsidRDefault="004D2008" w:rsidP="004D2008">
            <w:pPr>
              <w:snapToGrid w:val="0"/>
              <w:jc w:val="center"/>
              <w:rPr>
                <w:sz w:val="20"/>
                <w:szCs w:val="20"/>
              </w:rPr>
            </w:pPr>
          </w:p>
          <w:p w14:paraId="330838BD" w14:textId="77777777" w:rsidR="004D2008" w:rsidRDefault="004D2008" w:rsidP="004D2008">
            <w:pPr>
              <w:snapToGrid w:val="0"/>
              <w:jc w:val="center"/>
              <w:rPr>
                <w:sz w:val="20"/>
                <w:szCs w:val="20"/>
              </w:rPr>
            </w:pPr>
          </w:p>
          <w:p w14:paraId="3941A625" w14:textId="77777777" w:rsidR="004D2008" w:rsidRDefault="004D2008" w:rsidP="004D2008">
            <w:pPr>
              <w:snapToGrid w:val="0"/>
              <w:jc w:val="center"/>
              <w:rPr>
                <w:sz w:val="20"/>
                <w:szCs w:val="20"/>
              </w:rPr>
            </w:pPr>
          </w:p>
          <w:p w14:paraId="1BF5E8EE" w14:textId="77777777" w:rsidR="004D2008" w:rsidRDefault="004D2008" w:rsidP="004D2008">
            <w:pPr>
              <w:snapToGrid w:val="0"/>
              <w:jc w:val="center"/>
              <w:rPr>
                <w:sz w:val="20"/>
                <w:szCs w:val="20"/>
              </w:rPr>
            </w:pPr>
          </w:p>
          <w:p w14:paraId="7B3403DF" w14:textId="77777777" w:rsidR="004D2008" w:rsidRDefault="004D2008" w:rsidP="004D2008">
            <w:pPr>
              <w:snapToGrid w:val="0"/>
              <w:jc w:val="center"/>
              <w:rPr>
                <w:sz w:val="20"/>
                <w:szCs w:val="20"/>
              </w:rPr>
            </w:pPr>
          </w:p>
          <w:p w14:paraId="2DB483DF" w14:textId="77777777" w:rsidR="004D2008" w:rsidRDefault="004D2008" w:rsidP="004D2008">
            <w:pPr>
              <w:snapToGrid w:val="0"/>
              <w:jc w:val="center"/>
              <w:rPr>
                <w:sz w:val="20"/>
                <w:szCs w:val="20"/>
              </w:rPr>
            </w:pPr>
          </w:p>
          <w:p w14:paraId="0994303C" w14:textId="77777777" w:rsidR="004D2008" w:rsidRDefault="004D2008" w:rsidP="004D2008">
            <w:pPr>
              <w:snapToGrid w:val="0"/>
              <w:jc w:val="center"/>
              <w:rPr>
                <w:sz w:val="20"/>
                <w:szCs w:val="20"/>
              </w:rPr>
            </w:pPr>
          </w:p>
          <w:p w14:paraId="0CCC6792" w14:textId="779857CC" w:rsidR="29D08FAF" w:rsidRDefault="29D08FAF" w:rsidP="29D08FAF">
            <w:pPr>
              <w:jc w:val="center"/>
              <w:rPr>
                <w:sz w:val="20"/>
                <w:szCs w:val="20"/>
              </w:rPr>
            </w:pPr>
          </w:p>
          <w:p w14:paraId="11300CE0" w14:textId="505B3774" w:rsidR="004D2008" w:rsidRDefault="004D2008" w:rsidP="004D2008">
            <w:pPr>
              <w:snapToGrid w:val="0"/>
              <w:jc w:val="center"/>
              <w:rPr>
                <w:sz w:val="20"/>
                <w:szCs w:val="20"/>
              </w:rPr>
            </w:pPr>
            <w:r w:rsidRPr="00F40152">
              <w:rPr>
                <w:sz w:val="20"/>
                <w:szCs w:val="20"/>
              </w:rPr>
              <w:t>§ 47</w:t>
            </w:r>
          </w:p>
          <w:p w14:paraId="566B3854" w14:textId="0B1852D2" w:rsidR="005B318B" w:rsidRDefault="005B318B" w:rsidP="004D2008">
            <w:pPr>
              <w:snapToGrid w:val="0"/>
              <w:jc w:val="center"/>
              <w:rPr>
                <w:sz w:val="20"/>
                <w:szCs w:val="20"/>
              </w:rPr>
            </w:pPr>
            <w:r>
              <w:rPr>
                <w:sz w:val="20"/>
                <w:szCs w:val="20"/>
              </w:rPr>
              <w:t>O: 1</w:t>
            </w:r>
          </w:p>
          <w:p w14:paraId="3F2DF8B0" w14:textId="73B69A42" w:rsidR="005B318B" w:rsidRDefault="005B318B" w:rsidP="004D2008">
            <w:pPr>
              <w:snapToGrid w:val="0"/>
              <w:jc w:val="center"/>
              <w:rPr>
                <w:sz w:val="20"/>
                <w:szCs w:val="20"/>
              </w:rPr>
            </w:pPr>
          </w:p>
          <w:p w14:paraId="3F48CF23" w14:textId="3DD11153" w:rsidR="005B318B" w:rsidRDefault="005B318B" w:rsidP="004D2008">
            <w:pPr>
              <w:snapToGrid w:val="0"/>
              <w:jc w:val="center"/>
              <w:rPr>
                <w:sz w:val="20"/>
                <w:szCs w:val="20"/>
              </w:rPr>
            </w:pPr>
          </w:p>
          <w:p w14:paraId="18926623" w14:textId="2F12EF7A" w:rsidR="005B318B" w:rsidRDefault="005B318B" w:rsidP="004D2008">
            <w:pPr>
              <w:snapToGrid w:val="0"/>
              <w:jc w:val="center"/>
              <w:rPr>
                <w:sz w:val="20"/>
                <w:szCs w:val="20"/>
              </w:rPr>
            </w:pPr>
            <w:r>
              <w:rPr>
                <w:sz w:val="20"/>
                <w:szCs w:val="20"/>
              </w:rPr>
              <w:t>O: 2</w:t>
            </w:r>
          </w:p>
          <w:p w14:paraId="0479DE4F" w14:textId="4DB60B26" w:rsidR="005B318B" w:rsidRDefault="005B318B" w:rsidP="004D2008">
            <w:pPr>
              <w:snapToGrid w:val="0"/>
              <w:jc w:val="center"/>
              <w:rPr>
                <w:sz w:val="20"/>
                <w:szCs w:val="20"/>
              </w:rPr>
            </w:pPr>
          </w:p>
          <w:p w14:paraId="5BD69B34" w14:textId="71792F21" w:rsidR="005B318B" w:rsidRDefault="005B318B" w:rsidP="004D2008">
            <w:pPr>
              <w:snapToGrid w:val="0"/>
              <w:jc w:val="center"/>
              <w:rPr>
                <w:sz w:val="20"/>
                <w:szCs w:val="20"/>
              </w:rPr>
            </w:pPr>
          </w:p>
          <w:p w14:paraId="5111FFDF" w14:textId="50A409F7" w:rsidR="005B318B" w:rsidRDefault="005B318B" w:rsidP="004D2008">
            <w:pPr>
              <w:snapToGrid w:val="0"/>
              <w:jc w:val="center"/>
              <w:rPr>
                <w:sz w:val="20"/>
                <w:szCs w:val="20"/>
              </w:rPr>
            </w:pPr>
          </w:p>
          <w:p w14:paraId="401F16BB" w14:textId="7444B3EE" w:rsidR="005B318B" w:rsidRDefault="005B318B" w:rsidP="004D2008">
            <w:pPr>
              <w:snapToGrid w:val="0"/>
              <w:jc w:val="center"/>
              <w:rPr>
                <w:sz w:val="20"/>
                <w:szCs w:val="20"/>
              </w:rPr>
            </w:pPr>
          </w:p>
          <w:p w14:paraId="0AB7A321" w14:textId="6CF95812" w:rsidR="005B318B" w:rsidRDefault="005B318B" w:rsidP="004D2008">
            <w:pPr>
              <w:snapToGrid w:val="0"/>
              <w:jc w:val="center"/>
              <w:rPr>
                <w:sz w:val="20"/>
                <w:szCs w:val="20"/>
              </w:rPr>
            </w:pPr>
          </w:p>
          <w:p w14:paraId="34B48E32" w14:textId="608ABC4D" w:rsidR="005B318B" w:rsidRDefault="005B318B" w:rsidP="004D2008">
            <w:pPr>
              <w:snapToGrid w:val="0"/>
              <w:jc w:val="center"/>
              <w:rPr>
                <w:sz w:val="20"/>
                <w:szCs w:val="20"/>
              </w:rPr>
            </w:pPr>
          </w:p>
          <w:p w14:paraId="4566CDA2" w14:textId="619EE9FB" w:rsidR="005B318B" w:rsidRDefault="005B318B" w:rsidP="004D2008">
            <w:pPr>
              <w:snapToGrid w:val="0"/>
              <w:jc w:val="center"/>
              <w:rPr>
                <w:sz w:val="20"/>
                <w:szCs w:val="20"/>
              </w:rPr>
            </w:pPr>
            <w:r>
              <w:rPr>
                <w:sz w:val="20"/>
                <w:szCs w:val="20"/>
              </w:rPr>
              <w:t>O: 3</w:t>
            </w:r>
          </w:p>
          <w:p w14:paraId="28831A3A" w14:textId="42D89F73" w:rsidR="005B318B" w:rsidRDefault="005B318B" w:rsidP="004D2008">
            <w:pPr>
              <w:snapToGrid w:val="0"/>
              <w:jc w:val="center"/>
              <w:rPr>
                <w:sz w:val="20"/>
                <w:szCs w:val="20"/>
              </w:rPr>
            </w:pPr>
          </w:p>
          <w:p w14:paraId="0B69CFB4" w14:textId="085ABB36" w:rsidR="005B318B" w:rsidRDefault="005B318B" w:rsidP="004D2008">
            <w:pPr>
              <w:snapToGrid w:val="0"/>
              <w:jc w:val="center"/>
              <w:rPr>
                <w:sz w:val="20"/>
                <w:szCs w:val="20"/>
              </w:rPr>
            </w:pPr>
          </w:p>
          <w:p w14:paraId="1BCCC3B0" w14:textId="02BC7CDF" w:rsidR="005B318B" w:rsidRDefault="005B318B" w:rsidP="004D2008">
            <w:pPr>
              <w:snapToGrid w:val="0"/>
              <w:jc w:val="center"/>
              <w:rPr>
                <w:sz w:val="20"/>
                <w:szCs w:val="20"/>
              </w:rPr>
            </w:pPr>
          </w:p>
          <w:p w14:paraId="140F3A86" w14:textId="40C2231C" w:rsidR="005B318B" w:rsidRDefault="005B318B" w:rsidP="004D2008">
            <w:pPr>
              <w:snapToGrid w:val="0"/>
              <w:jc w:val="center"/>
              <w:rPr>
                <w:sz w:val="20"/>
                <w:szCs w:val="20"/>
              </w:rPr>
            </w:pPr>
          </w:p>
          <w:p w14:paraId="72C9D0DF" w14:textId="771BBFC7" w:rsidR="005B318B" w:rsidRDefault="005B318B" w:rsidP="004D2008">
            <w:pPr>
              <w:snapToGrid w:val="0"/>
              <w:jc w:val="center"/>
              <w:rPr>
                <w:sz w:val="20"/>
                <w:szCs w:val="20"/>
              </w:rPr>
            </w:pPr>
          </w:p>
          <w:p w14:paraId="7E993903" w14:textId="2B1D1E6A" w:rsidR="005B318B" w:rsidRDefault="005B318B" w:rsidP="004D2008">
            <w:pPr>
              <w:snapToGrid w:val="0"/>
              <w:jc w:val="center"/>
              <w:rPr>
                <w:sz w:val="20"/>
                <w:szCs w:val="20"/>
              </w:rPr>
            </w:pPr>
          </w:p>
          <w:p w14:paraId="1724A486" w14:textId="417C85A6" w:rsidR="005B318B" w:rsidRDefault="005B318B" w:rsidP="004D2008">
            <w:pPr>
              <w:snapToGrid w:val="0"/>
              <w:jc w:val="center"/>
              <w:rPr>
                <w:sz w:val="20"/>
                <w:szCs w:val="20"/>
              </w:rPr>
            </w:pPr>
            <w:r>
              <w:rPr>
                <w:sz w:val="20"/>
                <w:szCs w:val="20"/>
              </w:rPr>
              <w:t>O: 4</w:t>
            </w:r>
          </w:p>
          <w:p w14:paraId="61201376" w14:textId="376BF8FF" w:rsidR="005B318B" w:rsidRDefault="005B318B" w:rsidP="004D2008">
            <w:pPr>
              <w:snapToGrid w:val="0"/>
              <w:jc w:val="center"/>
              <w:rPr>
                <w:sz w:val="20"/>
                <w:szCs w:val="20"/>
              </w:rPr>
            </w:pPr>
          </w:p>
          <w:p w14:paraId="443C0DCD" w14:textId="3E2E08B5" w:rsidR="005B318B" w:rsidRDefault="005B318B" w:rsidP="004D2008">
            <w:pPr>
              <w:snapToGrid w:val="0"/>
              <w:jc w:val="center"/>
              <w:rPr>
                <w:sz w:val="20"/>
                <w:szCs w:val="20"/>
              </w:rPr>
            </w:pPr>
          </w:p>
          <w:p w14:paraId="0710D203" w14:textId="5E22DAF9" w:rsidR="005B318B" w:rsidRDefault="005B318B" w:rsidP="004D2008">
            <w:pPr>
              <w:snapToGrid w:val="0"/>
              <w:jc w:val="center"/>
              <w:rPr>
                <w:sz w:val="20"/>
                <w:szCs w:val="20"/>
              </w:rPr>
            </w:pPr>
          </w:p>
          <w:p w14:paraId="7A376057" w14:textId="3DE1B108" w:rsidR="005B318B" w:rsidRDefault="005B318B" w:rsidP="004D2008">
            <w:pPr>
              <w:snapToGrid w:val="0"/>
              <w:jc w:val="center"/>
              <w:rPr>
                <w:sz w:val="20"/>
                <w:szCs w:val="20"/>
              </w:rPr>
            </w:pPr>
          </w:p>
          <w:p w14:paraId="1651442C" w14:textId="67AC5A82" w:rsidR="005B318B" w:rsidRDefault="005B318B" w:rsidP="004D2008">
            <w:pPr>
              <w:snapToGrid w:val="0"/>
              <w:jc w:val="center"/>
              <w:rPr>
                <w:sz w:val="20"/>
                <w:szCs w:val="20"/>
              </w:rPr>
            </w:pPr>
          </w:p>
          <w:p w14:paraId="5A191BBF" w14:textId="1B0D6795" w:rsidR="005B318B" w:rsidRDefault="005B318B" w:rsidP="004D2008">
            <w:pPr>
              <w:snapToGrid w:val="0"/>
              <w:jc w:val="center"/>
              <w:rPr>
                <w:sz w:val="20"/>
                <w:szCs w:val="20"/>
              </w:rPr>
            </w:pPr>
            <w:r>
              <w:rPr>
                <w:sz w:val="20"/>
                <w:szCs w:val="20"/>
              </w:rPr>
              <w:t>O: 5</w:t>
            </w:r>
          </w:p>
          <w:p w14:paraId="6C4B80D7" w14:textId="2A8E5007" w:rsidR="005B318B" w:rsidRDefault="005B318B" w:rsidP="004D2008">
            <w:pPr>
              <w:snapToGrid w:val="0"/>
              <w:jc w:val="center"/>
              <w:rPr>
                <w:sz w:val="20"/>
                <w:szCs w:val="20"/>
              </w:rPr>
            </w:pPr>
          </w:p>
          <w:p w14:paraId="30A0E9CC" w14:textId="0908A086" w:rsidR="005B318B" w:rsidRDefault="005B318B" w:rsidP="004D2008">
            <w:pPr>
              <w:snapToGrid w:val="0"/>
              <w:jc w:val="center"/>
              <w:rPr>
                <w:sz w:val="20"/>
                <w:szCs w:val="20"/>
              </w:rPr>
            </w:pPr>
          </w:p>
          <w:p w14:paraId="2B02F605" w14:textId="37339BD5" w:rsidR="005B318B" w:rsidRDefault="005B318B" w:rsidP="004D2008">
            <w:pPr>
              <w:snapToGrid w:val="0"/>
              <w:jc w:val="center"/>
              <w:rPr>
                <w:sz w:val="20"/>
                <w:szCs w:val="20"/>
              </w:rPr>
            </w:pPr>
          </w:p>
          <w:p w14:paraId="51EE1EA2" w14:textId="4047ECD0" w:rsidR="005B318B" w:rsidRDefault="005B318B" w:rsidP="004D2008">
            <w:pPr>
              <w:snapToGrid w:val="0"/>
              <w:jc w:val="center"/>
              <w:rPr>
                <w:sz w:val="20"/>
                <w:szCs w:val="20"/>
              </w:rPr>
            </w:pPr>
          </w:p>
          <w:p w14:paraId="2254AE26" w14:textId="51CC5D12" w:rsidR="005B318B" w:rsidRDefault="005B318B" w:rsidP="004D2008">
            <w:pPr>
              <w:snapToGrid w:val="0"/>
              <w:jc w:val="center"/>
              <w:rPr>
                <w:sz w:val="20"/>
                <w:szCs w:val="20"/>
              </w:rPr>
            </w:pPr>
          </w:p>
          <w:p w14:paraId="281B55AE" w14:textId="7E9AC3D5" w:rsidR="005B318B" w:rsidRDefault="005B318B" w:rsidP="004D2008">
            <w:pPr>
              <w:snapToGrid w:val="0"/>
              <w:jc w:val="center"/>
              <w:rPr>
                <w:sz w:val="20"/>
                <w:szCs w:val="20"/>
              </w:rPr>
            </w:pPr>
          </w:p>
          <w:p w14:paraId="1257CD99" w14:textId="61EA246B" w:rsidR="005B318B" w:rsidRDefault="005B318B" w:rsidP="004D2008">
            <w:pPr>
              <w:snapToGrid w:val="0"/>
              <w:jc w:val="center"/>
              <w:rPr>
                <w:sz w:val="20"/>
                <w:szCs w:val="20"/>
              </w:rPr>
            </w:pPr>
          </w:p>
          <w:p w14:paraId="6E8407DE" w14:textId="2BEA7E8A" w:rsidR="005B318B" w:rsidRDefault="005B318B" w:rsidP="004D2008">
            <w:pPr>
              <w:snapToGrid w:val="0"/>
              <w:jc w:val="center"/>
              <w:rPr>
                <w:sz w:val="20"/>
                <w:szCs w:val="20"/>
              </w:rPr>
            </w:pPr>
          </w:p>
          <w:p w14:paraId="5E054EF2" w14:textId="5C9A2232" w:rsidR="005B318B" w:rsidRDefault="005B318B" w:rsidP="004D2008">
            <w:pPr>
              <w:snapToGrid w:val="0"/>
              <w:jc w:val="center"/>
              <w:rPr>
                <w:sz w:val="20"/>
                <w:szCs w:val="20"/>
              </w:rPr>
            </w:pPr>
          </w:p>
          <w:p w14:paraId="201ECC61" w14:textId="6495DED4" w:rsidR="005B318B" w:rsidRDefault="005B318B" w:rsidP="004D2008">
            <w:pPr>
              <w:snapToGrid w:val="0"/>
              <w:jc w:val="center"/>
              <w:rPr>
                <w:sz w:val="20"/>
                <w:szCs w:val="20"/>
              </w:rPr>
            </w:pPr>
          </w:p>
          <w:p w14:paraId="6492478D" w14:textId="29773224" w:rsidR="005B318B" w:rsidRDefault="005B318B" w:rsidP="004D2008">
            <w:pPr>
              <w:snapToGrid w:val="0"/>
              <w:jc w:val="center"/>
              <w:rPr>
                <w:sz w:val="20"/>
                <w:szCs w:val="20"/>
              </w:rPr>
            </w:pPr>
          </w:p>
          <w:p w14:paraId="5CCB6492" w14:textId="19B9121E" w:rsidR="00345487" w:rsidRDefault="00345487" w:rsidP="004D2008">
            <w:pPr>
              <w:snapToGrid w:val="0"/>
              <w:jc w:val="center"/>
              <w:rPr>
                <w:sz w:val="20"/>
                <w:szCs w:val="20"/>
              </w:rPr>
            </w:pPr>
          </w:p>
          <w:p w14:paraId="6BF8BED8" w14:textId="77777777" w:rsidR="00345487" w:rsidRDefault="00345487" w:rsidP="004D2008">
            <w:pPr>
              <w:snapToGrid w:val="0"/>
              <w:jc w:val="center"/>
              <w:rPr>
                <w:sz w:val="20"/>
                <w:szCs w:val="20"/>
              </w:rPr>
            </w:pPr>
          </w:p>
          <w:p w14:paraId="6EF24B93" w14:textId="3D8AE210" w:rsidR="005B318B" w:rsidRDefault="005B318B" w:rsidP="004D2008">
            <w:pPr>
              <w:snapToGrid w:val="0"/>
              <w:jc w:val="center"/>
              <w:rPr>
                <w:sz w:val="20"/>
                <w:szCs w:val="20"/>
              </w:rPr>
            </w:pPr>
            <w:r>
              <w:rPr>
                <w:sz w:val="20"/>
                <w:szCs w:val="20"/>
              </w:rPr>
              <w:lastRenderedPageBreak/>
              <w:t>O: 6</w:t>
            </w:r>
          </w:p>
          <w:p w14:paraId="140F6605" w14:textId="613D2E45" w:rsidR="005B318B" w:rsidRDefault="005B318B" w:rsidP="004D2008">
            <w:pPr>
              <w:snapToGrid w:val="0"/>
              <w:jc w:val="center"/>
              <w:rPr>
                <w:sz w:val="20"/>
                <w:szCs w:val="20"/>
              </w:rPr>
            </w:pPr>
          </w:p>
          <w:p w14:paraId="0324F78B" w14:textId="0B2D2DEE" w:rsidR="005B318B" w:rsidRDefault="005B318B" w:rsidP="004D2008">
            <w:pPr>
              <w:snapToGrid w:val="0"/>
              <w:jc w:val="center"/>
              <w:rPr>
                <w:sz w:val="20"/>
                <w:szCs w:val="20"/>
              </w:rPr>
            </w:pPr>
          </w:p>
          <w:p w14:paraId="5F47A8B3" w14:textId="59D3227A" w:rsidR="005B318B" w:rsidRDefault="005B318B" w:rsidP="004D2008">
            <w:pPr>
              <w:snapToGrid w:val="0"/>
              <w:jc w:val="center"/>
              <w:rPr>
                <w:sz w:val="20"/>
                <w:szCs w:val="20"/>
              </w:rPr>
            </w:pPr>
          </w:p>
          <w:p w14:paraId="13DE908B" w14:textId="0C920030" w:rsidR="005B318B" w:rsidRDefault="005B318B" w:rsidP="004D2008">
            <w:pPr>
              <w:snapToGrid w:val="0"/>
              <w:jc w:val="center"/>
              <w:rPr>
                <w:sz w:val="20"/>
                <w:szCs w:val="20"/>
              </w:rPr>
            </w:pPr>
            <w:r>
              <w:rPr>
                <w:sz w:val="20"/>
                <w:szCs w:val="20"/>
              </w:rPr>
              <w:t>O: 7</w:t>
            </w:r>
          </w:p>
          <w:p w14:paraId="7836CA9C" w14:textId="77777777" w:rsidR="004D2008" w:rsidRDefault="004D2008" w:rsidP="004D2008">
            <w:pPr>
              <w:snapToGrid w:val="0"/>
              <w:jc w:val="center"/>
              <w:rPr>
                <w:sz w:val="20"/>
                <w:szCs w:val="20"/>
              </w:rPr>
            </w:pPr>
          </w:p>
          <w:p w14:paraId="140836A0" w14:textId="77777777" w:rsidR="004D2008" w:rsidRDefault="004D2008" w:rsidP="004D2008">
            <w:pPr>
              <w:snapToGrid w:val="0"/>
              <w:jc w:val="center"/>
              <w:rPr>
                <w:sz w:val="20"/>
                <w:szCs w:val="20"/>
              </w:rPr>
            </w:pPr>
          </w:p>
          <w:p w14:paraId="27A8754D" w14:textId="3E66827B" w:rsidR="004D2008" w:rsidRDefault="004D2008" w:rsidP="007C6E47">
            <w:pPr>
              <w:snapToGrid w:val="0"/>
              <w:rPr>
                <w:sz w:val="20"/>
                <w:szCs w:val="20"/>
              </w:rPr>
            </w:pPr>
          </w:p>
          <w:p w14:paraId="69AACB83" w14:textId="306A9577" w:rsidR="29D08FAF" w:rsidRDefault="29D08FAF" w:rsidP="29D08FAF">
            <w:pPr>
              <w:jc w:val="center"/>
              <w:rPr>
                <w:sz w:val="20"/>
                <w:szCs w:val="20"/>
              </w:rPr>
            </w:pPr>
          </w:p>
          <w:p w14:paraId="2B2C3BEE" w14:textId="77777777" w:rsidR="004D2008" w:rsidRDefault="004D2008" w:rsidP="004D2008">
            <w:pPr>
              <w:snapToGrid w:val="0"/>
              <w:jc w:val="center"/>
              <w:rPr>
                <w:sz w:val="20"/>
                <w:szCs w:val="20"/>
              </w:rPr>
            </w:pPr>
          </w:p>
          <w:p w14:paraId="39766108" w14:textId="77777777" w:rsidR="004D2008" w:rsidRDefault="004D2008" w:rsidP="004D2008">
            <w:pPr>
              <w:snapToGrid w:val="0"/>
              <w:jc w:val="center"/>
              <w:rPr>
                <w:sz w:val="20"/>
                <w:szCs w:val="20"/>
              </w:rPr>
            </w:pPr>
            <w:r>
              <w:rPr>
                <w:sz w:val="20"/>
                <w:szCs w:val="20"/>
              </w:rPr>
              <w:t>P: 22</w:t>
            </w:r>
          </w:p>
          <w:p w14:paraId="2CEAF3AD" w14:textId="77777777" w:rsidR="004D2008" w:rsidRPr="00F40152" w:rsidRDefault="004D2008" w:rsidP="004D2008">
            <w:pPr>
              <w:snapToGrid w:val="0"/>
              <w:jc w:val="center"/>
              <w:rPr>
                <w:sz w:val="20"/>
                <w:szCs w:val="20"/>
              </w:rPr>
            </w:pPr>
            <w:r>
              <w:rPr>
                <w:sz w:val="20"/>
                <w:szCs w:val="20"/>
              </w:rPr>
              <w:t>O: 13</w:t>
            </w:r>
          </w:p>
        </w:tc>
        <w:tc>
          <w:tcPr>
            <w:tcW w:w="5245" w:type="dxa"/>
            <w:gridSpan w:val="2"/>
            <w:tcBorders>
              <w:top w:val="single" w:sz="4" w:space="0" w:color="000000" w:themeColor="text1"/>
              <w:left w:val="single" w:sz="4" w:space="0" w:color="000000" w:themeColor="text1"/>
              <w:bottom w:val="single" w:sz="4" w:space="0" w:color="000000" w:themeColor="text1"/>
            </w:tcBorders>
            <w:shd w:val="clear" w:color="auto" w:fill="auto"/>
          </w:tcPr>
          <w:p w14:paraId="155ED96F" w14:textId="77777777" w:rsidR="004D2008" w:rsidRDefault="004D2008" w:rsidP="004D2008">
            <w:pPr>
              <w:jc w:val="both"/>
              <w:rPr>
                <w:sz w:val="20"/>
                <w:szCs w:val="20"/>
              </w:rPr>
            </w:pPr>
            <w:r w:rsidRPr="00F40152">
              <w:rPr>
                <w:sz w:val="20"/>
                <w:szCs w:val="20"/>
              </w:rPr>
              <w:lastRenderedPageBreak/>
              <w:t xml:space="preserve">(1) </w:t>
            </w:r>
            <w:r w:rsidRPr="00272E4D">
              <w:rPr>
                <w:sz w:val="20"/>
                <w:szCs w:val="20"/>
              </w:rPr>
              <w:t>Ak nie je v tomto zákone alebo osobitnom predpise</w:t>
            </w:r>
            <w:r w:rsidRPr="00901D6F">
              <w:rPr>
                <w:sz w:val="20"/>
                <w:szCs w:val="20"/>
                <w:vertAlign w:val="superscript"/>
              </w:rPr>
              <w:t xml:space="preserve">13) </w:t>
            </w:r>
            <w:r w:rsidRPr="00272E4D">
              <w:rPr>
                <w:sz w:val="20"/>
                <w:szCs w:val="20"/>
              </w:rPr>
              <w:t>ustanovené inak, vzťahuje sa na konanie podľa tohto zákona všeobecný predpis o správnom konaní.</w:t>
            </w:r>
            <w:r w:rsidRPr="00901D6F">
              <w:rPr>
                <w:sz w:val="20"/>
                <w:szCs w:val="20"/>
                <w:vertAlign w:val="superscript"/>
              </w:rPr>
              <w:t xml:space="preserve">37) </w:t>
            </w:r>
            <w:r w:rsidRPr="00272E4D">
              <w:rPr>
                <w:sz w:val="20"/>
                <w:szCs w:val="20"/>
              </w:rPr>
              <w:t>Právne úkony vykonávané orgánom verejnej moci, fyzickou osobou a právnickou osobou v konaní podľa tohto zákona sa vykonávajú výlučne v listinnej podobe,</w:t>
            </w:r>
            <w:r w:rsidRPr="00901D6F">
              <w:rPr>
                <w:sz w:val="20"/>
                <w:szCs w:val="20"/>
                <w:vertAlign w:val="superscript"/>
              </w:rPr>
              <w:t>91a)</w:t>
            </w:r>
            <w:r w:rsidRPr="00272E4D">
              <w:rPr>
                <w:sz w:val="20"/>
                <w:szCs w:val="20"/>
              </w:rPr>
              <w:t xml:space="preserve"> ak v § 33 ods. 9, § 34 ods. 17, § 48 ods. 3, § 113 písm. c), § 115 ods. 1 a 10 a § 125 ods. 12 nie je ustanovené inak.</w:t>
            </w:r>
          </w:p>
          <w:p w14:paraId="1D75F981" w14:textId="77777777" w:rsidR="004D2008" w:rsidRPr="00F40152" w:rsidRDefault="004D2008" w:rsidP="004D2008">
            <w:pPr>
              <w:jc w:val="both"/>
              <w:rPr>
                <w:sz w:val="20"/>
                <w:szCs w:val="20"/>
              </w:rPr>
            </w:pPr>
          </w:p>
          <w:p w14:paraId="6B4C6B6A" w14:textId="77777777" w:rsidR="004D2008" w:rsidRDefault="004D2008" w:rsidP="004D2008">
            <w:pPr>
              <w:pStyle w:val="Normlny0"/>
              <w:snapToGrid w:val="0"/>
              <w:jc w:val="both"/>
            </w:pPr>
            <w:r w:rsidRPr="00967722">
              <w:rPr>
                <w:vertAlign w:val="superscript"/>
              </w:rPr>
              <w:t>13</w:t>
            </w:r>
            <w:r>
              <w:t>) Napríklad nariadenie (EÚ) 2016/399 v platnom znení, nariadenie (ES) č. 810/2009.</w:t>
            </w:r>
          </w:p>
          <w:p w14:paraId="58758D43" w14:textId="77777777" w:rsidR="004D2008" w:rsidRDefault="004D2008" w:rsidP="004D2008">
            <w:pPr>
              <w:pStyle w:val="Normlny0"/>
              <w:snapToGrid w:val="0"/>
              <w:jc w:val="both"/>
            </w:pPr>
            <w:r w:rsidRPr="00967722">
              <w:rPr>
                <w:vertAlign w:val="superscript"/>
              </w:rPr>
              <w:t>37</w:t>
            </w:r>
            <w:r>
              <w:t>) Zákon č. 71/1967 Zb. o správnom konaní (správny poriadok) v znení neskorších predpisov.</w:t>
            </w:r>
          </w:p>
          <w:p w14:paraId="2D30459F" w14:textId="77777777" w:rsidR="004D2008" w:rsidRDefault="004D2008" w:rsidP="004D2008">
            <w:pPr>
              <w:pStyle w:val="Normlny0"/>
              <w:snapToGrid w:val="0"/>
              <w:jc w:val="both"/>
            </w:pPr>
            <w:r w:rsidRPr="00967722">
              <w:rPr>
                <w:vertAlign w:val="superscript"/>
              </w:rPr>
              <w:lastRenderedPageBreak/>
              <w:t>91a</w:t>
            </w:r>
            <w:r>
              <w:t>) § 17 ods. 1 písm. a) zákona č. 305/2013 Z. z. o elektronickej podobe výkonu pôsobnosti orgánov verejnej moci a o zmene a doplnení niektorých zákonov (zákon o e-</w:t>
            </w:r>
            <w:proofErr w:type="spellStart"/>
            <w:r>
              <w:t>Governmente</w:t>
            </w:r>
            <w:proofErr w:type="spellEnd"/>
            <w:r>
              <w:t>).</w:t>
            </w:r>
          </w:p>
          <w:p w14:paraId="492E0C3C" w14:textId="77777777" w:rsidR="004D2008" w:rsidRPr="00F40152" w:rsidRDefault="004D2008" w:rsidP="004D2008">
            <w:pPr>
              <w:pStyle w:val="Normlny0"/>
              <w:snapToGrid w:val="0"/>
              <w:jc w:val="both"/>
            </w:pPr>
          </w:p>
          <w:p w14:paraId="0B5E440D" w14:textId="77777777" w:rsidR="004D2008" w:rsidRDefault="004D2008" w:rsidP="004D2008">
            <w:pPr>
              <w:pStyle w:val="Normlny0"/>
              <w:snapToGrid w:val="0"/>
              <w:jc w:val="both"/>
            </w:pPr>
            <w:r>
              <w:t>(1) Rozhodnutie musí obsahovať výrok, odôvodnenie a poučenie o odvolaní (rozklade). Odôvodnenie nie je potrebné, ak sa všetkým účastníkom konania vyhovuje v plnom rozsahu.</w:t>
            </w:r>
          </w:p>
          <w:p w14:paraId="025559CF" w14:textId="77777777" w:rsidR="004D2008" w:rsidRDefault="004D2008" w:rsidP="004D2008">
            <w:pPr>
              <w:pStyle w:val="Normlny0"/>
              <w:snapToGrid w:val="0"/>
              <w:jc w:val="both"/>
            </w:pPr>
          </w:p>
          <w:p w14:paraId="4E86B1D2" w14:textId="77777777" w:rsidR="004D2008" w:rsidRDefault="004D2008" w:rsidP="004D2008">
            <w:pPr>
              <w:pStyle w:val="Normlny0"/>
              <w:snapToGrid w:val="0"/>
              <w:jc w:val="both"/>
            </w:pPr>
            <w:r>
              <w:t>(2) Výrok obsahuje rozhodnutie vo veci s uvedením ustanovenia právneho predpisu, podľa ktorého sa rozhodlo, prípadne aj rozhodnutie o povinnosti nahradiť trovy konania. Pokiaľ sa v rozhodnutí ukladá účastníkovi konania povinnosť na plnenie, správny orgán určí pre ňu lehotu; lehota nesmie byť kratšia, než ustanovuje osobitný zákon.</w:t>
            </w:r>
          </w:p>
          <w:p w14:paraId="09013C57" w14:textId="77777777" w:rsidR="004D2008" w:rsidRDefault="004D2008" w:rsidP="004D2008">
            <w:pPr>
              <w:pStyle w:val="Normlny0"/>
              <w:snapToGrid w:val="0"/>
              <w:jc w:val="both"/>
            </w:pPr>
          </w:p>
          <w:p w14:paraId="6AD5A6E4" w14:textId="77777777" w:rsidR="004D2008" w:rsidRDefault="004D2008" w:rsidP="004D2008">
            <w:pPr>
              <w:pStyle w:val="Normlny0"/>
              <w:snapToGrid w:val="0"/>
              <w:jc w:val="both"/>
            </w:pPr>
            <w:r>
              <w:t>(3) V odôvodnení rozhodnutia správny orgán uvedie, ktoré skutočnosti boli podkladom na rozhodnutie, akými úvahami bol vedený pri hodnotení dôkazov, ako použil správnu úvahu pri použití právnych predpisov, na základe ktorých rozhodoval, a ako sa vyrovnal s návrhmi a námietkami účastníkov konania a s ich vyjadreniami k podkladom rozhodnutia.</w:t>
            </w:r>
          </w:p>
          <w:p w14:paraId="30921DD6" w14:textId="77777777" w:rsidR="004D2008" w:rsidRDefault="004D2008" w:rsidP="004D2008">
            <w:pPr>
              <w:pStyle w:val="Normlny0"/>
              <w:snapToGrid w:val="0"/>
              <w:jc w:val="both"/>
            </w:pPr>
          </w:p>
          <w:p w14:paraId="53DABC1D" w14:textId="77777777" w:rsidR="004D2008" w:rsidRDefault="004D2008" w:rsidP="004D2008">
            <w:pPr>
              <w:pStyle w:val="Normlny0"/>
              <w:snapToGrid w:val="0"/>
              <w:jc w:val="both"/>
            </w:pPr>
            <w:r>
              <w:t>(4) Poučenie o odvolaní (rozklade) obsahuje údaj, či je rozhodnutie konečné alebo či sa možno proti nemu odvolať (podať rozklad), v akej lehote, na ktorý orgán a kde možno odvolanie podať. Poučenie obsahuje aj údaj, či rozhodnutie možno preskúmať súdom.</w:t>
            </w:r>
          </w:p>
          <w:p w14:paraId="532D7643" w14:textId="77777777" w:rsidR="004D2008" w:rsidRDefault="004D2008" w:rsidP="004D2008">
            <w:pPr>
              <w:pStyle w:val="Normlny0"/>
              <w:snapToGrid w:val="0"/>
              <w:jc w:val="both"/>
            </w:pPr>
          </w:p>
          <w:p w14:paraId="3F86A890" w14:textId="77777777" w:rsidR="004D2008" w:rsidRDefault="004D2008" w:rsidP="004D2008">
            <w:pPr>
              <w:pStyle w:val="Normlny0"/>
              <w:snapToGrid w:val="0"/>
              <w:jc w:val="both"/>
            </w:pPr>
            <w:r>
              <w:t>(5) V písomnom vyhotovení rozhodnutia sa uvedie aj orgán, ktorý rozhodnutie vydal, dátum vydania rozhodnutia, meno a priezvisko fyzickej osoby a názov právnickej osoby. Rozhodnutie musí mať úradnú pečiatku a podpis s uvedením mena, priezviska a funkcie oprávnenej osoby. Ak sa rozhodnutie vyhotovuje v elektronickej podobe podľa osobitného predpisu o elektronickej podobe výkonu verejnej moci, neobsahuje úradnú pečiatku a podpis, ale je správnym orgánom autorizované podľa osobitného predpisu o elektronickej podobe výkonu verejnej moci. Osobitné právne predpisy môžu ustanoviť ďalšie náležitosti rozhodnutia.</w:t>
            </w:r>
          </w:p>
          <w:p w14:paraId="65166A0A" w14:textId="77777777" w:rsidR="004D2008" w:rsidRDefault="004D2008" w:rsidP="004D2008">
            <w:pPr>
              <w:pStyle w:val="Normlny0"/>
              <w:snapToGrid w:val="0"/>
              <w:jc w:val="both"/>
            </w:pPr>
          </w:p>
          <w:p w14:paraId="02071CF7" w14:textId="77777777" w:rsidR="004D2008" w:rsidRDefault="004D2008" w:rsidP="004D2008">
            <w:pPr>
              <w:pStyle w:val="Normlny0"/>
              <w:snapToGrid w:val="0"/>
              <w:jc w:val="both"/>
            </w:pPr>
            <w:r>
              <w:lastRenderedPageBreak/>
              <w:t>(6) Chyby v písaní, v počtoch a iné zrejmé nesprávnosti v písomnom vyhotovení rozhodnutia správny orgán kedykoľvek aj bez návrhu opraví a upovedomí o tom účastníkov konania.</w:t>
            </w:r>
          </w:p>
          <w:p w14:paraId="62C2D79E" w14:textId="77777777" w:rsidR="004D2008" w:rsidRDefault="004D2008" w:rsidP="004D2008">
            <w:pPr>
              <w:pStyle w:val="Normlny0"/>
              <w:snapToGrid w:val="0"/>
              <w:jc w:val="both"/>
            </w:pPr>
          </w:p>
          <w:p w14:paraId="6CF2114D" w14:textId="77777777" w:rsidR="004D2008" w:rsidRDefault="004D2008" w:rsidP="004D2008">
            <w:pPr>
              <w:pStyle w:val="Normlny0"/>
              <w:snapToGrid w:val="0"/>
              <w:jc w:val="both"/>
            </w:pPr>
            <w:r>
              <w:t>(7) Osobitné zákony ustanovujú, v ktorých prípadoch sa rozhodnutie, ktorým sa účastníkovi konania v plnom rozsahu vyhovuje, len vyznačí v spise a účastníkovi konania sa namiesto písomného vyhotovenia rozhodnutia vydá osobitný doklad alebo poskytne plnenie.</w:t>
            </w:r>
          </w:p>
          <w:p w14:paraId="6338D6A5" w14:textId="77777777" w:rsidR="004D2008" w:rsidRDefault="004D2008" w:rsidP="004D2008">
            <w:pPr>
              <w:pStyle w:val="Normlny0"/>
              <w:snapToGrid w:val="0"/>
              <w:jc w:val="both"/>
            </w:pPr>
          </w:p>
          <w:p w14:paraId="0BFFDFFF" w14:textId="6D0C867A" w:rsidR="004D2008" w:rsidRPr="00B86763" w:rsidRDefault="004D2008" w:rsidP="007C6E47">
            <w:pPr>
              <w:pStyle w:val="Normlny0"/>
              <w:snapToGrid w:val="0"/>
              <w:jc w:val="both"/>
              <w:rPr>
                <w:b/>
              </w:rPr>
            </w:pPr>
            <w:r w:rsidRPr="00B86763">
              <w:rPr>
                <w:b/>
              </w:rPr>
              <w:t>(13) Úrad písomne oznámi žiadateľovi neudelenie povolenia na zamestnanie alebo nepredĺženie povolenia na zamestnanie spolu s dôvodom neudelenia alebo nepredĺženia v lehot</w:t>
            </w:r>
            <w:r w:rsidR="007C6E47">
              <w:rPr>
                <w:b/>
              </w:rPr>
              <w:t>ách</w:t>
            </w:r>
            <w:r w:rsidRPr="00B86763">
              <w:rPr>
                <w:b/>
              </w:rPr>
              <w:t xml:space="preserve"> podľa odseku 11.</w:t>
            </w:r>
          </w:p>
        </w:tc>
        <w:tc>
          <w:tcPr>
            <w:tcW w:w="425" w:type="dxa"/>
            <w:tcBorders>
              <w:top w:val="single" w:sz="4" w:space="0" w:color="000000" w:themeColor="text1"/>
              <w:left w:val="single" w:sz="4" w:space="0" w:color="000000" w:themeColor="text1"/>
              <w:bottom w:val="single" w:sz="4" w:space="0" w:color="000000" w:themeColor="text1"/>
            </w:tcBorders>
            <w:shd w:val="clear" w:color="auto" w:fill="auto"/>
          </w:tcPr>
          <w:p w14:paraId="505901DA" w14:textId="77777777" w:rsidR="004D2008" w:rsidRPr="00F40152" w:rsidRDefault="004D2008" w:rsidP="004D2008">
            <w:pPr>
              <w:snapToGrid w:val="0"/>
              <w:jc w:val="center"/>
              <w:rPr>
                <w:sz w:val="20"/>
                <w:szCs w:val="20"/>
              </w:rPr>
            </w:pPr>
            <w:r w:rsidRPr="00F40152">
              <w:rPr>
                <w:sz w:val="20"/>
                <w:szCs w:val="20"/>
              </w:rPr>
              <w:lastRenderedPageBreak/>
              <w:t>Ú</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CFCD97B" w14:textId="77777777" w:rsidR="004D2008" w:rsidRPr="00F40152" w:rsidRDefault="004D2008" w:rsidP="004D2008">
            <w:pPr>
              <w:pStyle w:val="Nadpis1"/>
              <w:snapToGrid w:val="0"/>
              <w:jc w:val="both"/>
              <w:rPr>
                <w:b w:val="0"/>
                <w:bCs w:val="0"/>
                <w:sz w:val="20"/>
                <w:szCs w:val="20"/>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01A5AA" w14:textId="77777777" w:rsidR="004D2008" w:rsidRPr="00F40152" w:rsidRDefault="004D2008" w:rsidP="004D2008">
            <w:pPr>
              <w:pStyle w:val="Nadpis1"/>
              <w:snapToGrid w:val="0"/>
              <w:jc w:val="both"/>
              <w:rPr>
                <w:b w:val="0"/>
                <w:bCs w:val="0"/>
                <w:sz w:val="20"/>
                <w:szCs w:val="20"/>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832FE1" w14:textId="77777777" w:rsidR="004D2008" w:rsidRPr="00F40152" w:rsidRDefault="004D2008" w:rsidP="004D2008">
            <w:pPr>
              <w:pStyle w:val="Nadpis1"/>
              <w:snapToGrid w:val="0"/>
              <w:jc w:val="both"/>
              <w:rPr>
                <w:b w:val="0"/>
                <w:bCs w:val="0"/>
                <w:sz w:val="20"/>
                <w:szCs w:val="20"/>
              </w:rPr>
            </w:pPr>
          </w:p>
        </w:tc>
      </w:tr>
      <w:tr w:rsidR="004D2008" w:rsidRPr="00F40152" w14:paraId="436EE298" w14:textId="77777777" w:rsidTr="29D08FAF">
        <w:trPr>
          <w:gridAfter w:val="1"/>
          <w:wAfter w:w="7" w:type="dxa"/>
          <w:trHeight w:val="909"/>
        </w:trPr>
        <w:tc>
          <w:tcPr>
            <w:tcW w:w="757" w:type="dxa"/>
            <w:tcBorders>
              <w:top w:val="single" w:sz="4" w:space="0" w:color="000000" w:themeColor="text1"/>
              <w:left w:val="single" w:sz="4" w:space="0" w:color="000000" w:themeColor="text1"/>
              <w:bottom w:val="single" w:sz="4" w:space="0" w:color="000000" w:themeColor="text1"/>
            </w:tcBorders>
            <w:shd w:val="clear" w:color="auto" w:fill="auto"/>
          </w:tcPr>
          <w:p w14:paraId="5418D1D0" w14:textId="77777777" w:rsidR="004D2008" w:rsidRPr="00F40152" w:rsidRDefault="004D2008" w:rsidP="004D2008">
            <w:pPr>
              <w:snapToGrid w:val="0"/>
              <w:jc w:val="center"/>
              <w:rPr>
                <w:sz w:val="20"/>
                <w:szCs w:val="20"/>
              </w:rPr>
            </w:pPr>
            <w:r w:rsidRPr="00F40152">
              <w:rPr>
                <w:sz w:val="20"/>
                <w:szCs w:val="20"/>
              </w:rPr>
              <w:lastRenderedPageBreak/>
              <w:t>Č: 20</w:t>
            </w:r>
          </w:p>
          <w:p w14:paraId="0F37C5B6" w14:textId="77777777" w:rsidR="004D2008" w:rsidRPr="00F40152" w:rsidRDefault="004D2008" w:rsidP="004D2008">
            <w:pPr>
              <w:snapToGrid w:val="0"/>
              <w:jc w:val="center"/>
              <w:rPr>
                <w:sz w:val="20"/>
                <w:szCs w:val="20"/>
              </w:rPr>
            </w:pPr>
            <w:r w:rsidRPr="00F40152">
              <w:rPr>
                <w:sz w:val="20"/>
                <w:szCs w:val="20"/>
              </w:rPr>
              <w:t>O: 1</w:t>
            </w:r>
          </w:p>
          <w:p w14:paraId="7586E6C1" w14:textId="77777777" w:rsidR="004D2008" w:rsidRPr="00F40152" w:rsidRDefault="004D2008" w:rsidP="004D2008">
            <w:pPr>
              <w:snapToGrid w:val="0"/>
              <w:jc w:val="center"/>
              <w:rPr>
                <w:sz w:val="20"/>
                <w:szCs w:val="20"/>
                <w:highlight w:val="yellow"/>
              </w:rPr>
            </w:pPr>
          </w:p>
        </w:tc>
        <w:tc>
          <w:tcPr>
            <w:tcW w:w="3119" w:type="dxa"/>
            <w:tcBorders>
              <w:top w:val="single" w:sz="4" w:space="0" w:color="000000" w:themeColor="text1"/>
              <w:left w:val="single" w:sz="4" w:space="0" w:color="000000" w:themeColor="text1"/>
              <w:bottom w:val="single" w:sz="4" w:space="0" w:color="000000" w:themeColor="text1"/>
            </w:tcBorders>
            <w:shd w:val="clear" w:color="auto" w:fill="auto"/>
          </w:tcPr>
          <w:p w14:paraId="19722D71" w14:textId="77777777" w:rsidR="004D2008" w:rsidRPr="00F40152" w:rsidRDefault="004D2008" w:rsidP="004D2008">
            <w:pPr>
              <w:snapToGrid w:val="0"/>
              <w:jc w:val="both"/>
              <w:rPr>
                <w:sz w:val="20"/>
                <w:szCs w:val="20"/>
              </w:rPr>
            </w:pPr>
            <w:r w:rsidRPr="00F40152">
              <w:rPr>
                <w:sz w:val="20"/>
                <w:szCs w:val="20"/>
              </w:rPr>
              <w:t xml:space="preserve">1. Členské štáty si vyžiadajú dôkaz, že </w:t>
            </w:r>
            <w:r w:rsidRPr="00496468">
              <w:rPr>
                <w:sz w:val="20"/>
                <w:szCs w:val="20"/>
              </w:rPr>
              <w:t>sezónny pracovník bude môcť počas trvania svojho pobytu využívať ubytovanie, ktoré mu zaručí primeranú úroveň bývania podľa vnútroštátneho práva a/alebo praxe. Príslušnému orgánu sa oznámi akákoľvek zmena</w:t>
            </w:r>
            <w:r w:rsidRPr="00F40152">
              <w:rPr>
                <w:sz w:val="20"/>
                <w:szCs w:val="20"/>
              </w:rPr>
              <w:t xml:space="preserve"> týkajúca sa ubytovania sezónneho pracovníka.</w:t>
            </w:r>
          </w:p>
        </w:tc>
        <w:tc>
          <w:tcPr>
            <w:tcW w:w="708" w:type="dxa"/>
            <w:tcBorders>
              <w:top w:val="single" w:sz="4" w:space="0" w:color="000000" w:themeColor="text1"/>
              <w:left w:val="single" w:sz="4" w:space="0" w:color="000000" w:themeColor="text1"/>
              <w:bottom w:val="single" w:sz="4" w:space="0" w:color="000000" w:themeColor="text1"/>
            </w:tcBorders>
            <w:shd w:val="clear" w:color="auto" w:fill="auto"/>
          </w:tcPr>
          <w:p w14:paraId="634862E8" w14:textId="77777777" w:rsidR="004D2008" w:rsidRPr="00F40152" w:rsidRDefault="004D2008" w:rsidP="004D2008">
            <w:pPr>
              <w:snapToGrid w:val="0"/>
              <w:jc w:val="center"/>
              <w:rPr>
                <w:sz w:val="20"/>
                <w:szCs w:val="20"/>
              </w:rPr>
            </w:pPr>
            <w:r w:rsidRPr="00F40152">
              <w:rPr>
                <w:sz w:val="20"/>
                <w:szCs w:val="20"/>
              </w:rPr>
              <w:t>N</w:t>
            </w:r>
          </w:p>
        </w:tc>
        <w:tc>
          <w:tcPr>
            <w:tcW w:w="851" w:type="dxa"/>
            <w:tcBorders>
              <w:top w:val="single" w:sz="4" w:space="0" w:color="000000" w:themeColor="text1"/>
              <w:left w:val="single" w:sz="4" w:space="0" w:color="000000" w:themeColor="text1"/>
              <w:bottom w:val="single" w:sz="4" w:space="0" w:color="000000" w:themeColor="text1"/>
            </w:tcBorders>
            <w:shd w:val="clear" w:color="auto" w:fill="auto"/>
          </w:tcPr>
          <w:p w14:paraId="6E047E05" w14:textId="77777777" w:rsidR="004D2008" w:rsidRPr="00F40152" w:rsidRDefault="004D2008" w:rsidP="004D2008">
            <w:pPr>
              <w:snapToGrid w:val="0"/>
              <w:jc w:val="center"/>
              <w:rPr>
                <w:sz w:val="20"/>
                <w:szCs w:val="20"/>
              </w:rPr>
            </w:pPr>
            <w:r>
              <w:rPr>
                <w:sz w:val="20"/>
                <w:szCs w:val="20"/>
              </w:rPr>
              <w:t>Z</w:t>
            </w:r>
            <w:r w:rsidRPr="00F40152">
              <w:rPr>
                <w:sz w:val="20"/>
                <w:szCs w:val="20"/>
              </w:rPr>
              <w:t>ákon č. 404/2011 Z. z.</w:t>
            </w:r>
          </w:p>
          <w:p w14:paraId="34D9DEF3" w14:textId="77777777" w:rsidR="004D2008" w:rsidRDefault="004D2008" w:rsidP="004D2008">
            <w:pPr>
              <w:snapToGrid w:val="0"/>
              <w:jc w:val="center"/>
              <w:rPr>
                <w:sz w:val="20"/>
                <w:szCs w:val="20"/>
              </w:rPr>
            </w:pPr>
          </w:p>
          <w:p w14:paraId="42DC095F" w14:textId="77777777" w:rsidR="004D2008" w:rsidRDefault="004D2008" w:rsidP="004D2008">
            <w:pPr>
              <w:snapToGrid w:val="0"/>
              <w:jc w:val="center"/>
              <w:rPr>
                <w:sz w:val="20"/>
                <w:szCs w:val="20"/>
              </w:rPr>
            </w:pPr>
          </w:p>
          <w:p w14:paraId="0D6FC255" w14:textId="77777777" w:rsidR="004D2008" w:rsidRDefault="004D2008" w:rsidP="004D2008">
            <w:pPr>
              <w:snapToGrid w:val="0"/>
              <w:jc w:val="center"/>
              <w:rPr>
                <w:sz w:val="20"/>
                <w:szCs w:val="20"/>
              </w:rPr>
            </w:pPr>
          </w:p>
          <w:p w14:paraId="4823D41C" w14:textId="77777777" w:rsidR="004D2008" w:rsidRDefault="004D2008" w:rsidP="004D2008">
            <w:pPr>
              <w:snapToGrid w:val="0"/>
              <w:jc w:val="center"/>
              <w:rPr>
                <w:sz w:val="20"/>
                <w:szCs w:val="20"/>
              </w:rPr>
            </w:pPr>
          </w:p>
          <w:p w14:paraId="256E56B6" w14:textId="77777777" w:rsidR="004D2008" w:rsidRDefault="004D2008" w:rsidP="004D2008">
            <w:pPr>
              <w:snapToGrid w:val="0"/>
              <w:jc w:val="center"/>
              <w:rPr>
                <w:sz w:val="20"/>
                <w:szCs w:val="20"/>
              </w:rPr>
            </w:pPr>
          </w:p>
          <w:p w14:paraId="3E05DC03" w14:textId="77777777" w:rsidR="004D2008" w:rsidRDefault="004D2008" w:rsidP="004D2008">
            <w:pPr>
              <w:snapToGrid w:val="0"/>
              <w:jc w:val="center"/>
              <w:rPr>
                <w:sz w:val="20"/>
                <w:szCs w:val="20"/>
              </w:rPr>
            </w:pPr>
          </w:p>
          <w:p w14:paraId="7C72859A" w14:textId="77777777" w:rsidR="004D2008" w:rsidRDefault="004D2008" w:rsidP="004D2008">
            <w:pPr>
              <w:snapToGrid w:val="0"/>
              <w:jc w:val="center"/>
              <w:rPr>
                <w:sz w:val="20"/>
                <w:szCs w:val="20"/>
              </w:rPr>
            </w:pPr>
          </w:p>
          <w:p w14:paraId="48D8542A" w14:textId="77777777" w:rsidR="004D2008" w:rsidRDefault="004D2008" w:rsidP="004D2008">
            <w:pPr>
              <w:snapToGrid w:val="0"/>
              <w:jc w:val="center"/>
              <w:rPr>
                <w:sz w:val="20"/>
                <w:szCs w:val="20"/>
              </w:rPr>
            </w:pPr>
          </w:p>
          <w:p w14:paraId="6C835F51" w14:textId="77777777" w:rsidR="004D2008" w:rsidRDefault="004D2008" w:rsidP="004D2008">
            <w:pPr>
              <w:snapToGrid w:val="0"/>
              <w:jc w:val="center"/>
              <w:rPr>
                <w:sz w:val="20"/>
                <w:szCs w:val="20"/>
              </w:rPr>
            </w:pPr>
          </w:p>
          <w:p w14:paraId="01654B64" w14:textId="77777777" w:rsidR="004D2008" w:rsidRDefault="004D2008" w:rsidP="004D2008">
            <w:pPr>
              <w:snapToGrid w:val="0"/>
              <w:jc w:val="center"/>
              <w:rPr>
                <w:sz w:val="20"/>
                <w:szCs w:val="20"/>
              </w:rPr>
            </w:pPr>
          </w:p>
          <w:p w14:paraId="3F784C44" w14:textId="77777777" w:rsidR="004D2008" w:rsidRDefault="004D2008" w:rsidP="004D2008">
            <w:pPr>
              <w:snapToGrid w:val="0"/>
              <w:jc w:val="center"/>
              <w:rPr>
                <w:sz w:val="20"/>
                <w:szCs w:val="20"/>
              </w:rPr>
            </w:pPr>
          </w:p>
          <w:p w14:paraId="6AE3613C" w14:textId="77777777" w:rsidR="004D2008" w:rsidRDefault="004D2008" w:rsidP="004D2008">
            <w:pPr>
              <w:snapToGrid w:val="0"/>
              <w:jc w:val="center"/>
              <w:rPr>
                <w:sz w:val="20"/>
                <w:szCs w:val="20"/>
              </w:rPr>
            </w:pPr>
          </w:p>
          <w:p w14:paraId="6C7766DD" w14:textId="77777777" w:rsidR="004D2008" w:rsidRDefault="004D2008" w:rsidP="004D2008">
            <w:pPr>
              <w:snapToGrid w:val="0"/>
              <w:jc w:val="center"/>
              <w:rPr>
                <w:sz w:val="20"/>
                <w:szCs w:val="20"/>
              </w:rPr>
            </w:pPr>
          </w:p>
          <w:p w14:paraId="0C4D61FE" w14:textId="77777777" w:rsidR="004D2008" w:rsidRDefault="004D2008" w:rsidP="004D2008">
            <w:pPr>
              <w:snapToGrid w:val="0"/>
              <w:jc w:val="center"/>
              <w:rPr>
                <w:sz w:val="20"/>
                <w:szCs w:val="20"/>
              </w:rPr>
            </w:pPr>
          </w:p>
          <w:p w14:paraId="5438CDC7" w14:textId="77777777" w:rsidR="004D2008" w:rsidRDefault="004D2008" w:rsidP="004D2008">
            <w:pPr>
              <w:snapToGrid w:val="0"/>
              <w:jc w:val="center"/>
              <w:rPr>
                <w:sz w:val="20"/>
                <w:szCs w:val="20"/>
              </w:rPr>
            </w:pPr>
          </w:p>
          <w:p w14:paraId="5A32EA57" w14:textId="77777777" w:rsidR="004D2008" w:rsidRDefault="004D2008" w:rsidP="004D2008">
            <w:pPr>
              <w:snapToGrid w:val="0"/>
              <w:jc w:val="center"/>
              <w:rPr>
                <w:sz w:val="20"/>
                <w:szCs w:val="20"/>
              </w:rPr>
            </w:pPr>
          </w:p>
          <w:p w14:paraId="28024822" w14:textId="77777777" w:rsidR="004D2008" w:rsidRDefault="004D2008" w:rsidP="004D2008">
            <w:pPr>
              <w:snapToGrid w:val="0"/>
              <w:jc w:val="center"/>
              <w:rPr>
                <w:sz w:val="20"/>
                <w:szCs w:val="20"/>
              </w:rPr>
            </w:pPr>
          </w:p>
          <w:p w14:paraId="68A2E098" w14:textId="77777777" w:rsidR="004D2008" w:rsidRDefault="004D2008" w:rsidP="004D2008">
            <w:pPr>
              <w:snapToGrid w:val="0"/>
              <w:jc w:val="center"/>
              <w:rPr>
                <w:sz w:val="20"/>
                <w:szCs w:val="20"/>
              </w:rPr>
            </w:pPr>
          </w:p>
          <w:p w14:paraId="568BD35C" w14:textId="77777777" w:rsidR="004D2008" w:rsidRDefault="004D2008" w:rsidP="004D2008">
            <w:pPr>
              <w:snapToGrid w:val="0"/>
              <w:jc w:val="center"/>
              <w:rPr>
                <w:sz w:val="20"/>
                <w:szCs w:val="20"/>
              </w:rPr>
            </w:pPr>
          </w:p>
          <w:p w14:paraId="3B952D13" w14:textId="77777777" w:rsidR="004D2008" w:rsidRDefault="004D2008" w:rsidP="004D2008">
            <w:pPr>
              <w:snapToGrid w:val="0"/>
              <w:jc w:val="center"/>
              <w:rPr>
                <w:sz w:val="20"/>
                <w:szCs w:val="20"/>
              </w:rPr>
            </w:pPr>
          </w:p>
          <w:p w14:paraId="34E17C33" w14:textId="77777777" w:rsidR="004D2008" w:rsidRDefault="004D2008" w:rsidP="004D2008">
            <w:pPr>
              <w:snapToGrid w:val="0"/>
              <w:jc w:val="center"/>
              <w:rPr>
                <w:sz w:val="20"/>
                <w:szCs w:val="20"/>
              </w:rPr>
            </w:pPr>
          </w:p>
          <w:p w14:paraId="30FDBAE7" w14:textId="77777777" w:rsidR="004D2008" w:rsidRDefault="004D2008" w:rsidP="004D2008">
            <w:pPr>
              <w:snapToGrid w:val="0"/>
              <w:jc w:val="center"/>
              <w:rPr>
                <w:sz w:val="20"/>
                <w:szCs w:val="20"/>
              </w:rPr>
            </w:pPr>
          </w:p>
          <w:p w14:paraId="19229553" w14:textId="77777777" w:rsidR="004D2008" w:rsidRDefault="004D2008" w:rsidP="004D2008">
            <w:pPr>
              <w:snapToGrid w:val="0"/>
              <w:jc w:val="center"/>
              <w:rPr>
                <w:sz w:val="20"/>
                <w:szCs w:val="20"/>
              </w:rPr>
            </w:pPr>
          </w:p>
          <w:p w14:paraId="6C4B5D58" w14:textId="77777777" w:rsidR="004D2008" w:rsidRDefault="004D2008" w:rsidP="004D2008">
            <w:pPr>
              <w:snapToGrid w:val="0"/>
              <w:jc w:val="center"/>
              <w:rPr>
                <w:sz w:val="20"/>
                <w:szCs w:val="20"/>
              </w:rPr>
            </w:pPr>
          </w:p>
          <w:p w14:paraId="4EB47F20" w14:textId="77777777" w:rsidR="004D2008" w:rsidRDefault="004D2008" w:rsidP="004D2008">
            <w:pPr>
              <w:snapToGrid w:val="0"/>
              <w:jc w:val="center"/>
              <w:rPr>
                <w:sz w:val="20"/>
                <w:szCs w:val="20"/>
              </w:rPr>
            </w:pPr>
          </w:p>
          <w:p w14:paraId="62C602B9" w14:textId="77777777" w:rsidR="004D2008" w:rsidRDefault="004D2008" w:rsidP="004D2008">
            <w:pPr>
              <w:snapToGrid w:val="0"/>
              <w:jc w:val="center"/>
              <w:rPr>
                <w:sz w:val="20"/>
                <w:szCs w:val="20"/>
              </w:rPr>
            </w:pPr>
          </w:p>
          <w:p w14:paraId="6B8E78C4" w14:textId="77777777" w:rsidR="004D2008" w:rsidRDefault="004D2008" w:rsidP="004D2008">
            <w:pPr>
              <w:snapToGrid w:val="0"/>
              <w:jc w:val="center"/>
              <w:rPr>
                <w:sz w:val="20"/>
                <w:szCs w:val="20"/>
              </w:rPr>
            </w:pPr>
          </w:p>
          <w:p w14:paraId="7536E722" w14:textId="77777777" w:rsidR="004D2008" w:rsidRDefault="004D2008" w:rsidP="004D2008">
            <w:pPr>
              <w:snapToGrid w:val="0"/>
              <w:jc w:val="center"/>
              <w:rPr>
                <w:sz w:val="20"/>
                <w:szCs w:val="20"/>
              </w:rPr>
            </w:pPr>
          </w:p>
          <w:p w14:paraId="70DB45E9" w14:textId="77777777" w:rsidR="004D2008" w:rsidRDefault="004D2008" w:rsidP="004D2008">
            <w:pPr>
              <w:snapToGrid w:val="0"/>
              <w:jc w:val="center"/>
              <w:rPr>
                <w:sz w:val="20"/>
                <w:szCs w:val="20"/>
              </w:rPr>
            </w:pPr>
          </w:p>
          <w:p w14:paraId="23CFDA3F" w14:textId="77777777" w:rsidR="004D2008" w:rsidRDefault="004D2008" w:rsidP="004D2008">
            <w:pPr>
              <w:snapToGrid w:val="0"/>
              <w:jc w:val="center"/>
              <w:rPr>
                <w:sz w:val="20"/>
                <w:szCs w:val="20"/>
              </w:rPr>
            </w:pPr>
          </w:p>
          <w:p w14:paraId="731DE341" w14:textId="77777777" w:rsidR="004D2008" w:rsidRDefault="004D2008" w:rsidP="004D2008">
            <w:pPr>
              <w:snapToGrid w:val="0"/>
              <w:jc w:val="center"/>
              <w:rPr>
                <w:sz w:val="20"/>
                <w:szCs w:val="20"/>
              </w:rPr>
            </w:pPr>
          </w:p>
          <w:p w14:paraId="442AB339" w14:textId="77777777" w:rsidR="004D2008" w:rsidRDefault="004D2008" w:rsidP="004D2008">
            <w:pPr>
              <w:snapToGrid w:val="0"/>
              <w:jc w:val="center"/>
              <w:rPr>
                <w:sz w:val="20"/>
                <w:szCs w:val="20"/>
              </w:rPr>
            </w:pPr>
          </w:p>
          <w:p w14:paraId="368F1CCA" w14:textId="77777777" w:rsidR="004D2008" w:rsidRDefault="004D2008" w:rsidP="004D2008">
            <w:pPr>
              <w:snapToGrid w:val="0"/>
              <w:jc w:val="center"/>
              <w:rPr>
                <w:sz w:val="20"/>
                <w:szCs w:val="20"/>
              </w:rPr>
            </w:pPr>
          </w:p>
          <w:p w14:paraId="20E7E792" w14:textId="77777777" w:rsidR="004D2008" w:rsidRDefault="004D2008" w:rsidP="004D2008">
            <w:pPr>
              <w:snapToGrid w:val="0"/>
              <w:jc w:val="center"/>
              <w:rPr>
                <w:sz w:val="20"/>
                <w:szCs w:val="20"/>
              </w:rPr>
            </w:pPr>
          </w:p>
          <w:p w14:paraId="28B8B4A9" w14:textId="77777777" w:rsidR="004D2008" w:rsidRDefault="004D2008" w:rsidP="004D2008">
            <w:pPr>
              <w:snapToGrid w:val="0"/>
              <w:jc w:val="center"/>
              <w:rPr>
                <w:sz w:val="20"/>
                <w:szCs w:val="20"/>
              </w:rPr>
            </w:pPr>
          </w:p>
          <w:p w14:paraId="4148676D" w14:textId="77777777" w:rsidR="004D2008" w:rsidRDefault="004D2008" w:rsidP="004D2008">
            <w:pPr>
              <w:snapToGrid w:val="0"/>
              <w:jc w:val="center"/>
              <w:rPr>
                <w:sz w:val="20"/>
                <w:szCs w:val="20"/>
              </w:rPr>
            </w:pPr>
          </w:p>
          <w:p w14:paraId="64EFBB0F" w14:textId="77777777" w:rsidR="004D2008" w:rsidRDefault="004D2008" w:rsidP="004D2008">
            <w:pPr>
              <w:snapToGrid w:val="0"/>
              <w:jc w:val="center"/>
              <w:rPr>
                <w:sz w:val="20"/>
                <w:szCs w:val="20"/>
              </w:rPr>
            </w:pPr>
          </w:p>
          <w:p w14:paraId="271C0797" w14:textId="77777777" w:rsidR="004D2008" w:rsidRDefault="004D2008" w:rsidP="004D2008">
            <w:pPr>
              <w:snapToGrid w:val="0"/>
              <w:jc w:val="center"/>
              <w:rPr>
                <w:sz w:val="20"/>
                <w:szCs w:val="20"/>
              </w:rPr>
            </w:pPr>
          </w:p>
          <w:p w14:paraId="0CC95B50" w14:textId="77777777" w:rsidR="004D2008" w:rsidRDefault="004D2008" w:rsidP="004D2008">
            <w:pPr>
              <w:snapToGrid w:val="0"/>
              <w:jc w:val="center"/>
              <w:rPr>
                <w:sz w:val="20"/>
                <w:szCs w:val="20"/>
              </w:rPr>
            </w:pPr>
          </w:p>
          <w:p w14:paraId="1BB14473" w14:textId="77777777" w:rsidR="004D2008" w:rsidRDefault="004D2008" w:rsidP="004D2008">
            <w:pPr>
              <w:snapToGrid w:val="0"/>
              <w:jc w:val="center"/>
              <w:rPr>
                <w:sz w:val="20"/>
                <w:szCs w:val="20"/>
              </w:rPr>
            </w:pPr>
          </w:p>
          <w:p w14:paraId="7B928E39" w14:textId="77777777" w:rsidR="004D2008" w:rsidRDefault="004D2008" w:rsidP="004D2008">
            <w:pPr>
              <w:snapToGrid w:val="0"/>
              <w:jc w:val="center"/>
              <w:rPr>
                <w:sz w:val="20"/>
                <w:szCs w:val="20"/>
              </w:rPr>
            </w:pPr>
          </w:p>
          <w:p w14:paraId="18079FA4" w14:textId="77777777" w:rsidR="004D2008" w:rsidRDefault="004D2008" w:rsidP="004D2008">
            <w:pPr>
              <w:snapToGrid w:val="0"/>
              <w:jc w:val="center"/>
              <w:rPr>
                <w:sz w:val="20"/>
                <w:szCs w:val="20"/>
              </w:rPr>
            </w:pPr>
          </w:p>
          <w:p w14:paraId="40115F30" w14:textId="77777777" w:rsidR="004D2008" w:rsidRDefault="004D2008" w:rsidP="004D2008">
            <w:pPr>
              <w:snapToGrid w:val="0"/>
              <w:jc w:val="center"/>
              <w:rPr>
                <w:sz w:val="20"/>
                <w:szCs w:val="20"/>
              </w:rPr>
            </w:pPr>
          </w:p>
          <w:p w14:paraId="5DBC631D" w14:textId="77777777" w:rsidR="004D2008" w:rsidRDefault="004D2008" w:rsidP="004D2008">
            <w:pPr>
              <w:snapToGrid w:val="0"/>
              <w:jc w:val="center"/>
              <w:rPr>
                <w:sz w:val="20"/>
                <w:szCs w:val="20"/>
              </w:rPr>
            </w:pPr>
          </w:p>
          <w:p w14:paraId="659666EB" w14:textId="77777777" w:rsidR="004D2008" w:rsidRDefault="004D2008" w:rsidP="004D2008">
            <w:pPr>
              <w:snapToGrid w:val="0"/>
              <w:jc w:val="center"/>
              <w:rPr>
                <w:sz w:val="20"/>
                <w:szCs w:val="20"/>
              </w:rPr>
            </w:pPr>
          </w:p>
          <w:p w14:paraId="27E573D0" w14:textId="77777777" w:rsidR="004D2008" w:rsidRDefault="004D2008" w:rsidP="004D2008">
            <w:pPr>
              <w:snapToGrid w:val="0"/>
              <w:jc w:val="center"/>
              <w:rPr>
                <w:sz w:val="20"/>
                <w:szCs w:val="20"/>
              </w:rPr>
            </w:pPr>
          </w:p>
          <w:p w14:paraId="53FC8B84" w14:textId="77777777" w:rsidR="004D2008" w:rsidRDefault="004D2008" w:rsidP="004D2008">
            <w:pPr>
              <w:snapToGrid w:val="0"/>
              <w:jc w:val="center"/>
              <w:rPr>
                <w:sz w:val="20"/>
                <w:szCs w:val="20"/>
              </w:rPr>
            </w:pPr>
          </w:p>
          <w:p w14:paraId="760DAE74" w14:textId="77777777" w:rsidR="004D2008" w:rsidRDefault="004D2008" w:rsidP="004D2008">
            <w:pPr>
              <w:snapToGrid w:val="0"/>
              <w:jc w:val="center"/>
              <w:rPr>
                <w:sz w:val="20"/>
                <w:szCs w:val="20"/>
              </w:rPr>
            </w:pPr>
          </w:p>
          <w:p w14:paraId="179BB159" w14:textId="77777777" w:rsidR="004D2008" w:rsidRDefault="004D2008" w:rsidP="004D2008">
            <w:pPr>
              <w:snapToGrid w:val="0"/>
              <w:jc w:val="center"/>
              <w:rPr>
                <w:sz w:val="20"/>
                <w:szCs w:val="20"/>
              </w:rPr>
            </w:pPr>
          </w:p>
          <w:p w14:paraId="7955E85B" w14:textId="77777777" w:rsidR="004D2008" w:rsidRDefault="004D2008" w:rsidP="004D2008">
            <w:pPr>
              <w:snapToGrid w:val="0"/>
              <w:jc w:val="center"/>
              <w:rPr>
                <w:sz w:val="20"/>
                <w:szCs w:val="20"/>
              </w:rPr>
            </w:pPr>
          </w:p>
          <w:p w14:paraId="47A1F791" w14:textId="77777777" w:rsidR="004D2008" w:rsidRDefault="004D2008" w:rsidP="004D2008">
            <w:pPr>
              <w:snapToGrid w:val="0"/>
              <w:jc w:val="center"/>
              <w:rPr>
                <w:sz w:val="20"/>
                <w:szCs w:val="20"/>
              </w:rPr>
            </w:pPr>
          </w:p>
          <w:p w14:paraId="0959290F" w14:textId="77777777" w:rsidR="004D2008" w:rsidRDefault="004D2008" w:rsidP="004D2008">
            <w:pPr>
              <w:snapToGrid w:val="0"/>
              <w:jc w:val="center"/>
              <w:rPr>
                <w:sz w:val="20"/>
                <w:szCs w:val="20"/>
              </w:rPr>
            </w:pPr>
          </w:p>
          <w:p w14:paraId="365386CD" w14:textId="77777777" w:rsidR="004D2008" w:rsidRDefault="004D2008" w:rsidP="004D2008">
            <w:pPr>
              <w:snapToGrid w:val="0"/>
              <w:jc w:val="center"/>
              <w:rPr>
                <w:sz w:val="20"/>
                <w:szCs w:val="20"/>
              </w:rPr>
            </w:pPr>
          </w:p>
          <w:p w14:paraId="582CAAFF" w14:textId="77777777" w:rsidR="004D2008" w:rsidRDefault="004D2008" w:rsidP="004D2008">
            <w:pPr>
              <w:snapToGrid w:val="0"/>
              <w:jc w:val="center"/>
              <w:rPr>
                <w:sz w:val="20"/>
                <w:szCs w:val="20"/>
              </w:rPr>
            </w:pPr>
          </w:p>
          <w:p w14:paraId="718EF448" w14:textId="77777777" w:rsidR="004D2008" w:rsidRDefault="004D2008" w:rsidP="004D2008">
            <w:pPr>
              <w:snapToGrid w:val="0"/>
              <w:jc w:val="center"/>
              <w:rPr>
                <w:sz w:val="20"/>
                <w:szCs w:val="20"/>
              </w:rPr>
            </w:pPr>
          </w:p>
          <w:p w14:paraId="1985FB31" w14:textId="77777777" w:rsidR="004D2008" w:rsidRDefault="004D2008" w:rsidP="004D2008">
            <w:pPr>
              <w:snapToGrid w:val="0"/>
              <w:jc w:val="center"/>
              <w:rPr>
                <w:sz w:val="20"/>
                <w:szCs w:val="20"/>
              </w:rPr>
            </w:pPr>
          </w:p>
          <w:p w14:paraId="1F521B06" w14:textId="77777777" w:rsidR="004D2008" w:rsidRDefault="004D2008" w:rsidP="004D2008">
            <w:pPr>
              <w:snapToGrid w:val="0"/>
              <w:jc w:val="center"/>
              <w:rPr>
                <w:sz w:val="20"/>
                <w:szCs w:val="20"/>
              </w:rPr>
            </w:pPr>
          </w:p>
          <w:p w14:paraId="447B2103" w14:textId="77777777" w:rsidR="004D2008" w:rsidRDefault="004D2008" w:rsidP="004D2008">
            <w:pPr>
              <w:snapToGrid w:val="0"/>
              <w:jc w:val="center"/>
              <w:rPr>
                <w:sz w:val="20"/>
                <w:szCs w:val="20"/>
              </w:rPr>
            </w:pPr>
          </w:p>
          <w:p w14:paraId="1C7DFABA" w14:textId="115B6EB0" w:rsidR="004D2008" w:rsidRDefault="004D2008" w:rsidP="004D2008">
            <w:pPr>
              <w:snapToGrid w:val="0"/>
              <w:jc w:val="center"/>
              <w:rPr>
                <w:sz w:val="20"/>
                <w:szCs w:val="20"/>
              </w:rPr>
            </w:pPr>
          </w:p>
          <w:p w14:paraId="7BB21F24" w14:textId="77777777" w:rsidR="00F20E84" w:rsidRDefault="00F20E84" w:rsidP="004D2008">
            <w:pPr>
              <w:snapToGrid w:val="0"/>
              <w:jc w:val="center"/>
              <w:rPr>
                <w:sz w:val="20"/>
                <w:szCs w:val="20"/>
              </w:rPr>
            </w:pPr>
          </w:p>
          <w:p w14:paraId="415284E4" w14:textId="77777777" w:rsidR="004D2008" w:rsidRDefault="004D2008" w:rsidP="004D2008">
            <w:pPr>
              <w:snapToGrid w:val="0"/>
              <w:jc w:val="center"/>
              <w:rPr>
                <w:sz w:val="20"/>
                <w:szCs w:val="20"/>
              </w:rPr>
            </w:pPr>
          </w:p>
          <w:p w14:paraId="36A2DEB6" w14:textId="77777777" w:rsidR="004D2008" w:rsidRDefault="004D2008" w:rsidP="004D2008">
            <w:pPr>
              <w:snapToGrid w:val="0"/>
              <w:jc w:val="center"/>
              <w:rPr>
                <w:sz w:val="20"/>
                <w:szCs w:val="20"/>
              </w:rPr>
            </w:pPr>
          </w:p>
          <w:p w14:paraId="56ECCD02" w14:textId="53AF88F2" w:rsidR="29D08FAF" w:rsidRDefault="29D08FAF" w:rsidP="29D08FAF">
            <w:pPr>
              <w:jc w:val="center"/>
              <w:rPr>
                <w:sz w:val="20"/>
                <w:szCs w:val="20"/>
              </w:rPr>
            </w:pPr>
          </w:p>
          <w:p w14:paraId="71C6B2AC" w14:textId="2EE9CF47" w:rsidR="29D08FAF" w:rsidRDefault="29D08FAF" w:rsidP="29D08FAF">
            <w:pPr>
              <w:jc w:val="center"/>
              <w:rPr>
                <w:sz w:val="20"/>
                <w:szCs w:val="20"/>
              </w:rPr>
            </w:pPr>
          </w:p>
          <w:p w14:paraId="0CBC9AF4" w14:textId="77777777" w:rsidR="004D2008" w:rsidRPr="0091501C" w:rsidRDefault="004D2008" w:rsidP="004D2008">
            <w:pPr>
              <w:snapToGrid w:val="0"/>
              <w:jc w:val="center"/>
              <w:rPr>
                <w:sz w:val="20"/>
                <w:szCs w:val="20"/>
              </w:rPr>
            </w:pPr>
            <w:r w:rsidRPr="0091501C">
              <w:rPr>
                <w:sz w:val="20"/>
                <w:szCs w:val="20"/>
              </w:rPr>
              <w:t>Návrh zákona</w:t>
            </w:r>
          </w:p>
          <w:p w14:paraId="50EE42BC" w14:textId="77777777" w:rsidR="004D2008" w:rsidRPr="00F40152" w:rsidRDefault="004D2008" w:rsidP="004D2008">
            <w:pPr>
              <w:snapToGrid w:val="0"/>
              <w:jc w:val="center"/>
              <w:rPr>
                <w:sz w:val="20"/>
                <w:szCs w:val="20"/>
              </w:rPr>
            </w:pPr>
            <w:r w:rsidRPr="0091501C">
              <w:rPr>
                <w:sz w:val="20"/>
                <w:szCs w:val="20"/>
              </w:rPr>
              <w:t>Čl. I</w:t>
            </w:r>
          </w:p>
        </w:tc>
        <w:tc>
          <w:tcPr>
            <w:tcW w:w="708" w:type="dxa"/>
            <w:tcBorders>
              <w:top w:val="single" w:sz="4" w:space="0" w:color="000000" w:themeColor="text1"/>
              <w:left w:val="single" w:sz="4" w:space="0" w:color="000000" w:themeColor="text1"/>
              <w:bottom w:val="single" w:sz="4" w:space="0" w:color="000000" w:themeColor="text1"/>
            </w:tcBorders>
            <w:shd w:val="clear" w:color="auto" w:fill="auto"/>
          </w:tcPr>
          <w:p w14:paraId="0E37E83C" w14:textId="77777777" w:rsidR="004D2008" w:rsidRPr="00F40152" w:rsidRDefault="004D2008" w:rsidP="004D2008">
            <w:pPr>
              <w:snapToGrid w:val="0"/>
              <w:jc w:val="center"/>
              <w:rPr>
                <w:sz w:val="20"/>
                <w:szCs w:val="20"/>
              </w:rPr>
            </w:pPr>
            <w:r w:rsidRPr="00F40152">
              <w:rPr>
                <w:sz w:val="20"/>
                <w:szCs w:val="20"/>
              </w:rPr>
              <w:lastRenderedPageBreak/>
              <w:t>§ 16</w:t>
            </w:r>
          </w:p>
          <w:p w14:paraId="350DA7E4" w14:textId="77777777" w:rsidR="004D2008" w:rsidRDefault="004D2008" w:rsidP="004D2008">
            <w:pPr>
              <w:snapToGrid w:val="0"/>
              <w:jc w:val="center"/>
              <w:rPr>
                <w:sz w:val="20"/>
                <w:szCs w:val="20"/>
              </w:rPr>
            </w:pPr>
            <w:r w:rsidRPr="00F40152">
              <w:rPr>
                <w:sz w:val="20"/>
                <w:szCs w:val="20"/>
              </w:rPr>
              <w:t>O: 3</w:t>
            </w:r>
          </w:p>
          <w:p w14:paraId="57A67E8C" w14:textId="77777777" w:rsidR="004D2008" w:rsidRPr="00F40152" w:rsidRDefault="004D2008" w:rsidP="004D2008">
            <w:pPr>
              <w:snapToGrid w:val="0"/>
              <w:jc w:val="center"/>
              <w:rPr>
                <w:sz w:val="20"/>
                <w:szCs w:val="20"/>
              </w:rPr>
            </w:pPr>
            <w:r>
              <w:rPr>
                <w:sz w:val="20"/>
                <w:szCs w:val="20"/>
              </w:rPr>
              <w:t>P: d</w:t>
            </w:r>
          </w:p>
          <w:p w14:paraId="284F2E65" w14:textId="77777777" w:rsidR="004D2008" w:rsidRPr="00F40152" w:rsidRDefault="004D2008" w:rsidP="004D2008">
            <w:pPr>
              <w:snapToGrid w:val="0"/>
              <w:jc w:val="center"/>
              <w:rPr>
                <w:sz w:val="20"/>
                <w:szCs w:val="20"/>
              </w:rPr>
            </w:pPr>
          </w:p>
          <w:p w14:paraId="687CCB83" w14:textId="77777777" w:rsidR="004D2008" w:rsidRDefault="004D2008" w:rsidP="004D2008">
            <w:pPr>
              <w:snapToGrid w:val="0"/>
              <w:rPr>
                <w:sz w:val="20"/>
                <w:szCs w:val="20"/>
              </w:rPr>
            </w:pPr>
          </w:p>
          <w:p w14:paraId="26F7A8D2" w14:textId="77777777" w:rsidR="004D2008" w:rsidRDefault="004D2008" w:rsidP="004D2008">
            <w:pPr>
              <w:snapToGrid w:val="0"/>
              <w:jc w:val="center"/>
              <w:rPr>
                <w:sz w:val="20"/>
                <w:szCs w:val="20"/>
              </w:rPr>
            </w:pPr>
          </w:p>
          <w:p w14:paraId="3CDFBF48" w14:textId="77777777" w:rsidR="004D2008" w:rsidRDefault="004D2008" w:rsidP="004D2008">
            <w:pPr>
              <w:snapToGrid w:val="0"/>
              <w:jc w:val="center"/>
              <w:rPr>
                <w:sz w:val="20"/>
                <w:szCs w:val="20"/>
              </w:rPr>
            </w:pPr>
          </w:p>
          <w:p w14:paraId="0F964381" w14:textId="77777777" w:rsidR="00841B07" w:rsidRPr="00F40152" w:rsidRDefault="00841B07" w:rsidP="004D2008">
            <w:pPr>
              <w:snapToGrid w:val="0"/>
              <w:jc w:val="center"/>
              <w:rPr>
                <w:sz w:val="20"/>
                <w:szCs w:val="20"/>
              </w:rPr>
            </w:pPr>
          </w:p>
          <w:p w14:paraId="535ED8B6" w14:textId="77777777" w:rsidR="004D2008" w:rsidRPr="00F40152" w:rsidRDefault="004D2008" w:rsidP="004D2008">
            <w:pPr>
              <w:snapToGrid w:val="0"/>
              <w:jc w:val="center"/>
              <w:rPr>
                <w:sz w:val="20"/>
                <w:szCs w:val="20"/>
              </w:rPr>
            </w:pPr>
            <w:r w:rsidRPr="00F40152">
              <w:rPr>
                <w:sz w:val="20"/>
                <w:szCs w:val="20"/>
              </w:rPr>
              <w:t>§ 32</w:t>
            </w:r>
          </w:p>
          <w:p w14:paraId="3E9934D5" w14:textId="0F44540D" w:rsidR="004D2008" w:rsidRDefault="004D2008" w:rsidP="004D2008">
            <w:pPr>
              <w:snapToGrid w:val="0"/>
              <w:jc w:val="center"/>
              <w:rPr>
                <w:sz w:val="20"/>
                <w:szCs w:val="20"/>
              </w:rPr>
            </w:pPr>
            <w:r w:rsidRPr="00F40152">
              <w:rPr>
                <w:sz w:val="20"/>
                <w:szCs w:val="20"/>
              </w:rPr>
              <w:t>O: 2</w:t>
            </w:r>
          </w:p>
          <w:p w14:paraId="4B593297" w14:textId="4C1346A1" w:rsidR="00EC0FA2" w:rsidRDefault="00EC0FA2" w:rsidP="004D2008">
            <w:pPr>
              <w:snapToGrid w:val="0"/>
              <w:jc w:val="center"/>
              <w:rPr>
                <w:sz w:val="20"/>
                <w:szCs w:val="20"/>
              </w:rPr>
            </w:pPr>
          </w:p>
          <w:p w14:paraId="1A896AA7" w14:textId="77777777" w:rsidR="00EC0FA2" w:rsidRPr="00F40152" w:rsidRDefault="00EC0FA2" w:rsidP="004D2008">
            <w:pPr>
              <w:snapToGrid w:val="0"/>
              <w:jc w:val="center"/>
              <w:rPr>
                <w:sz w:val="20"/>
                <w:szCs w:val="20"/>
              </w:rPr>
            </w:pPr>
          </w:p>
          <w:p w14:paraId="734C0DCD" w14:textId="77777777" w:rsidR="00841B07" w:rsidRDefault="00841B07" w:rsidP="00841B07">
            <w:pPr>
              <w:snapToGrid w:val="0"/>
              <w:jc w:val="center"/>
              <w:rPr>
                <w:sz w:val="20"/>
                <w:szCs w:val="20"/>
              </w:rPr>
            </w:pPr>
            <w:r w:rsidRPr="00F40152">
              <w:rPr>
                <w:sz w:val="20"/>
                <w:szCs w:val="20"/>
              </w:rPr>
              <w:t>P: e</w:t>
            </w:r>
          </w:p>
          <w:p w14:paraId="6B253C85" w14:textId="32C5FDD5" w:rsidR="004D2008" w:rsidRDefault="00EC0FA2" w:rsidP="004D2008">
            <w:pPr>
              <w:snapToGrid w:val="0"/>
              <w:jc w:val="center"/>
              <w:rPr>
                <w:sz w:val="20"/>
                <w:szCs w:val="20"/>
              </w:rPr>
            </w:pPr>
            <w:r>
              <w:rPr>
                <w:sz w:val="20"/>
                <w:szCs w:val="20"/>
              </w:rPr>
              <w:t>B: 1</w:t>
            </w:r>
          </w:p>
          <w:p w14:paraId="70A7975D" w14:textId="2403E1EA" w:rsidR="00EC0FA2" w:rsidRDefault="00EC0FA2" w:rsidP="004D2008">
            <w:pPr>
              <w:snapToGrid w:val="0"/>
              <w:jc w:val="center"/>
              <w:rPr>
                <w:sz w:val="20"/>
                <w:szCs w:val="20"/>
              </w:rPr>
            </w:pPr>
          </w:p>
          <w:p w14:paraId="43FE8C20" w14:textId="5BA9F93A" w:rsidR="00EC0FA2" w:rsidRDefault="00EC0FA2" w:rsidP="004D2008">
            <w:pPr>
              <w:snapToGrid w:val="0"/>
              <w:jc w:val="center"/>
              <w:rPr>
                <w:sz w:val="20"/>
                <w:szCs w:val="20"/>
              </w:rPr>
            </w:pPr>
          </w:p>
          <w:p w14:paraId="22CB0621" w14:textId="7875383D" w:rsidR="00EC0FA2" w:rsidRDefault="00EC0FA2" w:rsidP="004D2008">
            <w:pPr>
              <w:snapToGrid w:val="0"/>
              <w:jc w:val="center"/>
              <w:rPr>
                <w:sz w:val="20"/>
                <w:szCs w:val="20"/>
              </w:rPr>
            </w:pPr>
            <w:r>
              <w:rPr>
                <w:sz w:val="20"/>
                <w:szCs w:val="20"/>
              </w:rPr>
              <w:t>B: 2</w:t>
            </w:r>
          </w:p>
          <w:p w14:paraId="43FB741F" w14:textId="18FC058E" w:rsidR="00EC0FA2" w:rsidRDefault="00EC0FA2" w:rsidP="004D2008">
            <w:pPr>
              <w:snapToGrid w:val="0"/>
              <w:jc w:val="center"/>
              <w:rPr>
                <w:sz w:val="20"/>
                <w:szCs w:val="20"/>
              </w:rPr>
            </w:pPr>
          </w:p>
          <w:p w14:paraId="176DD069" w14:textId="2A16449D" w:rsidR="00EC0FA2" w:rsidRDefault="00EC0FA2" w:rsidP="004D2008">
            <w:pPr>
              <w:snapToGrid w:val="0"/>
              <w:jc w:val="center"/>
              <w:rPr>
                <w:sz w:val="20"/>
                <w:szCs w:val="20"/>
              </w:rPr>
            </w:pPr>
          </w:p>
          <w:p w14:paraId="33530118" w14:textId="4E6B3E75" w:rsidR="00EC0FA2" w:rsidRDefault="00EC0FA2" w:rsidP="004D2008">
            <w:pPr>
              <w:snapToGrid w:val="0"/>
              <w:jc w:val="center"/>
              <w:rPr>
                <w:sz w:val="20"/>
                <w:szCs w:val="20"/>
              </w:rPr>
            </w:pPr>
            <w:r>
              <w:rPr>
                <w:sz w:val="20"/>
                <w:szCs w:val="20"/>
              </w:rPr>
              <w:t>B: 3</w:t>
            </w:r>
          </w:p>
          <w:p w14:paraId="0347F755" w14:textId="649EDAE9" w:rsidR="00EC0FA2" w:rsidRDefault="00EC0FA2" w:rsidP="004D2008">
            <w:pPr>
              <w:snapToGrid w:val="0"/>
              <w:jc w:val="center"/>
              <w:rPr>
                <w:sz w:val="20"/>
                <w:szCs w:val="20"/>
              </w:rPr>
            </w:pPr>
          </w:p>
          <w:p w14:paraId="3D41120F" w14:textId="0B5EEA36" w:rsidR="00EC0FA2" w:rsidRDefault="00EC0FA2" w:rsidP="004D2008">
            <w:pPr>
              <w:snapToGrid w:val="0"/>
              <w:jc w:val="center"/>
              <w:rPr>
                <w:sz w:val="20"/>
                <w:szCs w:val="20"/>
              </w:rPr>
            </w:pPr>
          </w:p>
          <w:p w14:paraId="534BC347" w14:textId="30C0C872" w:rsidR="00EC0FA2" w:rsidRDefault="00EC0FA2" w:rsidP="004D2008">
            <w:pPr>
              <w:snapToGrid w:val="0"/>
              <w:jc w:val="center"/>
              <w:rPr>
                <w:sz w:val="20"/>
                <w:szCs w:val="20"/>
              </w:rPr>
            </w:pPr>
          </w:p>
          <w:p w14:paraId="6ED68F88" w14:textId="0D7DEE26" w:rsidR="00EC0FA2" w:rsidRDefault="00EC0FA2" w:rsidP="004D2008">
            <w:pPr>
              <w:snapToGrid w:val="0"/>
              <w:jc w:val="center"/>
              <w:rPr>
                <w:sz w:val="20"/>
                <w:szCs w:val="20"/>
              </w:rPr>
            </w:pPr>
            <w:r>
              <w:rPr>
                <w:sz w:val="20"/>
                <w:szCs w:val="20"/>
              </w:rPr>
              <w:t>B: 4</w:t>
            </w:r>
          </w:p>
          <w:p w14:paraId="3325D7E9" w14:textId="0A6B4246" w:rsidR="00EC0FA2" w:rsidRDefault="00EC0FA2" w:rsidP="004D2008">
            <w:pPr>
              <w:snapToGrid w:val="0"/>
              <w:jc w:val="center"/>
              <w:rPr>
                <w:sz w:val="20"/>
                <w:szCs w:val="20"/>
              </w:rPr>
            </w:pPr>
          </w:p>
          <w:p w14:paraId="4FDA23DD" w14:textId="4940469D" w:rsidR="00EC0FA2" w:rsidRDefault="00EC0FA2" w:rsidP="004D2008">
            <w:pPr>
              <w:snapToGrid w:val="0"/>
              <w:jc w:val="center"/>
              <w:rPr>
                <w:sz w:val="20"/>
                <w:szCs w:val="20"/>
              </w:rPr>
            </w:pPr>
          </w:p>
          <w:p w14:paraId="41E1E13B" w14:textId="77777777" w:rsidR="00345487" w:rsidRDefault="00345487" w:rsidP="004D2008">
            <w:pPr>
              <w:snapToGrid w:val="0"/>
              <w:jc w:val="center"/>
              <w:rPr>
                <w:sz w:val="20"/>
                <w:szCs w:val="20"/>
              </w:rPr>
            </w:pPr>
          </w:p>
          <w:p w14:paraId="2C0AF77D" w14:textId="234E2983" w:rsidR="00EC0FA2" w:rsidRDefault="00EC0FA2" w:rsidP="004D2008">
            <w:pPr>
              <w:snapToGrid w:val="0"/>
              <w:jc w:val="center"/>
              <w:rPr>
                <w:sz w:val="20"/>
                <w:szCs w:val="20"/>
              </w:rPr>
            </w:pPr>
          </w:p>
          <w:p w14:paraId="089B5E56" w14:textId="1FE877F2" w:rsidR="00EC0FA2" w:rsidRPr="00F40152" w:rsidRDefault="00EC0FA2" w:rsidP="004D2008">
            <w:pPr>
              <w:snapToGrid w:val="0"/>
              <w:jc w:val="center"/>
              <w:rPr>
                <w:sz w:val="20"/>
                <w:szCs w:val="20"/>
              </w:rPr>
            </w:pPr>
            <w:r>
              <w:rPr>
                <w:sz w:val="20"/>
                <w:szCs w:val="20"/>
              </w:rPr>
              <w:lastRenderedPageBreak/>
              <w:t>B: 5</w:t>
            </w:r>
          </w:p>
          <w:p w14:paraId="77CBE861" w14:textId="212F1184" w:rsidR="004D2008" w:rsidRPr="00F40152" w:rsidRDefault="004D2008" w:rsidP="00EC0FA2">
            <w:pPr>
              <w:snapToGrid w:val="0"/>
              <w:rPr>
                <w:sz w:val="20"/>
                <w:szCs w:val="20"/>
              </w:rPr>
            </w:pPr>
          </w:p>
          <w:p w14:paraId="30AA8F23" w14:textId="77777777" w:rsidR="004D2008" w:rsidRPr="00F40152" w:rsidRDefault="004D2008" w:rsidP="004D2008">
            <w:pPr>
              <w:snapToGrid w:val="0"/>
              <w:jc w:val="center"/>
              <w:rPr>
                <w:sz w:val="20"/>
                <w:szCs w:val="20"/>
              </w:rPr>
            </w:pPr>
          </w:p>
          <w:p w14:paraId="3A5D19B6" w14:textId="77777777" w:rsidR="004D2008" w:rsidRPr="00F40152" w:rsidRDefault="004D2008" w:rsidP="004D2008">
            <w:pPr>
              <w:snapToGrid w:val="0"/>
              <w:jc w:val="center"/>
              <w:rPr>
                <w:sz w:val="20"/>
                <w:szCs w:val="20"/>
              </w:rPr>
            </w:pPr>
            <w:r w:rsidRPr="00F40152">
              <w:rPr>
                <w:sz w:val="20"/>
                <w:szCs w:val="20"/>
              </w:rPr>
              <w:t>§ 33</w:t>
            </w:r>
          </w:p>
          <w:p w14:paraId="14882A5F" w14:textId="24809A89" w:rsidR="004D2008" w:rsidRDefault="004D2008" w:rsidP="004D2008">
            <w:pPr>
              <w:snapToGrid w:val="0"/>
              <w:jc w:val="center"/>
              <w:rPr>
                <w:sz w:val="20"/>
                <w:szCs w:val="20"/>
              </w:rPr>
            </w:pPr>
            <w:r w:rsidRPr="00F40152">
              <w:rPr>
                <w:sz w:val="20"/>
                <w:szCs w:val="20"/>
              </w:rPr>
              <w:t>O: 6</w:t>
            </w:r>
          </w:p>
          <w:p w14:paraId="2BF9791F" w14:textId="77777777" w:rsidR="004D2008" w:rsidRPr="00F40152" w:rsidRDefault="004D2008" w:rsidP="004D2008">
            <w:pPr>
              <w:snapToGrid w:val="0"/>
              <w:jc w:val="center"/>
              <w:rPr>
                <w:sz w:val="20"/>
                <w:szCs w:val="20"/>
              </w:rPr>
            </w:pPr>
            <w:r w:rsidRPr="00F40152">
              <w:rPr>
                <w:sz w:val="20"/>
                <w:szCs w:val="20"/>
              </w:rPr>
              <w:t>P: h</w:t>
            </w:r>
          </w:p>
          <w:p w14:paraId="4E4D0102" w14:textId="77777777" w:rsidR="004D2008" w:rsidRPr="00F40152" w:rsidRDefault="004D2008" w:rsidP="004D2008">
            <w:pPr>
              <w:snapToGrid w:val="0"/>
              <w:jc w:val="center"/>
              <w:rPr>
                <w:sz w:val="20"/>
                <w:szCs w:val="20"/>
              </w:rPr>
            </w:pPr>
          </w:p>
          <w:p w14:paraId="521DC0F4" w14:textId="77777777" w:rsidR="004D2008" w:rsidRDefault="004D2008" w:rsidP="004D2008">
            <w:pPr>
              <w:snapToGrid w:val="0"/>
              <w:jc w:val="center"/>
              <w:rPr>
                <w:sz w:val="20"/>
                <w:szCs w:val="20"/>
              </w:rPr>
            </w:pPr>
          </w:p>
          <w:p w14:paraId="533C2012" w14:textId="77777777" w:rsidR="004D2008" w:rsidRDefault="004D2008" w:rsidP="004D2008">
            <w:pPr>
              <w:snapToGrid w:val="0"/>
              <w:jc w:val="center"/>
              <w:rPr>
                <w:sz w:val="20"/>
                <w:szCs w:val="20"/>
              </w:rPr>
            </w:pPr>
          </w:p>
          <w:p w14:paraId="6152D71A" w14:textId="77777777" w:rsidR="004D2008" w:rsidRDefault="004D2008" w:rsidP="004D2008">
            <w:pPr>
              <w:snapToGrid w:val="0"/>
              <w:jc w:val="center"/>
              <w:rPr>
                <w:sz w:val="20"/>
                <w:szCs w:val="20"/>
              </w:rPr>
            </w:pPr>
          </w:p>
          <w:p w14:paraId="6E0B0A63" w14:textId="77777777" w:rsidR="004D2008" w:rsidRDefault="004D2008" w:rsidP="004D2008">
            <w:pPr>
              <w:snapToGrid w:val="0"/>
              <w:jc w:val="center"/>
              <w:rPr>
                <w:sz w:val="20"/>
                <w:szCs w:val="20"/>
              </w:rPr>
            </w:pPr>
          </w:p>
          <w:p w14:paraId="65803923" w14:textId="77777777" w:rsidR="004D2008" w:rsidRDefault="004D2008" w:rsidP="004D2008">
            <w:pPr>
              <w:snapToGrid w:val="0"/>
              <w:jc w:val="center"/>
              <w:rPr>
                <w:sz w:val="20"/>
                <w:szCs w:val="20"/>
              </w:rPr>
            </w:pPr>
          </w:p>
          <w:p w14:paraId="7F2612E7" w14:textId="77777777" w:rsidR="004D2008" w:rsidRDefault="004D2008" w:rsidP="004D2008">
            <w:pPr>
              <w:snapToGrid w:val="0"/>
              <w:jc w:val="center"/>
              <w:rPr>
                <w:sz w:val="20"/>
                <w:szCs w:val="20"/>
              </w:rPr>
            </w:pPr>
          </w:p>
          <w:p w14:paraId="5ECAE9C8" w14:textId="77777777" w:rsidR="004D2008" w:rsidRDefault="004D2008" w:rsidP="004D2008">
            <w:pPr>
              <w:snapToGrid w:val="0"/>
              <w:jc w:val="center"/>
              <w:rPr>
                <w:sz w:val="20"/>
                <w:szCs w:val="20"/>
              </w:rPr>
            </w:pPr>
          </w:p>
          <w:p w14:paraId="5E078B78" w14:textId="77777777" w:rsidR="004D2008" w:rsidRDefault="004D2008" w:rsidP="004D2008">
            <w:pPr>
              <w:snapToGrid w:val="0"/>
              <w:jc w:val="center"/>
              <w:rPr>
                <w:sz w:val="20"/>
                <w:szCs w:val="20"/>
              </w:rPr>
            </w:pPr>
          </w:p>
          <w:p w14:paraId="1D22616F" w14:textId="77777777" w:rsidR="00841B07" w:rsidRPr="00F40152" w:rsidRDefault="00841B07" w:rsidP="004D2008">
            <w:pPr>
              <w:snapToGrid w:val="0"/>
              <w:jc w:val="center"/>
              <w:rPr>
                <w:sz w:val="20"/>
                <w:szCs w:val="20"/>
              </w:rPr>
            </w:pPr>
          </w:p>
          <w:p w14:paraId="71820AAC" w14:textId="77777777" w:rsidR="004D2008" w:rsidRPr="00F40152" w:rsidRDefault="004D2008" w:rsidP="004D2008">
            <w:pPr>
              <w:snapToGrid w:val="0"/>
              <w:jc w:val="center"/>
              <w:rPr>
                <w:sz w:val="20"/>
                <w:szCs w:val="20"/>
              </w:rPr>
            </w:pPr>
          </w:p>
          <w:p w14:paraId="7F8548DF" w14:textId="77777777" w:rsidR="004D2008" w:rsidRPr="00F40152" w:rsidRDefault="004D2008" w:rsidP="004D2008">
            <w:pPr>
              <w:snapToGrid w:val="0"/>
              <w:jc w:val="center"/>
              <w:rPr>
                <w:sz w:val="20"/>
                <w:szCs w:val="20"/>
              </w:rPr>
            </w:pPr>
            <w:r w:rsidRPr="00F40152">
              <w:rPr>
                <w:sz w:val="20"/>
                <w:szCs w:val="20"/>
              </w:rPr>
              <w:t>§ 111</w:t>
            </w:r>
          </w:p>
          <w:p w14:paraId="6DFEB41A" w14:textId="77777777" w:rsidR="004D2008" w:rsidRPr="00F40152" w:rsidRDefault="004D2008" w:rsidP="004D2008">
            <w:pPr>
              <w:snapToGrid w:val="0"/>
              <w:jc w:val="center"/>
              <w:rPr>
                <w:sz w:val="20"/>
                <w:szCs w:val="20"/>
              </w:rPr>
            </w:pPr>
            <w:r w:rsidRPr="00F40152">
              <w:rPr>
                <w:sz w:val="20"/>
                <w:szCs w:val="20"/>
              </w:rPr>
              <w:t>O: 3</w:t>
            </w:r>
          </w:p>
          <w:p w14:paraId="4A9953BE" w14:textId="77777777" w:rsidR="004D2008" w:rsidRPr="00F40152" w:rsidRDefault="004D2008" w:rsidP="004D2008">
            <w:pPr>
              <w:snapToGrid w:val="0"/>
              <w:jc w:val="center"/>
              <w:rPr>
                <w:sz w:val="20"/>
                <w:szCs w:val="20"/>
              </w:rPr>
            </w:pPr>
          </w:p>
          <w:p w14:paraId="69183572" w14:textId="77777777" w:rsidR="004D2008" w:rsidRPr="00F40152" w:rsidRDefault="004D2008" w:rsidP="004D2008">
            <w:pPr>
              <w:snapToGrid w:val="0"/>
              <w:jc w:val="center"/>
              <w:rPr>
                <w:sz w:val="20"/>
                <w:szCs w:val="20"/>
              </w:rPr>
            </w:pPr>
          </w:p>
          <w:p w14:paraId="39B12FE9" w14:textId="77777777" w:rsidR="004D2008" w:rsidRDefault="004D2008" w:rsidP="004D2008">
            <w:pPr>
              <w:snapToGrid w:val="0"/>
              <w:jc w:val="center"/>
              <w:rPr>
                <w:sz w:val="20"/>
                <w:szCs w:val="20"/>
              </w:rPr>
            </w:pPr>
            <w:r w:rsidRPr="00F40152">
              <w:rPr>
                <w:sz w:val="20"/>
                <w:szCs w:val="20"/>
              </w:rPr>
              <w:t>§ 122</w:t>
            </w:r>
          </w:p>
          <w:p w14:paraId="41C06F50" w14:textId="28B735E9" w:rsidR="004D2008" w:rsidRDefault="004D2008" w:rsidP="004D2008">
            <w:pPr>
              <w:snapToGrid w:val="0"/>
              <w:jc w:val="center"/>
              <w:rPr>
                <w:sz w:val="20"/>
                <w:szCs w:val="20"/>
              </w:rPr>
            </w:pPr>
            <w:r>
              <w:rPr>
                <w:sz w:val="20"/>
                <w:szCs w:val="20"/>
              </w:rPr>
              <w:t>O: 1</w:t>
            </w:r>
          </w:p>
          <w:p w14:paraId="179BEF3C" w14:textId="30841C56" w:rsidR="00EC0FA2" w:rsidRDefault="00EC0FA2" w:rsidP="004D2008">
            <w:pPr>
              <w:snapToGrid w:val="0"/>
              <w:jc w:val="center"/>
              <w:rPr>
                <w:sz w:val="20"/>
                <w:szCs w:val="20"/>
              </w:rPr>
            </w:pPr>
            <w:r>
              <w:rPr>
                <w:sz w:val="20"/>
                <w:szCs w:val="20"/>
              </w:rPr>
              <w:t>P: a</w:t>
            </w:r>
          </w:p>
          <w:p w14:paraId="573FE842" w14:textId="53075D95" w:rsidR="00EC0FA2" w:rsidRDefault="00EC0FA2" w:rsidP="004D2008">
            <w:pPr>
              <w:snapToGrid w:val="0"/>
              <w:jc w:val="center"/>
              <w:rPr>
                <w:sz w:val="20"/>
                <w:szCs w:val="20"/>
              </w:rPr>
            </w:pPr>
            <w:r>
              <w:rPr>
                <w:sz w:val="20"/>
                <w:szCs w:val="20"/>
              </w:rPr>
              <w:t>P: b</w:t>
            </w:r>
          </w:p>
          <w:p w14:paraId="5C9E026C" w14:textId="7C987011" w:rsidR="00EC0FA2" w:rsidRDefault="00EC0FA2" w:rsidP="004D2008">
            <w:pPr>
              <w:snapToGrid w:val="0"/>
              <w:jc w:val="center"/>
              <w:rPr>
                <w:sz w:val="20"/>
                <w:szCs w:val="20"/>
              </w:rPr>
            </w:pPr>
          </w:p>
          <w:p w14:paraId="7F102585" w14:textId="697B0922" w:rsidR="00EC0FA2" w:rsidRDefault="00EC0FA2" w:rsidP="004D2008">
            <w:pPr>
              <w:snapToGrid w:val="0"/>
              <w:jc w:val="center"/>
              <w:rPr>
                <w:sz w:val="20"/>
                <w:szCs w:val="20"/>
              </w:rPr>
            </w:pPr>
          </w:p>
          <w:p w14:paraId="301A47D3" w14:textId="16D0A12F" w:rsidR="00EC0FA2" w:rsidRDefault="00EC0FA2" w:rsidP="004D2008">
            <w:pPr>
              <w:snapToGrid w:val="0"/>
              <w:jc w:val="center"/>
              <w:rPr>
                <w:sz w:val="20"/>
                <w:szCs w:val="20"/>
              </w:rPr>
            </w:pPr>
            <w:r>
              <w:rPr>
                <w:sz w:val="20"/>
                <w:szCs w:val="20"/>
              </w:rPr>
              <w:t>P: c</w:t>
            </w:r>
          </w:p>
          <w:p w14:paraId="5CC4443D" w14:textId="179DD0A9" w:rsidR="00EC0FA2" w:rsidRDefault="00EC0FA2" w:rsidP="004D2008">
            <w:pPr>
              <w:snapToGrid w:val="0"/>
              <w:jc w:val="center"/>
              <w:rPr>
                <w:sz w:val="20"/>
                <w:szCs w:val="20"/>
              </w:rPr>
            </w:pPr>
            <w:r>
              <w:rPr>
                <w:sz w:val="20"/>
                <w:szCs w:val="20"/>
              </w:rPr>
              <w:t>P: d</w:t>
            </w:r>
          </w:p>
          <w:p w14:paraId="1C5AB3DF" w14:textId="59681979" w:rsidR="00EC0FA2" w:rsidRDefault="00EC0FA2" w:rsidP="004D2008">
            <w:pPr>
              <w:snapToGrid w:val="0"/>
              <w:jc w:val="center"/>
              <w:rPr>
                <w:sz w:val="20"/>
                <w:szCs w:val="20"/>
              </w:rPr>
            </w:pPr>
          </w:p>
          <w:p w14:paraId="09A62E2C" w14:textId="09C551F8" w:rsidR="00EC0FA2" w:rsidRDefault="00EC0FA2" w:rsidP="004D2008">
            <w:pPr>
              <w:snapToGrid w:val="0"/>
              <w:jc w:val="center"/>
              <w:rPr>
                <w:sz w:val="20"/>
                <w:szCs w:val="20"/>
              </w:rPr>
            </w:pPr>
          </w:p>
          <w:p w14:paraId="71E65090" w14:textId="09413FF4" w:rsidR="00EC0FA2" w:rsidRDefault="00EC0FA2" w:rsidP="004D2008">
            <w:pPr>
              <w:snapToGrid w:val="0"/>
              <w:jc w:val="center"/>
              <w:rPr>
                <w:sz w:val="20"/>
                <w:szCs w:val="20"/>
              </w:rPr>
            </w:pPr>
          </w:p>
          <w:p w14:paraId="273F24F2" w14:textId="1C114E36" w:rsidR="00EC0FA2" w:rsidRPr="00F40152" w:rsidRDefault="00EC0FA2" w:rsidP="004D2008">
            <w:pPr>
              <w:snapToGrid w:val="0"/>
              <w:jc w:val="center"/>
              <w:rPr>
                <w:sz w:val="20"/>
                <w:szCs w:val="20"/>
              </w:rPr>
            </w:pPr>
            <w:r>
              <w:rPr>
                <w:sz w:val="20"/>
                <w:szCs w:val="20"/>
              </w:rPr>
              <w:t>P: e</w:t>
            </w:r>
          </w:p>
          <w:p w14:paraId="4744A9B7" w14:textId="77777777" w:rsidR="004D2008" w:rsidRDefault="004D2008" w:rsidP="004D2008">
            <w:pPr>
              <w:snapToGrid w:val="0"/>
              <w:jc w:val="center"/>
              <w:rPr>
                <w:sz w:val="20"/>
                <w:szCs w:val="20"/>
              </w:rPr>
            </w:pPr>
          </w:p>
          <w:p w14:paraId="4375995E" w14:textId="77777777" w:rsidR="004D2008" w:rsidRDefault="004D2008" w:rsidP="004D2008">
            <w:pPr>
              <w:snapToGrid w:val="0"/>
              <w:jc w:val="center"/>
              <w:rPr>
                <w:sz w:val="20"/>
                <w:szCs w:val="20"/>
              </w:rPr>
            </w:pPr>
          </w:p>
          <w:p w14:paraId="5E2CB341" w14:textId="77777777" w:rsidR="004D2008" w:rsidRDefault="004D2008" w:rsidP="004D2008">
            <w:pPr>
              <w:snapToGrid w:val="0"/>
              <w:jc w:val="center"/>
              <w:rPr>
                <w:sz w:val="20"/>
                <w:szCs w:val="20"/>
              </w:rPr>
            </w:pPr>
          </w:p>
          <w:p w14:paraId="60E0FB2D" w14:textId="112E6BA5" w:rsidR="29D08FAF" w:rsidRDefault="29D08FAF" w:rsidP="29D08FAF">
            <w:pPr>
              <w:jc w:val="center"/>
              <w:rPr>
                <w:sz w:val="20"/>
                <w:szCs w:val="20"/>
              </w:rPr>
            </w:pPr>
          </w:p>
          <w:p w14:paraId="75246229" w14:textId="7BC0FEFC" w:rsidR="29D08FAF" w:rsidRDefault="29D08FAF" w:rsidP="29D08FAF">
            <w:pPr>
              <w:jc w:val="center"/>
              <w:rPr>
                <w:sz w:val="20"/>
                <w:szCs w:val="20"/>
              </w:rPr>
            </w:pPr>
          </w:p>
          <w:p w14:paraId="56B73A94" w14:textId="77777777" w:rsidR="004D2008" w:rsidRDefault="004D2008" w:rsidP="004D2008">
            <w:pPr>
              <w:snapToGrid w:val="0"/>
              <w:jc w:val="center"/>
              <w:rPr>
                <w:sz w:val="20"/>
                <w:szCs w:val="20"/>
              </w:rPr>
            </w:pPr>
          </w:p>
          <w:p w14:paraId="558765E1" w14:textId="77777777" w:rsidR="004D2008" w:rsidRDefault="004D2008" w:rsidP="004D2008">
            <w:pPr>
              <w:snapToGrid w:val="0"/>
              <w:jc w:val="center"/>
              <w:rPr>
                <w:sz w:val="20"/>
                <w:szCs w:val="20"/>
              </w:rPr>
            </w:pPr>
            <w:r>
              <w:rPr>
                <w:sz w:val="20"/>
                <w:szCs w:val="20"/>
              </w:rPr>
              <w:t>P: 22</w:t>
            </w:r>
          </w:p>
          <w:p w14:paraId="426A4525" w14:textId="77777777" w:rsidR="004D2008" w:rsidRDefault="004D2008" w:rsidP="004D2008">
            <w:pPr>
              <w:snapToGrid w:val="0"/>
              <w:jc w:val="center"/>
              <w:rPr>
                <w:sz w:val="20"/>
                <w:szCs w:val="20"/>
              </w:rPr>
            </w:pPr>
            <w:r>
              <w:rPr>
                <w:sz w:val="20"/>
                <w:szCs w:val="20"/>
              </w:rPr>
              <w:t>O: 5</w:t>
            </w:r>
          </w:p>
          <w:p w14:paraId="5CA0D42A" w14:textId="24B8578B" w:rsidR="004D2008" w:rsidRDefault="004D2008" w:rsidP="004D2008">
            <w:pPr>
              <w:snapToGrid w:val="0"/>
              <w:jc w:val="center"/>
              <w:rPr>
                <w:sz w:val="20"/>
                <w:szCs w:val="20"/>
              </w:rPr>
            </w:pPr>
            <w:r>
              <w:rPr>
                <w:sz w:val="20"/>
                <w:szCs w:val="20"/>
              </w:rPr>
              <w:t>P: a</w:t>
            </w:r>
          </w:p>
          <w:p w14:paraId="4F033B3F" w14:textId="492ADFB0" w:rsidR="00EC0FA2" w:rsidRDefault="00EC0FA2" w:rsidP="004D2008">
            <w:pPr>
              <w:snapToGrid w:val="0"/>
              <w:jc w:val="center"/>
              <w:rPr>
                <w:sz w:val="20"/>
                <w:szCs w:val="20"/>
              </w:rPr>
            </w:pPr>
          </w:p>
          <w:p w14:paraId="0CD43EE1" w14:textId="73FE77AA" w:rsidR="00EC0FA2" w:rsidRDefault="00EC0FA2" w:rsidP="004D2008">
            <w:pPr>
              <w:snapToGrid w:val="0"/>
              <w:jc w:val="center"/>
              <w:rPr>
                <w:sz w:val="20"/>
                <w:szCs w:val="20"/>
              </w:rPr>
            </w:pPr>
            <w:r>
              <w:rPr>
                <w:sz w:val="20"/>
                <w:szCs w:val="20"/>
              </w:rPr>
              <w:t>B: 1</w:t>
            </w:r>
          </w:p>
          <w:p w14:paraId="0441A454" w14:textId="2AD66DD5" w:rsidR="00EC0FA2" w:rsidRDefault="00EC0FA2" w:rsidP="004D2008">
            <w:pPr>
              <w:snapToGrid w:val="0"/>
              <w:jc w:val="center"/>
              <w:rPr>
                <w:sz w:val="20"/>
                <w:szCs w:val="20"/>
              </w:rPr>
            </w:pPr>
          </w:p>
          <w:p w14:paraId="7F404BDB" w14:textId="477D81DE" w:rsidR="00EC0FA2" w:rsidRDefault="00EC0FA2" w:rsidP="004D2008">
            <w:pPr>
              <w:snapToGrid w:val="0"/>
              <w:jc w:val="center"/>
              <w:rPr>
                <w:sz w:val="20"/>
                <w:szCs w:val="20"/>
              </w:rPr>
            </w:pPr>
          </w:p>
          <w:p w14:paraId="34EBF50B" w14:textId="0CFF8762" w:rsidR="00EC0FA2" w:rsidRDefault="00EC0FA2" w:rsidP="004D2008">
            <w:pPr>
              <w:snapToGrid w:val="0"/>
              <w:jc w:val="center"/>
              <w:rPr>
                <w:sz w:val="20"/>
                <w:szCs w:val="20"/>
              </w:rPr>
            </w:pPr>
          </w:p>
          <w:p w14:paraId="41F97652" w14:textId="3BA3217C" w:rsidR="00EC0FA2" w:rsidRDefault="00EC0FA2" w:rsidP="004D2008">
            <w:pPr>
              <w:snapToGrid w:val="0"/>
              <w:jc w:val="center"/>
              <w:rPr>
                <w:sz w:val="20"/>
                <w:szCs w:val="20"/>
              </w:rPr>
            </w:pPr>
            <w:r>
              <w:rPr>
                <w:sz w:val="20"/>
                <w:szCs w:val="20"/>
              </w:rPr>
              <w:t>B: 2</w:t>
            </w:r>
          </w:p>
          <w:p w14:paraId="012247C8" w14:textId="77777777" w:rsidR="004D2008" w:rsidRDefault="004D2008" w:rsidP="004D2008">
            <w:pPr>
              <w:snapToGrid w:val="0"/>
              <w:jc w:val="center"/>
              <w:rPr>
                <w:sz w:val="20"/>
                <w:szCs w:val="20"/>
              </w:rPr>
            </w:pPr>
          </w:p>
          <w:p w14:paraId="7099B7D1" w14:textId="77777777" w:rsidR="004D2008" w:rsidRPr="00F40152" w:rsidRDefault="004D2008" w:rsidP="004D2008">
            <w:pPr>
              <w:snapToGrid w:val="0"/>
              <w:jc w:val="center"/>
              <w:rPr>
                <w:sz w:val="20"/>
                <w:szCs w:val="20"/>
              </w:rPr>
            </w:pPr>
          </w:p>
        </w:tc>
        <w:tc>
          <w:tcPr>
            <w:tcW w:w="5245" w:type="dxa"/>
            <w:gridSpan w:val="2"/>
            <w:tcBorders>
              <w:top w:val="single" w:sz="4" w:space="0" w:color="000000" w:themeColor="text1"/>
              <w:left w:val="single" w:sz="4" w:space="0" w:color="000000" w:themeColor="text1"/>
              <w:bottom w:val="single" w:sz="4" w:space="0" w:color="000000" w:themeColor="text1"/>
            </w:tcBorders>
            <w:shd w:val="clear" w:color="auto" w:fill="auto"/>
          </w:tcPr>
          <w:p w14:paraId="25543D01" w14:textId="77777777" w:rsidR="004D2008" w:rsidRDefault="004D2008" w:rsidP="004D2008">
            <w:pPr>
              <w:pStyle w:val="Normlny0"/>
              <w:snapToGrid w:val="0"/>
              <w:jc w:val="both"/>
            </w:pPr>
            <w:r>
              <w:lastRenderedPageBreak/>
              <w:t>(3) Štátny príslušník tretej krajiny, ktorý žiada o udelenie schengenského víza na účel sezónneho zamestnania,</w:t>
            </w:r>
            <w:r w:rsidRPr="00901D6F">
              <w:rPr>
                <w:vertAlign w:val="superscript"/>
              </w:rPr>
              <w:t>35a)</w:t>
            </w:r>
            <w:r>
              <w:t xml:space="preserve"> predloží</w:t>
            </w:r>
          </w:p>
          <w:p w14:paraId="733DEF92" w14:textId="77777777" w:rsidR="004D2008" w:rsidRDefault="004D2008" w:rsidP="004D2008">
            <w:pPr>
              <w:pStyle w:val="Normlny0"/>
              <w:snapToGrid w:val="0"/>
              <w:jc w:val="both"/>
            </w:pPr>
            <w:r>
              <w:t>d) doklad preukazujúci ubytovanie.</w:t>
            </w:r>
          </w:p>
          <w:p w14:paraId="72241D2F" w14:textId="77777777" w:rsidR="00841B07" w:rsidRDefault="00841B07" w:rsidP="004D2008">
            <w:pPr>
              <w:pStyle w:val="Normlny0"/>
              <w:snapToGrid w:val="0"/>
              <w:jc w:val="both"/>
            </w:pPr>
          </w:p>
          <w:p w14:paraId="6E715BEA" w14:textId="77777777" w:rsidR="004D2008" w:rsidRDefault="004D2008" w:rsidP="004D2008">
            <w:pPr>
              <w:pStyle w:val="Normlny0"/>
              <w:snapToGrid w:val="0"/>
              <w:jc w:val="both"/>
            </w:pPr>
            <w:r w:rsidRPr="00841B07">
              <w:rPr>
                <w:vertAlign w:val="superscript"/>
              </w:rPr>
              <w:t>35a</w:t>
            </w:r>
            <w:r>
              <w:t>) § 21 ods. 5 zákona č. 5/2004 Z. z. o službách zamestnanosti a o zmene a doplnení niektorých zákonov v znení neskorších predpisov.</w:t>
            </w:r>
          </w:p>
          <w:p w14:paraId="5EEAC298" w14:textId="77777777" w:rsidR="004D2008" w:rsidRPr="00F40152" w:rsidRDefault="004D2008" w:rsidP="004D2008">
            <w:pPr>
              <w:pStyle w:val="Normlny0"/>
              <w:snapToGrid w:val="0"/>
              <w:jc w:val="both"/>
            </w:pPr>
          </w:p>
          <w:p w14:paraId="699F9468" w14:textId="77777777" w:rsidR="004D2008" w:rsidRPr="00F40152" w:rsidRDefault="004D2008" w:rsidP="004D2008">
            <w:pPr>
              <w:pStyle w:val="Normlny0"/>
              <w:snapToGrid w:val="0"/>
              <w:jc w:val="both"/>
            </w:pPr>
            <w:r w:rsidRPr="00F40152">
              <w:t xml:space="preserve">(2) </w:t>
            </w:r>
            <w:r w:rsidRPr="00C46921">
              <w:t>Štátny príslušník tretej krajiny priloží k žiadosti o udelenie prechodného pobytu farebnú fotografiu s rozmermi 3 x 3,5 cm zobrazujúcu jeho aktuálnu podobu a doklady nie staršie ako 90 dní, ktoré potvrdzujú</w:t>
            </w:r>
          </w:p>
          <w:p w14:paraId="5EA7B656" w14:textId="77777777" w:rsidR="004D2008" w:rsidRPr="00F40152" w:rsidRDefault="004D2008" w:rsidP="004D2008">
            <w:pPr>
              <w:pStyle w:val="Normlny0"/>
              <w:snapToGrid w:val="0"/>
              <w:jc w:val="both"/>
            </w:pPr>
            <w:r w:rsidRPr="00F40152">
              <w:t>e) zabezpečenie ubytovania; to neplatí, ak ide o</w:t>
            </w:r>
          </w:p>
          <w:p w14:paraId="4759CF66" w14:textId="77777777" w:rsidR="004D2008" w:rsidRDefault="004D2008" w:rsidP="004D2008">
            <w:pPr>
              <w:pStyle w:val="Normlny0"/>
              <w:snapToGrid w:val="0"/>
              <w:jc w:val="both"/>
            </w:pPr>
            <w:r>
              <w:t>1. štátneho príslušníka tretej krajiny, ktorý pravidelne dochádza do zamestnania alebo do školy cez štátnu hranicu zo susedného štátu,</w:t>
            </w:r>
          </w:p>
          <w:p w14:paraId="09802F08" w14:textId="77777777" w:rsidR="004D2008" w:rsidRDefault="004D2008" w:rsidP="004D2008">
            <w:pPr>
              <w:pStyle w:val="Normlny0"/>
              <w:snapToGrid w:val="0"/>
              <w:jc w:val="both"/>
            </w:pPr>
            <w:r>
              <w:t>2. štátneho príslušníka tretej krajiny, ktorý žiada o udelenie prechodného pobytu podľa § 23 ods. 1 a bude zamestnaný v medzinárodnej doprave,</w:t>
            </w:r>
          </w:p>
          <w:p w14:paraId="6C48C037" w14:textId="77777777" w:rsidR="004D2008" w:rsidRDefault="004D2008" w:rsidP="004D2008">
            <w:pPr>
              <w:pStyle w:val="Normlny0"/>
              <w:snapToGrid w:val="0"/>
              <w:jc w:val="both"/>
            </w:pPr>
            <w:r>
              <w:t>3. štátneho príslušníka tretej krajiny, ktorý žiada o udelenie prechodného pobytu podľa § 24, § 25 ods. 1 písm. e), f) alebo § 30 a bude študovať na vysokej škole alebo vykonávať pedagogickú alebo výskumnú činnosť,</w:t>
            </w:r>
          </w:p>
          <w:p w14:paraId="36797EF3" w14:textId="77777777" w:rsidR="004D2008" w:rsidRDefault="004D2008" w:rsidP="004D2008">
            <w:pPr>
              <w:pStyle w:val="Normlny0"/>
              <w:snapToGrid w:val="0"/>
              <w:jc w:val="both"/>
            </w:pPr>
            <w:r>
              <w:t>4. štátneho príslušníka tretej krajiny, ktorý žiada o udelenie prechodného pobytu podľa § 25 ods. 1 písm. d) alebo § 25 ods. 1 písm. h) a vykonáva dobrovoľnícku službu v Európskej dobrovoľníckej službe, alebo</w:t>
            </w:r>
          </w:p>
          <w:p w14:paraId="5A7E1851" w14:textId="77777777" w:rsidR="004D2008" w:rsidRPr="00F40152" w:rsidRDefault="004D2008" w:rsidP="004D2008">
            <w:pPr>
              <w:pStyle w:val="Normlny0"/>
              <w:snapToGrid w:val="0"/>
              <w:jc w:val="both"/>
            </w:pPr>
            <w:r>
              <w:lastRenderedPageBreak/>
              <w:t>5. štátneho príslušníka tretej krajiny, ktorý žiada o udelenie prechodného pobytu podľa § 26 alebo § 29,</w:t>
            </w:r>
          </w:p>
          <w:p w14:paraId="38D1B4C6" w14:textId="77777777" w:rsidR="004D2008" w:rsidRDefault="004D2008" w:rsidP="004D2008">
            <w:pPr>
              <w:pStyle w:val="Normlny0"/>
              <w:snapToGrid w:val="0"/>
              <w:jc w:val="both"/>
            </w:pPr>
          </w:p>
          <w:p w14:paraId="7E79439B" w14:textId="77777777" w:rsidR="00EC0FA2" w:rsidRDefault="004D2008" w:rsidP="004D2008">
            <w:pPr>
              <w:pStyle w:val="Normlny0"/>
              <w:snapToGrid w:val="0"/>
              <w:jc w:val="both"/>
            </w:pPr>
            <w:r>
              <w:t>(</w:t>
            </w:r>
            <w:r w:rsidRPr="00F40152">
              <w:t xml:space="preserve">6) Policajný útvar zamietne žiadosť o </w:t>
            </w:r>
            <w:r w:rsidR="00F20E84">
              <w:t>udelenie prechodného pobytu, ak</w:t>
            </w:r>
          </w:p>
          <w:p w14:paraId="5B515B03" w14:textId="1096A65F" w:rsidR="004D2008" w:rsidRPr="00F40152" w:rsidRDefault="004D2008" w:rsidP="004D2008">
            <w:pPr>
              <w:pStyle w:val="Normlny0"/>
              <w:snapToGrid w:val="0"/>
              <w:jc w:val="both"/>
            </w:pPr>
            <w:r w:rsidRPr="00F40152">
              <w:t xml:space="preserve">h) </w:t>
            </w:r>
            <w:r>
              <w:t>je zjavné, že zabezpečené ubytovanie na území Slovenskej republiky nespĺňa minimálne požiadavky podľa osobitného predpisu,</w:t>
            </w:r>
            <w:r w:rsidRPr="00901D6F">
              <w:rPr>
                <w:vertAlign w:val="superscript"/>
              </w:rPr>
              <w:t>61)</w:t>
            </w:r>
          </w:p>
          <w:p w14:paraId="16348AF1" w14:textId="77777777" w:rsidR="00841B07" w:rsidRDefault="00841B07" w:rsidP="004D2008">
            <w:pPr>
              <w:pStyle w:val="Normlny0"/>
              <w:snapToGrid w:val="0"/>
              <w:jc w:val="both"/>
            </w:pPr>
          </w:p>
          <w:p w14:paraId="07839926" w14:textId="77777777" w:rsidR="004D2008" w:rsidRDefault="004D2008" w:rsidP="004D2008">
            <w:pPr>
              <w:pStyle w:val="Normlny0"/>
              <w:snapToGrid w:val="0"/>
              <w:jc w:val="both"/>
            </w:pPr>
            <w:r w:rsidRPr="00841B07">
              <w:rPr>
                <w:vertAlign w:val="superscript"/>
              </w:rPr>
              <w:t>61</w:t>
            </w:r>
            <w:r>
              <w:t>) § 62 písm. f) zákona č. 355/2007 Z. z. o ochrane, podpore a rozvoji verejného zdravia a o zmene a doplnení niektorých zákonov.</w:t>
            </w:r>
          </w:p>
          <w:p w14:paraId="04D52C60" w14:textId="77777777" w:rsidR="004D2008" w:rsidRDefault="004D2008" w:rsidP="004D2008">
            <w:pPr>
              <w:pStyle w:val="Normlny0"/>
              <w:snapToGrid w:val="0"/>
              <w:jc w:val="both"/>
            </w:pPr>
            <w:r>
              <w:t>§ 8 ods. 1 vyhlášky Ministerstva zdravotníctva Slovenskej republiky č. 259/2008 Z. z. o podrobnostiach o požiadavkách na vnútorné prostredie budov a o minimálnych požiadavkách na byty nižšieho štandardu a na ubytovacie zariadenia.</w:t>
            </w:r>
          </w:p>
          <w:p w14:paraId="723390F6" w14:textId="77777777" w:rsidR="004D2008" w:rsidRPr="00F40152" w:rsidRDefault="004D2008" w:rsidP="004D2008">
            <w:pPr>
              <w:pStyle w:val="Normlny0"/>
              <w:snapToGrid w:val="0"/>
              <w:jc w:val="both"/>
            </w:pPr>
          </w:p>
          <w:p w14:paraId="55AED7BC" w14:textId="77777777" w:rsidR="004D2008" w:rsidRPr="00F40152" w:rsidRDefault="004D2008" w:rsidP="004D2008">
            <w:pPr>
              <w:pStyle w:val="Normlny0"/>
              <w:snapToGrid w:val="0"/>
              <w:jc w:val="both"/>
            </w:pPr>
            <w:r w:rsidRPr="00F40152">
              <w:t xml:space="preserve">(3) </w:t>
            </w:r>
            <w:r w:rsidRPr="002F11D4">
              <w:t>Štátny príslušník tretej krajiny s oprávneným pobytom je povinný hlásiť policajnému útvaru zmenu miesta pobytu v lehote do piatich pracovných dní odo dňa, keď zmena nastala.</w:t>
            </w:r>
          </w:p>
          <w:p w14:paraId="7E1D9252" w14:textId="77777777" w:rsidR="004D2008" w:rsidRPr="00F40152" w:rsidRDefault="004D2008" w:rsidP="004D2008">
            <w:pPr>
              <w:pStyle w:val="Normlny0"/>
              <w:snapToGrid w:val="0"/>
              <w:jc w:val="both"/>
            </w:pPr>
          </w:p>
          <w:p w14:paraId="58F2DCF2" w14:textId="77777777" w:rsidR="004D2008" w:rsidRDefault="004D2008" w:rsidP="004D2008">
            <w:pPr>
              <w:pStyle w:val="Normlny0"/>
              <w:snapToGrid w:val="0"/>
              <w:jc w:val="both"/>
            </w:pPr>
            <w:r>
              <w:t>(1) Dokladom potvrdzujúcim zabezpečenie ubytovania sa rozumie</w:t>
            </w:r>
          </w:p>
          <w:p w14:paraId="3E02C146" w14:textId="77777777" w:rsidR="004D2008" w:rsidRDefault="004D2008" w:rsidP="004D2008">
            <w:pPr>
              <w:pStyle w:val="Normlny0"/>
              <w:snapToGrid w:val="0"/>
              <w:jc w:val="both"/>
            </w:pPr>
            <w:r>
              <w:t>a) čestné vyhlásenie cudzinca o vlastníctve nehnuteľnosti,</w:t>
            </w:r>
          </w:p>
          <w:p w14:paraId="3B5A6781" w14:textId="77777777" w:rsidR="004D2008" w:rsidRDefault="004D2008" w:rsidP="004D2008">
            <w:pPr>
              <w:pStyle w:val="Normlny0"/>
              <w:snapToGrid w:val="0"/>
              <w:jc w:val="both"/>
            </w:pPr>
            <w:r>
              <w:t>b) nájomná zmluva s vlastníkom alebo užívateľom nehnuteľnosti a doklad preukazujúci oprávnenie na užívanie nehnuteľnosti, ak ide o nájomnú zmluvu s užívateľom nehnuteľnosti,</w:t>
            </w:r>
          </w:p>
          <w:p w14:paraId="65FBF712" w14:textId="77777777" w:rsidR="004D2008" w:rsidRDefault="004D2008" w:rsidP="004D2008">
            <w:pPr>
              <w:pStyle w:val="Normlny0"/>
              <w:snapToGrid w:val="0"/>
              <w:jc w:val="both"/>
            </w:pPr>
            <w:r>
              <w:t>c) potvrdenie ubytovacieho zariadenia o poskytnutí ubytovania,</w:t>
            </w:r>
          </w:p>
          <w:p w14:paraId="03421AC2" w14:textId="77777777" w:rsidR="004D2008" w:rsidRDefault="004D2008" w:rsidP="004D2008">
            <w:pPr>
              <w:pStyle w:val="Normlny0"/>
              <w:snapToGrid w:val="0"/>
              <w:jc w:val="both"/>
            </w:pPr>
            <w:r>
              <w:t>d) čestné vyhlásenie fyzickej osoby alebo právnickej osoby o poskytnutí ubytovania cudzincovi na území Slovenskej republiky a doklad preukazujúci oprávnenie na užívanie nehnuteľnosti, ak ide o čestné vyhlásenie užívateľa nehnuteľnosti alebo</w:t>
            </w:r>
          </w:p>
          <w:p w14:paraId="373921FE" w14:textId="77777777" w:rsidR="004D2008" w:rsidRDefault="004D2008" w:rsidP="004D2008">
            <w:pPr>
              <w:pStyle w:val="Normlny0"/>
              <w:snapToGrid w:val="0"/>
              <w:jc w:val="both"/>
            </w:pPr>
            <w:r>
              <w:t>e) čestné vyhlásenie prenajímateľa nehnuteľnosti o tom, že nájomná zmluva je stále platná, ak štátny príslušník tretej krajiny v predchádzajúcom konaní podľa tohto zákona predložil na policajnom útvare doklad, ktorým preukázal zabezpečenie ubytovania podľa písmena b) a nájomná zmluva je platná ešte najmenej šesť mesiacov.</w:t>
            </w:r>
          </w:p>
          <w:p w14:paraId="039F5909" w14:textId="77777777" w:rsidR="004D2008" w:rsidRDefault="004D2008" w:rsidP="004D2008">
            <w:pPr>
              <w:pStyle w:val="Normlny0"/>
              <w:snapToGrid w:val="0"/>
              <w:jc w:val="both"/>
            </w:pPr>
          </w:p>
          <w:p w14:paraId="6BC910AC" w14:textId="77777777" w:rsidR="004D2008" w:rsidRDefault="004D2008" w:rsidP="004D2008">
            <w:pPr>
              <w:pStyle w:val="Normlny0"/>
              <w:snapToGrid w:val="0"/>
              <w:jc w:val="both"/>
            </w:pPr>
            <w:r>
              <w:t xml:space="preserve">(5) </w:t>
            </w:r>
            <w:r w:rsidRPr="00110353">
              <w:t>Prílohou k žiadosti o udelenie povolenia na zamestnanie na účel sezónneho zamestnania je aj</w:t>
            </w:r>
          </w:p>
          <w:p w14:paraId="7986CF33" w14:textId="77777777" w:rsidR="004D2008" w:rsidRPr="00AE00BC" w:rsidRDefault="004D2008" w:rsidP="004D2008">
            <w:pPr>
              <w:pStyle w:val="Normlny0"/>
              <w:snapToGrid w:val="0"/>
              <w:jc w:val="both"/>
            </w:pPr>
            <w:r w:rsidRPr="00AE00BC">
              <w:lastRenderedPageBreak/>
              <w:t xml:space="preserve">a) ak ide o štátneho príslušníka tretej krajiny, ktorý nepodlieha vízovej povinnosti podľa osobitného predpisu, </w:t>
            </w:r>
          </w:p>
          <w:p w14:paraId="149DDDC6" w14:textId="77777777" w:rsidR="004D2008" w:rsidRPr="00AE00BC" w:rsidRDefault="004D2008" w:rsidP="004D2008">
            <w:pPr>
              <w:pStyle w:val="Normlny0"/>
              <w:snapToGrid w:val="0"/>
              <w:jc w:val="both"/>
            </w:pPr>
            <w:r w:rsidRPr="00AE00BC">
              <w:t>1. doklad potvrdzujúci zabezpečenie ubytovania, ktoré spĺňa minimálne požiadavky podľa osobitného predpisu,</w:t>
            </w:r>
            <w:r w:rsidRPr="00901D6F">
              <w:rPr>
                <w:vertAlign w:val="superscript"/>
              </w:rPr>
              <w:t>23aa)</w:t>
            </w:r>
            <w:r w:rsidRPr="00AE00BC">
              <w:t xml:space="preserve"> najmenej na predpokladané obdobie trvania zamestnania,</w:t>
            </w:r>
          </w:p>
          <w:p w14:paraId="700C3E87" w14:textId="275C315B" w:rsidR="004D2008" w:rsidRDefault="00F20E84" w:rsidP="004D2008">
            <w:pPr>
              <w:pStyle w:val="Normlny0"/>
              <w:snapToGrid w:val="0"/>
              <w:jc w:val="both"/>
              <w:rPr>
                <w:b/>
              </w:rPr>
            </w:pPr>
            <w:r>
              <w:rPr>
                <w:b/>
              </w:rPr>
              <w:t xml:space="preserve">2. </w:t>
            </w:r>
            <w:r w:rsidRPr="00F20E84">
              <w:rPr>
                <w:b/>
              </w:rPr>
              <w:t>doklad preukazujúci splnenie podmienky podľa odseku 3 písm. c), ak ubytovanie zabezpečuje alebo sprostredkúva zamestnávateľ; týmto dokladom sa rozumie nájomná zmluva alebo iná zmluva upravujúca podmienky ubytovania zabezpečeného alebo sprostredkovaného zamestnávateľom,</w:t>
            </w:r>
          </w:p>
          <w:p w14:paraId="755B44F5" w14:textId="77777777" w:rsidR="004D2008" w:rsidRDefault="004D2008" w:rsidP="004D2008">
            <w:pPr>
              <w:pStyle w:val="Normlny0"/>
              <w:snapToGrid w:val="0"/>
              <w:jc w:val="both"/>
            </w:pPr>
          </w:p>
          <w:p w14:paraId="54667CDD" w14:textId="77777777" w:rsidR="004D2008" w:rsidRPr="00F40152" w:rsidRDefault="004D2008" w:rsidP="004D2008">
            <w:pPr>
              <w:pStyle w:val="Normlny0"/>
              <w:snapToGrid w:val="0"/>
              <w:jc w:val="both"/>
            </w:pPr>
            <w:r w:rsidRPr="0000690C">
              <w:rPr>
                <w:vertAlign w:val="superscript"/>
              </w:rPr>
              <w:t>23aa</w:t>
            </w:r>
            <w:r>
              <w:t>) § 62 písm. f) zákona č. 355/2007 Z. z. o ochrane, podpore a rozvoji verejného zdravia a o zmene a doplnení niektorých zákonov.</w:t>
            </w:r>
          </w:p>
        </w:tc>
        <w:tc>
          <w:tcPr>
            <w:tcW w:w="425" w:type="dxa"/>
            <w:tcBorders>
              <w:top w:val="single" w:sz="4" w:space="0" w:color="000000" w:themeColor="text1"/>
              <w:left w:val="single" w:sz="4" w:space="0" w:color="000000" w:themeColor="text1"/>
              <w:bottom w:val="single" w:sz="4" w:space="0" w:color="000000" w:themeColor="text1"/>
            </w:tcBorders>
            <w:shd w:val="clear" w:color="auto" w:fill="auto"/>
          </w:tcPr>
          <w:p w14:paraId="56E9CB84" w14:textId="77777777" w:rsidR="004D2008" w:rsidRPr="00F40152" w:rsidRDefault="004D2008" w:rsidP="004D2008">
            <w:pPr>
              <w:snapToGrid w:val="0"/>
              <w:jc w:val="center"/>
              <w:rPr>
                <w:sz w:val="20"/>
                <w:szCs w:val="20"/>
              </w:rPr>
            </w:pPr>
            <w:r w:rsidRPr="00F40152">
              <w:rPr>
                <w:sz w:val="20"/>
                <w:szCs w:val="20"/>
              </w:rPr>
              <w:lastRenderedPageBreak/>
              <w:t>Ú</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009881" w14:textId="77777777" w:rsidR="004D2008" w:rsidRPr="00F40152" w:rsidRDefault="004D2008" w:rsidP="004D2008">
            <w:pPr>
              <w:pStyle w:val="Nadpis1"/>
              <w:snapToGrid w:val="0"/>
              <w:jc w:val="both"/>
              <w:rPr>
                <w:b w:val="0"/>
                <w:bCs w:val="0"/>
                <w:sz w:val="20"/>
                <w:szCs w:val="20"/>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22045C" w14:textId="77777777" w:rsidR="004D2008" w:rsidRPr="00F40152" w:rsidRDefault="004D2008" w:rsidP="004D2008">
            <w:pPr>
              <w:pStyle w:val="Nadpis1"/>
              <w:snapToGrid w:val="0"/>
              <w:jc w:val="both"/>
              <w:rPr>
                <w:b w:val="0"/>
                <w:bCs w:val="0"/>
                <w:sz w:val="20"/>
                <w:szCs w:val="20"/>
              </w:rPr>
            </w:pPr>
            <w:r w:rsidRPr="000D1145">
              <w:rPr>
                <w:b w:val="0"/>
                <w:bCs w:val="0"/>
                <w:sz w:val="20"/>
                <w:szCs w:val="20"/>
              </w:rPr>
              <w:t>GP – N</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957790" w14:textId="77777777" w:rsidR="004D2008" w:rsidRPr="00F40152" w:rsidRDefault="004D2008" w:rsidP="004D2008">
            <w:pPr>
              <w:pStyle w:val="Nadpis1"/>
              <w:snapToGrid w:val="0"/>
              <w:jc w:val="both"/>
              <w:rPr>
                <w:b w:val="0"/>
                <w:bCs w:val="0"/>
                <w:sz w:val="20"/>
                <w:szCs w:val="20"/>
              </w:rPr>
            </w:pPr>
          </w:p>
        </w:tc>
      </w:tr>
      <w:tr w:rsidR="004D2008" w:rsidRPr="00F40152" w14:paraId="234C0CC9" w14:textId="77777777" w:rsidTr="29D08FAF">
        <w:trPr>
          <w:gridAfter w:val="1"/>
          <w:wAfter w:w="7" w:type="dxa"/>
          <w:trHeight w:val="909"/>
        </w:trPr>
        <w:tc>
          <w:tcPr>
            <w:tcW w:w="757" w:type="dxa"/>
            <w:tcBorders>
              <w:top w:val="single" w:sz="4" w:space="0" w:color="000000" w:themeColor="text1"/>
              <w:left w:val="single" w:sz="4" w:space="0" w:color="000000" w:themeColor="text1"/>
              <w:bottom w:val="single" w:sz="4" w:space="0" w:color="000000" w:themeColor="text1"/>
            </w:tcBorders>
            <w:shd w:val="clear" w:color="auto" w:fill="auto"/>
          </w:tcPr>
          <w:p w14:paraId="0650FF3B" w14:textId="77777777" w:rsidR="004D2008" w:rsidRPr="00F40152" w:rsidRDefault="004D2008" w:rsidP="004D2008">
            <w:pPr>
              <w:snapToGrid w:val="0"/>
              <w:jc w:val="center"/>
              <w:rPr>
                <w:sz w:val="20"/>
                <w:szCs w:val="20"/>
              </w:rPr>
            </w:pPr>
            <w:r w:rsidRPr="00F40152">
              <w:rPr>
                <w:sz w:val="20"/>
                <w:szCs w:val="20"/>
              </w:rPr>
              <w:lastRenderedPageBreak/>
              <w:t>Č: 20</w:t>
            </w:r>
          </w:p>
          <w:p w14:paraId="7C7DBD97" w14:textId="77777777" w:rsidR="004D2008" w:rsidRPr="00F40152" w:rsidRDefault="004D2008" w:rsidP="004D2008">
            <w:pPr>
              <w:snapToGrid w:val="0"/>
              <w:jc w:val="center"/>
              <w:rPr>
                <w:sz w:val="20"/>
                <w:szCs w:val="20"/>
              </w:rPr>
            </w:pPr>
            <w:r w:rsidRPr="00F40152">
              <w:rPr>
                <w:sz w:val="20"/>
                <w:szCs w:val="20"/>
              </w:rPr>
              <w:t>O: 2</w:t>
            </w:r>
          </w:p>
          <w:p w14:paraId="205B28C4" w14:textId="77777777" w:rsidR="004D2008" w:rsidRPr="00F40152" w:rsidRDefault="004D2008" w:rsidP="004D2008">
            <w:pPr>
              <w:snapToGrid w:val="0"/>
              <w:jc w:val="center"/>
              <w:rPr>
                <w:sz w:val="20"/>
                <w:szCs w:val="20"/>
              </w:rPr>
            </w:pPr>
            <w:r w:rsidRPr="00F40152">
              <w:rPr>
                <w:sz w:val="20"/>
                <w:szCs w:val="20"/>
              </w:rPr>
              <w:t>P: a</w:t>
            </w:r>
          </w:p>
          <w:p w14:paraId="0947E076" w14:textId="77777777" w:rsidR="004D2008" w:rsidRPr="00F40152" w:rsidRDefault="004D2008" w:rsidP="004D2008">
            <w:pPr>
              <w:snapToGrid w:val="0"/>
              <w:jc w:val="center"/>
              <w:rPr>
                <w:sz w:val="20"/>
                <w:szCs w:val="20"/>
              </w:rPr>
            </w:pPr>
          </w:p>
        </w:tc>
        <w:tc>
          <w:tcPr>
            <w:tcW w:w="3119" w:type="dxa"/>
            <w:tcBorders>
              <w:top w:val="single" w:sz="4" w:space="0" w:color="000000" w:themeColor="text1"/>
              <w:left w:val="single" w:sz="4" w:space="0" w:color="000000" w:themeColor="text1"/>
              <w:bottom w:val="single" w:sz="4" w:space="0" w:color="000000" w:themeColor="text1"/>
            </w:tcBorders>
            <w:shd w:val="clear" w:color="auto" w:fill="auto"/>
          </w:tcPr>
          <w:p w14:paraId="7683C1A1" w14:textId="77777777" w:rsidR="004D2008" w:rsidRPr="00F40152" w:rsidRDefault="004D2008" w:rsidP="004D2008">
            <w:pPr>
              <w:snapToGrid w:val="0"/>
              <w:jc w:val="both"/>
              <w:rPr>
                <w:sz w:val="20"/>
                <w:szCs w:val="20"/>
              </w:rPr>
            </w:pPr>
            <w:r w:rsidRPr="00F40152">
              <w:rPr>
                <w:sz w:val="20"/>
                <w:szCs w:val="20"/>
              </w:rPr>
              <w:t>2. Ak ubytovanie zabezpečí zamestnávateľ alebo sa zabezpečí prostredníctvom neho:</w:t>
            </w:r>
          </w:p>
          <w:p w14:paraId="7299DF32" w14:textId="77777777" w:rsidR="004D2008" w:rsidRPr="00F40152" w:rsidRDefault="004D2008" w:rsidP="004D2008">
            <w:pPr>
              <w:snapToGrid w:val="0"/>
              <w:jc w:val="both"/>
              <w:rPr>
                <w:sz w:val="20"/>
                <w:szCs w:val="20"/>
              </w:rPr>
            </w:pPr>
            <w:r w:rsidRPr="00F40152">
              <w:rPr>
                <w:sz w:val="20"/>
                <w:szCs w:val="20"/>
              </w:rPr>
              <w:t>a) môže sa od sezónneho pracovníka vyžadovať, aby platil nájomné, ktoré nesmie byť neprimerane vysoké v porovnaní s jeho čistou odmenou a v porovnaní s kvalitou ubytovania. Nájomné sa nesmie automaticky odpočítavať od mzdy sezónneho pracovníka;</w:t>
            </w:r>
          </w:p>
        </w:tc>
        <w:tc>
          <w:tcPr>
            <w:tcW w:w="708" w:type="dxa"/>
            <w:tcBorders>
              <w:top w:val="single" w:sz="4" w:space="0" w:color="000000" w:themeColor="text1"/>
              <w:left w:val="single" w:sz="4" w:space="0" w:color="000000" w:themeColor="text1"/>
              <w:bottom w:val="single" w:sz="4" w:space="0" w:color="000000" w:themeColor="text1"/>
            </w:tcBorders>
            <w:shd w:val="clear" w:color="auto" w:fill="auto"/>
          </w:tcPr>
          <w:p w14:paraId="38B201AB" w14:textId="77777777" w:rsidR="004D2008" w:rsidRPr="00F40152" w:rsidRDefault="004D2008" w:rsidP="004D2008">
            <w:pPr>
              <w:snapToGrid w:val="0"/>
              <w:jc w:val="center"/>
              <w:rPr>
                <w:sz w:val="20"/>
                <w:szCs w:val="20"/>
              </w:rPr>
            </w:pPr>
            <w:r w:rsidRPr="00F40152">
              <w:rPr>
                <w:sz w:val="20"/>
                <w:szCs w:val="20"/>
              </w:rPr>
              <w:t>D</w:t>
            </w:r>
          </w:p>
        </w:tc>
        <w:tc>
          <w:tcPr>
            <w:tcW w:w="851" w:type="dxa"/>
            <w:tcBorders>
              <w:top w:val="single" w:sz="4" w:space="0" w:color="000000" w:themeColor="text1"/>
              <w:left w:val="single" w:sz="4" w:space="0" w:color="000000" w:themeColor="text1"/>
              <w:bottom w:val="single" w:sz="4" w:space="0" w:color="000000" w:themeColor="text1"/>
            </w:tcBorders>
            <w:shd w:val="clear" w:color="auto" w:fill="auto"/>
          </w:tcPr>
          <w:p w14:paraId="2AFD3DB9" w14:textId="77777777" w:rsidR="004D2008" w:rsidRDefault="004D2008" w:rsidP="004D2008">
            <w:pPr>
              <w:snapToGrid w:val="0"/>
              <w:jc w:val="center"/>
              <w:rPr>
                <w:sz w:val="20"/>
                <w:szCs w:val="20"/>
              </w:rPr>
            </w:pPr>
            <w:r>
              <w:rPr>
                <w:sz w:val="20"/>
                <w:szCs w:val="20"/>
              </w:rPr>
              <w:t>Z</w:t>
            </w:r>
            <w:r w:rsidRPr="00F40152">
              <w:rPr>
                <w:sz w:val="20"/>
                <w:szCs w:val="20"/>
              </w:rPr>
              <w:t>ákon č. 311/2001 Z. z.</w:t>
            </w:r>
          </w:p>
          <w:p w14:paraId="2A640445" w14:textId="77777777" w:rsidR="004D2008" w:rsidRDefault="004D2008" w:rsidP="004D2008">
            <w:pPr>
              <w:snapToGrid w:val="0"/>
              <w:jc w:val="center"/>
              <w:rPr>
                <w:sz w:val="20"/>
                <w:szCs w:val="20"/>
              </w:rPr>
            </w:pPr>
          </w:p>
          <w:p w14:paraId="703B2860" w14:textId="77777777" w:rsidR="004D2008" w:rsidRDefault="004D2008" w:rsidP="004D2008">
            <w:pPr>
              <w:snapToGrid w:val="0"/>
              <w:jc w:val="center"/>
              <w:rPr>
                <w:sz w:val="20"/>
                <w:szCs w:val="20"/>
              </w:rPr>
            </w:pPr>
          </w:p>
          <w:p w14:paraId="44A8064C" w14:textId="77777777" w:rsidR="004D2008" w:rsidRDefault="004D2008" w:rsidP="004D2008">
            <w:pPr>
              <w:snapToGrid w:val="0"/>
              <w:jc w:val="center"/>
              <w:rPr>
                <w:sz w:val="20"/>
                <w:szCs w:val="20"/>
              </w:rPr>
            </w:pPr>
          </w:p>
          <w:p w14:paraId="3365D47E" w14:textId="77777777" w:rsidR="004D2008" w:rsidRDefault="004D2008" w:rsidP="004D2008">
            <w:pPr>
              <w:snapToGrid w:val="0"/>
              <w:jc w:val="center"/>
              <w:rPr>
                <w:sz w:val="20"/>
                <w:szCs w:val="20"/>
              </w:rPr>
            </w:pPr>
          </w:p>
          <w:p w14:paraId="18FF7917" w14:textId="77777777" w:rsidR="004D2008" w:rsidRDefault="004D2008" w:rsidP="004D2008">
            <w:pPr>
              <w:snapToGrid w:val="0"/>
              <w:jc w:val="center"/>
              <w:rPr>
                <w:sz w:val="20"/>
                <w:szCs w:val="20"/>
              </w:rPr>
            </w:pPr>
          </w:p>
          <w:p w14:paraId="47DBB497" w14:textId="77777777" w:rsidR="004D2008" w:rsidRDefault="004D2008" w:rsidP="004D2008">
            <w:pPr>
              <w:snapToGrid w:val="0"/>
              <w:jc w:val="center"/>
              <w:rPr>
                <w:sz w:val="20"/>
                <w:szCs w:val="20"/>
              </w:rPr>
            </w:pPr>
          </w:p>
          <w:p w14:paraId="70EF1EE4" w14:textId="77777777" w:rsidR="004D2008" w:rsidRDefault="004D2008" w:rsidP="004D2008">
            <w:pPr>
              <w:snapToGrid w:val="0"/>
              <w:jc w:val="center"/>
              <w:rPr>
                <w:sz w:val="20"/>
                <w:szCs w:val="20"/>
              </w:rPr>
            </w:pPr>
          </w:p>
          <w:p w14:paraId="014E9847" w14:textId="77777777" w:rsidR="004D2008" w:rsidRDefault="004D2008" w:rsidP="004D2008">
            <w:pPr>
              <w:snapToGrid w:val="0"/>
              <w:jc w:val="center"/>
              <w:rPr>
                <w:sz w:val="20"/>
                <w:szCs w:val="20"/>
              </w:rPr>
            </w:pPr>
          </w:p>
          <w:p w14:paraId="2F4D02C6" w14:textId="77777777" w:rsidR="004D2008" w:rsidRDefault="004D2008" w:rsidP="004D2008">
            <w:pPr>
              <w:snapToGrid w:val="0"/>
              <w:jc w:val="center"/>
              <w:rPr>
                <w:sz w:val="20"/>
                <w:szCs w:val="20"/>
              </w:rPr>
            </w:pPr>
          </w:p>
          <w:p w14:paraId="0A6995BE" w14:textId="77777777" w:rsidR="004D2008" w:rsidRDefault="004D2008" w:rsidP="004D2008">
            <w:pPr>
              <w:snapToGrid w:val="0"/>
              <w:jc w:val="center"/>
              <w:rPr>
                <w:sz w:val="20"/>
                <w:szCs w:val="20"/>
              </w:rPr>
            </w:pPr>
          </w:p>
          <w:p w14:paraId="6001B9DC" w14:textId="77777777" w:rsidR="004D2008" w:rsidRDefault="004D2008" w:rsidP="004D2008">
            <w:pPr>
              <w:snapToGrid w:val="0"/>
              <w:jc w:val="center"/>
              <w:rPr>
                <w:sz w:val="20"/>
                <w:szCs w:val="20"/>
              </w:rPr>
            </w:pPr>
          </w:p>
          <w:p w14:paraId="796FC920" w14:textId="77777777" w:rsidR="004D2008" w:rsidRDefault="004D2008" w:rsidP="004D2008">
            <w:pPr>
              <w:snapToGrid w:val="0"/>
              <w:jc w:val="center"/>
              <w:rPr>
                <w:sz w:val="20"/>
                <w:szCs w:val="20"/>
              </w:rPr>
            </w:pPr>
          </w:p>
          <w:p w14:paraId="1E199C28" w14:textId="77777777" w:rsidR="004D2008" w:rsidRDefault="004D2008" w:rsidP="004D2008">
            <w:pPr>
              <w:snapToGrid w:val="0"/>
              <w:jc w:val="center"/>
              <w:rPr>
                <w:sz w:val="20"/>
                <w:szCs w:val="20"/>
              </w:rPr>
            </w:pPr>
          </w:p>
          <w:p w14:paraId="6311A337" w14:textId="77777777" w:rsidR="004D2008" w:rsidRDefault="004D2008" w:rsidP="004D2008">
            <w:pPr>
              <w:snapToGrid w:val="0"/>
              <w:jc w:val="center"/>
              <w:rPr>
                <w:sz w:val="20"/>
                <w:szCs w:val="20"/>
              </w:rPr>
            </w:pPr>
          </w:p>
          <w:p w14:paraId="51AACD5B" w14:textId="77777777" w:rsidR="004D2008" w:rsidRDefault="004D2008" w:rsidP="004D2008">
            <w:pPr>
              <w:snapToGrid w:val="0"/>
              <w:jc w:val="center"/>
              <w:rPr>
                <w:sz w:val="20"/>
                <w:szCs w:val="20"/>
              </w:rPr>
            </w:pPr>
          </w:p>
          <w:p w14:paraId="2C47C054" w14:textId="77777777" w:rsidR="004D2008" w:rsidRDefault="004D2008" w:rsidP="004D2008">
            <w:pPr>
              <w:snapToGrid w:val="0"/>
              <w:jc w:val="center"/>
              <w:rPr>
                <w:sz w:val="20"/>
                <w:szCs w:val="20"/>
              </w:rPr>
            </w:pPr>
          </w:p>
          <w:p w14:paraId="2217CFA7" w14:textId="77777777" w:rsidR="004D2008" w:rsidRDefault="004D2008" w:rsidP="004D2008">
            <w:pPr>
              <w:snapToGrid w:val="0"/>
              <w:jc w:val="center"/>
              <w:rPr>
                <w:sz w:val="20"/>
                <w:szCs w:val="20"/>
              </w:rPr>
            </w:pPr>
          </w:p>
          <w:p w14:paraId="34A5E1FD" w14:textId="77777777" w:rsidR="004D2008" w:rsidRDefault="004D2008" w:rsidP="004D2008">
            <w:pPr>
              <w:snapToGrid w:val="0"/>
              <w:jc w:val="center"/>
              <w:rPr>
                <w:sz w:val="20"/>
                <w:szCs w:val="20"/>
              </w:rPr>
            </w:pPr>
          </w:p>
          <w:p w14:paraId="5E68AB9A" w14:textId="77777777" w:rsidR="004D2008" w:rsidRDefault="004D2008" w:rsidP="004D2008">
            <w:pPr>
              <w:snapToGrid w:val="0"/>
              <w:jc w:val="center"/>
              <w:rPr>
                <w:sz w:val="20"/>
                <w:szCs w:val="20"/>
              </w:rPr>
            </w:pPr>
          </w:p>
          <w:p w14:paraId="0A556220" w14:textId="77777777" w:rsidR="004D2008" w:rsidRDefault="004D2008" w:rsidP="004D2008">
            <w:pPr>
              <w:snapToGrid w:val="0"/>
              <w:jc w:val="center"/>
              <w:rPr>
                <w:sz w:val="20"/>
                <w:szCs w:val="20"/>
              </w:rPr>
            </w:pPr>
          </w:p>
          <w:p w14:paraId="7681F587" w14:textId="77777777" w:rsidR="004D2008" w:rsidRDefault="004D2008" w:rsidP="004D2008">
            <w:pPr>
              <w:snapToGrid w:val="0"/>
              <w:jc w:val="center"/>
              <w:rPr>
                <w:sz w:val="20"/>
                <w:szCs w:val="20"/>
              </w:rPr>
            </w:pPr>
          </w:p>
          <w:p w14:paraId="6A26B542" w14:textId="77777777" w:rsidR="004D2008" w:rsidRDefault="004D2008" w:rsidP="004D2008">
            <w:pPr>
              <w:snapToGrid w:val="0"/>
              <w:jc w:val="center"/>
              <w:rPr>
                <w:sz w:val="20"/>
                <w:szCs w:val="20"/>
              </w:rPr>
            </w:pPr>
          </w:p>
          <w:p w14:paraId="1BF0CA24" w14:textId="77777777" w:rsidR="004D2008" w:rsidRDefault="004D2008" w:rsidP="004D2008">
            <w:pPr>
              <w:snapToGrid w:val="0"/>
              <w:jc w:val="center"/>
              <w:rPr>
                <w:sz w:val="20"/>
                <w:szCs w:val="20"/>
              </w:rPr>
            </w:pPr>
          </w:p>
          <w:p w14:paraId="37FCDD83" w14:textId="77777777" w:rsidR="004D2008" w:rsidRDefault="004D2008" w:rsidP="004D2008">
            <w:pPr>
              <w:snapToGrid w:val="0"/>
              <w:jc w:val="center"/>
              <w:rPr>
                <w:sz w:val="20"/>
                <w:szCs w:val="20"/>
              </w:rPr>
            </w:pPr>
          </w:p>
          <w:p w14:paraId="321032C9" w14:textId="77777777" w:rsidR="004D2008" w:rsidRDefault="004D2008" w:rsidP="004D2008">
            <w:pPr>
              <w:snapToGrid w:val="0"/>
              <w:jc w:val="center"/>
              <w:rPr>
                <w:sz w:val="20"/>
                <w:szCs w:val="20"/>
              </w:rPr>
            </w:pPr>
          </w:p>
          <w:p w14:paraId="64C527AD" w14:textId="77777777" w:rsidR="004D2008" w:rsidRDefault="004D2008" w:rsidP="004D2008">
            <w:pPr>
              <w:snapToGrid w:val="0"/>
              <w:jc w:val="center"/>
              <w:rPr>
                <w:sz w:val="20"/>
                <w:szCs w:val="20"/>
              </w:rPr>
            </w:pPr>
          </w:p>
          <w:p w14:paraId="73183DC0" w14:textId="77777777" w:rsidR="004D2008" w:rsidRDefault="004D2008" w:rsidP="004D2008">
            <w:pPr>
              <w:snapToGrid w:val="0"/>
              <w:jc w:val="center"/>
              <w:rPr>
                <w:sz w:val="20"/>
                <w:szCs w:val="20"/>
              </w:rPr>
            </w:pPr>
          </w:p>
          <w:p w14:paraId="17C028FB" w14:textId="77777777" w:rsidR="004D2008" w:rsidRDefault="004D2008" w:rsidP="004D2008">
            <w:pPr>
              <w:snapToGrid w:val="0"/>
              <w:jc w:val="center"/>
              <w:rPr>
                <w:sz w:val="20"/>
                <w:szCs w:val="20"/>
              </w:rPr>
            </w:pPr>
          </w:p>
          <w:p w14:paraId="79C8CAA1" w14:textId="77777777" w:rsidR="004D2008" w:rsidRDefault="004D2008" w:rsidP="004D2008">
            <w:pPr>
              <w:snapToGrid w:val="0"/>
              <w:jc w:val="center"/>
              <w:rPr>
                <w:sz w:val="20"/>
                <w:szCs w:val="20"/>
              </w:rPr>
            </w:pPr>
          </w:p>
          <w:p w14:paraId="69EFBFC0" w14:textId="77777777" w:rsidR="004D2008" w:rsidRDefault="004D2008" w:rsidP="004D2008">
            <w:pPr>
              <w:snapToGrid w:val="0"/>
              <w:jc w:val="center"/>
              <w:rPr>
                <w:sz w:val="20"/>
                <w:szCs w:val="20"/>
              </w:rPr>
            </w:pPr>
          </w:p>
          <w:p w14:paraId="18A2A7C9" w14:textId="77777777" w:rsidR="004D2008" w:rsidRDefault="004D2008" w:rsidP="004D2008">
            <w:pPr>
              <w:snapToGrid w:val="0"/>
              <w:jc w:val="center"/>
              <w:rPr>
                <w:sz w:val="20"/>
                <w:szCs w:val="20"/>
              </w:rPr>
            </w:pPr>
          </w:p>
          <w:p w14:paraId="302DD8F0" w14:textId="77777777" w:rsidR="004D2008" w:rsidRDefault="004D2008" w:rsidP="004D2008">
            <w:pPr>
              <w:snapToGrid w:val="0"/>
              <w:jc w:val="center"/>
              <w:rPr>
                <w:sz w:val="20"/>
                <w:szCs w:val="20"/>
              </w:rPr>
            </w:pPr>
          </w:p>
          <w:p w14:paraId="16A89B89" w14:textId="77777777" w:rsidR="004D2008" w:rsidRDefault="004D2008" w:rsidP="004D2008">
            <w:pPr>
              <w:snapToGrid w:val="0"/>
              <w:jc w:val="center"/>
              <w:rPr>
                <w:sz w:val="20"/>
                <w:szCs w:val="20"/>
              </w:rPr>
            </w:pPr>
          </w:p>
          <w:p w14:paraId="5612620D" w14:textId="77777777" w:rsidR="004D2008" w:rsidRDefault="004D2008" w:rsidP="004D2008">
            <w:pPr>
              <w:snapToGrid w:val="0"/>
              <w:jc w:val="center"/>
              <w:rPr>
                <w:sz w:val="20"/>
                <w:szCs w:val="20"/>
              </w:rPr>
            </w:pPr>
          </w:p>
          <w:p w14:paraId="1206202A" w14:textId="77777777" w:rsidR="004D2008" w:rsidRDefault="004D2008" w:rsidP="004D2008">
            <w:pPr>
              <w:snapToGrid w:val="0"/>
              <w:jc w:val="center"/>
              <w:rPr>
                <w:sz w:val="20"/>
                <w:szCs w:val="20"/>
              </w:rPr>
            </w:pPr>
          </w:p>
          <w:p w14:paraId="3C8A857E" w14:textId="77777777" w:rsidR="004D2008" w:rsidRDefault="004D2008" w:rsidP="004D2008">
            <w:pPr>
              <w:snapToGrid w:val="0"/>
              <w:jc w:val="center"/>
              <w:rPr>
                <w:sz w:val="20"/>
                <w:szCs w:val="20"/>
              </w:rPr>
            </w:pPr>
          </w:p>
          <w:p w14:paraId="2CB0D7CB" w14:textId="77777777" w:rsidR="004D2008" w:rsidRDefault="004D2008" w:rsidP="004D2008">
            <w:pPr>
              <w:snapToGrid w:val="0"/>
              <w:jc w:val="center"/>
              <w:rPr>
                <w:sz w:val="20"/>
                <w:szCs w:val="20"/>
              </w:rPr>
            </w:pPr>
          </w:p>
          <w:p w14:paraId="2E5C6B8F" w14:textId="77777777" w:rsidR="004D2008" w:rsidRDefault="004D2008" w:rsidP="004D2008">
            <w:pPr>
              <w:snapToGrid w:val="0"/>
              <w:jc w:val="center"/>
              <w:rPr>
                <w:sz w:val="20"/>
                <w:szCs w:val="20"/>
              </w:rPr>
            </w:pPr>
          </w:p>
          <w:p w14:paraId="05B20969" w14:textId="77777777" w:rsidR="004D2008" w:rsidRDefault="004D2008" w:rsidP="004D2008">
            <w:pPr>
              <w:snapToGrid w:val="0"/>
              <w:jc w:val="center"/>
              <w:rPr>
                <w:sz w:val="20"/>
                <w:szCs w:val="20"/>
              </w:rPr>
            </w:pPr>
          </w:p>
          <w:p w14:paraId="6C9ECDB7" w14:textId="77777777" w:rsidR="004D2008" w:rsidRDefault="004D2008" w:rsidP="004D2008">
            <w:pPr>
              <w:snapToGrid w:val="0"/>
              <w:jc w:val="center"/>
              <w:rPr>
                <w:sz w:val="20"/>
                <w:szCs w:val="20"/>
              </w:rPr>
            </w:pPr>
          </w:p>
          <w:p w14:paraId="10EE03AE" w14:textId="77777777" w:rsidR="004D2008" w:rsidRDefault="004D2008" w:rsidP="004D2008">
            <w:pPr>
              <w:snapToGrid w:val="0"/>
              <w:jc w:val="center"/>
              <w:rPr>
                <w:sz w:val="20"/>
                <w:szCs w:val="20"/>
              </w:rPr>
            </w:pPr>
          </w:p>
          <w:p w14:paraId="05DC0218" w14:textId="77777777" w:rsidR="004D2008" w:rsidRDefault="004D2008" w:rsidP="004D2008">
            <w:pPr>
              <w:snapToGrid w:val="0"/>
              <w:jc w:val="center"/>
              <w:rPr>
                <w:sz w:val="20"/>
                <w:szCs w:val="20"/>
              </w:rPr>
            </w:pPr>
          </w:p>
          <w:p w14:paraId="176924FD" w14:textId="77777777" w:rsidR="004D2008" w:rsidRDefault="004D2008" w:rsidP="004D2008">
            <w:pPr>
              <w:snapToGrid w:val="0"/>
              <w:jc w:val="center"/>
              <w:rPr>
                <w:sz w:val="20"/>
                <w:szCs w:val="20"/>
              </w:rPr>
            </w:pPr>
          </w:p>
          <w:p w14:paraId="75691DDA" w14:textId="77777777" w:rsidR="004D2008" w:rsidRDefault="004D2008" w:rsidP="004D2008">
            <w:pPr>
              <w:snapToGrid w:val="0"/>
              <w:jc w:val="center"/>
              <w:rPr>
                <w:sz w:val="20"/>
                <w:szCs w:val="20"/>
              </w:rPr>
            </w:pPr>
          </w:p>
          <w:p w14:paraId="4A2024DE" w14:textId="4E901A9B" w:rsidR="29D08FAF" w:rsidRDefault="29D08FAF" w:rsidP="29D08FAF">
            <w:pPr>
              <w:jc w:val="center"/>
              <w:rPr>
                <w:sz w:val="20"/>
                <w:szCs w:val="20"/>
              </w:rPr>
            </w:pPr>
          </w:p>
          <w:p w14:paraId="09599656" w14:textId="3CE7CFEA" w:rsidR="009C631C" w:rsidRDefault="009C631C" w:rsidP="29D08FAF">
            <w:pPr>
              <w:jc w:val="center"/>
              <w:rPr>
                <w:sz w:val="20"/>
                <w:szCs w:val="20"/>
              </w:rPr>
            </w:pPr>
          </w:p>
          <w:p w14:paraId="242016A8" w14:textId="77777777" w:rsidR="009C631C" w:rsidRDefault="009C631C" w:rsidP="29D08FAF">
            <w:pPr>
              <w:jc w:val="center"/>
              <w:rPr>
                <w:sz w:val="20"/>
                <w:szCs w:val="20"/>
              </w:rPr>
            </w:pPr>
          </w:p>
          <w:p w14:paraId="144D99D8" w14:textId="32DBBEAD" w:rsidR="29D08FAF" w:rsidRDefault="29D08FAF" w:rsidP="29D08FAF">
            <w:pPr>
              <w:jc w:val="center"/>
              <w:rPr>
                <w:sz w:val="20"/>
                <w:szCs w:val="20"/>
              </w:rPr>
            </w:pPr>
          </w:p>
          <w:p w14:paraId="283C7684" w14:textId="77777777" w:rsidR="004D2008" w:rsidRPr="0091501C" w:rsidRDefault="004D2008" w:rsidP="004D2008">
            <w:pPr>
              <w:snapToGrid w:val="0"/>
              <w:jc w:val="center"/>
              <w:rPr>
                <w:sz w:val="20"/>
                <w:szCs w:val="20"/>
              </w:rPr>
            </w:pPr>
            <w:r w:rsidRPr="0091501C">
              <w:rPr>
                <w:sz w:val="20"/>
                <w:szCs w:val="20"/>
              </w:rPr>
              <w:t>Návrh zákona</w:t>
            </w:r>
          </w:p>
          <w:p w14:paraId="7723B2FB" w14:textId="77777777" w:rsidR="004D2008" w:rsidRPr="00F40152" w:rsidRDefault="004D2008" w:rsidP="004D2008">
            <w:pPr>
              <w:snapToGrid w:val="0"/>
              <w:jc w:val="center"/>
              <w:rPr>
                <w:sz w:val="20"/>
                <w:szCs w:val="20"/>
              </w:rPr>
            </w:pPr>
            <w:r w:rsidRPr="0091501C">
              <w:rPr>
                <w:sz w:val="20"/>
                <w:szCs w:val="20"/>
              </w:rPr>
              <w:t>Čl. I</w:t>
            </w:r>
          </w:p>
        </w:tc>
        <w:tc>
          <w:tcPr>
            <w:tcW w:w="708" w:type="dxa"/>
            <w:tcBorders>
              <w:top w:val="single" w:sz="4" w:space="0" w:color="000000" w:themeColor="text1"/>
              <w:left w:val="single" w:sz="4" w:space="0" w:color="000000" w:themeColor="text1"/>
              <w:bottom w:val="single" w:sz="4" w:space="0" w:color="000000" w:themeColor="text1"/>
            </w:tcBorders>
            <w:shd w:val="clear" w:color="auto" w:fill="auto"/>
          </w:tcPr>
          <w:p w14:paraId="71BC4860" w14:textId="77777777" w:rsidR="004D2008" w:rsidRPr="00F40152" w:rsidRDefault="004D2008" w:rsidP="004D2008">
            <w:pPr>
              <w:snapToGrid w:val="0"/>
              <w:jc w:val="center"/>
              <w:rPr>
                <w:sz w:val="20"/>
                <w:szCs w:val="20"/>
              </w:rPr>
            </w:pPr>
            <w:r w:rsidRPr="00F40152">
              <w:rPr>
                <w:sz w:val="20"/>
                <w:szCs w:val="20"/>
              </w:rPr>
              <w:lastRenderedPageBreak/>
              <w:t>§ 20</w:t>
            </w:r>
          </w:p>
          <w:p w14:paraId="760A0B30" w14:textId="77777777" w:rsidR="004D2008" w:rsidRPr="00F40152" w:rsidRDefault="004D2008" w:rsidP="004D2008">
            <w:pPr>
              <w:snapToGrid w:val="0"/>
              <w:jc w:val="center"/>
              <w:rPr>
                <w:sz w:val="20"/>
                <w:szCs w:val="20"/>
              </w:rPr>
            </w:pPr>
            <w:r w:rsidRPr="00F40152">
              <w:rPr>
                <w:sz w:val="20"/>
                <w:szCs w:val="20"/>
              </w:rPr>
              <w:t>O: 2</w:t>
            </w:r>
          </w:p>
          <w:p w14:paraId="2C13B6A8" w14:textId="77777777" w:rsidR="004D2008" w:rsidRPr="00F40152" w:rsidRDefault="004D2008" w:rsidP="004D2008">
            <w:pPr>
              <w:snapToGrid w:val="0"/>
              <w:jc w:val="center"/>
              <w:rPr>
                <w:sz w:val="20"/>
                <w:szCs w:val="20"/>
              </w:rPr>
            </w:pPr>
          </w:p>
          <w:p w14:paraId="7825458B" w14:textId="77777777" w:rsidR="004D2008" w:rsidRPr="00F40152" w:rsidRDefault="004D2008" w:rsidP="004D2008">
            <w:pPr>
              <w:snapToGrid w:val="0"/>
              <w:jc w:val="center"/>
              <w:rPr>
                <w:sz w:val="20"/>
                <w:szCs w:val="20"/>
              </w:rPr>
            </w:pPr>
          </w:p>
          <w:p w14:paraId="1E7C68AF" w14:textId="77777777" w:rsidR="004D2008" w:rsidRPr="00F40152" w:rsidRDefault="004D2008" w:rsidP="004D2008">
            <w:pPr>
              <w:snapToGrid w:val="0"/>
              <w:jc w:val="center"/>
              <w:rPr>
                <w:sz w:val="20"/>
                <w:szCs w:val="20"/>
              </w:rPr>
            </w:pPr>
            <w:r w:rsidRPr="00F40152">
              <w:rPr>
                <w:sz w:val="20"/>
                <w:szCs w:val="20"/>
              </w:rPr>
              <w:t>§ 131</w:t>
            </w:r>
          </w:p>
          <w:p w14:paraId="6722E921" w14:textId="77777777" w:rsidR="004D2008" w:rsidRDefault="004D2008" w:rsidP="004D2008">
            <w:pPr>
              <w:snapToGrid w:val="0"/>
              <w:jc w:val="center"/>
              <w:rPr>
                <w:sz w:val="20"/>
                <w:szCs w:val="20"/>
              </w:rPr>
            </w:pPr>
            <w:r w:rsidRPr="00F40152">
              <w:rPr>
                <w:sz w:val="20"/>
                <w:szCs w:val="20"/>
              </w:rPr>
              <w:t>O: 1</w:t>
            </w:r>
          </w:p>
          <w:p w14:paraId="42CD822F" w14:textId="77777777" w:rsidR="004D2008" w:rsidRDefault="004D2008" w:rsidP="004D2008">
            <w:pPr>
              <w:snapToGrid w:val="0"/>
              <w:jc w:val="center"/>
              <w:rPr>
                <w:sz w:val="20"/>
                <w:szCs w:val="20"/>
              </w:rPr>
            </w:pPr>
          </w:p>
          <w:p w14:paraId="0916780B" w14:textId="77777777" w:rsidR="004D2008" w:rsidRDefault="004D2008" w:rsidP="004D2008">
            <w:pPr>
              <w:snapToGrid w:val="0"/>
              <w:jc w:val="center"/>
              <w:rPr>
                <w:sz w:val="20"/>
                <w:szCs w:val="20"/>
              </w:rPr>
            </w:pPr>
          </w:p>
          <w:p w14:paraId="285B6095" w14:textId="77777777" w:rsidR="004D2008" w:rsidRDefault="004D2008" w:rsidP="004D2008">
            <w:pPr>
              <w:snapToGrid w:val="0"/>
              <w:jc w:val="center"/>
              <w:rPr>
                <w:sz w:val="20"/>
                <w:szCs w:val="20"/>
              </w:rPr>
            </w:pPr>
          </w:p>
          <w:p w14:paraId="2CF6D4EB" w14:textId="77777777" w:rsidR="004D2008" w:rsidRDefault="004D2008" w:rsidP="004D2008">
            <w:pPr>
              <w:snapToGrid w:val="0"/>
              <w:jc w:val="center"/>
              <w:rPr>
                <w:sz w:val="20"/>
                <w:szCs w:val="20"/>
              </w:rPr>
            </w:pPr>
          </w:p>
          <w:p w14:paraId="03B079D7" w14:textId="77777777" w:rsidR="004D2008" w:rsidRDefault="004D2008" w:rsidP="004D2008">
            <w:pPr>
              <w:snapToGrid w:val="0"/>
              <w:jc w:val="center"/>
              <w:rPr>
                <w:sz w:val="20"/>
                <w:szCs w:val="20"/>
              </w:rPr>
            </w:pPr>
          </w:p>
          <w:p w14:paraId="27E3F437" w14:textId="77777777" w:rsidR="004D2008" w:rsidRDefault="004D2008" w:rsidP="004D2008">
            <w:pPr>
              <w:snapToGrid w:val="0"/>
              <w:jc w:val="center"/>
              <w:rPr>
                <w:sz w:val="20"/>
                <w:szCs w:val="20"/>
              </w:rPr>
            </w:pPr>
          </w:p>
          <w:p w14:paraId="56ACBA69" w14:textId="5CDEFAD3" w:rsidR="29D08FAF" w:rsidRDefault="29D08FAF" w:rsidP="29D08FAF">
            <w:pPr>
              <w:jc w:val="center"/>
              <w:rPr>
                <w:sz w:val="20"/>
                <w:szCs w:val="20"/>
              </w:rPr>
            </w:pPr>
          </w:p>
          <w:p w14:paraId="02BFC9B0" w14:textId="77777777" w:rsidR="004D2008" w:rsidRDefault="004D2008" w:rsidP="004D2008">
            <w:pPr>
              <w:snapToGrid w:val="0"/>
              <w:jc w:val="center"/>
              <w:rPr>
                <w:sz w:val="20"/>
                <w:szCs w:val="20"/>
              </w:rPr>
            </w:pPr>
          </w:p>
          <w:p w14:paraId="598FF35B" w14:textId="77777777" w:rsidR="004D2008" w:rsidRDefault="004D2008" w:rsidP="004D2008">
            <w:pPr>
              <w:snapToGrid w:val="0"/>
              <w:jc w:val="center"/>
              <w:rPr>
                <w:sz w:val="20"/>
                <w:szCs w:val="20"/>
              </w:rPr>
            </w:pPr>
          </w:p>
          <w:p w14:paraId="7655B25F" w14:textId="763380BA" w:rsidR="004D2008" w:rsidRDefault="004D2008" w:rsidP="004D2008">
            <w:pPr>
              <w:snapToGrid w:val="0"/>
              <w:jc w:val="center"/>
              <w:rPr>
                <w:sz w:val="20"/>
                <w:szCs w:val="20"/>
              </w:rPr>
            </w:pPr>
            <w:r>
              <w:rPr>
                <w:sz w:val="20"/>
                <w:szCs w:val="20"/>
              </w:rPr>
              <w:t>O: 2</w:t>
            </w:r>
          </w:p>
          <w:p w14:paraId="368BF22C" w14:textId="77777777" w:rsidR="00F20E84" w:rsidRDefault="00F20E84" w:rsidP="004D2008">
            <w:pPr>
              <w:snapToGrid w:val="0"/>
              <w:jc w:val="center"/>
              <w:rPr>
                <w:sz w:val="20"/>
                <w:szCs w:val="20"/>
              </w:rPr>
            </w:pPr>
          </w:p>
          <w:p w14:paraId="30DE5788" w14:textId="50E2DF72" w:rsidR="00F20E84" w:rsidRDefault="00F20E84" w:rsidP="004D2008">
            <w:pPr>
              <w:snapToGrid w:val="0"/>
              <w:jc w:val="center"/>
              <w:rPr>
                <w:sz w:val="20"/>
                <w:szCs w:val="20"/>
              </w:rPr>
            </w:pPr>
            <w:r>
              <w:rPr>
                <w:sz w:val="20"/>
                <w:szCs w:val="20"/>
              </w:rPr>
              <w:t>P: a</w:t>
            </w:r>
          </w:p>
          <w:p w14:paraId="2AA2E6A4" w14:textId="48CCEA89" w:rsidR="00F20E84" w:rsidRDefault="00F20E84" w:rsidP="004D2008">
            <w:pPr>
              <w:snapToGrid w:val="0"/>
              <w:jc w:val="center"/>
              <w:rPr>
                <w:sz w:val="20"/>
                <w:szCs w:val="20"/>
              </w:rPr>
            </w:pPr>
          </w:p>
          <w:p w14:paraId="784E56B8" w14:textId="1BBD5D04" w:rsidR="00F20E84" w:rsidRDefault="00F20E84" w:rsidP="004D2008">
            <w:pPr>
              <w:snapToGrid w:val="0"/>
              <w:jc w:val="center"/>
              <w:rPr>
                <w:sz w:val="20"/>
                <w:szCs w:val="20"/>
              </w:rPr>
            </w:pPr>
            <w:r>
              <w:rPr>
                <w:sz w:val="20"/>
                <w:szCs w:val="20"/>
              </w:rPr>
              <w:t>P: b</w:t>
            </w:r>
          </w:p>
          <w:p w14:paraId="4AA61BB3" w14:textId="7F4924A7" w:rsidR="00F20E84" w:rsidRDefault="00F20E84" w:rsidP="004D2008">
            <w:pPr>
              <w:snapToGrid w:val="0"/>
              <w:jc w:val="center"/>
              <w:rPr>
                <w:sz w:val="20"/>
                <w:szCs w:val="20"/>
              </w:rPr>
            </w:pPr>
          </w:p>
          <w:p w14:paraId="34100BF6" w14:textId="19E7BA99" w:rsidR="00F20E84" w:rsidRDefault="00F20E84" w:rsidP="004D2008">
            <w:pPr>
              <w:snapToGrid w:val="0"/>
              <w:jc w:val="center"/>
              <w:rPr>
                <w:sz w:val="20"/>
                <w:szCs w:val="20"/>
              </w:rPr>
            </w:pPr>
            <w:r>
              <w:rPr>
                <w:sz w:val="20"/>
                <w:szCs w:val="20"/>
              </w:rPr>
              <w:t>P: c</w:t>
            </w:r>
          </w:p>
          <w:p w14:paraId="69EE2FD5" w14:textId="70A9B485" w:rsidR="00F20E84" w:rsidRDefault="00F20E84" w:rsidP="004D2008">
            <w:pPr>
              <w:snapToGrid w:val="0"/>
              <w:jc w:val="center"/>
              <w:rPr>
                <w:sz w:val="20"/>
                <w:szCs w:val="20"/>
              </w:rPr>
            </w:pPr>
          </w:p>
          <w:p w14:paraId="397F3A8B" w14:textId="004ABEC6" w:rsidR="00F20E84" w:rsidRDefault="00F20E84" w:rsidP="004D2008">
            <w:pPr>
              <w:snapToGrid w:val="0"/>
              <w:jc w:val="center"/>
              <w:rPr>
                <w:sz w:val="20"/>
                <w:szCs w:val="20"/>
              </w:rPr>
            </w:pPr>
            <w:r>
              <w:rPr>
                <w:sz w:val="20"/>
                <w:szCs w:val="20"/>
              </w:rPr>
              <w:t>P: d</w:t>
            </w:r>
          </w:p>
          <w:p w14:paraId="4E85737E" w14:textId="5F002379" w:rsidR="00F20E84" w:rsidRDefault="00F20E84" w:rsidP="004D2008">
            <w:pPr>
              <w:snapToGrid w:val="0"/>
              <w:jc w:val="center"/>
              <w:rPr>
                <w:sz w:val="20"/>
                <w:szCs w:val="20"/>
              </w:rPr>
            </w:pPr>
          </w:p>
          <w:p w14:paraId="235DC767" w14:textId="5FEFB1CC" w:rsidR="00F20E84" w:rsidRDefault="00F20E84" w:rsidP="004D2008">
            <w:pPr>
              <w:snapToGrid w:val="0"/>
              <w:jc w:val="center"/>
              <w:rPr>
                <w:sz w:val="20"/>
                <w:szCs w:val="20"/>
              </w:rPr>
            </w:pPr>
          </w:p>
          <w:p w14:paraId="0984D8CC" w14:textId="078E0E7F" w:rsidR="00F20E84" w:rsidRDefault="00F20E84" w:rsidP="004D2008">
            <w:pPr>
              <w:snapToGrid w:val="0"/>
              <w:jc w:val="center"/>
              <w:rPr>
                <w:sz w:val="20"/>
                <w:szCs w:val="20"/>
              </w:rPr>
            </w:pPr>
          </w:p>
          <w:p w14:paraId="6FCEE085" w14:textId="50E2A877" w:rsidR="00F20E84" w:rsidRDefault="00F20E84" w:rsidP="004D2008">
            <w:pPr>
              <w:snapToGrid w:val="0"/>
              <w:jc w:val="center"/>
              <w:rPr>
                <w:sz w:val="20"/>
                <w:szCs w:val="20"/>
              </w:rPr>
            </w:pPr>
          </w:p>
          <w:p w14:paraId="2265BB6B" w14:textId="049CC3E7" w:rsidR="00F20E84" w:rsidRDefault="00F20E84" w:rsidP="004D2008">
            <w:pPr>
              <w:snapToGrid w:val="0"/>
              <w:jc w:val="center"/>
              <w:rPr>
                <w:sz w:val="20"/>
                <w:szCs w:val="20"/>
              </w:rPr>
            </w:pPr>
          </w:p>
          <w:p w14:paraId="0D1418BD" w14:textId="077F8B65" w:rsidR="00F20E84" w:rsidRDefault="00F20E84" w:rsidP="004D2008">
            <w:pPr>
              <w:snapToGrid w:val="0"/>
              <w:jc w:val="center"/>
              <w:rPr>
                <w:sz w:val="20"/>
                <w:szCs w:val="20"/>
              </w:rPr>
            </w:pPr>
          </w:p>
          <w:p w14:paraId="43134E80" w14:textId="7BB8A0D0" w:rsidR="00F20E84" w:rsidRDefault="00F20E84" w:rsidP="004D2008">
            <w:pPr>
              <w:snapToGrid w:val="0"/>
              <w:jc w:val="center"/>
              <w:rPr>
                <w:sz w:val="20"/>
                <w:szCs w:val="20"/>
              </w:rPr>
            </w:pPr>
            <w:r>
              <w:rPr>
                <w:sz w:val="20"/>
                <w:szCs w:val="20"/>
              </w:rPr>
              <w:t>P: e</w:t>
            </w:r>
          </w:p>
          <w:p w14:paraId="44D1E860" w14:textId="32EBFD7A" w:rsidR="00F20E84" w:rsidRDefault="00F20E84" w:rsidP="004D2008">
            <w:pPr>
              <w:snapToGrid w:val="0"/>
              <w:jc w:val="center"/>
              <w:rPr>
                <w:sz w:val="20"/>
                <w:szCs w:val="20"/>
              </w:rPr>
            </w:pPr>
            <w:r>
              <w:rPr>
                <w:sz w:val="20"/>
                <w:szCs w:val="20"/>
              </w:rPr>
              <w:t>P: f</w:t>
            </w:r>
          </w:p>
          <w:p w14:paraId="2267F80E" w14:textId="24477F02" w:rsidR="00F20E84" w:rsidRDefault="00F20E84" w:rsidP="004D2008">
            <w:pPr>
              <w:snapToGrid w:val="0"/>
              <w:jc w:val="center"/>
              <w:rPr>
                <w:sz w:val="20"/>
                <w:szCs w:val="20"/>
              </w:rPr>
            </w:pPr>
          </w:p>
          <w:p w14:paraId="65E02D34" w14:textId="638292C4" w:rsidR="00F20E84" w:rsidRDefault="00F20E84" w:rsidP="004D2008">
            <w:pPr>
              <w:snapToGrid w:val="0"/>
              <w:jc w:val="center"/>
              <w:rPr>
                <w:sz w:val="20"/>
                <w:szCs w:val="20"/>
              </w:rPr>
            </w:pPr>
          </w:p>
          <w:p w14:paraId="23454F8F" w14:textId="14205A19" w:rsidR="00F20E84" w:rsidRDefault="00F20E84" w:rsidP="004D2008">
            <w:pPr>
              <w:snapToGrid w:val="0"/>
              <w:jc w:val="center"/>
              <w:rPr>
                <w:sz w:val="20"/>
                <w:szCs w:val="20"/>
              </w:rPr>
            </w:pPr>
            <w:r>
              <w:rPr>
                <w:sz w:val="20"/>
                <w:szCs w:val="20"/>
              </w:rPr>
              <w:t>P: g</w:t>
            </w:r>
          </w:p>
          <w:p w14:paraId="382D31D2" w14:textId="0DF8D5FE" w:rsidR="00F20E84" w:rsidRDefault="00F20E84" w:rsidP="004D2008">
            <w:pPr>
              <w:snapToGrid w:val="0"/>
              <w:jc w:val="center"/>
              <w:rPr>
                <w:sz w:val="20"/>
                <w:szCs w:val="20"/>
              </w:rPr>
            </w:pPr>
          </w:p>
          <w:p w14:paraId="1E3634A3" w14:textId="03E880ED" w:rsidR="00F20E84" w:rsidRDefault="00F20E84" w:rsidP="004D2008">
            <w:pPr>
              <w:snapToGrid w:val="0"/>
              <w:jc w:val="center"/>
              <w:rPr>
                <w:sz w:val="20"/>
                <w:szCs w:val="20"/>
              </w:rPr>
            </w:pPr>
            <w:r>
              <w:rPr>
                <w:sz w:val="20"/>
                <w:szCs w:val="20"/>
              </w:rPr>
              <w:t>P: h</w:t>
            </w:r>
          </w:p>
          <w:p w14:paraId="09A6B148" w14:textId="5EFFC894" w:rsidR="00F20E84" w:rsidRDefault="00F20E84" w:rsidP="004D2008">
            <w:pPr>
              <w:snapToGrid w:val="0"/>
              <w:jc w:val="center"/>
              <w:rPr>
                <w:sz w:val="20"/>
                <w:szCs w:val="20"/>
              </w:rPr>
            </w:pPr>
          </w:p>
          <w:p w14:paraId="15BEB4C7" w14:textId="39E14CE1" w:rsidR="00F20E84" w:rsidRDefault="00F20E84" w:rsidP="004D2008">
            <w:pPr>
              <w:snapToGrid w:val="0"/>
              <w:jc w:val="center"/>
              <w:rPr>
                <w:sz w:val="20"/>
                <w:szCs w:val="20"/>
              </w:rPr>
            </w:pPr>
            <w:r>
              <w:rPr>
                <w:sz w:val="20"/>
                <w:szCs w:val="20"/>
              </w:rPr>
              <w:t>P: i</w:t>
            </w:r>
          </w:p>
          <w:p w14:paraId="134F3705" w14:textId="3A5A96C0" w:rsidR="00F20E84" w:rsidRDefault="00F20E84" w:rsidP="004D2008">
            <w:pPr>
              <w:snapToGrid w:val="0"/>
              <w:jc w:val="center"/>
              <w:rPr>
                <w:sz w:val="20"/>
                <w:szCs w:val="20"/>
              </w:rPr>
            </w:pPr>
          </w:p>
          <w:p w14:paraId="40560C35" w14:textId="2C42FC54" w:rsidR="00F20E84" w:rsidRDefault="00F20E84" w:rsidP="004D2008">
            <w:pPr>
              <w:snapToGrid w:val="0"/>
              <w:jc w:val="center"/>
              <w:rPr>
                <w:sz w:val="20"/>
                <w:szCs w:val="20"/>
              </w:rPr>
            </w:pPr>
            <w:r>
              <w:rPr>
                <w:sz w:val="20"/>
                <w:szCs w:val="20"/>
              </w:rPr>
              <w:t>P: j</w:t>
            </w:r>
          </w:p>
          <w:p w14:paraId="4DD7F606" w14:textId="77777777" w:rsidR="004D2008" w:rsidRDefault="004D2008" w:rsidP="004D2008">
            <w:pPr>
              <w:snapToGrid w:val="0"/>
              <w:jc w:val="center"/>
              <w:rPr>
                <w:sz w:val="20"/>
                <w:szCs w:val="20"/>
              </w:rPr>
            </w:pPr>
          </w:p>
          <w:p w14:paraId="4FE0E20A" w14:textId="2BE18258" w:rsidR="004D2008" w:rsidRDefault="004D2008" w:rsidP="009C631C">
            <w:pPr>
              <w:snapToGrid w:val="0"/>
              <w:rPr>
                <w:sz w:val="20"/>
                <w:szCs w:val="20"/>
              </w:rPr>
            </w:pPr>
          </w:p>
          <w:p w14:paraId="3DB891B2" w14:textId="38782037" w:rsidR="29D08FAF" w:rsidRDefault="29D08FAF" w:rsidP="29D08FAF">
            <w:pPr>
              <w:jc w:val="center"/>
              <w:rPr>
                <w:sz w:val="20"/>
                <w:szCs w:val="20"/>
              </w:rPr>
            </w:pPr>
          </w:p>
          <w:p w14:paraId="50AF1F95" w14:textId="77777777" w:rsidR="004D2008" w:rsidRDefault="004D2008" w:rsidP="004D2008">
            <w:pPr>
              <w:snapToGrid w:val="0"/>
              <w:jc w:val="center"/>
              <w:rPr>
                <w:sz w:val="20"/>
                <w:szCs w:val="20"/>
              </w:rPr>
            </w:pPr>
            <w:r>
              <w:rPr>
                <w:sz w:val="20"/>
                <w:szCs w:val="20"/>
              </w:rPr>
              <w:t>O: 3</w:t>
            </w:r>
          </w:p>
          <w:p w14:paraId="17BAC95B" w14:textId="77777777" w:rsidR="004D2008" w:rsidRDefault="004D2008" w:rsidP="004D2008">
            <w:pPr>
              <w:snapToGrid w:val="0"/>
              <w:jc w:val="center"/>
              <w:rPr>
                <w:sz w:val="20"/>
                <w:szCs w:val="20"/>
              </w:rPr>
            </w:pPr>
          </w:p>
          <w:p w14:paraId="56E1654B" w14:textId="77777777" w:rsidR="004D2008" w:rsidRDefault="004D2008" w:rsidP="004D2008">
            <w:pPr>
              <w:snapToGrid w:val="0"/>
              <w:jc w:val="center"/>
              <w:rPr>
                <w:sz w:val="20"/>
                <w:szCs w:val="20"/>
              </w:rPr>
            </w:pPr>
          </w:p>
          <w:p w14:paraId="1F020168" w14:textId="77777777" w:rsidR="004D2008" w:rsidRDefault="004D2008" w:rsidP="004D2008">
            <w:pPr>
              <w:snapToGrid w:val="0"/>
              <w:jc w:val="center"/>
              <w:rPr>
                <w:sz w:val="20"/>
                <w:szCs w:val="20"/>
              </w:rPr>
            </w:pPr>
          </w:p>
          <w:p w14:paraId="184ADAF2" w14:textId="77777777" w:rsidR="004D2008" w:rsidRDefault="004D2008" w:rsidP="004D2008">
            <w:pPr>
              <w:snapToGrid w:val="0"/>
              <w:jc w:val="center"/>
              <w:rPr>
                <w:sz w:val="20"/>
                <w:szCs w:val="20"/>
              </w:rPr>
            </w:pPr>
          </w:p>
          <w:p w14:paraId="6E736EAA" w14:textId="77777777" w:rsidR="004D2008" w:rsidRDefault="004D2008" w:rsidP="004D2008">
            <w:pPr>
              <w:snapToGrid w:val="0"/>
              <w:jc w:val="center"/>
              <w:rPr>
                <w:sz w:val="20"/>
                <w:szCs w:val="20"/>
              </w:rPr>
            </w:pPr>
          </w:p>
          <w:p w14:paraId="6EC93268" w14:textId="77777777" w:rsidR="004D2008" w:rsidRDefault="004D2008" w:rsidP="004D2008">
            <w:pPr>
              <w:snapToGrid w:val="0"/>
              <w:jc w:val="center"/>
              <w:rPr>
                <w:sz w:val="20"/>
                <w:szCs w:val="20"/>
              </w:rPr>
            </w:pPr>
          </w:p>
          <w:p w14:paraId="74F5248E" w14:textId="77777777" w:rsidR="004D2008" w:rsidRDefault="004D2008" w:rsidP="004D2008">
            <w:pPr>
              <w:snapToGrid w:val="0"/>
              <w:jc w:val="center"/>
              <w:rPr>
                <w:sz w:val="20"/>
                <w:szCs w:val="20"/>
              </w:rPr>
            </w:pPr>
            <w:r>
              <w:rPr>
                <w:sz w:val="20"/>
                <w:szCs w:val="20"/>
              </w:rPr>
              <w:t>P: 22</w:t>
            </w:r>
          </w:p>
          <w:p w14:paraId="0EC7F737" w14:textId="77777777" w:rsidR="004D2008" w:rsidRDefault="004D2008" w:rsidP="004D2008">
            <w:pPr>
              <w:snapToGrid w:val="0"/>
              <w:jc w:val="center"/>
              <w:rPr>
                <w:sz w:val="20"/>
                <w:szCs w:val="20"/>
              </w:rPr>
            </w:pPr>
            <w:r>
              <w:rPr>
                <w:sz w:val="20"/>
                <w:szCs w:val="20"/>
              </w:rPr>
              <w:t>O: 3</w:t>
            </w:r>
          </w:p>
          <w:p w14:paraId="6617436B" w14:textId="77777777" w:rsidR="004D2008" w:rsidRDefault="004D2008" w:rsidP="004D2008">
            <w:pPr>
              <w:snapToGrid w:val="0"/>
              <w:jc w:val="center"/>
              <w:rPr>
                <w:sz w:val="20"/>
                <w:szCs w:val="20"/>
              </w:rPr>
            </w:pPr>
          </w:p>
          <w:p w14:paraId="5864E23A" w14:textId="77777777" w:rsidR="004D2008" w:rsidRPr="00F40152" w:rsidRDefault="004D2008" w:rsidP="004D2008">
            <w:pPr>
              <w:snapToGrid w:val="0"/>
              <w:jc w:val="center"/>
              <w:rPr>
                <w:sz w:val="20"/>
                <w:szCs w:val="20"/>
              </w:rPr>
            </w:pPr>
            <w:r>
              <w:rPr>
                <w:sz w:val="20"/>
                <w:szCs w:val="20"/>
              </w:rPr>
              <w:t>P: c</w:t>
            </w:r>
          </w:p>
        </w:tc>
        <w:tc>
          <w:tcPr>
            <w:tcW w:w="5245" w:type="dxa"/>
            <w:gridSpan w:val="2"/>
            <w:tcBorders>
              <w:top w:val="single" w:sz="4" w:space="0" w:color="000000" w:themeColor="text1"/>
              <w:left w:val="single" w:sz="4" w:space="0" w:color="000000" w:themeColor="text1"/>
              <w:bottom w:val="single" w:sz="4" w:space="0" w:color="000000" w:themeColor="text1"/>
            </w:tcBorders>
            <w:shd w:val="clear" w:color="auto" w:fill="auto"/>
          </w:tcPr>
          <w:p w14:paraId="704AACEE" w14:textId="77777777" w:rsidR="004D2008" w:rsidRPr="00F40152" w:rsidRDefault="004D2008" w:rsidP="004D2008">
            <w:pPr>
              <w:pStyle w:val="Normlny0"/>
              <w:snapToGrid w:val="0"/>
              <w:jc w:val="both"/>
            </w:pPr>
            <w:r w:rsidRPr="00F40152">
              <w:lastRenderedPageBreak/>
              <w:t xml:space="preserve">(2) </w:t>
            </w:r>
            <w:r>
              <w:t>Uspokojenie nároku zamestnávateľa možno zabezpečiť dohodou medzi ním a zamestnancom o zrážkach zo mzdy. Dohoda sa musí uzatvoriť písomne, inak je neplatná.</w:t>
            </w:r>
          </w:p>
          <w:p w14:paraId="370C0FEE" w14:textId="77777777" w:rsidR="004D2008" w:rsidRPr="00F40152" w:rsidRDefault="004D2008" w:rsidP="004D2008">
            <w:pPr>
              <w:pStyle w:val="Normlny0"/>
              <w:snapToGrid w:val="0"/>
              <w:jc w:val="both"/>
            </w:pPr>
          </w:p>
          <w:p w14:paraId="610BC3BD" w14:textId="77777777" w:rsidR="004D2008" w:rsidRDefault="004D2008" w:rsidP="004D2008">
            <w:pPr>
              <w:pStyle w:val="Normlny0"/>
              <w:snapToGrid w:val="0"/>
              <w:jc w:val="both"/>
            </w:pPr>
            <w:r>
              <w:t>(1) Zo mzdy zamestnanca zamestnávateľ prednostne vykoná zrážky poistného na sociálne poistenie, preddavkov poistného na verejné zdravotné poistenie, nedoplatku z ročného zúčtovania preddavkov na verejné zdravotné poistenie, príspevku na doplnkové dôchodkové sporenie, ktoré platí zamestnanec podľa osobitného predpisu, zrážky preddavku na daň alebo dane, nedoplatku preddavku na daň, daňového nedoplatku, nedoplatku, ktorý vznikol zavinením daňovníka na preddavku na daň a na dani vrátane príslušenstva a nedoplatku z ročného zúčtovania preddavkov na daň z príjmov zo závislej činnosti.</w:t>
            </w:r>
          </w:p>
          <w:p w14:paraId="3D7C5F32" w14:textId="77777777" w:rsidR="004D2008" w:rsidRDefault="004D2008" w:rsidP="004D2008">
            <w:pPr>
              <w:pStyle w:val="Normlny0"/>
              <w:snapToGrid w:val="0"/>
              <w:jc w:val="both"/>
            </w:pPr>
          </w:p>
          <w:p w14:paraId="4D791284" w14:textId="77777777" w:rsidR="004D2008" w:rsidRDefault="004D2008" w:rsidP="004D2008">
            <w:pPr>
              <w:pStyle w:val="Normlny0"/>
              <w:snapToGrid w:val="0"/>
              <w:jc w:val="both"/>
            </w:pPr>
            <w:r>
              <w:t>(2) Po vykonaní zrážok podľa odseku 1 môže zamestnávateľ zraziť zo mzdy len</w:t>
            </w:r>
          </w:p>
          <w:p w14:paraId="409BAB4C" w14:textId="77777777" w:rsidR="004D2008" w:rsidRDefault="004D2008" w:rsidP="004D2008">
            <w:pPr>
              <w:pStyle w:val="Normlny0"/>
              <w:snapToGrid w:val="0"/>
              <w:jc w:val="both"/>
            </w:pPr>
            <w:r>
              <w:t>a) preddavok na mzdu, ktorý je zamestnanec povinný vrátiť preto, že neboli splnené podmienky na priznanie tejto mzdy,</w:t>
            </w:r>
          </w:p>
          <w:p w14:paraId="549BBA29" w14:textId="77777777" w:rsidR="004D2008" w:rsidRDefault="004D2008" w:rsidP="004D2008">
            <w:pPr>
              <w:pStyle w:val="Normlny0"/>
              <w:snapToGrid w:val="0"/>
              <w:jc w:val="both"/>
            </w:pPr>
            <w:r>
              <w:t>b) sumy postihnuté výkonom rozhodnutia nariadeným súdom alebo správnym orgánom,</w:t>
            </w:r>
          </w:p>
          <w:p w14:paraId="4310D5B5" w14:textId="77777777" w:rsidR="004D2008" w:rsidRDefault="004D2008" w:rsidP="004D2008">
            <w:pPr>
              <w:pStyle w:val="Normlny0"/>
              <w:snapToGrid w:val="0"/>
              <w:jc w:val="both"/>
            </w:pPr>
            <w:r>
              <w:t>c) peňažné tresty a pokuty, ako aj náhrady uložené zamestnancovi vykonateľným rozhodnutím príslušných orgánov,</w:t>
            </w:r>
          </w:p>
          <w:p w14:paraId="5A2AFD1E" w14:textId="77777777" w:rsidR="004D2008" w:rsidRDefault="004D2008" w:rsidP="004D2008">
            <w:pPr>
              <w:pStyle w:val="Normlny0"/>
              <w:snapToGrid w:val="0"/>
              <w:jc w:val="both"/>
            </w:pPr>
            <w:r>
              <w:t xml:space="preserve">d) neprávom prijaté sumy dávok sociálneho poistenia a dôchodkov starobného dôchodkového sporenia alebo ich preddavky, štátnych sociálnych dávok, dávok v hmotnej núdzi a príspevkov k dávke v hmotnej núdzi, peňažných príspevkov na kompenzáciu sociálnych dôsledkov ťažkého zdravotného </w:t>
            </w:r>
            <w:r>
              <w:lastRenderedPageBreak/>
              <w:t>postihnutia, ak je zamestnanec povinný ich vrátiť na základe vykonateľného rozhodnutia podľa osobitného predpisu,</w:t>
            </w:r>
          </w:p>
          <w:p w14:paraId="04DDC2C1" w14:textId="77777777" w:rsidR="004D2008" w:rsidRDefault="004D2008" w:rsidP="004D2008">
            <w:pPr>
              <w:pStyle w:val="Normlny0"/>
              <w:snapToGrid w:val="0"/>
              <w:jc w:val="both"/>
            </w:pPr>
            <w:r>
              <w:t>e) nevyúčtované preddavky cestovných náhrad,</w:t>
            </w:r>
          </w:p>
          <w:p w14:paraId="3DBAE8B6" w14:textId="77777777" w:rsidR="004D2008" w:rsidRDefault="004D2008" w:rsidP="004D2008">
            <w:pPr>
              <w:pStyle w:val="Normlny0"/>
              <w:snapToGrid w:val="0"/>
              <w:jc w:val="both"/>
            </w:pPr>
            <w:r>
              <w:t>f) náhradu príjmu pri dočasnej pracovnej neschopnosti zamestnanca alebo jej časť, na ktorú zamestnanec stratil nárok alebo mu nárok nevznikol,</w:t>
            </w:r>
          </w:p>
          <w:p w14:paraId="0099E53F" w14:textId="77777777" w:rsidR="004D2008" w:rsidRDefault="004D2008" w:rsidP="004D2008">
            <w:pPr>
              <w:pStyle w:val="Normlny0"/>
              <w:snapToGrid w:val="0"/>
              <w:jc w:val="both"/>
            </w:pPr>
            <w:r>
              <w:t>g) náhradu mzdy za dovolenku, na ktorú zamestnanec stratil nárok, prípadne na ktorú mu nárok nevznikol,</w:t>
            </w:r>
          </w:p>
          <w:p w14:paraId="3AF6B449" w14:textId="77777777" w:rsidR="004D2008" w:rsidRDefault="004D2008" w:rsidP="004D2008">
            <w:pPr>
              <w:pStyle w:val="Normlny0"/>
              <w:snapToGrid w:val="0"/>
              <w:jc w:val="both"/>
            </w:pPr>
            <w:r>
              <w:t>h) náhradu mzdy podľa § 142 ods. 5 alebo jej časť, na ktorú zamestnancovi nevznikol nárok,</w:t>
            </w:r>
          </w:p>
          <w:p w14:paraId="752191E7" w14:textId="77777777" w:rsidR="004D2008" w:rsidRDefault="004D2008" w:rsidP="004D2008">
            <w:pPr>
              <w:pStyle w:val="Normlny0"/>
              <w:snapToGrid w:val="0"/>
              <w:jc w:val="both"/>
            </w:pPr>
            <w:r>
              <w:t>i) sumu odstupného alebo jeho časť, ktorú je zamestnanec povinný vrátiť podľa § 76 ods. 4,</w:t>
            </w:r>
          </w:p>
          <w:p w14:paraId="2CB407C3" w14:textId="77777777" w:rsidR="004D2008" w:rsidRDefault="004D2008" w:rsidP="004D2008">
            <w:pPr>
              <w:pStyle w:val="Normlny0"/>
              <w:snapToGrid w:val="0"/>
              <w:jc w:val="both"/>
            </w:pPr>
            <w:r>
              <w:t>j) nevyúčtované preddavky na príspevok zamestnávateľa na stravovanie alebo na účelovo viazaný finančný príspevok na stravovanie (ďalej len „finančný príspevok na stravovanie“).</w:t>
            </w:r>
          </w:p>
          <w:p w14:paraId="53D8FA90" w14:textId="77777777" w:rsidR="004D2008" w:rsidRDefault="004D2008" w:rsidP="004D2008">
            <w:pPr>
              <w:pStyle w:val="Normlny0"/>
              <w:snapToGrid w:val="0"/>
              <w:jc w:val="both"/>
            </w:pPr>
          </w:p>
          <w:p w14:paraId="538A2887" w14:textId="77777777" w:rsidR="004D2008" w:rsidRDefault="004D2008" w:rsidP="004D2008">
            <w:pPr>
              <w:pStyle w:val="Normlny0"/>
              <w:snapToGrid w:val="0"/>
              <w:jc w:val="both"/>
            </w:pPr>
            <w:r>
              <w:t>(3) Ďalšie zrážky zo mzdy, ktoré presahujú rámec zrážok uvedených v odsekoch 1 a 2, môže zamestnávateľ vykonávať len na základe písomnej dohody so zamestnancom o zrážkach zo mzdy, alebo ak povinnosť zamestnávateľa vykonávať zrážky zo mzdy a iných príjmov zamestnanca vyplýva z osobitného predpisu.</w:t>
            </w:r>
          </w:p>
          <w:p w14:paraId="3E6E8B54" w14:textId="77777777" w:rsidR="004D2008" w:rsidRDefault="004D2008" w:rsidP="004D2008">
            <w:pPr>
              <w:pStyle w:val="Normlny0"/>
              <w:snapToGrid w:val="0"/>
              <w:jc w:val="both"/>
            </w:pPr>
          </w:p>
          <w:p w14:paraId="169AC501" w14:textId="77777777" w:rsidR="004D2008" w:rsidRDefault="004D2008" w:rsidP="004D2008">
            <w:pPr>
              <w:pStyle w:val="Normlny0"/>
              <w:snapToGrid w:val="0"/>
              <w:jc w:val="both"/>
            </w:pPr>
            <w:r>
              <w:t xml:space="preserve">(3) </w:t>
            </w:r>
            <w:r w:rsidRPr="00CE4BFF">
              <w:t>Podmienkou na udelenie povolenia na zamestnanie na účel sezónneho zamestnania je aj, že zamestnávateľ, ktorý má záujem prijať do zamestnania štátneho príslušníka tretej krajiny,</w:t>
            </w:r>
          </w:p>
          <w:p w14:paraId="11C6792F" w14:textId="54D12F0A" w:rsidR="004D2008" w:rsidRPr="00825810" w:rsidRDefault="004D2008" w:rsidP="009C631C">
            <w:pPr>
              <w:pStyle w:val="Normlny0"/>
              <w:snapToGrid w:val="0"/>
              <w:jc w:val="both"/>
              <w:rPr>
                <w:b/>
              </w:rPr>
            </w:pPr>
            <w:r w:rsidRPr="00CE4BFF">
              <w:rPr>
                <w:b/>
              </w:rPr>
              <w:t xml:space="preserve">c) </w:t>
            </w:r>
            <w:r w:rsidR="009C631C" w:rsidRPr="009C631C">
              <w:rPr>
                <w:b/>
              </w:rPr>
              <w:t>dohodol so štátnym príslušníkom tretej krajiny mesačnú úhradu za ubytovanie, ktorá nie je neprimerane vysoká vzhľadom na mesačnú čistú mzdu štátneho príslušníka tretej krajiny a kvalitu ubytovania, ak ubytovanie zabezpečuje alebo sprostredkúva zamestnávateľ</w:t>
            </w:r>
            <w:r w:rsidRPr="00CE4BFF">
              <w:rPr>
                <w:b/>
              </w:rPr>
              <w:t>.</w:t>
            </w:r>
          </w:p>
        </w:tc>
        <w:tc>
          <w:tcPr>
            <w:tcW w:w="425" w:type="dxa"/>
            <w:tcBorders>
              <w:top w:val="single" w:sz="4" w:space="0" w:color="000000" w:themeColor="text1"/>
              <w:left w:val="single" w:sz="4" w:space="0" w:color="000000" w:themeColor="text1"/>
              <w:bottom w:val="single" w:sz="4" w:space="0" w:color="000000" w:themeColor="text1"/>
            </w:tcBorders>
            <w:shd w:val="clear" w:color="auto" w:fill="auto"/>
          </w:tcPr>
          <w:p w14:paraId="610570F9" w14:textId="77777777" w:rsidR="004D2008" w:rsidRPr="00F40152" w:rsidRDefault="004D2008" w:rsidP="004D2008">
            <w:pPr>
              <w:snapToGrid w:val="0"/>
              <w:jc w:val="center"/>
              <w:rPr>
                <w:sz w:val="20"/>
                <w:szCs w:val="20"/>
              </w:rPr>
            </w:pPr>
            <w:r w:rsidRPr="00F40152">
              <w:rPr>
                <w:sz w:val="20"/>
                <w:szCs w:val="20"/>
              </w:rPr>
              <w:lastRenderedPageBreak/>
              <w:t>Ú</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248994" w14:textId="77777777" w:rsidR="004D2008" w:rsidRPr="00F40152" w:rsidRDefault="004D2008" w:rsidP="004D2008">
            <w:pPr>
              <w:pStyle w:val="Nadpis1"/>
              <w:snapToGrid w:val="0"/>
              <w:jc w:val="both"/>
              <w:rPr>
                <w:b w:val="0"/>
                <w:bCs w:val="0"/>
                <w:sz w:val="20"/>
                <w:szCs w:val="20"/>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736A52" w14:textId="77777777" w:rsidR="004D2008" w:rsidRPr="00F40152" w:rsidRDefault="004D2008" w:rsidP="004D2008">
            <w:pPr>
              <w:pStyle w:val="Nadpis1"/>
              <w:snapToGrid w:val="0"/>
              <w:jc w:val="both"/>
              <w:rPr>
                <w:b w:val="0"/>
                <w:bCs w:val="0"/>
                <w:sz w:val="20"/>
                <w:szCs w:val="20"/>
              </w:rPr>
            </w:pPr>
            <w:r w:rsidRPr="000D1145">
              <w:rPr>
                <w:b w:val="0"/>
                <w:bCs w:val="0"/>
                <w:sz w:val="20"/>
                <w:szCs w:val="20"/>
              </w:rPr>
              <w:t>GP – N</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C9EE6B" w14:textId="77777777" w:rsidR="004D2008" w:rsidRPr="00F40152" w:rsidRDefault="004D2008" w:rsidP="004D2008">
            <w:pPr>
              <w:pStyle w:val="Nadpis1"/>
              <w:snapToGrid w:val="0"/>
              <w:jc w:val="both"/>
              <w:rPr>
                <w:b w:val="0"/>
                <w:bCs w:val="0"/>
                <w:sz w:val="20"/>
                <w:szCs w:val="20"/>
              </w:rPr>
            </w:pPr>
          </w:p>
        </w:tc>
      </w:tr>
      <w:tr w:rsidR="004D2008" w:rsidRPr="00F40152" w14:paraId="23C9EED5" w14:textId="77777777" w:rsidTr="29D08FAF">
        <w:trPr>
          <w:gridAfter w:val="1"/>
          <w:wAfter w:w="7" w:type="dxa"/>
          <w:trHeight w:val="909"/>
        </w:trPr>
        <w:tc>
          <w:tcPr>
            <w:tcW w:w="757" w:type="dxa"/>
            <w:tcBorders>
              <w:top w:val="single" w:sz="4" w:space="0" w:color="000000" w:themeColor="text1"/>
              <w:left w:val="single" w:sz="4" w:space="0" w:color="000000" w:themeColor="text1"/>
              <w:bottom w:val="single" w:sz="4" w:space="0" w:color="000000" w:themeColor="text1"/>
            </w:tcBorders>
            <w:shd w:val="clear" w:color="auto" w:fill="auto"/>
          </w:tcPr>
          <w:p w14:paraId="7CD517AE" w14:textId="77777777" w:rsidR="004D2008" w:rsidRPr="00F40152" w:rsidRDefault="004D2008" w:rsidP="004D2008">
            <w:pPr>
              <w:snapToGrid w:val="0"/>
              <w:jc w:val="center"/>
              <w:rPr>
                <w:sz w:val="20"/>
                <w:szCs w:val="20"/>
              </w:rPr>
            </w:pPr>
            <w:r w:rsidRPr="00F40152">
              <w:rPr>
                <w:sz w:val="20"/>
                <w:szCs w:val="20"/>
              </w:rPr>
              <w:t>Č: 20</w:t>
            </w:r>
          </w:p>
          <w:p w14:paraId="0F7F5DA7" w14:textId="77777777" w:rsidR="004D2008" w:rsidRPr="00F40152" w:rsidRDefault="004D2008" w:rsidP="004D2008">
            <w:pPr>
              <w:snapToGrid w:val="0"/>
              <w:jc w:val="center"/>
              <w:rPr>
                <w:sz w:val="20"/>
                <w:szCs w:val="20"/>
              </w:rPr>
            </w:pPr>
            <w:r w:rsidRPr="00F40152">
              <w:rPr>
                <w:sz w:val="20"/>
                <w:szCs w:val="20"/>
              </w:rPr>
              <w:t>O: 2</w:t>
            </w:r>
          </w:p>
          <w:p w14:paraId="37A6F36B" w14:textId="77777777" w:rsidR="004D2008" w:rsidRPr="00F40152" w:rsidRDefault="004D2008" w:rsidP="004D2008">
            <w:pPr>
              <w:snapToGrid w:val="0"/>
              <w:jc w:val="center"/>
              <w:rPr>
                <w:sz w:val="20"/>
                <w:szCs w:val="20"/>
              </w:rPr>
            </w:pPr>
            <w:r w:rsidRPr="00F40152">
              <w:rPr>
                <w:sz w:val="20"/>
                <w:szCs w:val="20"/>
              </w:rPr>
              <w:t>P: b</w:t>
            </w:r>
          </w:p>
          <w:p w14:paraId="493CC4DC" w14:textId="77777777" w:rsidR="004D2008" w:rsidRPr="00F40152" w:rsidRDefault="004D2008" w:rsidP="004D2008">
            <w:pPr>
              <w:snapToGrid w:val="0"/>
              <w:jc w:val="center"/>
              <w:rPr>
                <w:sz w:val="20"/>
                <w:szCs w:val="20"/>
              </w:rPr>
            </w:pPr>
          </w:p>
        </w:tc>
        <w:tc>
          <w:tcPr>
            <w:tcW w:w="3119" w:type="dxa"/>
            <w:tcBorders>
              <w:top w:val="single" w:sz="4" w:space="0" w:color="000000" w:themeColor="text1"/>
              <w:left w:val="single" w:sz="4" w:space="0" w:color="000000" w:themeColor="text1"/>
              <w:bottom w:val="single" w:sz="4" w:space="0" w:color="000000" w:themeColor="text1"/>
            </w:tcBorders>
            <w:shd w:val="clear" w:color="auto" w:fill="auto"/>
          </w:tcPr>
          <w:p w14:paraId="4D9BC78A" w14:textId="77777777" w:rsidR="004D2008" w:rsidRPr="00F40152" w:rsidRDefault="004D2008" w:rsidP="004D2008">
            <w:pPr>
              <w:snapToGrid w:val="0"/>
              <w:jc w:val="both"/>
              <w:rPr>
                <w:sz w:val="20"/>
                <w:szCs w:val="20"/>
              </w:rPr>
            </w:pPr>
            <w:r w:rsidRPr="00F40152">
              <w:rPr>
                <w:sz w:val="20"/>
                <w:szCs w:val="20"/>
              </w:rPr>
              <w:t>b) zamestnávateľ poskytne sezónnemu pracovníkovi nájomnú zmluvu alebo rovnocenný doklad, v ktorom sa jasne uvedú nájomné podmienky ubytovania;</w:t>
            </w:r>
          </w:p>
        </w:tc>
        <w:tc>
          <w:tcPr>
            <w:tcW w:w="708" w:type="dxa"/>
            <w:tcBorders>
              <w:top w:val="single" w:sz="4" w:space="0" w:color="000000" w:themeColor="text1"/>
              <w:left w:val="single" w:sz="4" w:space="0" w:color="000000" w:themeColor="text1"/>
              <w:bottom w:val="single" w:sz="4" w:space="0" w:color="000000" w:themeColor="text1"/>
            </w:tcBorders>
            <w:shd w:val="clear" w:color="auto" w:fill="auto"/>
          </w:tcPr>
          <w:p w14:paraId="03B46EB0" w14:textId="77777777" w:rsidR="004D2008" w:rsidRPr="00F40152" w:rsidRDefault="004D2008" w:rsidP="004D2008">
            <w:pPr>
              <w:snapToGrid w:val="0"/>
              <w:jc w:val="center"/>
              <w:rPr>
                <w:sz w:val="20"/>
                <w:szCs w:val="20"/>
              </w:rPr>
            </w:pPr>
            <w:r w:rsidRPr="00F40152">
              <w:rPr>
                <w:sz w:val="20"/>
                <w:szCs w:val="20"/>
              </w:rPr>
              <w:t>N</w:t>
            </w:r>
          </w:p>
        </w:tc>
        <w:tc>
          <w:tcPr>
            <w:tcW w:w="851" w:type="dxa"/>
            <w:tcBorders>
              <w:top w:val="single" w:sz="4" w:space="0" w:color="000000" w:themeColor="text1"/>
              <w:left w:val="single" w:sz="4" w:space="0" w:color="000000" w:themeColor="text1"/>
              <w:bottom w:val="single" w:sz="4" w:space="0" w:color="000000" w:themeColor="text1"/>
            </w:tcBorders>
            <w:shd w:val="clear" w:color="auto" w:fill="auto"/>
          </w:tcPr>
          <w:p w14:paraId="0DCE3A87" w14:textId="77777777" w:rsidR="004D2008" w:rsidRPr="0091501C" w:rsidRDefault="004D2008" w:rsidP="004D2008">
            <w:pPr>
              <w:snapToGrid w:val="0"/>
              <w:jc w:val="center"/>
              <w:rPr>
                <w:sz w:val="20"/>
                <w:szCs w:val="20"/>
              </w:rPr>
            </w:pPr>
            <w:r w:rsidRPr="0091501C">
              <w:rPr>
                <w:sz w:val="20"/>
                <w:szCs w:val="20"/>
              </w:rPr>
              <w:t>Návrh zákona</w:t>
            </w:r>
          </w:p>
          <w:p w14:paraId="1D4CBE1D" w14:textId="77777777" w:rsidR="004D2008" w:rsidRPr="00F40152" w:rsidRDefault="004D2008" w:rsidP="004D2008">
            <w:pPr>
              <w:snapToGrid w:val="0"/>
              <w:jc w:val="center"/>
              <w:rPr>
                <w:sz w:val="20"/>
                <w:szCs w:val="20"/>
              </w:rPr>
            </w:pPr>
            <w:r w:rsidRPr="0091501C">
              <w:rPr>
                <w:sz w:val="20"/>
                <w:szCs w:val="20"/>
              </w:rPr>
              <w:t>Čl. I</w:t>
            </w:r>
          </w:p>
        </w:tc>
        <w:tc>
          <w:tcPr>
            <w:tcW w:w="708" w:type="dxa"/>
            <w:tcBorders>
              <w:top w:val="single" w:sz="4" w:space="0" w:color="000000" w:themeColor="text1"/>
              <w:left w:val="single" w:sz="4" w:space="0" w:color="000000" w:themeColor="text1"/>
              <w:bottom w:val="single" w:sz="4" w:space="0" w:color="000000" w:themeColor="text1"/>
            </w:tcBorders>
            <w:shd w:val="clear" w:color="auto" w:fill="auto"/>
          </w:tcPr>
          <w:p w14:paraId="0D236297" w14:textId="77777777" w:rsidR="004D2008" w:rsidRPr="00F40152" w:rsidRDefault="004D2008" w:rsidP="004D2008">
            <w:pPr>
              <w:snapToGrid w:val="0"/>
              <w:jc w:val="center"/>
              <w:rPr>
                <w:sz w:val="20"/>
                <w:szCs w:val="20"/>
              </w:rPr>
            </w:pPr>
            <w:r>
              <w:rPr>
                <w:sz w:val="20"/>
                <w:szCs w:val="20"/>
              </w:rPr>
              <w:t>§</w:t>
            </w:r>
            <w:r w:rsidRPr="00F40152">
              <w:rPr>
                <w:sz w:val="20"/>
                <w:szCs w:val="20"/>
              </w:rPr>
              <w:t xml:space="preserve"> </w:t>
            </w:r>
            <w:r>
              <w:rPr>
                <w:sz w:val="20"/>
                <w:szCs w:val="20"/>
              </w:rPr>
              <w:t>22</w:t>
            </w:r>
          </w:p>
          <w:p w14:paraId="34C55B24" w14:textId="77777777" w:rsidR="004D2008" w:rsidRDefault="004D2008" w:rsidP="004D2008">
            <w:pPr>
              <w:snapToGrid w:val="0"/>
              <w:jc w:val="center"/>
              <w:rPr>
                <w:sz w:val="20"/>
                <w:szCs w:val="20"/>
              </w:rPr>
            </w:pPr>
            <w:r w:rsidRPr="00F40152">
              <w:rPr>
                <w:sz w:val="20"/>
                <w:szCs w:val="20"/>
              </w:rPr>
              <w:t xml:space="preserve">O: </w:t>
            </w:r>
            <w:r>
              <w:rPr>
                <w:sz w:val="20"/>
                <w:szCs w:val="20"/>
              </w:rPr>
              <w:t>5</w:t>
            </w:r>
          </w:p>
          <w:p w14:paraId="42EB086C" w14:textId="2F057DF2" w:rsidR="004D2008" w:rsidRDefault="004D2008" w:rsidP="004D2008">
            <w:pPr>
              <w:snapToGrid w:val="0"/>
              <w:jc w:val="center"/>
              <w:rPr>
                <w:sz w:val="20"/>
                <w:szCs w:val="20"/>
              </w:rPr>
            </w:pPr>
            <w:r>
              <w:rPr>
                <w:sz w:val="20"/>
                <w:szCs w:val="20"/>
              </w:rPr>
              <w:t>P: a</w:t>
            </w:r>
          </w:p>
          <w:p w14:paraId="00BD7885" w14:textId="77777777" w:rsidR="00EC0FA2" w:rsidRDefault="00EC0FA2" w:rsidP="004D2008">
            <w:pPr>
              <w:snapToGrid w:val="0"/>
              <w:jc w:val="center"/>
              <w:rPr>
                <w:sz w:val="20"/>
                <w:szCs w:val="20"/>
              </w:rPr>
            </w:pPr>
          </w:p>
          <w:p w14:paraId="4867896A" w14:textId="77777777" w:rsidR="004D2008" w:rsidRDefault="004D2008" w:rsidP="004D2008">
            <w:pPr>
              <w:snapToGrid w:val="0"/>
              <w:jc w:val="center"/>
              <w:rPr>
                <w:sz w:val="20"/>
                <w:szCs w:val="20"/>
              </w:rPr>
            </w:pPr>
            <w:r>
              <w:rPr>
                <w:sz w:val="20"/>
                <w:szCs w:val="20"/>
              </w:rPr>
              <w:t>B: 2</w:t>
            </w:r>
          </w:p>
          <w:p w14:paraId="7FCE7B08" w14:textId="77777777" w:rsidR="004D2008" w:rsidRDefault="004D2008" w:rsidP="004D2008">
            <w:pPr>
              <w:snapToGrid w:val="0"/>
              <w:jc w:val="center"/>
              <w:rPr>
                <w:sz w:val="20"/>
                <w:szCs w:val="20"/>
              </w:rPr>
            </w:pPr>
          </w:p>
          <w:p w14:paraId="3F1571C5" w14:textId="77777777" w:rsidR="004D2008" w:rsidRDefault="004D2008" w:rsidP="004D2008">
            <w:pPr>
              <w:snapToGrid w:val="0"/>
              <w:jc w:val="center"/>
              <w:rPr>
                <w:sz w:val="20"/>
                <w:szCs w:val="20"/>
              </w:rPr>
            </w:pPr>
          </w:p>
          <w:p w14:paraId="4EA3DAC4" w14:textId="554882EB" w:rsidR="004D2008" w:rsidRDefault="004D2008" w:rsidP="00EC0FA2">
            <w:pPr>
              <w:snapToGrid w:val="0"/>
              <w:rPr>
                <w:sz w:val="20"/>
                <w:szCs w:val="20"/>
              </w:rPr>
            </w:pPr>
          </w:p>
          <w:p w14:paraId="6384CA15" w14:textId="77777777" w:rsidR="004D2008" w:rsidRDefault="004D2008" w:rsidP="004D2008">
            <w:pPr>
              <w:snapToGrid w:val="0"/>
              <w:jc w:val="center"/>
              <w:rPr>
                <w:sz w:val="20"/>
                <w:szCs w:val="20"/>
              </w:rPr>
            </w:pPr>
          </w:p>
          <w:p w14:paraId="6674C44D" w14:textId="77777777" w:rsidR="004D2008" w:rsidRDefault="004D2008" w:rsidP="004D2008">
            <w:pPr>
              <w:snapToGrid w:val="0"/>
              <w:jc w:val="center"/>
              <w:rPr>
                <w:sz w:val="20"/>
                <w:szCs w:val="20"/>
              </w:rPr>
            </w:pPr>
          </w:p>
          <w:p w14:paraId="37463458" w14:textId="77777777" w:rsidR="004D2008" w:rsidRDefault="004D2008" w:rsidP="004D2008">
            <w:pPr>
              <w:snapToGrid w:val="0"/>
              <w:jc w:val="center"/>
              <w:rPr>
                <w:sz w:val="20"/>
                <w:szCs w:val="20"/>
              </w:rPr>
            </w:pPr>
            <w:r>
              <w:rPr>
                <w:sz w:val="20"/>
                <w:szCs w:val="20"/>
              </w:rPr>
              <w:t>§ 23b</w:t>
            </w:r>
          </w:p>
          <w:p w14:paraId="257E8526" w14:textId="77777777" w:rsidR="004D2008" w:rsidRDefault="004D2008" w:rsidP="004D2008">
            <w:pPr>
              <w:snapToGrid w:val="0"/>
              <w:jc w:val="center"/>
              <w:rPr>
                <w:sz w:val="20"/>
                <w:szCs w:val="20"/>
              </w:rPr>
            </w:pPr>
            <w:r>
              <w:rPr>
                <w:sz w:val="20"/>
                <w:szCs w:val="20"/>
              </w:rPr>
              <w:lastRenderedPageBreak/>
              <w:t>O: 1</w:t>
            </w:r>
          </w:p>
          <w:p w14:paraId="1A5564F3" w14:textId="77777777" w:rsidR="004D2008" w:rsidRDefault="004D2008" w:rsidP="004D2008">
            <w:pPr>
              <w:snapToGrid w:val="0"/>
              <w:jc w:val="center"/>
              <w:rPr>
                <w:sz w:val="20"/>
                <w:szCs w:val="20"/>
              </w:rPr>
            </w:pPr>
            <w:r>
              <w:rPr>
                <w:sz w:val="20"/>
                <w:szCs w:val="20"/>
              </w:rPr>
              <w:t>P: c</w:t>
            </w:r>
          </w:p>
          <w:p w14:paraId="33C3C881" w14:textId="77777777" w:rsidR="002538A0" w:rsidRDefault="004D2008" w:rsidP="005D6794">
            <w:pPr>
              <w:snapToGrid w:val="0"/>
              <w:jc w:val="center"/>
              <w:rPr>
                <w:sz w:val="20"/>
                <w:szCs w:val="20"/>
              </w:rPr>
            </w:pPr>
            <w:r>
              <w:rPr>
                <w:sz w:val="20"/>
                <w:szCs w:val="20"/>
              </w:rPr>
              <w:t xml:space="preserve">B: </w:t>
            </w:r>
            <w:r w:rsidR="002538A0">
              <w:rPr>
                <w:sz w:val="20"/>
                <w:szCs w:val="20"/>
              </w:rPr>
              <w:t>1</w:t>
            </w:r>
          </w:p>
          <w:p w14:paraId="3F07E2B7" w14:textId="73101E50" w:rsidR="004D2008" w:rsidRPr="00F40152" w:rsidRDefault="002538A0" w:rsidP="005D6794">
            <w:pPr>
              <w:snapToGrid w:val="0"/>
              <w:jc w:val="center"/>
              <w:rPr>
                <w:sz w:val="20"/>
                <w:szCs w:val="20"/>
              </w:rPr>
            </w:pPr>
            <w:r>
              <w:rPr>
                <w:sz w:val="20"/>
                <w:szCs w:val="20"/>
              </w:rPr>
              <w:t>B: 1</w:t>
            </w:r>
            <w:r w:rsidR="00CB5CE8">
              <w:rPr>
                <w:sz w:val="20"/>
                <w:szCs w:val="20"/>
              </w:rPr>
              <w:t>c</w:t>
            </w:r>
          </w:p>
        </w:tc>
        <w:tc>
          <w:tcPr>
            <w:tcW w:w="5245" w:type="dxa"/>
            <w:gridSpan w:val="2"/>
            <w:tcBorders>
              <w:top w:val="single" w:sz="4" w:space="0" w:color="000000" w:themeColor="text1"/>
              <w:left w:val="single" w:sz="4" w:space="0" w:color="000000" w:themeColor="text1"/>
              <w:bottom w:val="single" w:sz="4" w:space="0" w:color="000000" w:themeColor="text1"/>
            </w:tcBorders>
            <w:shd w:val="clear" w:color="auto" w:fill="auto"/>
          </w:tcPr>
          <w:p w14:paraId="355D32EB" w14:textId="77777777" w:rsidR="004D2008" w:rsidRPr="00CE4BFF" w:rsidRDefault="004D2008" w:rsidP="004D2008">
            <w:pPr>
              <w:suppressAutoHyphens w:val="0"/>
              <w:autoSpaceDE/>
              <w:jc w:val="both"/>
              <w:rPr>
                <w:sz w:val="20"/>
                <w:szCs w:val="20"/>
              </w:rPr>
            </w:pPr>
            <w:r w:rsidRPr="00CE4BFF">
              <w:rPr>
                <w:sz w:val="20"/>
                <w:szCs w:val="20"/>
              </w:rPr>
              <w:lastRenderedPageBreak/>
              <w:t>(5) Prílohou k žiadosti o udelenie povolenia na zamestnanie na účel sezónneho zamestnania je aj</w:t>
            </w:r>
          </w:p>
          <w:p w14:paraId="33419F56" w14:textId="77777777" w:rsidR="004D2008" w:rsidRPr="00CE4BFF" w:rsidRDefault="004D2008" w:rsidP="004D2008">
            <w:pPr>
              <w:suppressAutoHyphens w:val="0"/>
              <w:autoSpaceDE/>
              <w:jc w:val="both"/>
              <w:rPr>
                <w:sz w:val="20"/>
                <w:szCs w:val="20"/>
              </w:rPr>
            </w:pPr>
            <w:r w:rsidRPr="00CE4BFF">
              <w:rPr>
                <w:sz w:val="20"/>
                <w:szCs w:val="20"/>
              </w:rPr>
              <w:t xml:space="preserve">a) ak ide o štátneho príslušníka tretej krajiny, ktorý nepodlieha vízovej povinnosti podľa osobitného predpisu, </w:t>
            </w:r>
          </w:p>
          <w:p w14:paraId="268DCC3C" w14:textId="51FDC8E8" w:rsidR="004D2008" w:rsidRDefault="004D2008" w:rsidP="004D2008">
            <w:pPr>
              <w:suppressAutoHyphens w:val="0"/>
              <w:autoSpaceDE/>
              <w:jc w:val="both"/>
              <w:rPr>
                <w:b/>
                <w:sz w:val="20"/>
                <w:szCs w:val="20"/>
              </w:rPr>
            </w:pPr>
            <w:r w:rsidRPr="00CE4BFF">
              <w:rPr>
                <w:b/>
                <w:sz w:val="20"/>
                <w:szCs w:val="20"/>
              </w:rPr>
              <w:t xml:space="preserve">2. </w:t>
            </w:r>
            <w:r w:rsidR="005D6794" w:rsidRPr="005D6794">
              <w:rPr>
                <w:b/>
                <w:sz w:val="20"/>
                <w:szCs w:val="20"/>
              </w:rPr>
              <w:t>doklad preukazujúci splnenie podmienky podľa odseku 3 písm. c), ak ubytovanie zabezpečuje alebo sprostredkúva zamestnávateľ; týmto dokladom sa rozumie nájomná zmluva alebo iná zmluva upravujúca podmienky ubytovania zabezpečeného alebo sprostredkovaného zamestnávateľom</w:t>
            </w:r>
            <w:r w:rsidR="005D6794">
              <w:rPr>
                <w:b/>
                <w:sz w:val="20"/>
                <w:szCs w:val="20"/>
              </w:rPr>
              <w:t>,</w:t>
            </w:r>
          </w:p>
          <w:p w14:paraId="49CE0426" w14:textId="77777777" w:rsidR="004D2008" w:rsidRDefault="004D2008" w:rsidP="004D2008">
            <w:pPr>
              <w:suppressAutoHyphens w:val="0"/>
              <w:autoSpaceDE/>
              <w:jc w:val="both"/>
              <w:rPr>
                <w:sz w:val="20"/>
                <w:szCs w:val="20"/>
              </w:rPr>
            </w:pPr>
          </w:p>
          <w:p w14:paraId="2674354F" w14:textId="77777777" w:rsidR="004D2008" w:rsidRPr="00AE00BC" w:rsidRDefault="004D2008" w:rsidP="004D2008">
            <w:pPr>
              <w:suppressAutoHyphens w:val="0"/>
              <w:autoSpaceDE/>
              <w:jc w:val="both"/>
              <w:rPr>
                <w:sz w:val="20"/>
                <w:szCs w:val="20"/>
              </w:rPr>
            </w:pPr>
            <w:r>
              <w:rPr>
                <w:sz w:val="20"/>
                <w:szCs w:val="20"/>
              </w:rPr>
              <w:t xml:space="preserve">(1) </w:t>
            </w:r>
            <w:r w:rsidRPr="00AE00BC">
              <w:rPr>
                <w:sz w:val="20"/>
                <w:szCs w:val="20"/>
              </w:rPr>
              <w:t>Zamestnávateľ je povinný</w:t>
            </w:r>
          </w:p>
          <w:p w14:paraId="4FA13E27" w14:textId="77777777" w:rsidR="002538A0" w:rsidRPr="00345487" w:rsidRDefault="004D2008" w:rsidP="004D2008">
            <w:pPr>
              <w:suppressAutoHyphens w:val="0"/>
              <w:autoSpaceDE/>
              <w:jc w:val="both"/>
              <w:rPr>
                <w:b/>
                <w:sz w:val="20"/>
                <w:szCs w:val="20"/>
              </w:rPr>
            </w:pPr>
            <w:r w:rsidRPr="00345487">
              <w:rPr>
                <w:b/>
                <w:sz w:val="20"/>
                <w:szCs w:val="20"/>
              </w:rPr>
              <w:lastRenderedPageBreak/>
              <w:t xml:space="preserve">c) odovzdať </w:t>
            </w:r>
          </w:p>
          <w:p w14:paraId="3735D479" w14:textId="66A90113" w:rsidR="004D2008" w:rsidRPr="00345487" w:rsidRDefault="002538A0" w:rsidP="004D2008">
            <w:pPr>
              <w:suppressAutoHyphens w:val="0"/>
              <w:autoSpaceDE/>
              <w:jc w:val="both"/>
              <w:rPr>
                <w:b/>
                <w:sz w:val="20"/>
                <w:szCs w:val="20"/>
              </w:rPr>
            </w:pPr>
            <w:r w:rsidRPr="00345487">
              <w:rPr>
                <w:b/>
                <w:sz w:val="20"/>
                <w:szCs w:val="20"/>
              </w:rPr>
              <w:t xml:space="preserve">1. </w:t>
            </w:r>
            <w:r w:rsidR="004D2008" w:rsidRPr="00345487">
              <w:rPr>
                <w:b/>
                <w:sz w:val="20"/>
                <w:szCs w:val="20"/>
              </w:rPr>
              <w:t>štátnemu príslušníkovi tretej krajiny najneskôr pri jeho nástupe do zamestnania</w:t>
            </w:r>
          </w:p>
          <w:p w14:paraId="3ADCAC38" w14:textId="00A51FB9" w:rsidR="004D2008" w:rsidRPr="00AE00BC" w:rsidRDefault="002538A0" w:rsidP="004D2008">
            <w:pPr>
              <w:suppressAutoHyphens w:val="0"/>
              <w:autoSpaceDE/>
              <w:jc w:val="both"/>
              <w:rPr>
                <w:b/>
                <w:highlight w:val="yellow"/>
              </w:rPr>
            </w:pPr>
            <w:r>
              <w:rPr>
                <w:b/>
                <w:sz w:val="20"/>
                <w:szCs w:val="20"/>
              </w:rPr>
              <w:t>1</w:t>
            </w:r>
            <w:r w:rsidR="00CB5CE8">
              <w:rPr>
                <w:b/>
                <w:sz w:val="20"/>
                <w:szCs w:val="20"/>
              </w:rPr>
              <w:t>c</w:t>
            </w:r>
            <w:r w:rsidR="005D6794">
              <w:rPr>
                <w:b/>
                <w:sz w:val="20"/>
                <w:szCs w:val="20"/>
              </w:rPr>
              <w:t xml:space="preserve">. </w:t>
            </w:r>
            <w:r w:rsidR="005D6794" w:rsidRPr="005D6794">
              <w:rPr>
                <w:b/>
                <w:sz w:val="20"/>
                <w:szCs w:val="20"/>
              </w:rPr>
              <w:t>doklad podľa § 22 ods. 5 písm. a) druhého bodu, ak o povolenie na zamestnanie žiadal zamestnávateľ</w:t>
            </w:r>
            <w:r w:rsidR="004D2008" w:rsidRPr="00AE00BC">
              <w:rPr>
                <w:b/>
                <w:sz w:val="20"/>
                <w:szCs w:val="20"/>
              </w:rPr>
              <w:t>,</w:t>
            </w:r>
          </w:p>
        </w:tc>
        <w:tc>
          <w:tcPr>
            <w:tcW w:w="425" w:type="dxa"/>
            <w:tcBorders>
              <w:top w:val="single" w:sz="4" w:space="0" w:color="000000" w:themeColor="text1"/>
              <w:left w:val="single" w:sz="4" w:space="0" w:color="000000" w:themeColor="text1"/>
              <w:bottom w:val="single" w:sz="4" w:space="0" w:color="000000" w:themeColor="text1"/>
            </w:tcBorders>
            <w:shd w:val="clear" w:color="auto" w:fill="auto"/>
          </w:tcPr>
          <w:p w14:paraId="7641FEB6" w14:textId="77777777" w:rsidR="004D2008" w:rsidRPr="00F40152" w:rsidRDefault="004D2008" w:rsidP="004D2008">
            <w:pPr>
              <w:snapToGrid w:val="0"/>
              <w:jc w:val="center"/>
              <w:rPr>
                <w:sz w:val="20"/>
                <w:szCs w:val="20"/>
                <w:highlight w:val="yellow"/>
              </w:rPr>
            </w:pPr>
            <w:r w:rsidRPr="00F40152">
              <w:rPr>
                <w:sz w:val="20"/>
                <w:szCs w:val="20"/>
              </w:rPr>
              <w:lastRenderedPageBreak/>
              <w:t>Ú</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428E1E" w14:textId="77777777" w:rsidR="004D2008" w:rsidRPr="00F40152" w:rsidRDefault="004D2008" w:rsidP="004D2008">
            <w:pPr>
              <w:pStyle w:val="Nadpis1"/>
              <w:snapToGrid w:val="0"/>
              <w:jc w:val="both"/>
              <w:rPr>
                <w:b w:val="0"/>
                <w:bCs w:val="0"/>
                <w:sz w:val="20"/>
                <w:szCs w:val="20"/>
                <w:highlight w:val="yellow"/>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ED15E" w14:textId="77777777" w:rsidR="004D2008" w:rsidRPr="00F40152" w:rsidRDefault="004D2008" w:rsidP="004D2008">
            <w:pPr>
              <w:pStyle w:val="Nadpis1"/>
              <w:snapToGrid w:val="0"/>
              <w:jc w:val="both"/>
              <w:rPr>
                <w:b w:val="0"/>
                <w:bCs w:val="0"/>
                <w:sz w:val="20"/>
                <w:szCs w:val="20"/>
                <w:highlight w:val="yellow"/>
              </w:rPr>
            </w:pPr>
            <w:r w:rsidRPr="000D1145">
              <w:rPr>
                <w:b w:val="0"/>
                <w:bCs w:val="0"/>
                <w:sz w:val="20"/>
                <w:szCs w:val="20"/>
              </w:rPr>
              <w:t>GP – N</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1AA216" w14:textId="77777777" w:rsidR="004D2008" w:rsidRPr="00F40152" w:rsidRDefault="004D2008" w:rsidP="004D2008">
            <w:pPr>
              <w:pStyle w:val="Nadpis1"/>
              <w:snapToGrid w:val="0"/>
              <w:jc w:val="both"/>
              <w:rPr>
                <w:b w:val="0"/>
                <w:bCs w:val="0"/>
                <w:sz w:val="20"/>
                <w:szCs w:val="20"/>
                <w:highlight w:val="yellow"/>
              </w:rPr>
            </w:pPr>
          </w:p>
        </w:tc>
      </w:tr>
      <w:tr w:rsidR="004D2008" w:rsidRPr="00F40152" w14:paraId="12203719" w14:textId="77777777" w:rsidTr="29D08FAF">
        <w:trPr>
          <w:gridAfter w:val="1"/>
          <w:wAfter w:w="7" w:type="dxa"/>
          <w:trHeight w:val="909"/>
        </w:trPr>
        <w:tc>
          <w:tcPr>
            <w:tcW w:w="757" w:type="dxa"/>
            <w:tcBorders>
              <w:top w:val="single" w:sz="4" w:space="0" w:color="000000" w:themeColor="text1"/>
              <w:left w:val="single" w:sz="4" w:space="0" w:color="000000" w:themeColor="text1"/>
              <w:bottom w:val="single" w:sz="4" w:space="0" w:color="000000" w:themeColor="text1"/>
            </w:tcBorders>
            <w:shd w:val="clear" w:color="auto" w:fill="auto"/>
          </w:tcPr>
          <w:p w14:paraId="7E313BFB" w14:textId="77777777" w:rsidR="004D2008" w:rsidRPr="00F40152" w:rsidRDefault="004D2008" w:rsidP="004D2008">
            <w:pPr>
              <w:snapToGrid w:val="0"/>
              <w:jc w:val="center"/>
              <w:rPr>
                <w:sz w:val="20"/>
                <w:szCs w:val="20"/>
              </w:rPr>
            </w:pPr>
            <w:r w:rsidRPr="00F40152">
              <w:rPr>
                <w:sz w:val="20"/>
                <w:szCs w:val="20"/>
              </w:rPr>
              <w:t>Č: 20</w:t>
            </w:r>
          </w:p>
          <w:p w14:paraId="78AC1BEE" w14:textId="77777777" w:rsidR="004D2008" w:rsidRPr="00F40152" w:rsidRDefault="004D2008" w:rsidP="004D2008">
            <w:pPr>
              <w:snapToGrid w:val="0"/>
              <w:jc w:val="center"/>
              <w:rPr>
                <w:sz w:val="20"/>
                <w:szCs w:val="20"/>
              </w:rPr>
            </w:pPr>
            <w:r w:rsidRPr="00F40152">
              <w:rPr>
                <w:sz w:val="20"/>
                <w:szCs w:val="20"/>
              </w:rPr>
              <w:t>O: 2</w:t>
            </w:r>
          </w:p>
          <w:p w14:paraId="51C3953B" w14:textId="77777777" w:rsidR="004D2008" w:rsidRPr="00F40152" w:rsidRDefault="004D2008" w:rsidP="004D2008">
            <w:pPr>
              <w:snapToGrid w:val="0"/>
              <w:jc w:val="center"/>
              <w:rPr>
                <w:sz w:val="20"/>
                <w:szCs w:val="20"/>
              </w:rPr>
            </w:pPr>
            <w:r w:rsidRPr="00F40152">
              <w:rPr>
                <w:sz w:val="20"/>
                <w:szCs w:val="20"/>
              </w:rPr>
              <w:t>P: c</w:t>
            </w:r>
          </w:p>
          <w:p w14:paraId="4E3362E6" w14:textId="77777777" w:rsidR="004D2008" w:rsidRPr="00F40152" w:rsidRDefault="004D2008" w:rsidP="004D2008">
            <w:pPr>
              <w:snapToGrid w:val="0"/>
              <w:jc w:val="center"/>
              <w:rPr>
                <w:sz w:val="20"/>
                <w:szCs w:val="20"/>
              </w:rPr>
            </w:pPr>
          </w:p>
        </w:tc>
        <w:tc>
          <w:tcPr>
            <w:tcW w:w="3119" w:type="dxa"/>
            <w:tcBorders>
              <w:top w:val="single" w:sz="4" w:space="0" w:color="000000" w:themeColor="text1"/>
              <w:left w:val="single" w:sz="4" w:space="0" w:color="000000" w:themeColor="text1"/>
              <w:bottom w:val="single" w:sz="4" w:space="0" w:color="000000" w:themeColor="text1"/>
            </w:tcBorders>
            <w:shd w:val="clear" w:color="auto" w:fill="auto"/>
          </w:tcPr>
          <w:p w14:paraId="61003DFD" w14:textId="77777777" w:rsidR="004D2008" w:rsidRPr="00F40152" w:rsidRDefault="004D2008" w:rsidP="004D2008">
            <w:pPr>
              <w:snapToGrid w:val="0"/>
              <w:jc w:val="both"/>
              <w:rPr>
                <w:sz w:val="20"/>
                <w:szCs w:val="20"/>
              </w:rPr>
            </w:pPr>
            <w:r w:rsidRPr="00F40152">
              <w:rPr>
                <w:sz w:val="20"/>
                <w:szCs w:val="20"/>
              </w:rPr>
              <w:t>c) zamestnávateľ zabezpečí, aby ubytovanie spĺňalo všeobecné zdravotné a bezpečnostné normy, ktoré platia v dotknutom členskom štáte.</w:t>
            </w:r>
          </w:p>
        </w:tc>
        <w:tc>
          <w:tcPr>
            <w:tcW w:w="708" w:type="dxa"/>
            <w:tcBorders>
              <w:top w:val="single" w:sz="4" w:space="0" w:color="000000" w:themeColor="text1"/>
              <w:left w:val="single" w:sz="4" w:space="0" w:color="000000" w:themeColor="text1"/>
              <w:bottom w:val="single" w:sz="4" w:space="0" w:color="000000" w:themeColor="text1"/>
            </w:tcBorders>
            <w:shd w:val="clear" w:color="auto" w:fill="auto"/>
          </w:tcPr>
          <w:p w14:paraId="5B3036B5" w14:textId="77777777" w:rsidR="004D2008" w:rsidRPr="00F40152" w:rsidRDefault="004D2008" w:rsidP="004D2008">
            <w:pPr>
              <w:snapToGrid w:val="0"/>
              <w:jc w:val="center"/>
              <w:rPr>
                <w:sz w:val="20"/>
                <w:szCs w:val="20"/>
                <w:highlight w:val="yellow"/>
              </w:rPr>
            </w:pPr>
            <w:r w:rsidRPr="00F40152">
              <w:rPr>
                <w:sz w:val="20"/>
                <w:szCs w:val="20"/>
              </w:rPr>
              <w:t>N</w:t>
            </w:r>
          </w:p>
        </w:tc>
        <w:tc>
          <w:tcPr>
            <w:tcW w:w="851" w:type="dxa"/>
            <w:tcBorders>
              <w:top w:val="single" w:sz="4" w:space="0" w:color="000000" w:themeColor="text1"/>
              <w:left w:val="single" w:sz="4" w:space="0" w:color="000000" w:themeColor="text1"/>
              <w:bottom w:val="single" w:sz="4" w:space="0" w:color="000000" w:themeColor="text1"/>
            </w:tcBorders>
            <w:shd w:val="clear" w:color="auto" w:fill="auto"/>
          </w:tcPr>
          <w:p w14:paraId="3DC92B22" w14:textId="77777777" w:rsidR="004D2008" w:rsidRPr="00F40152" w:rsidRDefault="004D2008" w:rsidP="004D2008">
            <w:pPr>
              <w:snapToGrid w:val="0"/>
              <w:jc w:val="center"/>
              <w:rPr>
                <w:sz w:val="20"/>
                <w:szCs w:val="20"/>
              </w:rPr>
            </w:pPr>
            <w:r>
              <w:rPr>
                <w:sz w:val="20"/>
                <w:szCs w:val="20"/>
              </w:rPr>
              <w:t>Z</w:t>
            </w:r>
            <w:r w:rsidRPr="00F40152">
              <w:rPr>
                <w:sz w:val="20"/>
                <w:szCs w:val="20"/>
              </w:rPr>
              <w:t>ákon č. 404/2011 Z. z.</w:t>
            </w:r>
          </w:p>
          <w:p w14:paraId="3BD9DCF2" w14:textId="77777777" w:rsidR="004D2008" w:rsidRPr="00F40152" w:rsidRDefault="004D2008" w:rsidP="004D2008">
            <w:pPr>
              <w:snapToGrid w:val="0"/>
              <w:jc w:val="center"/>
              <w:rPr>
                <w:sz w:val="20"/>
                <w:szCs w:val="20"/>
              </w:rPr>
            </w:pPr>
          </w:p>
          <w:p w14:paraId="297FC4AC" w14:textId="77777777" w:rsidR="004D2008" w:rsidRPr="00F40152" w:rsidRDefault="004D2008" w:rsidP="004D2008">
            <w:pPr>
              <w:snapToGrid w:val="0"/>
              <w:jc w:val="center"/>
              <w:rPr>
                <w:sz w:val="20"/>
                <w:szCs w:val="20"/>
              </w:rPr>
            </w:pPr>
          </w:p>
          <w:p w14:paraId="16FE046A" w14:textId="77777777" w:rsidR="004D2008" w:rsidRPr="00F40152" w:rsidRDefault="004D2008" w:rsidP="004D2008">
            <w:pPr>
              <w:snapToGrid w:val="0"/>
              <w:jc w:val="center"/>
              <w:rPr>
                <w:sz w:val="20"/>
                <w:szCs w:val="20"/>
              </w:rPr>
            </w:pPr>
          </w:p>
          <w:p w14:paraId="12ACE883" w14:textId="77777777" w:rsidR="004D2008" w:rsidRPr="00F40152" w:rsidRDefault="004D2008" w:rsidP="004D2008">
            <w:pPr>
              <w:snapToGrid w:val="0"/>
              <w:jc w:val="center"/>
              <w:rPr>
                <w:sz w:val="20"/>
                <w:szCs w:val="20"/>
              </w:rPr>
            </w:pPr>
          </w:p>
          <w:p w14:paraId="0AA74023" w14:textId="77777777" w:rsidR="004D2008" w:rsidRDefault="004D2008" w:rsidP="004D2008">
            <w:pPr>
              <w:snapToGrid w:val="0"/>
              <w:jc w:val="center"/>
              <w:rPr>
                <w:sz w:val="20"/>
                <w:szCs w:val="20"/>
                <w:highlight w:val="yellow"/>
              </w:rPr>
            </w:pPr>
          </w:p>
          <w:p w14:paraId="5D414F0C" w14:textId="77777777" w:rsidR="004D2008" w:rsidRDefault="004D2008" w:rsidP="004D2008">
            <w:pPr>
              <w:snapToGrid w:val="0"/>
              <w:jc w:val="center"/>
              <w:rPr>
                <w:sz w:val="20"/>
                <w:szCs w:val="20"/>
                <w:highlight w:val="yellow"/>
              </w:rPr>
            </w:pPr>
          </w:p>
          <w:p w14:paraId="22238E80" w14:textId="77777777" w:rsidR="004D2008" w:rsidRDefault="004D2008" w:rsidP="004D2008">
            <w:pPr>
              <w:snapToGrid w:val="0"/>
              <w:jc w:val="center"/>
              <w:rPr>
                <w:sz w:val="20"/>
                <w:szCs w:val="20"/>
                <w:highlight w:val="yellow"/>
              </w:rPr>
            </w:pPr>
          </w:p>
          <w:p w14:paraId="31D0740B" w14:textId="77777777" w:rsidR="004D2008" w:rsidRDefault="004D2008" w:rsidP="004D2008">
            <w:pPr>
              <w:snapToGrid w:val="0"/>
              <w:jc w:val="center"/>
              <w:rPr>
                <w:sz w:val="20"/>
                <w:szCs w:val="20"/>
              </w:rPr>
            </w:pPr>
            <w:r>
              <w:rPr>
                <w:sz w:val="20"/>
                <w:szCs w:val="20"/>
              </w:rPr>
              <w:t>Návrh zákona</w:t>
            </w:r>
          </w:p>
          <w:p w14:paraId="05CE092B" w14:textId="77777777" w:rsidR="004D2008" w:rsidRDefault="004D2008" w:rsidP="004D2008">
            <w:pPr>
              <w:snapToGrid w:val="0"/>
              <w:jc w:val="center"/>
              <w:rPr>
                <w:sz w:val="20"/>
                <w:szCs w:val="20"/>
              </w:rPr>
            </w:pPr>
            <w:r>
              <w:rPr>
                <w:sz w:val="20"/>
                <w:szCs w:val="20"/>
              </w:rPr>
              <w:t xml:space="preserve">Čl. I </w:t>
            </w:r>
          </w:p>
          <w:p w14:paraId="4BE093F1" w14:textId="77777777" w:rsidR="004D2008" w:rsidRDefault="004D2008" w:rsidP="004D2008">
            <w:pPr>
              <w:snapToGrid w:val="0"/>
              <w:jc w:val="center"/>
              <w:rPr>
                <w:sz w:val="20"/>
                <w:szCs w:val="20"/>
              </w:rPr>
            </w:pPr>
          </w:p>
          <w:p w14:paraId="41F8B88E" w14:textId="77777777" w:rsidR="004D2008" w:rsidRDefault="004D2008" w:rsidP="004D2008">
            <w:pPr>
              <w:snapToGrid w:val="0"/>
              <w:jc w:val="center"/>
              <w:rPr>
                <w:sz w:val="20"/>
                <w:szCs w:val="20"/>
              </w:rPr>
            </w:pPr>
          </w:p>
          <w:p w14:paraId="46C1C2C6" w14:textId="77777777" w:rsidR="004D2008" w:rsidRDefault="004D2008" w:rsidP="004D2008">
            <w:pPr>
              <w:snapToGrid w:val="0"/>
              <w:jc w:val="center"/>
              <w:rPr>
                <w:sz w:val="20"/>
                <w:szCs w:val="20"/>
              </w:rPr>
            </w:pPr>
          </w:p>
          <w:p w14:paraId="35D20AA2" w14:textId="77777777" w:rsidR="004D2008" w:rsidRDefault="004D2008" w:rsidP="004D2008">
            <w:pPr>
              <w:snapToGrid w:val="0"/>
              <w:jc w:val="center"/>
              <w:rPr>
                <w:sz w:val="20"/>
                <w:szCs w:val="20"/>
              </w:rPr>
            </w:pPr>
          </w:p>
          <w:p w14:paraId="5FEF48D1" w14:textId="77777777" w:rsidR="004D2008" w:rsidRDefault="004D2008" w:rsidP="004D2008">
            <w:pPr>
              <w:snapToGrid w:val="0"/>
              <w:jc w:val="center"/>
              <w:rPr>
                <w:sz w:val="20"/>
                <w:szCs w:val="20"/>
              </w:rPr>
            </w:pPr>
          </w:p>
          <w:p w14:paraId="24D94E1B" w14:textId="77777777" w:rsidR="004D2008" w:rsidRDefault="004D2008" w:rsidP="004D2008">
            <w:pPr>
              <w:snapToGrid w:val="0"/>
              <w:jc w:val="center"/>
              <w:rPr>
                <w:sz w:val="20"/>
                <w:szCs w:val="20"/>
              </w:rPr>
            </w:pPr>
          </w:p>
          <w:p w14:paraId="5F2B38B0" w14:textId="22F65660" w:rsidR="29D08FAF" w:rsidRDefault="29D08FAF" w:rsidP="005D6794">
            <w:pPr>
              <w:rPr>
                <w:sz w:val="20"/>
                <w:szCs w:val="20"/>
              </w:rPr>
            </w:pPr>
          </w:p>
          <w:p w14:paraId="3EFAD50F" w14:textId="77777777" w:rsidR="004D2008" w:rsidRDefault="004D2008" w:rsidP="004D2008">
            <w:pPr>
              <w:snapToGrid w:val="0"/>
              <w:jc w:val="center"/>
              <w:rPr>
                <w:sz w:val="20"/>
                <w:szCs w:val="20"/>
              </w:rPr>
            </w:pPr>
          </w:p>
          <w:p w14:paraId="3288923B" w14:textId="77777777" w:rsidR="004D2008" w:rsidRDefault="004D2008" w:rsidP="004D2008">
            <w:pPr>
              <w:snapToGrid w:val="0"/>
              <w:jc w:val="center"/>
              <w:rPr>
                <w:sz w:val="20"/>
                <w:szCs w:val="20"/>
              </w:rPr>
            </w:pPr>
          </w:p>
          <w:p w14:paraId="2F25E9A2" w14:textId="77777777" w:rsidR="004D2008" w:rsidRPr="00F40152" w:rsidRDefault="004D2008" w:rsidP="004D2008">
            <w:pPr>
              <w:snapToGrid w:val="0"/>
              <w:jc w:val="center"/>
              <w:rPr>
                <w:sz w:val="20"/>
                <w:szCs w:val="20"/>
              </w:rPr>
            </w:pPr>
            <w:r w:rsidRPr="00F40152">
              <w:rPr>
                <w:sz w:val="20"/>
                <w:szCs w:val="20"/>
              </w:rPr>
              <w:t>Vyhláška č. 259/2008 Z. z.</w:t>
            </w:r>
          </w:p>
          <w:p w14:paraId="30FD98A3" w14:textId="77777777" w:rsidR="004D2008" w:rsidRPr="00F40152" w:rsidRDefault="004D2008" w:rsidP="004D2008">
            <w:pPr>
              <w:snapToGrid w:val="0"/>
              <w:jc w:val="center"/>
              <w:rPr>
                <w:sz w:val="20"/>
                <w:szCs w:val="20"/>
                <w:highlight w:val="yellow"/>
              </w:rPr>
            </w:pPr>
          </w:p>
        </w:tc>
        <w:tc>
          <w:tcPr>
            <w:tcW w:w="708" w:type="dxa"/>
            <w:tcBorders>
              <w:top w:val="single" w:sz="4" w:space="0" w:color="000000" w:themeColor="text1"/>
              <w:left w:val="single" w:sz="4" w:space="0" w:color="000000" w:themeColor="text1"/>
              <w:bottom w:val="single" w:sz="4" w:space="0" w:color="000000" w:themeColor="text1"/>
            </w:tcBorders>
            <w:shd w:val="clear" w:color="auto" w:fill="auto"/>
          </w:tcPr>
          <w:p w14:paraId="6638986A" w14:textId="77777777" w:rsidR="004D2008" w:rsidRPr="00F40152" w:rsidRDefault="004D2008" w:rsidP="004D2008">
            <w:pPr>
              <w:suppressAutoHyphens w:val="0"/>
              <w:autoSpaceDE/>
              <w:jc w:val="center"/>
              <w:rPr>
                <w:sz w:val="20"/>
                <w:szCs w:val="20"/>
              </w:rPr>
            </w:pPr>
            <w:r w:rsidRPr="00F40152">
              <w:rPr>
                <w:sz w:val="20"/>
                <w:szCs w:val="20"/>
              </w:rPr>
              <w:t>§ 33</w:t>
            </w:r>
          </w:p>
          <w:p w14:paraId="4AEB1549" w14:textId="77777777" w:rsidR="004D2008" w:rsidRPr="00F40152" w:rsidRDefault="004D2008" w:rsidP="004D2008">
            <w:pPr>
              <w:suppressAutoHyphens w:val="0"/>
              <w:autoSpaceDE/>
              <w:jc w:val="center"/>
              <w:rPr>
                <w:sz w:val="20"/>
                <w:szCs w:val="20"/>
              </w:rPr>
            </w:pPr>
            <w:r w:rsidRPr="00F40152">
              <w:rPr>
                <w:sz w:val="20"/>
                <w:szCs w:val="20"/>
              </w:rPr>
              <w:t>O: 6</w:t>
            </w:r>
          </w:p>
          <w:p w14:paraId="66BF79E0" w14:textId="77777777" w:rsidR="004D2008" w:rsidRPr="00F40152" w:rsidRDefault="004D2008" w:rsidP="004D2008">
            <w:pPr>
              <w:suppressAutoHyphens w:val="0"/>
              <w:autoSpaceDE/>
              <w:jc w:val="center"/>
              <w:rPr>
                <w:sz w:val="20"/>
                <w:szCs w:val="20"/>
              </w:rPr>
            </w:pPr>
            <w:r w:rsidRPr="00F40152">
              <w:rPr>
                <w:sz w:val="20"/>
                <w:szCs w:val="20"/>
              </w:rPr>
              <w:t>P: h</w:t>
            </w:r>
          </w:p>
          <w:p w14:paraId="131E230D" w14:textId="77777777" w:rsidR="004D2008" w:rsidRDefault="004D2008" w:rsidP="004D2008">
            <w:pPr>
              <w:snapToGrid w:val="0"/>
              <w:jc w:val="center"/>
              <w:rPr>
                <w:sz w:val="20"/>
                <w:szCs w:val="20"/>
                <w:highlight w:val="yellow"/>
              </w:rPr>
            </w:pPr>
          </w:p>
          <w:p w14:paraId="60D244C9" w14:textId="77777777" w:rsidR="004D2008" w:rsidRDefault="004D2008" w:rsidP="004D2008">
            <w:pPr>
              <w:snapToGrid w:val="0"/>
              <w:jc w:val="center"/>
              <w:rPr>
                <w:sz w:val="20"/>
                <w:szCs w:val="20"/>
                <w:highlight w:val="yellow"/>
              </w:rPr>
            </w:pPr>
          </w:p>
          <w:p w14:paraId="2A71CD9E" w14:textId="77777777" w:rsidR="004D2008" w:rsidRDefault="004D2008" w:rsidP="004D2008">
            <w:pPr>
              <w:snapToGrid w:val="0"/>
              <w:jc w:val="center"/>
              <w:rPr>
                <w:sz w:val="20"/>
                <w:szCs w:val="20"/>
                <w:highlight w:val="yellow"/>
              </w:rPr>
            </w:pPr>
          </w:p>
          <w:p w14:paraId="4AA6745C" w14:textId="77777777" w:rsidR="004D2008" w:rsidRDefault="004D2008" w:rsidP="004D2008">
            <w:pPr>
              <w:snapToGrid w:val="0"/>
              <w:jc w:val="center"/>
              <w:rPr>
                <w:sz w:val="20"/>
                <w:szCs w:val="20"/>
                <w:highlight w:val="yellow"/>
              </w:rPr>
            </w:pPr>
          </w:p>
          <w:p w14:paraId="1E9831B5" w14:textId="77777777" w:rsidR="004D2008" w:rsidRDefault="004D2008" w:rsidP="004D2008">
            <w:pPr>
              <w:snapToGrid w:val="0"/>
              <w:jc w:val="center"/>
              <w:rPr>
                <w:sz w:val="20"/>
                <w:szCs w:val="20"/>
                <w:highlight w:val="yellow"/>
              </w:rPr>
            </w:pPr>
          </w:p>
          <w:p w14:paraId="7F66BADA" w14:textId="77777777" w:rsidR="004D2008" w:rsidRDefault="004D2008" w:rsidP="004D2008">
            <w:pPr>
              <w:snapToGrid w:val="0"/>
              <w:jc w:val="center"/>
              <w:rPr>
                <w:sz w:val="20"/>
                <w:szCs w:val="20"/>
              </w:rPr>
            </w:pPr>
          </w:p>
          <w:p w14:paraId="4224E34C" w14:textId="77777777" w:rsidR="004D2008" w:rsidRPr="00AE00BC" w:rsidRDefault="004D2008" w:rsidP="004D2008">
            <w:pPr>
              <w:snapToGrid w:val="0"/>
              <w:jc w:val="center"/>
              <w:rPr>
                <w:sz w:val="20"/>
                <w:szCs w:val="20"/>
              </w:rPr>
            </w:pPr>
          </w:p>
          <w:p w14:paraId="03E94EA5" w14:textId="77777777" w:rsidR="004D2008" w:rsidRPr="00AE00BC" w:rsidRDefault="004D2008" w:rsidP="004D2008">
            <w:pPr>
              <w:snapToGrid w:val="0"/>
              <w:jc w:val="center"/>
              <w:rPr>
                <w:sz w:val="20"/>
                <w:szCs w:val="20"/>
              </w:rPr>
            </w:pPr>
            <w:r>
              <w:rPr>
                <w:sz w:val="20"/>
                <w:szCs w:val="20"/>
              </w:rPr>
              <w:t>§</w:t>
            </w:r>
            <w:r w:rsidRPr="00AE00BC">
              <w:rPr>
                <w:sz w:val="20"/>
                <w:szCs w:val="20"/>
              </w:rPr>
              <w:t xml:space="preserve"> 22</w:t>
            </w:r>
          </w:p>
          <w:p w14:paraId="0D535032" w14:textId="77777777" w:rsidR="004D2008" w:rsidRPr="00AE00BC" w:rsidRDefault="004D2008" w:rsidP="004D2008">
            <w:pPr>
              <w:snapToGrid w:val="0"/>
              <w:jc w:val="center"/>
              <w:rPr>
                <w:sz w:val="20"/>
                <w:szCs w:val="20"/>
              </w:rPr>
            </w:pPr>
            <w:r w:rsidRPr="00AE00BC">
              <w:rPr>
                <w:sz w:val="20"/>
                <w:szCs w:val="20"/>
              </w:rPr>
              <w:t>O: 5</w:t>
            </w:r>
          </w:p>
          <w:p w14:paraId="184E0535" w14:textId="6B0B85BD" w:rsidR="004D2008" w:rsidRDefault="004D2008" w:rsidP="004D2008">
            <w:pPr>
              <w:snapToGrid w:val="0"/>
              <w:jc w:val="center"/>
              <w:rPr>
                <w:sz w:val="20"/>
                <w:szCs w:val="20"/>
              </w:rPr>
            </w:pPr>
            <w:r w:rsidRPr="00AE00BC">
              <w:rPr>
                <w:sz w:val="20"/>
                <w:szCs w:val="20"/>
              </w:rPr>
              <w:t>P: a</w:t>
            </w:r>
          </w:p>
          <w:p w14:paraId="341688AA" w14:textId="77777777" w:rsidR="00EC0FA2" w:rsidRPr="00AE00BC" w:rsidRDefault="00EC0FA2" w:rsidP="004D2008">
            <w:pPr>
              <w:snapToGrid w:val="0"/>
              <w:jc w:val="center"/>
              <w:rPr>
                <w:sz w:val="20"/>
                <w:szCs w:val="20"/>
              </w:rPr>
            </w:pPr>
          </w:p>
          <w:p w14:paraId="00F11920" w14:textId="77777777" w:rsidR="004D2008" w:rsidRDefault="004D2008" w:rsidP="004D2008">
            <w:pPr>
              <w:snapToGrid w:val="0"/>
              <w:jc w:val="center"/>
              <w:rPr>
                <w:sz w:val="20"/>
                <w:szCs w:val="20"/>
              </w:rPr>
            </w:pPr>
            <w:r w:rsidRPr="00AE00BC">
              <w:rPr>
                <w:sz w:val="20"/>
                <w:szCs w:val="20"/>
              </w:rPr>
              <w:t>B: 1</w:t>
            </w:r>
          </w:p>
          <w:p w14:paraId="1DF2B69D" w14:textId="77777777" w:rsidR="004D2008" w:rsidRDefault="004D2008" w:rsidP="004D2008">
            <w:pPr>
              <w:snapToGrid w:val="0"/>
              <w:jc w:val="center"/>
              <w:rPr>
                <w:sz w:val="20"/>
                <w:szCs w:val="20"/>
              </w:rPr>
            </w:pPr>
          </w:p>
          <w:p w14:paraId="71C5C954" w14:textId="77777777" w:rsidR="004D2008" w:rsidRDefault="004D2008" w:rsidP="004D2008">
            <w:pPr>
              <w:snapToGrid w:val="0"/>
              <w:jc w:val="center"/>
              <w:rPr>
                <w:sz w:val="20"/>
                <w:szCs w:val="20"/>
              </w:rPr>
            </w:pPr>
          </w:p>
          <w:p w14:paraId="745BD125" w14:textId="77777777" w:rsidR="004D2008" w:rsidRDefault="004D2008" w:rsidP="004D2008">
            <w:pPr>
              <w:snapToGrid w:val="0"/>
              <w:jc w:val="center"/>
              <w:rPr>
                <w:sz w:val="20"/>
                <w:szCs w:val="20"/>
              </w:rPr>
            </w:pPr>
          </w:p>
          <w:p w14:paraId="3AEF621F" w14:textId="77777777" w:rsidR="004D2008" w:rsidRDefault="004D2008" w:rsidP="004D2008">
            <w:pPr>
              <w:snapToGrid w:val="0"/>
              <w:jc w:val="center"/>
              <w:rPr>
                <w:sz w:val="20"/>
                <w:szCs w:val="20"/>
              </w:rPr>
            </w:pPr>
          </w:p>
          <w:p w14:paraId="2AF2ABC4" w14:textId="77777777" w:rsidR="004D2008" w:rsidRDefault="004D2008" w:rsidP="004D2008">
            <w:pPr>
              <w:snapToGrid w:val="0"/>
              <w:jc w:val="center"/>
              <w:rPr>
                <w:sz w:val="20"/>
                <w:szCs w:val="20"/>
              </w:rPr>
            </w:pPr>
          </w:p>
          <w:p w14:paraId="07792BEE" w14:textId="7177320C" w:rsidR="29D08FAF" w:rsidRDefault="29D08FAF" w:rsidP="00E1204A">
            <w:pPr>
              <w:rPr>
                <w:sz w:val="20"/>
                <w:szCs w:val="20"/>
              </w:rPr>
            </w:pPr>
          </w:p>
          <w:p w14:paraId="30CA780B" w14:textId="77777777" w:rsidR="004D2008" w:rsidRDefault="004D2008" w:rsidP="004D2008">
            <w:pPr>
              <w:snapToGrid w:val="0"/>
              <w:jc w:val="center"/>
              <w:rPr>
                <w:sz w:val="20"/>
                <w:szCs w:val="20"/>
              </w:rPr>
            </w:pPr>
          </w:p>
          <w:p w14:paraId="0C69828A" w14:textId="150DDC4A" w:rsidR="004D2008" w:rsidRDefault="004D2008" w:rsidP="004D2008">
            <w:pPr>
              <w:suppressAutoHyphens w:val="0"/>
              <w:autoSpaceDE/>
              <w:jc w:val="center"/>
              <w:rPr>
                <w:sz w:val="20"/>
                <w:szCs w:val="20"/>
              </w:rPr>
            </w:pPr>
            <w:r w:rsidRPr="00F40152">
              <w:rPr>
                <w:sz w:val="20"/>
                <w:szCs w:val="20"/>
              </w:rPr>
              <w:t>§ 8</w:t>
            </w:r>
          </w:p>
          <w:p w14:paraId="4FC8D1A2" w14:textId="13435FD2" w:rsidR="00EC0FA2" w:rsidRDefault="00EC0FA2" w:rsidP="004D2008">
            <w:pPr>
              <w:suppressAutoHyphens w:val="0"/>
              <w:autoSpaceDE/>
              <w:jc w:val="center"/>
              <w:rPr>
                <w:sz w:val="20"/>
                <w:szCs w:val="20"/>
              </w:rPr>
            </w:pPr>
            <w:r>
              <w:rPr>
                <w:sz w:val="20"/>
                <w:szCs w:val="20"/>
              </w:rPr>
              <w:t>O: 1</w:t>
            </w:r>
          </w:p>
          <w:p w14:paraId="1ABFA661" w14:textId="3B9EC784" w:rsidR="00EC0FA2" w:rsidRDefault="00EC0FA2" w:rsidP="004D2008">
            <w:pPr>
              <w:suppressAutoHyphens w:val="0"/>
              <w:autoSpaceDE/>
              <w:jc w:val="center"/>
              <w:rPr>
                <w:sz w:val="20"/>
                <w:szCs w:val="20"/>
              </w:rPr>
            </w:pPr>
          </w:p>
          <w:p w14:paraId="5558E3CD" w14:textId="04753BC1" w:rsidR="00EC0FA2" w:rsidRDefault="00EC0FA2" w:rsidP="004D2008">
            <w:pPr>
              <w:suppressAutoHyphens w:val="0"/>
              <w:autoSpaceDE/>
              <w:jc w:val="center"/>
              <w:rPr>
                <w:sz w:val="20"/>
                <w:szCs w:val="20"/>
              </w:rPr>
            </w:pPr>
          </w:p>
          <w:p w14:paraId="20820C91" w14:textId="1BFFBC3D" w:rsidR="00EC0FA2" w:rsidRDefault="00EC0FA2" w:rsidP="004D2008">
            <w:pPr>
              <w:suppressAutoHyphens w:val="0"/>
              <w:autoSpaceDE/>
              <w:jc w:val="center"/>
              <w:rPr>
                <w:sz w:val="20"/>
                <w:szCs w:val="20"/>
              </w:rPr>
            </w:pPr>
          </w:p>
          <w:p w14:paraId="3CE53DC9" w14:textId="3DC11E30" w:rsidR="00EC0FA2" w:rsidRDefault="00EC0FA2" w:rsidP="004D2008">
            <w:pPr>
              <w:suppressAutoHyphens w:val="0"/>
              <w:autoSpaceDE/>
              <w:jc w:val="center"/>
              <w:rPr>
                <w:sz w:val="20"/>
                <w:szCs w:val="20"/>
              </w:rPr>
            </w:pPr>
            <w:r>
              <w:rPr>
                <w:sz w:val="20"/>
                <w:szCs w:val="20"/>
              </w:rPr>
              <w:t>O: 2</w:t>
            </w:r>
          </w:p>
          <w:p w14:paraId="34AFDD59" w14:textId="02A893D6" w:rsidR="00EC0FA2" w:rsidRDefault="00EC0FA2" w:rsidP="004D2008">
            <w:pPr>
              <w:suppressAutoHyphens w:val="0"/>
              <w:autoSpaceDE/>
              <w:jc w:val="center"/>
              <w:rPr>
                <w:sz w:val="20"/>
                <w:szCs w:val="20"/>
              </w:rPr>
            </w:pPr>
          </w:p>
          <w:p w14:paraId="183C2660" w14:textId="1DA8FEDE" w:rsidR="00EC0FA2" w:rsidRDefault="00EC0FA2" w:rsidP="004D2008">
            <w:pPr>
              <w:suppressAutoHyphens w:val="0"/>
              <w:autoSpaceDE/>
              <w:jc w:val="center"/>
              <w:rPr>
                <w:sz w:val="20"/>
                <w:szCs w:val="20"/>
              </w:rPr>
            </w:pPr>
            <w:r>
              <w:rPr>
                <w:sz w:val="20"/>
                <w:szCs w:val="20"/>
              </w:rPr>
              <w:t>P: a</w:t>
            </w:r>
          </w:p>
          <w:p w14:paraId="77465A72" w14:textId="55047AF7" w:rsidR="00EC0FA2" w:rsidRDefault="00EC0FA2" w:rsidP="004D2008">
            <w:pPr>
              <w:suppressAutoHyphens w:val="0"/>
              <w:autoSpaceDE/>
              <w:jc w:val="center"/>
              <w:rPr>
                <w:sz w:val="20"/>
                <w:szCs w:val="20"/>
              </w:rPr>
            </w:pPr>
          </w:p>
          <w:p w14:paraId="27EE2621" w14:textId="6111DD70" w:rsidR="00EC0FA2" w:rsidRDefault="00EC0FA2" w:rsidP="004D2008">
            <w:pPr>
              <w:suppressAutoHyphens w:val="0"/>
              <w:autoSpaceDE/>
              <w:jc w:val="center"/>
              <w:rPr>
                <w:sz w:val="20"/>
                <w:szCs w:val="20"/>
              </w:rPr>
            </w:pPr>
          </w:p>
          <w:p w14:paraId="056907A1" w14:textId="35BEE536" w:rsidR="00EC0FA2" w:rsidRDefault="00EC0FA2" w:rsidP="004D2008">
            <w:pPr>
              <w:suppressAutoHyphens w:val="0"/>
              <w:autoSpaceDE/>
              <w:jc w:val="center"/>
              <w:rPr>
                <w:sz w:val="20"/>
                <w:szCs w:val="20"/>
              </w:rPr>
            </w:pPr>
            <w:r>
              <w:rPr>
                <w:sz w:val="20"/>
                <w:szCs w:val="20"/>
              </w:rPr>
              <w:t>P: b</w:t>
            </w:r>
          </w:p>
          <w:p w14:paraId="776C209E" w14:textId="4A7B6F77" w:rsidR="00EC0FA2" w:rsidRDefault="00EC0FA2" w:rsidP="004D2008">
            <w:pPr>
              <w:suppressAutoHyphens w:val="0"/>
              <w:autoSpaceDE/>
              <w:jc w:val="center"/>
              <w:rPr>
                <w:sz w:val="20"/>
                <w:szCs w:val="20"/>
              </w:rPr>
            </w:pPr>
          </w:p>
          <w:p w14:paraId="7C70006B" w14:textId="00F59C65" w:rsidR="00EC0FA2" w:rsidRDefault="00EC0FA2" w:rsidP="004D2008">
            <w:pPr>
              <w:suppressAutoHyphens w:val="0"/>
              <w:autoSpaceDE/>
              <w:jc w:val="center"/>
              <w:rPr>
                <w:sz w:val="20"/>
                <w:szCs w:val="20"/>
              </w:rPr>
            </w:pPr>
            <w:r>
              <w:rPr>
                <w:sz w:val="20"/>
                <w:szCs w:val="20"/>
              </w:rPr>
              <w:t>P: c</w:t>
            </w:r>
          </w:p>
          <w:p w14:paraId="697D8683" w14:textId="00212113" w:rsidR="00EC0FA2" w:rsidRDefault="00EC0FA2" w:rsidP="004D2008">
            <w:pPr>
              <w:suppressAutoHyphens w:val="0"/>
              <w:autoSpaceDE/>
              <w:jc w:val="center"/>
              <w:rPr>
                <w:sz w:val="20"/>
                <w:szCs w:val="20"/>
              </w:rPr>
            </w:pPr>
          </w:p>
          <w:p w14:paraId="11FE7FCA" w14:textId="77777777" w:rsidR="00E1204A" w:rsidRDefault="00E1204A" w:rsidP="004D2008">
            <w:pPr>
              <w:suppressAutoHyphens w:val="0"/>
              <w:autoSpaceDE/>
              <w:jc w:val="center"/>
              <w:rPr>
                <w:sz w:val="20"/>
                <w:szCs w:val="20"/>
              </w:rPr>
            </w:pPr>
          </w:p>
          <w:p w14:paraId="25265729" w14:textId="36A45EF6" w:rsidR="00EC0FA2" w:rsidRDefault="00EC0FA2" w:rsidP="004D2008">
            <w:pPr>
              <w:suppressAutoHyphens w:val="0"/>
              <w:autoSpaceDE/>
              <w:jc w:val="center"/>
              <w:rPr>
                <w:sz w:val="20"/>
                <w:szCs w:val="20"/>
              </w:rPr>
            </w:pPr>
          </w:p>
          <w:p w14:paraId="5ADBC155" w14:textId="75C81C39" w:rsidR="00EC0FA2" w:rsidRPr="00F40152" w:rsidRDefault="00EC0FA2" w:rsidP="004D2008">
            <w:pPr>
              <w:suppressAutoHyphens w:val="0"/>
              <w:autoSpaceDE/>
              <w:jc w:val="center"/>
              <w:rPr>
                <w:sz w:val="20"/>
                <w:szCs w:val="20"/>
              </w:rPr>
            </w:pPr>
            <w:r>
              <w:rPr>
                <w:sz w:val="20"/>
                <w:szCs w:val="20"/>
              </w:rPr>
              <w:t>O: 3</w:t>
            </w:r>
          </w:p>
          <w:p w14:paraId="6DF0B6D1" w14:textId="77777777" w:rsidR="004D2008" w:rsidRPr="00F40152" w:rsidRDefault="004D2008" w:rsidP="004D2008">
            <w:pPr>
              <w:suppressAutoHyphens w:val="0"/>
              <w:autoSpaceDE/>
              <w:jc w:val="center"/>
              <w:rPr>
                <w:sz w:val="20"/>
                <w:szCs w:val="20"/>
              </w:rPr>
            </w:pPr>
          </w:p>
          <w:p w14:paraId="0A48C83B" w14:textId="77777777" w:rsidR="004D2008" w:rsidRPr="00AE00BC" w:rsidRDefault="004D2008" w:rsidP="004D2008">
            <w:pPr>
              <w:snapToGrid w:val="0"/>
              <w:jc w:val="center"/>
              <w:rPr>
                <w:sz w:val="20"/>
                <w:szCs w:val="20"/>
                <w:highlight w:val="yellow"/>
              </w:rPr>
            </w:pPr>
          </w:p>
        </w:tc>
        <w:tc>
          <w:tcPr>
            <w:tcW w:w="5245" w:type="dxa"/>
            <w:gridSpan w:val="2"/>
            <w:tcBorders>
              <w:top w:val="single" w:sz="4" w:space="0" w:color="000000" w:themeColor="text1"/>
              <w:left w:val="single" w:sz="4" w:space="0" w:color="000000" w:themeColor="text1"/>
              <w:bottom w:val="single" w:sz="4" w:space="0" w:color="000000" w:themeColor="text1"/>
            </w:tcBorders>
            <w:shd w:val="clear" w:color="auto" w:fill="auto"/>
          </w:tcPr>
          <w:p w14:paraId="78470E90" w14:textId="77777777" w:rsidR="004D2008" w:rsidRDefault="004D2008" w:rsidP="004D2008">
            <w:pPr>
              <w:pStyle w:val="Normlny0"/>
              <w:snapToGrid w:val="0"/>
              <w:jc w:val="both"/>
            </w:pPr>
            <w:r>
              <w:lastRenderedPageBreak/>
              <w:t>(6) Policajný útvar zamietne žiadosť o udelenie prechodného pobytu, ak</w:t>
            </w:r>
          </w:p>
          <w:p w14:paraId="2768C0FE" w14:textId="77777777" w:rsidR="004D2008" w:rsidRDefault="004D2008" w:rsidP="004D2008">
            <w:pPr>
              <w:pStyle w:val="Normlny0"/>
              <w:snapToGrid w:val="0"/>
              <w:jc w:val="both"/>
            </w:pPr>
            <w:r>
              <w:t>h) je zjavné, že zabezpečené ubytovanie na území Slovenskej republiky nespĺňa minimálne požiadavky podľa osobitného predpisu,</w:t>
            </w:r>
            <w:r w:rsidRPr="00901D6F">
              <w:rPr>
                <w:vertAlign w:val="superscript"/>
              </w:rPr>
              <w:t>61)</w:t>
            </w:r>
          </w:p>
          <w:p w14:paraId="575E8942" w14:textId="77777777" w:rsidR="004D2008" w:rsidRDefault="004D2008" w:rsidP="004D2008">
            <w:pPr>
              <w:jc w:val="both"/>
              <w:rPr>
                <w:sz w:val="20"/>
                <w:szCs w:val="20"/>
              </w:rPr>
            </w:pPr>
          </w:p>
          <w:p w14:paraId="2598DDEB" w14:textId="77777777" w:rsidR="004D2008" w:rsidRDefault="004D2008" w:rsidP="004D2008">
            <w:pPr>
              <w:jc w:val="both"/>
              <w:rPr>
                <w:sz w:val="20"/>
                <w:szCs w:val="20"/>
              </w:rPr>
            </w:pPr>
            <w:r w:rsidRPr="0000690C">
              <w:rPr>
                <w:sz w:val="20"/>
                <w:szCs w:val="20"/>
                <w:vertAlign w:val="superscript"/>
              </w:rPr>
              <w:t>61</w:t>
            </w:r>
            <w:r w:rsidRPr="00C66DBD">
              <w:rPr>
                <w:sz w:val="20"/>
                <w:szCs w:val="20"/>
              </w:rPr>
              <w:t>) § 62 písm. f) zákona č. 355/2007 Z. z. o ochrane, podpore a rozvoji verejného zdravia a o zmene a doplnení niektorých zákonov.</w:t>
            </w:r>
          </w:p>
          <w:p w14:paraId="5CEEFB32" w14:textId="77777777" w:rsidR="004D2008" w:rsidRPr="00AE00BC" w:rsidRDefault="004D2008" w:rsidP="004D2008">
            <w:pPr>
              <w:jc w:val="both"/>
              <w:rPr>
                <w:sz w:val="20"/>
                <w:szCs w:val="20"/>
              </w:rPr>
            </w:pPr>
          </w:p>
          <w:p w14:paraId="52DE7383" w14:textId="77777777" w:rsidR="004D2008" w:rsidRPr="00AE00BC" w:rsidRDefault="004D2008" w:rsidP="004D2008">
            <w:pPr>
              <w:jc w:val="both"/>
              <w:rPr>
                <w:sz w:val="20"/>
                <w:szCs w:val="20"/>
              </w:rPr>
            </w:pPr>
            <w:r w:rsidRPr="00AE00BC">
              <w:rPr>
                <w:sz w:val="20"/>
                <w:szCs w:val="20"/>
              </w:rPr>
              <w:t>(5) Prílohou k žiadosti o udelenie povolenia na zamestnanie na účel sezónneho zamestnania je aj</w:t>
            </w:r>
          </w:p>
          <w:p w14:paraId="5D7CA3F0" w14:textId="77777777" w:rsidR="004D2008" w:rsidRPr="0000690C" w:rsidRDefault="004D2008" w:rsidP="004D2008">
            <w:pPr>
              <w:jc w:val="both"/>
              <w:rPr>
                <w:b/>
                <w:sz w:val="20"/>
                <w:szCs w:val="20"/>
              </w:rPr>
            </w:pPr>
            <w:r w:rsidRPr="0000690C">
              <w:rPr>
                <w:b/>
                <w:sz w:val="20"/>
                <w:szCs w:val="20"/>
              </w:rPr>
              <w:t xml:space="preserve">a) ak ide o štátneho príslušníka tretej krajiny, ktorý nepodlieha vízovej povinnosti podľa osobitného predpisu, </w:t>
            </w:r>
          </w:p>
          <w:p w14:paraId="156BD0CE" w14:textId="77777777" w:rsidR="004D2008" w:rsidRPr="00AE00BC" w:rsidRDefault="004D2008" w:rsidP="004D2008">
            <w:pPr>
              <w:jc w:val="both"/>
              <w:rPr>
                <w:sz w:val="20"/>
                <w:szCs w:val="20"/>
              </w:rPr>
            </w:pPr>
            <w:r w:rsidRPr="0000690C">
              <w:rPr>
                <w:b/>
                <w:sz w:val="20"/>
                <w:szCs w:val="20"/>
              </w:rPr>
              <w:t>1. doklad potvrdzujúci zabezpečenie ubytovania, ktoré spĺňa minimálne požiadavky podľa osobitného predpisu,</w:t>
            </w:r>
            <w:r w:rsidRPr="0000690C">
              <w:rPr>
                <w:b/>
                <w:sz w:val="20"/>
                <w:szCs w:val="20"/>
                <w:vertAlign w:val="superscript"/>
              </w:rPr>
              <w:t>23aa)</w:t>
            </w:r>
            <w:r w:rsidRPr="0000690C">
              <w:rPr>
                <w:b/>
                <w:sz w:val="20"/>
                <w:szCs w:val="20"/>
              </w:rPr>
              <w:t xml:space="preserve"> najmenej na predpokladané obdobie trvania zamestnania,</w:t>
            </w:r>
          </w:p>
          <w:p w14:paraId="0169A01B" w14:textId="77777777" w:rsidR="004D2008" w:rsidRDefault="004D2008" w:rsidP="004D2008">
            <w:pPr>
              <w:jc w:val="both"/>
              <w:rPr>
                <w:sz w:val="20"/>
                <w:szCs w:val="20"/>
              </w:rPr>
            </w:pPr>
          </w:p>
          <w:p w14:paraId="112B632A" w14:textId="6FD13FA8" w:rsidR="004D2008" w:rsidRDefault="004D2008" w:rsidP="004D2008">
            <w:pPr>
              <w:jc w:val="both"/>
              <w:rPr>
                <w:sz w:val="20"/>
                <w:szCs w:val="20"/>
              </w:rPr>
            </w:pPr>
            <w:r w:rsidRPr="0000690C">
              <w:rPr>
                <w:sz w:val="20"/>
                <w:szCs w:val="20"/>
                <w:vertAlign w:val="superscript"/>
              </w:rPr>
              <w:t>23aa</w:t>
            </w:r>
            <w:r w:rsidRPr="00AE00BC">
              <w:rPr>
                <w:sz w:val="20"/>
                <w:szCs w:val="20"/>
              </w:rPr>
              <w:t>) § 62 písm. f) zákona č. 355/2007 Z. z. o ochrane, podpore a rozvoji verejného zdravia a o zmene a doplnení niektorých zákonov.</w:t>
            </w:r>
          </w:p>
          <w:p w14:paraId="375474F1" w14:textId="77777777" w:rsidR="004D2008" w:rsidRDefault="004D2008" w:rsidP="004D2008">
            <w:pPr>
              <w:jc w:val="both"/>
              <w:rPr>
                <w:sz w:val="20"/>
                <w:szCs w:val="20"/>
              </w:rPr>
            </w:pPr>
          </w:p>
          <w:p w14:paraId="34B2CBFD" w14:textId="77777777" w:rsidR="004D2008" w:rsidRDefault="004D2008" w:rsidP="004D2008">
            <w:pPr>
              <w:suppressAutoHyphens w:val="0"/>
              <w:autoSpaceDE/>
              <w:jc w:val="both"/>
              <w:rPr>
                <w:sz w:val="20"/>
                <w:szCs w:val="20"/>
              </w:rPr>
            </w:pPr>
            <w:r>
              <w:rPr>
                <w:sz w:val="20"/>
                <w:szCs w:val="20"/>
              </w:rPr>
              <w:t xml:space="preserve">(1) </w:t>
            </w:r>
            <w:r w:rsidRPr="00C815FA">
              <w:rPr>
                <w:sz w:val="20"/>
                <w:szCs w:val="20"/>
              </w:rPr>
              <w:t>Obytná plocha bytu nižšieho štandardu musí byť najmenej 12 m2 na užívateľa a 6 m2 na každú</w:t>
            </w:r>
            <w:r>
              <w:rPr>
                <w:sz w:val="20"/>
                <w:szCs w:val="20"/>
              </w:rPr>
              <w:t xml:space="preserve"> </w:t>
            </w:r>
            <w:r w:rsidRPr="00C815FA">
              <w:rPr>
                <w:sz w:val="20"/>
                <w:szCs w:val="20"/>
              </w:rPr>
              <w:t>ďalšiu osobu, ktorá s ním žije v domácnosti. Úžitková plocha bytu nižšieho šta</w:t>
            </w:r>
            <w:r>
              <w:rPr>
                <w:sz w:val="20"/>
                <w:szCs w:val="20"/>
              </w:rPr>
              <w:t>ndardu musí byť najmenej 15 m2.</w:t>
            </w:r>
          </w:p>
          <w:p w14:paraId="22D84D5D" w14:textId="77777777" w:rsidR="004D2008" w:rsidRDefault="004D2008" w:rsidP="004D2008">
            <w:pPr>
              <w:suppressAutoHyphens w:val="0"/>
              <w:autoSpaceDE/>
              <w:jc w:val="both"/>
              <w:rPr>
                <w:sz w:val="20"/>
                <w:szCs w:val="20"/>
              </w:rPr>
            </w:pPr>
          </w:p>
          <w:p w14:paraId="461C580B" w14:textId="77777777" w:rsidR="004D2008" w:rsidRPr="00C815FA" w:rsidRDefault="004D2008" w:rsidP="004D2008">
            <w:pPr>
              <w:suppressAutoHyphens w:val="0"/>
              <w:autoSpaceDE/>
              <w:jc w:val="both"/>
              <w:rPr>
                <w:sz w:val="20"/>
                <w:szCs w:val="20"/>
              </w:rPr>
            </w:pPr>
            <w:r>
              <w:rPr>
                <w:sz w:val="20"/>
                <w:szCs w:val="20"/>
              </w:rPr>
              <w:t xml:space="preserve">(2) </w:t>
            </w:r>
            <w:r w:rsidRPr="00C815FA">
              <w:rPr>
                <w:sz w:val="20"/>
                <w:szCs w:val="20"/>
              </w:rPr>
              <w:t>Minimálne požiadavky na vybavenie bytu nižšieho štandardu sú:</w:t>
            </w:r>
          </w:p>
          <w:p w14:paraId="08555C74" w14:textId="77777777" w:rsidR="004D2008" w:rsidRPr="00C815FA" w:rsidRDefault="004D2008" w:rsidP="004D2008">
            <w:pPr>
              <w:suppressAutoHyphens w:val="0"/>
              <w:autoSpaceDE/>
              <w:jc w:val="both"/>
              <w:rPr>
                <w:sz w:val="20"/>
                <w:szCs w:val="20"/>
              </w:rPr>
            </w:pPr>
            <w:r>
              <w:rPr>
                <w:sz w:val="20"/>
                <w:szCs w:val="20"/>
              </w:rPr>
              <w:t xml:space="preserve">a) </w:t>
            </w:r>
            <w:r w:rsidRPr="00C815FA">
              <w:rPr>
                <w:sz w:val="20"/>
                <w:szCs w:val="20"/>
              </w:rPr>
              <w:t>napojenie na prívod pitnej vody s technickou možnosťou inštalovania zariadenia na varenie, prípravu teplej vody, možnosťou inštalovania zariadenia na osobnú hygienu,</w:t>
            </w:r>
          </w:p>
          <w:p w14:paraId="1EB2BF15" w14:textId="77777777" w:rsidR="004D2008" w:rsidRPr="00C815FA" w:rsidRDefault="004D2008" w:rsidP="004D2008">
            <w:pPr>
              <w:suppressAutoHyphens w:val="0"/>
              <w:autoSpaceDE/>
              <w:jc w:val="both"/>
              <w:rPr>
                <w:sz w:val="20"/>
                <w:szCs w:val="20"/>
              </w:rPr>
            </w:pPr>
            <w:r>
              <w:rPr>
                <w:sz w:val="20"/>
                <w:szCs w:val="20"/>
              </w:rPr>
              <w:t xml:space="preserve">b) </w:t>
            </w:r>
            <w:r w:rsidRPr="00C815FA">
              <w:rPr>
                <w:sz w:val="20"/>
                <w:szCs w:val="20"/>
              </w:rPr>
              <w:t>odvedenie odpadových vôd s technickou možnosťou inštalovania splachovacieho záchoda,</w:t>
            </w:r>
          </w:p>
          <w:p w14:paraId="21E8E801" w14:textId="7DBF0889" w:rsidR="004D2008" w:rsidRDefault="004D2008" w:rsidP="004D2008">
            <w:pPr>
              <w:suppressAutoHyphens w:val="0"/>
              <w:autoSpaceDE/>
              <w:jc w:val="both"/>
              <w:rPr>
                <w:sz w:val="20"/>
                <w:szCs w:val="20"/>
              </w:rPr>
            </w:pPr>
            <w:r>
              <w:rPr>
                <w:sz w:val="20"/>
                <w:szCs w:val="20"/>
              </w:rPr>
              <w:t xml:space="preserve">c) </w:t>
            </w:r>
            <w:r w:rsidRPr="00C815FA">
              <w:rPr>
                <w:sz w:val="20"/>
                <w:szCs w:val="20"/>
              </w:rPr>
              <w:t>technická možnosť inštalovania vykurovacích telies na lokálne vykurov</w:t>
            </w:r>
            <w:r w:rsidR="00E1204A">
              <w:rPr>
                <w:sz w:val="20"/>
                <w:szCs w:val="20"/>
              </w:rPr>
              <w:t>anie obytných miestností.</w:t>
            </w:r>
          </w:p>
          <w:p w14:paraId="1D03CAAF" w14:textId="77777777" w:rsidR="004D2008" w:rsidRPr="00F40152" w:rsidRDefault="004D2008" w:rsidP="004D2008">
            <w:pPr>
              <w:suppressAutoHyphens w:val="0"/>
              <w:autoSpaceDE/>
              <w:jc w:val="both"/>
              <w:rPr>
                <w:sz w:val="20"/>
                <w:szCs w:val="20"/>
              </w:rPr>
            </w:pPr>
            <w:r>
              <w:rPr>
                <w:sz w:val="20"/>
                <w:szCs w:val="20"/>
              </w:rPr>
              <w:lastRenderedPageBreak/>
              <w:t xml:space="preserve">(3) </w:t>
            </w:r>
            <w:r w:rsidRPr="00C815FA">
              <w:rPr>
                <w:sz w:val="20"/>
                <w:szCs w:val="20"/>
              </w:rPr>
              <w:t>Súčasťou domového vybavenia budov s bytmi nižšieho štandardu, ktoré sú lokálne vykurované tuhým palivom, musia byť priestory na uskladnenie paliva.</w:t>
            </w:r>
          </w:p>
          <w:p w14:paraId="7645C1E0" w14:textId="77777777" w:rsidR="004D2008" w:rsidRPr="00F40152" w:rsidRDefault="004D2008" w:rsidP="004D2008">
            <w:pPr>
              <w:jc w:val="both"/>
              <w:rPr>
                <w:highlight w:val="yellow"/>
              </w:rPr>
            </w:pPr>
          </w:p>
        </w:tc>
        <w:tc>
          <w:tcPr>
            <w:tcW w:w="425" w:type="dxa"/>
            <w:tcBorders>
              <w:top w:val="single" w:sz="4" w:space="0" w:color="000000" w:themeColor="text1"/>
              <w:left w:val="single" w:sz="4" w:space="0" w:color="000000" w:themeColor="text1"/>
              <w:bottom w:val="single" w:sz="4" w:space="0" w:color="000000" w:themeColor="text1"/>
            </w:tcBorders>
            <w:shd w:val="clear" w:color="auto" w:fill="auto"/>
          </w:tcPr>
          <w:p w14:paraId="5FB5B73B" w14:textId="77777777" w:rsidR="004D2008" w:rsidRPr="00F40152" w:rsidRDefault="004D2008" w:rsidP="004D2008">
            <w:pPr>
              <w:snapToGrid w:val="0"/>
              <w:jc w:val="center"/>
              <w:rPr>
                <w:sz w:val="20"/>
                <w:szCs w:val="20"/>
                <w:highlight w:val="yellow"/>
              </w:rPr>
            </w:pPr>
            <w:r w:rsidRPr="00F40152">
              <w:rPr>
                <w:sz w:val="20"/>
                <w:szCs w:val="20"/>
              </w:rPr>
              <w:lastRenderedPageBreak/>
              <w:t>Ú</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46B099" w14:textId="77777777" w:rsidR="004D2008" w:rsidRPr="00F40152" w:rsidRDefault="004D2008" w:rsidP="004D2008">
            <w:pPr>
              <w:pStyle w:val="Nadpis1"/>
              <w:snapToGrid w:val="0"/>
              <w:jc w:val="both"/>
              <w:rPr>
                <w:b w:val="0"/>
                <w:bCs w:val="0"/>
                <w:sz w:val="20"/>
                <w:szCs w:val="20"/>
                <w:highlight w:val="yellow"/>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300D9C" w14:textId="77777777" w:rsidR="004D2008" w:rsidRPr="00F40152" w:rsidRDefault="004D2008" w:rsidP="004D2008">
            <w:pPr>
              <w:pStyle w:val="Nadpis1"/>
              <w:snapToGrid w:val="0"/>
              <w:jc w:val="both"/>
              <w:rPr>
                <w:b w:val="0"/>
                <w:bCs w:val="0"/>
                <w:sz w:val="20"/>
                <w:szCs w:val="20"/>
                <w:highlight w:val="yellow"/>
              </w:rPr>
            </w:pPr>
            <w:r w:rsidRPr="000D1145">
              <w:rPr>
                <w:b w:val="0"/>
                <w:bCs w:val="0"/>
                <w:sz w:val="20"/>
                <w:szCs w:val="20"/>
              </w:rPr>
              <w:t>GP – N</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487046" w14:textId="77777777" w:rsidR="004D2008" w:rsidRPr="00F40152" w:rsidRDefault="004D2008" w:rsidP="004D2008">
            <w:pPr>
              <w:pStyle w:val="Nadpis1"/>
              <w:snapToGrid w:val="0"/>
              <w:jc w:val="both"/>
              <w:rPr>
                <w:b w:val="0"/>
                <w:bCs w:val="0"/>
                <w:sz w:val="20"/>
                <w:szCs w:val="20"/>
                <w:highlight w:val="yellow"/>
              </w:rPr>
            </w:pPr>
          </w:p>
        </w:tc>
      </w:tr>
      <w:tr w:rsidR="004D2008" w:rsidRPr="00F40152" w14:paraId="1E2F844F" w14:textId="77777777" w:rsidTr="29D08FAF">
        <w:trPr>
          <w:gridAfter w:val="1"/>
          <w:wAfter w:w="7" w:type="dxa"/>
          <w:trHeight w:val="909"/>
        </w:trPr>
        <w:tc>
          <w:tcPr>
            <w:tcW w:w="757" w:type="dxa"/>
            <w:tcBorders>
              <w:top w:val="single" w:sz="4" w:space="0" w:color="000000" w:themeColor="text1"/>
              <w:left w:val="single" w:sz="4" w:space="0" w:color="000000" w:themeColor="text1"/>
              <w:bottom w:val="single" w:sz="4" w:space="0" w:color="000000" w:themeColor="text1"/>
            </w:tcBorders>
            <w:shd w:val="clear" w:color="auto" w:fill="auto"/>
          </w:tcPr>
          <w:p w14:paraId="2AA39DB8" w14:textId="77777777" w:rsidR="004D2008" w:rsidRPr="00F40152" w:rsidRDefault="004D2008" w:rsidP="004D2008">
            <w:pPr>
              <w:snapToGrid w:val="0"/>
              <w:jc w:val="center"/>
              <w:rPr>
                <w:sz w:val="20"/>
                <w:szCs w:val="20"/>
              </w:rPr>
            </w:pPr>
            <w:r w:rsidRPr="00F40152">
              <w:rPr>
                <w:sz w:val="20"/>
                <w:szCs w:val="20"/>
              </w:rPr>
              <w:t>Č: 22</w:t>
            </w:r>
          </w:p>
          <w:p w14:paraId="02EC8721" w14:textId="77777777" w:rsidR="004D2008" w:rsidRPr="00F40152" w:rsidRDefault="004D2008" w:rsidP="004D2008">
            <w:pPr>
              <w:snapToGrid w:val="0"/>
              <w:jc w:val="center"/>
              <w:rPr>
                <w:sz w:val="20"/>
                <w:szCs w:val="20"/>
              </w:rPr>
            </w:pPr>
            <w:r w:rsidRPr="00F40152">
              <w:rPr>
                <w:sz w:val="20"/>
                <w:szCs w:val="20"/>
              </w:rPr>
              <w:t>P: c</w:t>
            </w:r>
          </w:p>
          <w:p w14:paraId="7D7129CB" w14:textId="77777777" w:rsidR="004D2008" w:rsidRPr="00F40152" w:rsidRDefault="004D2008" w:rsidP="004D2008">
            <w:pPr>
              <w:snapToGrid w:val="0"/>
              <w:jc w:val="center"/>
              <w:rPr>
                <w:sz w:val="20"/>
                <w:szCs w:val="20"/>
              </w:rPr>
            </w:pPr>
          </w:p>
        </w:tc>
        <w:tc>
          <w:tcPr>
            <w:tcW w:w="3119" w:type="dxa"/>
            <w:tcBorders>
              <w:top w:val="single" w:sz="4" w:space="0" w:color="000000" w:themeColor="text1"/>
              <w:left w:val="single" w:sz="4" w:space="0" w:color="000000" w:themeColor="text1"/>
              <w:bottom w:val="single" w:sz="4" w:space="0" w:color="000000" w:themeColor="text1"/>
            </w:tcBorders>
            <w:shd w:val="clear" w:color="auto" w:fill="auto"/>
          </w:tcPr>
          <w:p w14:paraId="71A9ADE8" w14:textId="77777777" w:rsidR="00830982" w:rsidRPr="00830982" w:rsidRDefault="00830982" w:rsidP="00830982">
            <w:pPr>
              <w:snapToGrid w:val="0"/>
              <w:jc w:val="both"/>
              <w:rPr>
                <w:sz w:val="20"/>
                <w:szCs w:val="20"/>
              </w:rPr>
            </w:pPr>
            <w:r w:rsidRPr="00830982">
              <w:rPr>
                <w:sz w:val="20"/>
                <w:szCs w:val="20"/>
              </w:rPr>
              <w:t xml:space="preserve">Počas doby platnosti povolenia uvedeného v článku 12 požíva </w:t>
            </w:r>
          </w:p>
          <w:p w14:paraId="0FC822B9" w14:textId="77777777" w:rsidR="00830982" w:rsidRDefault="00830982" w:rsidP="00830982">
            <w:pPr>
              <w:snapToGrid w:val="0"/>
              <w:jc w:val="both"/>
              <w:rPr>
                <w:sz w:val="20"/>
                <w:szCs w:val="20"/>
              </w:rPr>
            </w:pPr>
            <w:r w:rsidRPr="00830982">
              <w:rPr>
                <w:sz w:val="20"/>
                <w:szCs w:val="20"/>
              </w:rPr>
              <w:t>jeho držiteľ aspoň tieto práva:</w:t>
            </w:r>
          </w:p>
          <w:p w14:paraId="69B89E08" w14:textId="77777777" w:rsidR="004D2008" w:rsidRPr="00F40152" w:rsidRDefault="004D2008" w:rsidP="004D2008">
            <w:pPr>
              <w:snapToGrid w:val="0"/>
              <w:jc w:val="both"/>
              <w:rPr>
                <w:sz w:val="20"/>
                <w:szCs w:val="20"/>
              </w:rPr>
            </w:pPr>
            <w:r w:rsidRPr="00F40152">
              <w:rPr>
                <w:sz w:val="20"/>
                <w:szCs w:val="20"/>
              </w:rPr>
              <w:t>c) právo vykonávať konkrétnu pracovnú činnosť schválenú v povolení v súlade s vnútroštátnym právom.</w:t>
            </w:r>
          </w:p>
        </w:tc>
        <w:tc>
          <w:tcPr>
            <w:tcW w:w="708" w:type="dxa"/>
            <w:tcBorders>
              <w:top w:val="single" w:sz="4" w:space="0" w:color="000000" w:themeColor="text1"/>
              <w:left w:val="single" w:sz="4" w:space="0" w:color="000000" w:themeColor="text1"/>
              <w:bottom w:val="single" w:sz="4" w:space="0" w:color="000000" w:themeColor="text1"/>
            </w:tcBorders>
            <w:shd w:val="clear" w:color="auto" w:fill="auto"/>
          </w:tcPr>
          <w:p w14:paraId="7C942441" w14:textId="77777777" w:rsidR="004D2008" w:rsidRPr="00AE00BC" w:rsidRDefault="004D2008" w:rsidP="004D2008">
            <w:pPr>
              <w:snapToGrid w:val="0"/>
              <w:jc w:val="center"/>
              <w:rPr>
                <w:sz w:val="20"/>
                <w:szCs w:val="20"/>
              </w:rPr>
            </w:pPr>
            <w:r w:rsidRPr="00F40152">
              <w:rPr>
                <w:sz w:val="20"/>
                <w:szCs w:val="20"/>
              </w:rPr>
              <w:t>N</w:t>
            </w:r>
          </w:p>
        </w:tc>
        <w:tc>
          <w:tcPr>
            <w:tcW w:w="851" w:type="dxa"/>
            <w:tcBorders>
              <w:top w:val="single" w:sz="4" w:space="0" w:color="000000" w:themeColor="text1"/>
              <w:left w:val="single" w:sz="4" w:space="0" w:color="000000" w:themeColor="text1"/>
              <w:bottom w:val="single" w:sz="4" w:space="0" w:color="000000" w:themeColor="text1"/>
            </w:tcBorders>
            <w:shd w:val="clear" w:color="auto" w:fill="auto"/>
          </w:tcPr>
          <w:p w14:paraId="7D381094" w14:textId="77777777" w:rsidR="004D2008" w:rsidRDefault="004D2008" w:rsidP="004D2008">
            <w:pPr>
              <w:snapToGrid w:val="0"/>
              <w:jc w:val="center"/>
              <w:rPr>
                <w:sz w:val="20"/>
                <w:szCs w:val="20"/>
              </w:rPr>
            </w:pPr>
            <w:r>
              <w:rPr>
                <w:sz w:val="20"/>
                <w:szCs w:val="20"/>
              </w:rPr>
              <w:t>Zákon č. 5/2004 Z. z.</w:t>
            </w:r>
          </w:p>
          <w:p w14:paraId="01BF4FEE" w14:textId="77777777" w:rsidR="004D2008" w:rsidRDefault="004D2008" w:rsidP="004D2008">
            <w:pPr>
              <w:snapToGrid w:val="0"/>
              <w:jc w:val="center"/>
              <w:rPr>
                <w:sz w:val="20"/>
                <w:szCs w:val="20"/>
              </w:rPr>
            </w:pPr>
          </w:p>
          <w:p w14:paraId="7E12B317" w14:textId="77777777" w:rsidR="004D2008" w:rsidRDefault="004D2008" w:rsidP="004D2008">
            <w:pPr>
              <w:snapToGrid w:val="0"/>
              <w:jc w:val="center"/>
              <w:rPr>
                <w:sz w:val="20"/>
                <w:szCs w:val="20"/>
              </w:rPr>
            </w:pPr>
          </w:p>
          <w:p w14:paraId="2FEA2677" w14:textId="77777777" w:rsidR="004D2008" w:rsidRDefault="004D2008" w:rsidP="004D2008">
            <w:pPr>
              <w:snapToGrid w:val="0"/>
              <w:jc w:val="center"/>
              <w:rPr>
                <w:sz w:val="20"/>
                <w:szCs w:val="20"/>
              </w:rPr>
            </w:pPr>
          </w:p>
          <w:p w14:paraId="2F9D9EC5" w14:textId="77777777" w:rsidR="004D2008" w:rsidRDefault="004D2008" w:rsidP="004D2008">
            <w:pPr>
              <w:snapToGrid w:val="0"/>
              <w:jc w:val="center"/>
              <w:rPr>
                <w:sz w:val="20"/>
                <w:szCs w:val="20"/>
              </w:rPr>
            </w:pPr>
          </w:p>
          <w:p w14:paraId="27A13E15" w14:textId="77777777" w:rsidR="004D2008" w:rsidRDefault="004D2008" w:rsidP="004D2008">
            <w:pPr>
              <w:snapToGrid w:val="0"/>
              <w:jc w:val="center"/>
              <w:rPr>
                <w:sz w:val="20"/>
                <w:szCs w:val="20"/>
              </w:rPr>
            </w:pPr>
          </w:p>
          <w:p w14:paraId="05E24249" w14:textId="77777777" w:rsidR="004D2008" w:rsidRDefault="004D2008" w:rsidP="004D2008">
            <w:pPr>
              <w:snapToGrid w:val="0"/>
              <w:jc w:val="center"/>
              <w:rPr>
                <w:sz w:val="20"/>
                <w:szCs w:val="20"/>
              </w:rPr>
            </w:pPr>
          </w:p>
          <w:p w14:paraId="0841AC86" w14:textId="77777777" w:rsidR="004D2008" w:rsidRPr="0091501C" w:rsidRDefault="004D2008" w:rsidP="004D2008">
            <w:pPr>
              <w:snapToGrid w:val="0"/>
              <w:jc w:val="center"/>
              <w:rPr>
                <w:sz w:val="20"/>
                <w:szCs w:val="20"/>
              </w:rPr>
            </w:pPr>
            <w:r w:rsidRPr="0091501C">
              <w:rPr>
                <w:sz w:val="20"/>
                <w:szCs w:val="20"/>
              </w:rPr>
              <w:t>Návrh zákona</w:t>
            </w:r>
          </w:p>
          <w:p w14:paraId="13AD97F5" w14:textId="77777777" w:rsidR="004D2008" w:rsidRPr="00AE0DA5" w:rsidRDefault="004D2008" w:rsidP="004D2008">
            <w:pPr>
              <w:snapToGrid w:val="0"/>
              <w:jc w:val="center"/>
              <w:rPr>
                <w:sz w:val="20"/>
                <w:szCs w:val="20"/>
              </w:rPr>
            </w:pPr>
            <w:r w:rsidRPr="0091501C">
              <w:rPr>
                <w:sz w:val="20"/>
                <w:szCs w:val="20"/>
              </w:rPr>
              <w:t>Čl. I</w:t>
            </w:r>
          </w:p>
        </w:tc>
        <w:tc>
          <w:tcPr>
            <w:tcW w:w="708" w:type="dxa"/>
            <w:tcBorders>
              <w:top w:val="single" w:sz="4" w:space="0" w:color="000000" w:themeColor="text1"/>
              <w:left w:val="single" w:sz="4" w:space="0" w:color="000000" w:themeColor="text1"/>
              <w:bottom w:val="single" w:sz="4" w:space="0" w:color="000000" w:themeColor="text1"/>
            </w:tcBorders>
            <w:shd w:val="clear" w:color="auto" w:fill="auto"/>
          </w:tcPr>
          <w:p w14:paraId="7A1B978C" w14:textId="77777777" w:rsidR="004D2008" w:rsidRPr="00AE0DA5" w:rsidRDefault="004D2008" w:rsidP="004D2008">
            <w:pPr>
              <w:snapToGrid w:val="0"/>
              <w:jc w:val="center"/>
              <w:rPr>
                <w:sz w:val="20"/>
                <w:szCs w:val="20"/>
              </w:rPr>
            </w:pPr>
            <w:r w:rsidRPr="00AE0DA5">
              <w:rPr>
                <w:sz w:val="20"/>
                <w:szCs w:val="20"/>
              </w:rPr>
              <w:t>§ 21b</w:t>
            </w:r>
          </w:p>
          <w:p w14:paraId="3C0DBF2C" w14:textId="6652ACDC" w:rsidR="004D2008" w:rsidRDefault="004D2008" w:rsidP="004D2008">
            <w:pPr>
              <w:snapToGrid w:val="0"/>
              <w:jc w:val="center"/>
              <w:rPr>
                <w:sz w:val="20"/>
                <w:szCs w:val="20"/>
              </w:rPr>
            </w:pPr>
            <w:r w:rsidRPr="00AE0DA5">
              <w:rPr>
                <w:sz w:val="20"/>
                <w:szCs w:val="20"/>
              </w:rPr>
              <w:t>O: 1</w:t>
            </w:r>
          </w:p>
          <w:p w14:paraId="0CBE6BF6" w14:textId="398C2685" w:rsidR="00E1204A" w:rsidRDefault="00E1204A" w:rsidP="004D2008">
            <w:pPr>
              <w:snapToGrid w:val="0"/>
              <w:jc w:val="center"/>
              <w:rPr>
                <w:sz w:val="20"/>
                <w:szCs w:val="20"/>
              </w:rPr>
            </w:pPr>
          </w:p>
          <w:p w14:paraId="50AE8406" w14:textId="28E83E85" w:rsidR="00E1204A" w:rsidRDefault="00E1204A" w:rsidP="004D2008">
            <w:pPr>
              <w:snapToGrid w:val="0"/>
              <w:jc w:val="center"/>
              <w:rPr>
                <w:sz w:val="20"/>
                <w:szCs w:val="20"/>
              </w:rPr>
            </w:pPr>
          </w:p>
          <w:p w14:paraId="70B33A5F" w14:textId="77777777" w:rsidR="00E1204A" w:rsidRDefault="00E1204A" w:rsidP="004D2008">
            <w:pPr>
              <w:snapToGrid w:val="0"/>
              <w:jc w:val="center"/>
              <w:rPr>
                <w:sz w:val="20"/>
                <w:szCs w:val="20"/>
              </w:rPr>
            </w:pPr>
          </w:p>
          <w:p w14:paraId="760AA0A1" w14:textId="77777777" w:rsidR="00841B07" w:rsidRPr="00AE0DA5" w:rsidRDefault="00841B07" w:rsidP="00841B07">
            <w:pPr>
              <w:snapToGrid w:val="0"/>
              <w:jc w:val="center"/>
              <w:rPr>
                <w:sz w:val="20"/>
                <w:szCs w:val="20"/>
              </w:rPr>
            </w:pPr>
            <w:r>
              <w:rPr>
                <w:sz w:val="20"/>
                <w:szCs w:val="20"/>
              </w:rPr>
              <w:t>P: a</w:t>
            </w:r>
          </w:p>
          <w:p w14:paraId="5B9C5B62" w14:textId="77777777" w:rsidR="004D2008" w:rsidRDefault="004D2008" w:rsidP="004D2008">
            <w:pPr>
              <w:snapToGrid w:val="0"/>
              <w:jc w:val="center"/>
              <w:rPr>
                <w:sz w:val="20"/>
                <w:szCs w:val="20"/>
              </w:rPr>
            </w:pPr>
          </w:p>
          <w:p w14:paraId="1C8D4B1A" w14:textId="2ABAA45C" w:rsidR="004D2008" w:rsidRPr="00AE0DA5" w:rsidRDefault="004D2008" w:rsidP="00E1204A">
            <w:pPr>
              <w:snapToGrid w:val="0"/>
              <w:rPr>
                <w:sz w:val="20"/>
                <w:szCs w:val="20"/>
              </w:rPr>
            </w:pPr>
          </w:p>
          <w:p w14:paraId="61A8D000" w14:textId="77777777" w:rsidR="004D2008" w:rsidRPr="00AE0DA5" w:rsidRDefault="004D2008" w:rsidP="004D2008">
            <w:pPr>
              <w:snapToGrid w:val="0"/>
              <w:jc w:val="center"/>
              <w:rPr>
                <w:sz w:val="20"/>
                <w:szCs w:val="20"/>
              </w:rPr>
            </w:pPr>
          </w:p>
          <w:p w14:paraId="4CAB9ED4" w14:textId="77777777" w:rsidR="004D2008" w:rsidRPr="00AE0DA5" w:rsidRDefault="004D2008" w:rsidP="004D2008">
            <w:pPr>
              <w:snapToGrid w:val="0"/>
              <w:jc w:val="center"/>
              <w:rPr>
                <w:sz w:val="20"/>
                <w:szCs w:val="20"/>
              </w:rPr>
            </w:pPr>
            <w:r w:rsidRPr="00AE0DA5">
              <w:rPr>
                <w:sz w:val="20"/>
                <w:szCs w:val="20"/>
              </w:rPr>
              <w:t>§ 22</w:t>
            </w:r>
          </w:p>
          <w:p w14:paraId="5CD2BEA6" w14:textId="77777777" w:rsidR="004D2008" w:rsidRPr="00AE0DA5" w:rsidRDefault="004D2008" w:rsidP="004D2008">
            <w:pPr>
              <w:snapToGrid w:val="0"/>
              <w:jc w:val="center"/>
              <w:rPr>
                <w:sz w:val="20"/>
                <w:szCs w:val="20"/>
              </w:rPr>
            </w:pPr>
            <w:r w:rsidRPr="00AE0DA5">
              <w:rPr>
                <w:sz w:val="20"/>
                <w:szCs w:val="20"/>
              </w:rPr>
              <w:t>O: 1</w:t>
            </w:r>
          </w:p>
          <w:p w14:paraId="661DFB29" w14:textId="77777777" w:rsidR="004D2008" w:rsidRPr="00AE0DA5" w:rsidRDefault="004D2008" w:rsidP="004D2008">
            <w:pPr>
              <w:snapToGrid w:val="0"/>
              <w:jc w:val="center"/>
              <w:rPr>
                <w:sz w:val="20"/>
                <w:szCs w:val="20"/>
              </w:rPr>
            </w:pPr>
            <w:r>
              <w:rPr>
                <w:sz w:val="20"/>
                <w:szCs w:val="20"/>
              </w:rPr>
              <w:t>V: 1</w:t>
            </w:r>
          </w:p>
        </w:tc>
        <w:tc>
          <w:tcPr>
            <w:tcW w:w="5245" w:type="dxa"/>
            <w:gridSpan w:val="2"/>
            <w:tcBorders>
              <w:top w:val="single" w:sz="4" w:space="0" w:color="000000" w:themeColor="text1"/>
              <w:left w:val="single" w:sz="4" w:space="0" w:color="000000" w:themeColor="text1"/>
              <w:bottom w:val="single" w:sz="4" w:space="0" w:color="000000" w:themeColor="text1"/>
            </w:tcBorders>
            <w:shd w:val="clear" w:color="auto" w:fill="auto"/>
          </w:tcPr>
          <w:p w14:paraId="3E046BD8" w14:textId="77777777" w:rsidR="004D2008" w:rsidRDefault="004D2008" w:rsidP="004D2008">
            <w:pPr>
              <w:pStyle w:val="Normlny0"/>
              <w:snapToGrid w:val="0"/>
              <w:jc w:val="both"/>
            </w:pPr>
            <w:r>
              <w:t>(1) Úrad vydá potvrdenie o možnosti obsadenia voľného pracovného miesta, ktoré obsahuje súhlas alebo nesúhlas s jeho obsadením, do 15 pracovných dní odo dňa doručenia žiadosti zamestnávateľa, ktorý má záujem prijať do zamestnania štátneho príslušníka tretej krajiny,</w:t>
            </w:r>
          </w:p>
          <w:p w14:paraId="30F9CB0E" w14:textId="77777777" w:rsidR="004D2008" w:rsidRPr="00AE0DA5" w:rsidRDefault="004D2008" w:rsidP="004D2008">
            <w:pPr>
              <w:pStyle w:val="Normlny0"/>
              <w:snapToGrid w:val="0"/>
              <w:jc w:val="both"/>
            </w:pPr>
            <w:r>
              <w:t>a) na účel konania o udelenie prechodného pobytu na účel zamestnania alebo konania o obnovenie prechodného pobytu na účel zamestnania,</w:t>
            </w:r>
          </w:p>
          <w:p w14:paraId="0D49AEF8" w14:textId="77777777" w:rsidR="004D2008" w:rsidRPr="00AE0DA5" w:rsidRDefault="004D2008" w:rsidP="004D2008">
            <w:pPr>
              <w:pStyle w:val="Normlny0"/>
              <w:snapToGrid w:val="0"/>
              <w:jc w:val="both"/>
            </w:pPr>
          </w:p>
          <w:p w14:paraId="1AC9A5EE" w14:textId="3552052A" w:rsidR="004D2008" w:rsidRPr="00AE0DA5" w:rsidRDefault="004D2008" w:rsidP="004D2008">
            <w:pPr>
              <w:pStyle w:val="Normlny0"/>
              <w:snapToGrid w:val="0"/>
              <w:jc w:val="both"/>
            </w:pPr>
            <w:r w:rsidRPr="00AE0DA5">
              <w:t xml:space="preserve">(1) </w:t>
            </w:r>
            <w:r w:rsidRPr="00AE00BC">
              <w:t xml:space="preserve">Úrad </w:t>
            </w:r>
            <w:r w:rsidR="005D6794" w:rsidRPr="005D6794">
              <w:rPr>
                <w:b/>
              </w:rPr>
              <w:t>po splnení podmienok na udelenie povolenia na zamestnanie udelí</w:t>
            </w:r>
            <w:r w:rsidRPr="00AE00BC">
              <w:t xml:space="preserve"> povolenie na zamestnanie na základe písomnej žiadosti štátneho príslušníka tretej krajiny, zamestnávateľa alebo právnickej osoby alebo fyzickej osoby, ku ktorej bude štátny príslušník tretej krajiny vyslaný vykonávať prácu, ak voľné pracovné miesto nie je možné obsadiť uchádzačom o zamestnanie vedeným v evid</w:t>
            </w:r>
            <w:r w:rsidR="005D6794">
              <w:t>encii uchádzačov o zamestnanie</w:t>
            </w:r>
            <w:r w:rsidR="005D6794" w:rsidRPr="005D6794">
              <w:t>.</w:t>
            </w:r>
            <w:r w:rsidRPr="005D6794">
              <w:t xml:space="preserve"> </w:t>
            </w:r>
          </w:p>
        </w:tc>
        <w:tc>
          <w:tcPr>
            <w:tcW w:w="425" w:type="dxa"/>
            <w:tcBorders>
              <w:top w:val="single" w:sz="4" w:space="0" w:color="000000" w:themeColor="text1"/>
              <w:left w:val="single" w:sz="4" w:space="0" w:color="000000" w:themeColor="text1"/>
              <w:bottom w:val="single" w:sz="4" w:space="0" w:color="000000" w:themeColor="text1"/>
            </w:tcBorders>
            <w:shd w:val="clear" w:color="auto" w:fill="auto"/>
          </w:tcPr>
          <w:p w14:paraId="1D29C529" w14:textId="77777777" w:rsidR="004D2008" w:rsidRPr="00AE0DA5" w:rsidRDefault="004D2008" w:rsidP="004D2008">
            <w:pPr>
              <w:snapToGrid w:val="0"/>
              <w:jc w:val="center"/>
              <w:rPr>
                <w:sz w:val="20"/>
                <w:szCs w:val="20"/>
              </w:rPr>
            </w:pPr>
            <w:r w:rsidRPr="00AE0DA5">
              <w:rPr>
                <w:sz w:val="20"/>
                <w:szCs w:val="20"/>
              </w:rPr>
              <w:t>Ú</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21EA2F1" w14:textId="77777777" w:rsidR="004D2008" w:rsidRPr="00F40152" w:rsidRDefault="004D2008" w:rsidP="004D2008">
            <w:pPr>
              <w:pStyle w:val="Nadpis1"/>
              <w:snapToGrid w:val="0"/>
              <w:jc w:val="both"/>
              <w:rPr>
                <w:b w:val="0"/>
                <w:bCs w:val="0"/>
                <w:sz w:val="20"/>
                <w:szCs w:val="20"/>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D3AB12" w14:textId="77777777" w:rsidR="004D2008" w:rsidRPr="00F40152" w:rsidRDefault="004D2008" w:rsidP="004D2008">
            <w:pPr>
              <w:pStyle w:val="Nadpis1"/>
              <w:snapToGrid w:val="0"/>
              <w:jc w:val="both"/>
              <w:rPr>
                <w:b w:val="0"/>
                <w:bCs w:val="0"/>
                <w:sz w:val="20"/>
                <w:szCs w:val="20"/>
              </w:rPr>
            </w:pPr>
            <w:r w:rsidRPr="000D1145">
              <w:rPr>
                <w:b w:val="0"/>
                <w:bCs w:val="0"/>
                <w:sz w:val="20"/>
                <w:szCs w:val="20"/>
              </w:rPr>
              <w:t>GP – N</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BB3396" w14:textId="77777777" w:rsidR="004D2008" w:rsidRPr="00F40152" w:rsidRDefault="004D2008" w:rsidP="004D2008">
            <w:pPr>
              <w:pStyle w:val="Nadpis1"/>
              <w:snapToGrid w:val="0"/>
              <w:jc w:val="both"/>
              <w:rPr>
                <w:b w:val="0"/>
                <w:bCs w:val="0"/>
                <w:sz w:val="20"/>
                <w:szCs w:val="20"/>
              </w:rPr>
            </w:pPr>
          </w:p>
        </w:tc>
      </w:tr>
    </w:tbl>
    <w:p w14:paraId="2A588897" w14:textId="011BB427" w:rsidR="00841B07" w:rsidRPr="00F40152" w:rsidRDefault="00841B07" w:rsidP="002B4B4D">
      <w:pPr>
        <w:autoSpaceDE/>
        <w:jc w:val="both"/>
        <w:rPr>
          <w:sz w:val="20"/>
          <w:szCs w:val="20"/>
        </w:rPr>
      </w:pPr>
    </w:p>
    <w:p w14:paraId="1B5826E2" w14:textId="77777777" w:rsidR="006C5AD8" w:rsidRPr="00F40152" w:rsidRDefault="006C5AD8" w:rsidP="002B4B4D">
      <w:pPr>
        <w:autoSpaceDE/>
        <w:jc w:val="both"/>
        <w:rPr>
          <w:sz w:val="20"/>
          <w:szCs w:val="20"/>
        </w:rPr>
      </w:pPr>
    </w:p>
    <w:p w14:paraId="0D3F45A0" w14:textId="77777777" w:rsidR="002762EC" w:rsidRDefault="002762EC" w:rsidP="002B4B4D">
      <w:pPr>
        <w:autoSpaceDE/>
        <w:jc w:val="both"/>
        <w:rPr>
          <w:sz w:val="20"/>
          <w:szCs w:val="20"/>
        </w:rPr>
      </w:pPr>
      <w:r w:rsidRPr="00F40152">
        <w:rPr>
          <w:sz w:val="20"/>
          <w:szCs w:val="20"/>
        </w:rPr>
        <w:t>LEGENDA:</w:t>
      </w:r>
    </w:p>
    <w:p w14:paraId="64203D4C" w14:textId="77777777" w:rsidR="00841B07" w:rsidRPr="00F40152" w:rsidRDefault="00841B07" w:rsidP="002B4B4D">
      <w:pPr>
        <w:autoSpaceDE/>
        <w:jc w:val="both"/>
        <w:rPr>
          <w:sz w:val="20"/>
          <w:szCs w:val="20"/>
        </w:rPr>
      </w:pPr>
    </w:p>
    <w:tbl>
      <w:tblPr>
        <w:tblW w:w="0" w:type="auto"/>
        <w:tblLayout w:type="fixed"/>
        <w:tblCellMar>
          <w:left w:w="70" w:type="dxa"/>
          <w:right w:w="70" w:type="dxa"/>
        </w:tblCellMar>
        <w:tblLook w:val="0000" w:firstRow="0" w:lastRow="0" w:firstColumn="0" w:lastColumn="0" w:noHBand="0" w:noVBand="0"/>
      </w:tblPr>
      <w:tblGrid>
        <w:gridCol w:w="1771"/>
        <w:gridCol w:w="3119"/>
        <w:gridCol w:w="1701"/>
        <w:gridCol w:w="4111"/>
        <w:gridCol w:w="4111"/>
      </w:tblGrid>
      <w:tr w:rsidR="00302787" w:rsidRPr="00F40152" w14:paraId="03F6AB9A" w14:textId="77777777" w:rsidTr="00302787">
        <w:trPr>
          <w:trHeight w:val="1440"/>
        </w:trPr>
        <w:tc>
          <w:tcPr>
            <w:tcW w:w="1771" w:type="dxa"/>
            <w:shd w:val="clear" w:color="auto" w:fill="auto"/>
          </w:tcPr>
          <w:p w14:paraId="65EAE874" w14:textId="77777777" w:rsidR="00302787" w:rsidRPr="00F40152" w:rsidRDefault="00302787" w:rsidP="002B4B4D">
            <w:pPr>
              <w:pStyle w:val="Normlny0"/>
              <w:autoSpaceDE/>
              <w:snapToGrid w:val="0"/>
              <w:spacing w:after="60"/>
              <w:jc w:val="both"/>
            </w:pPr>
            <w:r w:rsidRPr="00F40152">
              <w:t>V stĺpci (1):</w:t>
            </w:r>
          </w:p>
          <w:p w14:paraId="4182B8F6" w14:textId="77777777" w:rsidR="00302787" w:rsidRPr="00F40152" w:rsidRDefault="00302787" w:rsidP="002B4B4D">
            <w:pPr>
              <w:autoSpaceDE/>
              <w:jc w:val="both"/>
              <w:rPr>
                <w:sz w:val="20"/>
                <w:szCs w:val="20"/>
              </w:rPr>
            </w:pPr>
            <w:r w:rsidRPr="00F40152">
              <w:rPr>
                <w:sz w:val="20"/>
                <w:szCs w:val="20"/>
              </w:rPr>
              <w:t>Č – článok</w:t>
            </w:r>
          </w:p>
          <w:p w14:paraId="1C4ABFFF" w14:textId="77777777" w:rsidR="00302787" w:rsidRPr="00F40152" w:rsidRDefault="00302787" w:rsidP="002B4B4D">
            <w:pPr>
              <w:autoSpaceDE/>
              <w:jc w:val="both"/>
              <w:rPr>
                <w:sz w:val="20"/>
                <w:szCs w:val="20"/>
              </w:rPr>
            </w:pPr>
            <w:r w:rsidRPr="00F40152">
              <w:rPr>
                <w:sz w:val="20"/>
                <w:szCs w:val="20"/>
              </w:rPr>
              <w:t>O – odsek</w:t>
            </w:r>
          </w:p>
          <w:p w14:paraId="27B361C9" w14:textId="77777777" w:rsidR="00302787" w:rsidRPr="00F40152" w:rsidRDefault="00302787" w:rsidP="002B4B4D">
            <w:pPr>
              <w:autoSpaceDE/>
              <w:jc w:val="both"/>
              <w:rPr>
                <w:sz w:val="20"/>
                <w:szCs w:val="20"/>
              </w:rPr>
            </w:pPr>
            <w:r w:rsidRPr="00F40152">
              <w:rPr>
                <w:sz w:val="20"/>
                <w:szCs w:val="20"/>
              </w:rPr>
              <w:t>V – veta</w:t>
            </w:r>
          </w:p>
          <w:p w14:paraId="5CE5F756" w14:textId="77777777" w:rsidR="00302787" w:rsidRPr="00F40152" w:rsidRDefault="00302787" w:rsidP="002B4B4D">
            <w:pPr>
              <w:autoSpaceDE/>
              <w:jc w:val="both"/>
              <w:rPr>
                <w:sz w:val="20"/>
                <w:szCs w:val="20"/>
              </w:rPr>
            </w:pPr>
            <w:r w:rsidRPr="00F40152">
              <w:rPr>
                <w:sz w:val="20"/>
                <w:szCs w:val="20"/>
              </w:rPr>
              <w:t>P – písmeno (číslo)</w:t>
            </w:r>
          </w:p>
          <w:p w14:paraId="150A0306" w14:textId="77777777" w:rsidR="00302787" w:rsidRPr="00F40152" w:rsidRDefault="00302787" w:rsidP="002B4B4D">
            <w:pPr>
              <w:autoSpaceDE/>
              <w:jc w:val="both"/>
              <w:rPr>
                <w:sz w:val="20"/>
                <w:szCs w:val="20"/>
              </w:rPr>
            </w:pPr>
            <w:r w:rsidRPr="00F40152">
              <w:rPr>
                <w:sz w:val="20"/>
                <w:szCs w:val="20"/>
              </w:rPr>
              <w:t>B - bod</w:t>
            </w:r>
          </w:p>
          <w:p w14:paraId="207DD8D4" w14:textId="77777777" w:rsidR="00302787" w:rsidRPr="00F40152" w:rsidRDefault="00302787" w:rsidP="002B4B4D">
            <w:pPr>
              <w:autoSpaceDE/>
              <w:jc w:val="both"/>
              <w:rPr>
                <w:sz w:val="20"/>
                <w:szCs w:val="20"/>
              </w:rPr>
            </w:pPr>
          </w:p>
        </w:tc>
        <w:tc>
          <w:tcPr>
            <w:tcW w:w="3119" w:type="dxa"/>
            <w:shd w:val="clear" w:color="auto" w:fill="auto"/>
          </w:tcPr>
          <w:p w14:paraId="327BCC8D" w14:textId="77777777" w:rsidR="00302787" w:rsidRPr="00F40152" w:rsidRDefault="00302787" w:rsidP="002B4B4D">
            <w:pPr>
              <w:pStyle w:val="Normlny0"/>
              <w:autoSpaceDE/>
              <w:snapToGrid w:val="0"/>
              <w:spacing w:after="60"/>
              <w:jc w:val="both"/>
            </w:pPr>
            <w:r w:rsidRPr="00F40152">
              <w:t>V stĺpci (3):</w:t>
            </w:r>
          </w:p>
          <w:p w14:paraId="6002FA7D" w14:textId="77777777" w:rsidR="00302787" w:rsidRPr="00F40152" w:rsidRDefault="00302787" w:rsidP="002B4B4D">
            <w:pPr>
              <w:autoSpaceDE/>
              <w:jc w:val="both"/>
              <w:rPr>
                <w:sz w:val="20"/>
                <w:szCs w:val="20"/>
              </w:rPr>
            </w:pPr>
            <w:r w:rsidRPr="00F40152">
              <w:rPr>
                <w:sz w:val="20"/>
                <w:szCs w:val="20"/>
              </w:rPr>
              <w:t>N – bežná transpozícia</w:t>
            </w:r>
          </w:p>
          <w:p w14:paraId="63E6BD5E" w14:textId="77777777" w:rsidR="00302787" w:rsidRPr="00F40152" w:rsidRDefault="00302787" w:rsidP="002B4B4D">
            <w:pPr>
              <w:autoSpaceDE/>
              <w:jc w:val="both"/>
              <w:rPr>
                <w:sz w:val="20"/>
                <w:szCs w:val="20"/>
              </w:rPr>
            </w:pPr>
            <w:r w:rsidRPr="00F40152">
              <w:rPr>
                <w:sz w:val="20"/>
                <w:szCs w:val="20"/>
              </w:rPr>
              <w:t>O – transpozícia s možnosťou voľby</w:t>
            </w:r>
          </w:p>
          <w:p w14:paraId="7FF66A1B" w14:textId="77777777" w:rsidR="00302787" w:rsidRPr="00F40152" w:rsidRDefault="00302787" w:rsidP="002B4B4D">
            <w:pPr>
              <w:autoSpaceDE/>
              <w:jc w:val="both"/>
              <w:rPr>
                <w:sz w:val="20"/>
                <w:szCs w:val="20"/>
              </w:rPr>
            </w:pPr>
            <w:r w:rsidRPr="00F40152">
              <w:rPr>
                <w:sz w:val="20"/>
                <w:szCs w:val="20"/>
              </w:rPr>
              <w:t>D – transpozícia podľa úvahy (dobrovoľná)</w:t>
            </w:r>
          </w:p>
          <w:p w14:paraId="7122521E" w14:textId="77777777" w:rsidR="00302787" w:rsidRPr="00F40152" w:rsidRDefault="00302787" w:rsidP="002B4B4D">
            <w:pPr>
              <w:autoSpaceDE/>
              <w:jc w:val="both"/>
              <w:rPr>
                <w:sz w:val="20"/>
                <w:szCs w:val="20"/>
              </w:rPr>
            </w:pPr>
            <w:proofErr w:type="spellStart"/>
            <w:r w:rsidRPr="00F40152">
              <w:rPr>
                <w:sz w:val="20"/>
                <w:szCs w:val="20"/>
              </w:rPr>
              <w:t>n.a</w:t>
            </w:r>
            <w:proofErr w:type="spellEnd"/>
            <w:r w:rsidRPr="00F40152">
              <w:rPr>
                <w:sz w:val="20"/>
                <w:szCs w:val="20"/>
              </w:rPr>
              <w:t>. – transpozícia sa neuskutočňuje</w:t>
            </w:r>
          </w:p>
        </w:tc>
        <w:tc>
          <w:tcPr>
            <w:tcW w:w="1701" w:type="dxa"/>
            <w:shd w:val="clear" w:color="auto" w:fill="auto"/>
          </w:tcPr>
          <w:p w14:paraId="13AAE22C" w14:textId="77777777" w:rsidR="00302787" w:rsidRPr="00F40152" w:rsidRDefault="00302787" w:rsidP="002B4B4D">
            <w:pPr>
              <w:pStyle w:val="Normlny0"/>
              <w:autoSpaceDE/>
              <w:snapToGrid w:val="0"/>
              <w:spacing w:after="60"/>
              <w:jc w:val="both"/>
            </w:pPr>
            <w:r w:rsidRPr="00F40152">
              <w:t>V stĺpci (5):</w:t>
            </w:r>
          </w:p>
          <w:p w14:paraId="547335F5" w14:textId="77777777" w:rsidR="00302787" w:rsidRPr="00F40152" w:rsidRDefault="00302787" w:rsidP="002B4B4D">
            <w:pPr>
              <w:autoSpaceDE/>
              <w:jc w:val="both"/>
              <w:rPr>
                <w:sz w:val="20"/>
                <w:szCs w:val="20"/>
              </w:rPr>
            </w:pPr>
            <w:r w:rsidRPr="00F40152">
              <w:rPr>
                <w:sz w:val="20"/>
                <w:szCs w:val="20"/>
              </w:rPr>
              <w:t>Č – článok</w:t>
            </w:r>
          </w:p>
          <w:p w14:paraId="09E4C6BC" w14:textId="77777777" w:rsidR="00302787" w:rsidRPr="00F40152" w:rsidRDefault="00302787" w:rsidP="002B4B4D">
            <w:pPr>
              <w:autoSpaceDE/>
              <w:jc w:val="both"/>
              <w:rPr>
                <w:sz w:val="20"/>
                <w:szCs w:val="20"/>
              </w:rPr>
            </w:pPr>
            <w:r w:rsidRPr="00F40152">
              <w:rPr>
                <w:sz w:val="20"/>
                <w:szCs w:val="20"/>
              </w:rPr>
              <w:t>§ – paragraf</w:t>
            </w:r>
          </w:p>
          <w:p w14:paraId="027801A5" w14:textId="77777777" w:rsidR="00302787" w:rsidRPr="00F40152" w:rsidRDefault="00302787" w:rsidP="002B4B4D">
            <w:pPr>
              <w:autoSpaceDE/>
              <w:jc w:val="both"/>
              <w:rPr>
                <w:sz w:val="20"/>
                <w:szCs w:val="20"/>
              </w:rPr>
            </w:pPr>
            <w:r w:rsidRPr="00F40152">
              <w:rPr>
                <w:sz w:val="20"/>
                <w:szCs w:val="20"/>
              </w:rPr>
              <w:t>O – odsek</w:t>
            </w:r>
          </w:p>
          <w:p w14:paraId="4D5BE087" w14:textId="77777777" w:rsidR="00302787" w:rsidRPr="00F40152" w:rsidRDefault="00302787" w:rsidP="002B4B4D">
            <w:pPr>
              <w:autoSpaceDE/>
              <w:jc w:val="both"/>
              <w:rPr>
                <w:sz w:val="20"/>
                <w:szCs w:val="20"/>
              </w:rPr>
            </w:pPr>
            <w:r w:rsidRPr="00F40152">
              <w:rPr>
                <w:sz w:val="20"/>
                <w:szCs w:val="20"/>
              </w:rPr>
              <w:t>V – veta</w:t>
            </w:r>
          </w:p>
          <w:p w14:paraId="5C322D3B" w14:textId="77777777" w:rsidR="00302787" w:rsidRPr="00F40152" w:rsidRDefault="00302787" w:rsidP="002B4B4D">
            <w:pPr>
              <w:autoSpaceDE/>
              <w:jc w:val="both"/>
              <w:rPr>
                <w:sz w:val="20"/>
                <w:szCs w:val="20"/>
              </w:rPr>
            </w:pPr>
            <w:r w:rsidRPr="00F40152">
              <w:rPr>
                <w:sz w:val="20"/>
                <w:szCs w:val="20"/>
              </w:rPr>
              <w:t>P – písmeno (číslo)</w:t>
            </w:r>
          </w:p>
        </w:tc>
        <w:tc>
          <w:tcPr>
            <w:tcW w:w="4111" w:type="dxa"/>
            <w:shd w:val="clear" w:color="auto" w:fill="auto"/>
          </w:tcPr>
          <w:p w14:paraId="785DB5E2" w14:textId="77777777" w:rsidR="00302787" w:rsidRPr="00F40152" w:rsidRDefault="00302787" w:rsidP="002B4B4D">
            <w:pPr>
              <w:pStyle w:val="Normlny0"/>
              <w:autoSpaceDE/>
              <w:snapToGrid w:val="0"/>
              <w:spacing w:after="60"/>
              <w:jc w:val="both"/>
            </w:pPr>
            <w:r w:rsidRPr="00F40152">
              <w:t>V stĺpci (7):</w:t>
            </w:r>
          </w:p>
          <w:p w14:paraId="2C0A6F77" w14:textId="77777777" w:rsidR="00302787" w:rsidRPr="004B0494" w:rsidRDefault="00302787" w:rsidP="004B0494">
            <w:pPr>
              <w:autoSpaceDE/>
              <w:jc w:val="both"/>
              <w:rPr>
                <w:sz w:val="20"/>
                <w:szCs w:val="20"/>
              </w:rPr>
            </w:pPr>
            <w:r w:rsidRPr="004B0494">
              <w:rPr>
                <w:sz w:val="20"/>
                <w:szCs w:val="20"/>
              </w:rPr>
              <w:t>Ú – úplná zhoda (ak je ustanovenie smernice prebraté v celom rozsahu, správne, v príslušnej forme,</w:t>
            </w:r>
          </w:p>
          <w:p w14:paraId="179F4CB3" w14:textId="77777777" w:rsidR="00302787" w:rsidRPr="004B0494" w:rsidRDefault="00302787" w:rsidP="004B0494">
            <w:pPr>
              <w:autoSpaceDE/>
              <w:jc w:val="both"/>
              <w:rPr>
                <w:sz w:val="20"/>
                <w:szCs w:val="20"/>
              </w:rPr>
            </w:pPr>
            <w:r w:rsidRPr="004B0494">
              <w:rPr>
                <w:sz w:val="20"/>
                <w:szCs w:val="20"/>
              </w:rPr>
              <w:t>so zabezpečenou inštitucionálnou infraštruktúrou, s príslušnými sankciami a vo vzájomnej súvislosti),</w:t>
            </w:r>
          </w:p>
          <w:p w14:paraId="02762330" w14:textId="77777777" w:rsidR="00302787" w:rsidRPr="004B0494" w:rsidRDefault="00302787" w:rsidP="004B0494">
            <w:pPr>
              <w:autoSpaceDE/>
              <w:jc w:val="both"/>
              <w:rPr>
                <w:sz w:val="20"/>
                <w:szCs w:val="20"/>
              </w:rPr>
            </w:pPr>
            <w:r w:rsidRPr="004B0494">
              <w:rPr>
                <w:sz w:val="20"/>
                <w:szCs w:val="20"/>
              </w:rPr>
              <w:t>Č – čiastočná zhoda (ak minimálne jedna z podmienok úplnej zhody nie je splnená),</w:t>
            </w:r>
          </w:p>
          <w:p w14:paraId="1B964A6C" w14:textId="77777777" w:rsidR="00302787" w:rsidRPr="004B0494" w:rsidRDefault="00302787" w:rsidP="004B0494">
            <w:pPr>
              <w:autoSpaceDE/>
              <w:jc w:val="both"/>
              <w:rPr>
                <w:sz w:val="20"/>
                <w:szCs w:val="20"/>
              </w:rPr>
            </w:pPr>
            <w:r w:rsidRPr="004B0494">
              <w:rPr>
                <w:sz w:val="20"/>
                <w:szCs w:val="20"/>
              </w:rPr>
              <w:t>Ž – žiadna zhoda (ak nie je dosiahnutá ani úplná ani čiastočná zhoda alebo k prebratiu dôjde</w:t>
            </w:r>
          </w:p>
          <w:p w14:paraId="40361F66" w14:textId="77777777" w:rsidR="00302787" w:rsidRPr="004B0494" w:rsidRDefault="00302787" w:rsidP="004B0494">
            <w:pPr>
              <w:autoSpaceDE/>
              <w:jc w:val="both"/>
              <w:rPr>
                <w:sz w:val="20"/>
                <w:szCs w:val="20"/>
              </w:rPr>
            </w:pPr>
            <w:r w:rsidRPr="004B0494">
              <w:rPr>
                <w:sz w:val="20"/>
                <w:szCs w:val="20"/>
              </w:rPr>
              <w:t>v budúcnosti),</w:t>
            </w:r>
          </w:p>
          <w:p w14:paraId="03ADC277" w14:textId="77777777" w:rsidR="00302787" w:rsidRPr="00F40152" w:rsidRDefault="00302787" w:rsidP="004B0494">
            <w:pPr>
              <w:autoSpaceDE/>
              <w:jc w:val="both"/>
              <w:rPr>
                <w:sz w:val="20"/>
                <w:szCs w:val="20"/>
              </w:rPr>
            </w:pPr>
            <w:proofErr w:type="spellStart"/>
            <w:r w:rsidRPr="004B0494">
              <w:rPr>
                <w:sz w:val="20"/>
                <w:szCs w:val="20"/>
              </w:rPr>
              <w:t>n.a</w:t>
            </w:r>
            <w:proofErr w:type="spellEnd"/>
            <w:r w:rsidRPr="004B0494">
              <w:rPr>
                <w:sz w:val="20"/>
                <w:szCs w:val="20"/>
              </w:rPr>
              <w:t>. – neaplikovateľnosť (ak sa ustanovenie smernice netýka Slovenskej republiky alebo nie je potrebné ho prebrať)</w:t>
            </w:r>
          </w:p>
        </w:tc>
        <w:tc>
          <w:tcPr>
            <w:tcW w:w="4111" w:type="dxa"/>
          </w:tcPr>
          <w:p w14:paraId="1BC84FF9" w14:textId="77777777" w:rsidR="00302787" w:rsidRPr="00302787" w:rsidRDefault="00302787" w:rsidP="00302787">
            <w:pPr>
              <w:autoSpaceDE/>
              <w:jc w:val="both"/>
              <w:rPr>
                <w:sz w:val="20"/>
                <w:szCs w:val="20"/>
              </w:rPr>
            </w:pPr>
            <w:r w:rsidRPr="00302787">
              <w:rPr>
                <w:sz w:val="20"/>
                <w:szCs w:val="20"/>
              </w:rPr>
              <w:t>V stĺpci (9)</w:t>
            </w:r>
          </w:p>
          <w:p w14:paraId="5F580024" w14:textId="77777777" w:rsidR="00302787" w:rsidRPr="00302787" w:rsidRDefault="00302787" w:rsidP="00302787">
            <w:pPr>
              <w:autoSpaceDE/>
              <w:jc w:val="both"/>
              <w:rPr>
                <w:sz w:val="20"/>
                <w:szCs w:val="20"/>
              </w:rPr>
            </w:pPr>
            <w:r w:rsidRPr="00302787">
              <w:rPr>
                <w:sz w:val="20"/>
                <w:szCs w:val="20"/>
              </w:rPr>
              <w:t xml:space="preserve">GP – A a) až g): </w:t>
            </w:r>
            <w:proofErr w:type="spellStart"/>
            <w:r w:rsidRPr="00302787">
              <w:rPr>
                <w:sz w:val="20"/>
                <w:szCs w:val="20"/>
              </w:rPr>
              <w:t>goldplating</w:t>
            </w:r>
            <w:proofErr w:type="spellEnd"/>
            <w:r w:rsidRPr="00302787">
              <w:rPr>
                <w:sz w:val="20"/>
                <w:szCs w:val="20"/>
              </w:rPr>
              <w:t xml:space="preserve"> je identifikovaný, </w:t>
            </w:r>
          </w:p>
          <w:p w14:paraId="224BE614" w14:textId="77777777" w:rsidR="00302787" w:rsidRPr="00302787" w:rsidRDefault="00302787" w:rsidP="00302787">
            <w:pPr>
              <w:autoSpaceDE/>
              <w:jc w:val="both"/>
              <w:rPr>
                <w:sz w:val="20"/>
                <w:szCs w:val="20"/>
              </w:rPr>
            </w:pPr>
            <w:r w:rsidRPr="00302787">
              <w:rPr>
                <w:sz w:val="20"/>
                <w:szCs w:val="20"/>
              </w:rPr>
              <w:t xml:space="preserve">GP – N: </w:t>
            </w:r>
            <w:proofErr w:type="spellStart"/>
            <w:r w:rsidRPr="00302787">
              <w:rPr>
                <w:sz w:val="20"/>
                <w:szCs w:val="20"/>
              </w:rPr>
              <w:t>goldplating</w:t>
            </w:r>
            <w:proofErr w:type="spellEnd"/>
            <w:r w:rsidRPr="00302787">
              <w:rPr>
                <w:sz w:val="20"/>
                <w:szCs w:val="20"/>
              </w:rPr>
              <w:t xml:space="preserve"> nie je identifikovaný.</w:t>
            </w:r>
          </w:p>
        </w:tc>
      </w:tr>
    </w:tbl>
    <w:p w14:paraId="29D6B04F" w14:textId="77777777" w:rsidR="002762EC" w:rsidRPr="00F40152" w:rsidRDefault="00302787" w:rsidP="002B4B4D">
      <w:pPr>
        <w:jc w:val="both"/>
      </w:pPr>
      <w:r>
        <w:t xml:space="preserve"> </w:t>
      </w:r>
    </w:p>
    <w:sectPr w:rsidR="002762EC" w:rsidRPr="00F40152" w:rsidSect="00281C98">
      <w:footerReference w:type="default" r:id="rId8"/>
      <w:pgSz w:w="16838" w:h="11906" w:orient="landscape"/>
      <w:pgMar w:top="568" w:right="1418" w:bottom="1474" w:left="1418" w:header="708" w:footer="1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2DD96D" w14:textId="77777777" w:rsidR="002E2680" w:rsidRDefault="002E2680">
      <w:r>
        <w:separator/>
      </w:r>
    </w:p>
  </w:endnote>
  <w:endnote w:type="continuationSeparator" w:id="0">
    <w:p w14:paraId="36A98591" w14:textId="77777777" w:rsidR="002E2680" w:rsidRDefault="002E2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Arial Unicode MS">
    <w:panose1 w:val="020B0604020202020204"/>
    <w:charset w:val="00"/>
    <w:family w:val="roman"/>
    <w:pitch w:val="variable"/>
    <w:sig w:usb0="00000003" w:usb1="00000000" w:usb2="00000000" w:usb3="00000000" w:csb0="00000001" w:csb1="00000000"/>
  </w:font>
  <w:font w:name="EUAlbertina">
    <w:altName w:val="Times New Roman"/>
    <w:panose1 w:val="00000000000000000000"/>
    <w:charset w:val="EE"/>
    <w:family w:val="roman"/>
    <w:notTrueType/>
    <w:pitch w:val="default"/>
    <w:sig w:usb0="00000007" w:usb1="00000000" w:usb2="00000000" w:usb3="00000000" w:csb0="00000003"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AEC33" w14:textId="6C90F556" w:rsidR="00685A80" w:rsidRPr="00A9063A" w:rsidRDefault="00685A80">
    <w:pPr>
      <w:pStyle w:val="Pta"/>
      <w:jc w:val="center"/>
      <w:rPr>
        <w:rFonts w:ascii="Times New Roman" w:hAnsi="Times New Roman" w:cs="Times New Roman"/>
        <w:sz w:val="20"/>
        <w:szCs w:val="20"/>
      </w:rPr>
    </w:pPr>
    <w:r w:rsidRPr="00A9063A">
      <w:rPr>
        <w:rFonts w:ascii="Times New Roman" w:hAnsi="Times New Roman" w:cs="Times New Roman"/>
        <w:sz w:val="20"/>
        <w:szCs w:val="20"/>
      </w:rPr>
      <w:fldChar w:fldCharType="begin"/>
    </w:r>
    <w:r w:rsidRPr="00A9063A">
      <w:rPr>
        <w:rFonts w:ascii="Times New Roman" w:hAnsi="Times New Roman" w:cs="Times New Roman"/>
        <w:sz w:val="20"/>
        <w:szCs w:val="20"/>
      </w:rPr>
      <w:instrText xml:space="preserve"> PAGE </w:instrText>
    </w:r>
    <w:r w:rsidRPr="00A9063A">
      <w:rPr>
        <w:rFonts w:ascii="Times New Roman" w:hAnsi="Times New Roman" w:cs="Times New Roman"/>
        <w:sz w:val="20"/>
        <w:szCs w:val="20"/>
      </w:rPr>
      <w:fldChar w:fldCharType="separate"/>
    </w:r>
    <w:r w:rsidR="0085717B">
      <w:rPr>
        <w:rFonts w:ascii="Times New Roman" w:hAnsi="Times New Roman" w:cs="Times New Roman"/>
        <w:noProof/>
        <w:sz w:val="20"/>
        <w:szCs w:val="20"/>
      </w:rPr>
      <w:t>1</w:t>
    </w:r>
    <w:r w:rsidRPr="00A9063A">
      <w:rPr>
        <w:rFonts w:ascii="Times New Roman" w:hAnsi="Times New Roman" w:cs="Times New Roman"/>
        <w:sz w:val="20"/>
        <w:szCs w:val="20"/>
      </w:rPr>
      <w:fldChar w:fldCharType="end"/>
    </w:r>
  </w:p>
  <w:p w14:paraId="56DB3B76" w14:textId="77777777" w:rsidR="00685A80" w:rsidRDefault="00685A8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B587E8" w14:textId="77777777" w:rsidR="002E2680" w:rsidRDefault="002E2680">
      <w:r>
        <w:separator/>
      </w:r>
    </w:p>
  </w:footnote>
  <w:footnote w:type="continuationSeparator" w:id="0">
    <w:p w14:paraId="4E0A49B7" w14:textId="77777777" w:rsidR="002E2680" w:rsidRDefault="002E26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A1C80E84"/>
    <w:name w:val="WW8Num5"/>
    <w:lvl w:ilvl="0">
      <w:start w:val="1"/>
      <w:numFmt w:val="lowerLetter"/>
      <w:lvlText w:val="%1)"/>
      <w:lvlJc w:val="left"/>
      <w:pPr>
        <w:tabs>
          <w:tab w:val="num" w:pos="0"/>
        </w:tabs>
        <w:ind w:left="720" w:hanging="360"/>
      </w:pPr>
      <w:rPr>
        <w:rFonts w:ascii="Times New Roman" w:hAnsi="Times New Roman" w:cs="Times New Roman"/>
        <w:color w:val="auto"/>
        <w:sz w:val="24"/>
        <w:szCs w:val="20"/>
      </w:rPr>
    </w:lvl>
  </w:abstractNum>
  <w:abstractNum w:abstractNumId="2" w15:restartNumberingAfterBreak="0">
    <w:nsid w:val="00000003"/>
    <w:multiLevelType w:val="singleLevel"/>
    <w:tmpl w:val="00000003"/>
    <w:name w:val="WW8Num6"/>
    <w:lvl w:ilvl="0">
      <w:start w:val="1"/>
      <w:numFmt w:val="lowerLetter"/>
      <w:lvlText w:val="%1)"/>
      <w:lvlJc w:val="left"/>
      <w:pPr>
        <w:tabs>
          <w:tab w:val="num" w:pos="0"/>
        </w:tabs>
        <w:ind w:left="720" w:hanging="360"/>
      </w:pPr>
    </w:lvl>
  </w:abstractNum>
  <w:abstractNum w:abstractNumId="3" w15:restartNumberingAfterBreak="0">
    <w:nsid w:val="00000004"/>
    <w:multiLevelType w:val="singleLevel"/>
    <w:tmpl w:val="00000004"/>
    <w:name w:val="WW8Num9"/>
    <w:lvl w:ilvl="0">
      <w:start w:val="1"/>
      <w:numFmt w:val="lowerLetter"/>
      <w:lvlText w:val="%1)"/>
      <w:lvlJc w:val="left"/>
      <w:pPr>
        <w:tabs>
          <w:tab w:val="num" w:pos="0"/>
        </w:tabs>
        <w:ind w:left="720" w:hanging="360"/>
      </w:pPr>
    </w:lvl>
  </w:abstractNum>
  <w:abstractNum w:abstractNumId="4" w15:restartNumberingAfterBreak="0">
    <w:nsid w:val="00000005"/>
    <w:multiLevelType w:val="singleLevel"/>
    <w:tmpl w:val="00000005"/>
    <w:name w:val="WW8Num10"/>
    <w:lvl w:ilvl="0">
      <w:start w:val="1"/>
      <w:numFmt w:val="decimal"/>
      <w:lvlText w:val="(%1)"/>
      <w:lvlJc w:val="left"/>
      <w:pPr>
        <w:tabs>
          <w:tab w:val="num" w:pos="0"/>
        </w:tabs>
        <w:ind w:left="720" w:hanging="360"/>
      </w:pPr>
    </w:lvl>
  </w:abstractNum>
  <w:abstractNum w:abstractNumId="5" w15:restartNumberingAfterBreak="0">
    <w:nsid w:val="09082D3E"/>
    <w:multiLevelType w:val="hybridMultilevel"/>
    <w:tmpl w:val="A012846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B7B7CE6"/>
    <w:multiLevelType w:val="hybridMultilevel"/>
    <w:tmpl w:val="F6FE1E16"/>
    <w:lvl w:ilvl="0" w:tplc="BECE7D5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E3F7CBA"/>
    <w:multiLevelType w:val="hybridMultilevel"/>
    <w:tmpl w:val="64AC8FA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E7948C1"/>
    <w:multiLevelType w:val="hybridMultilevel"/>
    <w:tmpl w:val="B50038E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15C72E8"/>
    <w:multiLevelType w:val="hybridMultilevel"/>
    <w:tmpl w:val="A012846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44236FF"/>
    <w:multiLevelType w:val="hybridMultilevel"/>
    <w:tmpl w:val="3DDA5492"/>
    <w:lvl w:ilvl="0" w:tplc="E9E469F4">
      <w:start w:val="1"/>
      <w:numFmt w:val="decimal"/>
      <w:lvlText w:val="%1."/>
      <w:lvlJc w:val="left"/>
      <w:pPr>
        <w:ind w:left="786" w:hanging="360"/>
      </w:pPr>
      <w:rPr>
        <w:rFonts w:ascii="Times New Roman" w:eastAsia="Times New Roman" w:hAnsi="Times New Roman"/>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24D37B24"/>
    <w:multiLevelType w:val="hybridMultilevel"/>
    <w:tmpl w:val="133C58D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8A907E1"/>
    <w:multiLevelType w:val="hybridMultilevel"/>
    <w:tmpl w:val="E2A6A2D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B1218B5"/>
    <w:multiLevelType w:val="hybridMultilevel"/>
    <w:tmpl w:val="4A087E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CBB302A"/>
    <w:multiLevelType w:val="hybridMultilevel"/>
    <w:tmpl w:val="43660554"/>
    <w:lvl w:ilvl="0" w:tplc="C8C25F2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46A7AD8"/>
    <w:multiLevelType w:val="hybridMultilevel"/>
    <w:tmpl w:val="58CC098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CC4742E"/>
    <w:multiLevelType w:val="hybridMultilevel"/>
    <w:tmpl w:val="2DC2F66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9ED54F1"/>
    <w:multiLevelType w:val="hybridMultilevel"/>
    <w:tmpl w:val="74787D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2F42DB3"/>
    <w:multiLevelType w:val="hybridMultilevel"/>
    <w:tmpl w:val="A012846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1BB1152"/>
    <w:multiLevelType w:val="hybridMultilevel"/>
    <w:tmpl w:val="C7E8BBC4"/>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D535FB2"/>
    <w:multiLevelType w:val="hybridMultilevel"/>
    <w:tmpl w:val="A012846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2685298"/>
    <w:multiLevelType w:val="hybridMultilevel"/>
    <w:tmpl w:val="E46247F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8453774"/>
    <w:multiLevelType w:val="hybridMultilevel"/>
    <w:tmpl w:val="897A8E3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950519D"/>
    <w:multiLevelType w:val="hybridMultilevel"/>
    <w:tmpl w:val="AC941EF8"/>
    <w:lvl w:ilvl="0" w:tplc="43989864">
      <w:start w:val="1"/>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24" w15:restartNumberingAfterBreak="0">
    <w:nsid w:val="7C627D47"/>
    <w:multiLevelType w:val="hybridMultilevel"/>
    <w:tmpl w:val="861A3240"/>
    <w:lvl w:ilvl="0" w:tplc="169266A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7"/>
  </w:num>
  <w:num w:numId="7">
    <w:abstractNumId w:val="15"/>
  </w:num>
  <w:num w:numId="8">
    <w:abstractNumId w:val="12"/>
  </w:num>
  <w:num w:numId="9">
    <w:abstractNumId w:val="20"/>
  </w:num>
  <w:num w:numId="10">
    <w:abstractNumId w:val="16"/>
  </w:num>
  <w:num w:numId="11">
    <w:abstractNumId w:val="17"/>
  </w:num>
  <w:num w:numId="12">
    <w:abstractNumId w:val="13"/>
  </w:num>
  <w:num w:numId="13">
    <w:abstractNumId w:val="14"/>
  </w:num>
  <w:num w:numId="14">
    <w:abstractNumId w:val="9"/>
  </w:num>
  <w:num w:numId="15">
    <w:abstractNumId w:val="23"/>
  </w:num>
  <w:num w:numId="16">
    <w:abstractNumId w:val="22"/>
  </w:num>
  <w:num w:numId="17">
    <w:abstractNumId w:val="19"/>
  </w:num>
  <w:num w:numId="18">
    <w:abstractNumId w:val="11"/>
  </w:num>
  <w:num w:numId="19">
    <w:abstractNumId w:val="6"/>
  </w:num>
  <w:num w:numId="20">
    <w:abstractNumId w:val="10"/>
  </w:num>
  <w:num w:numId="21">
    <w:abstractNumId w:val="24"/>
  </w:num>
  <w:num w:numId="22">
    <w:abstractNumId w:val="0"/>
  </w:num>
  <w:num w:numId="23">
    <w:abstractNumId w:val="5"/>
  </w:num>
  <w:num w:numId="24">
    <w:abstractNumId w:val="21"/>
  </w:num>
  <w:num w:numId="25">
    <w:abstractNumId w:val="8"/>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02D"/>
    <w:rsid w:val="0000258F"/>
    <w:rsid w:val="00002D78"/>
    <w:rsid w:val="00005A2E"/>
    <w:rsid w:val="0000690C"/>
    <w:rsid w:val="00010663"/>
    <w:rsid w:val="00023738"/>
    <w:rsid w:val="00026861"/>
    <w:rsid w:val="00034370"/>
    <w:rsid w:val="000353E0"/>
    <w:rsid w:val="00044E48"/>
    <w:rsid w:val="0004546C"/>
    <w:rsid w:val="00054AC7"/>
    <w:rsid w:val="000638D5"/>
    <w:rsid w:val="00067168"/>
    <w:rsid w:val="000674D1"/>
    <w:rsid w:val="000841F4"/>
    <w:rsid w:val="00087D5E"/>
    <w:rsid w:val="000966F5"/>
    <w:rsid w:val="000A09BA"/>
    <w:rsid w:val="000A337F"/>
    <w:rsid w:val="000A7044"/>
    <w:rsid w:val="000B29E9"/>
    <w:rsid w:val="000B6513"/>
    <w:rsid w:val="000B7739"/>
    <w:rsid w:val="000C0E95"/>
    <w:rsid w:val="000C2B61"/>
    <w:rsid w:val="000D1145"/>
    <w:rsid w:val="000D3FE7"/>
    <w:rsid w:val="000D52D6"/>
    <w:rsid w:val="000E018D"/>
    <w:rsid w:val="000F73E8"/>
    <w:rsid w:val="00106A70"/>
    <w:rsid w:val="00107C15"/>
    <w:rsid w:val="00110353"/>
    <w:rsid w:val="00117217"/>
    <w:rsid w:val="001233A0"/>
    <w:rsid w:val="00147221"/>
    <w:rsid w:val="00147703"/>
    <w:rsid w:val="00152684"/>
    <w:rsid w:val="001555D6"/>
    <w:rsid w:val="00161665"/>
    <w:rsid w:val="0016388D"/>
    <w:rsid w:val="00165558"/>
    <w:rsid w:val="00165FEB"/>
    <w:rsid w:val="00167CE2"/>
    <w:rsid w:val="00181C4D"/>
    <w:rsid w:val="00182595"/>
    <w:rsid w:val="00182874"/>
    <w:rsid w:val="00195733"/>
    <w:rsid w:val="00197883"/>
    <w:rsid w:val="001A634B"/>
    <w:rsid w:val="001B4472"/>
    <w:rsid w:val="001B77D7"/>
    <w:rsid w:val="001C20C3"/>
    <w:rsid w:val="001D3A25"/>
    <w:rsid w:val="001D3E8D"/>
    <w:rsid w:val="001D3F46"/>
    <w:rsid w:val="001E087F"/>
    <w:rsid w:val="001E1105"/>
    <w:rsid w:val="001E12F9"/>
    <w:rsid w:val="001E13B8"/>
    <w:rsid w:val="001E502C"/>
    <w:rsid w:val="001F37F4"/>
    <w:rsid w:val="001F7D9A"/>
    <w:rsid w:val="00200C34"/>
    <w:rsid w:val="00205CD4"/>
    <w:rsid w:val="00213385"/>
    <w:rsid w:val="0022095B"/>
    <w:rsid w:val="0023520B"/>
    <w:rsid w:val="002365E2"/>
    <w:rsid w:val="002376E5"/>
    <w:rsid w:val="00245FF2"/>
    <w:rsid w:val="002502E6"/>
    <w:rsid w:val="00251F6C"/>
    <w:rsid w:val="002524A2"/>
    <w:rsid w:val="002538A0"/>
    <w:rsid w:val="002567E6"/>
    <w:rsid w:val="0026089B"/>
    <w:rsid w:val="00272E4D"/>
    <w:rsid w:val="002762EC"/>
    <w:rsid w:val="00276A95"/>
    <w:rsid w:val="00281110"/>
    <w:rsid w:val="00281C98"/>
    <w:rsid w:val="00286EF9"/>
    <w:rsid w:val="0028725E"/>
    <w:rsid w:val="00287F73"/>
    <w:rsid w:val="00290210"/>
    <w:rsid w:val="00297BC9"/>
    <w:rsid w:val="002A13E0"/>
    <w:rsid w:val="002A1E03"/>
    <w:rsid w:val="002A5D8C"/>
    <w:rsid w:val="002B0CB9"/>
    <w:rsid w:val="002B4B4D"/>
    <w:rsid w:val="002C379C"/>
    <w:rsid w:val="002C410E"/>
    <w:rsid w:val="002C5539"/>
    <w:rsid w:val="002C69FB"/>
    <w:rsid w:val="002D22BC"/>
    <w:rsid w:val="002D475E"/>
    <w:rsid w:val="002E2680"/>
    <w:rsid w:val="002E566D"/>
    <w:rsid w:val="002F00B0"/>
    <w:rsid w:val="002F11D4"/>
    <w:rsid w:val="002F29C5"/>
    <w:rsid w:val="002F519C"/>
    <w:rsid w:val="0030027B"/>
    <w:rsid w:val="00302230"/>
    <w:rsid w:val="00302787"/>
    <w:rsid w:val="00302FFB"/>
    <w:rsid w:val="00303EC9"/>
    <w:rsid w:val="00323089"/>
    <w:rsid w:val="003232F4"/>
    <w:rsid w:val="00336CBC"/>
    <w:rsid w:val="00344039"/>
    <w:rsid w:val="00345487"/>
    <w:rsid w:val="00346288"/>
    <w:rsid w:val="00351E51"/>
    <w:rsid w:val="00356ED7"/>
    <w:rsid w:val="003656FB"/>
    <w:rsid w:val="00370602"/>
    <w:rsid w:val="003722E3"/>
    <w:rsid w:val="00376682"/>
    <w:rsid w:val="003811D8"/>
    <w:rsid w:val="00394E59"/>
    <w:rsid w:val="003A4243"/>
    <w:rsid w:val="003A5257"/>
    <w:rsid w:val="003B4B6E"/>
    <w:rsid w:val="003C0968"/>
    <w:rsid w:val="003C20AC"/>
    <w:rsid w:val="003C36C0"/>
    <w:rsid w:val="003C4FBA"/>
    <w:rsid w:val="003D02A6"/>
    <w:rsid w:val="003D530A"/>
    <w:rsid w:val="003D5B00"/>
    <w:rsid w:val="003E1880"/>
    <w:rsid w:val="003F16DB"/>
    <w:rsid w:val="00423771"/>
    <w:rsid w:val="00423ED5"/>
    <w:rsid w:val="004277DE"/>
    <w:rsid w:val="00430A79"/>
    <w:rsid w:val="00436C12"/>
    <w:rsid w:val="00437932"/>
    <w:rsid w:val="00443258"/>
    <w:rsid w:val="00446BC1"/>
    <w:rsid w:val="00447457"/>
    <w:rsid w:val="00447E9B"/>
    <w:rsid w:val="00452130"/>
    <w:rsid w:val="004533AB"/>
    <w:rsid w:val="00460996"/>
    <w:rsid w:val="00460A9F"/>
    <w:rsid w:val="0046304D"/>
    <w:rsid w:val="00467DD6"/>
    <w:rsid w:val="00472903"/>
    <w:rsid w:val="00476A36"/>
    <w:rsid w:val="00477F84"/>
    <w:rsid w:val="00483A34"/>
    <w:rsid w:val="00483D0D"/>
    <w:rsid w:val="0049042E"/>
    <w:rsid w:val="004944B6"/>
    <w:rsid w:val="00496468"/>
    <w:rsid w:val="004B0494"/>
    <w:rsid w:val="004B3668"/>
    <w:rsid w:val="004B466F"/>
    <w:rsid w:val="004B514C"/>
    <w:rsid w:val="004C43F5"/>
    <w:rsid w:val="004C5AE6"/>
    <w:rsid w:val="004D0677"/>
    <w:rsid w:val="004D2008"/>
    <w:rsid w:val="004E7A1F"/>
    <w:rsid w:val="004F0908"/>
    <w:rsid w:val="004F17B8"/>
    <w:rsid w:val="004F4CDD"/>
    <w:rsid w:val="004F555A"/>
    <w:rsid w:val="004F6C87"/>
    <w:rsid w:val="00500FB6"/>
    <w:rsid w:val="005059FC"/>
    <w:rsid w:val="005102F4"/>
    <w:rsid w:val="00514426"/>
    <w:rsid w:val="00515C83"/>
    <w:rsid w:val="005243BB"/>
    <w:rsid w:val="005247B4"/>
    <w:rsid w:val="005301ED"/>
    <w:rsid w:val="00537B93"/>
    <w:rsid w:val="00544739"/>
    <w:rsid w:val="00565F39"/>
    <w:rsid w:val="00566BE4"/>
    <w:rsid w:val="00574DC8"/>
    <w:rsid w:val="00576B2A"/>
    <w:rsid w:val="005777FD"/>
    <w:rsid w:val="00584FA8"/>
    <w:rsid w:val="00586BF4"/>
    <w:rsid w:val="00591069"/>
    <w:rsid w:val="0059224F"/>
    <w:rsid w:val="005964F0"/>
    <w:rsid w:val="00597F2B"/>
    <w:rsid w:val="005A046F"/>
    <w:rsid w:val="005A0F11"/>
    <w:rsid w:val="005A2070"/>
    <w:rsid w:val="005B318B"/>
    <w:rsid w:val="005D23A9"/>
    <w:rsid w:val="005D6794"/>
    <w:rsid w:val="005E170F"/>
    <w:rsid w:val="005E4BB7"/>
    <w:rsid w:val="005E5C2B"/>
    <w:rsid w:val="005F712D"/>
    <w:rsid w:val="005F7C09"/>
    <w:rsid w:val="005F7FE6"/>
    <w:rsid w:val="00601150"/>
    <w:rsid w:val="00603502"/>
    <w:rsid w:val="00605ECF"/>
    <w:rsid w:val="00612377"/>
    <w:rsid w:val="006161F0"/>
    <w:rsid w:val="006200F6"/>
    <w:rsid w:val="00620AB5"/>
    <w:rsid w:val="00627905"/>
    <w:rsid w:val="00645EAF"/>
    <w:rsid w:val="00651A4B"/>
    <w:rsid w:val="00656DE2"/>
    <w:rsid w:val="00675750"/>
    <w:rsid w:val="006757F3"/>
    <w:rsid w:val="0068096C"/>
    <w:rsid w:val="00681455"/>
    <w:rsid w:val="00685A80"/>
    <w:rsid w:val="006928EE"/>
    <w:rsid w:val="00694530"/>
    <w:rsid w:val="00695A1A"/>
    <w:rsid w:val="00695B3E"/>
    <w:rsid w:val="00695D3E"/>
    <w:rsid w:val="0069686F"/>
    <w:rsid w:val="006A0352"/>
    <w:rsid w:val="006A0DF4"/>
    <w:rsid w:val="006A1474"/>
    <w:rsid w:val="006A1A7E"/>
    <w:rsid w:val="006A36F2"/>
    <w:rsid w:val="006A5655"/>
    <w:rsid w:val="006A741E"/>
    <w:rsid w:val="006C34E1"/>
    <w:rsid w:val="006C5AD8"/>
    <w:rsid w:val="006D0051"/>
    <w:rsid w:val="006D12FB"/>
    <w:rsid w:val="006D500B"/>
    <w:rsid w:val="006D7095"/>
    <w:rsid w:val="006E4B58"/>
    <w:rsid w:val="006F355E"/>
    <w:rsid w:val="006F6400"/>
    <w:rsid w:val="006F77A2"/>
    <w:rsid w:val="006F7E4C"/>
    <w:rsid w:val="0070635C"/>
    <w:rsid w:val="00713DB0"/>
    <w:rsid w:val="00725F04"/>
    <w:rsid w:val="00727F0F"/>
    <w:rsid w:val="007422B1"/>
    <w:rsid w:val="007429A0"/>
    <w:rsid w:val="00743796"/>
    <w:rsid w:val="00746C3B"/>
    <w:rsid w:val="007501E2"/>
    <w:rsid w:val="00761FA1"/>
    <w:rsid w:val="00763B2A"/>
    <w:rsid w:val="00763DFB"/>
    <w:rsid w:val="0076637E"/>
    <w:rsid w:val="007766D8"/>
    <w:rsid w:val="0077742D"/>
    <w:rsid w:val="00777BB3"/>
    <w:rsid w:val="007831E2"/>
    <w:rsid w:val="00783697"/>
    <w:rsid w:val="0078760D"/>
    <w:rsid w:val="00794015"/>
    <w:rsid w:val="007A0FF9"/>
    <w:rsid w:val="007A6A02"/>
    <w:rsid w:val="007B0145"/>
    <w:rsid w:val="007C1C7D"/>
    <w:rsid w:val="007C6E47"/>
    <w:rsid w:val="007D0AEB"/>
    <w:rsid w:val="007D20A9"/>
    <w:rsid w:val="007D2BA7"/>
    <w:rsid w:val="007E40FD"/>
    <w:rsid w:val="007F3423"/>
    <w:rsid w:val="007F4E22"/>
    <w:rsid w:val="007F602C"/>
    <w:rsid w:val="007F77EF"/>
    <w:rsid w:val="00800BE6"/>
    <w:rsid w:val="00804BBD"/>
    <w:rsid w:val="00810EE6"/>
    <w:rsid w:val="00814B19"/>
    <w:rsid w:val="00822BC9"/>
    <w:rsid w:val="00825810"/>
    <w:rsid w:val="00830982"/>
    <w:rsid w:val="00834A6A"/>
    <w:rsid w:val="0083557B"/>
    <w:rsid w:val="00837230"/>
    <w:rsid w:val="00841B07"/>
    <w:rsid w:val="00846B04"/>
    <w:rsid w:val="00850ABD"/>
    <w:rsid w:val="00853953"/>
    <w:rsid w:val="008551E7"/>
    <w:rsid w:val="0085717B"/>
    <w:rsid w:val="008605B5"/>
    <w:rsid w:val="00862566"/>
    <w:rsid w:val="00866874"/>
    <w:rsid w:val="0087354E"/>
    <w:rsid w:val="008770EC"/>
    <w:rsid w:val="008835B3"/>
    <w:rsid w:val="00885ABC"/>
    <w:rsid w:val="00891324"/>
    <w:rsid w:val="008953C9"/>
    <w:rsid w:val="008A0FF7"/>
    <w:rsid w:val="008A5E62"/>
    <w:rsid w:val="008B733B"/>
    <w:rsid w:val="008C1BC2"/>
    <w:rsid w:val="008C229D"/>
    <w:rsid w:val="008C281A"/>
    <w:rsid w:val="008C7B24"/>
    <w:rsid w:val="008C7CC9"/>
    <w:rsid w:val="008D202D"/>
    <w:rsid w:val="008D52AA"/>
    <w:rsid w:val="008E30F6"/>
    <w:rsid w:val="008E6CEC"/>
    <w:rsid w:val="008F200A"/>
    <w:rsid w:val="008F5A48"/>
    <w:rsid w:val="00901780"/>
    <w:rsid w:val="00901D6F"/>
    <w:rsid w:val="00905F7B"/>
    <w:rsid w:val="00907AB2"/>
    <w:rsid w:val="00910BA7"/>
    <w:rsid w:val="009138D8"/>
    <w:rsid w:val="0091501C"/>
    <w:rsid w:val="0091537B"/>
    <w:rsid w:val="009175F8"/>
    <w:rsid w:val="00930535"/>
    <w:rsid w:val="00932264"/>
    <w:rsid w:val="009366A3"/>
    <w:rsid w:val="00950E15"/>
    <w:rsid w:val="00951DE6"/>
    <w:rsid w:val="00952AF3"/>
    <w:rsid w:val="00956B6E"/>
    <w:rsid w:val="00956DE8"/>
    <w:rsid w:val="00957234"/>
    <w:rsid w:val="009575B6"/>
    <w:rsid w:val="009579B3"/>
    <w:rsid w:val="0096639A"/>
    <w:rsid w:val="00967722"/>
    <w:rsid w:val="00967E5E"/>
    <w:rsid w:val="00970036"/>
    <w:rsid w:val="00975F01"/>
    <w:rsid w:val="00980C28"/>
    <w:rsid w:val="009811E8"/>
    <w:rsid w:val="00984F65"/>
    <w:rsid w:val="009851A0"/>
    <w:rsid w:val="009875FC"/>
    <w:rsid w:val="0099116E"/>
    <w:rsid w:val="009A3640"/>
    <w:rsid w:val="009A4BDD"/>
    <w:rsid w:val="009A7455"/>
    <w:rsid w:val="009B0B01"/>
    <w:rsid w:val="009B5342"/>
    <w:rsid w:val="009B73B0"/>
    <w:rsid w:val="009C064E"/>
    <w:rsid w:val="009C0DFD"/>
    <w:rsid w:val="009C12DF"/>
    <w:rsid w:val="009C1DFE"/>
    <w:rsid w:val="009C3E7E"/>
    <w:rsid w:val="009C631C"/>
    <w:rsid w:val="009D46E1"/>
    <w:rsid w:val="009D78E0"/>
    <w:rsid w:val="009E1DCB"/>
    <w:rsid w:val="009E3839"/>
    <w:rsid w:val="009E6457"/>
    <w:rsid w:val="009E6D48"/>
    <w:rsid w:val="009F5078"/>
    <w:rsid w:val="00A00002"/>
    <w:rsid w:val="00A15766"/>
    <w:rsid w:val="00A1655B"/>
    <w:rsid w:val="00A405C3"/>
    <w:rsid w:val="00A4078A"/>
    <w:rsid w:val="00A41050"/>
    <w:rsid w:val="00A464FF"/>
    <w:rsid w:val="00A47E57"/>
    <w:rsid w:val="00A57B88"/>
    <w:rsid w:val="00A707BF"/>
    <w:rsid w:val="00A72A72"/>
    <w:rsid w:val="00A76874"/>
    <w:rsid w:val="00A774EF"/>
    <w:rsid w:val="00A85078"/>
    <w:rsid w:val="00A9063A"/>
    <w:rsid w:val="00A920D9"/>
    <w:rsid w:val="00A93DFC"/>
    <w:rsid w:val="00AA3FCC"/>
    <w:rsid w:val="00AA572E"/>
    <w:rsid w:val="00AA63F0"/>
    <w:rsid w:val="00AA66F9"/>
    <w:rsid w:val="00AB0FB5"/>
    <w:rsid w:val="00AB42A7"/>
    <w:rsid w:val="00AC7E68"/>
    <w:rsid w:val="00AD105A"/>
    <w:rsid w:val="00AD3317"/>
    <w:rsid w:val="00AD4411"/>
    <w:rsid w:val="00AD4F87"/>
    <w:rsid w:val="00AD738B"/>
    <w:rsid w:val="00AE00BC"/>
    <w:rsid w:val="00AE0DA5"/>
    <w:rsid w:val="00AE1645"/>
    <w:rsid w:val="00AE2CFC"/>
    <w:rsid w:val="00AE3A8B"/>
    <w:rsid w:val="00AF0B3B"/>
    <w:rsid w:val="00AF19E0"/>
    <w:rsid w:val="00AF3CB2"/>
    <w:rsid w:val="00AF756D"/>
    <w:rsid w:val="00B11110"/>
    <w:rsid w:val="00B13A6F"/>
    <w:rsid w:val="00B21ED4"/>
    <w:rsid w:val="00B3375C"/>
    <w:rsid w:val="00B33FE5"/>
    <w:rsid w:val="00B41FC3"/>
    <w:rsid w:val="00B47E1B"/>
    <w:rsid w:val="00B533EF"/>
    <w:rsid w:val="00B56828"/>
    <w:rsid w:val="00B62693"/>
    <w:rsid w:val="00B63B5B"/>
    <w:rsid w:val="00B742F9"/>
    <w:rsid w:val="00B8287D"/>
    <w:rsid w:val="00B830CA"/>
    <w:rsid w:val="00B84E1C"/>
    <w:rsid w:val="00B86763"/>
    <w:rsid w:val="00B91A51"/>
    <w:rsid w:val="00BA11C9"/>
    <w:rsid w:val="00BA37BC"/>
    <w:rsid w:val="00BA76A6"/>
    <w:rsid w:val="00BC2392"/>
    <w:rsid w:val="00BC3637"/>
    <w:rsid w:val="00BC3984"/>
    <w:rsid w:val="00BD4FC2"/>
    <w:rsid w:val="00BE30FC"/>
    <w:rsid w:val="00BF2AA6"/>
    <w:rsid w:val="00BF3130"/>
    <w:rsid w:val="00BF5804"/>
    <w:rsid w:val="00C0508B"/>
    <w:rsid w:val="00C12157"/>
    <w:rsid w:val="00C13E6E"/>
    <w:rsid w:val="00C212CB"/>
    <w:rsid w:val="00C21CBF"/>
    <w:rsid w:val="00C22B15"/>
    <w:rsid w:val="00C23383"/>
    <w:rsid w:val="00C23C8F"/>
    <w:rsid w:val="00C3433E"/>
    <w:rsid w:val="00C3513B"/>
    <w:rsid w:val="00C35918"/>
    <w:rsid w:val="00C35D30"/>
    <w:rsid w:val="00C46921"/>
    <w:rsid w:val="00C46EE7"/>
    <w:rsid w:val="00C54DFE"/>
    <w:rsid w:val="00C62A49"/>
    <w:rsid w:val="00C64E70"/>
    <w:rsid w:val="00C650EE"/>
    <w:rsid w:val="00C664DB"/>
    <w:rsid w:val="00C66DBD"/>
    <w:rsid w:val="00C74E56"/>
    <w:rsid w:val="00C766C2"/>
    <w:rsid w:val="00C815FA"/>
    <w:rsid w:val="00C855CB"/>
    <w:rsid w:val="00C8640A"/>
    <w:rsid w:val="00C864EA"/>
    <w:rsid w:val="00C86C26"/>
    <w:rsid w:val="00C87D4F"/>
    <w:rsid w:val="00C90348"/>
    <w:rsid w:val="00C9351F"/>
    <w:rsid w:val="00CA5237"/>
    <w:rsid w:val="00CA5C92"/>
    <w:rsid w:val="00CA6B6B"/>
    <w:rsid w:val="00CB248A"/>
    <w:rsid w:val="00CB3F59"/>
    <w:rsid w:val="00CB5CE8"/>
    <w:rsid w:val="00CC379C"/>
    <w:rsid w:val="00CC78D0"/>
    <w:rsid w:val="00CD0784"/>
    <w:rsid w:val="00CD1D92"/>
    <w:rsid w:val="00CD445F"/>
    <w:rsid w:val="00CE4BFF"/>
    <w:rsid w:val="00CE739C"/>
    <w:rsid w:val="00CF7773"/>
    <w:rsid w:val="00D00023"/>
    <w:rsid w:val="00D022B9"/>
    <w:rsid w:val="00D0760F"/>
    <w:rsid w:val="00D13B4A"/>
    <w:rsid w:val="00D17AE2"/>
    <w:rsid w:val="00D21DDE"/>
    <w:rsid w:val="00D224BB"/>
    <w:rsid w:val="00D30378"/>
    <w:rsid w:val="00D331AC"/>
    <w:rsid w:val="00D4526A"/>
    <w:rsid w:val="00D529C5"/>
    <w:rsid w:val="00D5502C"/>
    <w:rsid w:val="00D6212C"/>
    <w:rsid w:val="00D67FDE"/>
    <w:rsid w:val="00D704FA"/>
    <w:rsid w:val="00D71FFA"/>
    <w:rsid w:val="00D74DFB"/>
    <w:rsid w:val="00D75E8B"/>
    <w:rsid w:val="00D868D1"/>
    <w:rsid w:val="00D873C8"/>
    <w:rsid w:val="00D9235F"/>
    <w:rsid w:val="00D965C7"/>
    <w:rsid w:val="00D97A79"/>
    <w:rsid w:val="00DA12E4"/>
    <w:rsid w:val="00DA26D9"/>
    <w:rsid w:val="00DA70EE"/>
    <w:rsid w:val="00DB12AC"/>
    <w:rsid w:val="00DB2A01"/>
    <w:rsid w:val="00DB3B46"/>
    <w:rsid w:val="00DC4454"/>
    <w:rsid w:val="00DC5532"/>
    <w:rsid w:val="00DD01FC"/>
    <w:rsid w:val="00DD1D1A"/>
    <w:rsid w:val="00DE0F9F"/>
    <w:rsid w:val="00DF2ECC"/>
    <w:rsid w:val="00E00564"/>
    <w:rsid w:val="00E071F8"/>
    <w:rsid w:val="00E1204A"/>
    <w:rsid w:val="00E238EA"/>
    <w:rsid w:val="00E26403"/>
    <w:rsid w:val="00E372A9"/>
    <w:rsid w:val="00E40551"/>
    <w:rsid w:val="00E51789"/>
    <w:rsid w:val="00E54E1D"/>
    <w:rsid w:val="00E625C5"/>
    <w:rsid w:val="00E75F01"/>
    <w:rsid w:val="00E76592"/>
    <w:rsid w:val="00E77920"/>
    <w:rsid w:val="00E77C40"/>
    <w:rsid w:val="00E82383"/>
    <w:rsid w:val="00E82FF6"/>
    <w:rsid w:val="00E86385"/>
    <w:rsid w:val="00E90371"/>
    <w:rsid w:val="00E945B6"/>
    <w:rsid w:val="00E94684"/>
    <w:rsid w:val="00E96488"/>
    <w:rsid w:val="00E96862"/>
    <w:rsid w:val="00EA32A9"/>
    <w:rsid w:val="00EA7B4A"/>
    <w:rsid w:val="00EB2BCC"/>
    <w:rsid w:val="00EB5B32"/>
    <w:rsid w:val="00EB68F6"/>
    <w:rsid w:val="00EC0FA2"/>
    <w:rsid w:val="00EC19F6"/>
    <w:rsid w:val="00EC473C"/>
    <w:rsid w:val="00EC60EB"/>
    <w:rsid w:val="00ED10E1"/>
    <w:rsid w:val="00ED56A5"/>
    <w:rsid w:val="00F0534E"/>
    <w:rsid w:val="00F10680"/>
    <w:rsid w:val="00F14E0F"/>
    <w:rsid w:val="00F1654C"/>
    <w:rsid w:val="00F20E84"/>
    <w:rsid w:val="00F2280E"/>
    <w:rsid w:val="00F24C27"/>
    <w:rsid w:val="00F31F1E"/>
    <w:rsid w:val="00F31F84"/>
    <w:rsid w:val="00F35E10"/>
    <w:rsid w:val="00F40152"/>
    <w:rsid w:val="00F40CDC"/>
    <w:rsid w:val="00F46900"/>
    <w:rsid w:val="00F4769B"/>
    <w:rsid w:val="00F545AB"/>
    <w:rsid w:val="00F57AC5"/>
    <w:rsid w:val="00F644BC"/>
    <w:rsid w:val="00F65C48"/>
    <w:rsid w:val="00F70385"/>
    <w:rsid w:val="00F776F2"/>
    <w:rsid w:val="00F93F79"/>
    <w:rsid w:val="00F9496A"/>
    <w:rsid w:val="00FA266F"/>
    <w:rsid w:val="00FA2FE3"/>
    <w:rsid w:val="00FA44C0"/>
    <w:rsid w:val="00FB6928"/>
    <w:rsid w:val="00FC22A9"/>
    <w:rsid w:val="00FC572D"/>
    <w:rsid w:val="00FC7474"/>
    <w:rsid w:val="00FF00A2"/>
    <w:rsid w:val="0C72C421"/>
    <w:rsid w:val="1B8874E8"/>
    <w:rsid w:val="233C4F5E"/>
    <w:rsid w:val="29D08FAF"/>
    <w:rsid w:val="386BA6E0"/>
    <w:rsid w:val="3E0FA961"/>
    <w:rsid w:val="7FA82BF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BC7F593"/>
  <w15:chartTrackingRefBased/>
  <w15:docId w15:val="{51B647D1-67D0-49D0-B271-D5169EECF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E7A1F"/>
    <w:pPr>
      <w:suppressAutoHyphens/>
      <w:autoSpaceDE w:val="0"/>
    </w:pPr>
    <w:rPr>
      <w:sz w:val="24"/>
      <w:szCs w:val="24"/>
      <w:lang w:eastAsia="ar-SA"/>
    </w:rPr>
  </w:style>
  <w:style w:type="paragraph" w:styleId="Nadpis1">
    <w:name w:val="heading 1"/>
    <w:basedOn w:val="Normlny"/>
    <w:next w:val="Normlny"/>
    <w:link w:val="Nadpis1Char"/>
    <w:qFormat/>
    <w:pPr>
      <w:keepNext/>
      <w:numPr>
        <w:numId w:val="1"/>
      </w:numPr>
      <w:jc w:val="center"/>
      <w:outlineLvl w:val="0"/>
    </w:pPr>
    <w:rPr>
      <w:b/>
      <w:bCs/>
    </w:rPr>
  </w:style>
  <w:style w:type="paragraph" w:styleId="Nadpis4">
    <w:name w:val="heading 4"/>
    <w:basedOn w:val="Normlny"/>
    <w:next w:val="Normlny"/>
    <w:qFormat/>
    <w:pPr>
      <w:keepNext/>
      <w:numPr>
        <w:ilvl w:val="3"/>
        <w:numId w:val="1"/>
      </w:numPr>
      <w:jc w:val="center"/>
      <w:outlineLvl w:val="3"/>
    </w:pPr>
    <w:rPr>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5z0">
    <w:name w:val="WW8Num5z0"/>
    <w:rPr>
      <w:rFonts w:ascii="Times New Roman" w:hAnsi="Times New Roman" w:cs="Times New Roman"/>
      <w:sz w:val="24"/>
      <w:szCs w:val="24"/>
    </w:rPr>
  </w:style>
  <w:style w:type="character" w:customStyle="1" w:styleId="Predvolenpsmoodseku2">
    <w:name w:val="Predvolené písmo odseku2"/>
  </w:style>
  <w:style w:type="character" w:customStyle="1" w:styleId="Absatz-Standardschriftart">
    <w:name w:val="Absatz-Standardschriftart"/>
  </w:style>
  <w:style w:type="character" w:customStyle="1" w:styleId="WW8Num7z2">
    <w:name w:val="WW8Num7z2"/>
    <w:rPr>
      <w:rFonts w:ascii="Times New Roman" w:hAnsi="Times New Roman" w:cs="Times New Roman"/>
    </w:rPr>
  </w:style>
  <w:style w:type="character" w:customStyle="1" w:styleId="WW8Num13z1">
    <w:name w:val="WW8Num13z1"/>
    <w:rPr>
      <w:color w:val="auto"/>
    </w:rPr>
  </w:style>
  <w:style w:type="character" w:customStyle="1" w:styleId="WW8Num14z0">
    <w:name w:val="WW8Num14z0"/>
    <w:rPr>
      <w:rFonts w:ascii="Times New Roman" w:eastAsia="Times New Roman" w:hAnsi="Times New Roman" w:cs="Times New Roman"/>
    </w:rPr>
  </w:style>
  <w:style w:type="character" w:customStyle="1" w:styleId="WW8Num15z2">
    <w:name w:val="WW8Num15z2"/>
    <w:rPr>
      <w:rFonts w:ascii="Wingdings" w:hAnsi="Wingdings"/>
    </w:rPr>
  </w:style>
  <w:style w:type="character" w:customStyle="1" w:styleId="WW8Num21z0">
    <w:name w:val="WW8Num21z0"/>
    <w:rPr>
      <w:color w:val="auto"/>
    </w:rPr>
  </w:style>
  <w:style w:type="character" w:customStyle="1" w:styleId="WW8Num21z1">
    <w:name w:val="WW8Num21z1"/>
    <w:rPr>
      <w:rFonts w:ascii="Times New Roman" w:eastAsia="Times New Roman" w:hAnsi="Times New Roman" w:cs="Times New Roman"/>
    </w:rPr>
  </w:style>
  <w:style w:type="character" w:customStyle="1" w:styleId="WW8Num28z0">
    <w:name w:val="WW8Num28z0"/>
    <w:rPr>
      <w:color w:val="auto"/>
    </w:rPr>
  </w:style>
  <w:style w:type="character" w:customStyle="1" w:styleId="WW8Num36z0">
    <w:name w:val="WW8Num36z0"/>
    <w:rPr>
      <w:color w:val="auto"/>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22z0">
    <w:name w:val="WW8Num22z0"/>
    <w:rPr>
      <w:color w:val="auto"/>
    </w:rPr>
  </w:style>
  <w:style w:type="character" w:customStyle="1" w:styleId="WW8Num22z1">
    <w:name w:val="WW8Num22z1"/>
    <w:rPr>
      <w:rFonts w:ascii="Times New Roman" w:eastAsia="Times New Roman" w:hAnsi="Times New Roman" w:cs="Times New Roman"/>
    </w:rPr>
  </w:style>
  <w:style w:type="character" w:customStyle="1" w:styleId="WW8Num29z0">
    <w:name w:val="WW8Num29z0"/>
    <w:rPr>
      <w:rFonts w:ascii="Times New Roman" w:eastAsia="Times New Roman" w:hAnsi="Times New Roman" w:cs="Times New Roman"/>
    </w:rPr>
  </w:style>
  <w:style w:type="character" w:customStyle="1" w:styleId="WW8Num37z0">
    <w:name w:val="WW8Num37z0"/>
    <w:rPr>
      <w:color w:val="auto"/>
    </w:rPr>
  </w:style>
  <w:style w:type="character" w:customStyle="1" w:styleId="WW-Absatz-Standardschriftart11">
    <w:name w:val="WW-Absatz-Standardschriftart11"/>
  </w:style>
  <w:style w:type="character" w:customStyle="1" w:styleId="WW8Num8z2">
    <w:name w:val="WW8Num8z2"/>
    <w:rPr>
      <w:rFonts w:ascii="Times New Roman" w:hAnsi="Times New Roman" w:cs="Times New Roman"/>
    </w:rPr>
  </w:style>
  <w:style w:type="character" w:customStyle="1" w:styleId="WW8Num14z1">
    <w:name w:val="WW8Num14z1"/>
    <w:rPr>
      <w:color w:val="auto"/>
    </w:rPr>
  </w:style>
  <w:style w:type="character" w:customStyle="1" w:styleId="WW8Num15z0">
    <w:name w:val="WW8Num15z0"/>
    <w:rPr>
      <w:rFonts w:ascii="Times New Roman" w:eastAsia="Times New Roman" w:hAnsi="Times New Roman" w:cs="Times New Roman"/>
    </w:rPr>
  </w:style>
  <w:style w:type="character" w:customStyle="1" w:styleId="WW8Num16z2">
    <w:name w:val="WW8Num16z2"/>
    <w:rPr>
      <w:rFonts w:ascii="Wingdings" w:hAnsi="Wingdings"/>
    </w:rPr>
  </w:style>
  <w:style w:type="character" w:customStyle="1" w:styleId="WW8Num23z0">
    <w:name w:val="WW8Num23z0"/>
    <w:rPr>
      <w:color w:val="auto"/>
    </w:rPr>
  </w:style>
  <w:style w:type="character" w:customStyle="1" w:styleId="WW8Num23z1">
    <w:name w:val="WW8Num23z1"/>
    <w:rPr>
      <w:rFonts w:ascii="Times New Roman" w:eastAsia="Times New Roman" w:hAnsi="Times New Roman" w:cs="Times New Roman"/>
    </w:rPr>
  </w:style>
  <w:style w:type="character" w:customStyle="1" w:styleId="WW8Num32z0">
    <w:name w:val="WW8Num32z0"/>
    <w:rPr>
      <w:rFonts w:ascii="Times New Roman" w:eastAsia="Times New Roman" w:hAnsi="Times New Roman" w:cs="Times New Roman"/>
    </w:rPr>
  </w:style>
  <w:style w:type="character" w:customStyle="1" w:styleId="WW8Num40z0">
    <w:name w:val="WW8Num40z0"/>
    <w:rPr>
      <w:color w:val="auto"/>
    </w:rPr>
  </w:style>
  <w:style w:type="character" w:customStyle="1" w:styleId="WW-Absatz-Standardschriftart111">
    <w:name w:val="WW-Absatz-Standardschriftart111"/>
  </w:style>
  <w:style w:type="character" w:customStyle="1" w:styleId="WW8Num13z0">
    <w:name w:val="WW8Num13z0"/>
    <w:rPr>
      <w:rFonts w:ascii="Times New Roman" w:hAnsi="Times New Roman" w:cs="Times New Roman"/>
    </w:rPr>
  </w:style>
  <w:style w:type="character" w:customStyle="1" w:styleId="WW8Num15z1">
    <w:name w:val="WW8Num15z1"/>
    <w:rPr>
      <w:color w:val="auto"/>
    </w:rPr>
  </w:style>
  <w:style w:type="character" w:customStyle="1" w:styleId="WW8Num16z0">
    <w:name w:val="WW8Num16z0"/>
    <w:rPr>
      <w:rFonts w:ascii="Times New Roman" w:eastAsia="Times New Roman" w:hAnsi="Times New Roman" w:cs="Times New Roman"/>
    </w:rPr>
  </w:style>
  <w:style w:type="character" w:customStyle="1" w:styleId="WW8Num17z2">
    <w:name w:val="WW8Num17z2"/>
    <w:rPr>
      <w:color w:val="auto"/>
    </w:rPr>
  </w:style>
  <w:style w:type="character" w:customStyle="1" w:styleId="WW8Num25z0">
    <w:name w:val="WW8Num25z0"/>
    <w:rPr>
      <w:color w:val="auto"/>
    </w:rPr>
  </w:style>
  <w:style w:type="character" w:customStyle="1" w:styleId="WW8Num25z1">
    <w:name w:val="WW8Num25z1"/>
    <w:rPr>
      <w:rFonts w:ascii="Times New Roman" w:eastAsia="Times New Roman" w:hAnsi="Times New Roman" w:cs="Times New Roman"/>
    </w:rPr>
  </w:style>
  <w:style w:type="character" w:customStyle="1" w:styleId="WW8Num34z0">
    <w:name w:val="WW8Num34z0"/>
    <w:rPr>
      <w:rFonts w:ascii="Times New Roman" w:eastAsia="Times New Roman" w:hAnsi="Times New Roman" w:cs="Times New Roman"/>
    </w:rPr>
  </w:style>
  <w:style w:type="character" w:customStyle="1" w:styleId="WW8Num42z0">
    <w:name w:val="WW8Num42z0"/>
    <w:rPr>
      <w:color w:val="auto"/>
    </w:rPr>
  </w:style>
  <w:style w:type="character" w:customStyle="1" w:styleId="WW-Absatz-Standardschriftart1111">
    <w:name w:val="WW-Absatz-Standardschriftart1111"/>
  </w:style>
  <w:style w:type="character" w:customStyle="1" w:styleId="WW8Num1z0">
    <w:name w:val="WW8Num1z0"/>
    <w:rPr>
      <w:rFonts w:cs="Times New Roman"/>
    </w:rPr>
  </w:style>
  <w:style w:type="character" w:customStyle="1" w:styleId="WW8Num3z0">
    <w:name w:val="WW8Num3z0"/>
    <w:rPr>
      <w:color w:val="auto"/>
    </w:rPr>
  </w:style>
  <w:style w:type="character" w:customStyle="1" w:styleId="WW8Num4z0">
    <w:name w:val="WW8Num4z0"/>
    <w:rPr>
      <w:rFonts w:cs="Times New Roman"/>
    </w:rPr>
  </w:style>
  <w:style w:type="character" w:customStyle="1" w:styleId="WW8Num4z2">
    <w:name w:val="WW8Num4z2"/>
    <w:rPr>
      <w:rFonts w:cs="Times New Roman"/>
      <w:color w:val="auto"/>
    </w:rPr>
  </w:style>
  <w:style w:type="character" w:customStyle="1" w:styleId="WW8Num6z0">
    <w:name w:val="WW8Num6z0"/>
    <w:rPr>
      <w:rFonts w:cs="Times New Roman"/>
    </w:rPr>
  </w:style>
  <w:style w:type="character" w:customStyle="1" w:styleId="WW8Num10z1">
    <w:name w:val="WW8Num10z1"/>
    <w:rPr>
      <w:color w:val="auto"/>
    </w:rPr>
  </w:style>
  <w:style w:type="character" w:customStyle="1" w:styleId="WW8Num11z2">
    <w:name w:val="WW8Num11z2"/>
    <w:rPr>
      <w:rFonts w:ascii="Times New Roman" w:eastAsia="Times New Roman" w:hAnsi="Times New Roman" w:cs="Times New Roman"/>
    </w:rPr>
  </w:style>
  <w:style w:type="character" w:customStyle="1" w:styleId="WW8Num16z1">
    <w:name w:val="WW8Num16z1"/>
    <w:rPr>
      <w:rFonts w:ascii="Courier New" w:hAnsi="Courier New" w:cs="Courier New"/>
    </w:rPr>
  </w:style>
  <w:style w:type="character" w:customStyle="1" w:styleId="WW8Num16z3">
    <w:name w:val="WW8Num16z3"/>
    <w:rPr>
      <w:rFonts w:ascii="Symbol" w:hAnsi="Symbol"/>
    </w:rPr>
  </w:style>
  <w:style w:type="character" w:customStyle="1" w:styleId="WW8Num18z1">
    <w:name w:val="WW8Num18z1"/>
    <w:rPr>
      <w:color w:val="auto"/>
    </w:rPr>
  </w:style>
  <w:style w:type="character" w:customStyle="1" w:styleId="WW8Num19z0">
    <w:name w:val="WW8Num19z0"/>
    <w:rPr>
      <w:color w:val="auto"/>
    </w:rPr>
  </w:style>
  <w:style w:type="character" w:customStyle="1" w:styleId="WW8Num20z2">
    <w:name w:val="WW8Num20z2"/>
    <w:rPr>
      <w:color w:val="auto"/>
    </w:rPr>
  </w:style>
  <w:style w:type="character" w:customStyle="1" w:styleId="WW8Num28z1">
    <w:name w:val="WW8Num28z1"/>
    <w:rPr>
      <w:rFonts w:ascii="Times New Roman" w:eastAsia="Times New Roman" w:hAnsi="Times New Roman" w:cs="Times New Roman"/>
    </w:rPr>
  </w:style>
  <w:style w:type="character" w:customStyle="1" w:styleId="WW8Num39z0">
    <w:name w:val="WW8Num39z0"/>
    <w:rPr>
      <w:rFonts w:ascii="Times New Roman" w:eastAsia="Times New Roman" w:hAnsi="Times New Roman" w:cs="Times New Roman"/>
    </w:rPr>
  </w:style>
  <w:style w:type="character" w:customStyle="1" w:styleId="WW8Num48z0">
    <w:name w:val="WW8Num48z0"/>
    <w:rPr>
      <w:color w:val="auto"/>
    </w:rPr>
  </w:style>
  <w:style w:type="character" w:customStyle="1" w:styleId="WW8Num49z0">
    <w:name w:val="WW8Num49z0"/>
    <w:rPr>
      <w:rFonts w:cs="Times New Roman"/>
    </w:rPr>
  </w:style>
  <w:style w:type="character" w:customStyle="1" w:styleId="Predvolenpsmoodseku1">
    <w:name w:val="Predvolené písmo odseku1"/>
  </w:style>
  <w:style w:type="character" w:customStyle="1" w:styleId="FootnoteTextChar">
    <w:name w:val="Footnote Text Char"/>
    <w:rPr>
      <w:lang w:val="sk-SK" w:eastAsia="ar-SA" w:bidi="ar-SA"/>
    </w:rPr>
  </w:style>
  <w:style w:type="character" w:styleId="slostrany">
    <w:name w:val="page number"/>
    <w:basedOn w:val="Predvolenpsmoodseku1"/>
  </w:style>
  <w:style w:type="character" w:customStyle="1" w:styleId="Znakyprepoznmkupodiarou">
    <w:name w:val="Znaky pre poznámku pod čiarou"/>
    <w:rPr>
      <w:vertAlign w:val="superscript"/>
    </w:rPr>
  </w:style>
  <w:style w:type="character" w:customStyle="1" w:styleId="Odkaznapoznmkupodiarou1">
    <w:name w:val="Odkaz na poznámku pod čiarou1"/>
    <w:rPr>
      <w:vertAlign w:val="superscript"/>
    </w:rPr>
  </w:style>
  <w:style w:type="character" w:customStyle="1" w:styleId="Znakyprevysvetlivky">
    <w:name w:val="Znaky pre vysvetlivky"/>
    <w:rPr>
      <w:vertAlign w:val="superscript"/>
    </w:rPr>
  </w:style>
  <w:style w:type="character" w:customStyle="1" w:styleId="WW-Znakyprevysvetlivky">
    <w:name w:val="WW-Znaky pre vysvetlivky"/>
  </w:style>
  <w:style w:type="character" w:customStyle="1" w:styleId="Odkaznavysvetlivku1">
    <w:name w:val="Odkaz na vysvetlivku1"/>
    <w:rPr>
      <w:vertAlign w:val="superscript"/>
    </w:rPr>
  </w:style>
  <w:style w:type="character" w:styleId="Hypertextovprepojenie">
    <w:name w:val="Hyperlink"/>
    <w:rPr>
      <w:color w:val="000080"/>
      <w:u w:val="single"/>
    </w:rPr>
  </w:style>
  <w:style w:type="character" w:customStyle="1" w:styleId="Symbolypreslovanie">
    <w:name w:val="Symboly pre číslovanie"/>
  </w:style>
  <w:style w:type="character" w:customStyle="1" w:styleId="TextbublinyChar">
    <w:name w:val="Text bubliny Char"/>
    <w:rPr>
      <w:rFonts w:ascii="Tahoma" w:hAnsi="Tahoma" w:cs="Tahoma"/>
      <w:sz w:val="16"/>
      <w:szCs w:val="16"/>
    </w:rPr>
  </w:style>
  <w:style w:type="character" w:customStyle="1" w:styleId="num1">
    <w:name w:val="num1"/>
    <w:rPr>
      <w:b/>
      <w:bCs/>
      <w:color w:val="303030"/>
    </w:rPr>
  </w:style>
  <w:style w:type="character" w:customStyle="1" w:styleId="PtaChar">
    <w:name w:val="Päta Char"/>
    <w:rPr>
      <w:rFonts w:ascii="Arial" w:hAnsi="Arial" w:cs="Arial"/>
      <w:sz w:val="22"/>
      <w:szCs w:val="22"/>
    </w:rPr>
  </w:style>
  <w:style w:type="paragraph" w:customStyle="1" w:styleId="Nadpis">
    <w:name w:val="Nadpis"/>
    <w:basedOn w:val="Normlny"/>
    <w:next w:val="Zkladntext"/>
    <w:pPr>
      <w:keepNext/>
      <w:spacing w:before="240" w:after="120"/>
    </w:pPr>
    <w:rPr>
      <w:rFonts w:ascii="Arial" w:eastAsia="SimSun" w:hAnsi="Arial" w:cs="Mangal"/>
      <w:sz w:val="28"/>
      <w:szCs w:val="28"/>
    </w:rPr>
  </w:style>
  <w:style w:type="paragraph" w:styleId="Zkladntext">
    <w:name w:val="Body Text"/>
    <w:basedOn w:val="Normlny"/>
    <w:pPr>
      <w:spacing w:after="120"/>
    </w:pPr>
  </w:style>
  <w:style w:type="paragraph" w:styleId="Zoznam">
    <w:name w:val="List"/>
    <w:basedOn w:val="Zkladntext"/>
    <w:rPr>
      <w:rFonts w:cs="Mangal"/>
    </w:rPr>
  </w:style>
  <w:style w:type="paragraph" w:customStyle="1" w:styleId="Popisok">
    <w:name w:val="Popisok"/>
    <w:basedOn w:val="Normlny"/>
    <w:pPr>
      <w:suppressLineNumbers/>
      <w:spacing w:before="120" w:after="120"/>
    </w:pPr>
    <w:rPr>
      <w:rFonts w:cs="Mangal"/>
      <w:i/>
      <w:iCs/>
    </w:rPr>
  </w:style>
  <w:style w:type="paragraph" w:customStyle="1" w:styleId="Index">
    <w:name w:val="Index"/>
    <w:basedOn w:val="Normlny"/>
    <w:pPr>
      <w:suppressLineNumbers/>
    </w:pPr>
    <w:rPr>
      <w:rFonts w:cs="Mangal"/>
    </w:rPr>
  </w:style>
  <w:style w:type="paragraph" w:customStyle="1" w:styleId="Zkladntext31">
    <w:name w:val="Základný text 31"/>
    <w:basedOn w:val="Normlny"/>
    <w:pPr>
      <w:spacing w:line="240" w:lineRule="atLeast"/>
      <w:jc w:val="both"/>
    </w:pPr>
  </w:style>
  <w:style w:type="paragraph" w:styleId="Zarkazkladnhotextu">
    <w:name w:val="Body Text Indent"/>
    <w:basedOn w:val="Normlny"/>
    <w:pPr>
      <w:spacing w:after="120" w:line="480" w:lineRule="auto"/>
    </w:pPr>
  </w:style>
  <w:style w:type="paragraph" w:customStyle="1" w:styleId="Normlny0">
    <w:name w:val="_Normálny"/>
    <w:basedOn w:val="Normlny"/>
    <w:rPr>
      <w:sz w:val="20"/>
      <w:szCs w:val="20"/>
    </w:rPr>
  </w:style>
  <w:style w:type="paragraph" w:styleId="Textpoznmkypodiarou">
    <w:name w:val="footnote text"/>
    <w:basedOn w:val="Normlny"/>
    <w:rPr>
      <w:sz w:val="20"/>
      <w:szCs w:val="20"/>
    </w:rPr>
  </w:style>
  <w:style w:type="paragraph" w:styleId="Pta">
    <w:name w:val="footer"/>
    <w:basedOn w:val="Normlny"/>
    <w:pPr>
      <w:tabs>
        <w:tab w:val="center" w:pos="4536"/>
        <w:tab w:val="right" w:pos="9072"/>
      </w:tabs>
    </w:pPr>
    <w:rPr>
      <w:rFonts w:ascii="Arial" w:hAnsi="Arial" w:cs="Arial"/>
      <w:sz w:val="22"/>
      <w:szCs w:val="22"/>
    </w:rPr>
  </w:style>
  <w:style w:type="paragraph" w:styleId="Normlnywebov">
    <w:name w:val="Normal (Web)"/>
    <w:basedOn w:val="Normlny"/>
    <w:pPr>
      <w:autoSpaceDE/>
      <w:spacing w:before="280" w:after="280"/>
    </w:pPr>
    <w:rPr>
      <w:rFonts w:ascii="Arial Unicode MS" w:eastAsia="Arial Unicode MS" w:hAnsi="Arial Unicode MS" w:cs="Arial Unicode MS"/>
      <w:lang w:val="cs-CZ"/>
    </w:rPr>
  </w:style>
  <w:style w:type="paragraph" w:customStyle="1" w:styleId="Default">
    <w:name w:val="Default"/>
    <w:pPr>
      <w:suppressAutoHyphens/>
      <w:autoSpaceDE w:val="0"/>
    </w:pPr>
    <w:rPr>
      <w:rFonts w:ascii="EUAlbertina" w:eastAsia="Arial" w:hAnsi="EUAlbertina" w:cs="EUAlbertina"/>
      <w:color w:val="000000"/>
      <w:sz w:val="24"/>
      <w:szCs w:val="24"/>
      <w:lang w:eastAsia="ar-SA"/>
    </w:rPr>
  </w:style>
  <w:style w:type="paragraph" w:customStyle="1" w:styleId="CM4">
    <w:name w:val="CM4"/>
    <w:basedOn w:val="Default"/>
    <w:next w:val="Default"/>
    <w:rPr>
      <w:rFonts w:cs="Times New Roman"/>
      <w:color w:val="auto"/>
    </w:rPr>
  </w:style>
  <w:style w:type="paragraph" w:customStyle="1" w:styleId="titulok">
    <w:name w:val="titulok"/>
    <w:basedOn w:val="Normlny"/>
    <w:pPr>
      <w:autoSpaceDE/>
      <w:spacing w:before="280" w:after="280"/>
      <w:jc w:val="center"/>
    </w:pPr>
    <w:rPr>
      <w:rFonts w:ascii="Arial" w:hAnsi="Arial" w:cs="Arial"/>
      <w:b/>
      <w:bCs/>
      <w:color w:val="007060"/>
    </w:rPr>
  </w:style>
  <w:style w:type="paragraph" w:customStyle="1" w:styleId="Odsekzoznamu1">
    <w:name w:val="Odsek zoznamu1"/>
    <w:basedOn w:val="Normlny"/>
    <w:pPr>
      <w:autoSpaceDE/>
      <w:ind w:left="708"/>
    </w:pPr>
  </w:style>
  <w:style w:type="paragraph" w:customStyle="1" w:styleId="Obsahtabuky">
    <w:name w:val="Obsah tabuľky"/>
    <w:basedOn w:val="Normlny"/>
    <w:pPr>
      <w:suppressLineNumbers/>
    </w:pPr>
  </w:style>
  <w:style w:type="paragraph" w:customStyle="1" w:styleId="Nadpistabuky">
    <w:name w:val="Nadpis tabuľky"/>
    <w:basedOn w:val="Obsahtabuky"/>
    <w:pPr>
      <w:jc w:val="center"/>
    </w:pPr>
    <w:rPr>
      <w:b/>
      <w:bCs/>
    </w:rPr>
  </w:style>
  <w:style w:type="paragraph" w:customStyle="1" w:styleId="Obsahrmca">
    <w:name w:val="Obsah rámca"/>
    <w:basedOn w:val="Zkladntext"/>
  </w:style>
  <w:style w:type="paragraph" w:styleId="Hlavika">
    <w:name w:val="header"/>
    <w:basedOn w:val="Normlny"/>
    <w:pPr>
      <w:suppressLineNumbers/>
      <w:tabs>
        <w:tab w:val="center" w:pos="4819"/>
        <w:tab w:val="right" w:pos="9638"/>
      </w:tabs>
    </w:pPr>
  </w:style>
  <w:style w:type="paragraph" w:styleId="Textbubliny">
    <w:name w:val="Balloon Text"/>
    <w:basedOn w:val="Normlny"/>
    <w:rPr>
      <w:rFonts w:ascii="Tahoma" w:hAnsi="Tahoma" w:cs="Tahoma"/>
      <w:sz w:val="16"/>
      <w:szCs w:val="16"/>
    </w:rPr>
  </w:style>
  <w:style w:type="paragraph" w:customStyle="1" w:styleId="l71">
    <w:name w:val="l71"/>
    <w:basedOn w:val="Normlny"/>
    <w:pPr>
      <w:suppressAutoHyphens w:val="0"/>
      <w:autoSpaceDE/>
      <w:jc w:val="both"/>
    </w:pPr>
  </w:style>
  <w:style w:type="paragraph" w:styleId="Bezriadkovania">
    <w:name w:val="No Spacing"/>
    <w:uiPriority w:val="1"/>
    <w:qFormat/>
    <w:rsid w:val="00010663"/>
    <w:pPr>
      <w:suppressAutoHyphens/>
      <w:autoSpaceDE w:val="0"/>
    </w:pPr>
    <w:rPr>
      <w:sz w:val="24"/>
      <w:szCs w:val="24"/>
      <w:lang w:eastAsia="ar-SA"/>
    </w:rPr>
  </w:style>
  <w:style w:type="character" w:styleId="Odkaznapoznmkupodiarou">
    <w:name w:val="footnote reference"/>
    <w:semiHidden/>
    <w:rsid w:val="00197883"/>
    <w:rPr>
      <w:rFonts w:cs="Times New Roman"/>
      <w:vertAlign w:val="superscript"/>
    </w:rPr>
  </w:style>
  <w:style w:type="character" w:customStyle="1" w:styleId="Nadpis1Char">
    <w:name w:val="Nadpis 1 Char"/>
    <w:link w:val="Nadpis1"/>
    <w:rsid w:val="00D13B4A"/>
    <w:rPr>
      <w:b/>
      <w:bCs/>
      <w:sz w:val="24"/>
      <w:szCs w:val="24"/>
      <w:lang w:eastAsia="ar-SA"/>
    </w:rPr>
  </w:style>
  <w:style w:type="paragraph" w:customStyle="1" w:styleId="ListParagraph0">
    <w:name w:val="List Paragraph0"/>
    <w:basedOn w:val="Normlny"/>
    <w:uiPriority w:val="34"/>
    <w:qFormat/>
    <w:rsid w:val="004F6C87"/>
    <w:pPr>
      <w:suppressAutoHyphens w:val="0"/>
      <w:autoSpaceDE/>
      <w:ind w:left="720"/>
      <w:jc w:val="both"/>
    </w:pPr>
    <w:rPr>
      <w:rFonts w:eastAsia="Calibri"/>
      <w:lang w:eastAsia="en-US"/>
    </w:rPr>
  </w:style>
  <w:style w:type="character" w:customStyle="1" w:styleId="st1">
    <w:name w:val="st1"/>
    <w:rsid w:val="003002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1386">
      <w:bodyDiv w:val="1"/>
      <w:marLeft w:val="0"/>
      <w:marRight w:val="0"/>
      <w:marTop w:val="0"/>
      <w:marBottom w:val="0"/>
      <w:divBdr>
        <w:top w:val="none" w:sz="0" w:space="0" w:color="auto"/>
        <w:left w:val="none" w:sz="0" w:space="0" w:color="auto"/>
        <w:bottom w:val="none" w:sz="0" w:space="0" w:color="auto"/>
        <w:right w:val="none" w:sz="0" w:space="0" w:color="auto"/>
      </w:divBdr>
      <w:divsChild>
        <w:div w:id="1926263829">
          <w:marLeft w:val="0"/>
          <w:marRight w:val="0"/>
          <w:marTop w:val="100"/>
          <w:marBottom w:val="100"/>
          <w:divBdr>
            <w:top w:val="none" w:sz="0" w:space="0" w:color="auto"/>
            <w:left w:val="none" w:sz="0" w:space="0" w:color="auto"/>
            <w:bottom w:val="none" w:sz="0" w:space="0" w:color="auto"/>
            <w:right w:val="none" w:sz="0" w:space="0" w:color="auto"/>
          </w:divBdr>
          <w:divsChild>
            <w:div w:id="542865159">
              <w:marLeft w:val="0"/>
              <w:marRight w:val="0"/>
              <w:marTop w:val="225"/>
              <w:marBottom w:val="750"/>
              <w:divBdr>
                <w:top w:val="none" w:sz="0" w:space="0" w:color="auto"/>
                <w:left w:val="none" w:sz="0" w:space="0" w:color="auto"/>
                <w:bottom w:val="none" w:sz="0" w:space="0" w:color="auto"/>
                <w:right w:val="none" w:sz="0" w:space="0" w:color="auto"/>
              </w:divBdr>
              <w:divsChild>
                <w:div w:id="1482649161">
                  <w:marLeft w:val="0"/>
                  <w:marRight w:val="0"/>
                  <w:marTop w:val="0"/>
                  <w:marBottom w:val="0"/>
                  <w:divBdr>
                    <w:top w:val="none" w:sz="0" w:space="0" w:color="auto"/>
                    <w:left w:val="none" w:sz="0" w:space="0" w:color="auto"/>
                    <w:bottom w:val="none" w:sz="0" w:space="0" w:color="auto"/>
                    <w:right w:val="none" w:sz="0" w:space="0" w:color="auto"/>
                  </w:divBdr>
                  <w:divsChild>
                    <w:div w:id="2085181962">
                      <w:marLeft w:val="0"/>
                      <w:marRight w:val="0"/>
                      <w:marTop w:val="0"/>
                      <w:marBottom w:val="0"/>
                      <w:divBdr>
                        <w:top w:val="none" w:sz="0" w:space="0" w:color="auto"/>
                        <w:left w:val="none" w:sz="0" w:space="0" w:color="auto"/>
                        <w:bottom w:val="none" w:sz="0" w:space="0" w:color="auto"/>
                        <w:right w:val="none" w:sz="0" w:space="0" w:color="auto"/>
                      </w:divBdr>
                      <w:divsChild>
                        <w:div w:id="471560520">
                          <w:marLeft w:val="0"/>
                          <w:marRight w:val="0"/>
                          <w:marTop w:val="0"/>
                          <w:marBottom w:val="0"/>
                          <w:divBdr>
                            <w:top w:val="none" w:sz="0" w:space="0" w:color="auto"/>
                            <w:left w:val="none" w:sz="0" w:space="0" w:color="auto"/>
                            <w:bottom w:val="none" w:sz="0" w:space="0" w:color="auto"/>
                            <w:right w:val="none" w:sz="0" w:space="0" w:color="auto"/>
                          </w:divBdr>
                          <w:divsChild>
                            <w:div w:id="1912545306">
                              <w:marLeft w:val="0"/>
                              <w:marRight w:val="0"/>
                              <w:marTop w:val="0"/>
                              <w:marBottom w:val="0"/>
                              <w:divBdr>
                                <w:top w:val="none" w:sz="0" w:space="0" w:color="auto"/>
                                <w:left w:val="none" w:sz="0" w:space="0" w:color="auto"/>
                                <w:bottom w:val="none" w:sz="0" w:space="0" w:color="auto"/>
                                <w:right w:val="none" w:sz="0" w:space="0" w:color="auto"/>
                              </w:divBdr>
                              <w:divsChild>
                                <w:div w:id="911815780">
                                  <w:marLeft w:val="0"/>
                                  <w:marRight w:val="0"/>
                                  <w:marTop w:val="0"/>
                                  <w:marBottom w:val="0"/>
                                  <w:divBdr>
                                    <w:top w:val="none" w:sz="0" w:space="0" w:color="auto"/>
                                    <w:left w:val="none" w:sz="0" w:space="0" w:color="auto"/>
                                    <w:bottom w:val="none" w:sz="0" w:space="0" w:color="auto"/>
                                    <w:right w:val="none" w:sz="0" w:space="0" w:color="auto"/>
                                  </w:divBdr>
                                  <w:divsChild>
                                    <w:div w:id="1050230753">
                                      <w:marLeft w:val="0"/>
                                      <w:marRight w:val="0"/>
                                      <w:marTop w:val="0"/>
                                      <w:marBottom w:val="0"/>
                                      <w:divBdr>
                                        <w:top w:val="none" w:sz="0" w:space="0" w:color="auto"/>
                                        <w:left w:val="none" w:sz="0" w:space="0" w:color="auto"/>
                                        <w:bottom w:val="none" w:sz="0" w:space="0" w:color="auto"/>
                                        <w:right w:val="none" w:sz="0" w:space="0" w:color="auto"/>
                                      </w:divBdr>
                                      <w:divsChild>
                                        <w:div w:id="1287809677">
                                          <w:marLeft w:val="0"/>
                                          <w:marRight w:val="0"/>
                                          <w:marTop w:val="0"/>
                                          <w:marBottom w:val="0"/>
                                          <w:divBdr>
                                            <w:top w:val="none" w:sz="0" w:space="0" w:color="auto"/>
                                            <w:left w:val="none" w:sz="0" w:space="0" w:color="auto"/>
                                            <w:bottom w:val="none" w:sz="0" w:space="0" w:color="auto"/>
                                            <w:right w:val="none" w:sz="0" w:space="0" w:color="auto"/>
                                          </w:divBdr>
                                          <w:divsChild>
                                            <w:div w:id="1196504944">
                                              <w:marLeft w:val="0"/>
                                              <w:marRight w:val="0"/>
                                              <w:marTop w:val="0"/>
                                              <w:marBottom w:val="0"/>
                                              <w:divBdr>
                                                <w:top w:val="none" w:sz="0" w:space="0" w:color="auto"/>
                                                <w:left w:val="none" w:sz="0" w:space="0" w:color="auto"/>
                                                <w:bottom w:val="none" w:sz="0" w:space="0" w:color="auto"/>
                                                <w:right w:val="none" w:sz="0" w:space="0" w:color="auto"/>
                                              </w:divBdr>
                                              <w:divsChild>
                                                <w:div w:id="1215921863">
                                                  <w:marLeft w:val="0"/>
                                                  <w:marRight w:val="0"/>
                                                  <w:marTop w:val="0"/>
                                                  <w:marBottom w:val="0"/>
                                                  <w:divBdr>
                                                    <w:top w:val="none" w:sz="0" w:space="0" w:color="auto"/>
                                                    <w:left w:val="none" w:sz="0" w:space="0" w:color="auto"/>
                                                    <w:bottom w:val="none" w:sz="0" w:space="0" w:color="auto"/>
                                                    <w:right w:val="none" w:sz="0" w:space="0" w:color="auto"/>
                                                  </w:divBdr>
                                                  <w:divsChild>
                                                    <w:div w:id="335814533">
                                                      <w:marLeft w:val="0"/>
                                                      <w:marRight w:val="0"/>
                                                      <w:marTop w:val="0"/>
                                                      <w:marBottom w:val="0"/>
                                                      <w:divBdr>
                                                        <w:top w:val="none" w:sz="0" w:space="0" w:color="auto"/>
                                                        <w:left w:val="none" w:sz="0" w:space="0" w:color="auto"/>
                                                        <w:bottom w:val="none" w:sz="0" w:space="0" w:color="auto"/>
                                                        <w:right w:val="none" w:sz="0" w:space="0" w:color="auto"/>
                                                      </w:divBdr>
                                                      <w:divsChild>
                                                        <w:div w:id="1181629011">
                                                          <w:marLeft w:val="0"/>
                                                          <w:marRight w:val="0"/>
                                                          <w:marTop w:val="0"/>
                                                          <w:marBottom w:val="0"/>
                                                          <w:divBdr>
                                                            <w:top w:val="none" w:sz="0" w:space="0" w:color="auto"/>
                                                            <w:left w:val="none" w:sz="0" w:space="0" w:color="auto"/>
                                                            <w:bottom w:val="none" w:sz="0" w:space="0" w:color="auto"/>
                                                            <w:right w:val="none" w:sz="0" w:space="0" w:color="auto"/>
                                                          </w:divBdr>
                                                          <w:divsChild>
                                                            <w:div w:id="1264072576">
                                                              <w:marLeft w:val="0"/>
                                                              <w:marRight w:val="0"/>
                                                              <w:marTop w:val="0"/>
                                                              <w:marBottom w:val="0"/>
                                                              <w:divBdr>
                                                                <w:top w:val="none" w:sz="0" w:space="0" w:color="auto"/>
                                                                <w:left w:val="none" w:sz="0" w:space="0" w:color="auto"/>
                                                                <w:bottom w:val="none" w:sz="0" w:space="0" w:color="auto"/>
                                                                <w:right w:val="none" w:sz="0" w:space="0" w:color="auto"/>
                                                              </w:divBdr>
                                                              <w:divsChild>
                                                                <w:div w:id="433592068">
                                                                  <w:marLeft w:val="0"/>
                                                                  <w:marRight w:val="0"/>
                                                                  <w:marTop w:val="0"/>
                                                                  <w:marBottom w:val="0"/>
                                                                  <w:divBdr>
                                                                    <w:top w:val="none" w:sz="0" w:space="0" w:color="auto"/>
                                                                    <w:left w:val="none" w:sz="0" w:space="0" w:color="auto"/>
                                                                    <w:bottom w:val="none" w:sz="0" w:space="0" w:color="auto"/>
                                                                    <w:right w:val="none" w:sz="0" w:space="0" w:color="auto"/>
                                                                  </w:divBdr>
                                                                  <w:divsChild>
                                                                    <w:div w:id="291907677">
                                                                      <w:marLeft w:val="0"/>
                                                                      <w:marRight w:val="0"/>
                                                                      <w:marTop w:val="0"/>
                                                                      <w:marBottom w:val="0"/>
                                                                      <w:divBdr>
                                                                        <w:top w:val="none" w:sz="0" w:space="0" w:color="auto"/>
                                                                        <w:left w:val="none" w:sz="0" w:space="0" w:color="auto"/>
                                                                        <w:bottom w:val="none" w:sz="0" w:space="0" w:color="auto"/>
                                                                        <w:right w:val="none" w:sz="0" w:space="0" w:color="auto"/>
                                                                      </w:divBdr>
                                                                    </w:div>
                                                                    <w:div w:id="1685786502">
                                                                      <w:marLeft w:val="0"/>
                                                                      <w:marRight w:val="0"/>
                                                                      <w:marTop w:val="0"/>
                                                                      <w:marBottom w:val="0"/>
                                                                      <w:divBdr>
                                                                        <w:top w:val="none" w:sz="0" w:space="0" w:color="auto"/>
                                                                        <w:left w:val="none" w:sz="0" w:space="0" w:color="auto"/>
                                                                        <w:bottom w:val="none" w:sz="0" w:space="0" w:color="auto"/>
                                                                        <w:right w:val="none" w:sz="0" w:space="0" w:color="auto"/>
                                                                      </w:divBdr>
                                                                    </w:div>
                                                                  </w:divsChild>
                                                                </w:div>
                                                                <w:div w:id="897981727">
                                                                  <w:marLeft w:val="0"/>
                                                                  <w:marRight w:val="0"/>
                                                                  <w:marTop w:val="0"/>
                                                                  <w:marBottom w:val="0"/>
                                                                  <w:divBdr>
                                                                    <w:top w:val="none" w:sz="0" w:space="0" w:color="auto"/>
                                                                    <w:left w:val="none" w:sz="0" w:space="0" w:color="auto"/>
                                                                    <w:bottom w:val="none" w:sz="0" w:space="0" w:color="auto"/>
                                                                    <w:right w:val="none" w:sz="0" w:space="0" w:color="auto"/>
                                                                  </w:divBdr>
                                                                  <w:divsChild>
                                                                    <w:div w:id="208617022">
                                                                      <w:marLeft w:val="0"/>
                                                                      <w:marRight w:val="0"/>
                                                                      <w:marTop w:val="0"/>
                                                                      <w:marBottom w:val="0"/>
                                                                      <w:divBdr>
                                                                        <w:top w:val="none" w:sz="0" w:space="0" w:color="auto"/>
                                                                        <w:left w:val="none" w:sz="0" w:space="0" w:color="auto"/>
                                                                        <w:bottom w:val="none" w:sz="0" w:space="0" w:color="auto"/>
                                                                        <w:right w:val="none" w:sz="0" w:space="0" w:color="auto"/>
                                                                      </w:divBdr>
                                                                    </w:div>
                                                                    <w:div w:id="2101682933">
                                                                      <w:marLeft w:val="0"/>
                                                                      <w:marRight w:val="0"/>
                                                                      <w:marTop w:val="0"/>
                                                                      <w:marBottom w:val="0"/>
                                                                      <w:divBdr>
                                                                        <w:top w:val="none" w:sz="0" w:space="0" w:color="auto"/>
                                                                        <w:left w:val="none" w:sz="0" w:space="0" w:color="auto"/>
                                                                        <w:bottom w:val="none" w:sz="0" w:space="0" w:color="auto"/>
                                                                        <w:right w:val="none" w:sz="0" w:space="0" w:color="auto"/>
                                                                      </w:divBdr>
                                                                    </w:div>
                                                                  </w:divsChild>
                                                                </w:div>
                                                                <w:div w:id="1331759349">
                                                                  <w:marLeft w:val="0"/>
                                                                  <w:marRight w:val="0"/>
                                                                  <w:marTop w:val="0"/>
                                                                  <w:marBottom w:val="0"/>
                                                                  <w:divBdr>
                                                                    <w:top w:val="none" w:sz="0" w:space="0" w:color="auto"/>
                                                                    <w:left w:val="none" w:sz="0" w:space="0" w:color="auto"/>
                                                                    <w:bottom w:val="none" w:sz="0" w:space="0" w:color="auto"/>
                                                                    <w:right w:val="none" w:sz="0" w:space="0" w:color="auto"/>
                                                                  </w:divBdr>
                                                                  <w:divsChild>
                                                                    <w:div w:id="1010717393">
                                                                      <w:marLeft w:val="0"/>
                                                                      <w:marRight w:val="0"/>
                                                                      <w:marTop w:val="0"/>
                                                                      <w:marBottom w:val="0"/>
                                                                      <w:divBdr>
                                                                        <w:top w:val="none" w:sz="0" w:space="0" w:color="auto"/>
                                                                        <w:left w:val="none" w:sz="0" w:space="0" w:color="auto"/>
                                                                        <w:bottom w:val="none" w:sz="0" w:space="0" w:color="auto"/>
                                                                        <w:right w:val="none" w:sz="0" w:space="0" w:color="auto"/>
                                                                      </w:divBdr>
                                                                    </w:div>
                                                                  </w:divsChild>
                                                                </w:div>
                                                                <w:div w:id="1978953969">
                                                                  <w:marLeft w:val="0"/>
                                                                  <w:marRight w:val="0"/>
                                                                  <w:marTop w:val="0"/>
                                                                  <w:marBottom w:val="0"/>
                                                                  <w:divBdr>
                                                                    <w:top w:val="none" w:sz="0" w:space="0" w:color="auto"/>
                                                                    <w:left w:val="none" w:sz="0" w:space="0" w:color="auto"/>
                                                                    <w:bottom w:val="none" w:sz="0" w:space="0" w:color="auto"/>
                                                                    <w:right w:val="none" w:sz="0" w:space="0" w:color="auto"/>
                                                                  </w:divBdr>
                                                                  <w:divsChild>
                                                                    <w:div w:id="166527413">
                                                                      <w:marLeft w:val="0"/>
                                                                      <w:marRight w:val="0"/>
                                                                      <w:marTop w:val="0"/>
                                                                      <w:marBottom w:val="0"/>
                                                                      <w:divBdr>
                                                                        <w:top w:val="none" w:sz="0" w:space="0" w:color="auto"/>
                                                                        <w:left w:val="none" w:sz="0" w:space="0" w:color="auto"/>
                                                                        <w:bottom w:val="none" w:sz="0" w:space="0" w:color="auto"/>
                                                                        <w:right w:val="none" w:sz="0" w:space="0" w:color="auto"/>
                                                                      </w:divBdr>
                                                                    </w:div>
                                                                    <w:div w:id="78770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8639423">
      <w:bodyDiv w:val="1"/>
      <w:marLeft w:val="0"/>
      <w:marRight w:val="0"/>
      <w:marTop w:val="0"/>
      <w:marBottom w:val="0"/>
      <w:divBdr>
        <w:top w:val="none" w:sz="0" w:space="0" w:color="auto"/>
        <w:left w:val="none" w:sz="0" w:space="0" w:color="auto"/>
        <w:bottom w:val="none" w:sz="0" w:space="0" w:color="auto"/>
        <w:right w:val="none" w:sz="0" w:space="0" w:color="auto"/>
      </w:divBdr>
      <w:divsChild>
        <w:div w:id="2083597192">
          <w:marLeft w:val="0"/>
          <w:marRight w:val="0"/>
          <w:marTop w:val="100"/>
          <w:marBottom w:val="100"/>
          <w:divBdr>
            <w:top w:val="none" w:sz="0" w:space="0" w:color="auto"/>
            <w:left w:val="none" w:sz="0" w:space="0" w:color="auto"/>
            <w:bottom w:val="none" w:sz="0" w:space="0" w:color="auto"/>
            <w:right w:val="none" w:sz="0" w:space="0" w:color="auto"/>
          </w:divBdr>
          <w:divsChild>
            <w:div w:id="657418954">
              <w:marLeft w:val="0"/>
              <w:marRight w:val="0"/>
              <w:marTop w:val="225"/>
              <w:marBottom w:val="750"/>
              <w:divBdr>
                <w:top w:val="none" w:sz="0" w:space="0" w:color="auto"/>
                <w:left w:val="none" w:sz="0" w:space="0" w:color="auto"/>
                <w:bottom w:val="none" w:sz="0" w:space="0" w:color="auto"/>
                <w:right w:val="none" w:sz="0" w:space="0" w:color="auto"/>
              </w:divBdr>
              <w:divsChild>
                <w:div w:id="1328090584">
                  <w:marLeft w:val="0"/>
                  <w:marRight w:val="0"/>
                  <w:marTop w:val="0"/>
                  <w:marBottom w:val="0"/>
                  <w:divBdr>
                    <w:top w:val="none" w:sz="0" w:space="0" w:color="auto"/>
                    <w:left w:val="none" w:sz="0" w:space="0" w:color="auto"/>
                    <w:bottom w:val="none" w:sz="0" w:space="0" w:color="auto"/>
                    <w:right w:val="none" w:sz="0" w:space="0" w:color="auto"/>
                  </w:divBdr>
                  <w:divsChild>
                    <w:div w:id="1095243780">
                      <w:marLeft w:val="0"/>
                      <w:marRight w:val="0"/>
                      <w:marTop w:val="0"/>
                      <w:marBottom w:val="0"/>
                      <w:divBdr>
                        <w:top w:val="none" w:sz="0" w:space="0" w:color="auto"/>
                        <w:left w:val="none" w:sz="0" w:space="0" w:color="auto"/>
                        <w:bottom w:val="none" w:sz="0" w:space="0" w:color="auto"/>
                        <w:right w:val="none" w:sz="0" w:space="0" w:color="auto"/>
                      </w:divBdr>
                      <w:divsChild>
                        <w:div w:id="2011328468">
                          <w:marLeft w:val="0"/>
                          <w:marRight w:val="0"/>
                          <w:marTop w:val="0"/>
                          <w:marBottom w:val="0"/>
                          <w:divBdr>
                            <w:top w:val="none" w:sz="0" w:space="0" w:color="auto"/>
                            <w:left w:val="none" w:sz="0" w:space="0" w:color="auto"/>
                            <w:bottom w:val="none" w:sz="0" w:space="0" w:color="auto"/>
                            <w:right w:val="none" w:sz="0" w:space="0" w:color="auto"/>
                          </w:divBdr>
                          <w:divsChild>
                            <w:div w:id="358312080">
                              <w:marLeft w:val="0"/>
                              <w:marRight w:val="0"/>
                              <w:marTop w:val="0"/>
                              <w:marBottom w:val="0"/>
                              <w:divBdr>
                                <w:top w:val="none" w:sz="0" w:space="0" w:color="auto"/>
                                <w:left w:val="none" w:sz="0" w:space="0" w:color="auto"/>
                                <w:bottom w:val="none" w:sz="0" w:space="0" w:color="auto"/>
                                <w:right w:val="none" w:sz="0" w:space="0" w:color="auto"/>
                              </w:divBdr>
                              <w:divsChild>
                                <w:div w:id="1192844295">
                                  <w:marLeft w:val="0"/>
                                  <w:marRight w:val="0"/>
                                  <w:marTop w:val="0"/>
                                  <w:marBottom w:val="0"/>
                                  <w:divBdr>
                                    <w:top w:val="none" w:sz="0" w:space="0" w:color="auto"/>
                                    <w:left w:val="none" w:sz="0" w:space="0" w:color="auto"/>
                                    <w:bottom w:val="none" w:sz="0" w:space="0" w:color="auto"/>
                                    <w:right w:val="none" w:sz="0" w:space="0" w:color="auto"/>
                                  </w:divBdr>
                                  <w:divsChild>
                                    <w:div w:id="499471061">
                                      <w:marLeft w:val="0"/>
                                      <w:marRight w:val="0"/>
                                      <w:marTop w:val="0"/>
                                      <w:marBottom w:val="0"/>
                                      <w:divBdr>
                                        <w:top w:val="none" w:sz="0" w:space="0" w:color="auto"/>
                                        <w:left w:val="none" w:sz="0" w:space="0" w:color="auto"/>
                                        <w:bottom w:val="none" w:sz="0" w:space="0" w:color="auto"/>
                                        <w:right w:val="none" w:sz="0" w:space="0" w:color="auto"/>
                                      </w:divBdr>
                                      <w:divsChild>
                                        <w:div w:id="12803570">
                                          <w:marLeft w:val="0"/>
                                          <w:marRight w:val="0"/>
                                          <w:marTop w:val="0"/>
                                          <w:marBottom w:val="0"/>
                                          <w:divBdr>
                                            <w:top w:val="none" w:sz="0" w:space="0" w:color="auto"/>
                                            <w:left w:val="none" w:sz="0" w:space="0" w:color="auto"/>
                                            <w:bottom w:val="none" w:sz="0" w:space="0" w:color="auto"/>
                                            <w:right w:val="none" w:sz="0" w:space="0" w:color="auto"/>
                                          </w:divBdr>
                                          <w:divsChild>
                                            <w:div w:id="1784807878">
                                              <w:marLeft w:val="0"/>
                                              <w:marRight w:val="0"/>
                                              <w:marTop w:val="0"/>
                                              <w:marBottom w:val="0"/>
                                              <w:divBdr>
                                                <w:top w:val="none" w:sz="0" w:space="0" w:color="auto"/>
                                                <w:left w:val="none" w:sz="0" w:space="0" w:color="auto"/>
                                                <w:bottom w:val="none" w:sz="0" w:space="0" w:color="auto"/>
                                                <w:right w:val="none" w:sz="0" w:space="0" w:color="auto"/>
                                              </w:divBdr>
                                              <w:divsChild>
                                                <w:div w:id="79763554">
                                                  <w:marLeft w:val="0"/>
                                                  <w:marRight w:val="0"/>
                                                  <w:marTop w:val="0"/>
                                                  <w:marBottom w:val="0"/>
                                                  <w:divBdr>
                                                    <w:top w:val="none" w:sz="0" w:space="0" w:color="auto"/>
                                                    <w:left w:val="none" w:sz="0" w:space="0" w:color="auto"/>
                                                    <w:bottom w:val="none" w:sz="0" w:space="0" w:color="auto"/>
                                                    <w:right w:val="none" w:sz="0" w:space="0" w:color="auto"/>
                                                  </w:divBdr>
                                                  <w:divsChild>
                                                    <w:div w:id="1231816865">
                                                      <w:marLeft w:val="0"/>
                                                      <w:marRight w:val="0"/>
                                                      <w:marTop w:val="0"/>
                                                      <w:marBottom w:val="0"/>
                                                      <w:divBdr>
                                                        <w:top w:val="none" w:sz="0" w:space="0" w:color="auto"/>
                                                        <w:left w:val="none" w:sz="0" w:space="0" w:color="auto"/>
                                                        <w:bottom w:val="none" w:sz="0" w:space="0" w:color="auto"/>
                                                        <w:right w:val="none" w:sz="0" w:space="0" w:color="auto"/>
                                                      </w:divBdr>
                                                      <w:divsChild>
                                                        <w:div w:id="1142035966">
                                                          <w:marLeft w:val="0"/>
                                                          <w:marRight w:val="0"/>
                                                          <w:marTop w:val="0"/>
                                                          <w:marBottom w:val="0"/>
                                                          <w:divBdr>
                                                            <w:top w:val="none" w:sz="0" w:space="0" w:color="auto"/>
                                                            <w:left w:val="none" w:sz="0" w:space="0" w:color="auto"/>
                                                            <w:bottom w:val="none" w:sz="0" w:space="0" w:color="auto"/>
                                                            <w:right w:val="none" w:sz="0" w:space="0" w:color="auto"/>
                                                          </w:divBdr>
                                                          <w:divsChild>
                                                            <w:div w:id="1929194744">
                                                              <w:marLeft w:val="0"/>
                                                              <w:marRight w:val="0"/>
                                                              <w:marTop w:val="0"/>
                                                              <w:marBottom w:val="0"/>
                                                              <w:divBdr>
                                                                <w:top w:val="none" w:sz="0" w:space="0" w:color="auto"/>
                                                                <w:left w:val="none" w:sz="0" w:space="0" w:color="auto"/>
                                                                <w:bottom w:val="none" w:sz="0" w:space="0" w:color="auto"/>
                                                                <w:right w:val="none" w:sz="0" w:space="0" w:color="auto"/>
                                                              </w:divBdr>
                                                              <w:divsChild>
                                                                <w:div w:id="657420736">
                                                                  <w:marLeft w:val="0"/>
                                                                  <w:marRight w:val="0"/>
                                                                  <w:marTop w:val="0"/>
                                                                  <w:marBottom w:val="0"/>
                                                                  <w:divBdr>
                                                                    <w:top w:val="none" w:sz="0" w:space="0" w:color="auto"/>
                                                                    <w:left w:val="none" w:sz="0" w:space="0" w:color="auto"/>
                                                                    <w:bottom w:val="none" w:sz="0" w:space="0" w:color="auto"/>
                                                                    <w:right w:val="none" w:sz="0" w:space="0" w:color="auto"/>
                                                                  </w:divBdr>
                                                                  <w:divsChild>
                                                                    <w:div w:id="674645805">
                                                                      <w:marLeft w:val="0"/>
                                                                      <w:marRight w:val="0"/>
                                                                      <w:marTop w:val="0"/>
                                                                      <w:marBottom w:val="0"/>
                                                                      <w:divBdr>
                                                                        <w:top w:val="none" w:sz="0" w:space="0" w:color="auto"/>
                                                                        <w:left w:val="none" w:sz="0" w:space="0" w:color="auto"/>
                                                                        <w:bottom w:val="none" w:sz="0" w:space="0" w:color="auto"/>
                                                                        <w:right w:val="none" w:sz="0" w:space="0" w:color="auto"/>
                                                                      </w:divBdr>
                                                                      <w:divsChild>
                                                                        <w:div w:id="1578901901">
                                                                          <w:marLeft w:val="0"/>
                                                                          <w:marRight w:val="0"/>
                                                                          <w:marTop w:val="0"/>
                                                                          <w:marBottom w:val="0"/>
                                                                          <w:divBdr>
                                                                            <w:top w:val="none" w:sz="0" w:space="0" w:color="auto"/>
                                                                            <w:left w:val="none" w:sz="0" w:space="0" w:color="auto"/>
                                                                            <w:bottom w:val="none" w:sz="0" w:space="0" w:color="auto"/>
                                                                            <w:right w:val="none" w:sz="0" w:space="0" w:color="auto"/>
                                                                          </w:divBdr>
                                                                          <w:divsChild>
                                                                            <w:div w:id="2063167992">
                                                                              <w:marLeft w:val="0"/>
                                                                              <w:marRight w:val="0"/>
                                                                              <w:marTop w:val="0"/>
                                                                              <w:marBottom w:val="0"/>
                                                                              <w:divBdr>
                                                                                <w:top w:val="none" w:sz="0" w:space="0" w:color="auto"/>
                                                                                <w:left w:val="none" w:sz="0" w:space="0" w:color="auto"/>
                                                                                <w:bottom w:val="none" w:sz="0" w:space="0" w:color="auto"/>
                                                                                <w:right w:val="none" w:sz="0" w:space="0" w:color="auto"/>
                                                                              </w:divBdr>
                                                                              <w:divsChild>
                                                                                <w:div w:id="24329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536406">
      <w:bodyDiv w:val="1"/>
      <w:marLeft w:val="0"/>
      <w:marRight w:val="0"/>
      <w:marTop w:val="0"/>
      <w:marBottom w:val="0"/>
      <w:divBdr>
        <w:top w:val="none" w:sz="0" w:space="0" w:color="auto"/>
        <w:left w:val="none" w:sz="0" w:space="0" w:color="auto"/>
        <w:bottom w:val="none" w:sz="0" w:space="0" w:color="auto"/>
        <w:right w:val="none" w:sz="0" w:space="0" w:color="auto"/>
      </w:divBdr>
      <w:divsChild>
        <w:div w:id="503711711">
          <w:marLeft w:val="0"/>
          <w:marRight w:val="0"/>
          <w:marTop w:val="100"/>
          <w:marBottom w:val="100"/>
          <w:divBdr>
            <w:top w:val="none" w:sz="0" w:space="0" w:color="auto"/>
            <w:left w:val="none" w:sz="0" w:space="0" w:color="auto"/>
            <w:bottom w:val="none" w:sz="0" w:space="0" w:color="auto"/>
            <w:right w:val="none" w:sz="0" w:space="0" w:color="auto"/>
          </w:divBdr>
          <w:divsChild>
            <w:div w:id="1487894907">
              <w:marLeft w:val="0"/>
              <w:marRight w:val="0"/>
              <w:marTop w:val="225"/>
              <w:marBottom w:val="750"/>
              <w:divBdr>
                <w:top w:val="none" w:sz="0" w:space="0" w:color="auto"/>
                <w:left w:val="none" w:sz="0" w:space="0" w:color="auto"/>
                <w:bottom w:val="none" w:sz="0" w:space="0" w:color="auto"/>
                <w:right w:val="none" w:sz="0" w:space="0" w:color="auto"/>
              </w:divBdr>
              <w:divsChild>
                <w:div w:id="1409499747">
                  <w:marLeft w:val="0"/>
                  <w:marRight w:val="0"/>
                  <w:marTop w:val="0"/>
                  <w:marBottom w:val="0"/>
                  <w:divBdr>
                    <w:top w:val="none" w:sz="0" w:space="0" w:color="auto"/>
                    <w:left w:val="none" w:sz="0" w:space="0" w:color="auto"/>
                    <w:bottom w:val="none" w:sz="0" w:space="0" w:color="auto"/>
                    <w:right w:val="none" w:sz="0" w:space="0" w:color="auto"/>
                  </w:divBdr>
                  <w:divsChild>
                    <w:div w:id="970747924">
                      <w:marLeft w:val="0"/>
                      <w:marRight w:val="0"/>
                      <w:marTop w:val="0"/>
                      <w:marBottom w:val="0"/>
                      <w:divBdr>
                        <w:top w:val="none" w:sz="0" w:space="0" w:color="auto"/>
                        <w:left w:val="none" w:sz="0" w:space="0" w:color="auto"/>
                        <w:bottom w:val="none" w:sz="0" w:space="0" w:color="auto"/>
                        <w:right w:val="none" w:sz="0" w:space="0" w:color="auto"/>
                      </w:divBdr>
                      <w:divsChild>
                        <w:div w:id="307714242">
                          <w:marLeft w:val="0"/>
                          <w:marRight w:val="0"/>
                          <w:marTop w:val="0"/>
                          <w:marBottom w:val="0"/>
                          <w:divBdr>
                            <w:top w:val="none" w:sz="0" w:space="0" w:color="auto"/>
                            <w:left w:val="none" w:sz="0" w:space="0" w:color="auto"/>
                            <w:bottom w:val="none" w:sz="0" w:space="0" w:color="auto"/>
                            <w:right w:val="none" w:sz="0" w:space="0" w:color="auto"/>
                          </w:divBdr>
                          <w:divsChild>
                            <w:div w:id="519899951">
                              <w:marLeft w:val="0"/>
                              <w:marRight w:val="0"/>
                              <w:marTop w:val="0"/>
                              <w:marBottom w:val="0"/>
                              <w:divBdr>
                                <w:top w:val="none" w:sz="0" w:space="0" w:color="auto"/>
                                <w:left w:val="none" w:sz="0" w:space="0" w:color="auto"/>
                                <w:bottom w:val="none" w:sz="0" w:space="0" w:color="auto"/>
                                <w:right w:val="none" w:sz="0" w:space="0" w:color="auto"/>
                              </w:divBdr>
                              <w:divsChild>
                                <w:div w:id="679746102">
                                  <w:marLeft w:val="0"/>
                                  <w:marRight w:val="0"/>
                                  <w:marTop w:val="0"/>
                                  <w:marBottom w:val="0"/>
                                  <w:divBdr>
                                    <w:top w:val="none" w:sz="0" w:space="0" w:color="auto"/>
                                    <w:left w:val="none" w:sz="0" w:space="0" w:color="auto"/>
                                    <w:bottom w:val="none" w:sz="0" w:space="0" w:color="auto"/>
                                    <w:right w:val="none" w:sz="0" w:space="0" w:color="auto"/>
                                  </w:divBdr>
                                  <w:divsChild>
                                    <w:div w:id="60182438">
                                      <w:marLeft w:val="0"/>
                                      <w:marRight w:val="0"/>
                                      <w:marTop w:val="0"/>
                                      <w:marBottom w:val="0"/>
                                      <w:divBdr>
                                        <w:top w:val="none" w:sz="0" w:space="0" w:color="auto"/>
                                        <w:left w:val="none" w:sz="0" w:space="0" w:color="auto"/>
                                        <w:bottom w:val="none" w:sz="0" w:space="0" w:color="auto"/>
                                        <w:right w:val="none" w:sz="0" w:space="0" w:color="auto"/>
                                      </w:divBdr>
                                      <w:divsChild>
                                        <w:div w:id="1480269419">
                                          <w:marLeft w:val="0"/>
                                          <w:marRight w:val="0"/>
                                          <w:marTop w:val="0"/>
                                          <w:marBottom w:val="0"/>
                                          <w:divBdr>
                                            <w:top w:val="none" w:sz="0" w:space="0" w:color="auto"/>
                                            <w:left w:val="none" w:sz="0" w:space="0" w:color="auto"/>
                                            <w:bottom w:val="none" w:sz="0" w:space="0" w:color="auto"/>
                                            <w:right w:val="none" w:sz="0" w:space="0" w:color="auto"/>
                                          </w:divBdr>
                                          <w:divsChild>
                                            <w:div w:id="1817723227">
                                              <w:marLeft w:val="0"/>
                                              <w:marRight w:val="0"/>
                                              <w:marTop w:val="0"/>
                                              <w:marBottom w:val="0"/>
                                              <w:divBdr>
                                                <w:top w:val="none" w:sz="0" w:space="0" w:color="auto"/>
                                                <w:left w:val="none" w:sz="0" w:space="0" w:color="auto"/>
                                                <w:bottom w:val="none" w:sz="0" w:space="0" w:color="auto"/>
                                                <w:right w:val="none" w:sz="0" w:space="0" w:color="auto"/>
                                              </w:divBdr>
                                              <w:divsChild>
                                                <w:div w:id="776753074">
                                                  <w:marLeft w:val="0"/>
                                                  <w:marRight w:val="0"/>
                                                  <w:marTop w:val="0"/>
                                                  <w:marBottom w:val="0"/>
                                                  <w:divBdr>
                                                    <w:top w:val="none" w:sz="0" w:space="0" w:color="auto"/>
                                                    <w:left w:val="none" w:sz="0" w:space="0" w:color="auto"/>
                                                    <w:bottom w:val="none" w:sz="0" w:space="0" w:color="auto"/>
                                                    <w:right w:val="none" w:sz="0" w:space="0" w:color="auto"/>
                                                  </w:divBdr>
                                                  <w:divsChild>
                                                    <w:div w:id="2130658186">
                                                      <w:marLeft w:val="0"/>
                                                      <w:marRight w:val="0"/>
                                                      <w:marTop w:val="0"/>
                                                      <w:marBottom w:val="0"/>
                                                      <w:divBdr>
                                                        <w:top w:val="none" w:sz="0" w:space="0" w:color="auto"/>
                                                        <w:left w:val="none" w:sz="0" w:space="0" w:color="auto"/>
                                                        <w:bottom w:val="none" w:sz="0" w:space="0" w:color="auto"/>
                                                        <w:right w:val="none" w:sz="0" w:space="0" w:color="auto"/>
                                                      </w:divBdr>
                                                      <w:divsChild>
                                                        <w:div w:id="1760251506">
                                                          <w:marLeft w:val="0"/>
                                                          <w:marRight w:val="0"/>
                                                          <w:marTop w:val="0"/>
                                                          <w:marBottom w:val="0"/>
                                                          <w:divBdr>
                                                            <w:top w:val="none" w:sz="0" w:space="0" w:color="auto"/>
                                                            <w:left w:val="none" w:sz="0" w:space="0" w:color="auto"/>
                                                            <w:bottom w:val="none" w:sz="0" w:space="0" w:color="auto"/>
                                                            <w:right w:val="none" w:sz="0" w:space="0" w:color="auto"/>
                                                          </w:divBdr>
                                                          <w:divsChild>
                                                            <w:div w:id="626472586">
                                                              <w:marLeft w:val="0"/>
                                                              <w:marRight w:val="0"/>
                                                              <w:marTop w:val="0"/>
                                                              <w:marBottom w:val="0"/>
                                                              <w:divBdr>
                                                                <w:top w:val="none" w:sz="0" w:space="0" w:color="auto"/>
                                                                <w:left w:val="none" w:sz="0" w:space="0" w:color="auto"/>
                                                                <w:bottom w:val="none" w:sz="0" w:space="0" w:color="auto"/>
                                                                <w:right w:val="none" w:sz="0" w:space="0" w:color="auto"/>
                                                              </w:divBdr>
                                                              <w:divsChild>
                                                                <w:div w:id="463279256">
                                                                  <w:marLeft w:val="0"/>
                                                                  <w:marRight w:val="0"/>
                                                                  <w:marTop w:val="0"/>
                                                                  <w:marBottom w:val="0"/>
                                                                  <w:divBdr>
                                                                    <w:top w:val="none" w:sz="0" w:space="0" w:color="auto"/>
                                                                    <w:left w:val="none" w:sz="0" w:space="0" w:color="auto"/>
                                                                    <w:bottom w:val="none" w:sz="0" w:space="0" w:color="auto"/>
                                                                    <w:right w:val="none" w:sz="0" w:space="0" w:color="auto"/>
                                                                  </w:divBdr>
                                                                  <w:divsChild>
                                                                    <w:div w:id="139076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43074120">
      <w:bodyDiv w:val="1"/>
      <w:marLeft w:val="0"/>
      <w:marRight w:val="0"/>
      <w:marTop w:val="0"/>
      <w:marBottom w:val="0"/>
      <w:divBdr>
        <w:top w:val="none" w:sz="0" w:space="0" w:color="auto"/>
        <w:left w:val="none" w:sz="0" w:space="0" w:color="auto"/>
        <w:bottom w:val="none" w:sz="0" w:space="0" w:color="auto"/>
        <w:right w:val="none" w:sz="0" w:space="0" w:color="auto"/>
      </w:divBdr>
      <w:divsChild>
        <w:div w:id="567498161">
          <w:marLeft w:val="0"/>
          <w:marRight w:val="0"/>
          <w:marTop w:val="100"/>
          <w:marBottom w:val="100"/>
          <w:divBdr>
            <w:top w:val="none" w:sz="0" w:space="0" w:color="auto"/>
            <w:left w:val="none" w:sz="0" w:space="0" w:color="auto"/>
            <w:bottom w:val="none" w:sz="0" w:space="0" w:color="auto"/>
            <w:right w:val="none" w:sz="0" w:space="0" w:color="auto"/>
          </w:divBdr>
          <w:divsChild>
            <w:div w:id="1288899839">
              <w:marLeft w:val="0"/>
              <w:marRight w:val="0"/>
              <w:marTop w:val="225"/>
              <w:marBottom w:val="750"/>
              <w:divBdr>
                <w:top w:val="none" w:sz="0" w:space="0" w:color="auto"/>
                <w:left w:val="none" w:sz="0" w:space="0" w:color="auto"/>
                <w:bottom w:val="none" w:sz="0" w:space="0" w:color="auto"/>
                <w:right w:val="none" w:sz="0" w:space="0" w:color="auto"/>
              </w:divBdr>
              <w:divsChild>
                <w:div w:id="1409109920">
                  <w:marLeft w:val="0"/>
                  <w:marRight w:val="0"/>
                  <w:marTop w:val="0"/>
                  <w:marBottom w:val="0"/>
                  <w:divBdr>
                    <w:top w:val="none" w:sz="0" w:space="0" w:color="auto"/>
                    <w:left w:val="none" w:sz="0" w:space="0" w:color="auto"/>
                    <w:bottom w:val="none" w:sz="0" w:space="0" w:color="auto"/>
                    <w:right w:val="none" w:sz="0" w:space="0" w:color="auto"/>
                  </w:divBdr>
                  <w:divsChild>
                    <w:div w:id="1131752797">
                      <w:marLeft w:val="0"/>
                      <w:marRight w:val="0"/>
                      <w:marTop w:val="0"/>
                      <w:marBottom w:val="0"/>
                      <w:divBdr>
                        <w:top w:val="none" w:sz="0" w:space="0" w:color="auto"/>
                        <w:left w:val="none" w:sz="0" w:space="0" w:color="auto"/>
                        <w:bottom w:val="none" w:sz="0" w:space="0" w:color="auto"/>
                        <w:right w:val="none" w:sz="0" w:space="0" w:color="auto"/>
                      </w:divBdr>
                      <w:divsChild>
                        <w:div w:id="936983278">
                          <w:marLeft w:val="0"/>
                          <w:marRight w:val="0"/>
                          <w:marTop w:val="0"/>
                          <w:marBottom w:val="0"/>
                          <w:divBdr>
                            <w:top w:val="none" w:sz="0" w:space="0" w:color="auto"/>
                            <w:left w:val="none" w:sz="0" w:space="0" w:color="auto"/>
                            <w:bottom w:val="none" w:sz="0" w:space="0" w:color="auto"/>
                            <w:right w:val="none" w:sz="0" w:space="0" w:color="auto"/>
                          </w:divBdr>
                          <w:divsChild>
                            <w:div w:id="534269305">
                              <w:marLeft w:val="0"/>
                              <w:marRight w:val="0"/>
                              <w:marTop w:val="0"/>
                              <w:marBottom w:val="0"/>
                              <w:divBdr>
                                <w:top w:val="none" w:sz="0" w:space="0" w:color="auto"/>
                                <w:left w:val="none" w:sz="0" w:space="0" w:color="auto"/>
                                <w:bottom w:val="none" w:sz="0" w:space="0" w:color="auto"/>
                                <w:right w:val="none" w:sz="0" w:space="0" w:color="auto"/>
                              </w:divBdr>
                              <w:divsChild>
                                <w:div w:id="2135631078">
                                  <w:marLeft w:val="0"/>
                                  <w:marRight w:val="0"/>
                                  <w:marTop w:val="0"/>
                                  <w:marBottom w:val="0"/>
                                  <w:divBdr>
                                    <w:top w:val="none" w:sz="0" w:space="0" w:color="auto"/>
                                    <w:left w:val="none" w:sz="0" w:space="0" w:color="auto"/>
                                    <w:bottom w:val="none" w:sz="0" w:space="0" w:color="auto"/>
                                    <w:right w:val="none" w:sz="0" w:space="0" w:color="auto"/>
                                  </w:divBdr>
                                  <w:divsChild>
                                    <w:div w:id="573709127">
                                      <w:marLeft w:val="0"/>
                                      <w:marRight w:val="0"/>
                                      <w:marTop w:val="0"/>
                                      <w:marBottom w:val="0"/>
                                      <w:divBdr>
                                        <w:top w:val="none" w:sz="0" w:space="0" w:color="auto"/>
                                        <w:left w:val="none" w:sz="0" w:space="0" w:color="auto"/>
                                        <w:bottom w:val="none" w:sz="0" w:space="0" w:color="auto"/>
                                        <w:right w:val="none" w:sz="0" w:space="0" w:color="auto"/>
                                      </w:divBdr>
                                      <w:divsChild>
                                        <w:div w:id="2084177928">
                                          <w:marLeft w:val="0"/>
                                          <w:marRight w:val="0"/>
                                          <w:marTop w:val="0"/>
                                          <w:marBottom w:val="0"/>
                                          <w:divBdr>
                                            <w:top w:val="none" w:sz="0" w:space="0" w:color="auto"/>
                                            <w:left w:val="none" w:sz="0" w:space="0" w:color="auto"/>
                                            <w:bottom w:val="none" w:sz="0" w:space="0" w:color="auto"/>
                                            <w:right w:val="none" w:sz="0" w:space="0" w:color="auto"/>
                                          </w:divBdr>
                                          <w:divsChild>
                                            <w:div w:id="936526455">
                                              <w:marLeft w:val="0"/>
                                              <w:marRight w:val="0"/>
                                              <w:marTop w:val="0"/>
                                              <w:marBottom w:val="0"/>
                                              <w:divBdr>
                                                <w:top w:val="none" w:sz="0" w:space="0" w:color="auto"/>
                                                <w:left w:val="none" w:sz="0" w:space="0" w:color="auto"/>
                                                <w:bottom w:val="none" w:sz="0" w:space="0" w:color="auto"/>
                                                <w:right w:val="none" w:sz="0" w:space="0" w:color="auto"/>
                                              </w:divBdr>
                                              <w:divsChild>
                                                <w:div w:id="1833719282">
                                                  <w:marLeft w:val="0"/>
                                                  <w:marRight w:val="0"/>
                                                  <w:marTop w:val="0"/>
                                                  <w:marBottom w:val="0"/>
                                                  <w:divBdr>
                                                    <w:top w:val="none" w:sz="0" w:space="0" w:color="auto"/>
                                                    <w:left w:val="none" w:sz="0" w:space="0" w:color="auto"/>
                                                    <w:bottom w:val="none" w:sz="0" w:space="0" w:color="auto"/>
                                                    <w:right w:val="none" w:sz="0" w:space="0" w:color="auto"/>
                                                  </w:divBdr>
                                                  <w:divsChild>
                                                    <w:div w:id="546183723">
                                                      <w:marLeft w:val="0"/>
                                                      <w:marRight w:val="0"/>
                                                      <w:marTop w:val="0"/>
                                                      <w:marBottom w:val="0"/>
                                                      <w:divBdr>
                                                        <w:top w:val="none" w:sz="0" w:space="0" w:color="auto"/>
                                                        <w:left w:val="none" w:sz="0" w:space="0" w:color="auto"/>
                                                        <w:bottom w:val="none" w:sz="0" w:space="0" w:color="auto"/>
                                                        <w:right w:val="none" w:sz="0" w:space="0" w:color="auto"/>
                                                      </w:divBdr>
                                                      <w:divsChild>
                                                        <w:div w:id="1456365736">
                                                          <w:marLeft w:val="0"/>
                                                          <w:marRight w:val="0"/>
                                                          <w:marTop w:val="0"/>
                                                          <w:marBottom w:val="0"/>
                                                          <w:divBdr>
                                                            <w:top w:val="none" w:sz="0" w:space="0" w:color="auto"/>
                                                            <w:left w:val="none" w:sz="0" w:space="0" w:color="auto"/>
                                                            <w:bottom w:val="none" w:sz="0" w:space="0" w:color="auto"/>
                                                            <w:right w:val="none" w:sz="0" w:space="0" w:color="auto"/>
                                                          </w:divBdr>
                                                          <w:divsChild>
                                                            <w:div w:id="279722143">
                                                              <w:marLeft w:val="0"/>
                                                              <w:marRight w:val="0"/>
                                                              <w:marTop w:val="0"/>
                                                              <w:marBottom w:val="0"/>
                                                              <w:divBdr>
                                                                <w:top w:val="none" w:sz="0" w:space="0" w:color="auto"/>
                                                                <w:left w:val="none" w:sz="0" w:space="0" w:color="auto"/>
                                                                <w:bottom w:val="none" w:sz="0" w:space="0" w:color="auto"/>
                                                                <w:right w:val="none" w:sz="0" w:space="0" w:color="auto"/>
                                                              </w:divBdr>
                                                              <w:divsChild>
                                                                <w:div w:id="2064668789">
                                                                  <w:marLeft w:val="0"/>
                                                                  <w:marRight w:val="0"/>
                                                                  <w:marTop w:val="0"/>
                                                                  <w:marBottom w:val="0"/>
                                                                  <w:divBdr>
                                                                    <w:top w:val="none" w:sz="0" w:space="0" w:color="auto"/>
                                                                    <w:left w:val="none" w:sz="0" w:space="0" w:color="auto"/>
                                                                    <w:bottom w:val="none" w:sz="0" w:space="0" w:color="auto"/>
                                                                    <w:right w:val="none" w:sz="0" w:space="0" w:color="auto"/>
                                                                  </w:divBdr>
                                                                  <w:divsChild>
                                                                    <w:div w:id="987780615">
                                                                      <w:marLeft w:val="0"/>
                                                                      <w:marRight w:val="0"/>
                                                                      <w:marTop w:val="0"/>
                                                                      <w:marBottom w:val="0"/>
                                                                      <w:divBdr>
                                                                        <w:top w:val="none" w:sz="0" w:space="0" w:color="auto"/>
                                                                        <w:left w:val="none" w:sz="0" w:space="0" w:color="auto"/>
                                                                        <w:bottom w:val="none" w:sz="0" w:space="0" w:color="auto"/>
                                                                        <w:right w:val="none" w:sz="0" w:space="0" w:color="auto"/>
                                                                      </w:divBdr>
                                                                      <w:divsChild>
                                                                        <w:div w:id="154779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5922952">
      <w:bodyDiv w:val="1"/>
      <w:marLeft w:val="0"/>
      <w:marRight w:val="0"/>
      <w:marTop w:val="0"/>
      <w:marBottom w:val="0"/>
      <w:divBdr>
        <w:top w:val="none" w:sz="0" w:space="0" w:color="auto"/>
        <w:left w:val="none" w:sz="0" w:space="0" w:color="auto"/>
        <w:bottom w:val="none" w:sz="0" w:space="0" w:color="auto"/>
        <w:right w:val="none" w:sz="0" w:space="0" w:color="auto"/>
      </w:divBdr>
      <w:divsChild>
        <w:div w:id="776027944">
          <w:marLeft w:val="0"/>
          <w:marRight w:val="0"/>
          <w:marTop w:val="100"/>
          <w:marBottom w:val="100"/>
          <w:divBdr>
            <w:top w:val="none" w:sz="0" w:space="0" w:color="auto"/>
            <w:left w:val="none" w:sz="0" w:space="0" w:color="auto"/>
            <w:bottom w:val="none" w:sz="0" w:space="0" w:color="auto"/>
            <w:right w:val="none" w:sz="0" w:space="0" w:color="auto"/>
          </w:divBdr>
          <w:divsChild>
            <w:div w:id="365718453">
              <w:marLeft w:val="0"/>
              <w:marRight w:val="0"/>
              <w:marTop w:val="225"/>
              <w:marBottom w:val="750"/>
              <w:divBdr>
                <w:top w:val="none" w:sz="0" w:space="0" w:color="auto"/>
                <w:left w:val="none" w:sz="0" w:space="0" w:color="auto"/>
                <w:bottom w:val="none" w:sz="0" w:space="0" w:color="auto"/>
                <w:right w:val="none" w:sz="0" w:space="0" w:color="auto"/>
              </w:divBdr>
              <w:divsChild>
                <w:div w:id="2106879618">
                  <w:marLeft w:val="0"/>
                  <w:marRight w:val="0"/>
                  <w:marTop w:val="0"/>
                  <w:marBottom w:val="0"/>
                  <w:divBdr>
                    <w:top w:val="none" w:sz="0" w:space="0" w:color="auto"/>
                    <w:left w:val="none" w:sz="0" w:space="0" w:color="auto"/>
                    <w:bottom w:val="none" w:sz="0" w:space="0" w:color="auto"/>
                    <w:right w:val="none" w:sz="0" w:space="0" w:color="auto"/>
                  </w:divBdr>
                  <w:divsChild>
                    <w:div w:id="299503247">
                      <w:marLeft w:val="0"/>
                      <w:marRight w:val="0"/>
                      <w:marTop w:val="0"/>
                      <w:marBottom w:val="0"/>
                      <w:divBdr>
                        <w:top w:val="none" w:sz="0" w:space="0" w:color="auto"/>
                        <w:left w:val="none" w:sz="0" w:space="0" w:color="auto"/>
                        <w:bottom w:val="none" w:sz="0" w:space="0" w:color="auto"/>
                        <w:right w:val="none" w:sz="0" w:space="0" w:color="auto"/>
                      </w:divBdr>
                      <w:divsChild>
                        <w:div w:id="835804867">
                          <w:marLeft w:val="0"/>
                          <w:marRight w:val="0"/>
                          <w:marTop w:val="0"/>
                          <w:marBottom w:val="0"/>
                          <w:divBdr>
                            <w:top w:val="none" w:sz="0" w:space="0" w:color="auto"/>
                            <w:left w:val="none" w:sz="0" w:space="0" w:color="auto"/>
                            <w:bottom w:val="none" w:sz="0" w:space="0" w:color="auto"/>
                            <w:right w:val="none" w:sz="0" w:space="0" w:color="auto"/>
                          </w:divBdr>
                          <w:divsChild>
                            <w:div w:id="1352221542">
                              <w:marLeft w:val="0"/>
                              <w:marRight w:val="0"/>
                              <w:marTop w:val="0"/>
                              <w:marBottom w:val="0"/>
                              <w:divBdr>
                                <w:top w:val="none" w:sz="0" w:space="0" w:color="auto"/>
                                <w:left w:val="none" w:sz="0" w:space="0" w:color="auto"/>
                                <w:bottom w:val="none" w:sz="0" w:space="0" w:color="auto"/>
                                <w:right w:val="none" w:sz="0" w:space="0" w:color="auto"/>
                              </w:divBdr>
                              <w:divsChild>
                                <w:div w:id="1859073980">
                                  <w:marLeft w:val="0"/>
                                  <w:marRight w:val="0"/>
                                  <w:marTop w:val="0"/>
                                  <w:marBottom w:val="0"/>
                                  <w:divBdr>
                                    <w:top w:val="none" w:sz="0" w:space="0" w:color="auto"/>
                                    <w:left w:val="none" w:sz="0" w:space="0" w:color="auto"/>
                                    <w:bottom w:val="none" w:sz="0" w:space="0" w:color="auto"/>
                                    <w:right w:val="none" w:sz="0" w:space="0" w:color="auto"/>
                                  </w:divBdr>
                                  <w:divsChild>
                                    <w:div w:id="286081438">
                                      <w:marLeft w:val="0"/>
                                      <w:marRight w:val="0"/>
                                      <w:marTop w:val="0"/>
                                      <w:marBottom w:val="0"/>
                                      <w:divBdr>
                                        <w:top w:val="none" w:sz="0" w:space="0" w:color="auto"/>
                                        <w:left w:val="none" w:sz="0" w:space="0" w:color="auto"/>
                                        <w:bottom w:val="none" w:sz="0" w:space="0" w:color="auto"/>
                                        <w:right w:val="none" w:sz="0" w:space="0" w:color="auto"/>
                                      </w:divBdr>
                                      <w:divsChild>
                                        <w:div w:id="1307391223">
                                          <w:marLeft w:val="0"/>
                                          <w:marRight w:val="0"/>
                                          <w:marTop w:val="0"/>
                                          <w:marBottom w:val="0"/>
                                          <w:divBdr>
                                            <w:top w:val="none" w:sz="0" w:space="0" w:color="auto"/>
                                            <w:left w:val="none" w:sz="0" w:space="0" w:color="auto"/>
                                            <w:bottom w:val="none" w:sz="0" w:space="0" w:color="auto"/>
                                            <w:right w:val="none" w:sz="0" w:space="0" w:color="auto"/>
                                          </w:divBdr>
                                          <w:divsChild>
                                            <w:div w:id="1141575086">
                                              <w:marLeft w:val="0"/>
                                              <w:marRight w:val="0"/>
                                              <w:marTop w:val="0"/>
                                              <w:marBottom w:val="0"/>
                                              <w:divBdr>
                                                <w:top w:val="none" w:sz="0" w:space="0" w:color="auto"/>
                                                <w:left w:val="none" w:sz="0" w:space="0" w:color="auto"/>
                                                <w:bottom w:val="none" w:sz="0" w:space="0" w:color="auto"/>
                                                <w:right w:val="none" w:sz="0" w:space="0" w:color="auto"/>
                                              </w:divBdr>
                                              <w:divsChild>
                                                <w:div w:id="957178298">
                                                  <w:marLeft w:val="0"/>
                                                  <w:marRight w:val="0"/>
                                                  <w:marTop w:val="0"/>
                                                  <w:marBottom w:val="0"/>
                                                  <w:divBdr>
                                                    <w:top w:val="none" w:sz="0" w:space="0" w:color="auto"/>
                                                    <w:left w:val="none" w:sz="0" w:space="0" w:color="auto"/>
                                                    <w:bottom w:val="none" w:sz="0" w:space="0" w:color="auto"/>
                                                    <w:right w:val="none" w:sz="0" w:space="0" w:color="auto"/>
                                                  </w:divBdr>
                                                  <w:divsChild>
                                                    <w:div w:id="861938665">
                                                      <w:marLeft w:val="0"/>
                                                      <w:marRight w:val="0"/>
                                                      <w:marTop w:val="0"/>
                                                      <w:marBottom w:val="0"/>
                                                      <w:divBdr>
                                                        <w:top w:val="none" w:sz="0" w:space="0" w:color="auto"/>
                                                        <w:left w:val="none" w:sz="0" w:space="0" w:color="auto"/>
                                                        <w:bottom w:val="none" w:sz="0" w:space="0" w:color="auto"/>
                                                        <w:right w:val="none" w:sz="0" w:space="0" w:color="auto"/>
                                                      </w:divBdr>
                                                      <w:divsChild>
                                                        <w:div w:id="827210224">
                                                          <w:marLeft w:val="0"/>
                                                          <w:marRight w:val="0"/>
                                                          <w:marTop w:val="0"/>
                                                          <w:marBottom w:val="0"/>
                                                          <w:divBdr>
                                                            <w:top w:val="none" w:sz="0" w:space="0" w:color="auto"/>
                                                            <w:left w:val="none" w:sz="0" w:space="0" w:color="auto"/>
                                                            <w:bottom w:val="none" w:sz="0" w:space="0" w:color="auto"/>
                                                            <w:right w:val="none" w:sz="0" w:space="0" w:color="auto"/>
                                                          </w:divBdr>
                                                          <w:divsChild>
                                                            <w:div w:id="1833258538">
                                                              <w:marLeft w:val="0"/>
                                                              <w:marRight w:val="0"/>
                                                              <w:marTop w:val="0"/>
                                                              <w:marBottom w:val="0"/>
                                                              <w:divBdr>
                                                                <w:top w:val="none" w:sz="0" w:space="0" w:color="auto"/>
                                                                <w:left w:val="none" w:sz="0" w:space="0" w:color="auto"/>
                                                                <w:bottom w:val="none" w:sz="0" w:space="0" w:color="auto"/>
                                                                <w:right w:val="none" w:sz="0" w:space="0" w:color="auto"/>
                                                              </w:divBdr>
                                                              <w:divsChild>
                                                                <w:div w:id="1479806366">
                                                                  <w:marLeft w:val="0"/>
                                                                  <w:marRight w:val="0"/>
                                                                  <w:marTop w:val="0"/>
                                                                  <w:marBottom w:val="0"/>
                                                                  <w:divBdr>
                                                                    <w:top w:val="none" w:sz="0" w:space="0" w:color="auto"/>
                                                                    <w:left w:val="none" w:sz="0" w:space="0" w:color="auto"/>
                                                                    <w:bottom w:val="none" w:sz="0" w:space="0" w:color="auto"/>
                                                                    <w:right w:val="none" w:sz="0" w:space="0" w:color="auto"/>
                                                                  </w:divBdr>
                                                                  <w:divsChild>
                                                                    <w:div w:id="1548683427">
                                                                      <w:marLeft w:val="0"/>
                                                                      <w:marRight w:val="0"/>
                                                                      <w:marTop w:val="0"/>
                                                                      <w:marBottom w:val="0"/>
                                                                      <w:divBdr>
                                                                        <w:top w:val="none" w:sz="0" w:space="0" w:color="auto"/>
                                                                        <w:left w:val="none" w:sz="0" w:space="0" w:color="auto"/>
                                                                        <w:bottom w:val="none" w:sz="0" w:space="0" w:color="auto"/>
                                                                        <w:right w:val="none" w:sz="0" w:space="0" w:color="auto"/>
                                                                      </w:divBdr>
                                                                      <w:divsChild>
                                                                        <w:div w:id="127520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0591918">
      <w:bodyDiv w:val="1"/>
      <w:marLeft w:val="0"/>
      <w:marRight w:val="0"/>
      <w:marTop w:val="0"/>
      <w:marBottom w:val="0"/>
      <w:divBdr>
        <w:top w:val="none" w:sz="0" w:space="0" w:color="auto"/>
        <w:left w:val="none" w:sz="0" w:space="0" w:color="auto"/>
        <w:bottom w:val="none" w:sz="0" w:space="0" w:color="auto"/>
        <w:right w:val="none" w:sz="0" w:space="0" w:color="auto"/>
      </w:divBdr>
      <w:divsChild>
        <w:div w:id="1267733893">
          <w:marLeft w:val="0"/>
          <w:marRight w:val="0"/>
          <w:marTop w:val="100"/>
          <w:marBottom w:val="100"/>
          <w:divBdr>
            <w:top w:val="none" w:sz="0" w:space="0" w:color="auto"/>
            <w:left w:val="none" w:sz="0" w:space="0" w:color="auto"/>
            <w:bottom w:val="none" w:sz="0" w:space="0" w:color="auto"/>
            <w:right w:val="none" w:sz="0" w:space="0" w:color="auto"/>
          </w:divBdr>
          <w:divsChild>
            <w:div w:id="1258708597">
              <w:marLeft w:val="0"/>
              <w:marRight w:val="0"/>
              <w:marTop w:val="225"/>
              <w:marBottom w:val="750"/>
              <w:divBdr>
                <w:top w:val="none" w:sz="0" w:space="0" w:color="auto"/>
                <w:left w:val="none" w:sz="0" w:space="0" w:color="auto"/>
                <w:bottom w:val="none" w:sz="0" w:space="0" w:color="auto"/>
                <w:right w:val="none" w:sz="0" w:space="0" w:color="auto"/>
              </w:divBdr>
              <w:divsChild>
                <w:div w:id="381298095">
                  <w:marLeft w:val="0"/>
                  <w:marRight w:val="0"/>
                  <w:marTop w:val="0"/>
                  <w:marBottom w:val="0"/>
                  <w:divBdr>
                    <w:top w:val="none" w:sz="0" w:space="0" w:color="auto"/>
                    <w:left w:val="none" w:sz="0" w:space="0" w:color="auto"/>
                    <w:bottom w:val="none" w:sz="0" w:space="0" w:color="auto"/>
                    <w:right w:val="none" w:sz="0" w:space="0" w:color="auto"/>
                  </w:divBdr>
                  <w:divsChild>
                    <w:div w:id="1091587308">
                      <w:marLeft w:val="0"/>
                      <w:marRight w:val="0"/>
                      <w:marTop w:val="0"/>
                      <w:marBottom w:val="0"/>
                      <w:divBdr>
                        <w:top w:val="none" w:sz="0" w:space="0" w:color="auto"/>
                        <w:left w:val="none" w:sz="0" w:space="0" w:color="auto"/>
                        <w:bottom w:val="none" w:sz="0" w:space="0" w:color="auto"/>
                        <w:right w:val="none" w:sz="0" w:space="0" w:color="auto"/>
                      </w:divBdr>
                      <w:divsChild>
                        <w:div w:id="2105147987">
                          <w:marLeft w:val="0"/>
                          <w:marRight w:val="0"/>
                          <w:marTop w:val="0"/>
                          <w:marBottom w:val="0"/>
                          <w:divBdr>
                            <w:top w:val="none" w:sz="0" w:space="0" w:color="auto"/>
                            <w:left w:val="none" w:sz="0" w:space="0" w:color="auto"/>
                            <w:bottom w:val="none" w:sz="0" w:space="0" w:color="auto"/>
                            <w:right w:val="none" w:sz="0" w:space="0" w:color="auto"/>
                          </w:divBdr>
                          <w:divsChild>
                            <w:div w:id="1951936185">
                              <w:marLeft w:val="0"/>
                              <w:marRight w:val="0"/>
                              <w:marTop w:val="0"/>
                              <w:marBottom w:val="0"/>
                              <w:divBdr>
                                <w:top w:val="none" w:sz="0" w:space="0" w:color="auto"/>
                                <w:left w:val="none" w:sz="0" w:space="0" w:color="auto"/>
                                <w:bottom w:val="none" w:sz="0" w:space="0" w:color="auto"/>
                                <w:right w:val="none" w:sz="0" w:space="0" w:color="auto"/>
                              </w:divBdr>
                              <w:divsChild>
                                <w:div w:id="1415009649">
                                  <w:marLeft w:val="0"/>
                                  <w:marRight w:val="0"/>
                                  <w:marTop w:val="0"/>
                                  <w:marBottom w:val="0"/>
                                  <w:divBdr>
                                    <w:top w:val="none" w:sz="0" w:space="0" w:color="auto"/>
                                    <w:left w:val="none" w:sz="0" w:space="0" w:color="auto"/>
                                    <w:bottom w:val="none" w:sz="0" w:space="0" w:color="auto"/>
                                    <w:right w:val="none" w:sz="0" w:space="0" w:color="auto"/>
                                  </w:divBdr>
                                  <w:divsChild>
                                    <w:div w:id="796726022">
                                      <w:marLeft w:val="0"/>
                                      <w:marRight w:val="0"/>
                                      <w:marTop w:val="0"/>
                                      <w:marBottom w:val="0"/>
                                      <w:divBdr>
                                        <w:top w:val="none" w:sz="0" w:space="0" w:color="auto"/>
                                        <w:left w:val="none" w:sz="0" w:space="0" w:color="auto"/>
                                        <w:bottom w:val="none" w:sz="0" w:space="0" w:color="auto"/>
                                        <w:right w:val="none" w:sz="0" w:space="0" w:color="auto"/>
                                      </w:divBdr>
                                      <w:divsChild>
                                        <w:div w:id="752505626">
                                          <w:marLeft w:val="0"/>
                                          <w:marRight w:val="0"/>
                                          <w:marTop w:val="0"/>
                                          <w:marBottom w:val="0"/>
                                          <w:divBdr>
                                            <w:top w:val="none" w:sz="0" w:space="0" w:color="auto"/>
                                            <w:left w:val="none" w:sz="0" w:space="0" w:color="auto"/>
                                            <w:bottom w:val="none" w:sz="0" w:space="0" w:color="auto"/>
                                            <w:right w:val="none" w:sz="0" w:space="0" w:color="auto"/>
                                          </w:divBdr>
                                          <w:divsChild>
                                            <w:div w:id="1248073941">
                                              <w:marLeft w:val="0"/>
                                              <w:marRight w:val="0"/>
                                              <w:marTop w:val="0"/>
                                              <w:marBottom w:val="0"/>
                                              <w:divBdr>
                                                <w:top w:val="none" w:sz="0" w:space="0" w:color="auto"/>
                                                <w:left w:val="none" w:sz="0" w:space="0" w:color="auto"/>
                                                <w:bottom w:val="none" w:sz="0" w:space="0" w:color="auto"/>
                                                <w:right w:val="none" w:sz="0" w:space="0" w:color="auto"/>
                                              </w:divBdr>
                                              <w:divsChild>
                                                <w:div w:id="338507905">
                                                  <w:marLeft w:val="0"/>
                                                  <w:marRight w:val="0"/>
                                                  <w:marTop w:val="0"/>
                                                  <w:marBottom w:val="0"/>
                                                  <w:divBdr>
                                                    <w:top w:val="none" w:sz="0" w:space="0" w:color="auto"/>
                                                    <w:left w:val="none" w:sz="0" w:space="0" w:color="auto"/>
                                                    <w:bottom w:val="none" w:sz="0" w:space="0" w:color="auto"/>
                                                    <w:right w:val="none" w:sz="0" w:space="0" w:color="auto"/>
                                                  </w:divBdr>
                                                  <w:divsChild>
                                                    <w:div w:id="275019561">
                                                      <w:marLeft w:val="0"/>
                                                      <w:marRight w:val="0"/>
                                                      <w:marTop w:val="0"/>
                                                      <w:marBottom w:val="0"/>
                                                      <w:divBdr>
                                                        <w:top w:val="none" w:sz="0" w:space="0" w:color="auto"/>
                                                        <w:left w:val="none" w:sz="0" w:space="0" w:color="auto"/>
                                                        <w:bottom w:val="none" w:sz="0" w:space="0" w:color="auto"/>
                                                        <w:right w:val="none" w:sz="0" w:space="0" w:color="auto"/>
                                                      </w:divBdr>
                                                      <w:divsChild>
                                                        <w:div w:id="1410229249">
                                                          <w:marLeft w:val="0"/>
                                                          <w:marRight w:val="0"/>
                                                          <w:marTop w:val="0"/>
                                                          <w:marBottom w:val="0"/>
                                                          <w:divBdr>
                                                            <w:top w:val="none" w:sz="0" w:space="0" w:color="auto"/>
                                                            <w:left w:val="none" w:sz="0" w:space="0" w:color="auto"/>
                                                            <w:bottom w:val="none" w:sz="0" w:space="0" w:color="auto"/>
                                                            <w:right w:val="none" w:sz="0" w:space="0" w:color="auto"/>
                                                          </w:divBdr>
                                                          <w:divsChild>
                                                            <w:div w:id="1543206972">
                                                              <w:marLeft w:val="0"/>
                                                              <w:marRight w:val="0"/>
                                                              <w:marTop w:val="0"/>
                                                              <w:marBottom w:val="0"/>
                                                              <w:divBdr>
                                                                <w:top w:val="none" w:sz="0" w:space="0" w:color="auto"/>
                                                                <w:left w:val="none" w:sz="0" w:space="0" w:color="auto"/>
                                                                <w:bottom w:val="none" w:sz="0" w:space="0" w:color="auto"/>
                                                                <w:right w:val="none" w:sz="0" w:space="0" w:color="auto"/>
                                                              </w:divBdr>
                                                              <w:divsChild>
                                                                <w:div w:id="1071586462">
                                                                  <w:marLeft w:val="0"/>
                                                                  <w:marRight w:val="0"/>
                                                                  <w:marTop w:val="0"/>
                                                                  <w:marBottom w:val="0"/>
                                                                  <w:divBdr>
                                                                    <w:top w:val="none" w:sz="0" w:space="0" w:color="auto"/>
                                                                    <w:left w:val="none" w:sz="0" w:space="0" w:color="auto"/>
                                                                    <w:bottom w:val="none" w:sz="0" w:space="0" w:color="auto"/>
                                                                    <w:right w:val="none" w:sz="0" w:space="0" w:color="auto"/>
                                                                  </w:divBdr>
                                                                  <w:divsChild>
                                                                    <w:div w:id="129089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37220330">
      <w:bodyDiv w:val="1"/>
      <w:marLeft w:val="0"/>
      <w:marRight w:val="0"/>
      <w:marTop w:val="0"/>
      <w:marBottom w:val="0"/>
      <w:divBdr>
        <w:top w:val="none" w:sz="0" w:space="0" w:color="auto"/>
        <w:left w:val="none" w:sz="0" w:space="0" w:color="auto"/>
        <w:bottom w:val="none" w:sz="0" w:space="0" w:color="auto"/>
        <w:right w:val="none" w:sz="0" w:space="0" w:color="auto"/>
      </w:divBdr>
      <w:divsChild>
        <w:div w:id="1535390411">
          <w:marLeft w:val="0"/>
          <w:marRight w:val="0"/>
          <w:marTop w:val="100"/>
          <w:marBottom w:val="100"/>
          <w:divBdr>
            <w:top w:val="none" w:sz="0" w:space="0" w:color="auto"/>
            <w:left w:val="none" w:sz="0" w:space="0" w:color="auto"/>
            <w:bottom w:val="none" w:sz="0" w:space="0" w:color="auto"/>
            <w:right w:val="none" w:sz="0" w:space="0" w:color="auto"/>
          </w:divBdr>
          <w:divsChild>
            <w:div w:id="548345830">
              <w:marLeft w:val="0"/>
              <w:marRight w:val="0"/>
              <w:marTop w:val="225"/>
              <w:marBottom w:val="750"/>
              <w:divBdr>
                <w:top w:val="none" w:sz="0" w:space="0" w:color="auto"/>
                <w:left w:val="none" w:sz="0" w:space="0" w:color="auto"/>
                <w:bottom w:val="none" w:sz="0" w:space="0" w:color="auto"/>
                <w:right w:val="none" w:sz="0" w:space="0" w:color="auto"/>
              </w:divBdr>
              <w:divsChild>
                <w:div w:id="273488872">
                  <w:marLeft w:val="0"/>
                  <w:marRight w:val="0"/>
                  <w:marTop w:val="0"/>
                  <w:marBottom w:val="0"/>
                  <w:divBdr>
                    <w:top w:val="none" w:sz="0" w:space="0" w:color="auto"/>
                    <w:left w:val="none" w:sz="0" w:space="0" w:color="auto"/>
                    <w:bottom w:val="none" w:sz="0" w:space="0" w:color="auto"/>
                    <w:right w:val="none" w:sz="0" w:space="0" w:color="auto"/>
                  </w:divBdr>
                  <w:divsChild>
                    <w:div w:id="829829214">
                      <w:marLeft w:val="0"/>
                      <w:marRight w:val="0"/>
                      <w:marTop w:val="0"/>
                      <w:marBottom w:val="0"/>
                      <w:divBdr>
                        <w:top w:val="none" w:sz="0" w:space="0" w:color="auto"/>
                        <w:left w:val="none" w:sz="0" w:space="0" w:color="auto"/>
                        <w:bottom w:val="none" w:sz="0" w:space="0" w:color="auto"/>
                        <w:right w:val="none" w:sz="0" w:space="0" w:color="auto"/>
                      </w:divBdr>
                      <w:divsChild>
                        <w:div w:id="1715887645">
                          <w:marLeft w:val="0"/>
                          <w:marRight w:val="0"/>
                          <w:marTop w:val="0"/>
                          <w:marBottom w:val="0"/>
                          <w:divBdr>
                            <w:top w:val="none" w:sz="0" w:space="0" w:color="auto"/>
                            <w:left w:val="none" w:sz="0" w:space="0" w:color="auto"/>
                            <w:bottom w:val="none" w:sz="0" w:space="0" w:color="auto"/>
                            <w:right w:val="none" w:sz="0" w:space="0" w:color="auto"/>
                          </w:divBdr>
                          <w:divsChild>
                            <w:div w:id="1150563948">
                              <w:marLeft w:val="0"/>
                              <w:marRight w:val="0"/>
                              <w:marTop w:val="0"/>
                              <w:marBottom w:val="0"/>
                              <w:divBdr>
                                <w:top w:val="none" w:sz="0" w:space="0" w:color="auto"/>
                                <w:left w:val="none" w:sz="0" w:space="0" w:color="auto"/>
                                <w:bottom w:val="none" w:sz="0" w:space="0" w:color="auto"/>
                                <w:right w:val="none" w:sz="0" w:space="0" w:color="auto"/>
                              </w:divBdr>
                              <w:divsChild>
                                <w:div w:id="32926753">
                                  <w:marLeft w:val="0"/>
                                  <w:marRight w:val="0"/>
                                  <w:marTop w:val="0"/>
                                  <w:marBottom w:val="0"/>
                                  <w:divBdr>
                                    <w:top w:val="none" w:sz="0" w:space="0" w:color="auto"/>
                                    <w:left w:val="none" w:sz="0" w:space="0" w:color="auto"/>
                                    <w:bottom w:val="none" w:sz="0" w:space="0" w:color="auto"/>
                                    <w:right w:val="none" w:sz="0" w:space="0" w:color="auto"/>
                                  </w:divBdr>
                                  <w:divsChild>
                                    <w:div w:id="438985214">
                                      <w:marLeft w:val="0"/>
                                      <w:marRight w:val="0"/>
                                      <w:marTop w:val="0"/>
                                      <w:marBottom w:val="0"/>
                                      <w:divBdr>
                                        <w:top w:val="none" w:sz="0" w:space="0" w:color="auto"/>
                                        <w:left w:val="none" w:sz="0" w:space="0" w:color="auto"/>
                                        <w:bottom w:val="none" w:sz="0" w:space="0" w:color="auto"/>
                                        <w:right w:val="none" w:sz="0" w:space="0" w:color="auto"/>
                                      </w:divBdr>
                                      <w:divsChild>
                                        <w:div w:id="1012535511">
                                          <w:marLeft w:val="0"/>
                                          <w:marRight w:val="0"/>
                                          <w:marTop w:val="0"/>
                                          <w:marBottom w:val="0"/>
                                          <w:divBdr>
                                            <w:top w:val="none" w:sz="0" w:space="0" w:color="auto"/>
                                            <w:left w:val="none" w:sz="0" w:space="0" w:color="auto"/>
                                            <w:bottom w:val="none" w:sz="0" w:space="0" w:color="auto"/>
                                            <w:right w:val="none" w:sz="0" w:space="0" w:color="auto"/>
                                          </w:divBdr>
                                          <w:divsChild>
                                            <w:div w:id="1819689997">
                                              <w:marLeft w:val="0"/>
                                              <w:marRight w:val="0"/>
                                              <w:marTop w:val="0"/>
                                              <w:marBottom w:val="0"/>
                                              <w:divBdr>
                                                <w:top w:val="none" w:sz="0" w:space="0" w:color="auto"/>
                                                <w:left w:val="none" w:sz="0" w:space="0" w:color="auto"/>
                                                <w:bottom w:val="none" w:sz="0" w:space="0" w:color="auto"/>
                                                <w:right w:val="none" w:sz="0" w:space="0" w:color="auto"/>
                                              </w:divBdr>
                                              <w:divsChild>
                                                <w:div w:id="818424271">
                                                  <w:marLeft w:val="0"/>
                                                  <w:marRight w:val="0"/>
                                                  <w:marTop w:val="0"/>
                                                  <w:marBottom w:val="0"/>
                                                  <w:divBdr>
                                                    <w:top w:val="none" w:sz="0" w:space="0" w:color="auto"/>
                                                    <w:left w:val="none" w:sz="0" w:space="0" w:color="auto"/>
                                                    <w:bottom w:val="none" w:sz="0" w:space="0" w:color="auto"/>
                                                    <w:right w:val="none" w:sz="0" w:space="0" w:color="auto"/>
                                                  </w:divBdr>
                                                  <w:divsChild>
                                                    <w:div w:id="775175287">
                                                      <w:marLeft w:val="0"/>
                                                      <w:marRight w:val="0"/>
                                                      <w:marTop w:val="0"/>
                                                      <w:marBottom w:val="0"/>
                                                      <w:divBdr>
                                                        <w:top w:val="none" w:sz="0" w:space="0" w:color="auto"/>
                                                        <w:left w:val="none" w:sz="0" w:space="0" w:color="auto"/>
                                                        <w:bottom w:val="none" w:sz="0" w:space="0" w:color="auto"/>
                                                        <w:right w:val="none" w:sz="0" w:space="0" w:color="auto"/>
                                                      </w:divBdr>
                                                      <w:divsChild>
                                                        <w:div w:id="318003437">
                                                          <w:marLeft w:val="0"/>
                                                          <w:marRight w:val="0"/>
                                                          <w:marTop w:val="0"/>
                                                          <w:marBottom w:val="0"/>
                                                          <w:divBdr>
                                                            <w:top w:val="none" w:sz="0" w:space="0" w:color="auto"/>
                                                            <w:left w:val="none" w:sz="0" w:space="0" w:color="auto"/>
                                                            <w:bottom w:val="none" w:sz="0" w:space="0" w:color="auto"/>
                                                            <w:right w:val="none" w:sz="0" w:space="0" w:color="auto"/>
                                                          </w:divBdr>
                                                          <w:divsChild>
                                                            <w:div w:id="1231114680">
                                                              <w:marLeft w:val="0"/>
                                                              <w:marRight w:val="0"/>
                                                              <w:marTop w:val="0"/>
                                                              <w:marBottom w:val="0"/>
                                                              <w:divBdr>
                                                                <w:top w:val="none" w:sz="0" w:space="0" w:color="auto"/>
                                                                <w:left w:val="none" w:sz="0" w:space="0" w:color="auto"/>
                                                                <w:bottom w:val="none" w:sz="0" w:space="0" w:color="auto"/>
                                                                <w:right w:val="none" w:sz="0" w:space="0" w:color="auto"/>
                                                              </w:divBdr>
                                                              <w:divsChild>
                                                                <w:div w:id="240263933">
                                                                  <w:marLeft w:val="0"/>
                                                                  <w:marRight w:val="0"/>
                                                                  <w:marTop w:val="0"/>
                                                                  <w:marBottom w:val="0"/>
                                                                  <w:divBdr>
                                                                    <w:top w:val="none" w:sz="0" w:space="0" w:color="auto"/>
                                                                    <w:left w:val="none" w:sz="0" w:space="0" w:color="auto"/>
                                                                    <w:bottom w:val="none" w:sz="0" w:space="0" w:color="auto"/>
                                                                    <w:right w:val="none" w:sz="0" w:space="0" w:color="auto"/>
                                                                  </w:divBdr>
                                                                  <w:divsChild>
                                                                    <w:div w:id="1458253432">
                                                                      <w:marLeft w:val="0"/>
                                                                      <w:marRight w:val="0"/>
                                                                      <w:marTop w:val="0"/>
                                                                      <w:marBottom w:val="0"/>
                                                                      <w:divBdr>
                                                                        <w:top w:val="none" w:sz="0" w:space="0" w:color="auto"/>
                                                                        <w:left w:val="none" w:sz="0" w:space="0" w:color="auto"/>
                                                                        <w:bottom w:val="none" w:sz="0" w:space="0" w:color="auto"/>
                                                                        <w:right w:val="none" w:sz="0" w:space="0" w:color="auto"/>
                                                                      </w:divBdr>
                                                                    </w:div>
                                                                    <w:div w:id="1507866515">
                                                                      <w:marLeft w:val="0"/>
                                                                      <w:marRight w:val="0"/>
                                                                      <w:marTop w:val="0"/>
                                                                      <w:marBottom w:val="0"/>
                                                                      <w:divBdr>
                                                                        <w:top w:val="none" w:sz="0" w:space="0" w:color="auto"/>
                                                                        <w:left w:val="none" w:sz="0" w:space="0" w:color="auto"/>
                                                                        <w:bottom w:val="none" w:sz="0" w:space="0" w:color="auto"/>
                                                                        <w:right w:val="none" w:sz="0" w:space="0" w:color="auto"/>
                                                                      </w:divBdr>
                                                                    </w:div>
                                                                  </w:divsChild>
                                                                </w:div>
                                                                <w:div w:id="422726364">
                                                                  <w:marLeft w:val="0"/>
                                                                  <w:marRight w:val="0"/>
                                                                  <w:marTop w:val="0"/>
                                                                  <w:marBottom w:val="0"/>
                                                                  <w:divBdr>
                                                                    <w:top w:val="none" w:sz="0" w:space="0" w:color="auto"/>
                                                                    <w:left w:val="none" w:sz="0" w:space="0" w:color="auto"/>
                                                                    <w:bottom w:val="none" w:sz="0" w:space="0" w:color="auto"/>
                                                                    <w:right w:val="none" w:sz="0" w:space="0" w:color="auto"/>
                                                                  </w:divBdr>
                                                                  <w:divsChild>
                                                                    <w:div w:id="1905338371">
                                                                      <w:marLeft w:val="0"/>
                                                                      <w:marRight w:val="0"/>
                                                                      <w:marTop w:val="0"/>
                                                                      <w:marBottom w:val="0"/>
                                                                      <w:divBdr>
                                                                        <w:top w:val="none" w:sz="0" w:space="0" w:color="auto"/>
                                                                        <w:left w:val="none" w:sz="0" w:space="0" w:color="auto"/>
                                                                        <w:bottom w:val="none" w:sz="0" w:space="0" w:color="auto"/>
                                                                        <w:right w:val="none" w:sz="0" w:space="0" w:color="auto"/>
                                                                      </w:divBdr>
                                                                    </w:div>
                                                                  </w:divsChild>
                                                                </w:div>
                                                                <w:div w:id="961887255">
                                                                  <w:marLeft w:val="0"/>
                                                                  <w:marRight w:val="0"/>
                                                                  <w:marTop w:val="0"/>
                                                                  <w:marBottom w:val="0"/>
                                                                  <w:divBdr>
                                                                    <w:top w:val="none" w:sz="0" w:space="0" w:color="auto"/>
                                                                    <w:left w:val="none" w:sz="0" w:space="0" w:color="auto"/>
                                                                    <w:bottom w:val="none" w:sz="0" w:space="0" w:color="auto"/>
                                                                    <w:right w:val="none" w:sz="0" w:space="0" w:color="auto"/>
                                                                  </w:divBdr>
                                                                  <w:divsChild>
                                                                    <w:div w:id="276135653">
                                                                      <w:marLeft w:val="0"/>
                                                                      <w:marRight w:val="0"/>
                                                                      <w:marTop w:val="0"/>
                                                                      <w:marBottom w:val="0"/>
                                                                      <w:divBdr>
                                                                        <w:top w:val="none" w:sz="0" w:space="0" w:color="auto"/>
                                                                        <w:left w:val="none" w:sz="0" w:space="0" w:color="auto"/>
                                                                        <w:bottom w:val="none" w:sz="0" w:space="0" w:color="auto"/>
                                                                        <w:right w:val="none" w:sz="0" w:space="0" w:color="auto"/>
                                                                      </w:divBdr>
                                                                    </w:div>
                                                                    <w:div w:id="1580092995">
                                                                      <w:marLeft w:val="0"/>
                                                                      <w:marRight w:val="0"/>
                                                                      <w:marTop w:val="0"/>
                                                                      <w:marBottom w:val="0"/>
                                                                      <w:divBdr>
                                                                        <w:top w:val="none" w:sz="0" w:space="0" w:color="auto"/>
                                                                        <w:left w:val="none" w:sz="0" w:space="0" w:color="auto"/>
                                                                        <w:bottom w:val="none" w:sz="0" w:space="0" w:color="auto"/>
                                                                        <w:right w:val="none" w:sz="0" w:space="0" w:color="auto"/>
                                                                      </w:divBdr>
                                                                    </w:div>
                                                                  </w:divsChild>
                                                                </w:div>
                                                                <w:div w:id="1732263142">
                                                                  <w:marLeft w:val="0"/>
                                                                  <w:marRight w:val="0"/>
                                                                  <w:marTop w:val="0"/>
                                                                  <w:marBottom w:val="0"/>
                                                                  <w:divBdr>
                                                                    <w:top w:val="none" w:sz="0" w:space="0" w:color="auto"/>
                                                                    <w:left w:val="none" w:sz="0" w:space="0" w:color="auto"/>
                                                                    <w:bottom w:val="none" w:sz="0" w:space="0" w:color="auto"/>
                                                                    <w:right w:val="none" w:sz="0" w:space="0" w:color="auto"/>
                                                                  </w:divBdr>
                                                                  <w:divsChild>
                                                                    <w:div w:id="37514356">
                                                                      <w:marLeft w:val="0"/>
                                                                      <w:marRight w:val="0"/>
                                                                      <w:marTop w:val="0"/>
                                                                      <w:marBottom w:val="0"/>
                                                                      <w:divBdr>
                                                                        <w:top w:val="none" w:sz="0" w:space="0" w:color="auto"/>
                                                                        <w:left w:val="none" w:sz="0" w:space="0" w:color="auto"/>
                                                                        <w:bottom w:val="none" w:sz="0" w:space="0" w:color="auto"/>
                                                                        <w:right w:val="none" w:sz="0" w:space="0" w:color="auto"/>
                                                                      </w:divBdr>
                                                                    </w:div>
                                                                    <w:div w:id="109251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98484898">
      <w:bodyDiv w:val="1"/>
      <w:marLeft w:val="0"/>
      <w:marRight w:val="0"/>
      <w:marTop w:val="0"/>
      <w:marBottom w:val="0"/>
      <w:divBdr>
        <w:top w:val="none" w:sz="0" w:space="0" w:color="auto"/>
        <w:left w:val="none" w:sz="0" w:space="0" w:color="auto"/>
        <w:bottom w:val="none" w:sz="0" w:space="0" w:color="auto"/>
        <w:right w:val="none" w:sz="0" w:space="0" w:color="auto"/>
      </w:divBdr>
      <w:divsChild>
        <w:div w:id="1156537028">
          <w:marLeft w:val="0"/>
          <w:marRight w:val="0"/>
          <w:marTop w:val="100"/>
          <w:marBottom w:val="100"/>
          <w:divBdr>
            <w:top w:val="none" w:sz="0" w:space="0" w:color="auto"/>
            <w:left w:val="none" w:sz="0" w:space="0" w:color="auto"/>
            <w:bottom w:val="none" w:sz="0" w:space="0" w:color="auto"/>
            <w:right w:val="none" w:sz="0" w:space="0" w:color="auto"/>
          </w:divBdr>
          <w:divsChild>
            <w:div w:id="501313839">
              <w:marLeft w:val="0"/>
              <w:marRight w:val="0"/>
              <w:marTop w:val="225"/>
              <w:marBottom w:val="750"/>
              <w:divBdr>
                <w:top w:val="none" w:sz="0" w:space="0" w:color="auto"/>
                <w:left w:val="none" w:sz="0" w:space="0" w:color="auto"/>
                <w:bottom w:val="none" w:sz="0" w:space="0" w:color="auto"/>
                <w:right w:val="none" w:sz="0" w:space="0" w:color="auto"/>
              </w:divBdr>
              <w:divsChild>
                <w:div w:id="610818278">
                  <w:marLeft w:val="0"/>
                  <w:marRight w:val="0"/>
                  <w:marTop w:val="0"/>
                  <w:marBottom w:val="0"/>
                  <w:divBdr>
                    <w:top w:val="none" w:sz="0" w:space="0" w:color="auto"/>
                    <w:left w:val="none" w:sz="0" w:space="0" w:color="auto"/>
                    <w:bottom w:val="none" w:sz="0" w:space="0" w:color="auto"/>
                    <w:right w:val="none" w:sz="0" w:space="0" w:color="auto"/>
                  </w:divBdr>
                  <w:divsChild>
                    <w:div w:id="1473056573">
                      <w:marLeft w:val="0"/>
                      <w:marRight w:val="0"/>
                      <w:marTop w:val="0"/>
                      <w:marBottom w:val="0"/>
                      <w:divBdr>
                        <w:top w:val="none" w:sz="0" w:space="0" w:color="auto"/>
                        <w:left w:val="none" w:sz="0" w:space="0" w:color="auto"/>
                        <w:bottom w:val="none" w:sz="0" w:space="0" w:color="auto"/>
                        <w:right w:val="none" w:sz="0" w:space="0" w:color="auto"/>
                      </w:divBdr>
                      <w:divsChild>
                        <w:div w:id="128595834">
                          <w:marLeft w:val="0"/>
                          <w:marRight w:val="0"/>
                          <w:marTop w:val="0"/>
                          <w:marBottom w:val="0"/>
                          <w:divBdr>
                            <w:top w:val="none" w:sz="0" w:space="0" w:color="auto"/>
                            <w:left w:val="none" w:sz="0" w:space="0" w:color="auto"/>
                            <w:bottom w:val="none" w:sz="0" w:space="0" w:color="auto"/>
                            <w:right w:val="none" w:sz="0" w:space="0" w:color="auto"/>
                          </w:divBdr>
                          <w:divsChild>
                            <w:div w:id="1736006739">
                              <w:marLeft w:val="0"/>
                              <w:marRight w:val="0"/>
                              <w:marTop w:val="0"/>
                              <w:marBottom w:val="0"/>
                              <w:divBdr>
                                <w:top w:val="none" w:sz="0" w:space="0" w:color="auto"/>
                                <w:left w:val="none" w:sz="0" w:space="0" w:color="auto"/>
                                <w:bottom w:val="none" w:sz="0" w:space="0" w:color="auto"/>
                                <w:right w:val="none" w:sz="0" w:space="0" w:color="auto"/>
                              </w:divBdr>
                              <w:divsChild>
                                <w:div w:id="453254362">
                                  <w:marLeft w:val="0"/>
                                  <w:marRight w:val="0"/>
                                  <w:marTop w:val="0"/>
                                  <w:marBottom w:val="0"/>
                                  <w:divBdr>
                                    <w:top w:val="none" w:sz="0" w:space="0" w:color="auto"/>
                                    <w:left w:val="none" w:sz="0" w:space="0" w:color="auto"/>
                                    <w:bottom w:val="none" w:sz="0" w:space="0" w:color="auto"/>
                                    <w:right w:val="none" w:sz="0" w:space="0" w:color="auto"/>
                                  </w:divBdr>
                                  <w:divsChild>
                                    <w:div w:id="764771257">
                                      <w:marLeft w:val="0"/>
                                      <w:marRight w:val="0"/>
                                      <w:marTop w:val="0"/>
                                      <w:marBottom w:val="0"/>
                                      <w:divBdr>
                                        <w:top w:val="none" w:sz="0" w:space="0" w:color="auto"/>
                                        <w:left w:val="none" w:sz="0" w:space="0" w:color="auto"/>
                                        <w:bottom w:val="none" w:sz="0" w:space="0" w:color="auto"/>
                                        <w:right w:val="none" w:sz="0" w:space="0" w:color="auto"/>
                                      </w:divBdr>
                                      <w:divsChild>
                                        <w:div w:id="1849902723">
                                          <w:marLeft w:val="0"/>
                                          <w:marRight w:val="0"/>
                                          <w:marTop w:val="0"/>
                                          <w:marBottom w:val="0"/>
                                          <w:divBdr>
                                            <w:top w:val="none" w:sz="0" w:space="0" w:color="auto"/>
                                            <w:left w:val="none" w:sz="0" w:space="0" w:color="auto"/>
                                            <w:bottom w:val="none" w:sz="0" w:space="0" w:color="auto"/>
                                            <w:right w:val="none" w:sz="0" w:space="0" w:color="auto"/>
                                          </w:divBdr>
                                          <w:divsChild>
                                            <w:div w:id="2058701108">
                                              <w:marLeft w:val="0"/>
                                              <w:marRight w:val="0"/>
                                              <w:marTop w:val="0"/>
                                              <w:marBottom w:val="0"/>
                                              <w:divBdr>
                                                <w:top w:val="none" w:sz="0" w:space="0" w:color="auto"/>
                                                <w:left w:val="none" w:sz="0" w:space="0" w:color="auto"/>
                                                <w:bottom w:val="none" w:sz="0" w:space="0" w:color="auto"/>
                                                <w:right w:val="none" w:sz="0" w:space="0" w:color="auto"/>
                                              </w:divBdr>
                                              <w:divsChild>
                                                <w:div w:id="1408073066">
                                                  <w:marLeft w:val="0"/>
                                                  <w:marRight w:val="0"/>
                                                  <w:marTop w:val="0"/>
                                                  <w:marBottom w:val="0"/>
                                                  <w:divBdr>
                                                    <w:top w:val="none" w:sz="0" w:space="0" w:color="auto"/>
                                                    <w:left w:val="none" w:sz="0" w:space="0" w:color="auto"/>
                                                    <w:bottom w:val="none" w:sz="0" w:space="0" w:color="auto"/>
                                                    <w:right w:val="none" w:sz="0" w:space="0" w:color="auto"/>
                                                  </w:divBdr>
                                                  <w:divsChild>
                                                    <w:div w:id="781145132">
                                                      <w:marLeft w:val="0"/>
                                                      <w:marRight w:val="0"/>
                                                      <w:marTop w:val="0"/>
                                                      <w:marBottom w:val="0"/>
                                                      <w:divBdr>
                                                        <w:top w:val="none" w:sz="0" w:space="0" w:color="auto"/>
                                                        <w:left w:val="none" w:sz="0" w:space="0" w:color="auto"/>
                                                        <w:bottom w:val="none" w:sz="0" w:space="0" w:color="auto"/>
                                                        <w:right w:val="none" w:sz="0" w:space="0" w:color="auto"/>
                                                      </w:divBdr>
                                                    </w:div>
                                                    <w:div w:id="1061295551">
                                                      <w:marLeft w:val="0"/>
                                                      <w:marRight w:val="0"/>
                                                      <w:marTop w:val="0"/>
                                                      <w:marBottom w:val="0"/>
                                                      <w:divBdr>
                                                        <w:top w:val="none" w:sz="0" w:space="0" w:color="auto"/>
                                                        <w:left w:val="none" w:sz="0" w:space="0" w:color="auto"/>
                                                        <w:bottom w:val="none" w:sz="0" w:space="0" w:color="auto"/>
                                                        <w:right w:val="none" w:sz="0" w:space="0" w:color="auto"/>
                                                      </w:divBdr>
                                                    </w:div>
                                                    <w:div w:id="1312827332">
                                                      <w:marLeft w:val="0"/>
                                                      <w:marRight w:val="0"/>
                                                      <w:marTop w:val="0"/>
                                                      <w:marBottom w:val="0"/>
                                                      <w:divBdr>
                                                        <w:top w:val="none" w:sz="0" w:space="0" w:color="auto"/>
                                                        <w:left w:val="none" w:sz="0" w:space="0" w:color="auto"/>
                                                        <w:bottom w:val="none" w:sz="0" w:space="0" w:color="auto"/>
                                                        <w:right w:val="none" w:sz="0" w:space="0" w:color="auto"/>
                                                      </w:divBdr>
                                                    </w:div>
                                                    <w:div w:id="133510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4695865">
      <w:bodyDiv w:val="1"/>
      <w:marLeft w:val="0"/>
      <w:marRight w:val="0"/>
      <w:marTop w:val="0"/>
      <w:marBottom w:val="0"/>
      <w:divBdr>
        <w:top w:val="none" w:sz="0" w:space="0" w:color="auto"/>
        <w:left w:val="none" w:sz="0" w:space="0" w:color="auto"/>
        <w:bottom w:val="none" w:sz="0" w:space="0" w:color="auto"/>
        <w:right w:val="none" w:sz="0" w:space="0" w:color="auto"/>
      </w:divBdr>
      <w:divsChild>
        <w:div w:id="1145703469">
          <w:marLeft w:val="0"/>
          <w:marRight w:val="0"/>
          <w:marTop w:val="100"/>
          <w:marBottom w:val="100"/>
          <w:divBdr>
            <w:top w:val="none" w:sz="0" w:space="0" w:color="auto"/>
            <w:left w:val="none" w:sz="0" w:space="0" w:color="auto"/>
            <w:bottom w:val="none" w:sz="0" w:space="0" w:color="auto"/>
            <w:right w:val="none" w:sz="0" w:space="0" w:color="auto"/>
          </w:divBdr>
          <w:divsChild>
            <w:div w:id="1817337651">
              <w:marLeft w:val="0"/>
              <w:marRight w:val="0"/>
              <w:marTop w:val="225"/>
              <w:marBottom w:val="750"/>
              <w:divBdr>
                <w:top w:val="none" w:sz="0" w:space="0" w:color="auto"/>
                <w:left w:val="none" w:sz="0" w:space="0" w:color="auto"/>
                <w:bottom w:val="none" w:sz="0" w:space="0" w:color="auto"/>
                <w:right w:val="none" w:sz="0" w:space="0" w:color="auto"/>
              </w:divBdr>
              <w:divsChild>
                <w:div w:id="594047944">
                  <w:marLeft w:val="0"/>
                  <w:marRight w:val="0"/>
                  <w:marTop w:val="0"/>
                  <w:marBottom w:val="0"/>
                  <w:divBdr>
                    <w:top w:val="none" w:sz="0" w:space="0" w:color="auto"/>
                    <w:left w:val="none" w:sz="0" w:space="0" w:color="auto"/>
                    <w:bottom w:val="none" w:sz="0" w:space="0" w:color="auto"/>
                    <w:right w:val="none" w:sz="0" w:space="0" w:color="auto"/>
                  </w:divBdr>
                  <w:divsChild>
                    <w:div w:id="1811169145">
                      <w:marLeft w:val="0"/>
                      <w:marRight w:val="0"/>
                      <w:marTop w:val="0"/>
                      <w:marBottom w:val="0"/>
                      <w:divBdr>
                        <w:top w:val="none" w:sz="0" w:space="0" w:color="auto"/>
                        <w:left w:val="none" w:sz="0" w:space="0" w:color="auto"/>
                        <w:bottom w:val="none" w:sz="0" w:space="0" w:color="auto"/>
                        <w:right w:val="none" w:sz="0" w:space="0" w:color="auto"/>
                      </w:divBdr>
                      <w:divsChild>
                        <w:div w:id="1420522820">
                          <w:marLeft w:val="0"/>
                          <w:marRight w:val="0"/>
                          <w:marTop w:val="0"/>
                          <w:marBottom w:val="0"/>
                          <w:divBdr>
                            <w:top w:val="none" w:sz="0" w:space="0" w:color="auto"/>
                            <w:left w:val="none" w:sz="0" w:space="0" w:color="auto"/>
                            <w:bottom w:val="none" w:sz="0" w:space="0" w:color="auto"/>
                            <w:right w:val="none" w:sz="0" w:space="0" w:color="auto"/>
                          </w:divBdr>
                          <w:divsChild>
                            <w:div w:id="815336264">
                              <w:marLeft w:val="0"/>
                              <w:marRight w:val="0"/>
                              <w:marTop w:val="0"/>
                              <w:marBottom w:val="0"/>
                              <w:divBdr>
                                <w:top w:val="none" w:sz="0" w:space="0" w:color="auto"/>
                                <w:left w:val="none" w:sz="0" w:space="0" w:color="auto"/>
                                <w:bottom w:val="none" w:sz="0" w:space="0" w:color="auto"/>
                                <w:right w:val="none" w:sz="0" w:space="0" w:color="auto"/>
                              </w:divBdr>
                              <w:divsChild>
                                <w:div w:id="1236818891">
                                  <w:marLeft w:val="0"/>
                                  <w:marRight w:val="0"/>
                                  <w:marTop w:val="0"/>
                                  <w:marBottom w:val="0"/>
                                  <w:divBdr>
                                    <w:top w:val="none" w:sz="0" w:space="0" w:color="auto"/>
                                    <w:left w:val="none" w:sz="0" w:space="0" w:color="auto"/>
                                    <w:bottom w:val="none" w:sz="0" w:space="0" w:color="auto"/>
                                    <w:right w:val="none" w:sz="0" w:space="0" w:color="auto"/>
                                  </w:divBdr>
                                  <w:divsChild>
                                    <w:div w:id="993265716">
                                      <w:marLeft w:val="0"/>
                                      <w:marRight w:val="0"/>
                                      <w:marTop w:val="0"/>
                                      <w:marBottom w:val="0"/>
                                      <w:divBdr>
                                        <w:top w:val="none" w:sz="0" w:space="0" w:color="auto"/>
                                        <w:left w:val="none" w:sz="0" w:space="0" w:color="auto"/>
                                        <w:bottom w:val="none" w:sz="0" w:space="0" w:color="auto"/>
                                        <w:right w:val="none" w:sz="0" w:space="0" w:color="auto"/>
                                      </w:divBdr>
                                      <w:divsChild>
                                        <w:div w:id="432748392">
                                          <w:marLeft w:val="0"/>
                                          <w:marRight w:val="0"/>
                                          <w:marTop w:val="0"/>
                                          <w:marBottom w:val="0"/>
                                          <w:divBdr>
                                            <w:top w:val="none" w:sz="0" w:space="0" w:color="auto"/>
                                            <w:left w:val="none" w:sz="0" w:space="0" w:color="auto"/>
                                            <w:bottom w:val="none" w:sz="0" w:space="0" w:color="auto"/>
                                            <w:right w:val="none" w:sz="0" w:space="0" w:color="auto"/>
                                          </w:divBdr>
                                          <w:divsChild>
                                            <w:div w:id="1359818589">
                                              <w:marLeft w:val="0"/>
                                              <w:marRight w:val="0"/>
                                              <w:marTop w:val="0"/>
                                              <w:marBottom w:val="0"/>
                                              <w:divBdr>
                                                <w:top w:val="none" w:sz="0" w:space="0" w:color="auto"/>
                                                <w:left w:val="none" w:sz="0" w:space="0" w:color="auto"/>
                                                <w:bottom w:val="none" w:sz="0" w:space="0" w:color="auto"/>
                                                <w:right w:val="none" w:sz="0" w:space="0" w:color="auto"/>
                                              </w:divBdr>
                                              <w:divsChild>
                                                <w:div w:id="948704990">
                                                  <w:marLeft w:val="0"/>
                                                  <w:marRight w:val="0"/>
                                                  <w:marTop w:val="0"/>
                                                  <w:marBottom w:val="0"/>
                                                  <w:divBdr>
                                                    <w:top w:val="none" w:sz="0" w:space="0" w:color="auto"/>
                                                    <w:left w:val="none" w:sz="0" w:space="0" w:color="auto"/>
                                                    <w:bottom w:val="none" w:sz="0" w:space="0" w:color="auto"/>
                                                    <w:right w:val="none" w:sz="0" w:space="0" w:color="auto"/>
                                                  </w:divBdr>
                                                  <w:divsChild>
                                                    <w:div w:id="1356468687">
                                                      <w:marLeft w:val="0"/>
                                                      <w:marRight w:val="0"/>
                                                      <w:marTop w:val="0"/>
                                                      <w:marBottom w:val="0"/>
                                                      <w:divBdr>
                                                        <w:top w:val="none" w:sz="0" w:space="0" w:color="auto"/>
                                                        <w:left w:val="none" w:sz="0" w:space="0" w:color="auto"/>
                                                        <w:bottom w:val="none" w:sz="0" w:space="0" w:color="auto"/>
                                                        <w:right w:val="none" w:sz="0" w:space="0" w:color="auto"/>
                                                      </w:divBdr>
                                                      <w:divsChild>
                                                        <w:div w:id="516969136">
                                                          <w:marLeft w:val="0"/>
                                                          <w:marRight w:val="0"/>
                                                          <w:marTop w:val="0"/>
                                                          <w:marBottom w:val="0"/>
                                                          <w:divBdr>
                                                            <w:top w:val="none" w:sz="0" w:space="0" w:color="auto"/>
                                                            <w:left w:val="none" w:sz="0" w:space="0" w:color="auto"/>
                                                            <w:bottom w:val="none" w:sz="0" w:space="0" w:color="auto"/>
                                                            <w:right w:val="none" w:sz="0" w:space="0" w:color="auto"/>
                                                          </w:divBdr>
                                                          <w:divsChild>
                                                            <w:div w:id="283391654">
                                                              <w:marLeft w:val="0"/>
                                                              <w:marRight w:val="0"/>
                                                              <w:marTop w:val="0"/>
                                                              <w:marBottom w:val="0"/>
                                                              <w:divBdr>
                                                                <w:top w:val="none" w:sz="0" w:space="0" w:color="auto"/>
                                                                <w:left w:val="none" w:sz="0" w:space="0" w:color="auto"/>
                                                                <w:bottom w:val="none" w:sz="0" w:space="0" w:color="auto"/>
                                                                <w:right w:val="none" w:sz="0" w:space="0" w:color="auto"/>
                                                              </w:divBdr>
                                                              <w:divsChild>
                                                                <w:div w:id="463474449">
                                                                  <w:marLeft w:val="0"/>
                                                                  <w:marRight w:val="0"/>
                                                                  <w:marTop w:val="0"/>
                                                                  <w:marBottom w:val="0"/>
                                                                  <w:divBdr>
                                                                    <w:top w:val="none" w:sz="0" w:space="0" w:color="auto"/>
                                                                    <w:left w:val="none" w:sz="0" w:space="0" w:color="auto"/>
                                                                    <w:bottom w:val="none" w:sz="0" w:space="0" w:color="auto"/>
                                                                    <w:right w:val="none" w:sz="0" w:space="0" w:color="auto"/>
                                                                  </w:divBdr>
                                                                  <w:divsChild>
                                                                    <w:div w:id="140765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90900440">
      <w:bodyDiv w:val="1"/>
      <w:marLeft w:val="0"/>
      <w:marRight w:val="0"/>
      <w:marTop w:val="0"/>
      <w:marBottom w:val="0"/>
      <w:divBdr>
        <w:top w:val="none" w:sz="0" w:space="0" w:color="auto"/>
        <w:left w:val="none" w:sz="0" w:space="0" w:color="auto"/>
        <w:bottom w:val="none" w:sz="0" w:space="0" w:color="auto"/>
        <w:right w:val="none" w:sz="0" w:space="0" w:color="auto"/>
      </w:divBdr>
      <w:divsChild>
        <w:div w:id="1748073709">
          <w:marLeft w:val="0"/>
          <w:marRight w:val="0"/>
          <w:marTop w:val="100"/>
          <w:marBottom w:val="100"/>
          <w:divBdr>
            <w:top w:val="none" w:sz="0" w:space="0" w:color="auto"/>
            <w:left w:val="none" w:sz="0" w:space="0" w:color="auto"/>
            <w:bottom w:val="none" w:sz="0" w:space="0" w:color="auto"/>
            <w:right w:val="none" w:sz="0" w:space="0" w:color="auto"/>
          </w:divBdr>
          <w:divsChild>
            <w:div w:id="707343460">
              <w:marLeft w:val="0"/>
              <w:marRight w:val="0"/>
              <w:marTop w:val="225"/>
              <w:marBottom w:val="750"/>
              <w:divBdr>
                <w:top w:val="none" w:sz="0" w:space="0" w:color="auto"/>
                <w:left w:val="none" w:sz="0" w:space="0" w:color="auto"/>
                <w:bottom w:val="none" w:sz="0" w:space="0" w:color="auto"/>
                <w:right w:val="none" w:sz="0" w:space="0" w:color="auto"/>
              </w:divBdr>
              <w:divsChild>
                <w:div w:id="1006711989">
                  <w:marLeft w:val="0"/>
                  <w:marRight w:val="0"/>
                  <w:marTop w:val="0"/>
                  <w:marBottom w:val="0"/>
                  <w:divBdr>
                    <w:top w:val="none" w:sz="0" w:space="0" w:color="auto"/>
                    <w:left w:val="none" w:sz="0" w:space="0" w:color="auto"/>
                    <w:bottom w:val="none" w:sz="0" w:space="0" w:color="auto"/>
                    <w:right w:val="none" w:sz="0" w:space="0" w:color="auto"/>
                  </w:divBdr>
                  <w:divsChild>
                    <w:div w:id="244533321">
                      <w:marLeft w:val="0"/>
                      <w:marRight w:val="0"/>
                      <w:marTop w:val="0"/>
                      <w:marBottom w:val="0"/>
                      <w:divBdr>
                        <w:top w:val="none" w:sz="0" w:space="0" w:color="auto"/>
                        <w:left w:val="none" w:sz="0" w:space="0" w:color="auto"/>
                        <w:bottom w:val="none" w:sz="0" w:space="0" w:color="auto"/>
                        <w:right w:val="none" w:sz="0" w:space="0" w:color="auto"/>
                      </w:divBdr>
                      <w:divsChild>
                        <w:div w:id="1055009198">
                          <w:marLeft w:val="0"/>
                          <w:marRight w:val="0"/>
                          <w:marTop w:val="0"/>
                          <w:marBottom w:val="0"/>
                          <w:divBdr>
                            <w:top w:val="none" w:sz="0" w:space="0" w:color="auto"/>
                            <w:left w:val="none" w:sz="0" w:space="0" w:color="auto"/>
                            <w:bottom w:val="none" w:sz="0" w:space="0" w:color="auto"/>
                            <w:right w:val="none" w:sz="0" w:space="0" w:color="auto"/>
                          </w:divBdr>
                          <w:divsChild>
                            <w:div w:id="464273901">
                              <w:marLeft w:val="0"/>
                              <w:marRight w:val="0"/>
                              <w:marTop w:val="0"/>
                              <w:marBottom w:val="0"/>
                              <w:divBdr>
                                <w:top w:val="none" w:sz="0" w:space="0" w:color="auto"/>
                                <w:left w:val="none" w:sz="0" w:space="0" w:color="auto"/>
                                <w:bottom w:val="none" w:sz="0" w:space="0" w:color="auto"/>
                                <w:right w:val="none" w:sz="0" w:space="0" w:color="auto"/>
                              </w:divBdr>
                              <w:divsChild>
                                <w:div w:id="620770538">
                                  <w:marLeft w:val="0"/>
                                  <w:marRight w:val="0"/>
                                  <w:marTop w:val="0"/>
                                  <w:marBottom w:val="0"/>
                                  <w:divBdr>
                                    <w:top w:val="none" w:sz="0" w:space="0" w:color="auto"/>
                                    <w:left w:val="none" w:sz="0" w:space="0" w:color="auto"/>
                                    <w:bottom w:val="none" w:sz="0" w:space="0" w:color="auto"/>
                                    <w:right w:val="none" w:sz="0" w:space="0" w:color="auto"/>
                                  </w:divBdr>
                                  <w:divsChild>
                                    <w:div w:id="1525288642">
                                      <w:marLeft w:val="0"/>
                                      <w:marRight w:val="0"/>
                                      <w:marTop w:val="0"/>
                                      <w:marBottom w:val="0"/>
                                      <w:divBdr>
                                        <w:top w:val="none" w:sz="0" w:space="0" w:color="auto"/>
                                        <w:left w:val="none" w:sz="0" w:space="0" w:color="auto"/>
                                        <w:bottom w:val="none" w:sz="0" w:space="0" w:color="auto"/>
                                        <w:right w:val="none" w:sz="0" w:space="0" w:color="auto"/>
                                      </w:divBdr>
                                      <w:divsChild>
                                        <w:div w:id="23599945">
                                          <w:marLeft w:val="0"/>
                                          <w:marRight w:val="0"/>
                                          <w:marTop w:val="0"/>
                                          <w:marBottom w:val="0"/>
                                          <w:divBdr>
                                            <w:top w:val="none" w:sz="0" w:space="0" w:color="auto"/>
                                            <w:left w:val="none" w:sz="0" w:space="0" w:color="auto"/>
                                            <w:bottom w:val="none" w:sz="0" w:space="0" w:color="auto"/>
                                            <w:right w:val="none" w:sz="0" w:space="0" w:color="auto"/>
                                          </w:divBdr>
                                          <w:divsChild>
                                            <w:div w:id="79061102">
                                              <w:marLeft w:val="0"/>
                                              <w:marRight w:val="0"/>
                                              <w:marTop w:val="0"/>
                                              <w:marBottom w:val="0"/>
                                              <w:divBdr>
                                                <w:top w:val="none" w:sz="0" w:space="0" w:color="auto"/>
                                                <w:left w:val="none" w:sz="0" w:space="0" w:color="auto"/>
                                                <w:bottom w:val="none" w:sz="0" w:space="0" w:color="auto"/>
                                                <w:right w:val="none" w:sz="0" w:space="0" w:color="auto"/>
                                              </w:divBdr>
                                              <w:divsChild>
                                                <w:div w:id="1383600289">
                                                  <w:marLeft w:val="0"/>
                                                  <w:marRight w:val="0"/>
                                                  <w:marTop w:val="0"/>
                                                  <w:marBottom w:val="0"/>
                                                  <w:divBdr>
                                                    <w:top w:val="none" w:sz="0" w:space="0" w:color="auto"/>
                                                    <w:left w:val="none" w:sz="0" w:space="0" w:color="auto"/>
                                                    <w:bottom w:val="none" w:sz="0" w:space="0" w:color="auto"/>
                                                    <w:right w:val="none" w:sz="0" w:space="0" w:color="auto"/>
                                                  </w:divBdr>
                                                  <w:divsChild>
                                                    <w:div w:id="374238311">
                                                      <w:marLeft w:val="0"/>
                                                      <w:marRight w:val="0"/>
                                                      <w:marTop w:val="0"/>
                                                      <w:marBottom w:val="0"/>
                                                      <w:divBdr>
                                                        <w:top w:val="none" w:sz="0" w:space="0" w:color="auto"/>
                                                        <w:left w:val="none" w:sz="0" w:space="0" w:color="auto"/>
                                                        <w:bottom w:val="none" w:sz="0" w:space="0" w:color="auto"/>
                                                        <w:right w:val="none" w:sz="0" w:space="0" w:color="auto"/>
                                                      </w:divBdr>
                                                      <w:divsChild>
                                                        <w:div w:id="1147090828">
                                                          <w:marLeft w:val="0"/>
                                                          <w:marRight w:val="0"/>
                                                          <w:marTop w:val="0"/>
                                                          <w:marBottom w:val="0"/>
                                                          <w:divBdr>
                                                            <w:top w:val="none" w:sz="0" w:space="0" w:color="auto"/>
                                                            <w:left w:val="none" w:sz="0" w:space="0" w:color="auto"/>
                                                            <w:bottom w:val="none" w:sz="0" w:space="0" w:color="auto"/>
                                                            <w:right w:val="none" w:sz="0" w:space="0" w:color="auto"/>
                                                          </w:divBdr>
                                                          <w:divsChild>
                                                            <w:div w:id="454107043">
                                                              <w:marLeft w:val="0"/>
                                                              <w:marRight w:val="0"/>
                                                              <w:marTop w:val="0"/>
                                                              <w:marBottom w:val="0"/>
                                                              <w:divBdr>
                                                                <w:top w:val="none" w:sz="0" w:space="0" w:color="auto"/>
                                                                <w:left w:val="none" w:sz="0" w:space="0" w:color="auto"/>
                                                                <w:bottom w:val="none" w:sz="0" w:space="0" w:color="auto"/>
                                                                <w:right w:val="none" w:sz="0" w:space="0" w:color="auto"/>
                                                              </w:divBdr>
                                                              <w:divsChild>
                                                                <w:div w:id="1593857304">
                                                                  <w:marLeft w:val="0"/>
                                                                  <w:marRight w:val="0"/>
                                                                  <w:marTop w:val="0"/>
                                                                  <w:marBottom w:val="0"/>
                                                                  <w:divBdr>
                                                                    <w:top w:val="none" w:sz="0" w:space="0" w:color="auto"/>
                                                                    <w:left w:val="none" w:sz="0" w:space="0" w:color="auto"/>
                                                                    <w:bottom w:val="none" w:sz="0" w:space="0" w:color="auto"/>
                                                                    <w:right w:val="none" w:sz="0" w:space="0" w:color="auto"/>
                                                                  </w:divBdr>
                                                                  <w:divsChild>
                                                                    <w:div w:id="996345765">
                                                                      <w:marLeft w:val="0"/>
                                                                      <w:marRight w:val="0"/>
                                                                      <w:marTop w:val="0"/>
                                                                      <w:marBottom w:val="0"/>
                                                                      <w:divBdr>
                                                                        <w:top w:val="none" w:sz="0" w:space="0" w:color="auto"/>
                                                                        <w:left w:val="none" w:sz="0" w:space="0" w:color="auto"/>
                                                                        <w:bottom w:val="none" w:sz="0" w:space="0" w:color="auto"/>
                                                                        <w:right w:val="none" w:sz="0" w:space="0" w:color="auto"/>
                                                                      </w:divBdr>
                                                                      <w:divsChild>
                                                                        <w:div w:id="120195448">
                                                                          <w:marLeft w:val="0"/>
                                                                          <w:marRight w:val="0"/>
                                                                          <w:marTop w:val="0"/>
                                                                          <w:marBottom w:val="0"/>
                                                                          <w:divBdr>
                                                                            <w:top w:val="none" w:sz="0" w:space="0" w:color="auto"/>
                                                                            <w:left w:val="none" w:sz="0" w:space="0" w:color="auto"/>
                                                                            <w:bottom w:val="none" w:sz="0" w:space="0" w:color="auto"/>
                                                                            <w:right w:val="none" w:sz="0" w:space="0" w:color="auto"/>
                                                                          </w:divBdr>
                                                                          <w:divsChild>
                                                                            <w:div w:id="40256590">
                                                                              <w:marLeft w:val="0"/>
                                                                              <w:marRight w:val="0"/>
                                                                              <w:marTop w:val="0"/>
                                                                              <w:marBottom w:val="0"/>
                                                                              <w:divBdr>
                                                                                <w:top w:val="none" w:sz="0" w:space="0" w:color="auto"/>
                                                                                <w:left w:val="none" w:sz="0" w:space="0" w:color="auto"/>
                                                                                <w:bottom w:val="none" w:sz="0" w:space="0" w:color="auto"/>
                                                                                <w:right w:val="none" w:sz="0" w:space="0" w:color="auto"/>
                                                                              </w:divBdr>
                                                                              <w:divsChild>
                                                                                <w:div w:id="1986663565">
                                                                                  <w:marLeft w:val="0"/>
                                                                                  <w:marRight w:val="0"/>
                                                                                  <w:marTop w:val="0"/>
                                                                                  <w:marBottom w:val="0"/>
                                                                                  <w:divBdr>
                                                                                    <w:top w:val="none" w:sz="0" w:space="0" w:color="auto"/>
                                                                                    <w:left w:val="none" w:sz="0" w:space="0" w:color="auto"/>
                                                                                    <w:bottom w:val="none" w:sz="0" w:space="0" w:color="auto"/>
                                                                                    <w:right w:val="none" w:sz="0" w:space="0" w:color="auto"/>
                                                                                  </w:divBdr>
                                                                                  <w:divsChild>
                                                                                    <w:div w:id="111549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4228646">
      <w:bodyDiv w:val="1"/>
      <w:marLeft w:val="0"/>
      <w:marRight w:val="0"/>
      <w:marTop w:val="0"/>
      <w:marBottom w:val="0"/>
      <w:divBdr>
        <w:top w:val="none" w:sz="0" w:space="0" w:color="auto"/>
        <w:left w:val="none" w:sz="0" w:space="0" w:color="auto"/>
        <w:bottom w:val="none" w:sz="0" w:space="0" w:color="auto"/>
        <w:right w:val="none" w:sz="0" w:space="0" w:color="auto"/>
      </w:divBdr>
      <w:divsChild>
        <w:div w:id="249898525">
          <w:marLeft w:val="0"/>
          <w:marRight w:val="0"/>
          <w:marTop w:val="100"/>
          <w:marBottom w:val="100"/>
          <w:divBdr>
            <w:top w:val="none" w:sz="0" w:space="0" w:color="auto"/>
            <w:left w:val="none" w:sz="0" w:space="0" w:color="auto"/>
            <w:bottom w:val="none" w:sz="0" w:space="0" w:color="auto"/>
            <w:right w:val="none" w:sz="0" w:space="0" w:color="auto"/>
          </w:divBdr>
          <w:divsChild>
            <w:div w:id="1049185249">
              <w:marLeft w:val="0"/>
              <w:marRight w:val="0"/>
              <w:marTop w:val="225"/>
              <w:marBottom w:val="750"/>
              <w:divBdr>
                <w:top w:val="none" w:sz="0" w:space="0" w:color="auto"/>
                <w:left w:val="none" w:sz="0" w:space="0" w:color="auto"/>
                <w:bottom w:val="none" w:sz="0" w:space="0" w:color="auto"/>
                <w:right w:val="none" w:sz="0" w:space="0" w:color="auto"/>
              </w:divBdr>
              <w:divsChild>
                <w:div w:id="1063598829">
                  <w:marLeft w:val="0"/>
                  <w:marRight w:val="0"/>
                  <w:marTop w:val="0"/>
                  <w:marBottom w:val="0"/>
                  <w:divBdr>
                    <w:top w:val="none" w:sz="0" w:space="0" w:color="auto"/>
                    <w:left w:val="none" w:sz="0" w:space="0" w:color="auto"/>
                    <w:bottom w:val="none" w:sz="0" w:space="0" w:color="auto"/>
                    <w:right w:val="none" w:sz="0" w:space="0" w:color="auto"/>
                  </w:divBdr>
                  <w:divsChild>
                    <w:div w:id="1707827155">
                      <w:marLeft w:val="0"/>
                      <w:marRight w:val="0"/>
                      <w:marTop w:val="0"/>
                      <w:marBottom w:val="0"/>
                      <w:divBdr>
                        <w:top w:val="none" w:sz="0" w:space="0" w:color="auto"/>
                        <w:left w:val="none" w:sz="0" w:space="0" w:color="auto"/>
                        <w:bottom w:val="none" w:sz="0" w:space="0" w:color="auto"/>
                        <w:right w:val="none" w:sz="0" w:space="0" w:color="auto"/>
                      </w:divBdr>
                      <w:divsChild>
                        <w:div w:id="1256325696">
                          <w:marLeft w:val="0"/>
                          <w:marRight w:val="0"/>
                          <w:marTop w:val="0"/>
                          <w:marBottom w:val="0"/>
                          <w:divBdr>
                            <w:top w:val="none" w:sz="0" w:space="0" w:color="auto"/>
                            <w:left w:val="none" w:sz="0" w:space="0" w:color="auto"/>
                            <w:bottom w:val="none" w:sz="0" w:space="0" w:color="auto"/>
                            <w:right w:val="none" w:sz="0" w:space="0" w:color="auto"/>
                          </w:divBdr>
                          <w:divsChild>
                            <w:div w:id="542063472">
                              <w:marLeft w:val="0"/>
                              <w:marRight w:val="0"/>
                              <w:marTop w:val="0"/>
                              <w:marBottom w:val="0"/>
                              <w:divBdr>
                                <w:top w:val="none" w:sz="0" w:space="0" w:color="auto"/>
                                <w:left w:val="none" w:sz="0" w:space="0" w:color="auto"/>
                                <w:bottom w:val="none" w:sz="0" w:space="0" w:color="auto"/>
                                <w:right w:val="none" w:sz="0" w:space="0" w:color="auto"/>
                              </w:divBdr>
                              <w:divsChild>
                                <w:div w:id="357852848">
                                  <w:marLeft w:val="0"/>
                                  <w:marRight w:val="0"/>
                                  <w:marTop w:val="0"/>
                                  <w:marBottom w:val="0"/>
                                  <w:divBdr>
                                    <w:top w:val="none" w:sz="0" w:space="0" w:color="auto"/>
                                    <w:left w:val="none" w:sz="0" w:space="0" w:color="auto"/>
                                    <w:bottom w:val="none" w:sz="0" w:space="0" w:color="auto"/>
                                    <w:right w:val="none" w:sz="0" w:space="0" w:color="auto"/>
                                  </w:divBdr>
                                  <w:divsChild>
                                    <w:div w:id="344135599">
                                      <w:marLeft w:val="0"/>
                                      <w:marRight w:val="0"/>
                                      <w:marTop w:val="0"/>
                                      <w:marBottom w:val="0"/>
                                      <w:divBdr>
                                        <w:top w:val="none" w:sz="0" w:space="0" w:color="auto"/>
                                        <w:left w:val="none" w:sz="0" w:space="0" w:color="auto"/>
                                        <w:bottom w:val="none" w:sz="0" w:space="0" w:color="auto"/>
                                        <w:right w:val="none" w:sz="0" w:space="0" w:color="auto"/>
                                      </w:divBdr>
                                      <w:divsChild>
                                        <w:div w:id="1018048019">
                                          <w:marLeft w:val="0"/>
                                          <w:marRight w:val="0"/>
                                          <w:marTop w:val="0"/>
                                          <w:marBottom w:val="0"/>
                                          <w:divBdr>
                                            <w:top w:val="none" w:sz="0" w:space="0" w:color="auto"/>
                                            <w:left w:val="none" w:sz="0" w:space="0" w:color="auto"/>
                                            <w:bottom w:val="none" w:sz="0" w:space="0" w:color="auto"/>
                                            <w:right w:val="none" w:sz="0" w:space="0" w:color="auto"/>
                                          </w:divBdr>
                                          <w:divsChild>
                                            <w:div w:id="571281851">
                                              <w:marLeft w:val="0"/>
                                              <w:marRight w:val="0"/>
                                              <w:marTop w:val="0"/>
                                              <w:marBottom w:val="0"/>
                                              <w:divBdr>
                                                <w:top w:val="none" w:sz="0" w:space="0" w:color="auto"/>
                                                <w:left w:val="none" w:sz="0" w:space="0" w:color="auto"/>
                                                <w:bottom w:val="none" w:sz="0" w:space="0" w:color="auto"/>
                                                <w:right w:val="none" w:sz="0" w:space="0" w:color="auto"/>
                                              </w:divBdr>
                                              <w:divsChild>
                                                <w:div w:id="620115062">
                                                  <w:marLeft w:val="0"/>
                                                  <w:marRight w:val="0"/>
                                                  <w:marTop w:val="0"/>
                                                  <w:marBottom w:val="0"/>
                                                  <w:divBdr>
                                                    <w:top w:val="none" w:sz="0" w:space="0" w:color="auto"/>
                                                    <w:left w:val="none" w:sz="0" w:space="0" w:color="auto"/>
                                                    <w:bottom w:val="none" w:sz="0" w:space="0" w:color="auto"/>
                                                    <w:right w:val="none" w:sz="0" w:space="0" w:color="auto"/>
                                                  </w:divBdr>
                                                  <w:divsChild>
                                                    <w:div w:id="1151219203">
                                                      <w:marLeft w:val="0"/>
                                                      <w:marRight w:val="0"/>
                                                      <w:marTop w:val="0"/>
                                                      <w:marBottom w:val="0"/>
                                                      <w:divBdr>
                                                        <w:top w:val="none" w:sz="0" w:space="0" w:color="auto"/>
                                                        <w:left w:val="none" w:sz="0" w:space="0" w:color="auto"/>
                                                        <w:bottom w:val="none" w:sz="0" w:space="0" w:color="auto"/>
                                                        <w:right w:val="none" w:sz="0" w:space="0" w:color="auto"/>
                                                      </w:divBdr>
                                                      <w:divsChild>
                                                        <w:div w:id="448357511">
                                                          <w:marLeft w:val="0"/>
                                                          <w:marRight w:val="0"/>
                                                          <w:marTop w:val="0"/>
                                                          <w:marBottom w:val="0"/>
                                                          <w:divBdr>
                                                            <w:top w:val="none" w:sz="0" w:space="0" w:color="auto"/>
                                                            <w:left w:val="none" w:sz="0" w:space="0" w:color="auto"/>
                                                            <w:bottom w:val="none" w:sz="0" w:space="0" w:color="auto"/>
                                                            <w:right w:val="none" w:sz="0" w:space="0" w:color="auto"/>
                                                          </w:divBdr>
                                                          <w:divsChild>
                                                            <w:div w:id="1496803452">
                                                              <w:marLeft w:val="7230"/>
                                                              <w:marRight w:val="0"/>
                                                              <w:marTop w:val="780"/>
                                                              <w:marBottom w:val="0"/>
                                                              <w:divBdr>
                                                                <w:top w:val="single" w:sz="12" w:space="0" w:color="481659"/>
                                                                <w:left w:val="single" w:sz="12" w:space="0" w:color="481659"/>
                                                                <w:bottom w:val="single" w:sz="12" w:space="0" w:color="481659"/>
                                                                <w:right w:val="single" w:sz="12" w:space="0" w:color="481659"/>
                                                              </w:divBdr>
                                                            </w:div>
                                                            <w:div w:id="1799949323">
                                                              <w:marLeft w:val="0"/>
                                                              <w:marRight w:val="0"/>
                                                              <w:marTop w:val="0"/>
                                                              <w:marBottom w:val="0"/>
                                                              <w:divBdr>
                                                                <w:top w:val="none" w:sz="0" w:space="0" w:color="auto"/>
                                                                <w:left w:val="none" w:sz="0" w:space="0" w:color="auto"/>
                                                                <w:bottom w:val="none" w:sz="0" w:space="0" w:color="auto"/>
                                                                <w:right w:val="none" w:sz="0" w:space="0" w:color="auto"/>
                                                              </w:divBdr>
                                                            </w:div>
                                                            <w:div w:id="2020084039">
                                                              <w:marLeft w:val="0"/>
                                                              <w:marRight w:val="0"/>
                                                              <w:marTop w:val="0"/>
                                                              <w:marBottom w:val="0"/>
                                                              <w:divBdr>
                                                                <w:top w:val="none" w:sz="0" w:space="0" w:color="auto"/>
                                                                <w:left w:val="none" w:sz="0" w:space="0" w:color="auto"/>
                                                                <w:bottom w:val="none" w:sz="0" w:space="0" w:color="auto"/>
                                                                <w:right w:val="none" w:sz="0" w:space="0" w:color="auto"/>
                                                              </w:divBdr>
                                                            </w:div>
                                                          </w:divsChild>
                                                        </w:div>
                                                        <w:div w:id="692651304">
                                                          <w:marLeft w:val="0"/>
                                                          <w:marRight w:val="0"/>
                                                          <w:marTop w:val="0"/>
                                                          <w:marBottom w:val="0"/>
                                                          <w:divBdr>
                                                            <w:top w:val="none" w:sz="0" w:space="0" w:color="auto"/>
                                                            <w:left w:val="none" w:sz="0" w:space="0" w:color="auto"/>
                                                            <w:bottom w:val="none" w:sz="0" w:space="0" w:color="auto"/>
                                                            <w:right w:val="none" w:sz="0" w:space="0" w:color="auto"/>
                                                          </w:divBdr>
                                                        </w:div>
                                                        <w:div w:id="738408784">
                                                          <w:marLeft w:val="0"/>
                                                          <w:marRight w:val="0"/>
                                                          <w:marTop w:val="0"/>
                                                          <w:marBottom w:val="0"/>
                                                          <w:divBdr>
                                                            <w:top w:val="none" w:sz="0" w:space="0" w:color="auto"/>
                                                            <w:left w:val="none" w:sz="0" w:space="0" w:color="auto"/>
                                                            <w:bottom w:val="none" w:sz="0" w:space="0" w:color="auto"/>
                                                            <w:right w:val="none" w:sz="0" w:space="0" w:color="auto"/>
                                                          </w:divBdr>
                                                          <w:divsChild>
                                                            <w:div w:id="1228229440">
                                                              <w:marLeft w:val="0"/>
                                                              <w:marRight w:val="0"/>
                                                              <w:marTop w:val="0"/>
                                                              <w:marBottom w:val="0"/>
                                                              <w:divBdr>
                                                                <w:top w:val="none" w:sz="0" w:space="0" w:color="auto"/>
                                                                <w:left w:val="none" w:sz="0" w:space="0" w:color="auto"/>
                                                                <w:bottom w:val="none" w:sz="0" w:space="0" w:color="auto"/>
                                                                <w:right w:val="none" w:sz="0" w:space="0" w:color="auto"/>
                                                              </w:divBdr>
                                                            </w:div>
                                                            <w:div w:id="1735011425">
                                                              <w:marLeft w:val="0"/>
                                                              <w:marRight w:val="0"/>
                                                              <w:marTop w:val="0"/>
                                                              <w:marBottom w:val="0"/>
                                                              <w:divBdr>
                                                                <w:top w:val="none" w:sz="0" w:space="0" w:color="auto"/>
                                                                <w:left w:val="none" w:sz="0" w:space="0" w:color="auto"/>
                                                                <w:bottom w:val="none" w:sz="0" w:space="0" w:color="auto"/>
                                                                <w:right w:val="none" w:sz="0" w:space="0" w:color="auto"/>
                                                              </w:divBdr>
                                                            </w:div>
                                                          </w:divsChild>
                                                        </w:div>
                                                        <w:div w:id="976300756">
                                                          <w:marLeft w:val="0"/>
                                                          <w:marRight w:val="0"/>
                                                          <w:marTop w:val="0"/>
                                                          <w:marBottom w:val="0"/>
                                                          <w:divBdr>
                                                            <w:top w:val="none" w:sz="0" w:space="0" w:color="auto"/>
                                                            <w:left w:val="none" w:sz="0" w:space="0" w:color="auto"/>
                                                            <w:bottom w:val="none" w:sz="0" w:space="0" w:color="auto"/>
                                                            <w:right w:val="none" w:sz="0" w:space="0" w:color="auto"/>
                                                          </w:divBdr>
                                                        </w:div>
                                                        <w:div w:id="1978877675">
                                                          <w:marLeft w:val="0"/>
                                                          <w:marRight w:val="0"/>
                                                          <w:marTop w:val="0"/>
                                                          <w:marBottom w:val="0"/>
                                                          <w:divBdr>
                                                            <w:top w:val="none" w:sz="0" w:space="0" w:color="auto"/>
                                                            <w:left w:val="none" w:sz="0" w:space="0" w:color="auto"/>
                                                            <w:bottom w:val="none" w:sz="0" w:space="0" w:color="auto"/>
                                                            <w:right w:val="none" w:sz="0" w:space="0" w:color="auto"/>
                                                          </w:divBdr>
                                                          <w:divsChild>
                                                            <w:div w:id="720980707">
                                                              <w:marLeft w:val="0"/>
                                                              <w:marRight w:val="0"/>
                                                              <w:marTop w:val="0"/>
                                                              <w:marBottom w:val="0"/>
                                                              <w:divBdr>
                                                                <w:top w:val="none" w:sz="0" w:space="0" w:color="auto"/>
                                                                <w:left w:val="none" w:sz="0" w:space="0" w:color="auto"/>
                                                                <w:bottom w:val="none" w:sz="0" w:space="0" w:color="auto"/>
                                                                <w:right w:val="none" w:sz="0" w:space="0" w:color="auto"/>
                                                              </w:divBdr>
                                                            </w:div>
                                                            <w:div w:id="846601990">
                                                              <w:marLeft w:val="0"/>
                                                              <w:marRight w:val="0"/>
                                                              <w:marTop w:val="0"/>
                                                              <w:marBottom w:val="0"/>
                                                              <w:divBdr>
                                                                <w:top w:val="none" w:sz="0" w:space="0" w:color="auto"/>
                                                                <w:left w:val="none" w:sz="0" w:space="0" w:color="auto"/>
                                                                <w:bottom w:val="none" w:sz="0" w:space="0" w:color="auto"/>
                                                                <w:right w:val="none" w:sz="0" w:space="0" w:color="auto"/>
                                                              </w:divBdr>
                                                            </w:div>
                                                            <w:div w:id="1075936200">
                                                              <w:marLeft w:val="0"/>
                                                              <w:marRight w:val="0"/>
                                                              <w:marTop w:val="0"/>
                                                              <w:marBottom w:val="0"/>
                                                              <w:divBdr>
                                                                <w:top w:val="none" w:sz="0" w:space="0" w:color="auto"/>
                                                                <w:left w:val="none" w:sz="0" w:space="0" w:color="auto"/>
                                                                <w:bottom w:val="none" w:sz="0" w:space="0" w:color="auto"/>
                                                                <w:right w:val="none" w:sz="0" w:space="0" w:color="auto"/>
                                                              </w:divBdr>
                                                              <w:divsChild>
                                                                <w:div w:id="676885984">
                                                                  <w:marLeft w:val="0"/>
                                                                  <w:marRight w:val="0"/>
                                                                  <w:marTop w:val="0"/>
                                                                  <w:marBottom w:val="0"/>
                                                                  <w:divBdr>
                                                                    <w:top w:val="none" w:sz="0" w:space="0" w:color="auto"/>
                                                                    <w:left w:val="none" w:sz="0" w:space="0" w:color="auto"/>
                                                                    <w:bottom w:val="none" w:sz="0" w:space="0" w:color="auto"/>
                                                                    <w:right w:val="none" w:sz="0" w:space="0" w:color="auto"/>
                                                                  </w:divBdr>
                                                                </w:div>
                                                                <w:div w:id="1097555693">
                                                                  <w:marLeft w:val="0"/>
                                                                  <w:marRight w:val="0"/>
                                                                  <w:marTop w:val="0"/>
                                                                  <w:marBottom w:val="0"/>
                                                                  <w:divBdr>
                                                                    <w:top w:val="none" w:sz="0" w:space="0" w:color="auto"/>
                                                                    <w:left w:val="none" w:sz="0" w:space="0" w:color="auto"/>
                                                                    <w:bottom w:val="none" w:sz="0" w:space="0" w:color="auto"/>
                                                                    <w:right w:val="none" w:sz="0" w:space="0" w:color="auto"/>
                                                                  </w:divBdr>
                                                                </w:div>
                                                              </w:divsChild>
                                                            </w:div>
                                                            <w:div w:id="1973948655">
                                                              <w:marLeft w:val="0"/>
                                                              <w:marRight w:val="0"/>
                                                              <w:marTop w:val="0"/>
                                                              <w:marBottom w:val="0"/>
                                                              <w:divBdr>
                                                                <w:top w:val="none" w:sz="0" w:space="0" w:color="auto"/>
                                                                <w:left w:val="none" w:sz="0" w:space="0" w:color="auto"/>
                                                                <w:bottom w:val="none" w:sz="0" w:space="0" w:color="auto"/>
                                                                <w:right w:val="none" w:sz="0" w:space="0" w:color="auto"/>
                                                              </w:divBdr>
                                                              <w:divsChild>
                                                                <w:div w:id="74861838">
                                                                  <w:marLeft w:val="0"/>
                                                                  <w:marRight w:val="0"/>
                                                                  <w:marTop w:val="0"/>
                                                                  <w:marBottom w:val="0"/>
                                                                  <w:divBdr>
                                                                    <w:top w:val="none" w:sz="0" w:space="0" w:color="auto"/>
                                                                    <w:left w:val="none" w:sz="0" w:space="0" w:color="auto"/>
                                                                    <w:bottom w:val="none" w:sz="0" w:space="0" w:color="auto"/>
                                                                    <w:right w:val="none" w:sz="0" w:space="0" w:color="auto"/>
                                                                  </w:divBdr>
                                                                </w:div>
                                                                <w:div w:id="616566041">
                                                                  <w:marLeft w:val="0"/>
                                                                  <w:marRight w:val="0"/>
                                                                  <w:marTop w:val="0"/>
                                                                  <w:marBottom w:val="0"/>
                                                                  <w:divBdr>
                                                                    <w:top w:val="none" w:sz="0" w:space="0" w:color="auto"/>
                                                                    <w:left w:val="none" w:sz="0" w:space="0" w:color="auto"/>
                                                                    <w:bottom w:val="none" w:sz="0" w:space="0" w:color="auto"/>
                                                                    <w:right w:val="none" w:sz="0" w:space="0" w:color="auto"/>
                                                                  </w:divBdr>
                                                                </w:div>
                                                              </w:divsChild>
                                                            </w:div>
                                                            <w:div w:id="2067796693">
                                                              <w:marLeft w:val="0"/>
                                                              <w:marRight w:val="0"/>
                                                              <w:marTop w:val="0"/>
                                                              <w:marBottom w:val="0"/>
                                                              <w:divBdr>
                                                                <w:top w:val="none" w:sz="0" w:space="0" w:color="auto"/>
                                                                <w:left w:val="none" w:sz="0" w:space="0" w:color="auto"/>
                                                                <w:bottom w:val="none" w:sz="0" w:space="0" w:color="auto"/>
                                                                <w:right w:val="none" w:sz="0" w:space="0" w:color="auto"/>
                                                              </w:divBdr>
                                                              <w:divsChild>
                                                                <w:div w:id="1106266287">
                                                                  <w:marLeft w:val="0"/>
                                                                  <w:marRight w:val="0"/>
                                                                  <w:marTop w:val="0"/>
                                                                  <w:marBottom w:val="0"/>
                                                                  <w:divBdr>
                                                                    <w:top w:val="none" w:sz="0" w:space="0" w:color="auto"/>
                                                                    <w:left w:val="none" w:sz="0" w:space="0" w:color="auto"/>
                                                                    <w:bottom w:val="none" w:sz="0" w:space="0" w:color="auto"/>
                                                                    <w:right w:val="none" w:sz="0" w:space="0" w:color="auto"/>
                                                                  </w:divBdr>
                                                                </w:div>
                                                                <w:div w:id="162673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78858127">
      <w:bodyDiv w:val="1"/>
      <w:marLeft w:val="0"/>
      <w:marRight w:val="0"/>
      <w:marTop w:val="0"/>
      <w:marBottom w:val="0"/>
      <w:divBdr>
        <w:top w:val="none" w:sz="0" w:space="0" w:color="auto"/>
        <w:left w:val="none" w:sz="0" w:space="0" w:color="auto"/>
        <w:bottom w:val="none" w:sz="0" w:space="0" w:color="auto"/>
        <w:right w:val="none" w:sz="0" w:space="0" w:color="auto"/>
      </w:divBdr>
      <w:divsChild>
        <w:div w:id="1953970391">
          <w:marLeft w:val="0"/>
          <w:marRight w:val="0"/>
          <w:marTop w:val="100"/>
          <w:marBottom w:val="100"/>
          <w:divBdr>
            <w:top w:val="none" w:sz="0" w:space="0" w:color="auto"/>
            <w:left w:val="none" w:sz="0" w:space="0" w:color="auto"/>
            <w:bottom w:val="none" w:sz="0" w:space="0" w:color="auto"/>
            <w:right w:val="none" w:sz="0" w:space="0" w:color="auto"/>
          </w:divBdr>
          <w:divsChild>
            <w:div w:id="230963394">
              <w:marLeft w:val="0"/>
              <w:marRight w:val="0"/>
              <w:marTop w:val="225"/>
              <w:marBottom w:val="750"/>
              <w:divBdr>
                <w:top w:val="none" w:sz="0" w:space="0" w:color="auto"/>
                <w:left w:val="none" w:sz="0" w:space="0" w:color="auto"/>
                <w:bottom w:val="none" w:sz="0" w:space="0" w:color="auto"/>
                <w:right w:val="none" w:sz="0" w:space="0" w:color="auto"/>
              </w:divBdr>
              <w:divsChild>
                <w:div w:id="242186792">
                  <w:marLeft w:val="0"/>
                  <w:marRight w:val="0"/>
                  <w:marTop w:val="0"/>
                  <w:marBottom w:val="0"/>
                  <w:divBdr>
                    <w:top w:val="none" w:sz="0" w:space="0" w:color="auto"/>
                    <w:left w:val="none" w:sz="0" w:space="0" w:color="auto"/>
                    <w:bottom w:val="none" w:sz="0" w:space="0" w:color="auto"/>
                    <w:right w:val="none" w:sz="0" w:space="0" w:color="auto"/>
                  </w:divBdr>
                  <w:divsChild>
                    <w:div w:id="258411841">
                      <w:marLeft w:val="0"/>
                      <w:marRight w:val="0"/>
                      <w:marTop w:val="0"/>
                      <w:marBottom w:val="0"/>
                      <w:divBdr>
                        <w:top w:val="none" w:sz="0" w:space="0" w:color="auto"/>
                        <w:left w:val="none" w:sz="0" w:space="0" w:color="auto"/>
                        <w:bottom w:val="none" w:sz="0" w:space="0" w:color="auto"/>
                        <w:right w:val="none" w:sz="0" w:space="0" w:color="auto"/>
                      </w:divBdr>
                      <w:divsChild>
                        <w:div w:id="662122336">
                          <w:marLeft w:val="0"/>
                          <w:marRight w:val="0"/>
                          <w:marTop w:val="0"/>
                          <w:marBottom w:val="0"/>
                          <w:divBdr>
                            <w:top w:val="none" w:sz="0" w:space="0" w:color="auto"/>
                            <w:left w:val="none" w:sz="0" w:space="0" w:color="auto"/>
                            <w:bottom w:val="none" w:sz="0" w:space="0" w:color="auto"/>
                            <w:right w:val="none" w:sz="0" w:space="0" w:color="auto"/>
                          </w:divBdr>
                          <w:divsChild>
                            <w:div w:id="571743845">
                              <w:marLeft w:val="0"/>
                              <w:marRight w:val="0"/>
                              <w:marTop w:val="0"/>
                              <w:marBottom w:val="0"/>
                              <w:divBdr>
                                <w:top w:val="none" w:sz="0" w:space="0" w:color="auto"/>
                                <w:left w:val="none" w:sz="0" w:space="0" w:color="auto"/>
                                <w:bottom w:val="none" w:sz="0" w:space="0" w:color="auto"/>
                                <w:right w:val="none" w:sz="0" w:space="0" w:color="auto"/>
                              </w:divBdr>
                              <w:divsChild>
                                <w:div w:id="1613709871">
                                  <w:marLeft w:val="0"/>
                                  <w:marRight w:val="0"/>
                                  <w:marTop w:val="0"/>
                                  <w:marBottom w:val="0"/>
                                  <w:divBdr>
                                    <w:top w:val="none" w:sz="0" w:space="0" w:color="auto"/>
                                    <w:left w:val="none" w:sz="0" w:space="0" w:color="auto"/>
                                    <w:bottom w:val="none" w:sz="0" w:space="0" w:color="auto"/>
                                    <w:right w:val="none" w:sz="0" w:space="0" w:color="auto"/>
                                  </w:divBdr>
                                  <w:divsChild>
                                    <w:div w:id="1666349507">
                                      <w:marLeft w:val="0"/>
                                      <w:marRight w:val="0"/>
                                      <w:marTop w:val="0"/>
                                      <w:marBottom w:val="0"/>
                                      <w:divBdr>
                                        <w:top w:val="none" w:sz="0" w:space="0" w:color="auto"/>
                                        <w:left w:val="none" w:sz="0" w:space="0" w:color="auto"/>
                                        <w:bottom w:val="none" w:sz="0" w:space="0" w:color="auto"/>
                                        <w:right w:val="none" w:sz="0" w:space="0" w:color="auto"/>
                                      </w:divBdr>
                                      <w:divsChild>
                                        <w:div w:id="169609082">
                                          <w:marLeft w:val="0"/>
                                          <w:marRight w:val="0"/>
                                          <w:marTop w:val="0"/>
                                          <w:marBottom w:val="0"/>
                                          <w:divBdr>
                                            <w:top w:val="none" w:sz="0" w:space="0" w:color="auto"/>
                                            <w:left w:val="none" w:sz="0" w:space="0" w:color="auto"/>
                                            <w:bottom w:val="none" w:sz="0" w:space="0" w:color="auto"/>
                                            <w:right w:val="none" w:sz="0" w:space="0" w:color="auto"/>
                                          </w:divBdr>
                                          <w:divsChild>
                                            <w:div w:id="7029648">
                                              <w:marLeft w:val="0"/>
                                              <w:marRight w:val="0"/>
                                              <w:marTop w:val="0"/>
                                              <w:marBottom w:val="0"/>
                                              <w:divBdr>
                                                <w:top w:val="none" w:sz="0" w:space="0" w:color="auto"/>
                                                <w:left w:val="none" w:sz="0" w:space="0" w:color="auto"/>
                                                <w:bottom w:val="none" w:sz="0" w:space="0" w:color="auto"/>
                                                <w:right w:val="none" w:sz="0" w:space="0" w:color="auto"/>
                                              </w:divBdr>
                                              <w:divsChild>
                                                <w:div w:id="1386953569">
                                                  <w:marLeft w:val="0"/>
                                                  <w:marRight w:val="0"/>
                                                  <w:marTop w:val="0"/>
                                                  <w:marBottom w:val="0"/>
                                                  <w:divBdr>
                                                    <w:top w:val="none" w:sz="0" w:space="0" w:color="auto"/>
                                                    <w:left w:val="none" w:sz="0" w:space="0" w:color="auto"/>
                                                    <w:bottom w:val="none" w:sz="0" w:space="0" w:color="auto"/>
                                                    <w:right w:val="none" w:sz="0" w:space="0" w:color="auto"/>
                                                  </w:divBdr>
                                                  <w:divsChild>
                                                    <w:div w:id="4745726">
                                                      <w:marLeft w:val="0"/>
                                                      <w:marRight w:val="0"/>
                                                      <w:marTop w:val="0"/>
                                                      <w:marBottom w:val="0"/>
                                                      <w:divBdr>
                                                        <w:top w:val="none" w:sz="0" w:space="0" w:color="auto"/>
                                                        <w:left w:val="none" w:sz="0" w:space="0" w:color="auto"/>
                                                        <w:bottom w:val="none" w:sz="0" w:space="0" w:color="auto"/>
                                                        <w:right w:val="none" w:sz="0" w:space="0" w:color="auto"/>
                                                      </w:divBdr>
                                                      <w:divsChild>
                                                        <w:div w:id="965428626">
                                                          <w:marLeft w:val="0"/>
                                                          <w:marRight w:val="0"/>
                                                          <w:marTop w:val="0"/>
                                                          <w:marBottom w:val="0"/>
                                                          <w:divBdr>
                                                            <w:top w:val="none" w:sz="0" w:space="0" w:color="auto"/>
                                                            <w:left w:val="none" w:sz="0" w:space="0" w:color="auto"/>
                                                            <w:bottom w:val="none" w:sz="0" w:space="0" w:color="auto"/>
                                                            <w:right w:val="none" w:sz="0" w:space="0" w:color="auto"/>
                                                          </w:divBdr>
                                                          <w:divsChild>
                                                            <w:div w:id="123085598">
                                                              <w:marLeft w:val="0"/>
                                                              <w:marRight w:val="0"/>
                                                              <w:marTop w:val="0"/>
                                                              <w:marBottom w:val="0"/>
                                                              <w:divBdr>
                                                                <w:top w:val="none" w:sz="0" w:space="0" w:color="auto"/>
                                                                <w:left w:val="none" w:sz="0" w:space="0" w:color="auto"/>
                                                                <w:bottom w:val="none" w:sz="0" w:space="0" w:color="auto"/>
                                                                <w:right w:val="none" w:sz="0" w:space="0" w:color="auto"/>
                                                              </w:divBdr>
                                                              <w:divsChild>
                                                                <w:div w:id="1761876116">
                                                                  <w:marLeft w:val="0"/>
                                                                  <w:marRight w:val="0"/>
                                                                  <w:marTop w:val="0"/>
                                                                  <w:marBottom w:val="0"/>
                                                                  <w:divBdr>
                                                                    <w:top w:val="none" w:sz="0" w:space="0" w:color="auto"/>
                                                                    <w:left w:val="none" w:sz="0" w:space="0" w:color="auto"/>
                                                                    <w:bottom w:val="none" w:sz="0" w:space="0" w:color="auto"/>
                                                                    <w:right w:val="none" w:sz="0" w:space="0" w:color="auto"/>
                                                                  </w:divBdr>
                                                                  <w:divsChild>
                                                                    <w:div w:id="779255669">
                                                                      <w:marLeft w:val="0"/>
                                                                      <w:marRight w:val="0"/>
                                                                      <w:marTop w:val="0"/>
                                                                      <w:marBottom w:val="0"/>
                                                                      <w:divBdr>
                                                                        <w:top w:val="none" w:sz="0" w:space="0" w:color="auto"/>
                                                                        <w:left w:val="none" w:sz="0" w:space="0" w:color="auto"/>
                                                                        <w:bottom w:val="none" w:sz="0" w:space="0" w:color="auto"/>
                                                                        <w:right w:val="none" w:sz="0" w:space="0" w:color="auto"/>
                                                                      </w:divBdr>
                                                                      <w:divsChild>
                                                                        <w:div w:id="1354726286">
                                                                          <w:marLeft w:val="0"/>
                                                                          <w:marRight w:val="0"/>
                                                                          <w:marTop w:val="0"/>
                                                                          <w:marBottom w:val="0"/>
                                                                          <w:divBdr>
                                                                            <w:top w:val="none" w:sz="0" w:space="0" w:color="auto"/>
                                                                            <w:left w:val="none" w:sz="0" w:space="0" w:color="auto"/>
                                                                            <w:bottom w:val="none" w:sz="0" w:space="0" w:color="auto"/>
                                                                            <w:right w:val="none" w:sz="0" w:space="0" w:color="auto"/>
                                                                          </w:divBdr>
                                                                          <w:divsChild>
                                                                            <w:div w:id="905921363">
                                                                              <w:marLeft w:val="0"/>
                                                                              <w:marRight w:val="0"/>
                                                                              <w:marTop w:val="0"/>
                                                                              <w:marBottom w:val="0"/>
                                                                              <w:divBdr>
                                                                                <w:top w:val="none" w:sz="0" w:space="0" w:color="auto"/>
                                                                                <w:left w:val="none" w:sz="0" w:space="0" w:color="auto"/>
                                                                                <w:bottom w:val="none" w:sz="0" w:space="0" w:color="auto"/>
                                                                                <w:right w:val="none" w:sz="0" w:space="0" w:color="auto"/>
                                                                              </w:divBdr>
                                                                              <w:divsChild>
                                                                                <w:div w:id="174676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9794891">
      <w:bodyDiv w:val="1"/>
      <w:marLeft w:val="0"/>
      <w:marRight w:val="0"/>
      <w:marTop w:val="0"/>
      <w:marBottom w:val="0"/>
      <w:divBdr>
        <w:top w:val="none" w:sz="0" w:space="0" w:color="auto"/>
        <w:left w:val="none" w:sz="0" w:space="0" w:color="auto"/>
        <w:bottom w:val="none" w:sz="0" w:space="0" w:color="auto"/>
        <w:right w:val="none" w:sz="0" w:space="0" w:color="auto"/>
      </w:divBdr>
      <w:divsChild>
        <w:div w:id="1611355527">
          <w:marLeft w:val="0"/>
          <w:marRight w:val="0"/>
          <w:marTop w:val="100"/>
          <w:marBottom w:val="100"/>
          <w:divBdr>
            <w:top w:val="none" w:sz="0" w:space="0" w:color="auto"/>
            <w:left w:val="none" w:sz="0" w:space="0" w:color="auto"/>
            <w:bottom w:val="none" w:sz="0" w:space="0" w:color="auto"/>
            <w:right w:val="none" w:sz="0" w:space="0" w:color="auto"/>
          </w:divBdr>
          <w:divsChild>
            <w:div w:id="1980307780">
              <w:marLeft w:val="0"/>
              <w:marRight w:val="0"/>
              <w:marTop w:val="225"/>
              <w:marBottom w:val="750"/>
              <w:divBdr>
                <w:top w:val="none" w:sz="0" w:space="0" w:color="auto"/>
                <w:left w:val="none" w:sz="0" w:space="0" w:color="auto"/>
                <w:bottom w:val="none" w:sz="0" w:space="0" w:color="auto"/>
                <w:right w:val="none" w:sz="0" w:space="0" w:color="auto"/>
              </w:divBdr>
              <w:divsChild>
                <w:div w:id="1315067503">
                  <w:marLeft w:val="0"/>
                  <w:marRight w:val="0"/>
                  <w:marTop w:val="0"/>
                  <w:marBottom w:val="0"/>
                  <w:divBdr>
                    <w:top w:val="none" w:sz="0" w:space="0" w:color="auto"/>
                    <w:left w:val="none" w:sz="0" w:space="0" w:color="auto"/>
                    <w:bottom w:val="none" w:sz="0" w:space="0" w:color="auto"/>
                    <w:right w:val="none" w:sz="0" w:space="0" w:color="auto"/>
                  </w:divBdr>
                  <w:divsChild>
                    <w:div w:id="933367621">
                      <w:marLeft w:val="0"/>
                      <w:marRight w:val="0"/>
                      <w:marTop w:val="0"/>
                      <w:marBottom w:val="0"/>
                      <w:divBdr>
                        <w:top w:val="none" w:sz="0" w:space="0" w:color="auto"/>
                        <w:left w:val="none" w:sz="0" w:space="0" w:color="auto"/>
                        <w:bottom w:val="none" w:sz="0" w:space="0" w:color="auto"/>
                        <w:right w:val="none" w:sz="0" w:space="0" w:color="auto"/>
                      </w:divBdr>
                      <w:divsChild>
                        <w:div w:id="512501691">
                          <w:marLeft w:val="0"/>
                          <w:marRight w:val="0"/>
                          <w:marTop w:val="0"/>
                          <w:marBottom w:val="0"/>
                          <w:divBdr>
                            <w:top w:val="none" w:sz="0" w:space="0" w:color="auto"/>
                            <w:left w:val="none" w:sz="0" w:space="0" w:color="auto"/>
                            <w:bottom w:val="none" w:sz="0" w:space="0" w:color="auto"/>
                            <w:right w:val="none" w:sz="0" w:space="0" w:color="auto"/>
                          </w:divBdr>
                          <w:divsChild>
                            <w:div w:id="1059354680">
                              <w:marLeft w:val="0"/>
                              <w:marRight w:val="0"/>
                              <w:marTop w:val="0"/>
                              <w:marBottom w:val="0"/>
                              <w:divBdr>
                                <w:top w:val="none" w:sz="0" w:space="0" w:color="auto"/>
                                <w:left w:val="none" w:sz="0" w:space="0" w:color="auto"/>
                                <w:bottom w:val="none" w:sz="0" w:space="0" w:color="auto"/>
                                <w:right w:val="none" w:sz="0" w:space="0" w:color="auto"/>
                              </w:divBdr>
                              <w:divsChild>
                                <w:div w:id="1298561701">
                                  <w:marLeft w:val="0"/>
                                  <w:marRight w:val="0"/>
                                  <w:marTop w:val="0"/>
                                  <w:marBottom w:val="0"/>
                                  <w:divBdr>
                                    <w:top w:val="none" w:sz="0" w:space="0" w:color="auto"/>
                                    <w:left w:val="none" w:sz="0" w:space="0" w:color="auto"/>
                                    <w:bottom w:val="none" w:sz="0" w:space="0" w:color="auto"/>
                                    <w:right w:val="none" w:sz="0" w:space="0" w:color="auto"/>
                                  </w:divBdr>
                                  <w:divsChild>
                                    <w:div w:id="880826493">
                                      <w:marLeft w:val="0"/>
                                      <w:marRight w:val="0"/>
                                      <w:marTop w:val="0"/>
                                      <w:marBottom w:val="0"/>
                                      <w:divBdr>
                                        <w:top w:val="none" w:sz="0" w:space="0" w:color="auto"/>
                                        <w:left w:val="none" w:sz="0" w:space="0" w:color="auto"/>
                                        <w:bottom w:val="none" w:sz="0" w:space="0" w:color="auto"/>
                                        <w:right w:val="none" w:sz="0" w:space="0" w:color="auto"/>
                                      </w:divBdr>
                                      <w:divsChild>
                                        <w:div w:id="596864432">
                                          <w:marLeft w:val="0"/>
                                          <w:marRight w:val="0"/>
                                          <w:marTop w:val="0"/>
                                          <w:marBottom w:val="0"/>
                                          <w:divBdr>
                                            <w:top w:val="none" w:sz="0" w:space="0" w:color="auto"/>
                                            <w:left w:val="none" w:sz="0" w:space="0" w:color="auto"/>
                                            <w:bottom w:val="none" w:sz="0" w:space="0" w:color="auto"/>
                                            <w:right w:val="none" w:sz="0" w:space="0" w:color="auto"/>
                                          </w:divBdr>
                                          <w:divsChild>
                                            <w:div w:id="1159806938">
                                              <w:marLeft w:val="0"/>
                                              <w:marRight w:val="0"/>
                                              <w:marTop w:val="0"/>
                                              <w:marBottom w:val="0"/>
                                              <w:divBdr>
                                                <w:top w:val="none" w:sz="0" w:space="0" w:color="auto"/>
                                                <w:left w:val="none" w:sz="0" w:space="0" w:color="auto"/>
                                                <w:bottom w:val="none" w:sz="0" w:space="0" w:color="auto"/>
                                                <w:right w:val="none" w:sz="0" w:space="0" w:color="auto"/>
                                              </w:divBdr>
                                              <w:divsChild>
                                                <w:div w:id="425925742">
                                                  <w:marLeft w:val="0"/>
                                                  <w:marRight w:val="0"/>
                                                  <w:marTop w:val="0"/>
                                                  <w:marBottom w:val="0"/>
                                                  <w:divBdr>
                                                    <w:top w:val="none" w:sz="0" w:space="0" w:color="auto"/>
                                                    <w:left w:val="none" w:sz="0" w:space="0" w:color="auto"/>
                                                    <w:bottom w:val="none" w:sz="0" w:space="0" w:color="auto"/>
                                                    <w:right w:val="none" w:sz="0" w:space="0" w:color="auto"/>
                                                  </w:divBdr>
                                                  <w:divsChild>
                                                    <w:div w:id="1972636984">
                                                      <w:marLeft w:val="0"/>
                                                      <w:marRight w:val="0"/>
                                                      <w:marTop w:val="0"/>
                                                      <w:marBottom w:val="0"/>
                                                      <w:divBdr>
                                                        <w:top w:val="none" w:sz="0" w:space="0" w:color="auto"/>
                                                        <w:left w:val="none" w:sz="0" w:space="0" w:color="auto"/>
                                                        <w:bottom w:val="none" w:sz="0" w:space="0" w:color="auto"/>
                                                        <w:right w:val="none" w:sz="0" w:space="0" w:color="auto"/>
                                                      </w:divBdr>
                                                      <w:divsChild>
                                                        <w:div w:id="113984673">
                                                          <w:marLeft w:val="0"/>
                                                          <w:marRight w:val="0"/>
                                                          <w:marTop w:val="0"/>
                                                          <w:marBottom w:val="0"/>
                                                          <w:divBdr>
                                                            <w:top w:val="none" w:sz="0" w:space="0" w:color="auto"/>
                                                            <w:left w:val="none" w:sz="0" w:space="0" w:color="auto"/>
                                                            <w:bottom w:val="none" w:sz="0" w:space="0" w:color="auto"/>
                                                            <w:right w:val="none" w:sz="0" w:space="0" w:color="auto"/>
                                                          </w:divBdr>
                                                          <w:divsChild>
                                                            <w:div w:id="1720012128">
                                                              <w:marLeft w:val="0"/>
                                                              <w:marRight w:val="0"/>
                                                              <w:marTop w:val="0"/>
                                                              <w:marBottom w:val="0"/>
                                                              <w:divBdr>
                                                                <w:top w:val="none" w:sz="0" w:space="0" w:color="auto"/>
                                                                <w:left w:val="none" w:sz="0" w:space="0" w:color="auto"/>
                                                                <w:bottom w:val="none" w:sz="0" w:space="0" w:color="auto"/>
                                                                <w:right w:val="none" w:sz="0" w:space="0" w:color="auto"/>
                                                              </w:divBdr>
                                                              <w:divsChild>
                                                                <w:div w:id="259530660">
                                                                  <w:marLeft w:val="0"/>
                                                                  <w:marRight w:val="0"/>
                                                                  <w:marTop w:val="0"/>
                                                                  <w:marBottom w:val="0"/>
                                                                  <w:divBdr>
                                                                    <w:top w:val="none" w:sz="0" w:space="0" w:color="auto"/>
                                                                    <w:left w:val="none" w:sz="0" w:space="0" w:color="auto"/>
                                                                    <w:bottom w:val="none" w:sz="0" w:space="0" w:color="auto"/>
                                                                    <w:right w:val="none" w:sz="0" w:space="0" w:color="auto"/>
                                                                  </w:divBdr>
                                                                  <w:divsChild>
                                                                    <w:div w:id="1985893389">
                                                                      <w:marLeft w:val="0"/>
                                                                      <w:marRight w:val="0"/>
                                                                      <w:marTop w:val="0"/>
                                                                      <w:marBottom w:val="0"/>
                                                                      <w:divBdr>
                                                                        <w:top w:val="none" w:sz="0" w:space="0" w:color="auto"/>
                                                                        <w:left w:val="none" w:sz="0" w:space="0" w:color="auto"/>
                                                                        <w:bottom w:val="none" w:sz="0" w:space="0" w:color="auto"/>
                                                                        <w:right w:val="none" w:sz="0" w:space="0" w:color="auto"/>
                                                                      </w:divBdr>
                                                                      <w:divsChild>
                                                                        <w:div w:id="1160005426">
                                                                          <w:marLeft w:val="0"/>
                                                                          <w:marRight w:val="0"/>
                                                                          <w:marTop w:val="0"/>
                                                                          <w:marBottom w:val="0"/>
                                                                          <w:divBdr>
                                                                            <w:top w:val="none" w:sz="0" w:space="0" w:color="auto"/>
                                                                            <w:left w:val="none" w:sz="0" w:space="0" w:color="auto"/>
                                                                            <w:bottom w:val="none" w:sz="0" w:space="0" w:color="auto"/>
                                                                            <w:right w:val="none" w:sz="0" w:space="0" w:color="auto"/>
                                                                          </w:divBdr>
                                                                          <w:divsChild>
                                                                            <w:div w:id="1032222076">
                                                                              <w:marLeft w:val="0"/>
                                                                              <w:marRight w:val="0"/>
                                                                              <w:marTop w:val="0"/>
                                                                              <w:marBottom w:val="0"/>
                                                                              <w:divBdr>
                                                                                <w:top w:val="none" w:sz="0" w:space="0" w:color="auto"/>
                                                                                <w:left w:val="none" w:sz="0" w:space="0" w:color="auto"/>
                                                                                <w:bottom w:val="none" w:sz="0" w:space="0" w:color="auto"/>
                                                                                <w:right w:val="none" w:sz="0" w:space="0" w:color="auto"/>
                                                                              </w:divBdr>
                                                                              <w:divsChild>
                                                                                <w:div w:id="625234791">
                                                                                  <w:marLeft w:val="0"/>
                                                                                  <w:marRight w:val="0"/>
                                                                                  <w:marTop w:val="0"/>
                                                                                  <w:marBottom w:val="0"/>
                                                                                  <w:divBdr>
                                                                                    <w:top w:val="none" w:sz="0" w:space="0" w:color="auto"/>
                                                                                    <w:left w:val="none" w:sz="0" w:space="0" w:color="auto"/>
                                                                                    <w:bottom w:val="none" w:sz="0" w:space="0" w:color="auto"/>
                                                                                    <w:right w:val="none" w:sz="0" w:space="0" w:color="auto"/>
                                                                                  </w:divBdr>
                                                                                  <w:divsChild>
                                                                                    <w:div w:id="153847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8505061">
      <w:bodyDiv w:val="1"/>
      <w:marLeft w:val="0"/>
      <w:marRight w:val="0"/>
      <w:marTop w:val="0"/>
      <w:marBottom w:val="0"/>
      <w:divBdr>
        <w:top w:val="none" w:sz="0" w:space="0" w:color="auto"/>
        <w:left w:val="none" w:sz="0" w:space="0" w:color="auto"/>
        <w:bottom w:val="none" w:sz="0" w:space="0" w:color="auto"/>
        <w:right w:val="none" w:sz="0" w:space="0" w:color="auto"/>
      </w:divBdr>
      <w:divsChild>
        <w:div w:id="223638554">
          <w:marLeft w:val="0"/>
          <w:marRight w:val="0"/>
          <w:marTop w:val="100"/>
          <w:marBottom w:val="100"/>
          <w:divBdr>
            <w:top w:val="none" w:sz="0" w:space="0" w:color="auto"/>
            <w:left w:val="none" w:sz="0" w:space="0" w:color="auto"/>
            <w:bottom w:val="none" w:sz="0" w:space="0" w:color="auto"/>
            <w:right w:val="none" w:sz="0" w:space="0" w:color="auto"/>
          </w:divBdr>
          <w:divsChild>
            <w:div w:id="1512523167">
              <w:marLeft w:val="0"/>
              <w:marRight w:val="0"/>
              <w:marTop w:val="225"/>
              <w:marBottom w:val="750"/>
              <w:divBdr>
                <w:top w:val="none" w:sz="0" w:space="0" w:color="auto"/>
                <w:left w:val="none" w:sz="0" w:space="0" w:color="auto"/>
                <w:bottom w:val="none" w:sz="0" w:space="0" w:color="auto"/>
                <w:right w:val="none" w:sz="0" w:space="0" w:color="auto"/>
              </w:divBdr>
              <w:divsChild>
                <w:div w:id="860512045">
                  <w:marLeft w:val="0"/>
                  <w:marRight w:val="0"/>
                  <w:marTop w:val="0"/>
                  <w:marBottom w:val="0"/>
                  <w:divBdr>
                    <w:top w:val="none" w:sz="0" w:space="0" w:color="auto"/>
                    <w:left w:val="none" w:sz="0" w:space="0" w:color="auto"/>
                    <w:bottom w:val="none" w:sz="0" w:space="0" w:color="auto"/>
                    <w:right w:val="none" w:sz="0" w:space="0" w:color="auto"/>
                  </w:divBdr>
                  <w:divsChild>
                    <w:div w:id="1363239877">
                      <w:marLeft w:val="0"/>
                      <w:marRight w:val="0"/>
                      <w:marTop w:val="0"/>
                      <w:marBottom w:val="0"/>
                      <w:divBdr>
                        <w:top w:val="none" w:sz="0" w:space="0" w:color="auto"/>
                        <w:left w:val="none" w:sz="0" w:space="0" w:color="auto"/>
                        <w:bottom w:val="none" w:sz="0" w:space="0" w:color="auto"/>
                        <w:right w:val="none" w:sz="0" w:space="0" w:color="auto"/>
                      </w:divBdr>
                      <w:divsChild>
                        <w:div w:id="1235628631">
                          <w:marLeft w:val="0"/>
                          <w:marRight w:val="0"/>
                          <w:marTop w:val="0"/>
                          <w:marBottom w:val="0"/>
                          <w:divBdr>
                            <w:top w:val="none" w:sz="0" w:space="0" w:color="auto"/>
                            <w:left w:val="none" w:sz="0" w:space="0" w:color="auto"/>
                            <w:bottom w:val="none" w:sz="0" w:space="0" w:color="auto"/>
                            <w:right w:val="none" w:sz="0" w:space="0" w:color="auto"/>
                          </w:divBdr>
                          <w:divsChild>
                            <w:div w:id="421679765">
                              <w:marLeft w:val="0"/>
                              <w:marRight w:val="0"/>
                              <w:marTop w:val="0"/>
                              <w:marBottom w:val="0"/>
                              <w:divBdr>
                                <w:top w:val="none" w:sz="0" w:space="0" w:color="auto"/>
                                <w:left w:val="none" w:sz="0" w:space="0" w:color="auto"/>
                                <w:bottom w:val="none" w:sz="0" w:space="0" w:color="auto"/>
                                <w:right w:val="none" w:sz="0" w:space="0" w:color="auto"/>
                              </w:divBdr>
                              <w:divsChild>
                                <w:div w:id="590815942">
                                  <w:marLeft w:val="0"/>
                                  <w:marRight w:val="0"/>
                                  <w:marTop w:val="0"/>
                                  <w:marBottom w:val="0"/>
                                  <w:divBdr>
                                    <w:top w:val="none" w:sz="0" w:space="0" w:color="auto"/>
                                    <w:left w:val="none" w:sz="0" w:space="0" w:color="auto"/>
                                    <w:bottom w:val="none" w:sz="0" w:space="0" w:color="auto"/>
                                    <w:right w:val="none" w:sz="0" w:space="0" w:color="auto"/>
                                  </w:divBdr>
                                  <w:divsChild>
                                    <w:div w:id="1072705070">
                                      <w:marLeft w:val="0"/>
                                      <w:marRight w:val="0"/>
                                      <w:marTop w:val="0"/>
                                      <w:marBottom w:val="0"/>
                                      <w:divBdr>
                                        <w:top w:val="none" w:sz="0" w:space="0" w:color="auto"/>
                                        <w:left w:val="none" w:sz="0" w:space="0" w:color="auto"/>
                                        <w:bottom w:val="none" w:sz="0" w:space="0" w:color="auto"/>
                                        <w:right w:val="none" w:sz="0" w:space="0" w:color="auto"/>
                                      </w:divBdr>
                                      <w:divsChild>
                                        <w:div w:id="780682897">
                                          <w:marLeft w:val="0"/>
                                          <w:marRight w:val="0"/>
                                          <w:marTop w:val="0"/>
                                          <w:marBottom w:val="0"/>
                                          <w:divBdr>
                                            <w:top w:val="none" w:sz="0" w:space="0" w:color="auto"/>
                                            <w:left w:val="none" w:sz="0" w:space="0" w:color="auto"/>
                                            <w:bottom w:val="none" w:sz="0" w:space="0" w:color="auto"/>
                                            <w:right w:val="none" w:sz="0" w:space="0" w:color="auto"/>
                                          </w:divBdr>
                                          <w:divsChild>
                                            <w:div w:id="1901598636">
                                              <w:marLeft w:val="0"/>
                                              <w:marRight w:val="0"/>
                                              <w:marTop w:val="0"/>
                                              <w:marBottom w:val="0"/>
                                              <w:divBdr>
                                                <w:top w:val="none" w:sz="0" w:space="0" w:color="auto"/>
                                                <w:left w:val="none" w:sz="0" w:space="0" w:color="auto"/>
                                                <w:bottom w:val="none" w:sz="0" w:space="0" w:color="auto"/>
                                                <w:right w:val="none" w:sz="0" w:space="0" w:color="auto"/>
                                              </w:divBdr>
                                              <w:divsChild>
                                                <w:div w:id="244650188">
                                                  <w:marLeft w:val="0"/>
                                                  <w:marRight w:val="0"/>
                                                  <w:marTop w:val="0"/>
                                                  <w:marBottom w:val="0"/>
                                                  <w:divBdr>
                                                    <w:top w:val="none" w:sz="0" w:space="0" w:color="auto"/>
                                                    <w:left w:val="none" w:sz="0" w:space="0" w:color="auto"/>
                                                    <w:bottom w:val="none" w:sz="0" w:space="0" w:color="auto"/>
                                                    <w:right w:val="none" w:sz="0" w:space="0" w:color="auto"/>
                                                  </w:divBdr>
                                                  <w:divsChild>
                                                    <w:div w:id="1374038616">
                                                      <w:marLeft w:val="0"/>
                                                      <w:marRight w:val="0"/>
                                                      <w:marTop w:val="0"/>
                                                      <w:marBottom w:val="0"/>
                                                      <w:divBdr>
                                                        <w:top w:val="none" w:sz="0" w:space="0" w:color="auto"/>
                                                        <w:left w:val="none" w:sz="0" w:space="0" w:color="auto"/>
                                                        <w:bottom w:val="none" w:sz="0" w:space="0" w:color="auto"/>
                                                        <w:right w:val="none" w:sz="0" w:space="0" w:color="auto"/>
                                                      </w:divBdr>
                                                      <w:divsChild>
                                                        <w:div w:id="2018381176">
                                                          <w:marLeft w:val="0"/>
                                                          <w:marRight w:val="0"/>
                                                          <w:marTop w:val="0"/>
                                                          <w:marBottom w:val="0"/>
                                                          <w:divBdr>
                                                            <w:top w:val="none" w:sz="0" w:space="0" w:color="auto"/>
                                                            <w:left w:val="none" w:sz="0" w:space="0" w:color="auto"/>
                                                            <w:bottom w:val="none" w:sz="0" w:space="0" w:color="auto"/>
                                                            <w:right w:val="none" w:sz="0" w:space="0" w:color="auto"/>
                                                          </w:divBdr>
                                                          <w:divsChild>
                                                            <w:div w:id="661927436">
                                                              <w:marLeft w:val="0"/>
                                                              <w:marRight w:val="0"/>
                                                              <w:marTop w:val="0"/>
                                                              <w:marBottom w:val="0"/>
                                                              <w:divBdr>
                                                                <w:top w:val="none" w:sz="0" w:space="0" w:color="auto"/>
                                                                <w:left w:val="none" w:sz="0" w:space="0" w:color="auto"/>
                                                                <w:bottom w:val="none" w:sz="0" w:space="0" w:color="auto"/>
                                                                <w:right w:val="none" w:sz="0" w:space="0" w:color="auto"/>
                                                              </w:divBdr>
                                                              <w:divsChild>
                                                                <w:div w:id="27371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99010584">
      <w:bodyDiv w:val="1"/>
      <w:marLeft w:val="0"/>
      <w:marRight w:val="0"/>
      <w:marTop w:val="0"/>
      <w:marBottom w:val="0"/>
      <w:divBdr>
        <w:top w:val="none" w:sz="0" w:space="0" w:color="auto"/>
        <w:left w:val="none" w:sz="0" w:space="0" w:color="auto"/>
        <w:bottom w:val="none" w:sz="0" w:space="0" w:color="auto"/>
        <w:right w:val="none" w:sz="0" w:space="0" w:color="auto"/>
      </w:divBdr>
      <w:divsChild>
        <w:div w:id="1490291027">
          <w:marLeft w:val="0"/>
          <w:marRight w:val="0"/>
          <w:marTop w:val="0"/>
          <w:marBottom w:val="0"/>
          <w:divBdr>
            <w:top w:val="none" w:sz="0" w:space="0" w:color="auto"/>
            <w:left w:val="none" w:sz="0" w:space="0" w:color="auto"/>
            <w:bottom w:val="none" w:sz="0" w:space="0" w:color="auto"/>
            <w:right w:val="none" w:sz="0" w:space="0" w:color="auto"/>
          </w:divBdr>
          <w:divsChild>
            <w:div w:id="916792742">
              <w:marLeft w:val="0"/>
              <w:marRight w:val="0"/>
              <w:marTop w:val="0"/>
              <w:marBottom w:val="0"/>
              <w:divBdr>
                <w:top w:val="none" w:sz="0" w:space="0" w:color="auto"/>
                <w:left w:val="none" w:sz="0" w:space="0" w:color="auto"/>
                <w:bottom w:val="none" w:sz="0" w:space="0" w:color="auto"/>
                <w:right w:val="none" w:sz="0" w:space="0" w:color="auto"/>
              </w:divBdr>
              <w:divsChild>
                <w:div w:id="679047321">
                  <w:marLeft w:val="0"/>
                  <w:marRight w:val="0"/>
                  <w:marTop w:val="100"/>
                  <w:marBottom w:val="100"/>
                  <w:divBdr>
                    <w:top w:val="none" w:sz="0" w:space="0" w:color="auto"/>
                    <w:left w:val="none" w:sz="0" w:space="0" w:color="auto"/>
                    <w:bottom w:val="none" w:sz="0" w:space="0" w:color="auto"/>
                    <w:right w:val="none" w:sz="0" w:space="0" w:color="auto"/>
                  </w:divBdr>
                  <w:divsChild>
                    <w:div w:id="591546884">
                      <w:marLeft w:val="0"/>
                      <w:marRight w:val="0"/>
                      <w:marTop w:val="30"/>
                      <w:marBottom w:val="0"/>
                      <w:divBdr>
                        <w:top w:val="none" w:sz="0" w:space="0" w:color="auto"/>
                        <w:left w:val="none" w:sz="0" w:space="0" w:color="auto"/>
                        <w:bottom w:val="none" w:sz="0" w:space="0" w:color="auto"/>
                        <w:right w:val="none" w:sz="0" w:space="0" w:color="auto"/>
                      </w:divBdr>
                      <w:divsChild>
                        <w:div w:id="5134950">
                          <w:marLeft w:val="0"/>
                          <w:marRight w:val="0"/>
                          <w:marTop w:val="0"/>
                          <w:marBottom w:val="0"/>
                          <w:divBdr>
                            <w:top w:val="none" w:sz="0" w:space="0" w:color="auto"/>
                            <w:left w:val="none" w:sz="0" w:space="0" w:color="auto"/>
                            <w:bottom w:val="none" w:sz="0" w:space="0" w:color="auto"/>
                            <w:right w:val="none" w:sz="0" w:space="0" w:color="auto"/>
                          </w:divBdr>
                          <w:divsChild>
                            <w:div w:id="831990747">
                              <w:marLeft w:val="0"/>
                              <w:marRight w:val="0"/>
                              <w:marTop w:val="0"/>
                              <w:marBottom w:val="0"/>
                              <w:divBdr>
                                <w:top w:val="none" w:sz="0" w:space="0" w:color="auto"/>
                                <w:left w:val="none" w:sz="0" w:space="0" w:color="auto"/>
                                <w:bottom w:val="none" w:sz="0" w:space="0" w:color="auto"/>
                                <w:right w:val="none" w:sz="0" w:space="0" w:color="auto"/>
                              </w:divBdr>
                              <w:divsChild>
                                <w:div w:id="1137450898">
                                  <w:marLeft w:val="0"/>
                                  <w:marRight w:val="0"/>
                                  <w:marTop w:val="0"/>
                                  <w:marBottom w:val="0"/>
                                  <w:divBdr>
                                    <w:top w:val="none" w:sz="0" w:space="0" w:color="auto"/>
                                    <w:left w:val="none" w:sz="0" w:space="0" w:color="auto"/>
                                    <w:bottom w:val="none" w:sz="0" w:space="0" w:color="auto"/>
                                    <w:right w:val="none" w:sz="0" w:space="0" w:color="auto"/>
                                  </w:divBdr>
                                  <w:divsChild>
                                    <w:div w:id="1325744324">
                                      <w:marLeft w:val="0"/>
                                      <w:marRight w:val="0"/>
                                      <w:marTop w:val="0"/>
                                      <w:marBottom w:val="0"/>
                                      <w:divBdr>
                                        <w:top w:val="none" w:sz="0" w:space="0" w:color="auto"/>
                                        <w:left w:val="none" w:sz="0" w:space="0" w:color="auto"/>
                                        <w:bottom w:val="none" w:sz="0" w:space="0" w:color="auto"/>
                                        <w:right w:val="none" w:sz="0" w:space="0" w:color="auto"/>
                                      </w:divBdr>
                                      <w:divsChild>
                                        <w:div w:id="74707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0457539">
      <w:bodyDiv w:val="1"/>
      <w:marLeft w:val="0"/>
      <w:marRight w:val="0"/>
      <w:marTop w:val="0"/>
      <w:marBottom w:val="0"/>
      <w:divBdr>
        <w:top w:val="none" w:sz="0" w:space="0" w:color="auto"/>
        <w:left w:val="none" w:sz="0" w:space="0" w:color="auto"/>
        <w:bottom w:val="none" w:sz="0" w:space="0" w:color="auto"/>
        <w:right w:val="none" w:sz="0" w:space="0" w:color="auto"/>
      </w:divBdr>
      <w:divsChild>
        <w:div w:id="125978794">
          <w:marLeft w:val="0"/>
          <w:marRight w:val="0"/>
          <w:marTop w:val="0"/>
          <w:marBottom w:val="0"/>
          <w:divBdr>
            <w:top w:val="none" w:sz="0" w:space="0" w:color="auto"/>
            <w:left w:val="none" w:sz="0" w:space="0" w:color="auto"/>
            <w:bottom w:val="none" w:sz="0" w:space="0" w:color="auto"/>
            <w:right w:val="none" w:sz="0" w:space="0" w:color="auto"/>
          </w:divBdr>
        </w:div>
        <w:div w:id="599918402">
          <w:marLeft w:val="0"/>
          <w:marRight w:val="0"/>
          <w:marTop w:val="0"/>
          <w:marBottom w:val="0"/>
          <w:divBdr>
            <w:top w:val="none" w:sz="0" w:space="0" w:color="auto"/>
            <w:left w:val="none" w:sz="0" w:space="0" w:color="auto"/>
            <w:bottom w:val="none" w:sz="0" w:space="0" w:color="auto"/>
            <w:right w:val="none" w:sz="0" w:space="0" w:color="auto"/>
          </w:divBdr>
        </w:div>
      </w:divsChild>
    </w:div>
    <w:div w:id="1382559147">
      <w:bodyDiv w:val="1"/>
      <w:marLeft w:val="0"/>
      <w:marRight w:val="0"/>
      <w:marTop w:val="0"/>
      <w:marBottom w:val="0"/>
      <w:divBdr>
        <w:top w:val="none" w:sz="0" w:space="0" w:color="auto"/>
        <w:left w:val="none" w:sz="0" w:space="0" w:color="auto"/>
        <w:bottom w:val="none" w:sz="0" w:space="0" w:color="auto"/>
        <w:right w:val="none" w:sz="0" w:space="0" w:color="auto"/>
      </w:divBdr>
      <w:divsChild>
        <w:div w:id="1160775526">
          <w:marLeft w:val="0"/>
          <w:marRight w:val="0"/>
          <w:marTop w:val="100"/>
          <w:marBottom w:val="100"/>
          <w:divBdr>
            <w:top w:val="none" w:sz="0" w:space="0" w:color="auto"/>
            <w:left w:val="none" w:sz="0" w:space="0" w:color="auto"/>
            <w:bottom w:val="none" w:sz="0" w:space="0" w:color="auto"/>
            <w:right w:val="none" w:sz="0" w:space="0" w:color="auto"/>
          </w:divBdr>
          <w:divsChild>
            <w:div w:id="1647709874">
              <w:marLeft w:val="0"/>
              <w:marRight w:val="0"/>
              <w:marTop w:val="225"/>
              <w:marBottom w:val="750"/>
              <w:divBdr>
                <w:top w:val="none" w:sz="0" w:space="0" w:color="auto"/>
                <w:left w:val="none" w:sz="0" w:space="0" w:color="auto"/>
                <w:bottom w:val="none" w:sz="0" w:space="0" w:color="auto"/>
                <w:right w:val="none" w:sz="0" w:space="0" w:color="auto"/>
              </w:divBdr>
              <w:divsChild>
                <w:div w:id="120804881">
                  <w:marLeft w:val="0"/>
                  <w:marRight w:val="0"/>
                  <w:marTop w:val="0"/>
                  <w:marBottom w:val="0"/>
                  <w:divBdr>
                    <w:top w:val="none" w:sz="0" w:space="0" w:color="auto"/>
                    <w:left w:val="none" w:sz="0" w:space="0" w:color="auto"/>
                    <w:bottom w:val="none" w:sz="0" w:space="0" w:color="auto"/>
                    <w:right w:val="none" w:sz="0" w:space="0" w:color="auto"/>
                  </w:divBdr>
                  <w:divsChild>
                    <w:div w:id="1213350963">
                      <w:marLeft w:val="0"/>
                      <w:marRight w:val="0"/>
                      <w:marTop w:val="0"/>
                      <w:marBottom w:val="0"/>
                      <w:divBdr>
                        <w:top w:val="none" w:sz="0" w:space="0" w:color="auto"/>
                        <w:left w:val="none" w:sz="0" w:space="0" w:color="auto"/>
                        <w:bottom w:val="none" w:sz="0" w:space="0" w:color="auto"/>
                        <w:right w:val="none" w:sz="0" w:space="0" w:color="auto"/>
                      </w:divBdr>
                      <w:divsChild>
                        <w:div w:id="1412586568">
                          <w:marLeft w:val="0"/>
                          <w:marRight w:val="0"/>
                          <w:marTop w:val="0"/>
                          <w:marBottom w:val="0"/>
                          <w:divBdr>
                            <w:top w:val="none" w:sz="0" w:space="0" w:color="auto"/>
                            <w:left w:val="none" w:sz="0" w:space="0" w:color="auto"/>
                            <w:bottom w:val="none" w:sz="0" w:space="0" w:color="auto"/>
                            <w:right w:val="none" w:sz="0" w:space="0" w:color="auto"/>
                          </w:divBdr>
                          <w:divsChild>
                            <w:div w:id="30956613">
                              <w:marLeft w:val="0"/>
                              <w:marRight w:val="0"/>
                              <w:marTop w:val="0"/>
                              <w:marBottom w:val="0"/>
                              <w:divBdr>
                                <w:top w:val="none" w:sz="0" w:space="0" w:color="auto"/>
                                <w:left w:val="none" w:sz="0" w:space="0" w:color="auto"/>
                                <w:bottom w:val="none" w:sz="0" w:space="0" w:color="auto"/>
                                <w:right w:val="none" w:sz="0" w:space="0" w:color="auto"/>
                              </w:divBdr>
                              <w:divsChild>
                                <w:div w:id="589002917">
                                  <w:marLeft w:val="0"/>
                                  <w:marRight w:val="0"/>
                                  <w:marTop w:val="0"/>
                                  <w:marBottom w:val="0"/>
                                  <w:divBdr>
                                    <w:top w:val="none" w:sz="0" w:space="0" w:color="auto"/>
                                    <w:left w:val="none" w:sz="0" w:space="0" w:color="auto"/>
                                    <w:bottom w:val="none" w:sz="0" w:space="0" w:color="auto"/>
                                    <w:right w:val="none" w:sz="0" w:space="0" w:color="auto"/>
                                  </w:divBdr>
                                  <w:divsChild>
                                    <w:div w:id="1887527030">
                                      <w:marLeft w:val="0"/>
                                      <w:marRight w:val="0"/>
                                      <w:marTop w:val="0"/>
                                      <w:marBottom w:val="0"/>
                                      <w:divBdr>
                                        <w:top w:val="none" w:sz="0" w:space="0" w:color="auto"/>
                                        <w:left w:val="none" w:sz="0" w:space="0" w:color="auto"/>
                                        <w:bottom w:val="none" w:sz="0" w:space="0" w:color="auto"/>
                                        <w:right w:val="none" w:sz="0" w:space="0" w:color="auto"/>
                                      </w:divBdr>
                                      <w:divsChild>
                                        <w:div w:id="2097827288">
                                          <w:marLeft w:val="0"/>
                                          <w:marRight w:val="0"/>
                                          <w:marTop w:val="0"/>
                                          <w:marBottom w:val="0"/>
                                          <w:divBdr>
                                            <w:top w:val="none" w:sz="0" w:space="0" w:color="auto"/>
                                            <w:left w:val="none" w:sz="0" w:space="0" w:color="auto"/>
                                            <w:bottom w:val="none" w:sz="0" w:space="0" w:color="auto"/>
                                            <w:right w:val="none" w:sz="0" w:space="0" w:color="auto"/>
                                          </w:divBdr>
                                          <w:divsChild>
                                            <w:div w:id="1778597135">
                                              <w:marLeft w:val="0"/>
                                              <w:marRight w:val="0"/>
                                              <w:marTop w:val="0"/>
                                              <w:marBottom w:val="0"/>
                                              <w:divBdr>
                                                <w:top w:val="none" w:sz="0" w:space="0" w:color="auto"/>
                                                <w:left w:val="none" w:sz="0" w:space="0" w:color="auto"/>
                                                <w:bottom w:val="none" w:sz="0" w:space="0" w:color="auto"/>
                                                <w:right w:val="none" w:sz="0" w:space="0" w:color="auto"/>
                                              </w:divBdr>
                                              <w:divsChild>
                                                <w:div w:id="598567179">
                                                  <w:marLeft w:val="0"/>
                                                  <w:marRight w:val="0"/>
                                                  <w:marTop w:val="100"/>
                                                  <w:marBottom w:val="100"/>
                                                  <w:divBdr>
                                                    <w:top w:val="none" w:sz="0" w:space="0" w:color="auto"/>
                                                    <w:left w:val="none" w:sz="0" w:space="0" w:color="auto"/>
                                                    <w:bottom w:val="none" w:sz="0" w:space="0" w:color="auto"/>
                                                    <w:right w:val="none" w:sz="0" w:space="0" w:color="auto"/>
                                                  </w:divBdr>
                                                  <w:divsChild>
                                                    <w:div w:id="819230192">
                                                      <w:marLeft w:val="0"/>
                                                      <w:marRight w:val="0"/>
                                                      <w:marTop w:val="0"/>
                                                      <w:marBottom w:val="0"/>
                                                      <w:divBdr>
                                                        <w:top w:val="none" w:sz="0" w:space="0" w:color="auto"/>
                                                        <w:left w:val="none" w:sz="0" w:space="0" w:color="auto"/>
                                                        <w:bottom w:val="none" w:sz="0" w:space="0" w:color="auto"/>
                                                        <w:right w:val="none" w:sz="0" w:space="0" w:color="auto"/>
                                                      </w:divBdr>
                                                      <w:divsChild>
                                                        <w:div w:id="787311695">
                                                          <w:marLeft w:val="0"/>
                                                          <w:marRight w:val="0"/>
                                                          <w:marTop w:val="0"/>
                                                          <w:marBottom w:val="0"/>
                                                          <w:divBdr>
                                                            <w:top w:val="none" w:sz="0" w:space="0" w:color="auto"/>
                                                            <w:left w:val="none" w:sz="0" w:space="0" w:color="auto"/>
                                                            <w:bottom w:val="none" w:sz="0" w:space="0" w:color="auto"/>
                                                            <w:right w:val="none" w:sz="0" w:space="0" w:color="auto"/>
                                                          </w:divBdr>
                                                        </w:div>
                                                        <w:div w:id="11064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0906416">
      <w:bodyDiv w:val="1"/>
      <w:marLeft w:val="0"/>
      <w:marRight w:val="0"/>
      <w:marTop w:val="0"/>
      <w:marBottom w:val="0"/>
      <w:divBdr>
        <w:top w:val="none" w:sz="0" w:space="0" w:color="auto"/>
        <w:left w:val="none" w:sz="0" w:space="0" w:color="auto"/>
        <w:bottom w:val="none" w:sz="0" w:space="0" w:color="auto"/>
        <w:right w:val="none" w:sz="0" w:space="0" w:color="auto"/>
      </w:divBdr>
      <w:divsChild>
        <w:div w:id="1889419024">
          <w:marLeft w:val="0"/>
          <w:marRight w:val="0"/>
          <w:marTop w:val="100"/>
          <w:marBottom w:val="100"/>
          <w:divBdr>
            <w:top w:val="none" w:sz="0" w:space="0" w:color="auto"/>
            <w:left w:val="none" w:sz="0" w:space="0" w:color="auto"/>
            <w:bottom w:val="none" w:sz="0" w:space="0" w:color="auto"/>
            <w:right w:val="none" w:sz="0" w:space="0" w:color="auto"/>
          </w:divBdr>
          <w:divsChild>
            <w:div w:id="1902010681">
              <w:marLeft w:val="0"/>
              <w:marRight w:val="0"/>
              <w:marTop w:val="225"/>
              <w:marBottom w:val="750"/>
              <w:divBdr>
                <w:top w:val="none" w:sz="0" w:space="0" w:color="auto"/>
                <w:left w:val="none" w:sz="0" w:space="0" w:color="auto"/>
                <w:bottom w:val="none" w:sz="0" w:space="0" w:color="auto"/>
                <w:right w:val="none" w:sz="0" w:space="0" w:color="auto"/>
              </w:divBdr>
              <w:divsChild>
                <w:div w:id="1487867271">
                  <w:marLeft w:val="0"/>
                  <w:marRight w:val="0"/>
                  <w:marTop w:val="0"/>
                  <w:marBottom w:val="0"/>
                  <w:divBdr>
                    <w:top w:val="none" w:sz="0" w:space="0" w:color="auto"/>
                    <w:left w:val="none" w:sz="0" w:space="0" w:color="auto"/>
                    <w:bottom w:val="none" w:sz="0" w:space="0" w:color="auto"/>
                    <w:right w:val="none" w:sz="0" w:space="0" w:color="auto"/>
                  </w:divBdr>
                  <w:divsChild>
                    <w:div w:id="108672216">
                      <w:marLeft w:val="0"/>
                      <w:marRight w:val="0"/>
                      <w:marTop w:val="0"/>
                      <w:marBottom w:val="0"/>
                      <w:divBdr>
                        <w:top w:val="none" w:sz="0" w:space="0" w:color="auto"/>
                        <w:left w:val="none" w:sz="0" w:space="0" w:color="auto"/>
                        <w:bottom w:val="none" w:sz="0" w:space="0" w:color="auto"/>
                        <w:right w:val="none" w:sz="0" w:space="0" w:color="auto"/>
                      </w:divBdr>
                      <w:divsChild>
                        <w:div w:id="1906914264">
                          <w:marLeft w:val="0"/>
                          <w:marRight w:val="0"/>
                          <w:marTop w:val="0"/>
                          <w:marBottom w:val="0"/>
                          <w:divBdr>
                            <w:top w:val="none" w:sz="0" w:space="0" w:color="auto"/>
                            <w:left w:val="none" w:sz="0" w:space="0" w:color="auto"/>
                            <w:bottom w:val="none" w:sz="0" w:space="0" w:color="auto"/>
                            <w:right w:val="none" w:sz="0" w:space="0" w:color="auto"/>
                          </w:divBdr>
                          <w:divsChild>
                            <w:div w:id="720710362">
                              <w:marLeft w:val="0"/>
                              <w:marRight w:val="0"/>
                              <w:marTop w:val="0"/>
                              <w:marBottom w:val="0"/>
                              <w:divBdr>
                                <w:top w:val="none" w:sz="0" w:space="0" w:color="auto"/>
                                <w:left w:val="none" w:sz="0" w:space="0" w:color="auto"/>
                                <w:bottom w:val="none" w:sz="0" w:space="0" w:color="auto"/>
                                <w:right w:val="none" w:sz="0" w:space="0" w:color="auto"/>
                              </w:divBdr>
                              <w:divsChild>
                                <w:div w:id="822157335">
                                  <w:marLeft w:val="0"/>
                                  <w:marRight w:val="0"/>
                                  <w:marTop w:val="0"/>
                                  <w:marBottom w:val="0"/>
                                  <w:divBdr>
                                    <w:top w:val="none" w:sz="0" w:space="0" w:color="auto"/>
                                    <w:left w:val="none" w:sz="0" w:space="0" w:color="auto"/>
                                    <w:bottom w:val="none" w:sz="0" w:space="0" w:color="auto"/>
                                    <w:right w:val="none" w:sz="0" w:space="0" w:color="auto"/>
                                  </w:divBdr>
                                  <w:divsChild>
                                    <w:div w:id="1361933411">
                                      <w:marLeft w:val="0"/>
                                      <w:marRight w:val="0"/>
                                      <w:marTop w:val="0"/>
                                      <w:marBottom w:val="0"/>
                                      <w:divBdr>
                                        <w:top w:val="none" w:sz="0" w:space="0" w:color="auto"/>
                                        <w:left w:val="none" w:sz="0" w:space="0" w:color="auto"/>
                                        <w:bottom w:val="none" w:sz="0" w:space="0" w:color="auto"/>
                                        <w:right w:val="none" w:sz="0" w:space="0" w:color="auto"/>
                                      </w:divBdr>
                                      <w:divsChild>
                                        <w:div w:id="1447848049">
                                          <w:marLeft w:val="0"/>
                                          <w:marRight w:val="0"/>
                                          <w:marTop w:val="0"/>
                                          <w:marBottom w:val="0"/>
                                          <w:divBdr>
                                            <w:top w:val="none" w:sz="0" w:space="0" w:color="auto"/>
                                            <w:left w:val="none" w:sz="0" w:space="0" w:color="auto"/>
                                            <w:bottom w:val="none" w:sz="0" w:space="0" w:color="auto"/>
                                            <w:right w:val="none" w:sz="0" w:space="0" w:color="auto"/>
                                          </w:divBdr>
                                          <w:divsChild>
                                            <w:div w:id="604732217">
                                              <w:marLeft w:val="0"/>
                                              <w:marRight w:val="0"/>
                                              <w:marTop w:val="0"/>
                                              <w:marBottom w:val="0"/>
                                              <w:divBdr>
                                                <w:top w:val="none" w:sz="0" w:space="0" w:color="auto"/>
                                                <w:left w:val="none" w:sz="0" w:space="0" w:color="auto"/>
                                                <w:bottom w:val="none" w:sz="0" w:space="0" w:color="auto"/>
                                                <w:right w:val="none" w:sz="0" w:space="0" w:color="auto"/>
                                              </w:divBdr>
                                              <w:divsChild>
                                                <w:div w:id="543063757">
                                                  <w:marLeft w:val="0"/>
                                                  <w:marRight w:val="0"/>
                                                  <w:marTop w:val="0"/>
                                                  <w:marBottom w:val="0"/>
                                                  <w:divBdr>
                                                    <w:top w:val="none" w:sz="0" w:space="0" w:color="auto"/>
                                                    <w:left w:val="none" w:sz="0" w:space="0" w:color="auto"/>
                                                    <w:bottom w:val="none" w:sz="0" w:space="0" w:color="auto"/>
                                                    <w:right w:val="none" w:sz="0" w:space="0" w:color="auto"/>
                                                  </w:divBdr>
                                                  <w:divsChild>
                                                    <w:div w:id="1896621103">
                                                      <w:marLeft w:val="0"/>
                                                      <w:marRight w:val="0"/>
                                                      <w:marTop w:val="0"/>
                                                      <w:marBottom w:val="0"/>
                                                      <w:divBdr>
                                                        <w:top w:val="none" w:sz="0" w:space="0" w:color="auto"/>
                                                        <w:left w:val="none" w:sz="0" w:space="0" w:color="auto"/>
                                                        <w:bottom w:val="none" w:sz="0" w:space="0" w:color="auto"/>
                                                        <w:right w:val="none" w:sz="0" w:space="0" w:color="auto"/>
                                                      </w:divBdr>
                                                      <w:divsChild>
                                                        <w:div w:id="1226113457">
                                                          <w:marLeft w:val="0"/>
                                                          <w:marRight w:val="0"/>
                                                          <w:marTop w:val="0"/>
                                                          <w:marBottom w:val="0"/>
                                                          <w:divBdr>
                                                            <w:top w:val="none" w:sz="0" w:space="0" w:color="auto"/>
                                                            <w:left w:val="none" w:sz="0" w:space="0" w:color="auto"/>
                                                            <w:bottom w:val="none" w:sz="0" w:space="0" w:color="auto"/>
                                                            <w:right w:val="none" w:sz="0" w:space="0" w:color="auto"/>
                                                          </w:divBdr>
                                                          <w:divsChild>
                                                            <w:div w:id="811290988">
                                                              <w:marLeft w:val="0"/>
                                                              <w:marRight w:val="0"/>
                                                              <w:marTop w:val="0"/>
                                                              <w:marBottom w:val="0"/>
                                                              <w:divBdr>
                                                                <w:top w:val="none" w:sz="0" w:space="0" w:color="auto"/>
                                                                <w:left w:val="none" w:sz="0" w:space="0" w:color="auto"/>
                                                                <w:bottom w:val="none" w:sz="0" w:space="0" w:color="auto"/>
                                                                <w:right w:val="none" w:sz="0" w:space="0" w:color="auto"/>
                                                              </w:divBdr>
                                                              <w:divsChild>
                                                                <w:div w:id="821314128">
                                                                  <w:marLeft w:val="0"/>
                                                                  <w:marRight w:val="0"/>
                                                                  <w:marTop w:val="0"/>
                                                                  <w:marBottom w:val="0"/>
                                                                  <w:divBdr>
                                                                    <w:top w:val="none" w:sz="0" w:space="0" w:color="auto"/>
                                                                    <w:left w:val="none" w:sz="0" w:space="0" w:color="auto"/>
                                                                    <w:bottom w:val="none" w:sz="0" w:space="0" w:color="auto"/>
                                                                    <w:right w:val="none" w:sz="0" w:space="0" w:color="auto"/>
                                                                  </w:divBdr>
                                                                  <w:divsChild>
                                                                    <w:div w:id="1211113122">
                                                                      <w:marLeft w:val="0"/>
                                                                      <w:marRight w:val="0"/>
                                                                      <w:marTop w:val="0"/>
                                                                      <w:marBottom w:val="0"/>
                                                                      <w:divBdr>
                                                                        <w:top w:val="none" w:sz="0" w:space="0" w:color="auto"/>
                                                                        <w:left w:val="none" w:sz="0" w:space="0" w:color="auto"/>
                                                                        <w:bottom w:val="none" w:sz="0" w:space="0" w:color="auto"/>
                                                                        <w:right w:val="none" w:sz="0" w:space="0" w:color="auto"/>
                                                                      </w:divBdr>
                                                                    </w:div>
                                                                  </w:divsChild>
                                                                </w:div>
                                                                <w:div w:id="1634825078">
                                                                  <w:marLeft w:val="0"/>
                                                                  <w:marRight w:val="0"/>
                                                                  <w:marTop w:val="0"/>
                                                                  <w:marBottom w:val="0"/>
                                                                  <w:divBdr>
                                                                    <w:top w:val="none" w:sz="0" w:space="0" w:color="auto"/>
                                                                    <w:left w:val="none" w:sz="0" w:space="0" w:color="auto"/>
                                                                    <w:bottom w:val="none" w:sz="0" w:space="0" w:color="auto"/>
                                                                    <w:right w:val="none" w:sz="0" w:space="0" w:color="auto"/>
                                                                  </w:divBdr>
                                                                  <w:divsChild>
                                                                    <w:div w:id="198007527">
                                                                      <w:marLeft w:val="0"/>
                                                                      <w:marRight w:val="0"/>
                                                                      <w:marTop w:val="0"/>
                                                                      <w:marBottom w:val="0"/>
                                                                      <w:divBdr>
                                                                        <w:top w:val="none" w:sz="0" w:space="0" w:color="auto"/>
                                                                        <w:left w:val="none" w:sz="0" w:space="0" w:color="auto"/>
                                                                        <w:bottom w:val="none" w:sz="0" w:space="0" w:color="auto"/>
                                                                        <w:right w:val="none" w:sz="0" w:space="0" w:color="auto"/>
                                                                      </w:divBdr>
                                                                    </w:div>
                                                                    <w:div w:id="52764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18229532">
      <w:bodyDiv w:val="1"/>
      <w:marLeft w:val="0"/>
      <w:marRight w:val="0"/>
      <w:marTop w:val="0"/>
      <w:marBottom w:val="0"/>
      <w:divBdr>
        <w:top w:val="none" w:sz="0" w:space="0" w:color="auto"/>
        <w:left w:val="none" w:sz="0" w:space="0" w:color="auto"/>
        <w:bottom w:val="none" w:sz="0" w:space="0" w:color="auto"/>
        <w:right w:val="none" w:sz="0" w:space="0" w:color="auto"/>
      </w:divBdr>
      <w:divsChild>
        <w:div w:id="1270577897">
          <w:marLeft w:val="0"/>
          <w:marRight w:val="0"/>
          <w:marTop w:val="100"/>
          <w:marBottom w:val="100"/>
          <w:divBdr>
            <w:top w:val="none" w:sz="0" w:space="0" w:color="auto"/>
            <w:left w:val="none" w:sz="0" w:space="0" w:color="auto"/>
            <w:bottom w:val="none" w:sz="0" w:space="0" w:color="auto"/>
            <w:right w:val="none" w:sz="0" w:space="0" w:color="auto"/>
          </w:divBdr>
          <w:divsChild>
            <w:div w:id="541481785">
              <w:marLeft w:val="0"/>
              <w:marRight w:val="0"/>
              <w:marTop w:val="225"/>
              <w:marBottom w:val="750"/>
              <w:divBdr>
                <w:top w:val="none" w:sz="0" w:space="0" w:color="auto"/>
                <w:left w:val="none" w:sz="0" w:space="0" w:color="auto"/>
                <w:bottom w:val="none" w:sz="0" w:space="0" w:color="auto"/>
                <w:right w:val="none" w:sz="0" w:space="0" w:color="auto"/>
              </w:divBdr>
              <w:divsChild>
                <w:div w:id="1910116461">
                  <w:marLeft w:val="0"/>
                  <w:marRight w:val="0"/>
                  <w:marTop w:val="0"/>
                  <w:marBottom w:val="0"/>
                  <w:divBdr>
                    <w:top w:val="none" w:sz="0" w:space="0" w:color="auto"/>
                    <w:left w:val="none" w:sz="0" w:space="0" w:color="auto"/>
                    <w:bottom w:val="none" w:sz="0" w:space="0" w:color="auto"/>
                    <w:right w:val="none" w:sz="0" w:space="0" w:color="auto"/>
                  </w:divBdr>
                  <w:divsChild>
                    <w:div w:id="600719641">
                      <w:marLeft w:val="0"/>
                      <w:marRight w:val="0"/>
                      <w:marTop w:val="0"/>
                      <w:marBottom w:val="0"/>
                      <w:divBdr>
                        <w:top w:val="none" w:sz="0" w:space="0" w:color="auto"/>
                        <w:left w:val="none" w:sz="0" w:space="0" w:color="auto"/>
                        <w:bottom w:val="none" w:sz="0" w:space="0" w:color="auto"/>
                        <w:right w:val="none" w:sz="0" w:space="0" w:color="auto"/>
                      </w:divBdr>
                      <w:divsChild>
                        <w:div w:id="1992638686">
                          <w:marLeft w:val="0"/>
                          <w:marRight w:val="0"/>
                          <w:marTop w:val="0"/>
                          <w:marBottom w:val="0"/>
                          <w:divBdr>
                            <w:top w:val="none" w:sz="0" w:space="0" w:color="auto"/>
                            <w:left w:val="none" w:sz="0" w:space="0" w:color="auto"/>
                            <w:bottom w:val="none" w:sz="0" w:space="0" w:color="auto"/>
                            <w:right w:val="none" w:sz="0" w:space="0" w:color="auto"/>
                          </w:divBdr>
                          <w:divsChild>
                            <w:div w:id="1186482544">
                              <w:marLeft w:val="0"/>
                              <w:marRight w:val="0"/>
                              <w:marTop w:val="0"/>
                              <w:marBottom w:val="0"/>
                              <w:divBdr>
                                <w:top w:val="none" w:sz="0" w:space="0" w:color="auto"/>
                                <w:left w:val="none" w:sz="0" w:space="0" w:color="auto"/>
                                <w:bottom w:val="none" w:sz="0" w:space="0" w:color="auto"/>
                                <w:right w:val="none" w:sz="0" w:space="0" w:color="auto"/>
                              </w:divBdr>
                              <w:divsChild>
                                <w:div w:id="352848215">
                                  <w:marLeft w:val="0"/>
                                  <w:marRight w:val="0"/>
                                  <w:marTop w:val="0"/>
                                  <w:marBottom w:val="0"/>
                                  <w:divBdr>
                                    <w:top w:val="none" w:sz="0" w:space="0" w:color="auto"/>
                                    <w:left w:val="none" w:sz="0" w:space="0" w:color="auto"/>
                                    <w:bottom w:val="none" w:sz="0" w:space="0" w:color="auto"/>
                                    <w:right w:val="none" w:sz="0" w:space="0" w:color="auto"/>
                                  </w:divBdr>
                                  <w:divsChild>
                                    <w:div w:id="505099014">
                                      <w:marLeft w:val="0"/>
                                      <w:marRight w:val="0"/>
                                      <w:marTop w:val="0"/>
                                      <w:marBottom w:val="0"/>
                                      <w:divBdr>
                                        <w:top w:val="none" w:sz="0" w:space="0" w:color="auto"/>
                                        <w:left w:val="none" w:sz="0" w:space="0" w:color="auto"/>
                                        <w:bottom w:val="none" w:sz="0" w:space="0" w:color="auto"/>
                                        <w:right w:val="none" w:sz="0" w:space="0" w:color="auto"/>
                                      </w:divBdr>
                                      <w:divsChild>
                                        <w:div w:id="1879776082">
                                          <w:marLeft w:val="0"/>
                                          <w:marRight w:val="0"/>
                                          <w:marTop w:val="0"/>
                                          <w:marBottom w:val="0"/>
                                          <w:divBdr>
                                            <w:top w:val="none" w:sz="0" w:space="0" w:color="auto"/>
                                            <w:left w:val="none" w:sz="0" w:space="0" w:color="auto"/>
                                            <w:bottom w:val="none" w:sz="0" w:space="0" w:color="auto"/>
                                            <w:right w:val="none" w:sz="0" w:space="0" w:color="auto"/>
                                          </w:divBdr>
                                          <w:divsChild>
                                            <w:div w:id="1145123760">
                                              <w:marLeft w:val="0"/>
                                              <w:marRight w:val="0"/>
                                              <w:marTop w:val="0"/>
                                              <w:marBottom w:val="0"/>
                                              <w:divBdr>
                                                <w:top w:val="none" w:sz="0" w:space="0" w:color="auto"/>
                                                <w:left w:val="none" w:sz="0" w:space="0" w:color="auto"/>
                                                <w:bottom w:val="none" w:sz="0" w:space="0" w:color="auto"/>
                                                <w:right w:val="none" w:sz="0" w:space="0" w:color="auto"/>
                                              </w:divBdr>
                                              <w:divsChild>
                                                <w:div w:id="1993361975">
                                                  <w:marLeft w:val="0"/>
                                                  <w:marRight w:val="0"/>
                                                  <w:marTop w:val="0"/>
                                                  <w:marBottom w:val="0"/>
                                                  <w:divBdr>
                                                    <w:top w:val="none" w:sz="0" w:space="0" w:color="auto"/>
                                                    <w:left w:val="none" w:sz="0" w:space="0" w:color="auto"/>
                                                    <w:bottom w:val="none" w:sz="0" w:space="0" w:color="auto"/>
                                                    <w:right w:val="none" w:sz="0" w:space="0" w:color="auto"/>
                                                  </w:divBdr>
                                                  <w:divsChild>
                                                    <w:div w:id="807555654">
                                                      <w:marLeft w:val="0"/>
                                                      <w:marRight w:val="0"/>
                                                      <w:marTop w:val="0"/>
                                                      <w:marBottom w:val="0"/>
                                                      <w:divBdr>
                                                        <w:top w:val="none" w:sz="0" w:space="0" w:color="auto"/>
                                                        <w:left w:val="none" w:sz="0" w:space="0" w:color="auto"/>
                                                        <w:bottom w:val="none" w:sz="0" w:space="0" w:color="auto"/>
                                                        <w:right w:val="none" w:sz="0" w:space="0" w:color="auto"/>
                                                      </w:divBdr>
                                                      <w:divsChild>
                                                        <w:div w:id="1262644186">
                                                          <w:marLeft w:val="0"/>
                                                          <w:marRight w:val="0"/>
                                                          <w:marTop w:val="0"/>
                                                          <w:marBottom w:val="0"/>
                                                          <w:divBdr>
                                                            <w:top w:val="none" w:sz="0" w:space="0" w:color="auto"/>
                                                            <w:left w:val="none" w:sz="0" w:space="0" w:color="auto"/>
                                                            <w:bottom w:val="none" w:sz="0" w:space="0" w:color="auto"/>
                                                            <w:right w:val="none" w:sz="0" w:space="0" w:color="auto"/>
                                                          </w:divBdr>
                                                          <w:divsChild>
                                                            <w:div w:id="601497949">
                                                              <w:marLeft w:val="0"/>
                                                              <w:marRight w:val="0"/>
                                                              <w:marTop w:val="0"/>
                                                              <w:marBottom w:val="0"/>
                                                              <w:divBdr>
                                                                <w:top w:val="none" w:sz="0" w:space="0" w:color="auto"/>
                                                                <w:left w:val="none" w:sz="0" w:space="0" w:color="auto"/>
                                                                <w:bottom w:val="none" w:sz="0" w:space="0" w:color="auto"/>
                                                                <w:right w:val="none" w:sz="0" w:space="0" w:color="auto"/>
                                                              </w:divBdr>
                                                            </w:div>
                                                            <w:div w:id="1658419551">
                                                              <w:marLeft w:val="0"/>
                                                              <w:marRight w:val="0"/>
                                                              <w:marTop w:val="0"/>
                                                              <w:marBottom w:val="0"/>
                                                              <w:divBdr>
                                                                <w:top w:val="none" w:sz="0" w:space="0" w:color="auto"/>
                                                                <w:left w:val="none" w:sz="0" w:space="0" w:color="auto"/>
                                                                <w:bottom w:val="none" w:sz="0" w:space="0" w:color="auto"/>
                                                                <w:right w:val="none" w:sz="0" w:space="0" w:color="auto"/>
                                                              </w:divBdr>
                                                              <w:divsChild>
                                                                <w:div w:id="200171857">
                                                                  <w:marLeft w:val="0"/>
                                                                  <w:marRight w:val="0"/>
                                                                  <w:marTop w:val="0"/>
                                                                  <w:marBottom w:val="0"/>
                                                                  <w:divBdr>
                                                                    <w:top w:val="none" w:sz="0" w:space="0" w:color="auto"/>
                                                                    <w:left w:val="none" w:sz="0" w:space="0" w:color="auto"/>
                                                                    <w:bottom w:val="none" w:sz="0" w:space="0" w:color="auto"/>
                                                                    <w:right w:val="none" w:sz="0" w:space="0" w:color="auto"/>
                                                                  </w:divBdr>
                                                                </w:div>
                                                                <w:div w:id="22900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21717987">
      <w:bodyDiv w:val="1"/>
      <w:marLeft w:val="0"/>
      <w:marRight w:val="0"/>
      <w:marTop w:val="0"/>
      <w:marBottom w:val="0"/>
      <w:divBdr>
        <w:top w:val="none" w:sz="0" w:space="0" w:color="auto"/>
        <w:left w:val="none" w:sz="0" w:space="0" w:color="auto"/>
        <w:bottom w:val="none" w:sz="0" w:space="0" w:color="auto"/>
        <w:right w:val="none" w:sz="0" w:space="0" w:color="auto"/>
      </w:divBdr>
      <w:divsChild>
        <w:div w:id="687609426">
          <w:marLeft w:val="0"/>
          <w:marRight w:val="0"/>
          <w:marTop w:val="100"/>
          <w:marBottom w:val="100"/>
          <w:divBdr>
            <w:top w:val="none" w:sz="0" w:space="0" w:color="auto"/>
            <w:left w:val="none" w:sz="0" w:space="0" w:color="auto"/>
            <w:bottom w:val="none" w:sz="0" w:space="0" w:color="auto"/>
            <w:right w:val="none" w:sz="0" w:space="0" w:color="auto"/>
          </w:divBdr>
          <w:divsChild>
            <w:div w:id="298533283">
              <w:marLeft w:val="0"/>
              <w:marRight w:val="0"/>
              <w:marTop w:val="225"/>
              <w:marBottom w:val="750"/>
              <w:divBdr>
                <w:top w:val="none" w:sz="0" w:space="0" w:color="auto"/>
                <w:left w:val="none" w:sz="0" w:space="0" w:color="auto"/>
                <w:bottom w:val="none" w:sz="0" w:space="0" w:color="auto"/>
                <w:right w:val="none" w:sz="0" w:space="0" w:color="auto"/>
              </w:divBdr>
              <w:divsChild>
                <w:div w:id="1267957432">
                  <w:marLeft w:val="0"/>
                  <w:marRight w:val="0"/>
                  <w:marTop w:val="0"/>
                  <w:marBottom w:val="0"/>
                  <w:divBdr>
                    <w:top w:val="none" w:sz="0" w:space="0" w:color="auto"/>
                    <w:left w:val="none" w:sz="0" w:space="0" w:color="auto"/>
                    <w:bottom w:val="none" w:sz="0" w:space="0" w:color="auto"/>
                    <w:right w:val="none" w:sz="0" w:space="0" w:color="auto"/>
                  </w:divBdr>
                  <w:divsChild>
                    <w:div w:id="1580485095">
                      <w:marLeft w:val="0"/>
                      <w:marRight w:val="0"/>
                      <w:marTop w:val="0"/>
                      <w:marBottom w:val="0"/>
                      <w:divBdr>
                        <w:top w:val="none" w:sz="0" w:space="0" w:color="auto"/>
                        <w:left w:val="none" w:sz="0" w:space="0" w:color="auto"/>
                        <w:bottom w:val="none" w:sz="0" w:space="0" w:color="auto"/>
                        <w:right w:val="none" w:sz="0" w:space="0" w:color="auto"/>
                      </w:divBdr>
                      <w:divsChild>
                        <w:div w:id="845944632">
                          <w:marLeft w:val="0"/>
                          <w:marRight w:val="0"/>
                          <w:marTop w:val="0"/>
                          <w:marBottom w:val="0"/>
                          <w:divBdr>
                            <w:top w:val="none" w:sz="0" w:space="0" w:color="auto"/>
                            <w:left w:val="none" w:sz="0" w:space="0" w:color="auto"/>
                            <w:bottom w:val="none" w:sz="0" w:space="0" w:color="auto"/>
                            <w:right w:val="none" w:sz="0" w:space="0" w:color="auto"/>
                          </w:divBdr>
                          <w:divsChild>
                            <w:div w:id="1300302336">
                              <w:marLeft w:val="0"/>
                              <w:marRight w:val="0"/>
                              <w:marTop w:val="0"/>
                              <w:marBottom w:val="0"/>
                              <w:divBdr>
                                <w:top w:val="none" w:sz="0" w:space="0" w:color="auto"/>
                                <w:left w:val="none" w:sz="0" w:space="0" w:color="auto"/>
                                <w:bottom w:val="none" w:sz="0" w:space="0" w:color="auto"/>
                                <w:right w:val="none" w:sz="0" w:space="0" w:color="auto"/>
                              </w:divBdr>
                              <w:divsChild>
                                <w:div w:id="2027780156">
                                  <w:marLeft w:val="0"/>
                                  <w:marRight w:val="0"/>
                                  <w:marTop w:val="0"/>
                                  <w:marBottom w:val="0"/>
                                  <w:divBdr>
                                    <w:top w:val="none" w:sz="0" w:space="0" w:color="auto"/>
                                    <w:left w:val="none" w:sz="0" w:space="0" w:color="auto"/>
                                    <w:bottom w:val="none" w:sz="0" w:space="0" w:color="auto"/>
                                    <w:right w:val="none" w:sz="0" w:space="0" w:color="auto"/>
                                  </w:divBdr>
                                  <w:divsChild>
                                    <w:div w:id="1228228719">
                                      <w:marLeft w:val="0"/>
                                      <w:marRight w:val="0"/>
                                      <w:marTop w:val="0"/>
                                      <w:marBottom w:val="0"/>
                                      <w:divBdr>
                                        <w:top w:val="none" w:sz="0" w:space="0" w:color="auto"/>
                                        <w:left w:val="none" w:sz="0" w:space="0" w:color="auto"/>
                                        <w:bottom w:val="none" w:sz="0" w:space="0" w:color="auto"/>
                                        <w:right w:val="none" w:sz="0" w:space="0" w:color="auto"/>
                                      </w:divBdr>
                                      <w:divsChild>
                                        <w:div w:id="559244377">
                                          <w:marLeft w:val="0"/>
                                          <w:marRight w:val="0"/>
                                          <w:marTop w:val="0"/>
                                          <w:marBottom w:val="0"/>
                                          <w:divBdr>
                                            <w:top w:val="none" w:sz="0" w:space="0" w:color="auto"/>
                                            <w:left w:val="none" w:sz="0" w:space="0" w:color="auto"/>
                                            <w:bottom w:val="none" w:sz="0" w:space="0" w:color="auto"/>
                                            <w:right w:val="none" w:sz="0" w:space="0" w:color="auto"/>
                                          </w:divBdr>
                                          <w:divsChild>
                                            <w:div w:id="1096249486">
                                              <w:marLeft w:val="0"/>
                                              <w:marRight w:val="0"/>
                                              <w:marTop w:val="0"/>
                                              <w:marBottom w:val="0"/>
                                              <w:divBdr>
                                                <w:top w:val="none" w:sz="0" w:space="0" w:color="auto"/>
                                                <w:left w:val="none" w:sz="0" w:space="0" w:color="auto"/>
                                                <w:bottom w:val="none" w:sz="0" w:space="0" w:color="auto"/>
                                                <w:right w:val="none" w:sz="0" w:space="0" w:color="auto"/>
                                              </w:divBdr>
                                              <w:divsChild>
                                                <w:div w:id="1786462861">
                                                  <w:marLeft w:val="0"/>
                                                  <w:marRight w:val="0"/>
                                                  <w:marTop w:val="100"/>
                                                  <w:marBottom w:val="100"/>
                                                  <w:divBdr>
                                                    <w:top w:val="none" w:sz="0" w:space="0" w:color="auto"/>
                                                    <w:left w:val="none" w:sz="0" w:space="0" w:color="auto"/>
                                                    <w:bottom w:val="none" w:sz="0" w:space="0" w:color="auto"/>
                                                    <w:right w:val="none" w:sz="0" w:space="0" w:color="auto"/>
                                                  </w:divBdr>
                                                  <w:divsChild>
                                                    <w:div w:id="468985375">
                                                      <w:marLeft w:val="0"/>
                                                      <w:marRight w:val="0"/>
                                                      <w:marTop w:val="0"/>
                                                      <w:marBottom w:val="0"/>
                                                      <w:divBdr>
                                                        <w:top w:val="none" w:sz="0" w:space="0" w:color="auto"/>
                                                        <w:left w:val="none" w:sz="0" w:space="0" w:color="auto"/>
                                                        <w:bottom w:val="none" w:sz="0" w:space="0" w:color="auto"/>
                                                        <w:right w:val="none" w:sz="0" w:space="0" w:color="auto"/>
                                                      </w:divBdr>
                                                      <w:divsChild>
                                                        <w:div w:id="518351370">
                                                          <w:marLeft w:val="0"/>
                                                          <w:marRight w:val="0"/>
                                                          <w:marTop w:val="0"/>
                                                          <w:marBottom w:val="0"/>
                                                          <w:divBdr>
                                                            <w:top w:val="none" w:sz="0" w:space="0" w:color="auto"/>
                                                            <w:left w:val="none" w:sz="0" w:space="0" w:color="auto"/>
                                                            <w:bottom w:val="none" w:sz="0" w:space="0" w:color="auto"/>
                                                            <w:right w:val="none" w:sz="0" w:space="0" w:color="auto"/>
                                                          </w:divBdr>
                                                        </w:div>
                                                        <w:div w:id="901210056">
                                                          <w:marLeft w:val="0"/>
                                                          <w:marRight w:val="0"/>
                                                          <w:marTop w:val="0"/>
                                                          <w:marBottom w:val="0"/>
                                                          <w:divBdr>
                                                            <w:top w:val="none" w:sz="0" w:space="0" w:color="auto"/>
                                                            <w:left w:val="none" w:sz="0" w:space="0" w:color="auto"/>
                                                            <w:bottom w:val="none" w:sz="0" w:space="0" w:color="auto"/>
                                                            <w:right w:val="none" w:sz="0" w:space="0" w:color="auto"/>
                                                          </w:divBdr>
                                                        </w:div>
                                                      </w:divsChild>
                                                    </w:div>
                                                    <w:div w:id="1018505582">
                                                      <w:marLeft w:val="0"/>
                                                      <w:marRight w:val="0"/>
                                                      <w:marTop w:val="0"/>
                                                      <w:marBottom w:val="0"/>
                                                      <w:divBdr>
                                                        <w:top w:val="none" w:sz="0" w:space="0" w:color="auto"/>
                                                        <w:left w:val="none" w:sz="0" w:space="0" w:color="auto"/>
                                                        <w:bottom w:val="none" w:sz="0" w:space="0" w:color="auto"/>
                                                        <w:right w:val="none" w:sz="0" w:space="0" w:color="auto"/>
                                                      </w:divBdr>
                                                      <w:divsChild>
                                                        <w:div w:id="430007104">
                                                          <w:marLeft w:val="0"/>
                                                          <w:marRight w:val="0"/>
                                                          <w:marTop w:val="0"/>
                                                          <w:marBottom w:val="0"/>
                                                          <w:divBdr>
                                                            <w:top w:val="none" w:sz="0" w:space="0" w:color="auto"/>
                                                            <w:left w:val="none" w:sz="0" w:space="0" w:color="auto"/>
                                                            <w:bottom w:val="none" w:sz="0" w:space="0" w:color="auto"/>
                                                            <w:right w:val="none" w:sz="0" w:space="0" w:color="auto"/>
                                                          </w:divBdr>
                                                        </w:div>
                                                        <w:div w:id="81363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27345360">
      <w:bodyDiv w:val="1"/>
      <w:marLeft w:val="0"/>
      <w:marRight w:val="0"/>
      <w:marTop w:val="0"/>
      <w:marBottom w:val="0"/>
      <w:divBdr>
        <w:top w:val="none" w:sz="0" w:space="0" w:color="auto"/>
        <w:left w:val="none" w:sz="0" w:space="0" w:color="auto"/>
        <w:bottom w:val="none" w:sz="0" w:space="0" w:color="auto"/>
        <w:right w:val="none" w:sz="0" w:space="0" w:color="auto"/>
      </w:divBdr>
      <w:divsChild>
        <w:div w:id="1637561383">
          <w:marLeft w:val="0"/>
          <w:marRight w:val="0"/>
          <w:marTop w:val="100"/>
          <w:marBottom w:val="100"/>
          <w:divBdr>
            <w:top w:val="none" w:sz="0" w:space="0" w:color="auto"/>
            <w:left w:val="none" w:sz="0" w:space="0" w:color="auto"/>
            <w:bottom w:val="none" w:sz="0" w:space="0" w:color="auto"/>
            <w:right w:val="none" w:sz="0" w:space="0" w:color="auto"/>
          </w:divBdr>
          <w:divsChild>
            <w:div w:id="586428639">
              <w:marLeft w:val="0"/>
              <w:marRight w:val="0"/>
              <w:marTop w:val="225"/>
              <w:marBottom w:val="750"/>
              <w:divBdr>
                <w:top w:val="none" w:sz="0" w:space="0" w:color="auto"/>
                <w:left w:val="none" w:sz="0" w:space="0" w:color="auto"/>
                <w:bottom w:val="none" w:sz="0" w:space="0" w:color="auto"/>
                <w:right w:val="none" w:sz="0" w:space="0" w:color="auto"/>
              </w:divBdr>
              <w:divsChild>
                <w:div w:id="414204270">
                  <w:marLeft w:val="0"/>
                  <w:marRight w:val="0"/>
                  <w:marTop w:val="0"/>
                  <w:marBottom w:val="0"/>
                  <w:divBdr>
                    <w:top w:val="none" w:sz="0" w:space="0" w:color="auto"/>
                    <w:left w:val="none" w:sz="0" w:space="0" w:color="auto"/>
                    <w:bottom w:val="none" w:sz="0" w:space="0" w:color="auto"/>
                    <w:right w:val="none" w:sz="0" w:space="0" w:color="auto"/>
                  </w:divBdr>
                  <w:divsChild>
                    <w:div w:id="1283606860">
                      <w:marLeft w:val="0"/>
                      <w:marRight w:val="0"/>
                      <w:marTop w:val="0"/>
                      <w:marBottom w:val="0"/>
                      <w:divBdr>
                        <w:top w:val="none" w:sz="0" w:space="0" w:color="auto"/>
                        <w:left w:val="none" w:sz="0" w:space="0" w:color="auto"/>
                        <w:bottom w:val="none" w:sz="0" w:space="0" w:color="auto"/>
                        <w:right w:val="none" w:sz="0" w:space="0" w:color="auto"/>
                      </w:divBdr>
                      <w:divsChild>
                        <w:div w:id="1398211866">
                          <w:marLeft w:val="0"/>
                          <w:marRight w:val="0"/>
                          <w:marTop w:val="0"/>
                          <w:marBottom w:val="0"/>
                          <w:divBdr>
                            <w:top w:val="none" w:sz="0" w:space="0" w:color="auto"/>
                            <w:left w:val="none" w:sz="0" w:space="0" w:color="auto"/>
                            <w:bottom w:val="none" w:sz="0" w:space="0" w:color="auto"/>
                            <w:right w:val="none" w:sz="0" w:space="0" w:color="auto"/>
                          </w:divBdr>
                          <w:divsChild>
                            <w:div w:id="1579438028">
                              <w:marLeft w:val="0"/>
                              <w:marRight w:val="0"/>
                              <w:marTop w:val="0"/>
                              <w:marBottom w:val="0"/>
                              <w:divBdr>
                                <w:top w:val="none" w:sz="0" w:space="0" w:color="auto"/>
                                <w:left w:val="none" w:sz="0" w:space="0" w:color="auto"/>
                                <w:bottom w:val="none" w:sz="0" w:space="0" w:color="auto"/>
                                <w:right w:val="none" w:sz="0" w:space="0" w:color="auto"/>
                              </w:divBdr>
                              <w:divsChild>
                                <w:div w:id="1663465483">
                                  <w:marLeft w:val="0"/>
                                  <w:marRight w:val="0"/>
                                  <w:marTop w:val="0"/>
                                  <w:marBottom w:val="0"/>
                                  <w:divBdr>
                                    <w:top w:val="none" w:sz="0" w:space="0" w:color="auto"/>
                                    <w:left w:val="none" w:sz="0" w:space="0" w:color="auto"/>
                                    <w:bottom w:val="none" w:sz="0" w:space="0" w:color="auto"/>
                                    <w:right w:val="none" w:sz="0" w:space="0" w:color="auto"/>
                                  </w:divBdr>
                                  <w:divsChild>
                                    <w:div w:id="1025205458">
                                      <w:marLeft w:val="0"/>
                                      <w:marRight w:val="0"/>
                                      <w:marTop w:val="0"/>
                                      <w:marBottom w:val="0"/>
                                      <w:divBdr>
                                        <w:top w:val="none" w:sz="0" w:space="0" w:color="auto"/>
                                        <w:left w:val="none" w:sz="0" w:space="0" w:color="auto"/>
                                        <w:bottom w:val="none" w:sz="0" w:space="0" w:color="auto"/>
                                        <w:right w:val="none" w:sz="0" w:space="0" w:color="auto"/>
                                      </w:divBdr>
                                      <w:divsChild>
                                        <w:div w:id="503669271">
                                          <w:marLeft w:val="0"/>
                                          <w:marRight w:val="0"/>
                                          <w:marTop w:val="0"/>
                                          <w:marBottom w:val="0"/>
                                          <w:divBdr>
                                            <w:top w:val="none" w:sz="0" w:space="0" w:color="auto"/>
                                            <w:left w:val="none" w:sz="0" w:space="0" w:color="auto"/>
                                            <w:bottom w:val="none" w:sz="0" w:space="0" w:color="auto"/>
                                            <w:right w:val="none" w:sz="0" w:space="0" w:color="auto"/>
                                          </w:divBdr>
                                          <w:divsChild>
                                            <w:div w:id="414716076">
                                              <w:marLeft w:val="0"/>
                                              <w:marRight w:val="0"/>
                                              <w:marTop w:val="0"/>
                                              <w:marBottom w:val="0"/>
                                              <w:divBdr>
                                                <w:top w:val="none" w:sz="0" w:space="0" w:color="auto"/>
                                                <w:left w:val="none" w:sz="0" w:space="0" w:color="auto"/>
                                                <w:bottom w:val="none" w:sz="0" w:space="0" w:color="auto"/>
                                                <w:right w:val="none" w:sz="0" w:space="0" w:color="auto"/>
                                              </w:divBdr>
                                              <w:divsChild>
                                                <w:div w:id="1362054000">
                                                  <w:marLeft w:val="0"/>
                                                  <w:marRight w:val="0"/>
                                                  <w:marTop w:val="0"/>
                                                  <w:marBottom w:val="0"/>
                                                  <w:divBdr>
                                                    <w:top w:val="none" w:sz="0" w:space="0" w:color="auto"/>
                                                    <w:left w:val="none" w:sz="0" w:space="0" w:color="auto"/>
                                                    <w:bottom w:val="none" w:sz="0" w:space="0" w:color="auto"/>
                                                    <w:right w:val="none" w:sz="0" w:space="0" w:color="auto"/>
                                                  </w:divBdr>
                                                  <w:divsChild>
                                                    <w:div w:id="825128487">
                                                      <w:marLeft w:val="0"/>
                                                      <w:marRight w:val="0"/>
                                                      <w:marTop w:val="0"/>
                                                      <w:marBottom w:val="0"/>
                                                      <w:divBdr>
                                                        <w:top w:val="none" w:sz="0" w:space="0" w:color="auto"/>
                                                        <w:left w:val="none" w:sz="0" w:space="0" w:color="auto"/>
                                                        <w:bottom w:val="none" w:sz="0" w:space="0" w:color="auto"/>
                                                        <w:right w:val="none" w:sz="0" w:space="0" w:color="auto"/>
                                                      </w:divBdr>
                                                      <w:divsChild>
                                                        <w:div w:id="1226798386">
                                                          <w:marLeft w:val="0"/>
                                                          <w:marRight w:val="0"/>
                                                          <w:marTop w:val="0"/>
                                                          <w:marBottom w:val="0"/>
                                                          <w:divBdr>
                                                            <w:top w:val="none" w:sz="0" w:space="0" w:color="auto"/>
                                                            <w:left w:val="none" w:sz="0" w:space="0" w:color="auto"/>
                                                            <w:bottom w:val="none" w:sz="0" w:space="0" w:color="auto"/>
                                                            <w:right w:val="none" w:sz="0" w:space="0" w:color="auto"/>
                                                          </w:divBdr>
                                                          <w:divsChild>
                                                            <w:div w:id="928587466">
                                                              <w:marLeft w:val="0"/>
                                                              <w:marRight w:val="0"/>
                                                              <w:marTop w:val="0"/>
                                                              <w:marBottom w:val="0"/>
                                                              <w:divBdr>
                                                                <w:top w:val="none" w:sz="0" w:space="0" w:color="auto"/>
                                                                <w:left w:val="none" w:sz="0" w:space="0" w:color="auto"/>
                                                                <w:bottom w:val="none" w:sz="0" w:space="0" w:color="auto"/>
                                                                <w:right w:val="none" w:sz="0" w:space="0" w:color="auto"/>
                                                              </w:divBdr>
                                                              <w:divsChild>
                                                                <w:div w:id="1119033280">
                                                                  <w:marLeft w:val="0"/>
                                                                  <w:marRight w:val="0"/>
                                                                  <w:marTop w:val="0"/>
                                                                  <w:marBottom w:val="0"/>
                                                                  <w:divBdr>
                                                                    <w:top w:val="none" w:sz="0" w:space="0" w:color="auto"/>
                                                                    <w:left w:val="none" w:sz="0" w:space="0" w:color="auto"/>
                                                                    <w:bottom w:val="none" w:sz="0" w:space="0" w:color="auto"/>
                                                                    <w:right w:val="none" w:sz="0" w:space="0" w:color="auto"/>
                                                                  </w:divBdr>
                                                                  <w:divsChild>
                                                                    <w:div w:id="178931885">
                                                                      <w:marLeft w:val="0"/>
                                                                      <w:marRight w:val="0"/>
                                                                      <w:marTop w:val="0"/>
                                                                      <w:marBottom w:val="0"/>
                                                                      <w:divBdr>
                                                                        <w:top w:val="none" w:sz="0" w:space="0" w:color="auto"/>
                                                                        <w:left w:val="none" w:sz="0" w:space="0" w:color="auto"/>
                                                                        <w:bottom w:val="none" w:sz="0" w:space="0" w:color="auto"/>
                                                                        <w:right w:val="none" w:sz="0" w:space="0" w:color="auto"/>
                                                                      </w:divBdr>
                                                                      <w:divsChild>
                                                                        <w:div w:id="491802616">
                                                                          <w:marLeft w:val="0"/>
                                                                          <w:marRight w:val="0"/>
                                                                          <w:marTop w:val="0"/>
                                                                          <w:marBottom w:val="0"/>
                                                                          <w:divBdr>
                                                                            <w:top w:val="none" w:sz="0" w:space="0" w:color="auto"/>
                                                                            <w:left w:val="none" w:sz="0" w:space="0" w:color="auto"/>
                                                                            <w:bottom w:val="none" w:sz="0" w:space="0" w:color="auto"/>
                                                                            <w:right w:val="none" w:sz="0" w:space="0" w:color="auto"/>
                                                                          </w:divBdr>
                                                                        </w:div>
                                                                        <w:div w:id="1003778834">
                                                                          <w:marLeft w:val="0"/>
                                                                          <w:marRight w:val="0"/>
                                                                          <w:marTop w:val="0"/>
                                                                          <w:marBottom w:val="0"/>
                                                                          <w:divBdr>
                                                                            <w:top w:val="none" w:sz="0" w:space="0" w:color="auto"/>
                                                                            <w:left w:val="none" w:sz="0" w:space="0" w:color="auto"/>
                                                                            <w:bottom w:val="none" w:sz="0" w:space="0" w:color="auto"/>
                                                                            <w:right w:val="none" w:sz="0" w:space="0" w:color="auto"/>
                                                                          </w:divBdr>
                                                                        </w:div>
                                                                      </w:divsChild>
                                                                    </w:div>
                                                                    <w:div w:id="380637220">
                                                                      <w:marLeft w:val="0"/>
                                                                      <w:marRight w:val="0"/>
                                                                      <w:marTop w:val="0"/>
                                                                      <w:marBottom w:val="0"/>
                                                                      <w:divBdr>
                                                                        <w:top w:val="none" w:sz="0" w:space="0" w:color="auto"/>
                                                                        <w:left w:val="none" w:sz="0" w:space="0" w:color="auto"/>
                                                                        <w:bottom w:val="none" w:sz="0" w:space="0" w:color="auto"/>
                                                                        <w:right w:val="none" w:sz="0" w:space="0" w:color="auto"/>
                                                                      </w:divBdr>
                                                                      <w:divsChild>
                                                                        <w:div w:id="1119029074">
                                                                          <w:marLeft w:val="0"/>
                                                                          <w:marRight w:val="0"/>
                                                                          <w:marTop w:val="0"/>
                                                                          <w:marBottom w:val="0"/>
                                                                          <w:divBdr>
                                                                            <w:top w:val="none" w:sz="0" w:space="0" w:color="auto"/>
                                                                            <w:left w:val="none" w:sz="0" w:space="0" w:color="auto"/>
                                                                            <w:bottom w:val="none" w:sz="0" w:space="0" w:color="auto"/>
                                                                            <w:right w:val="none" w:sz="0" w:space="0" w:color="auto"/>
                                                                          </w:divBdr>
                                                                        </w:div>
                                                                        <w:div w:id="1468887535">
                                                                          <w:marLeft w:val="0"/>
                                                                          <w:marRight w:val="0"/>
                                                                          <w:marTop w:val="0"/>
                                                                          <w:marBottom w:val="0"/>
                                                                          <w:divBdr>
                                                                            <w:top w:val="none" w:sz="0" w:space="0" w:color="auto"/>
                                                                            <w:left w:val="none" w:sz="0" w:space="0" w:color="auto"/>
                                                                            <w:bottom w:val="none" w:sz="0" w:space="0" w:color="auto"/>
                                                                            <w:right w:val="none" w:sz="0" w:space="0" w:color="auto"/>
                                                                          </w:divBdr>
                                                                        </w:div>
                                                                      </w:divsChild>
                                                                    </w:div>
                                                                    <w:div w:id="532428075">
                                                                      <w:marLeft w:val="0"/>
                                                                      <w:marRight w:val="0"/>
                                                                      <w:marTop w:val="0"/>
                                                                      <w:marBottom w:val="0"/>
                                                                      <w:divBdr>
                                                                        <w:top w:val="none" w:sz="0" w:space="0" w:color="auto"/>
                                                                        <w:left w:val="none" w:sz="0" w:space="0" w:color="auto"/>
                                                                        <w:bottom w:val="none" w:sz="0" w:space="0" w:color="auto"/>
                                                                        <w:right w:val="none" w:sz="0" w:space="0" w:color="auto"/>
                                                                      </w:divBdr>
                                                                      <w:divsChild>
                                                                        <w:div w:id="1950359078">
                                                                          <w:marLeft w:val="0"/>
                                                                          <w:marRight w:val="0"/>
                                                                          <w:marTop w:val="0"/>
                                                                          <w:marBottom w:val="0"/>
                                                                          <w:divBdr>
                                                                            <w:top w:val="none" w:sz="0" w:space="0" w:color="auto"/>
                                                                            <w:left w:val="none" w:sz="0" w:space="0" w:color="auto"/>
                                                                            <w:bottom w:val="none" w:sz="0" w:space="0" w:color="auto"/>
                                                                            <w:right w:val="none" w:sz="0" w:space="0" w:color="auto"/>
                                                                          </w:divBdr>
                                                                        </w:div>
                                                                        <w:div w:id="1963337423">
                                                                          <w:marLeft w:val="0"/>
                                                                          <w:marRight w:val="0"/>
                                                                          <w:marTop w:val="0"/>
                                                                          <w:marBottom w:val="0"/>
                                                                          <w:divBdr>
                                                                            <w:top w:val="none" w:sz="0" w:space="0" w:color="auto"/>
                                                                            <w:left w:val="none" w:sz="0" w:space="0" w:color="auto"/>
                                                                            <w:bottom w:val="none" w:sz="0" w:space="0" w:color="auto"/>
                                                                            <w:right w:val="none" w:sz="0" w:space="0" w:color="auto"/>
                                                                          </w:divBdr>
                                                                        </w:div>
                                                                      </w:divsChild>
                                                                    </w:div>
                                                                    <w:div w:id="810250416">
                                                                      <w:marLeft w:val="0"/>
                                                                      <w:marRight w:val="0"/>
                                                                      <w:marTop w:val="0"/>
                                                                      <w:marBottom w:val="0"/>
                                                                      <w:divBdr>
                                                                        <w:top w:val="none" w:sz="0" w:space="0" w:color="auto"/>
                                                                        <w:left w:val="none" w:sz="0" w:space="0" w:color="auto"/>
                                                                        <w:bottom w:val="none" w:sz="0" w:space="0" w:color="auto"/>
                                                                        <w:right w:val="none" w:sz="0" w:space="0" w:color="auto"/>
                                                                      </w:divBdr>
                                                                      <w:divsChild>
                                                                        <w:div w:id="919292417">
                                                                          <w:marLeft w:val="0"/>
                                                                          <w:marRight w:val="0"/>
                                                                          <w:marTop w:val="0"/>
                                                                          <w:marBottom w:val="0"/>
                                                                          <w:divBdr>
                                                                            <w:top w:val="none" w:sz="0" w:space="0" w:color="auto"/>
                                                                            <w:left w:val="none" w:sz="0" w:space="0" w:color="auto"/>
                                                                            <w:bottom w:val="none" w:sz="0" w:space="0" w:color="auto"/>
                                                                            <w:right w:val="none" w:sz="0" w:space="0" w:color="auto"/>
                                                                          </w:divBdr>
                                                                        </w:div>
                                                                        <w:div w:id="938487305">
                                                                          <w:marLeft w:val="0"/>
                                                                          <w:marRight w:val="0"/>
                                                                          <w:marTop w:val="0"/>
                                                                          <w:marBottom w:val="0"/>
                                                                          <w:divBdr>
                                                                            <w:top w:val="none" w:sz="0" w:space="0" w:color="auto"/>
                                                                            <w:left w:val="none" w:sz="0" w:space="0" w:color="auto"/>
                                                                            <w:bottom w:val="none" w:sz="0" w:space="0" w:color="auto"/>
                                                                            <w:right w:val="none" w:sz="0" w:space="0" w:color="auto"/>
                                                                          </w:divBdr>
                                                                        </w:div>
                                                                      </w:divsChild>
                                                                    </w:div>
                                                                    <w:div w:id="1223641176">
                                                                      <w:marLeft w:val="0"/>
                                                                      <w:marRight w:val="0"/>
                                                                      <w:marTop w:val="0"/>
                                                                      <w:marBottom w:val="0"/>
                                                                      <w:divBdr>
                                                                        <w:top w:val="none" w:sz="0" w:space="0" w:color="auto"/>
                                                                        <w:left w:val="none" w:sz="0" w:space="0" w:color="auto"/>
                                                                        <w:bottom w:val="none" w:sz="0" w:space="0" w:color="auto"/>
                                                                        <w:right w:val="none" w:sz="0" w:space="0" w:color="auto"/>
                                                                      </w:divBdr>
                                                                      <w:divsChild>
                                                                        <w:div w:id="262568183">
                                                                          <w:marLeft w:val="0"/>
                                                                          <w:marRight w:val="0"/>
                                                                          <w:marTop w:val="0"/>
                                                                          <w:marBottom w:val="0"/>
                                                                          <w:divBdr>
                                                                            <w:top w:val="none" w:sz="0" w:space="0" w:color="auto"/>
                                                                            <w:left w:val="none" w:sz="0" w:space="0" w:color="auto"/>
                                                                            <w:bottom w:val="none" w:sz="0" w:space="0" w:color="auto"/>
                                                                            <w:right w:val="none" w:sz="0" w:space="0" w:color="auto"/>
                                                                          </w:divBdr>
                                                                        </w:div>
                                                                        <w:div w:id="941692987">
                                                                          <w:marLeft w:val="0"/>
                                                                          <w:marRight w:val="0"/>
                                                                          <w:marTop w:val="0"/>
                                                                          <w:marBottom w:val="0"/>
                                                                          <w:divBdr>
                                                                            <w:top w:val="none" w:sz="0" w:space="0" w:color="auto"/>
                                                                            <w:left w:val="none" w:sz="0" w:space="0" w:color="auto"/>
                                                                            <w:bottom w:val="none" w:sz="0" w:space="0" w:color="auto"/>
                                                                            <w:right w:val="none" w:sz="0" w:space="0" w:color="auto"/>
                                                                          </w:divBdr>
                                                                        </w:div>
                                                                      </w:divsChild>
                                                                    </w:div>
                                                                    <w:div w:id="1326206649">
                                                                      <w:marLeft w:val="0"/>
                                                                      <w:marRight w:val="0"/>
                                                                      <w:marTop w:val="0"/>
                                                                      <w:marBottom w:val="0"/>
                                                                      <w:divBdr>
                                                                        <w:top w:val="none" w:sz="0" w:space="0" w:color="auto"/>
                                                                        <w:left w:val="none" w:sz="0" w:space="0" w:color="auto"/>
                                                                        <w:bottom w:val="none" w:sz="0" w:space="0" w:color="auto"/>
                                                                        <w:right w:val="none" w:sz="0" w:space="0" w:color="auto"/>
                                                                      </w:divBdr>
                                                                    </w:div>
                                                                  </w:divsChild>
                                                                </w:div>
                                                                <w:div w:id="1457018697">
                                                                  <w:marLeft w:val="0"/>
                                                                  <w:marRight w:val="0"/>
                                                                  <w:marTop w:val="0"/>
                                                                  <w:marBottom w:val="0"/>
                                                                  <w:divBdr>
                                                                    <w:top w:val="none" w:sz="0" w:space="0" w:color="auto"/>
                                                                    <w:left w:val="none" w:sz="0" w:space="0" w:color="auto"/>
                                                                    <w:bottom w:val="none" w:sz="0" w:space="0" w:color="auto"/>
                                                                    <w:right w:val="none" w:sz="0" w:space="0" w:color="auto"/>
                                                                  </w:divBdr>
                                                                  <w:divsChild>
                                                                    <w:div w:id="537203939">
                                                                      <w:marLeft w:val="0"/>
                                                                      <w:marRight w:val="0"/>
                                                                      <w:marTop w:val="0"/>
                                                                      <w:marBottom w:val="0"/>
                                                                      <w:divBdr>
                                                                        <w:top w:val="none" w:sz="0" w:space="0" w:color="auto"/>
                                                                        <w:left w:val="none" w:sz="0" w:space="0" w:color="auto"/>
                                                                        <w:bottom w:val="none" w:sz="0" w:space="0" w:color="auto"/>
                                                                        <w:right w:val="none" w:sz="0" w:space="0" w:color="auto"/>
                                                                      </w:divBdr>
                                                                    </w:div>
                                                                    <w:div w:id="1823503883">
                                                                      <w:marLeft w:val="0"/>
                                                                      <w:marRight w:val="0"/>
                                                                      <w:marTop w:val="0"/>
                                                                      <w:marBottom w:val="0"/>
                                                                      <w:divBdr>
                                                                        <w:top w:val="none" w:sz="0" w:space="0" w:color="auto"/>
                                                                        <w:left w:val="none" w:sz="0" w:space="0" w:color="auto"/>
                                                                        <w:bottom w:val="none" w:sz="0" w:space="0" w:color="auto"/>
                                                                        <w:right w:val="none" w:sz="0" w:space="0" w:color="auto"/>
                                                                      </w:divBdr>
                                                                    </w:div>
                                                                  </w:divsChild>
                                                                </w:div>
                                                                <w:div w:id="2098162358">
                                                                  <w:marLeft w:val="0"/>
                                                                  <w:marRight w:val="0"/>
                                                                  <w:marTop w:val="0"/>
                                                                  <w:marBottom w:val="0"/>
                                                                  <w:divBdr>
                                                                    <w:top w:val="none" w:sz="0" w:space="0" w:color="auto"/>
                                                                    <w:left w:val="none" w:sz="0" w:space="0" w:color="auto"/>
                                                                    <w:bottom w:val="none" w:sz="0" w:space="0" w:color="auto"/>
                                                                    <w:right w:val="none" w:sz="0" w:space="0" w:color="auto"/>
                                                                  </w:divBdr>
                                                                  <w:divsChild>
                                                                    <w:div w:id="960455463">
                                                                      <w:marLeft w:val="0"/>
                                                                      <w:marRight w:val="0"/>
                                                                      <w:marTop w:val="0"/>
                                                                      <w:marBottom w:val="0"/>
                                                                      <w:divBdr>
                                                                        <w:top w:val="none" w:sz="0" w:space="0" w:color="auto"/>
                                                                        <w:left w:val="none" w:sz="0" w:space="0" w:color="auto"/>
                                                                        <w:bottom w:val="none" w:sz="0" w:space="0" w:color="auto"/>
                                                                        <w:right w:val="none" w:sz="0" w:space="0" w:color="auto"/>
                                                                      </w:divBdr>
                                                                    </w:div>
                                                                    <w:div w:id="104506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32444253">
      <w:bodyDiv w:val="1"/>
      <w:marLeft w:val="0"/>
      <w:marRight w:val="0"/>
      <w:marTop w:val="0"/>
      <w:marBottom w:val="0"/>
      <w:divBdr>
        <w:top w:val="none" w:sz="0" w:space="0" w:color="auto"/>
        <w:left w:val="none" w:sz="0" w:space="0" w:color="auto"/>
        <w:bottom w:val="none" w:sz="0" w:space="0" w:color="auto"/>
        <w:right w:val="none" w:sz="0" w:space="0" w:color="auto"/>
      </w:divBdr>
      <w:divsChild>
        <w:div w:id="415056783">
          <w:marLeft w:val="0"/>
          <w:marRight w:val="0"/>
          <w:marTop w:val="100"/>
          <w:marBottom w:val="100"/>
          <w:divBdr>
            <w:top w:val="none" w:sz="0" w:space="0" w:color="auto"/>
            <w:left w:val="none" w:sz="0" w:space="0" w:color="auto"/>
            <w:bottom w:val="none" w:sz="0" w:space="0" w:color="auto"/>
            <w:right w:val="none" w:sz="0" w:space="0" w:color="auto"/>
          </w:divBdr>
          <w:divsChild>
            <w:div w:id="1743211452">
              <w:marLeft w:val="0"/>
              <w:marRight w:val="0"/>
              <w:marTop w:val="225"/>
              <w:marBottom w:val="750"/>
              <w:divBdr>
                <w:top w:val="none" w:sz="0" w:space="0" w:color="auto"/>
                <w:left w:val="none" w:sz="0" w:space="0" w:color="auto"/>
                <w:bottom w:val="none" w:sz="0" w:space="0" w:color="auto"/>
                <w:right w:val="none" w:sz="0" w:space="0" w:color="auto"/>
              </w:divBdr>
              <w:divsChild>
                <w:div w:id="1810705110">
                  <w:marLeft w:val="0"/>
                  <w:marRight w:val="0"/>
                  <w:marTop w:val="0"/>
                  <w:marBottom w:val="0"/>
                  <w:divBdr>
                    <w:top w:val="none" w:sz="0" w:space="0" w:color="auto"/>
                    <w:left w:val="none" w:sz="0" w:space="0" w:color="auto"/>
                    <w:bottom w:val="none" w:sz="0" w:space="0" w:color="auto"/>
                    <w:right w:val="none" w:sz="0" w:space="0" w:color="auto"/>
                  </w:divBdr>
                  <w:divsChild>
                    <w:div w:id="500661263">
                      <w:marLeft w:val="0"/>
                      <w:marRight w:val="0"/>
                      <w:marTop w:val="0"/>
                      <w:marBottom w:val="0"/>
                      <w:divBdr>
                        <w:top w:val="none" w:sz="0" w:space="0" w:color="auto"/>
                        <w:left w:val="none" w:sz="0" w:space="0" w:color="auto"/>
                        <w:bottom w:val="none" w:sz="0" w:space="0" w:color="auto"/>
                        <w:right w:val="none" w:sz="0" w:space="0" w:color="auto"/>
                      </w:divBdr>
                      <w:divsChild>
                        <w:div w:id="1337608591">
                          <w:marLeft w:val="0"/>
                          <w:marRight w:val="0"/>
                          <w:marTop w:val="0"/>
                          <w:marBottom w:val="0"/>
                          <w:divBdr>
                            <w:top w:val="none" w:sz="0" w:space="0" w:color="auto"/>
                            <w:left w:val="none" w:sz="0" w:space="0" w:color="auto"/>
                            <w:bottom w:val="none" w:sz="0" w:space="0" w:color="auto"/>
                            <w:right w:val="none" w:sz="0" w:space="0" w:color="auto"/>
                          </w:divBdr>
                          <w:divsChild>
                            <w:div w:id="1221330419">
                              <w:marLeft w:val="0"/>
                              <w:marRight w:val="0"/>
                              <w:marTop w:val="0"/>
                              <w:marBottom w:val="0"/>
                              <w:divBdr>
                                <w:top w:val="none" w:sz="0" w:space="0" w:color="auto"/>
                                <w:left w:val="none" w:sz="0" w:space="0" w:color="auto"/>
                                <w:bottom w:val="none" w:sz="0" w:space="0" w:color="auto"/>
                                <w:right w:val="none" w:sz="0" w:space="0" w:color="auto"/>
                              </w:divBdr>
                              <w:divsChild>
                                <w:div w:id="1345127696">
                                  <w:marLeft w:val="0"/>
                                  <w:marRight w:val="0"/>
                                  <w:marTop w:val="0"/>
                                  <w:marBottom w:val="0"/>
                                  <w:divBdr>
                                    <w:top w:val="none" w:sz="0" w:space="0" w:color="auto"/>
                                    <w:left w:val="none" w:sz="0" w:space="0" w:color="auto"/>
                                    <w:bottom w:val="none" w:sz="0" w:space="0" w:color="auto"/>
                                    <w:right w:val="none" w:sz="0" w:space="0" w:color="auto"/>
                                  </w:divBdr>
                                  <w:divsChild>
                                    <w:div w:id="1603301870">
                                      <w:marLeft w:val="0"/>
                                      <w:marRight w:val="0"/>
                                      <w:marTop w:val="0"/>
                                      <w:marBottom w:val="0"/>
                                      <w:divBdr>
                                        <w:top w:val="none" w:sz="0" w:space="0" w:color="auto"/>
                                        <w:left w:val="none" w:sz="0" w:space="0" w:color="auto"/>
                                        <w:bottom w:val="none" w:sz="0" w:space="0" w:color="auto"/>
                                        <w:right w:val="none" w:sz="0" w:space="0" w:color="auto"/>
                                      </w:divBdr>
                                      <w:divsChild>
                                        <w:div w:id="1562446371">
                                          <w:marLeft w:val="0"/>
                                          <w:marRight w:val="0"/>
                                          <w:marTop w:val="0"/>
                                          <w:marBottom w:val="0"/>
                                          <w:divBdr>
                                            <w:top w:val="none" w:sz="0" w:space="0" w:color="auto"/>
                                            <w:left w:val="none" w:sz="0" w:space="0" w:color="auto"/>
                                            <w:bottom w:val="none" w:sz="0" w:space="0" w:color="auto"/>
                                            <w:right w:val="none" w:sz="0" w:space="0" w:color="auto"/>
                                          </w:divBdr>
                                          <w:divsChild>
                                            <w:div w:id="1626808314">
                                              <w:marLeft w:val="0"/>
                                              <w:marRight w:val="0"/>
                                              <w:marTop w:val="0"/>
                                              <w:marBottom w:val="0"/>
                                              <w:divBdr>
                                                <w:top w:val="none" w:sz="0" w:space="0" w:color="auto"/>
                                                <w:left w:val="none" w:sz="0" w:space="0" w:color="auto"/>
                                                <w:bottom w:val="none" w:sz="0" w:space="0" w:color="auto"/>
                                                <w:right w:val="none" w:sz="0" w:space="0" w:color="auto"/>
                                              </w:divBdr>
                                              <w:divsChild>
                                                <w:div w:id="1463422706">
                                                  <w:marLeft w:val="0"/>
                                                  <w:marRight w:val="0"/>
                                                  <w:marTop w:val="0"/>
                                                  <w:marBottom w:val="0"/>
                                                  <w:divBdr>
                                                    <w:top w:val="none" w:sz="0" w:space="0" w:color="auto"/>
                                                    <w:left w:val="none" w:sz="0" w:space="0" w:color="auto"/>
                                                    <w:bottom w:val="none" w:sz="0" w:space="0" w:color="auto"/>
                                                    <w:right w:val="none" w:sz="0" w:space="0" w:color="auto"/>
                                                  </w:divBdr>
                                                  <w:divsChild>
                                                    <w:div w:id="1766996578">
                                                      <w:marLeft w:val="0"/>
                                                      <w:marRight w:val="0"/>
                                                      <w:marTop w:val="0"/>
                                                      <w:marBottom w:val="0"/>
                                                      <w:divBdr>
                                                        <w:top w:val="none" w:sz="0" w:space="0" w:color="auto"/>
                                                        <w:left w:val="none" w:sz="0" w:space="0" w:color="auto"/>
                                                        <w:bottom w:val="none" w:sz="0" w:space="0" w:color="auto"/>
                                                        <w:right w:val="none" w:sz="0" w:space="0" w:color="auto"/>
                                                      </w:divBdr>
                                                      <w:divsChild>
                                                        <w:div w:id="1880118577">
                                                          <w:marLeft w:val="0"/>
                                                          <w:marRight w:val="0"/>
                                                          <w:marTop w:val="0"/>
                                                          <w:marBottom w:val="0"/>
                                                          <w:divBdr>
                                                            <w:top w:val="none" w:sz="0" w:space="0" w:color="auto"/>
                                                            <w:left w:val="none" w:sz="0" w:space="0" w:color="auto"/>
                                                            <w:bottom w:val="none" w:sz="0" w:space="0" w:color="auto"/>
                                                            <w:right w:val="none" w:sz="0" w:space="0" w:color="auto"/>
                                                          </w:divBdr>
                                                          <w:divsChild>
                                                            <w:div w:id="527838604">
                                                              <w:marLeft w:val="0"/>
                                                              <w:marRight w:val="0"/>
                                                              <w:marTop w:val="0"/>
                                                              <w:marBottom w:val="0"/>
                                                              <w:divBdr>
                                                                <w:top w:val="none" w:sz="0" w:space="0" w:color="auto"/>
                                                                <w:left w:val="none" w:sz="0" w:space="0" w:color="auto"/>
                                                                <w:bottom w:val="none" w:sz="0" w:space="0" w:color="auto"/>
                                                                <w:right w:val="none" w:sz="0" w:space="0" w:color="auto"/>
                                                              </w:divBdr>
                                                              <w:divsChild>
                                                                <w:div w:id="432021098">
                                                                  <w:marLeft w:val="0"/>
                                                                  <w:marRight w:val="0"/>
                                                                  <w:marTop w:val="0"/>
                                                                  <w:marBottom w:val="0"/>
                                                                  <w:divBdr>
                                                                    <w:top w:val="none" w:sz="0" w:space="0" w:color="auto"/>
                                                                    <w:left w:val="none" w:sz="0" w:space="0" w:color="auto"/>
                                                                    <w:bottom w:val="none" w:sz="0" w:space="0" w:color="auto"/>
                                                                    <w:right w:val="none" w:sz="0" w:space="0" w:color="auto"/>
                                                                  </w:divBdr>
                                                                  <w:divsChild>
                                                                    <w:div w:id="216086072">
                                                                      <w:marLeft w:val="0"/>
                                                                      <w:marRight w:val="0"/>
                                                                      <w:marTop w:val="0"/>
                                                                      <w:marBottom w:val="0"/>
                                                                      <w:divBdr>
                                                                        <w:top w:val="none" w:sz="0" w:space="0" w:color="auto"/>
                                                                        <w:left w:val="none" w:sz="0" w:space="0" w:color="auto"/>
                                                                        <w:bottom w:val="none" w:sz="0" w:space="0" w:color="auto"/>
                                                                        <w:right w:val="none" w:sz="0" w:space="0" w:color="auto"/>
                                                                      </w:divBdr>
                                                                      <w:divsChild>
                                                                        <w:div w:id="1631669756">
                                                                          <w:marLeft w:val="0"/>
                                                                          <w:marRight w:val="0"/>
                                                                          <w:marTop w:val="0"/>
                                                                          <w:marBottom w:val="0"/>
                                                                          <w:divBdr>
                                                                            <w:top w:val="none" w:sz="0" w:space="0" w:color="auto"/>
                                                                            <w:left w:val="none" w:sz="0" w:space="0" w:color="auto"/>
                                                                            <w:bottom w:val="none" w:sz="0" w:space="0" w:color="auto"/>
                                                                            <w:right w:val="none" w:sz="0" w:space="0" w:color="auto"/>
                                                                          </w:divBdr>
                                                                        </w:div>
                                                                        <w:div w:id="1653023670">
                                                                          <w:marLeft w:val="0"/>
                                                                          <w:marRight w:val="0"/>
                                                                          <w:marTop w:val="0"/>
                                                                          <w:marBottom w:val="0"/>
                                                                          <w:divBdr>
                                                                            <w:top w:val="none" w:sz="0" w:space="0" w:color="auto"/>
                                                                            <w:left w:val="none" w:sz="0" w:space="0" w:color="auto"/>
                                                                            <w:bottom w:val="none" w:sz="0" w:space="0" w:color="auto"/>
                                                                            <w:right w:val="none" w:sz="0" w:space="0" w:color="auto"/>
                                                                          </w:divBdr>
                                                                        </w:div>
                                                                      </w:divsChild>
                                                                    </w:div>
                                                                    <w:div w:id="637733347">
                                                                      <w:marLeft w:val="0"/>
                                                                      <w:marRight w:val="0"/>
                                                                      <w:marTop w:val="0"/>
                                                                      <w:marBottom w:val="0"/>
                                                                      <w:divBdr>
                                                                        <w:top w:val="none" w:sz="0" w:space="0" w:color="auto"/>
                                                                        <w:left w:val="none" w:sz="0" w:space="0" w:color="auto"/>
                                                                        <w:bottom w:val="none" w:sz="0" w:space="0" w:color="auto"/>
                                                                        <w:right w:val="none" w:sz="0" w:space="0" w:color="auto"/>
                                                                      </w:divBdr>
                                                                      <w:divsChild>
                                                                        <w:div w:id="1416130767">
                                                                          <w:marLeft w:val="0"/>
                                                                          <w:marRight w:val="0"/>
                                                                          <w:marTop w:val="0"/>
                                                                          <w:marBottom w:val="0"/>
                                                                          <w:divBdr>
                                                                            <w:top w:val="none" w:sz="0" w:space="0" w:color="auto"/>
                                                                            <w:left w:val="none" w:sz="0" w:space="0" w:color="auto"/>
                                                                            <w:bottom w:val="none" w:sz="0" w:space="0" w:color="auto"/>
                                                                            <w:right w:val="none" w:sz="0" w:space="0" w:color="auto"/>
                                                                          </w:divBdr>
                                                                        </w:div>
                                                                        <w:div w:id="1438057166">
                                                                          <w:marLeft w:val="0"/>
                                                                          <w:marRight w:val="0"/>
                                                                          <w:marTop w:val="0"/>
                                                                          <w:marBottom w:val="0"/>
                                                                          <w:divBdr>
                                                                            <w:top w:val="none" w:sz="0" w:space="0" w:color="auto"/>
                                                                            <w:left w:val="none" w:sz="0" w:space="0" w:color="auto"/>
                                                                            <w:bottom w:val="none" w:sz="0" w:space="0" w:color="auto"/>
                                                                            <w:right w:val="none" w:sz="0" w:space="0" w:color="auto"/>
                                                                          </w:divBdr>
                                                                        </w:div>
                                                                      </w:divsChild>
                                                                    </w:div>
                                                                    <w:div w:id="1389375727">
                                                                      <w:marLeft w:val="0"/>
                                                                      <w:marRight w:val="0"/>
                                                                      <w:marTop w:val="0"/>
                                                                      <w:marBottom w:val="0"/>
                                                                      <w:divBdr>
                                                                        <w:top w:val="none" w:sz="0" w:space="0" w:color="auto"/>
                                                                        <w:left w:val="none" w:sz="0" w:space="0" w:color="auto"/>
                                                                        <w:bottom w:val="none" w:sz="0" w:space="0" w:color="auto"/>
                                                                        <w:right w:val="none" w:sz="0" w:space="0" w:color="auto"/>
                                                                      </w:divBdr>
                                                                    </w:div>
                                                                  </w:divsChild>
                                                                </w:div>
                                                                <w:div w:id="1815877110">
                                                                  <w:marLeft w:val="0"/>
                                                                  <w:marRight w:val="0"/>
                                                                  <w:marTop w:val="0"/>
                                                                  <w:marBottom w:val="0"/>
                                                                  <w:divBdr>
                                                                    <w:top w:val="none" w:sz="0" w:space="0" w:color="auto"/>
                                                                    <w:left w:val="none" w:sz="0" w:space="0" w:color="auto"/>
                                                                    <w:bottom w:val="none" w:sz="0" w:space="0" w:color="auto"/>
                                                                    <w:right w:val="none" w:sz="0" w:space="0" w:color="auto"/>
                                                                  </w:divBdr>
                                                                  <w:divsChild>
                                                                    <w:div w:id="157574711">
                                                                      <w:marLeft w:val="0"/>
                                                                      <w:marRight w:val="0"/>
                                                                      <w:marTop w:val="0"/>
                                                                      <w:marBottom w:val="0"/>
                                                                      <w:divBdr>
                                                                        <w:top w:val="none" w:sz="0" w:space="0" w:color="auto"/>
                                                                        <w:left w:val="none" w:sz="0" w:space="0" w:color="auto"/>
                                                                        <w:bottom w:val="none" w:sz="0" w:space="0" w:color="auto"/>
                                                                        <w:right w:val="none" w:sz="0" w:space="0" w:color="auto"/>
                                                                      </w:divBdr>
                                                                    </w:div>
                                                                    <w:div w:id="127725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50426189">
      <w:bodyDiv w:val="1"/>
      <w:marLeft w:val="0"/>
      <w:marRight w:val="0"/>
      <w:marTop w:val="0"/>
      <w:marBottom w:val="0"/>
      <w:divBdr>
        <w:top w:val="none" w:sz="0" w:space="0" w:color="auto"/>
        <w:left w:val="none" w:sz="0" w:space="0" w:color="auto"/>
        <w:bottom w:val="none" w:sz="0" w:space="0" w:color="auto"/>
        <w:right w:val="none" w:sz="0" w:space="0" w:color="auto"/>
      </w:divBdr>
      <w:divsChild>
        <w:div w:id="1992707574">
          <w:marLeft w:val="0"/>
          <w:marRight w:val="0"/>
          <w:marTop w:val="100"/>
          <w:marBottom w:val="100"/>
          <w:divBdr>
            <w:top w:val="none" w:sz="0" w:space="0" w:color="auto"/>
            <w:left w:val="none" w:sz="0" w:space="0" w:color="auto"/>
            <w:bottom w:val="none" w:sz="0" w:space="0" w:color="auto"/>
            <w:right w:val="none" w:sz="0" w:space="0" w:color="auto"/>
          </w:divBdr>
          <w:divsChild>
            <w:div w:id="1770395346">
              <w:marLeft w:val="0"/>
              <w:marRight w:val="0"/>
              <w:marTop w:val="225"/>
              <w:marBottom w:val="750"/>
              <w:divBdr>
                <w:top w:val="none" w:sz="0" w:space="0" w:color="auto"/>
                <w:left w:val="none" w:sz="0" w:space="0" w:color="auto"/>
                <w:bottom w:val="none" w:sz="0" w:space="0" w:color="auto"/>
                <w:right w:val="none" w:sz="0" w:space="0" w:color="auto"/>
              </w:divBdr>
              <w:divsChild>
                <w:div w:id="1603878882">
                  <w:marLeft w:val="0"/>
                  <w:marRight w:val="0"/>
                  <w:marTop w:val="0"/>
                  <w:marBottom w:val="0"/>
                  <w:divBdr>
                    <w:top w:val="none" w:sz="0" w:space="0" w:color="auto"/>
                    <w:left w:val="none" w:sz="0" w:space="0" w:color="auto"/>
                    <w:bottom w:val="none" w:sz="0" w:space="0" w:color="auto"/>
                    <w:right w:val="none" w:sz="0" w:space="0" w:color="auto"/>
                  </w:divBdr>
                  <w:divsChild>
                    <w:div w:id="1148017586">
                      <w:marLeft w:val="0"/>
                      <w:marRight w:val="0"/>
                      <w:marTop w:val="0"/>
                      <w:marBottom w:val="0"/>
                      <w:divBdr>
                        <w:top w:val="none" w:sz="0" w:space="0" w:color="auto"/>
                        <w:left w:val="none" w:sz="0" w:space="0" w:color="auto"/>
                        <w:bottom w:val="none" w:sz="0" w:space="0" w:color="auto"/>
                        <w:right w:val="none" w:sz="0" w:space="0" w:color="auto"/>
                      </w:divBdr>
                      <w:divsChild>
                        <w:div w:id="438641782">
                          <w:marLeft w:val="0"/>
                          <w:marRight w:val="0"/>
                          <w:marTop w:val="0"/>
                          <w:marBottom w:val="0"/>
                          <w:divBdr>
                            <w:top w:val="none" w:sz="0" w:space="0" w:color="auto"/>
                            <w:left w:val="none" w:sz="0" w:space="0" w:color="auto"/>
                            <w:bottom w:val="none" w:sz="0" w:space="0" w:color="auto"/>
                            <w:right w:val="none" w:sz="0" w:space="0" w:color="auto"/>
                          </w:divBdr>
                          <w:divsChild>
                            <w:div w:id="683555111">
                              <w:marLeft w:val="0"/>
                              <w:marRight w:val="0"/>
                              <w:marTop w:val="0"/>
                              <w:marBottom w:val="0"/>
                              <w:divBdr>
                                <w:top w:val="none" w:sz="0" w:space="0" w:color="auto"/>
                                <w:left w:val="none" w:sz="0" w:space="0" w:color="auto"/>
                                <w:bottom w:val="none" w:sz="0" w:space="0" w:color="auto"/>
                                <w:right w:val="none" w:sz="0" w:space="0" w:color="auto"/>
                              </w:divBdr>
                              <w:divsChild>
                                <w:div w:id="2127577711">
                                  <w:marLeft w:val="0"/>
                                  <w:marRight w:val="0"/>
                                  <w:marTop w:val="0"/>
                                  <w:marBottom w:val="0"/>
                                  <w:divBdr>
                                    <w:top w:val="none" w:sz="0" w:space="0" w:color="auto"/>
                                    <w:left w:val="none" w:sz="0" w:space="0" w:color="auto"/>
                                    <w:bottom w:val="none" w:sz="0" w:space="0" w:color="auto"/>
                                    <w:right w:val="none" w:sz="0" w:space="0" w:color="auto"/>
                                  </w:divBdr>
                                  <w:divsChild>
                                    <w:div w:id="402989669">
                                      <w:marLeft w:val="0"/>
                                      <w:marRight w:val="0"/>
                                      <w:marTop w:val="0"/>
                                      <w:marBottom w:val="0"/>
                                      <w:divBdr>
                                        <w:top w:val="none" w:sz="0" w:space="0" w:color="auto"/>
                                        <w:left w:val="none" w:sz="0" w:space="0" w:color="auto"/>
                                        <w:bottom w:val="none" w:sz="0" w:space="0" w:color="auto"/>
                                        <w:right w:val="none" w:sz="0" w:space="0" w:color="auto"/>
                                      </w:divBdr>
                                      <w:divsChild>
                                        <w:div w:id="1881897293">
                                          <w:marLeft w:val="0"/>
                                          <w:marRight w:val="0"/>
                                          <w:marTop w:val="0"/>
                                          <w:marBottom w:val="0"/>
                                          <w:divBdr>
                                            <w:top w:val="none" w:sz="0" w:space="0" w:color="auto"/>
                                            <w:left w:val="none" w:sz="0" w:space="0" w:color="auto"/>
                                            <w:bottom w:val="none" w:sz="0" w:space="0" w:color="auto"/>
                                            <w:right w:val="none" w:sz="0" w:space="0" w:color="auto"/>
                                          </w:divBdr>
                                          <w:divsChild>
                                            <w:div w:id="903760871">
                                              <w:marLeft w:val="0"/>
                                              <w:marRight w:val="0"/>
                                              <w:marTop w:val="0"/>
                                              <w:marBottom w:val="0"/>
                                              <w:divBdr>
                                                <w:top w:val="none" w:sz="0" w:space="0" w:color="auto"/>
                                                <w:left w:val="none" w:sz="0" w:space="0" w:color="auto"/>
                                                <w:bottom w:val="none" w:sz="0" w:space="0" w:color="auto"/>
                                                <w:right w:val="none" w:sz="0" w:space="0" w:color="auto"/>
                                              </w:divBdr>
                                              <w:divsChild>
                                                <w:div w:id="596182421">
                                                  <w:marLeft w:val="0"/>
                                                  <w:marRight w:val="0"/>
                                                  <w:marTop w:val="0"/>
                                                  <w:marBottom w:val="0"/>
                                                  <w:divBdr>
                                                    <w:top w:val="none" w:sz="0" w:space="0" w:color="auto"/>
                                                    <w:left w:val="none" w:sz="0" w:space="0" w:color="auto"/>
                                                    <w:bottom w:val="none" w:sz="0" w:space="0" w:color="auto"/>
                                                    <w:right w:val="none" w:sz="0" w:space="0" w:color="auto"/>
                                                  </w:divBdr>
                                                  <w:divsChild>
                                                    <w:div w:id="1100298979">
                                                      <w:marLeft w:val="0"/>
                                                      <w:marRight w:val="0"/>
                                                      <w:marTop w:val="0"/>
                                                      <w:marBottom w:val="0"/>
                                                      <w:divBdr>
                                                        <w:top w:val="none" w:sz="0" w:space="0" w:color="auto"/>
                                                        <w:left w:val="none" w:sz="0" w:space="0" w:color="auto"/>
                                                        <w:bottom w:val="none" w:sz="0" w:space="0" w:color="auto"/>
                                                        <w:right w:val="none" w:sz="0" w:space="0" w:color="auto"/>
                                                      </w:divBdr>
                                                      <w:divsChild>
                                                        <w:div w:id="393941185">
                                                          <w:marLeft w:val="0"/>
                                                          <w:marRight w:val="0"/>
                                                          <w:marTop w:val="0"/>
                                                          <w:marBottom w:val="0"/>
                                                          <w:divBdr>
                                                            <w:top w:val="none" w:sz="0" w:space="0" w:color="auto"/>
                                                            <w:left w:val="none" w:sz="0" w:space="0" w:color="auto"/>
                                                            <w:bottom w:val="none" w:sz="0" w:space="0" w:color="auto"/>
                                                            <w:right w:val="none" w:sz="0" w:space="0" w:color="auto"/>
                                                          </w:divBdr>
                                                          <w:divsChild>
                                                            <w:div w:id="1255017113">
                                                              <w:marLeft w:val="0"/>
                                                              <w:marRight w:val="0"/>
                                                              <w:marTop w:val="0"/>
                                                              <w:marBottom w:val="0"/>
                                                              <w:divBdr>
                                                                <w:top w:val="none" w:sz="0" w:space="0" w:color="auto"/>
                                                                <w:left w:val="none" w:sz="0" w:space="0" w:color="auto"/>
                                                                <w:bottom w:val="none" w:sz="0" w:space="0" w:color="auto"/>
                                                                <w:right w:val="none" w:sz="0" w:space="0" w:color="auto"/>
                                                              </w:divBdr>
                                                              <w:divsChild>
                                                                <w:div w:id="2043093400">
                                                                  <w:marLeft w:val="0"/>
                                                                  <w:marRight w:val="0"/>
                                                                  <w:marTop w:val="0"/>
                                                                  <w:marBottom w:val="0"/>
                                                                  <w:divBdr>
                                                                    <w:top w:val="none" w:sz="0" w:space="0" w:color="auto"/>
                                                                    <w:left w:val="none" w:sz="0" w:space="0" w:color="auto"/>
                                                                    <w:bottom w:val="none" w:sz="0" w:space="0" w:color="auto"/>
                                                                    <w:right w:val="none" w:sz="0" w:space="0" w:color="auto"/>
                                                                  </w:divBdr>
                                                                  <w:divsChild>
                                                                    <w:div w:id="156437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53893567">
      <w:bodyDiv w:val="1"/>
      <w:marLeft w:val="0"/>
      <w:marRight w:val="0"/>
      <w:marTop w:val="0"/>
      <w:marBottom w:val="0"/>
      <w:divBdr>
        <w:top w:val="none" w:sz="0" w:space="0" w:color="auto"/>
        <w:left w:val="none" w:sz="0" w:space="0" w:color="auto"/>
        <w:bottom w:val="none" w:sz="0" w:space="0" w:color="auto"/>
        <w:right w:val="none" w:sz="0" w:space="0" w:color="auto"/>
      </w:divBdr>
      <w:divsChild>
        <w:div w:id="617878689">
          <w:marLeft w:val="0"/>
          <w:marRight w:val="0"/>
          <w:marTop w:val="100"/>
          <w:marBottom w:val="100"/>
          <w:divBdr>
            <w:top w:val="none" w:sz="0" w:space="0" w:color="auto"/>
            <w:left w:val="none" w:sz="0" w:space="0" w:color="auto"/>
            <w:bottom w:val="none" w:sz="0" w:space="0" w:color="auto"/>
            <w:right w:val="none" w:sz="0" w:space="0" w:color="auto"/>
          </w:divBdr>
          <w:divsChild>
            <w:div w:id="213931979">
              <w:marLeft w:val="0"/>
              <w:marRight w:val="0"/>
              <w:marTop w:val="225"/>
              <w:marBottom w:val="750"/>
              <w:divBdr>
                <w:top w:val="none" w:sz="0" w:space="0" w:color="auto"/>
                <w:left w:val="none" w:sz="0" w:space="0" w:color="auto"/>
                <w:bottom w:val="none" w:sz="0" w:space="0" w:color="auto"/>
                <w:right w:val="none" w:sz="0" w:space="0" w:color="auto"/>
              </w:divBdr>
              <w:divsChild>
                <w:div w:id="1653824045">
                  <w:marLeft w:val="0"/>
                  <w:marRight w:val="0"/>
                  <w:marTop w:val="0"/>
                  <w:marBottom w:val="0"/>
                  <w:divBdr>
                    <w:top w:val="none" w:sz="0" w:space="0" w:color="auto"/>
                    <w:left w:val="none" w:sz="0" w:space="0" w:color="auto"/>
                    <w:bottom w:val="none" w:sz="0" w:space="0" w:color="auto"/>
                    <w:right w:val="none" w:sz="0" w:space="0" w:color="auto"/>
                  </w:divBdr>
                  <w:divsChild>
                    <w:div w:id="457453367">
                      <w:marLeft w:val="0"/>
                      <w:marRight w:val="0"/>
                      <w:marTop w:val="0"/>
                      <w:marBottom w:val="0"/>
                      <w:divBdr>
                        <w:top w:val="none" w:sz="0" w:space="0" w:color="auto"/>
                        <w:left w:val="none" w:sz="0" w:space="0" w:color="auto"/>
                        <w:bottom w:val="none" w:sz="0" w:space="0" w:color="auto"/>
                        <w:right w:val="none" w:sz="0" w:space="0" w:color="auto"/>
                      </w:divBdr>
                      <w:divsChild>
                        <w:div w:id="2008247868">
                          <w:marLeft w:val="0"/>
                          <w:marRight w:val="0"/>
                          <w:marTop w:val="0"/>
                          <w:marBottom w:val="0"/>
                          <w:divBdr>
                            <w:top w:val="none" w:sz="0" w:space="0" w:color="auto"/>
                            <w:left w:val="none" w:sz="0" w:space="0" w:color="auto"/>
                            <w:bottom w:val="none" w:sz="0" w:space="0" w:color="auto"/>
                            <w:right w:val="none" w:sz="0" w:space="0" w:color="auto"/>
                          </w:divBdr>
                          <w:divsChild>
                            <w:div w:id="1643998182">
                              <w:marLeft w:val="0"/>
                              <w:marRight w:val="0"/>
                              <w:marTop w:val="0"/>
                              <w:marBottom w:val="0"/>
                              <w:divBdr>
                                <w:top w:val="none" w:sz="0" w:space="0" w:color="auto"/>
                                <w:left w:val="none" w:sz="0" w:space="0" w:color="auto"/>
                                <w:bottom w:val="none" w:sz="0" w:space="0" w:color="auto"/>
                                <w:right w:val="none" w:sz="0" w:space="0" w:color="auto"/>
                              </w:divBdr>
                              <w:divsChild>
                                <w:div w:id="748771026">
                                  <w:marLeft w:val="0"/>
                                  <w:marRight w:val="0"/>
                                  <w:marTop w:val="0"/>
                                  <w:marBottom w:val="0"/>
                                  <w:divBdr>
                                    <w:top w:val="none" w:sz="0" w:space="0" w:color="auto"/>
                                    <w:left w:val="none" w:sz="0" w:space="0" w:color="auto"/>
                                    <w:bottom w:val="none" w:sz="0" w:space="0" w:color="auto"/>
                                    <w:right w:val="none" w:sz="0" w:space="0" w:color="auto"/>
                                  </w:divBdr>
                                  <w:divsChild>
                                    <w:div w:id="1415736906">
                                      <w:marLeft w:val="0"/>
                                      <w:marRight w:val="0"/>
                                      <w:marTop w:val="0"/>
                                      <w:marBottom w:val="0"/>
                                      <w:divBdr>
                                        <w:top w:val="none" w:sz="0" w:space="0" w:color="auto"/>
                                        <w:left w:val="none" w:sz="0" w:space="0" w:color="auto"/>
                                        <w:bottom w:val="none" w:sz="0" w:space="0" w:color="auto"/>
                                        <w:right w:val="none" w:sz="0" w:space="0" w:color="auto"/>
                                      </w:divBdr>
                                      <w:divsChild>
                                        <w:div w:id="1185752032">
                                          <w:marLeft w:val="0"/>
                                          <w:marRight w:val="0"/>
                                          <w:marTop w:val="0"/>
                                          <w:marBottom w:val="0"/>
                                          <w:divBdr>
                                            <w:top w:val="none" w:sz="0" w:space="0" w:color="auto"/>
                                            <w:left w:val="none" w:sz="0" w:space="0" w:color="auto"/>
                                            <w:bottom w:val="none" w:sz="0" w:space="0" w:color="auto"/>
                                            <w:right w:val="none" w:sz="0" w:space="0" w:color="auto"/>
                                          </w:divBdr>
                                          <w:divsChild>
                                            <w:div w:id="1827237807">
                                              <w:marLeft w:val="0"/>
                                              <w:marRight w:val="0"/>
                                              <w:marTop w:val="0"/>
                                              <w:marBottom w:val="0"/>
                                              <w:divBdr>
                                                <w:top w:val="none" w:sz="0" w:space="0" w:color="auto"/>
                                                <w:left w:val="none" w:sz="0" w:space="0" w:color="auto"/>
                                                <w:bottom w:val="none" w:sz="0" w:space="0" w:color="auto"/>
                                                <w:right w:val="none" w:sz="0" w:space="0" w:color="auto"/>
                                              </w:divBdr>
                                              <w:divsChild>
                                                <w:div w:id="2113814295">
                                                  <w:marLeft w:val="0"/>
                                                  <w:marRight w:val="0"/>
                                                  <w:marTop w:val="0"/>
                                                  <w:marBottom w:val="0"/>
                                                  <w:divBdr>
                                                    <w:top w:val="none" w:sz="0" w:space="0" w:color="auto"/>
                                                    <w:left w:val="none" w:sz="0" w:space="0" w:color="auto"/>
                                                    <w:bottom w:val="none" w:sz="0" w:space="0" w:color="auto"/>
                                                    <w:right w:val="none" w:sz="0" w:space="0" w:color="auto"/>
                                                  </w:divBdr>
                                                  <w:divsChild>
                                                    <w:div w:id="674577135">
                                                      <w:marLeft w:val="0"/>
                                                      <w:marRight w:val="0"/>
                                                      <w:marTop w:val="0"/>
                                                      <w:marBottom w:val="0"/>
                                                      <w:divBdr>
                                                        <w:top w:val="none" w:sz="0" w:space="0" w:color="auto"/>
                                                        <w:left w:val="none" w:sz="0" w:space="0" w:color="auto"/>
                                                        <w:bottom w:val="none" w:sz="0" w:space="0" w:color="auto"/>
                                                        <w:right w:val="none" w:sz="0" w:space="0" w:color="auto"/>
                                                      </w:divBdr>
                                                      <w:divsChild>
                                                        <w:div w:id="1768309625">
                                                          <w:marLeft w:val="0"/>
                                                          <w:marRight w:val="0"/>
                                                          <w:marTop w:val="0"/>
                                                          <w:marBottom w:val="0"/>
                                                          <w:divBdr>
                                                            <w:top w:val="none" w:sz="0" w:space="0" w:color="auto"/>
                                                            <w:left w:val="none" w:sz="0" w:space="0" w:color="auto"/>
                                                            <w:bottom w:val="none" w:sz="0" w:space="0" w:color="auto"/>
                                                            <w:right w:val="none" w:sz="0" w:space="0" w:color="auto"/>
                                                          </w:divBdr>
                                                          <w:divsChild>
                                                            <w:div w:id="1983727310">
                                                              <w:marLeft w:val="0"/>
                                                              <w:marRight w:val="0"/>
                                                              <w:marTop w:val="0"/>
                                                              <w:marBottom w:val="0"/>
                                                              <w:divBdr>
                                                                <w:top w:val="none" w:sz="0" w:space="0" w:color="auto"/>
                                                                <w:left w:val="none" w:sz="0" w:space="0" w:color="auto"/>
                                                                <w:bottom w:val="none" w:sz="0" w:space="0" w:color="auto"/>
                                                                <w:right w:val="none" w:sz="0" w:space="0" w:color="auto"/>
                                                              </w:divBdr>
                                                              <w:divsChild>
                                                                <w:div w:id="805045288">
                                                                  <w:marLeft w:val="0"/>
                                                                  <w:marRight w:val="0"/>
                                                                  <w:marTop w:val="0"/>
                                                                  <w:marBottom w:val="0"/>
                                                                  <w:divBdr>
                                                                    <w:top w:val="none" w:sz="0" w:space="0" w:color="auto"/>
                                                                    <w:left w:val="none" w:sz="0" w:space="0" w:color="auto"/>
                                                                    <w:bottom w:val="none" w:sz="0" w:space="0" w:color="auto"/>
                                                                    <w:right w:val="none" w:sz="0" w:space="0" w:color="auto"/>
                                                                  </w:divBdr>
                                                                  <w:divsChild>
                                                                    <w:div w:id="1377464358">
                                                                      <w:marLeft w:val="0"/>
                                                                      <w:marRight w:val="0"/>
                                                                      <w:marTop w:val="0"/>
                                                                      <w:marBottom w:val="0"/>
                                                                      <w:divBdr>
                                                                        <w:top w:val="none" w:sz="0" w:space="0" w:color="auto"/>
                                                                        <w:left w:val="none" w:sz="0" w:space="0" w:color="auto"/>
                                                                        <w:bottom w:val="none" w:sz="0" w:space="0" w:color="auto"/>
                                                                        <w:right w:val="none" w:sz="0" w:space="0" w:color="auto"/>
                                                                      </w:divBdr>
                                                                    </w:div>
                                                                    <w:div w:id="2068994402">
                                                                      <w:marLeft w:val="0"/>
                                                                      <w:marRight w:val="0"/>
                                                                      <w:marTop w:val="0"/>
                                                                      <w:marBottom w:val="0"/>
                                                                      <w:divBdr>
                                                                        <w:top w:val="none" w:sz="0" w:space="0" w:color="auto"/>
                                                                        <w:left w:val="none" w:sz="0" w:space="0" w:color="auto"/>
                                                                        <w:bottom w:val="none" w:sz="0" w:space="0" w:color="auto"/>
                                                                        <w:right w:val="none" w:sz="0" w:space="0" w:color="auto"/>
                                                                      </w:divBdr>
                                                                    </w:div>
                                                                  </w:divsChild>
                                                                </w:div>
                                                                <w:div w:id="1106274287">
                                                                  <w:marLeft w:val="0"/>
                                                                  <w:marRight w:val="0"/>
                                                                  <w:marTop w:val="0"/>
                                                                  <w:marBottom w:val="0"/>
                                                                  <w:divBdr>
                                                                    <w:top w:val="none" w:sz="0" w:space="0" w:color="auto"/>
                                                                    <w:left w:val="none" w:sz="0" w:space="0" w:color="auto"/>
                                                                    <w:bottom w:val="none" w:sz="0" w:space="0" w:color="auto"/>
                                                                    <w:right w:val="none" w:sz="0" w:space="0" w:color="auto"/>
                                                                  </w:divBdr>
                                                                  <w:divsChild>
                                                                    <w:div w:id="96195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84962608">
      <w:bodyDiv w:val="1"/>
      <w:marLeft w:val="0"/>
      <w:marRight w:val="0"/>
      <w:marTop w:val="0"/>
      <w:marBottom w:val="0"/>
      <w:divBdr>
        <w:top w:val="none" w:sz="0" w:space="0" w:color="auto"/>
        <w:left w:val="none" w:sz="0" w:space="0" w:color="auto"/>
        <w:bottom w:val="none" w:sz="0" w:space="0" w:color="auto"/>
        <w:right w:val="none" w:sz="0" w:space="0" w:color="auto"/>
      </w:divBdr>
      <w:divsChild>
        <w:div w:id="1692683128">
          <w:marLeft w:val="0"/>
          <w:marRight w:val="0"/>
          <w:marTop w:val="100"/>
          <w:marBottom w:val="100"/>
          <w:divBdr>
            <w:top w:val="none" w:sz="0" w:space="0" w:color="auto"/>
            <w:left w:val="none" w:sz="0" w:space="0" w:color="auto"/>
            <w:bottom w:val="none" w:sz="0" w:space="0" w:color="auto"/>
            <w:right w:val="none" w:sz="0" w:space="0" w:color="auto"/>
          </w:divBdr>
          <w:divsChild>
            <w:div w:id="94712057">
              <w:marLeft w:val="0"/>
              <w:marRight w:val="0"/>
              <w:marTop w:val="225"/>
              <w:marBottom w:val="750"/>
              <w:divBdr>
                <w:top w:val="none" w:sz="0" w:space="0" w:color="auto"/>
                <w:left w:val="none" w:sz="0" w:space="0" w:color="auto"/>
                <w:bottom w:val="none" w:sz="0" w:space="0" w:color="auto"/>
                <w:right w:val="none" w:sz="0" w:space="0" w:color="auto"/>
              </w:divBdr>
              <w:divsChild>
                <w:div w:id="1318149277">
                  <w:marLeft w:val="0"/>
                  <w:marRight w:val="0"/>
                  <w:marTop w:val="0"/>
                  <w:marBottom w:val="0"/>
                  <w:divBdr>
                    <w:top w:val="none" w:sz="0" w:space="0" w:color="auto"/>
                    <w:left w:val="none" w:sz="0" w:space="0" w:color="auto"/>
                    <w:bottom w:val="none" w:sz="0" w:space="0" w:color="auto"/>
                    <w:right w:val="none" w:sz="0" w:space="0" w:color="auto"/>
                  </w:divBdr>
                  <w:divsChild>
                    <w:div w:id="1126896510">
                      <w:marLeft w:val="0"/>
                      <w:marRight w:val="0"/>
                      <w:marTop w:val="0"/>
                      <w:marBottom w:val="0"/>
                      <w:divBdr>
                        <w:top w:val="none" w:sz="0" w:space="0" w:color="auto"/>
                        <w:left w:val="none" w:sz="0" w:space="0" w:color="auto"/>
                        <w:bottom w:val="none" w:sz="0" w:space="0" w:color="auto"/>
                        <w:right w:val="none" w:sz="0" w:space="0" w:color="auto"/>
                      </w:divBdr>
                      <w:divsChild>
                        <w:div w:id="1363215112">
                          <w:marLeft w:val="0"/>
                          <w:marRight w:val="0"/>
                          <w:marTop w:val="0"/>
                          <w:marBottom w:val="0"/>
                          <w:divBdr>
                            <w:top w:val="none" w:sz="0" w:space="0" w:color="auto"/>
                            <w:left w:val="none" w:sz="0" w:space="0" w:color="auto"/>
                            <w:bottom w:val="none" w:sz="0" w:space="0" w:color="auto"/>
                            <w:right w:val="none" w:sz="0" w:space="0" w:color="auto"/>
                          </w:divBdr>
                          <w:divsChild>
                            <w:div w:id="87234070">
                              <w:marLeft w:val="0"/>
                              <w:marRight w:val="0"/>
                              <w:marTop w:val="0"/>
                              <w:marBottom w:val="0"/>
                              <w:divBdr>
                                <w:top w:val="none" w:sz="0" w:space="0" w:color="auto"/>
                                <w:left w:val="none" w:sz="0" w:space="0" w:color="auto"/>
                                <w:bottom w:val="none" w:sz="0" w:space="0" w:color="auto"/>
                                <w:right w:val="none" w:sz="0" w:space="0" w:color="auto"/>
                              </w:divBdr>
                              <w:divsChild>
                                <w:div w:id="942806117">
                                  <w:marLeft w:val="0"/>
                                  <w:marRight w:val="0"/>
                                  <w:marTop w:val="0"/>
                                  <w:marBottom w:val="0"/>
                                  <w:divBdr>
                                    <w:top w:val="none" w:sz="0" w:space="0" w:color="auto"/>
                                    <w:left w:val="none" w:sz="0" w:space="0" w:color="auto"/>
                                    <w:bottom w:val="none" w:sz="0" w:space="0" w:color="auto"/>
                                    <w:right w:val="none" w:sz="0" w:space="0" w:color="auto"/>
                                  </w:divBdr>
                                  <w:divsChild>
                                    <w:div w:id="1273824144">
                                      <w:marLeft w:val="0"/>
                                      <w:marRight w:val="0"/>
                                      <w:marTop w:val="0"/>
                                      <w:marBottom w:val="0"/>
                                      <w:divBdr>
                                        <w:top w:val="none" w:sz="0" w:space="0" w:color="auto"/>
                                        <w:left w:val="none" w:sz="0" w:space="0" w:color="auto"/>
                                        <w:bottom w:val="none" w:sz="0" w:space="0" w:color="auto"/>
                                        <w:right w:val="none" w:sz="0" w:space="0" w:color="auto"/>
                                      </w:divBdr>
                                      <w:divsChild>
                                        <w:div w:id="1578780342">
                                          <w:marLeft w:val="0"/>
                                          <w:marRight w:val="0"/>
                                          <w:marTop w:val="0"/>
                                          <w:marBottom w:val="0"/>
                                          <w:divBdr>
                                            <w:top w:val="none" w:sz="0" w:space="0" w:color="auto"/>
                                            <w:left w:val="none" w:sz="0" w:space="0" w:color="auto"/>
                                            <w:bottom w:val="none" w:sz="0" w:space="0" w:color="auto"/>
                                            <w:right w:val="none" w:sz="0" w:space="0" w:color="auto"/>
                                          </w:divBdr>
                                          <w:divsChild>
                                            <w:div w:id="440078910">
                                              <w:marLeft w:val="0"/>
                                              <w:marRight w:val="0"/>
                                              <w:marTop w:val="0"/>
                                              <w:marBottom w:val="0"/>
                                              <w:divBdr>
                                                <w:top w:val="none" w:sz="0" w:space="0" w:color="auto"/>
                                                <w:left w:val="none" w:sz="0" w:space="0" w:color="auto"/>
                                                <w:bottom w:val="none" w:sz="0" w:space="0" w:color="auto"/>
                                                <w:right w:val="none" w:sz="0" w:space="0" w:color="auto"/>
                                              </w:divBdr>
                                              <w:divsChild>
                                                <w:div w:id="1239096389">
                                                  <w:marLeft w:val="0"/>
                                                  <w:marRight w:val="0"/>
                                                  <w:marTop w:val="0"/>
                                                  <w:marBottom w:val="0"/>
                                                  <w:divBdr>
                                                    <w:top w:val="none" w:sz="0" w:space="0" w:color="auto"/>
                                                    <w:left w:val="none" w:sz="0" w:space="0" w:color="auto"/>
                                                    <w:bottom w:val="none" w:sz="0" w:space="0" w:color="auto"/>
                                                    <w:right w:val="none" w:sz="0" w:space="0" w:color="auto"/>
                                                  </w:divBdr>
                                                  <w:divsChild>
                                                    <w:div w:id="149372537">
                                                      <w:marLeft w:val="0"/>
                                                      <w:marRight w:val="0"/>
                                                      <w:marTop w:val="0"/>
                                                      <w:marBottom w:val="0"/>
                                                      <w:divBdr>
                                                        <w:top w:val="none" w:sz="0" w:space="0" w:color="auto"/>
                                                        <w:left w:val="none" w:sz="0" w:space="0" w:color="auto"/>
                                                        <w:bottom w:val="none" w:sz="0" w:space="0" w:color="auto"/>
                                                        <w:right w:val="none" w:sz="0" w:space="0" w:color="auto"/>
                                                      </w:divBdr>
                                                      <w:divsChild>
                                                        <w:div w:id="60905418">
                                                          <w:marLeft w:val="0"/>
                                                          <w:marRight w:val="0"/>
                                                          <w:marTop w:val="0"/>
                                                          <w:marBottom w:val="0"/>
                                                          <w:divBdr>
                                                            <w:top w:val="none" w:sz="0" w:space="0" w:color="auto"/>
                                                            <w:left w:val="none" w:sz="0" w:space="0" w:color="auto"/>
                                                            <w:bottom w:val="none" w:sz="0" w:space="0" w:color="auto"/>
                                                            <w:right w:val="none" w:sz="0" w:space="0" w:color="auto"/>
                                                          </w:divBdr>
                                                          <w:divsChild>
                                                            <w:div w:id="1204096344">
                                                              <w:marLeft w:val="0"/>
                                                              <w:marRight w:val="0"/>
                                                              <w:marTop w:val="0"/>
                                                              <w:marBottom w:val="0"/>
                                                              <w:divBdr>
                                                                <w:top w:val="none" w:sz="0" w:space="0" w:color="auto"/>
                                                                <w:left w:val="none" w:sz="0" w:space="0" w:color="auto"/>
                                                                <w:bottom w:val="none" w:sz="0" w:space="0" w:color="auto"/>
                                                                <w:right w:val="none" w:sz="0" w:space="0" w:color="auto"/>
                                                              </w:divBdr>
                                                              <w:divsChild>
                                                                <w:div w:id="1773548776">
                                                                  <w:marLeft w:val="0"/>
                                                                  <w:marRight w:val="0"/>
                                                                  <w:marTop w:val="0"/>
                                                                  <w:marBottom w:val="0"/>
                                                                  <w:divBdr>
                                                                    <w:top w:val="none" w:sz="0" w:space="0" w:color="auto"/>
                                                                    <w:left w:val="none" w:sz="0" w:space="0" w:color="auto"/>
                                                                    <w:bottom w:val="none" w:sz="0" w:space="0" w:color="auto"/>
                                                                    <w:right w:val="none" w:sz="0" w:space="0" w:color="auto"/>
                                                                  </w:divBdr>
                                                                  <w:divsChild>
                                                                    <w:div w:id="906307342">
                                                                      <w:marLeft w:val="0"/>
                                                                      <w:marRight w:val="0"/>
                                                                      <w:marTop w:val="0"/>
                                                                      <w:marBottom w:val="0"/>
                                                                      <w:divBdr>
                                                                        <w:top w:val="none" w:sz="0" w:space="0" w:color="auto"/>
                                                                        <w:left w:val="none" w:sz="0" w:space="0" w:color="auto"/>
                                                                        <w:bottom w:val="none" w:sz="0" w:space="0" w:color="auto"/>
                                                                        <w:right w:val="none" w:sz="0" w:space="0" w:color="auto"/>
                                                                      </w:divBdr>
                                                                      <w:divsChild>
                                                                        <w:div w:id="905064549">
                                                                          <w:marLeft w:val="0"/>
                                                                          <w:marRight w:val="0"/>
                                                                          <w:marTop w:val="0"/>
                                                                          <w:marBottom w:val="0"/>
                                                                          <w:divBdr>
                                                                            <w:top w:val="none" w:sz="0" w:space="0" w:color="auto"/>
                                                                            <w:left w:val="none" w:sz="0" w:space="0" w:color="auto"/>
                                                                            <w:bottom w:val="none" w:sz="0" w:space="0" w:color="auto"/>
                                                                            <w:right w:val="none" w:sz="0" w:space="0" w:color="auto"/>
                                                                          </w:divBdr>
                                                                          <w:divsChild>
                                                                            <w:div w:id="185488424">
                                                                              <w:marLeft w:val="0"/>
                                                                              <w:marRight w:val="0"/>
                                                                              <w:marTop w:val="0"/>
                                                                              <w:marBottom w:val="0"/>
                                                                              <w:divBdr>
                                                                                <w:top w:val="none" w:sz="0" w:space="0" w:color="auto"/>
                                                                                <w:left w:val="none" w:sz="0" w:space="0" w:color="auto"/>
                                                                                <w:bottom w:val="none" w:sz="0" w:space="0" w:color="auto"/>
                                                                                <w:right w:val="none" w:sz="0" w:space="0" w:color="auto"/>
                                                                              </w:divBdr>
                                                                              <w:divsChild>
                                                                                <w:div w:id="95683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3443764">
      <w:bodyDiv w:val="1"/>
      <w:marLeft w:val="0"/>
      <w:marRight w:val="0"/>
      <w:marTop w:val="0"/>
      <w:marBottom w:val="0"/>
      <w:divBdr>
        <w:top w:val="none" w:sz="0" w:space="0" w:color="auto"/>
        <w:left w:val="none" w:sz="0" w:space="0" w:color="auto"/>
        <w:bottom w:val="none" w:sz="0" w:space="0" w:color="auto"/>
        <w:right w:val="none" w:sz="0" w:space="0" w:color="auto"/>
      </w:divBdr>
    </w:div>
    <w:div w:id="1872496126">
      <w:bodyDiv w:val="1"/>
      <w:marLeft w:val="0"/>
      <w:marRight w:val="0"/>
      <w:marTop w:val="0"/>
      <w:marBottom w:val="0"/>
      <w:divBdr>
        <w:top w:val="none" w:sz="0" w:space="0" w:color="auto"/>
        <w:left w:val="none" w:sz="0" w:space="0" w:color="auto"/>
        <w:bottom w:val="none" w:sz="0" w:space="0" w:color="auto"/>
        <w:right w:val="none" w:sz="0" w:space="0" w:color="auto"/>
      </w:divBdr>
      <w:divsChild>
        <w:div w:id="246621019">
          <w:marLeft w:val="0"/>
          <w:marRight w:val="0"/>
          <w:marTop w:val="100"/>
          <w:marBottom w:val="100"/>
          <w:divBdr>
            <w:top w:val="none" w:sz="0" w:space="0" w:color="auto"/>
            <w:left w:val="none" w:sz="0" w:space="0" w:color="auto"/>
            <w:bottom w:val="none" w:sz="0" w:space="0" w:color="auto"/>
            <w:right w:val="none" w:sz="0" w:space="0" w:color="auto"/>
          </w:divBdr>
          <w:divsChild>
            <w:div w:id="1597708704">
              <w:marLeft w:val="0"/>
              <w:marRight w:val="0"/>
              <w:marTop w:val="225"/>
              <w:marBottom w:val="750"/>
              <w:divBdr>
                <w:top w:val="none" w:sz="0" w:space="0" w:color="auto"/>
                <w:left w:val="none" w:sz="0" w:space="0" w:color="auto"/>
                <w:bottom w:val="none" w:sz="0" w:space="0" w:color="auto"/>
                <w:right w:val="none" w:sz="0" w:space="0" w:color="auto"/>
              </w:divBdr>
              <w:divsChild>
                <w:div w:id="821429888">
                  <w:marLeft w:val="0"/>
                  <w:marRight w:val="0"/>
                  <w:marTop w:val="0"/>
                  <w:marBottom w:val="0"/>
                  <w:divBdr>
                    <w:top w:val="none" w:sz="0" w:space="0" w:color="auto"/>
                    <w:left w:val="none" w:sz="0" w:space="0" w:color="auto"/>
                    <w:bottom w:val="none" w:sz="0" w:space="0" w:color="auto"/>
                    <w:right w:val="none" w:sz="0" w:space="0" w:color="auto"/>
                  </w:divBdr>
                  <w:divsChild>
                    <w:div w:id="1169635443">
                      <w:marLeft w:val="0"/>
                      <w:marRight w:val="0"/>
                      <w:marTop w:val="0"/>
                      <w:marBottom w:val="0"/>
                      <w:divBdr>
                        <w:top w:val="none" w:sz="0" w:space="0" w:color="auto"/>
                        <w:left w:val="none" w:sz="0" w:space="0" w:color="auto"/>
                        <w:bottom w:val="none" w:sz="0" w:space="0" w:color="auto"/>
                        <w:right w:val="none" w:sz="0" w:space="0" w:color="auto"/>
                      </w:divBdr>
                      <w:divsChild>
                        <w:div w:id="823081182">
                          <w:marLeft w:val="0"/>
                          <w:marRight w:val="0"/>
                          <w:marTop w:val="0"/>
                          <w:marBottom w:val="0"/>
                          <w:divBdr>
                            <w:top w:val="none" w:sz="0" w:space="0" w:color="auto"/>
                            <w:left w:val="none" w:sz="0" w:space="0" w:color="auto"/>
                            <w:bottom w:val="none" w:sz="0" w:space="0" w:color="auto"/>
                            <w:right w:val="none" w:sz="0" w:space="0" w:color="auto"/>
                          </w:divBdr>
                          <w:divsChild>
                            <w:div w:id="1067537598">
                              <w:marLeft w:val="0"/>
                              <w:marRight w:val="0"/>
                              <w:marTop w:val="0"/>
                              <w:marBottom w:val="0"/>
                              <w:divBdr>
                                <w:top w:val="none" w:sz="0" w:space="0" w:color="auto"/>
                                <w:left w:val="none" w:sz="0" w:space="0" w:color="auto"/>
                                <w:bottom w:val="none" w:sz="0" w:space="0" w:color="auto"/>
                                <w:right w:val="none" w:sz="0" w:space="0" w:color="auto"/>
                              </w:divBdr>
                              <w:divsChild>
                                <w:div w:id="694229502">
                                  <w:marLeft w:val="0"/>
                                  <w:marRight w:val="0"/>
                                  <w:marTop w:val="0"/>
                                  <w:marBottom w:val="0"/>
                                  <w:divBdr>
                                    <w:top w:val="none" w:sz="0" w:space="0" w:color="auto"/>
                                    <w:left w:val="none" w:sz="0" w:space="0" w:color="auto"/>
                                    <w:bottom w:val="none" w:sz="0" w:space="0" w:color="auto"/>
                                    <w:right w:val="none" w:sz="0" w:space="0" w:color="auto"/>
                                  </w:divBdr>
                                  <w:divsChild>
                                    <w:div w:id="209345797">
                                      <w:marLeft w:val="0"/>
                                      <w:marRight w:val="0"/>
                                      <w:marTop w:val="0"/>
                                      <w:marBottom w:val="0"/>
                                      <w:divBdr>
                                        <w:top w:val="none" w:sz="0" w:space="0" w:color="auto"/>
                                        <w:left w:val="none" w:sz="0" w:space="0" w:color="auto"/>
                                        <w:bottom w:val="none" w:sz="0" w:space="0" w:color="auto"/>
                                        <w:right w:val="none" w:sz="0" w:space="0" w:color="auto"/>
                                      </w:divBdr>
                                      <w:divsChild>
                                        <w:div w:id="962421430">
                                          <w:marLeft w:val="0"/>
                                          <w:marRight w:val="0"/>
                                          <w:marTop w:val="0"/>
                                          <w:marBottom w:val="0"/>
                                          <w:divBdr>
                                            <w:top w:val="none" w:sz="0" w:space="0" w:color="auto"/>
                                            <w:left w:val="none" w:sz="0" w:space="0" w:color="auto"/>
                                            <w:bottom w:val="none" w:sz="0" w:space="0" w:color="auto"/>
                                            <w:right w:val="none" w:sz="0" w:space="0" w:color="auto"/>
                                          </w:divBdr>
                                          <w:divsChild>
                                            <w:div w:id="1397053264">
                                              <w:marLeft w:val="0"/>
                                              <w:marRight w:val="0"/>
                                              <w:marTop w:val="0"/>
                                              <w:marBottom w:val="0"/>
                                              <w:divBdr>
                                                <w:top w:val="none" w:sz="0" w:space="0" w:color="auto"/>
                                                <w:left w:val="none" w:sz="0" w:space="0" w:color="auto"/>
                                                <w:bottom w:val="none" w:sz="0" w:space="0" w:color="auto"/>
                                                <w:right w:val="none" w:sz="0" w:space="0" w:color="auto"/>
                                              </w:divBdr>
                                              <w:divsChild>
                                                <w:div w:id="1876775477">
                                                  <w:marLeft w:val="0"/>
                                                  <w:marRight w:val="0"/>
                                                  <w:marTop w:val="0"/>
                                                  <w:marBottom w:val="0"/>
                                                  <w:divBdr>
                                                    <w:top w:val="none" w:sz="0" w:space="0" w:color="auto"/>
                                                    <w:left w:val="none" w:sz="0" w:space="0" w:color="auto"/>
                                                    <w:bottom w:val="none" w:sz="0" w:space="0" w:color="auto"/>
                                                    <w:right w:val="none" w:sz="0" w:space="0" w:color="auto"/>
                                                  </w:divBdr>
                                                  <w:divsChild>
                                                    <w:div w:id="188181981">
                                                      <w:marLeft w:val="0"/>
                                                      <w:marRight w:val="0"/>
                                                      <w:marTop w:val="0"/>
                                                      <w:marBottom w:val="0"/>
                                                      <w:divBdr>
                                                        <w:top w:val="none" w:sz="0" w:space="0" w:color="auto"/>
                                                        <w:left w:val="none" w:sz="0" w:space="0" w:color="auto"/>
                                                        <w:bottom w:val="none" w:sz="0" w:space="0" w:color="auto"/>
                                                        <w:right w:val="none" w:sz="0" w:space="0" w:color="auto"/>
                                                      </w:divBdr>
                                                      <w:divsChild>
                                                        <w:div w:id="2084908612">
                                                          <w:marLeft w:val="0"/>
                                                          <w:marRight w:val="0"/>
                                                          <w:marTop w:val="0"/>
                                                          <w:marBottom w:val="0"/>
                                                          <w:divBdr>
                                                            <w:top w:val="none" w:sz="0" w:space="0" w:color="auto"/>
                                                            <w:left w:val="none" w:sz="0" w:space="0" w:color="auto"/>
                                                            <w:bottom w:val="none" w:sz="0" w:space="0" w:color="auto"/>
                                                            <w:right w:val="none" w:sz="0" w:space="0" w:color="auto"/>
                                                          </w:divBdr>
                                                          <w:divsChild>
                                                            <w:div w:id="334957602">
                                                              <w:marLeft w:val="0"/>
                                                              <w:marRight w:val="0"/>
                                                              <w:marTop w:val="0"/>
                                                              <w:marBottom w:val="0"/>
                                                              <w:divBdr>
                                                                <w:top w:val="none" w:sz="0" w:space="0" w:color="auto"/>
                                                                <w:left w:val="none" w:sz="0" w:space="0" w:color="auto"/>
                                                                <w:bottom w:val="none" w:sz="0" w:space="0" w:color="auto"/>
                                                                <w:right w:val="none" w:sz="0" w:space="0" w:color="auto"/>
                                                              </w:divBdr>
                                                              <w:divsChild>
                                                                <w:div w:id="593637797">
                                                                  <w:marLeft w:val="0"/>
                                                                  <w:marRight w:val="0"/>
                                                                  <w:marTop w:val="0"/>
                                                                  <w:marBottom w:val="0"/>
                                                                  <w:divBdr>
                                                                    <w:top w:val="none" w:sz="0" w:space="0" w:color="auto"/>
                                                                    <w:left w:val="none" w:sz="0" w:space="0" w:color="auto"/>
                                                                    <w:bottom w:val="none" w:sz="0" w:space="0" w:color="auto"/>
                                                                    <w:right w:val="none" w:sz="0" w:space="0" w:color="auto"/>
                                                                  </w:divBdr>
                                                                  <w:divsChild>
                                                                    <w:div w:id="631057185">
                                                                      <w:marLeft w:val="0"/>
                                                                      <w:marRight w:val="0"/>
                                                                      <w:marTop w:val="0"/>
                                                                      <w:marBottom w:val="0"/>
                                                                      <w:divBdr>
                                                                        <w:top w:val="none" w:sz="0" w:space="0" w:color="auto"/>
                                                                        <w:left w:val="none" w:sz="0" w:space="0" w:color="auto"/>
                                                                        <w:bottom w:val="none" w:sz="0" w:space="0" w:color="auto"/>
                                                                        <w:right w:val="none" w:sz="0" w:space="0" w:color="auto"/>
                                                                      </w:divBdr>
                                                                      <w:divsChild>
                                                                        <w:div w:id="285278877">
                                                                          <w:marLeft w:val="0"/>
                                                                          <w:marRight w:val="0"/>
                                                                          <w:marTop w:val="0"/>
                                                                          <w:marBottom w:val="0"/>
                                                                          <w:divBdr>
                                                                            <w:top w:val="none" w:sz="0" w:space="0" w:color="auto"/>
                                                                            <w:left w:val="none" w:sz="0" w:space="0" w:color="auto"/>
                                                                            <w:bottom w:val="none" w:sz="0" w:space="0" w:color="auto"/>
                                                                            <w:right w:val="none" w:sz="0" w:space="0" w:color="auto"/>
                                                                          </w:divBdr>
                                                                        </w:div>
                                                                        <w:div w:id="115313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2977698">
      <w:bodyDiv w:val="1"/>
      <w:marLeft w:val="0"/>
      <w:marRight w:val="0"/>
      <w:marTop w:val="0"/>
      <w:marBottom w:val="0"/>
      <w:divBdr>
        <w:top w:val="none" w:sz="0" w:space="0" w:color="auto"/>
        <w:left w:val="none" w:sz="0" w:space="0" w:color="auto"/>
        <w:bottom w:val="none" w:sz="0" w:space="0" w:color="auto"/>
        <w:right w:val="none" w:sz="0" w:space="0" w:color="auto"/>
      </w:divBdr>
      <w:divsChild>
        <w:div w:id="225535757">
          <w:marLeft w:val="0"/>
          <w:marRight w:val="0"/>
          <w:marTop w:val="100"/>
          <w:marBottom w:val="100"/>
          <w:divBdr>
            <w:top w:val="none" w:sz="0" w:space="0" w:color="auto"/>
            <w:left w:val="none" w:sz="0" w:space="0" w:color="auto"/>
            <w:bottom w:val="none" w:sz="0" w:space="0" w:color="auto"/>
            <w:right w:val="none" w:sz="0" w:space="0" w:color="auto"/>
          </w:divBdr>
          <w:divsChild>
            <w:div w:id="854030848">
              <w:marLeft w:val="0"/>
              <w:marRight w:val="0"/>
              <w:marTop w:val="225"/>
              <w:marBottom w:val="750"/>
              <w:divBdr>
                <w:top w:val="none" w:sz="0" w:space="0" w:color="auto"/>
                <w:left w:val="none" w:sz="0" w:space="0" w:color="auto"/>
                <w:bottom w:val="none" w:sz="0" w:space="0" w:color="auto"/>
                <w:right w:val="none" w:sz="0" w:space="0" w:color="auto"/>
              </w:divBdr>
              <w:divsChild>
                <w:div w:id="1015882712">
                  <w:marLeft w:val="0"/>
                  <w:marRight w:val="0"/>
                  <w:marTop w:val="0"/>
                  <w:marBottom w:val="0"/>
                  <w:divBdr>
                    <w:top w:val="none" w:sz="0" w:space="0" w:color="auto"/>
                    <w:left w:val="none" w:sz="0" w:space="0" w:color="auto"/>
                    <w:bottom w:val="none" w:sz="0" w:space="0" w:color="auto"/>
                    <w:right w:val="none" w:sz="0" w:space="0" w:color="auto"/>
                  </w:divBdr>
                  <w:divsChild>
                    <w:div w:id="1718550776">
                      <w:marLeft w:val="0"/>
                      <w:marRight w:val="0"/>
                      <w:marTop w:val="0"/>
                      <w:marBottom w:val="0"/>
                      <w:divBdr>
                        <w:top w:val="none" w:sz="0" w:space="0" w:color="auto"/>
                        <w:left w:val="none" w:sz="0" w:space="0" w:color="auto"/>
                        <w:bottom w:val="none" w:sz="0" w:space="0" w:color="auto"/>
                        <w:right w:val="none" w:sz="0" w:space="0" w:color="auto"/>
                      </w:divBdr>
                      <w:divsChild>
                        <w:div w:id="1998654501">
                          <w:marLeft w:val="0"/>
                          <w:marRight w:val="0"/>
                          <w:marTop w:val="0"/>
                          <w:marBottom w:val="0"/>
                          <w:divBdr>
                            <w:top w:val="none" w:sz="0" w:space="0" w:color="auto"/>
                            <w:left w:val="none" w:sz="0" w:space="0" w:color="auto"/>
                            <w:bottom w:val="none" w:sz="0" w:space="0" w:color="auto"/>
                            <w:right w:val="none" w:sz="0" w:space="0" w:color="auto"/>
                          </w:divBdr>
                          <w:divsChild>
                            <w:div w:id="120614292">
                              <w:marLeft w:val="0"/>
                              <w:marRight w:val="0"/>
                              <w:marTop w:val="0"/>
                              <w:marBottom w:val="0"/>
                              <w:divBdr>
                                <w:top w:val="none" w:sz="0" w:space="0" w:color="auto"/>
                                <w:left w:val="none" w:sz="0" w:space="0" w:color="auto"/>
                                <w:bottom w:val="none" w:sz="0" w:space="0" w:color="auto"/>
                                <w:right w:val="none" w:sz="0" w:space="0" w:color="auto"/>
                              </w:divBdr>
                              <w:divsChild>
                                <w:div w:id="1371345981">
                                  <w:marLeft w:val="0"/>
                                  <w:marRight w:val="0"/>
                                  <w:marTop w:val="0"/>
                                  <w:marBottom w:val="0"/>
                                  <w:divBdr>
                                    <w:top w:val="none" w:sz="0" w:space="0" w:color="auto"/>
                                    <w:left w:val="none" w:sz="0" w:space="0" w:color="auto"/>
                                    <w:bottom w:val="none" w:sz="0" w:space="0" w:color="auto"/>
                                    <w:right w:val="none" w:sz="0" w:space="0" w:color="auto"/>
                                  </w:divBdr>
                                  <w:divsChild>
                                    <w:div w:id="2098285562">
                                      <w:marLeft w:val="0"/>
                                      <w:marRight w:val="0"/>
                                      <w:marTop w:val="0"/>
                                      <w:marBottom w:val="0"/>
                                      <w:divBdr>
                                        <w:top w:val="none" w:sz="0" w:space="0" w:color="auto"/>
                                        <w:left w:val="none" w:sz="0" w:space="0" w:color="auto"/>
                                        <w:bottom w:val="none" w:sz="0" w:space="0" w:color="auto"/>
                                        <w:right w:val="none" w:sz="0" w:space="0" w:color="auto"/>
                                      </w:divBdr>
                                      <w:divsChild>
                                        <w:div w:id="311256858">
                                          <w:marLeft w:val="0"/>
                                          <w:marRight w:val="0"/>
                                          <w:marTop w:val="0"/>
                                          <w:marBottom w:val="0"/>
                                          <w:divBdr>
                                            <w:top w:val="none" w:sz="0" w:space="0" w:color="auto"/>
                                            <w:left w:val="none" w:sz="0" w:space="0" w:color="auto"/>
                                            <w:bottom w:val="none" w:sz="0" w:space="0" w:color="auto"/>
                                            <w:right w:val="none" w:sz="0" w:space="0" w:color="auto"/>
                                          </w:divBdr>
                                          <w:divsChild>
                                            <w:div w:id="1021737346">
                                              <w:marLeft w:val="0"/>
                                              <w:marRight w:val="0"/>
                                              <w:marTop w:val="0"/>
                                              <w:marBottom w:val="0"/>
                                              <w:divBdr>
                                                <w:top w:val="none" w:sz="0" w:space="0" w:color="auto"/>
                                                <w:left w:val="none" w:sz="0" w:space="0" w:color="auto"/>
                                                <w:bottom w:val="none" w:sz="0" w:space="0" w:color="auto"/>
                                                <w:right w:val="none" w:sz="0" w:space="0" w:color="auto"/>
                                              </w:divBdr>
                                              <w:divsChild>
                                                <w:div w:id="268465625">
                                                  <w:marLeft w:val="0"/>
                                                  <w:marRight w:val="0"/>
                                                  <w:marTop w:val="0"/>
                                                  <w:marBottom w:val="0"/>
                                                  <w:divBdr>
                                                    <w:top w:val="none" w:sz="0" w:space="0" w:color="auto"/>
                                                    <w:left w:val="none" w:sz="0" w:space="0" w:color="auto"/>
                                                    <w:bottom w:val="none" w:sz="0" w:space="0" w:color="auto"/>
                                                    <w:right w:val="none" w:sz="0" w:space="0" w:color="auto"/>
                                                  </w:divBdr>
                                                  <w:divsChild>
                                                    <w:div w:id="664946">
                                                      <w:marLeft w:val="0"/>
                                                      <w:marRight w:val="0"/>
                                                      <w:marTop w:val="0"/>
                                                      <w:marBottom w:val="0"/>
                                                      <w:divBdr>
                                                        <w:top w:val="none" w:sz="0" w:space="0" w:color="auto"/>
                                                        <w:left w:val="none" w:sz="0" w:space="0" w:color="auto"/>
                                                        <w:bottom w:val="none" w:sz="0" w:space="0" w:color="auto"/>
                                                        <w:right w:val="none" w:sz="0" w:space="0" w:color="auto"/>
                                                      </w:divBdr>
                                                      <w:divsChild>
                                                        <w:div w:id="647785333">
                                                          <w:marLeft w:val="0"/>
                                                          <w:marRight w:val="0"/>
                                                          <w:marTop w:val="0"/>
                                                          <w:marBottom w:val="0"/>
                                                          <w:divBdr>
                                                            <w:top w:val="none" w:sz="0" w:space="0" w:color="auto"/>
                                                            <w:left w:val="none" w:sz="0" w:space="0" w:color="auto"/>
                                                            <w:bottom w:val="none" w:sz="0" w:space="0" w:color="auto"/>
                                                            <w:right w:val="none" w:sz="0" w:space="0" w:color="auto"/>
                                                          </w:divBdr>
                                                          <w:divsChild>
                                                            <w:div w:id="1762144300">
                                                              <w:marLeft w:val="0"/>
                                                              <w:marRight w:val="0"/>
                                                              <w:marTop w:val="0"/>
                                                              <w:marBottom w:val="0"/>
                                                              <w:divBdr>
                                                                <w:top w:val="none" w:sz="0" w:space="0" w:color="auto"/>
                                                                <w:left w:val="none" w:sz="0" w:space="0" w:color="auto"/>
                                                                <w:bottom w:val="none" w:sz="0" w:space="0" w:color="auto"/>
                                                                <w:right w:val="none" w:sz="0" w:space="0" w:color="auto"/>
                                                              </w:divBdr>
                                                              <w:divsChild>
                                                                <w:div w:id="1532067174">
                                                                  <w:marLeft w:val="0"/>
                                                                  <w:marRight w:val="0"/>
                                                                  <w:marTop w:val="0"/>
                                                                  <w:marBottom w:val="0"/>
                                                                  <w:divBdr>
                                                                    <w:top w:val="none" w:sz="0" w:space="0" w:color="auto"/>
                                                                    <w:left w:val="none" w:sz="0" w:space="0" w:color="auto"/>
                                                                    <w:bottom w:val="none" w:sz="0" w:space="0" w:color="auto"/>
                                                                    <w:right w:val="none" w:sz="0" w:space="0" w:color="auto"/>
                                                                  </w:divBdr>
                                                                  <w:divsChild>
                                                                    <w:div w:id="846555279">
                                                                      <w:marLeft w:val="0"/>
                                                                      <w:marRight w:val="0"/>
                                                                      <w:marTop w:val="0"/>
                                                                      <w:marBottom w:val="0"/>
                                                                      <w:divBdr>
                                                                        <w:top w:val="none" w:sz="0" w:space="0" w:color="auto"/>
                                                                        <w:left w:val="none" w:sz="0" w:space="0" w:color="auto"/>
                                                                        <w:bottom w:val="none" w:sz="0" w:space="0" w:color="auto"/>
                                                                        <w:right w:val="none" w:sz="0" w:space="0" w:color="auto"/>
                                                                      </w:divBdr>
                                                                      <w:divsChild>
                                                                        <w:div w:id="74254598">
                                                                          <w:marLeft w:val="0"/>
                                                                          <w:marRight w:val="0"/>
                                                                          <w:marTop w:val="0"/>
                                                                          <w:marBottom w:val="0"/>
                                                                          <w:divBdr>
                                                                            <w:top w:val="none" w:sz="0" w:space="0" w:color="auto"/>
                                                                            <w:left w:val="none" w:sz="0" w:space="0" w:color="auto"/>
                                                                            <w:bottom w:val="none" w:sz="0" w:space="0" w:color="auto"/>
                                                                            <w:right w:val="none" w:sz="0" w:space="0" w:color="auto"/>
                                                                          </w:divBdr>
                                                                          <w:divsChild>
                                                                            <w:div w:id="212480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3487057">
      <w:bodyDiv w:val="1"/>
      <w:marLeft w:val="0"/>
      <w:marRight w:val="0"/>
      <w:marTop w:val="0"/>
      <w:marBottom w:val="0"/>
      <w:divBdr>
        <w:top w:val="none" w:sz="0" w:space="0" w:color="auto"/>
        <w:left w:val="none" w:sz="0" w:space="0" w:color="auto"/>
        <w:bottom w:val="none" w:sz="0" w:space="0" w:color="auto"/>
        <w:right w:val="none" w:sz="0" w:space="0" w:color="auto"/>
      </w:divBdr>
      <w:divsChild>
        <w:div w:id="49620237">
          <w:marLeft w:val="0"/>
          <w:marRight w:val="0"/>
          <w:marTop w:val="100"/>
          <w:marBottom w:val="100"/>
          <w:divBdr>
            <w:top w:val="none" w:sz="0" w:space="0" w:color="auto"/>
            <w:left w:val="none" w:sz="0" w:space="0" w:color="auto"/>
            <w:bottom w:val="none" w:sz="0" w:space="0" w:color="auto"/>
            <w:right w:val="none" w:sz="0" w:space="0" w:color="auto"/>
          </w:divBdr>
          <w:divsChild>
            <w:div w:id="1559317613">
              <w:marLeft w:val="0"/>
              <w:marRight w:val="0"/>
              <w:marTop w:val="225"/>
              <w:marBottom w:val="750"/>
              <w:divBdr>
                <w:top w:val="none" w:sz="0" w:space="0" w:color="auto"/>
                <w:left w:val="none" w:sz="0" w:space="0" w:color="auto"/>
                <w:bottom w:val="none" w:sz="0" w:space="0" w:color="auto"/>
                <w:right w:val="none" w:sz="0" w:space="0" w:color="auto"/>
              </w:divBdr>
              <w:divsChild>
                <w:div w:id="1171146219">
                  <w:marLeft w:val="0"/>
                  <w:marRight w:val="0"/>
                  <w:marTop w:val="0"/>
                  <w:marBottom w:val="0"/>
                  <w:divBdr>
                    <w:top w:val="none" w:sz="0" w:space="0" w:color="auto"/>
                    <w:left w:val="none" w:sz="0" w:space="0" w:color="auto"/>
                    <w:bottom w:val="none" w:sz="0" w:space="0" w:color="auto"/>
                    <w:right w:val="none" w:sz="0" w:space="0" w:color="auto"/>
                  </w:divBdr>
                  <w:divsChild>
                    <w:div w:id="65542311">
                      <w:marLeft w:val="0"/>
                      <w:marRight w:val="0"/>
                      <w:marTop w:val="0"/>
                      <w:marBottom w:val="0"/>
                      <w:divBdr>
                        <w:top w:val="none" w:sz="0" w:space="0" w:color="auto"/>
                        <w:left w:val="none" w:sz="0" w:space="0" w:color="auto"/>
                        <w:bottom w:val="none" w:sz="0" w:space="0" w:color="auto"/>
                        <w:right w:val="none" w:sz="0" w:space="0" w:color="auto"/>
                      </w:divBdr>
                      <w:divsChild>
                        <w:div w:id="1867401651">
                          <w:marLeft w:val="0"/>
                          <w:marRight w:val="0"/>
                          <w:marTop w:val="0"/>
                          <w:marBottom w:val="0"/>
                          <w:divBdr>
                            <w:top w:val="none" w:sz="0" w:space="0" w:color="auto"/>
                            <w:left w:val="none" w:sz="0" w:space="0" w:color="auto"/>
                            <w:bottom w:val="none" w:sz="0" w:space="0" w:color="auto"/>
                            <w:right w:val="none" w:sz="0" w:space="0" w:color="auto"/>
                          </w:divBdr>
                          <w:divsChild>
                            <w:div w:id="745301422">
                              <w:marLeft w:val="0"/>
                              <w:marRight w:val="0"/>
                              <w:marTop w:val="0"/>
                              <w:marBottom w:val="0"/>
                              <w:divBdr>
                                <w:top w:val="none" w:sz="0" w:space="0" w:color="auto"/>
                                <w:left w:val="none" w:sz="0" w:space="0" w:color="auto"/>
                                <w:bottom w:val="none" w:sz="0" w:space="0" w:color="auto"/>
                                <w:right w:val="none" w:sz="0" w:space="0" w:color="auto"/>
                              </w:divBdr>
                              <w:divsChild>
                                <w:div w:id="19935066">
                                  <w:marLeft w:val="0"/>
                                  <w:marRight w:val="0"/>
                                  <w:marTop w:val="0"/>
                                  <w:marBottom w:val="0"/>
                                  <w:divBdr>
                                    <w:top w:val="none" w:sz="0" w:space="0" w:color="auto"/>
                                    <w:left w:val="none" w:sz="0" w:space="0" w:color="auto"/>
                                    <w:bottom w:val="none" w:sz="0" w:space="0" w:color="auto"/>
                                    <w:right w:val="none" w:sz="0" w:space="0" w:color="auto"/>
                                  </w:divBdr>
                                  <w:divsChild>
                                    <w:div w:id="1344699127">
                                      <w:marLeft w:val="0"/>
                                      <w:marRight w:val="0"/>
                                      <w:marTop w:val="0"/>
                                      <w:marBottom w:val="0"/>
                                      <w:divBdr>
                                        <w:top w:val="none" w:sz="0" w:space="0" w:color="auto"/>
                                        <w:left w:val="none" w:sz="0" w:space="0" w:color="auto"/>
                                        <w:bottom w:val="none" w:sz="0" w:space="0" w:color="auto"/>
                                        <w:right w:val="none" w:sz="0" w:space="0" w:color="auto"/>
                                      </w:divBdr>
                                      <w:divsChild>
                                        <w:div w:id="1111508692">
                                          <w:marLeft w:val="0"/>
                                          <w:marRight w:val="0"/>
                                          <w:marTop w:val="0"/>
                                          <w:marBottom w:val="0"/>
                                          <w:divBdr>
                                            <w:top w:val="none" w:sz="0" w:space="0" w:color="auto"/>
                                            <w:left w:val="none" w:sz="0" w:space="0" w:color="auto"/>
                                            <w:bottom w:val="none" w:sz="0" w:space="0" w:color="auto"/>
                                            <w:right w:val="none" w:sz="0" w:space="0" w:color="auto"/>
                                          </w:divBdr>
                                          <w:divsChild>
                                            <w:div w:id="1584757550">
                                              <w:marLeft w:val="0"/>
                                              <w:marRight w:val="0"/>
                                              <w:marTop w:val="0"/>
                                              <w:marBottom w:val="0"/>
                                              <w:divBdr>
                                                <w:top w:val="none" w:sz="0" w:space="0" w:color="auto"/>
                                                <w:left w:val="none" w:sz="0" w:space="0" w:color="auto"/>
                                                <w:bottom w:val="none" w:sz="0" w:space="0" w:color="auto"/>
                                                <w:right w:val="none" w:sz="0" w:space="0" w:color="auto"/>
                                              </w:divBdr>
                                              <w:divsChild>
                                                <w:div w:id="1765177365">
                                                  <w:marLeft w:val="0"/>
                                                  <w:marRight w:val="0"/>
                                                  <w:marTop w:val="0"/>
                                                  <w:marBottom w:val="0"/>
                                                  <w:divBdr>
                                                    <w:top w:val="none" w:sz="0" w:space="0" w:color="auto"/>
                                                    <w:left w:val="none" w:sz="0" w:space="0" w:color="auto"/>
                                                    <w:bottom w:val="none" w:sz="0" w:space="0" w:color="auto"/>
                                                    <w:right w:val="none" w:sz="0" w:space="0" w:color="auto"/>
                                                  </w:divBdr>
                                                  <w:divsChild>
                                                    <w:div w:id="57672944">
                                                      <w:marLeft w:val="0"/>
                                                      <w:marRight w:val="0"/>
                                                      <w:marTop w:val="0"/>
                                                      <w:marBottom w:val="0"/>
                                                      <w:divBdr>
                                                        <w:top w:val="none" w:sz="0" w:space="0" w:color="auto"/>
                                                        <w:left w:val="none" w:sz="0" w:space="0" w:color="auto"/>
                                                        <w:bottom w:val="none" w:sz="0" w:space="0" w:color="auto"/>
                                                        <w:right w:val="none" w:sz="0" w:space="0" w:color="auto"/>
                                                      </w:divBdr>
                                                      <w:divsChild>
                                                        <w:div w:id="2112585256">
                                                          <w:marLeft w:val="0"/>
                                                          <w:marRight w:val="0"/>
                                                          <w:marTop w:val="0"/>
                                                          <w:marBottom w:val="0"/>
                                                          <w:divBdr>
                                                            <w:top w:val="none" w:sz="0" w:space="0" w:color="auto"/>
                                                            <w:left w:val="none" w:sz="0" w:space="0" w:color="auto"/>
                                                            <w:bottom w:val="none" w:sz="0" w:space="0" w:color="auto"/>
                                                            <w:right w:val="none" w:sz="0" w:space="0" w:color="auto"/>
                                                          </w:divBdr>
                                                          <w:divsChild>
                                                            <w:div w:id="442892575">
                                                              <w:marLeft w:val="0"/>
                                                              <w:marRight w:val="0"/>
                                                              <w:marTop w:val="0"/>
                                                              <w:marBottom w:val="0"/>
                                                              <w:divBdr>
                                                                <w:top w:val="none" w:sz="0" w:space="0" w:color="auto"/>
                                                                <w:left w:val="none" w:sz="0" w:space="0" w:color="auto"/>
                                                                <w:bottom w:val="none" w:sz="0" w:space="0" w:color="auto"/>
                                                                <w:right w:val="none" w:sz="0" w:space="0" w:color="auto"/>
                                                              </w:divBdr>
                                                              <w:divsChild>
                                                                <w:div w:id="135537016">
                                                                  <w:marLeft w:val="0"/>
                                                                  <w:marRight w:val="0"/>
                                                                  <w:marTop w:val="0"/>
                                                                  <w:marBottom w:val="0"/>
                                                                  <w:divBdr>
                                                                    <w:top w:val="none" w:sz="0" w:space="0" w:color="auto"/>
                                                                    <w:left w:val="none" w:sz="0" w:space="0" w:color="auto"/>
                                                                    <w:bottom w:val="none" w:sz="0" w:space="0" w:color="auto"/>
                                                                    <w:right w:val="none" w:sz="0" w:space="0" w:color="auto"/>
                                                                  </w:divBdr>
                                                                  <w:divsChild>
                                                                    <w:div w:id="1040206646">
                                                                      <w:marLeft w:val="0"/>
                                                                      <w:marRight w:val="0"/>
                                                                      <w:marTop w:val="0"/>
                                                                      <w:marBottom w:val="0"/>
                                                                      <w:divBdr>
                                                                        <w:top w:val="none" w:sz="0" w:space="0" w:color="auto"/>
                                                                        <w:left w:val="none" w:sz="0" w:space="0" w:color="auto"/>
                                                                        <w:bottom w:val="none" w:sz="0" w:space="0" w:color="auto"/>
                                                                        <w:right w:val="none" w:sz="0" w:space="0" w:color="auto"/>
                                                                      </w:divBdr>
                                                                      <w:divsChild>
                                                                        <w:div w:id="526524797">
                                                                          <w:marLeft w:val="0"/>
                                                                          <w:marRight w:val="0"/>
                                                                          <w:marTop w:val="0"/>
                                                                          <w:marBottom w:val="0"/>
                                                                          <w:divBdr>
                                                                            <w:top w:val="none" w:sz="0" w:space="0" w:color="auto"/>
                                                                            <w:left w:val="none" w:sz="0" w:space="0" w:color="auto"/>
                                                                            <w:bottom w:val="none" w:sz="0" w:space="0" w:color="auto"/>
                                                                            <w:right w:val="none" w:sz="0" w:space="0" w:color="auto"/>
                                                                          </w:divBdr>
                                                                          <w:divsChild>
                                                                            <w:div w:id="262150630">
                                                                              <w:marLeft w:val="0"/>
                                                                              <w:marRight w:val="0"/>
                                                                              <w:marTop w:val="0"/>
                                                                              <w:marBottom w:val="0"/>
                                                                              <w:divBdr>
                                                                                <w:top w:val="none" w:sz="0" w:space="0" w:color="auto"/>
                                                                                <w:left w:val="none" w:sz="0" w:space="0" w:color="auto"/>
                                                                                <w:bottom w:val="none" w:sz="0" w:space="0" w:color="auto"/>
                                                                                <w:right w:val="none" w:sz="0" w:space="0" w:color="auto"/>
                                                                              </w:divBdr>
                                                                              <w:divsChild>
                                                                                <w:div w:id="369573202">
                                                                                  <w:marLeft w:val="0"/>
                                                                                  <w:marRight w:val="0"/>
                                                                                  <w:marTop w:val="0"/>
                                                                                  <w:marBottom w:val="0"/>
                                                                                  <w:divBdr>
                                                                                    <w:top w:val="none" w:sz="0" w:space="0" w:color="auto"/>
                                                                                    <w:left w:val="none" w:sz="0" w:space="0" w:color="auto"/>
                                                                                    <w:bottom w:val="none" w:sz="0" w:space="0" w:color="auto"/>
                                                                                    <w:right w:val="none" w:sz="0" w:space="0" w:color="auto"/>
                                                                                  </w:divBdr>
                                                                                  <w:divsChild>
                                                                                    <w:div w:id="204682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DE7CF-B3C3-44F6-94E4-CAB16C520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25</Pages>
  <Words>9473</Words>
  <Characters>54001</Characters>
  <Application>Microsoft Office Word</Application>
  <DocSecurity>0</DocSecurity>
  <Lines>450</Lines>
  <Paragraphs>126</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63348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sipkova1269377</dc:creator>
  <cp:keywords/>
  <cp:lastModifiedBy>Vároš Juraj</cp:lastModifiedBy>
  <cp:revision>64</cp:revision>
  <cp:lastPrinted>2016-03-29T07:14:00Z</cp:lastPrinted>
  <dcterms:created xsi:type="dcterms:W3CDTF">2024-12-16T13:14:00Z</dcterms:created>
  <dcterms:modified xsi:type="dcterms:W3CDTF">2025-03-04T13:09:00Z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&amp;nbsp;</vt:lpwstr>
  </property>
  <property fmtid="{D5CDD505-2E9C-101B-9397-08002B2CF9AE}" pid="3" name="FSC#SKEDITIONSLOVLEX@103.510:typpredpis">
    <vt:lpwstr>Zákon</vt:lpwstr>
  </property>
  <property fmtid="{D5CDD505-2E9C-101B-9397-08002B2CF9AE}" pid="4" name="FSC#SKEDITIONSLOVLEX@103.510:aktualnyrok">
    <vt:lpwstr>2016</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Správne právo_x000d_
Pracovné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Klaudia Gregušová</vt:lpwstr>
  </property>
  <property fmtid="{D5CDD505-2E9C-101B-9397-08002B2CF9AE}" pid="12" name="FSC#SKEDITIONSLOVLEX@103.510:zodppredkladatel">
    <vt:lpwstr>Robert Kaliňák</vt:lpwstr>
  </property>
  <property fmtid="{D5CDD505-2E9C-101B-9397-08002B2CF9AE}" pid="13" name="FSC#SKEDITIONSLOVLEX@103.510:dalsipredkladatel">
    <vt:lpwstr>Ján Richter</vt:lpwstr>
  </property>
  <property fmtid="{D5CDD505-2E9C-101B-9397-08002B2CF9AE}" pid="14" name="FSC#SKEDITIONSLOVLEX@103.510:nazovpredpis">
    <vt:lpwstr>,ktorým sa mení a dopĺňa zákona č. 404/2011 Z. z. o pobyte cudzincov a o zmene a doplnení niektorých zákonov v znení neskorších predpisov</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vnútra Slovenskej republiky</vt:lpwstr>
  </property>
  <property fmtid="{D5CDD505-2E9C-101B-9397-08002B2CF9AE}" pid="20" name="FSC#SKEDITIONSLOVLEX@103.510:pripomienkovatelia">
    <vt:lpwstr>Ministerstvo vnútra Slovenskej republiky, Ministerstvo vnútra Slovenskej republiky, Ministerstvo vnútra Slovenskej republiky, Ministerstvo vnútra Slovenskej republiky, Ministerstvo vnútra Slovenskej republiky, Ministerstvo vnútra Slovenskej republiky, Min</vt:lpwstr>
  </property>
  <property fmtid="{D5CDD505-2E9C-101B-9397-08002B2CF9AE}" pid="21" name="FSC#SKEDITIONSLOVLEX@103.510:autorpredpis">
    <vt:lpwstr/>
  </property>
  <property fmtid="{D5CDD505-2E9C-101B-9397-08002B2CF9AE}" pid="22" name="FSC#SKEDITIONSLOVLEX@103.510:podnetpredpis">
    <vt:lpwstr>Uznesenie vlády SR č. 484/2014  z  24. septembra 2014  k návrhu na určenie gestorských ústredných orgánov štátnej správy a niektorých orgánov verejnej moci, zodpovedných za prebratie a aplikáciu smerníc.</vt:lpwstr>
  </property>
  <property fmtid="{D5CDD505-2E9C-101B-9397-08002B2CF9AE}" pid="23" name="FSC#SKEDITIONSLOVLEX@103.510:plnynazovpredpis">
    <vt:lpwstr> Zákon,ktorým sa mení a dopĺňa zákona č. 404/2011 Z. z. o pobyte cudzincov a o zmene a doplnení niektorých zákonov v znení neskorších predpisov</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KM-OBL-71/2016</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LP/2016/216</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upravená v práve Európskych spoločenstiev</vt:lpwstr>
  </property>
  <property fmtid="{D5CDD505-2E9C-101B-9397-08002B2CF9AE}" pid="46" name="FSC#SKEDITIONSLOVLEX@103.510:AttrStrListDocPropPrimarnePravoEU">
    <vt:lpwstr>Zmluva o fungovaní Európskej únie (Hlava IV Voľný pohyb osôb, služieb a kapitálu, Kapitola 1 Pracovníci, Kapitola 2 Právo usadiť sa, Hlava V Priestor slobody, bezpečnosti a spravodlivosti, Kapitola 1 Všeobecné ustanovenia, Kapitola 2 politiky vzťahujúce s</vt:lpwstr>
  </property>
  <property fmtid="{D5CDD505-2E9C-101B-9397-08002B2CF9AE}" pid="47" name="FSC#SKEDITIONSLOVLEX@103.510:AttrStrListDocPropSekundarneLegPravoPO">
    <vt:lpwstr>- smernica Európskeho parlamentu a Rady 2014/36/EÚ z  26. februára 2014 o podmienkach vstupu a pobytu štátnych príslušníkov tretích krajín na účel zamestnania ako sezónni pracovníci (Ú. v. EÚ L 94, 28.3.2014);  - smernica Európskeho parlamentu a Rady 2014</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smernica Európskeho parlamentu a Rady 2004/38/ES z 29. apríla 2004 o práve občanov Únie a ich rodinných príslušníkov voľne sa pohybovať a zdržiavať sa v rámci územia členských štátov, ktorá mení a dopĺňa nariadenie (EHS) 1612/68 a ruší smernice 64/221/E</vt:lpwstr>
  </property>
  <property fmtid="{D5CDD505-2E9C-101B-9397-08002B2CF9AE}" pid="50" name="FSC#SKEDITIONSLOVLEX@103.510:AttrStrListDocPropProblematikaPPb">
    <vt:lpwstr>je obsiahnutá v judikatúre Súdneho dvora Európskej únie</vt:lpwstr>
  </property>
  <property fmtid="{D5CDD505-2E9C-101B-9397-08002B2CF9AE}" pid="51" name="FSC#SKEDITIONSLOVLEX@103.510:AttrStrListDocPropNazovPredpisuEU">
    <vt:lpwstr>- napr. v rozhodnutiach Súdneho dvora vo veci 370/90 Singh, C-434/09 McCarthy, C-34/09 Zambrano a iné. </vt:lpwstr>
  </property>
  <property fmtid="{D5CDD505-2E9C-101B-9397-08002B2CF9AE}" pid="52" name="FSC#SKEDITIONSLOVLEX@103.510:AttrStrListDocPropLehotaPrebratieSmernice">
    <vt:lpwstr>lehota na prebratie smernice alebo lehota na implementáciu nariadenia alebo rozhodnutia_x000d_
_x000d_
- lehota na prebratie smernice 2004/38/ES bola do 29. apríla 2006, _x000d_
- lehota na prebratie smernice 2014/36/EÚ je do 30. septembra 2016, _x000d_
- lehota na prebratie sme</vt:lpwstr>
  </property>
  <property fmtid="{D5CDD505-2E9C-101B-9397-08002B2CF9AE}" pid="53" name="FSC#SKEDITIONSLOVLEX@103.510:AttrStrListDocPropLehotaNaPredlozenie">
    <vt:lpwstr>- uznesením vlády č. 484 z 24. septembra 2014 bola podpredsedovi vlády a ministrovi vnútra uložená úloha B.10. „predložiť v spolupráci s ministrom práce, sociálnych vecí a rodiny, ministrom školstva, vedy, výskumu a športu, podpredsedom vlády a ministrom </vt:lpwstr>
  </property>
  <property fmtid="{D5CDD505-2E9C-101B-9397-08002B2CF9AE}" pid="54" name="FSC#SKEDITIONSLOVLEX@103.510:AttrStrListDocPropInfoZaciatokKonania">
    <vt:lpwstr>nebolo začaté</vt:lpwstr>
  </property>
  <property fmtid="{D5CDD505-2E9C-101B-9397-08002B2CF9AE}" pid="55" name="FSC#SKEDITIONSLOVLEX@103.510:AttrStrListDocPropInfoUzPreberanePP">
    <vt:lpwstr>- smernica 2004/38/ES je prebratá v zákone č. 404/2011 Z. z. o pobyte cudzincov a o zmene a doplnení niektorých zákonov; návrh novely zákona spresňuje a koriguje niektoré ustanovenia v súlade s hodnotením transpozície Európskou komisiou. _x000d_
</vt:lpwstr>
  </property>
  <property fmtid="{D5CDD505-2E9C-101B-9397-08002B2CF9AE}" pid="56" name="FSC#SKEDITIONSLOVLEX@103.510:AttrStrListDocPropStupenZlucitelnostiPP">
    <vt:lpwstr>úplný</vt:lpwstr>
  </property>
  <property fmtid="{D5CDD505-2E9C-101B-9397-08002B2CF9AE}" pid="57" name="FSC#SKEDITIONSLOVLEX@103.510:AttrStrListDocPropGestorSpolupRezorty">
    <vt:lpwstr>Ministerstvo vnútra Slovenskej republiky_x000d_
Ministerstvo práce, sociálnych vecí a rodiny Slovenskej republiky, Ministerstvo školstva, vedy, výskumu a športu Slovenskej republiky, Ministerstvo zahraničných vecí a európskych záležitostí Slovenskej republiky, </vt:lpwstr>
  </property>
  <property fmtid="{D5CDD505-2E9C-101B-9397-08002B2CF9AE}" pid="58" name="FSC#SKEDITIONSLOVLEX@103.510:AttrDateDocPropZaciatokPKK">
    <vt:lpwstr>4. 3. 2016</vt:lpwstr>
  </property>
  <property fmtid="{D5CDD505-2E9C-101B-9397-08002B2CF9AE}" pid="59" name="FSC#SKEDITIONSLOVLEX@103.510:AttrDateDocPropUkonceniePKK">
    <vt:lpwstr>16. 3. 2016</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Negatívne</vt:lpwstr>
  </property>
  <property fmtid="{D5CDD505-2E9C-101B-9397-08002B2CF9AE}" pid="62" name="FSC#SKEDITIONSLOVLEX@103.510:AttrStrDocPropVplyvSocialny">
    <vt:lpwstr>Pozitívne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Pozitívne</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Stála pracovná komisia na posudzovanie vybraných vplyvov vyjadruje nesúhlasné stanovisko s materiálom predloženým na predbežné pripomienkové konanie s odporúčaním na jeho dopracovanie. Komisia uplatňuje k materiálu nasledovné pripomienky a odporúčania:K a</vt:lpwstr>
  </property>
  <property fmtid="{D5CDD505-2E9C-101B-9397-08002B2CF9AE}" pid="68" name="FSC#SKEDITIONSLOVLEX@103.510:AttrStrListDocPropTextKomunike">
    <vt:lpwstr>Vláda Slovenskej republiky na svojom rokovaní dňa ....................... prerokovala a schválila návrh zákona,ktorým sa mení a dopĺňa zákona č. 404/2011 Z. z. o pobyte cudzincov a o zmene a doplnení niektorých zákonov v znení neskorších predpisov.</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podpredseda vlády a minister vnútra SR</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podpredseda vlády a minister vnútra SR</vt:lpwstr>
  </property>
  <property fmtid="{D5CDD505-2E9C-101B-9397-08002B2CF9AE}" pid="142" name="FSC#SKEDITIONSLOVLEX@103.510:funkciaZodpPredAkuzativ">
    <vt:lpwstr>podpredsedu vlády a ministra vnútra Slovenskej republiky</vt:lpwstr>
  </property>
  <property fmtid="{D5CDD505-2E9C-101B-9397-08002B2CF9AE}" pid="143" name="FSC#SKEDITIONSLOVLEX@103.510:funkciaZodpPredDativ">
    <vt:lpwstr>podpredsedovi vlády a ministerovi vnútra Slovenskej republiky</vt:lpwstr>
  </property>
  <property fmtid="{D5CDD505-2E9C-101B-9397-08002B2CF9AE}" pid="144" name="FSC#SKEDITIONSLOVLEX@103.510:funkciaDalsiPred">
    <vt:lpwstr>minister práce, sociálnych vecí a rodiny Slovenskej republiky, </vt:lpwstr>
  </property>
  <property fmtid="{D5CDD505-2E9C-101B-9397-08002B2CF9AE}" pid="145" name="FSC#SKEDITIONSLOVLEX@103.510:funkciaDalsiPredAkuzativ">
    <vt:lpwstr>ministra práce, sociálnych vecí a rodiny Slovenskej republiky, </vt:lpwstr>
  </property>
  <property fmtid="{D5CDD505-2E9C-101B-9397-08002B2CF9AE}" pid="146" name="FSC#SKEDITIONSLOVLEX@103.510:funkciaDalsiPredDativ">
    <vt:lpwstr>ministrovi práce, sociálnych vecí a rodiny Slovenskej republiky, </vt:lpwstr>
  </property>
  <property fmtid="{D5CDD505-2E9C-101B-9397-08002B2CF9AE}" pid="147" name="FSC#SKEDITIONSLOVLEX@103.510:predkladateliaObalSD">
    <vt:lpwstr>Robert Kaliňák_x000d_
podpredseda vlády a minister vnútra SR_x000d_
Ján Richter_x000d_
minister práce, sociálnych vecí a rodiny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&lt;p&gt;Návrh zákona, ktorým sa mení a dopĺňa zákon č. 404/2011 Z. z. o&amp;nbsp;pobyte cudzincov a&amp;nbsp;o&amp;nbsp;zmene a&amp;nbsp;doplnení niektorých zákonov v&amp;nbsp;znení neskorších predpisov a&amp;nbsp;ktorým sa menia a dopĺňajú &amp;nbsp;niektoré zákony (ďalej len „návrh zák</vt:lpwstr>
  </property>
  <property fmtid="{D5CDD505-2E9C-101B-9397-08002B2CF9AE}" pid="150" name="FSC#COOSYSTEM@1.1:Container">
    <vt:lpwstr>COO.2145.1000.3.1421001</vt:lpwstr>
  </property>
  <property fmtid="{D5CDD505-2E9C-101B-9397-08002B2CF9AE}" pid="151" name="FSC#FSCFOLIO@1.1001:docpropproject">
    <vt:lpwstr/>
  </property>
</Properties>
</file>