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41C" w:rsidRDefault="00BE641C" w:rsidP="00547219">
      <w:pPr>
        <w:pStyle w:val="Nadpis1"/>
        <w:spacing w:before="0"/>
      </w:pPr>
      <w:r>
        <w:t>PREDSEDA NÁRODNEJ RADY SLOVENSKEJ REPUBLIKY</w:t>
      </w:r>
    </w:p>
    <w:p w:rsidR="00547219" w:rsidRDefault="00547219" w:rsidP="00547219">
      <w:pPr>
        <w:pStyle w:val="Protokoln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BE641C" w:rsidRDefault="00547219" w:rsidP="00547219">
      <w:pPr>
        <w:pStyle w:val="Protokoln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BE641C" w:rsidRPr="005E1310">
        <w:rPr>
          <w:sz w:val="22"/>
          <w:szCs w:val="22"/>
        </w:rPr>
        <w:t xml:space="preserve">Číslo: </w:t>
      </w:r>
      <w:r w:rsidR="009862DB">
        <w:rPr>
          <w:sz w:val="22"/>
          <w:szCs w:val="22"/>
        </w:rPr>
        <w:t>KNR-ORGA-</w:t>
      </w:r>
      <w:r w:rsidR="00DA0554">
        <w:rPr>
          <w:sz w:val="22"/>
          <w:szCs w:val="22"/>
        </w:rPr>
        <w:t>0308</w:t>
      </w:r>
      <w:r w:rsidR="00421BE3">
        <w:rPr>
          <w:sz w:val="22"/>
          <w:szCs w:val="22"/>
        </w:rPr>
        <w:t>/2025</w:t>
      </w:r>
    </w:p>
    <w:p w:rsidR="00247531" w:rsidRDefault="00247531">
      <w:pPr>
        <w:jc w:val="center"/>
        <w:rPr>
          <w:b/>
          <w:spacing w:val="20"/>
          <w:sz w:val="28"/>
        </w:rPr>
      </w:pPr>
    </w:p>
    <w:p w:rsidR="00BE641C" w:rsidRDefault="009D1CD3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1905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641C" w:rsidRDefault="00DA0554">
      <w:pPr>
        <w:pStyle w:val="rozhodnutia"/>
      </w:pPr>
      <w:r>
        <w:t>716</w:t>
      </w:r>
    </w:p>
    <w:p w:rsidR="00BE641C" w:rsidRDefault="00BE641C">
      <w:pPr>
        <w:pStyle w:val="Nadpis1"/>
      </w:pPr>
      <w:r>
        <w:t>ROZHODNUTIE</w:t>
      </w:r>
    </w:p>
    <w:p w:rsidR="00BE641C" w:rsidRDefault="00BE641C">
      <w:pPr>
        <w:pStyle w:val="Nadpis1"/>
      </w:pPr>
      <w:r>
        <w:t>PREDSEDU NÁRODNEJ RADY SLOVENSKEJ REPUBLIKY</w:t>
      </w:r>
    </w:p>
    <w:p w:rsidR="00BE641C" w:rsidRDefault="00BE641C">
      <w:pPr>
        <w:rPr>
          <w:rFonts w:ascii="Arial" w:hAnsi="Arial" w:cs="Arial"/>
        </w:rPr>
      </w:pPr>
    </w:p>
    <w:p w:rsidR="00BE641C" w:rsidRDefault="0079071D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z </w:t>
      </w:r>
      <w:r w:rsidR="00E73B43">
        <w:rPr>
          <w:rFonts w:ascii="Arial" w:hAnsi="Arial" w:cs="Arial"/>
          <w:sz w:val="22"/>
        </w:rPr>
        <w:t>20</w:t>
      </w:r>
      <w:r w:rsidR="00DB58FD">
        <w:rPr>
          <w:rFonts w:ascii="Arial" w:hAnsi="Arial" w:cs="Arial"/>
          <w:sz w:val="22"/>
        </w:rPr>
        <w:t xml:space="preserve">. </w:t>
      </w:r>
      <w:r w:rsidR="00421BE3">
        <w:rPr>
          <w:rFonts w:ascii="Arial" w:hAnsi="Arial" w:cs="Arial"/>
          <w:sz w:val="22"/>
        </w:rPr>
        <w:t>januára</w:t>
      </w:r>
      <w:r w:rsidR="00D77292">
        <w:rPr>
          <w:rFonts w:ascii="Arial" w:hAnsi="Arial" w:cs="Arial"/>
          <w:sz w:val="22"/>
        </w:rPr>
        <w:t xml:space="preserve"> </w:t>
      </w:r>
      <w:r w:rsidR="00BE641C">
        <w:rPr>
          <w:rFonts w:ascii="Arial" w:hAnsi="Arial" w:cs="Arial"/>
          <w:sz w:val="22"/>
        </w:rPr>
        <w:t>20</w:t>
      </w:r>
      <w:r w:rsidR="00B818F1">
        <w:rPr>
          <w:rFonts w:ascii="Arial" w:hAnsi="Arial" w:cs="Arial"/>
          <w:sz w:val="22"/>
        </w:rPr>
        <w:t>2</w:t>
      </w:r>
      <w:r w:rsidR="00421BE3">
        <w:rPr>
          <w:rFonts w:ascii="Arial" w:hAnsi="Arial" w:cs="Arial"/>
          <w:sz w:val="22"/>
        </w:rPr>
        <w:t>5</w:t>
      </w:r>
    </w:p>
    <w:p w:rsidR="00BE641C" w:rsidRDefault="00BE641C">
      <w:pPr>
        <w:jc w:val="both"/>
        <w:rPr>
          <w:rFonts w:ascii="Arial" w:hAnsi="Arial" w:cs="Arial"/>
        </w:rPr>
      </w:pPr>
    </w:p>
    <w:p w:rsidR="001E0D37" w:rsidRDefault="001E0D37" w:rsidP="001E0D37">
      <w:pPr>
        <w:jc w:val="both"/>
        <w:rPr>
          <w:rFonts w:ascii="Arial" w:hAnsi="Arial" w:cs="Arial"/>
          <w:sz w:val="22"/>
          <w:szCs w:val="20"/>
        </w:rPr>
      </w:pPr>
      <w:r w:rsidRPr="00D2261F">
        <w:rPr>
          <w:rFonts w:ascii="Arial" w:hAnsi="Arial" w:cs="Arial"/>
          <w:sz w:val="22"/>
          <w:szCs w:val="20"/>
        </w:rPr>
        <w:t>o</w:t>
      </w:r>
      <w:r>
        <w:rPr>
          <w:rFonts w:ascii="Arial" w:hAnsi="Arial" w:cs="Arial"/>
          <w:sz w:val="22"/>
          <w:szCs w:val="20"/>
        </w:rPr>
        <w:t> </w:t>
      </w:r>
      <w:r w:rsidRPr="00D2261F">
        <w:rPr>
          <w:rFonts w:ascii="Arial" w:hAnsi="Arial" w:cs="Arial"/>
          <w:sz w:val="22"/>
          <w:szCs w:val="20"/>
        </w:rPr>
        <w:t>pridelení</w:t>
      </w:r>
      <w:r>
        <w:rPr>
          <w:rFonts w:ascii="Arial" w:hAnsi="Arial" w:cs="Arial"/>
          <w:sz w:val="22"/>
          <w:szCs w:val="20"/>
        </w:rPr>
        <w:t xml:space="preserve"> </w:t>
      </w:r>
      <w:r w:rsidRPr="00D2261F">
        <w:rPr>
          <w:rFonts w:ascii="Arial" w:hAnsi="Arial" w:cs="Arial"/>
          <w:sz w:val="22"/>
          <w:szCs w:val="20"/>
        </w:rPr>
        <w:t>n</w:t>
      </w:r>
      <w:r>
        <w:rPr>
          <w:rFonts w:ascii="Arial" w:hAnsi="Arial" w:cs="Arial"/>
          <w:sz w:val="22"/>
          <w:szCs w:val="20"/>
        </w:rPr>
        <w:t xml:space="preserve">ávrhu zákona podaného </w:t>
      </w:r>
      <w:r w:rsidR="00736A1C">
        <w:rPr>
          <w:rFonts w:ascii="Arial" w:hAnsi="Arial" w:cs="Arial"/>
          <w:sz w:val="22"/>
          <w:szCs w:val="20"/>
        </w:rPr>
        <w:t>poslan</w:t>
      </w:r>
      <w:r w:rsidR="00DA0554">
        <w:rPr>
          <w:rFonts w:ascii="Arial" w:hAnsi="Arial" w:cs="Arial"/>
          <w:sz w:val="22"/>
          <w:szCs w:val="20"/>
        </w:rPr>
        <w:t>cami</w:t>
      </w:r>
      <w:r>
        <w:rPr>
          <w:rFonts w:ascii="Arial" w:hAnsi="Arial" w:cs="Arial"/>
          <w:sz w:val="22"/>
          <w:szCs w:val="20"/>
        </w:rPr>
        <w:t xml:space="preserve"> Národnej rady Slovenskej r</w:t>
      </w:r>
      <w:r w:rsidR="004E01D6">
        <w:rPr>
          <w:rFonts w:ascii="Arial" w:hAnsi="Arial" w:cs="Arial"/>
          <w:sz w:val="22"/>
          <w:szCs w:val="20"/>
        </w:rPr>
        <w:t xml:space="preserve">epubliky na prerokovanie </w:t>
      </w:r>
      <w:r w:rsidR="00A66C0F">
        <w:rPr>
          <w:rFonts w:ascii="Arial" w:hAnsi="Arial" w:cs="Arial"/>
          <w:sz w:val="22"/>
          <w:szCs w:val="20"/>
        </w:rPr>
        <w:t>výbor</w:t>
      </w:r>
      <w:r w:rsidR="004D386F">
        <w:rPr>
          <w:rFonts w:ascii="Arial" w:hAnsi="Arial" w:cs="Arial"/>
          <w:sz w:val="22"/>
          <w:szCs w:val="20"/>
        </w:rPr>
        <w:t>om</w:t>
      </w:r>
      <w:r w:rsidRPr="00D2261F">
        <w:rPr>
          <w:rFonts w:ascii="Arial" w:hAnsi="Arial" w:cs="Arial"/>
          <w:sz w:val="22"/>
          <w:szCs w:val="20"/>
        </w:rPr>
        <w:t xml:space="preserve"> Národnej rady Slovenskej republiky</w:t>
      </w:r>
    </w:p>
    <w:p w:rsidR="001E0D37" w:rsidRDefault="001E0D37" w:rsidP="001E0D37">
      <w:pPr>
        <w:jc w:val="both"/>
        <w:rPr>
          <w:rFonts w:ascii="Arial" w:hAnsi="Arial" w:cs="Arial"/>
        </w:rPr>
      </w:pPr>
    </w:p>
    <w:p w:rsidR="001E0D37" w:rsidRDefault="001E0D37" w:rsidP="001E0D3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1E0D37" w:rsidRDefault="001E0D37" w:rsidP="001E0D37">
      <w:pPr>
        <w:jc w:val="both"/>
        <w:rPr>
          <w:rFonts w:ascii="Arial" w:hAnsi="Arial" w:cs="Arial"/>
          <w:sz w:val="22"/>
        </w:rPr>
      </w:pPr>
    </w:p>
    <w:p w:rsidR="001E0D37" w:rsidRDefault="001E0D37" w:rsidP="001E0D37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1E0D37" w:rsidRDefault="001E0D37" w:rsidP="001E0D37">
      <w:pPr>
        <w:jc w:val="both"/>
        <w:rPr>
          <w:rFonts w:ascii="Arial" w:hAnsi="Arial" w:cs="Arial"/>
          <w:sz w:val="22"/>
        </w:rPr>
      </w:pPr>
    </w:p>
    <w:p w:rsidR="001E0D37" w:rsidRDefault="001E0D37" w:rsidP="001E0D37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 r i d e l i ť</w:t>
      </w:r>
    </w:p>
    <w:p w:rsidR="001E0D37" w:rsidRDefault="001E0D37" w:rsidP="001E0D37">
      <w:pPr>
        <w:jc w:val="both"/>
        <w:rPr>
          <w:rFonts w:ascii="Arial" w:hAnsi="Arial" w:cs="Arial"/>
          <w:sz w:val="22"/>
        </w:rPr>
      </w:pPr>
    </w:p>
    <w:p w:rsidR="001E0D37" w:rsidRPr="003B560F" w:rsidRDefault="001E0D37" w:rsidP="003B560F">
      <w:pPr>
        <w:pStyle w:val="Zkladntext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</w:r>
      <w:r w:rsidR="005B4D2A">
        <w:rPr>
          <w:rFonts w:cs="Arial"/>
          <w:noProof/>
          <w:sz w:val="22"/>
          <w:lang w:val="sk-SK"/>
        </w:rPr>
        <w:t>návrh poslan</w:t>
      </w:r>
      <w:r w:rsidR="00DA0554">
        <w:rPr>
          <w:rFonts w:cs="Arial"/>
          <w:noProof/>
          <w:sz w:val="22"/>
          <w:lang w:val="sk-SK"/>
        </w:rPr>
        <w:t>cov</w:t>
      </w:r>
      <w:r w:rsidR="00A66C0F" w:rsidRPr="00A66C0F">
        <w:rPr>
          <w:rFonts w:cs="Arial"/>
          <w:noProof/>
          <w:sz w:val="22"/>
          <w:lang w:val="sk-SK"/>
        </w:rPr>
        <w:t xml:space="preserve"> Nár</w:t>
      </w:r>
      <w:r w:rsidR="00534CA7">
        <w:rPr>
          <w:rFonts w:cs="Arial"/>
          <w:noProof/>
          <w:sz w:val="22"/>
          <w:lang w:val="sk-SK"/>
        </w:rPr>
        <w:t xml:space="preserve">odnej rady Slovenskej republiky </w:t>
      </w:r>
      <w:r w:rsidR="00774679" w:rsidRPr="00774679">
        <w:rPr>
          <w:rFonts w:cs="Arial"/>
          <w:noProof/>
          <w:sz w:val="22"/>
          <w:lang w:val="sk-SK"/>
        </w:rPr>
        <w:t>Mariána VISKUPIČA</w:t>
      </w:r>
      <w:r w:rsidR="00DA0554">
        <w:rPr>
          <w:rFonts w:cs="Arial"/>
          <w:noProof/>
          <w:sz w:val="22"/>
          <w:lang w:val="sk-SK"/>
        </w:rPr>
        <w:t xml:space="preserve">, Vladimíry MARCINKOVEJ, Vladimíra LEDECKÉHO a Jany BITTÓ </w:t>
      </w:r>
      <w:r w:rsidR="003D61EB">
        <w:rPr>
          <w:rFonts w:cs="Arial"/>
          <w:noProof/>
          <w:sz w:val="22"/>
          <w:lang w:val="sk-SK"/>
        </w:rPr>
        <w:t>CIGÁNIKOVEJ</w:t>
      </w:r>
      <w:r w:rsidR="00774679" w:rsidRPr="00774679">
        <w:rPr>
          <w:rFonts w:cs="Arial"/>
          <w:noProof/>
          <w:sz w:val="22"/>
          <w:lang w:val="sk-SK"/>
        </w:rPr>
        <w:t xml:space="preserve"> </w:t>
      </w:r>
      <w:bookmarkStart w:id="0" w:name="_GoBack"/>
      <w:bookmarkEnd w:id="0"/>
      <w:r w:rsidR="00A66C0F" w:rsidRPr="00A66C0F">
        <w:rPr>
          <w:rFonts w:cs="Arial"/>
          <w:noProof/>
          <w:sz w:val="22"/>
          <w:lang w:val="sk-SK"/>
        </w:rPr>
        <w:t>na vydanie zákona</w:t>
      </w:r>
      <w:r w:rsidR="00C269F7">
        <w:rPr>
          <w:rFonts w:cs="Arial"/>
          <w:noProof/>
          <w:sz w:val="22"/>
          <w:lang w:val="sk-SK"/>
        </w:rPr>
        <w:t>,</w:t>
      </w:r>
      <w:r w:rsidR="00E96EB0">
        <w:rPr>
          <w:rFonts w:cs="Arial"/>
          <w:noProof/>
          <w:sz w:val="22"/>
          <w:lang w:val="sk-SK"/>
        </w:rPr>
        <w:t xml:space="preserve"> </w:t>
      </w:r>
      <w:r w:rsidR="00774679" w:rsidRPr="00774679">
        <w:rPr>
          <w:rFonts w:cs="Arial"/>
          <w:noProof/>
          <w:sz w:val="22"/>
          <w:lang w:val="sk-SK"/>
        </w:rPr>
        <w:t xml:space="preserve">ktorým sa </w:t>
      </w:r>
      <w:r w:rsidR="00864970">
        <w:rPr>
          <w:rFonts w:cs="Arial"/>
          <w:noProof/>
          <w:sz w:val="22"/>
          <w:lang w:val="sk-SK"/>
        </w:rPr>
        <w:t>mení a dopĺňa zákon č. 222/2004 Z. z. o</w:t>
      </w:r>
      <w:r w:rsidR="00774679" w:rsidRPr="00774679">
        <w:rPr>
          <w:rFonts w:cs="Arial"/>
          <w:noProof/>
          <w:sz w:val="22"/>
          <w:lang w:val="sk-SK"/>
        </w:rPr>
        <w:t xml:space="preserve"> dani z</w:t>
      </w:r>
      <w:r w:rsidR="00864970">
        <w:rPr>
          <w:rFonts w:cs="Arial"/>
          <w:noProof/>
          <w:sz w:val="22"/>
          <w:lang w:val="sk-SK"/>
        </w:rPr>
        <w:t> pridanej hodnoty</w:t>
      </w:r>
      <w:r w:rsidR="00774679" w:rsidRPr="00774679">
        <w:rPr>
          <w:rFonts w:cs="Arial"/>
          <w:noProof/>
          <w:sz w:val="22"/>
          <w:lang w:val="sk-SK"/>
        </w:rPr>
        <w:t xml:space="preserve"> v znení neskorších predpisov </w:t>
      </w:r>
      <w:r w:rsidR="00864970">
        <w:rPr>
          <w:rFonts w:cs="Arial"/>
          <w:noProof/>
          <w:sz w:val="22"/>
          <w:szCs w:val="22"/>
          <w:lang w:val="sk-SK"/>
        </w:rPr>
        <w:t>(tlač 685</w:t>
      </w:r>
      <w:r w:rsidRPr="00542D6F">
        <w:rPr>
          <w:rFonts w:cs="Arial"/>
          <w:noProof/>
          <w:sz w:val="22"/>
          <w:szCs w:val="22"/>
          <w:lang w:val="sk-SK"/>
        </w:rPr>
        <w:t>)</w:t>
      </w:r>
      <w:r w:rsidRPr="00542D6F">
        <w:rPr>
          <w:rFonts w:cs="Arial"/>
          <w:sz w:val="22"/>
          <w:szCs w:val="22"/>
          <w:lang w:val="sk-SK"/>
        </w:rPr>
        <w:t xml:space="preserve">, doručený </w:t>
      </w:r>
      <w:r w:rsidR="0061432B">
        <w:rPr>
          <w:rFonts w:cs="Arial"/>
          <w:sz w:val="22"/>
          <w:szCs w:val="22"/>
          <w:lang w:val="sk-SK"/>
        </w:rPr>
        <w:t>17</w:t>
      </w:r>
      <w:r w:rsidR="00421BE3">
        <w:rPr>
          <w:rFonts w:cs="Arial"/>
          <w:sz w:val="22"/>
          <w:szCs w:val="22"/>
          <w:lang w:val="sk-SK"/>
        </w:rPr>
        <w:t>.</w:t>
      </w:r>
      <w:r w:rsidRPr="00542D6F">
        <w:rPr>
          <w:rFonts w:cs="Arial"/>
          <w:sz w:val="22"/>
          <w:szCs w:val="22"/>
          <w:lang w:val="sk-SK"/>
        </w:rPr>
        <w:t xml:space="preserve"> </w:t>
      </w:r>
      <w:r w:rsidR="00421BE3">
        <w:rPr>
          <w:rFonts w:cs="Arial"/>
          <w:sz w:val="22"/>
          <w:szCs w:val="22"/>
          <w:lang w:val="sk-SK"/>
        </w:rPr>
        <w:t>januára</w:t>
      </w:r>
      <w:r w:rsidRPr="00542D6F">
        <w:rPr>
          <w:rFonts w:cs="Arial"/>
          <w:sz w:val="22"/>
          <w:szCs w:val="22"/>
          <w:lang w:val="sk-SK"/>
        </w:rPr>
        <w:t xml:space="preserve"> 202</w:t>
      </w:r>
      <w:r w:rsidR="00421BE3">
        <w:rPr>
          <w:rFonts w:cs="Arial"/>
          <w:sz w:val="22"/>
          <w:szCs w:val="22"/>
          <w:lang w:val="sk-SK"/>
        </w:rPr>
        <w:t>5</w:t>
      </w:r>
      <w:r w:rsidRPr="00542D6F">
        <w:rPr>
          <w:rFonts w:cs="Arial"/>
          <w:sz w:val="22"/>
          <w:szCs w:val="22"/>
          <w:lang w:val="sk-SK"/>
        </w:rPr>
        <w:t xml:space="preserve"> </w:t>
      </w:r>
    </w:p>
    <w:p w:rsidR="001E0D37" w:rsidRPr="00542D6F" w:rsidRDefault="001E0D37" w:rsidP="001E0D37">
      <w:pPr>
        <w:jc w:val="both"/>
        <w:rPr>
          <w:rFonts w:ascii="Arial" w:hAnsi="Arial" w:cs="Arial"/>
          <w:sz w:val="22"/>
          <w:szCs w:val="22"/>
        </w:rPr>
      </w:pPr>
      <w:r w:rsidRPr="00542D6F">
        <w:rPr>
          <w:rFonts w:ascii="Arial" w:hAnsi="Arial" w:cs="Arial"/>
          <w:sz w:val="22"/>
          <w:szCs w:val="22"/>
        </w:rPr>
        <w:tab/>
      </w:r>
    </w:p>
    <w:p w:rsidR="00053318" w:rsidRDefault="00053318" w:rsidP="00053318">
      <w:pPr>
        <w:tabs>
          <w:tab w:val="left" w:pos="1080"/>
        </w:tabs>
        <w:ind w:firstLine="1134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na prerokovanie</w:t>
      </w:r>
    </w:p>
    <w:p w:rsidR="00053318" w:rsidRDefault="00053318" w:rsidP="00053318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CA4BF7" w:rsidRDefault="00CA4BF7" w:rsidP="00CA4BF7">
      <w:pPr>
        <w:tabs>
          <w:tab w:val="left" w:pos="851"/>
          <w:tab w:val="left" w:pos="3544"/>
        </w:tabs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Ústavnoprávnemu výboru Národnej rady Slovenskej republiky</w:t>
      </w:r>
      <w:r w:rsidR="006833D3">
        <w:rPr>
          <w:rFonts w:ascii="Arial" w:hAnsi="Arial" w:cs="Arial"/>
          <w:sz w:val="22"/>
          <w:szCs w:val="22"/>
        </w:rPr>
        <w:t xml:space="preserve"> a</w:t>
      </w:r>
    </w:p>
    <w:p w:rsidR="00CA4BF7" w:rsidRDefault="00CA4BF7" w:rsidP="00CA4BF7">
      <w:pPr>
        <w:tabs>
          <w:tab w:val="left" w:pos="851"/>
          <w:tab w:val="left" w:pos="3544"/>
        </w:tabs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Výboru Národnej rady Slovenskej republiky pre </w:t>
      </w:r>
      <w:r w:rsidR="00DF403F">
        <w:rPr>
          <w:rFonts w:ascii="Arial" w:hAnsi="Arial" w:cs="Arial"/>
          <w:sz w:val="22"/>
          <w:szCs w:val="22"/>
        </w:rPr>
        <w:t>financie a rozpočet</w:t>
      </w:r>
      <w:r>
        <w:rPr>
          <w:rFonts w:ascii="Arial" w:hAnsi="Arial" w:cs="Arial"/>
          <w:sz w:val="22"/>
          <w:szCs w:val="22"/>
        </w:rPr>
        <w:t>;</w:t>
      </w:r>
    </w:p>
    <w:p w:rsidR="00CA4BF7" w:rsidRDefault="00CA4BF7" w:rsidP="00CA4BF7">
      <w:pPr>
        <w:jc w:val="both"/>
        <w:rPr>
          <w:rFonts w:ascii="Arial" w:hAnsi="Arial" w:cs="Arial"/>
          <w:b/>
          <w:sz w:val="22"/>
        </w:rPr>
      </w:pPr>
    </w:p>
    <w:p w:rsidR="00CA4BF7" w:rsidRPr="00BD7157" w:rsidRDefault="00CA4BF7" w:rsidP="00CA4BF7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Pr="00BD7157">
        <w:rPr>
          <w:rFonts w:ascii="Arial" w:hAnsi="Arial" w:cs="Arial"/>
          <w:b/>
        </w:rPr>
        <w:t>B.  u r č i ť</w:t>
      </w:r>
    </w:p>
    <w:p w:rsidR="00CA4BF7" w:rsidRPr="00BD7157" w:rsidRDefault="00CA4BF7" w:rsidP="00CA4BF7">
      <w:pPr>
        <w:tabs>
          <w:tab w:val="left" w:pos="-1800"/>
        </w:tabs>
        <w:jc w:val="both"/>
        <w:rPr>
          <w:rFonts w:ascii="Arial" w:hAnsi="Arial" w:cs="Arial"/>
          <w:b/>
        </w:rPr>
      </w:pPr>
    </w:p>
    <w:p w:rsidR="00CA4BF7" w:rsidRDefault="00CA4BF7" w:rsidP="00CA4BF7">
      <w:pPr>
        <w:tabs>
          <w:tab w:val="left" w:pos="-1800"/>
        </w:tabs>
        <w:jc w:val="both"/>
        <w:rPr>
          <w:rFonts w:ascii="Arial" w:hAnsi="Arial" w:cs="Arial"/>
          <w:sz w:val="22"/>
          <w:szCs w:val="22"/>
        </w:rPr>
      </w:pPr>
      <w:r w:rsidRPr="00BD7157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    </w:t>
      </w:r>
      <w:r w:rsidRPr="003658B7">
        <w:rPr>
          <w:rFonts w:ascii="Arial" w:hAnsi="Arial" w:cs="Arial"/>
          <w:sz w:val="22"/>
          <w:szCs w:val="22"/>
        </w:rPr>
        <w:t xml:space="preserve">a) k návrhu zákona ako gestorský </w:t>
      </w:r>
      <w:r>
        <w:rPr>
          <w:rFonts w:ascii="Arial" w:hAnsi="Arial" w:cs="Arial"/>
          <w:sz w:val="22"/>
          <w:szCs w:val="22"/>
        </w:rPr>
        <w:t xml:space="preserve">Výbor Národnej rady Slovenskej republiky pre </w:t>
      </w:r>
      <w:r w:rsidR="00DF403F">
        <w:rPr>
          <w:rFonts w:ascii="Arial" w:hAnsi="Arial" w:cs="Arial"/>
          <w:sz w:val="22"/>
          <w:szCs w:val="22"/>
        </w:rPr>
        <w:t>financie a rozpočet</w:t>
      </w:r>
      <w:r w:rsidRPr="003658B7">
        <w:rPr>
          <w:rFonts w:ascii="Arial" w:hAnsi="Arial" w:cs="Arial"/>
          <w:sz w:val="22"/>
          <w:szCs w:val="22"/>
        </w:rPr>
        <w:t xml:space="preserve">, </w:t>
      </w:r>
    </w:p>
    <w:p w:rsidR="00CA4BF7" w:rsidRPr="003658B7" w:rsidRDefault="00CA4BF7" w:rsidP="00CA4BF7">
      <w:pPr>
        <w:tabs>
          <w:tab w:val="left" w:pos="-1800"/>
        </w:tabs>
        <w:jc w:val="both"/>
        <w:rPr>
          <w:rFonts w:ascii="Arial" w:hAnsi="Arial" w:cs="Arial"/>
          <w:sz w:val="22"/>
          <w:szCs w:val="22"/>
        </w:rPr>
      </w:pPr>
    </w:p>
    <w:p w:rsidR="00CA4BF7" w:rsidRDefault="00CA4BF7" w:rsidP="00CA4BF7">
      <w:pPr>
        <w:tabs>
          <w:tab w:val="left" w:pos="-1800"/>
        </w:tabs>
        <w:jc w:val="both"/>
        <w:rPr>
          <w:rFonts w:ascii="Arial" w:hAnsi="Arial" w:cs="Arial"/>
          <w:sz w:val="22"/>
          <w:szCs w:val="22"/>
        </w:rPr>
      </w:pPr>
      <w:r w:rsidRPr="003658B7">
        <w:rPr>
          <w:rFonts w:ascii="Arial" w:hAnsi="Arial" w:cs="Arial"/>
          <w:sz w:val="22"/>
          <w:szCs w:val="22"/>
        </w:rPr>
        <w:tab/>
        <w:t xml:space="preserve">     </w:t>
      </w:r>
      <w:r>
        <w:rPr>
          <w:rFonts w:ascii="Arial" w:hAnsi="Arial" w:cs="Arial"/>
          <w:sz w:val="22"/>
          <w:szCs w:val="22"/>
        </w:rPr>
        <w:t xml:space="preserve"> </w:t>
      </w:r>
      <w:r w:rsidRPr="00B61D27">
        <w:rPr>
          <w:rFonts w:ascii="Arial" w:hAnsi="Arial" w:cs="Arial"/>
          <w:sz w:val="22"/>
          <w:szCs w:val="22"/>
        </w:rPr>
        <w:t>b) lehotu na prerokovanie návrhu zákona v druhom čítaní vo výbor</w:t>
      </w:r>
      <w:r w:rsidR="00B57B37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 </w:t>
      </w:r>
      <w:r w:rsidRPr="00B61D27">
        <w:rPr>
          <w:rFonts w:ascii="Arial" w:hAnsi="Arial" w:cs="Arial"/>
          <w:b/>
          <w:sz w:val="22"/>
          <w:szCs w:val="22"/>
          <w:u w:val="single"/>
        </w:rPr>
        <w:t>do 30 dní</w:t>
      </w:r>
      <w:r w:rsidRPr="00B61D27">
        <w:rPr>
          <w:rFonts w:ascii="Arial" w:hAnsi="Arial" w:cs="Arial"/>
          <w:sz w:val="22"/>
          <w:szCs w:val="22"/>
        </w:rPr>
        <w:t xml:space="preserve"> a v gestorskom výbore </w:t>
      </w:r>
      <w:r w:rsidRPr="00B61D27">
        <w:rPr>
          <w:rFonts w:ascii="Arial" w:hAnsi="Arial" w:cs="Arial"/>
          <w:b/>
          <w:sz w:val="22"/>
          <w:szCs w:val="22"/>
          <w:u w:val="single"/>
        </w:rPr>
        <w:t>do 32 dní</w:t>
      </w:r>
      <w:r w:rsidRPr="00B61D27">
        <w:rPr>
          <w:rFonts w:ascii="Arial" w:hAnsi="Arial" w:cs="Arial"/>
          <w:sz w:val="22"/>
          <w:szCs w:val="22"/>
        </w:rPr>
        <w:t xml:space="preserve"> od prerokovania návrhu zákona v Národnej rade Slovenskej republiky v prvom čítaní.</w:t>
      </w:r>
    </w:p>
    <w:p w:rsidR="00CA4BF7" w:rsidRDefault="00CA4BF7" w:rsidP="00CA4BF7">
      <w:pPr>
        <w:jc w:val="center"/>
        <w:rPr>
          <w:rFonts w:ascii="Arial" w:hAnsi="Arial" w:cs="Arial"/>
          <w:sz w:val="22"/>
          <w:szCs w:val="22"/>
        </w:rPr>
      </w:pPr>
    </w:p>
    <w:p w:rsidR="00CA4BF7" w:rsidRDefault="00CA4BF7" w:rsidP="00CA4BF7">
      <w:pPr>
        <w:jc w:val="center"/>
        <w:rPr>
          <w:rFonts w:ascii="Arial" w:hAnsi="Arial" w:cs="Arial"/>
          <w:sz w:val="22"/>
          <w:szCs w:val="22"/>
        </w:rPr>
      </w:pPr>
    </w:p>
    <w:p w:rsidR="00CA4BF7" w:rsidRDefault="00CA4BF7" w:rsidP="00CA4BF7">
      <w:pPr>
        <w:jc w:val="center"/>
        <w:rPr>
          <w:rFonts w:ascii="Arial" w:hAnsi="Arial" w:cs="Arial"/>
          <w:sz w:val="22"/>
          <w:szCs w:val="22"/>
        </w:rPr>
      </w:pPr>
    </w:p>
    <w:p w:rsidR="00AB1047" w:rsidRDefault="00AB1047" w:rsidP="00CA4BF7">
      <w:pPr>
        <w:jc w:val="center"/>
        <w:rPr>
          <w:rFonts w:ascii="Arial" w:hAnsi="Arial" w:cs="Arial"/>
          <w:sz w:val="22"/>
          <w:szCs w:val="22"/>
        </w:rPr>
      </w:pPr>
    </w:p>
    <w:p w:rsidR="00AB1047" w:rsidRDefault="00AB1047" w:rsidP="00CA4BF7">
      <w:pPr>
        <w:jc w:val="center"/>
        <w:rPr>
          <w:rFonts w:ascii="Arial" w:hAnsi="Arial" w:cs="Arial"/>
          <w:sz w:val="22"/>
          <w:szCs w:val="22"/>
        </w:rPr>
      </w:pPr>
    </w:p>
    <w:p w:rsidR="00CA4BF7" w:rsidRDefault="00CA4BF7" w:rsidP="00CA4BF7">
      <w:pPr>
        <w:jc w:val="center"/>
        <w:rPr>
          <w:rFonts w:ascii="Arial" w:hAnsi="Arial" w:cs="Arial"/>
          <w:sz w:val="22"/>
          <w:szCs w:val="22"/>
        </w:rPr>
      </w:pPr>
    </w:p>
    <w:p w:rsidR="00CA4BF7" w:rsidRDefault="00CA4BF7" w:rsidP="00CA4BF7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z.   Peter  Ž i g a   v. r.  </w:t>
      </w:r>
    </w:p>
    <w:sectPr w:rsidR="00CA4BF7" w:rsidSect="001F26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3497"/>
    <w:multiLevelType w:val="hybridMultilevel"/>
    <w:tmpl w:val="4E4879AE"/>
    <w:lvl w:ilvl="0" w:tplc="83107238">
      <w:start w:val="1"/>
      <w:numFmt w:val="upperLetter"/>
      <w:lvlText w:val="%1."/>
      <w:lvlJc w:val="left"/>
      <w:pPr>
        <w:ind w:left="106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C7"/>
    <w:rsid w:val="00017E99"/>
    <w:rsid w:val="000271F5"/>
    <w:rsid w:val="00031B10"/>
    <w:rsid w:val="000363CF"/>
    <w:rsid w:val="0003726A"/>
    <w:rsid w:val="00051CF4"/>
    <w:rsid w:val="00053318"/>
    <w:rsid w:val="0006545E"/>
    <w:rsid w:val="00067764"/>
    <w:rsid w:val="00076DF7"/>
    <w:rsid w:val="0008043A"/>
    <w:rsid w:val="0008262A"/>
    <w:rsid w:val="00090496"/>
    <w:rsid w:val="000B156A"/>
    <w:rsid w:val="000B5C6F"/>
    <w:rsid w:val="000C61B6"/>
    <w:rsid w:val="000D1CA7"/>
    <w:rsid w:val="000E0E92"/>
    <w:rsid w:val="000E7214"/>
    <w:rsid w:val="00103D2B"/>
    <w:rsid w:val="0010563D"/>
    <w:rsid w:val="00106893"/>
    <w:rsid w:val="00107708"/>
    <w:rsid w:val="001273FC"/>
    <w:rsid w:val="001279A2"/>
    <w:rsid w:val="00133913"/>
    <w:rsid w:val="001340DC"/>
    <w:rsid w:val="00135A95"/>
    <w:rsid w:val="00141132"/>
    <w:rsid w:val="00157D56"/>
    <w:rsid w:val="00162558"/>
    <w:rsid w:val="00162815"/>
    <w:rsid w:val="00167691"/>
    <w:rsid w:val="00177BBD"/>
    <w:rsid w:val="00182B46"/>
    <w:rsid w:val="00183DF2"/>
    <w:rsid w:val="0018553B"/>
    <w:rsid w:val="00187204"/>
    <w:rsid w:val="00192EC7"/>
    <w:rsid w:val="00196C9D"/>
    <w:rsid w:val="001A2A5D"/>
    <w:rsid w:val="001A374A"/>
    <w:rsid w:val="001A3B7D"/>
    <w:rsid w:val="001D2D93"/>
    <w:rsid w:val="001D544C"/>
    <w:rsid w:val="001E0D37"/>
    <w:rsid w:val="001E0E61"/>
    <w:rsid w:val="001F269B"/>
    <w:rsid w:val="002020FB"/>
    <w:rsid w:val="00210F3F"/>
    <w:rsid w:val="00230AC0"/>
    <w:rsid w:val="00235556"/>
    <w:rsid w:val="00240F91"/>
    <w:rsid w:val="0024584F"/>
    <w:rsid w:val="00247531"/>
    <w:rsid w:val="00247E52"/>
    <w:rsid w:val="00247FFB"/>
    <w:rsid w:val="00266FF6"/>
    <w:rsid w:val="00276C8D"/>
    <w:rsid w:val="002916E5"/>
    <w:rsid w:val="00294C70"/>
    <w:rsid w:val="00296C09"/>
    <w:rsid w:val="002A4056"/>
    <w:rsid w:val="002C3ADE"/>
    <w:rsid w:val="002C4042"/>
    <w:rsid w:val="002C66A4"/>
    <w:rsid w:val="002D6EE0"/>
    <w:rsid w:val="002E2C1C"/>
    <w:rsid w:val="002F7B16"/>
    <w:rsid w:val="00307713"/>
    <w:rsid w:val="00321530"/>
    <w:rsid w:val="00324863"/>
    <w:rsid w:val="003259C0"/>
    <w:rsid w:val="00327B8B"/>
    <w:rsid w:val="00342204"/>
    <w:rsid w:val="00342938"/>
    <w:rsid w:val="00343A73"/>
    <w:rsid w:val="00354387"/>
    <w:rsid w:val="0036145E"/>
    <w:rsid w:val="00361B90"/>
    <w:rsid w:val="00364139"/>
    <w:rsid w:val="003658B7"/>
    <w:rsid w:val="00371148"/>
    <w:rsid w:val="003715E3"/>
    <w:rsid w:val="003731C5"/>
    <w:rsid w:val="0038232B"/>
    <w:rsid w:val="00390785"/>
    <w:rsid w:val="00394735"/>
    <w:rsid w:val="00396FE2"/>
    <w:rsid w:val="003A642D"/>
    <w:rsid w:val="003A650E"/>
    <w:rsid w:val="003B4584"/>
    <w:rsid w:val="003B560F"/>
    <w:rsid w:val="003C2E97"/>
    <w:rsid w:val="003D61EB"/>
    <w:rsid w:val="003E61DD"/>
    <w:rsid w:val="003F06BF"/>
    <w:rsid w:val="003F1D5F"/>
    <w:rsid w:val="004139FC"/>
    <w:rsid w:val="00416DA7"/>
    <w:rsid w:val="00421BE3"/>
    <w:rsid w:val="00422C41"/>
    <w:rsid w:val="0042453B"/>
    <w:rsid w:val="004357C5"/>
    <w:rsid w:val="004444A5"/>
    <w:rsid w:val="004448A4"/>
    <w:rsid w:val="00450CC8"/>
    <w:rsid w:val="004514B5"/>
    <w:rsid w:val="00456E33"/>
    <w:rsid w:val="00467FC7"/>
    <w:rsid w:val="00470C4E"/>
    <w:rsid w:val="00472700"/>
    <w:rsid w:val="004777ED"/>
    <w:rsid w:val="004910A7"/>
    <w:rsid w:val="004950CD"/>
    <w:rsid w:val="004C3A1D"/>
    <w:rsid w:val="004C5577"/>
    <w:rsid w:val="004C7CDC"/>
    <w:rsid w:val="004D13AE"/>
    <w:rsid w:val="004D386F"/>
    <w:rsid w:val="004E01D6"/>
    <w:rsid w:val="004E095F"/>
    <w:rsid w:val="004E3229"/>
    <w:rsid w:val="004E51DC"/>
    <w:rsid w:val="00511408"/>
    <w:rsid w:val="00517409"/>
    <w:rsid w:val="0052011A"/>
    <w:rsid w:val="005236B0"/>
    <w:rsid w:val="00532290"/>
    <w:rsid w:val="0053392E"/>
    <w:rsid w:val="00534CA7"/>
    <w:rsid w:val="00543177"/>
    <w:rsid w:val="0054530C"/>
    <w:rsid w:val="00547219"/>
    <w:rsid w:val="00547B4F"/>
    <w:rsid w:val="00552D33"/>
    <w:rsid w:val="005543FA"/>
    <w:rsid w:val="00573A7F"/>
    <w:rsid w:val="00583125"/>
    <w:rsid w:val="0058772C"/>
    <w:rsid w:val="00595864"/>
    <w:rsid w:val="005A03B8"/>
    <w:rsid w:val="005A3F8B"/>
    <w:rsid w:val="005A5713"/>
    <w:rsid w:val="005A7A2E"/>
    <w:rsid w:val="005B028D"/>
    <w:rsid w:val="005B4A43"/>
    <w:rsid w:val="005B4D2A"/>
    <w:rsid w:val="005C0422"/>
    <w:rsid w:val="005C0BE7"/>
    <w:rsid w:val="005C4679"/>
    <w:rsid w:val="005C6D09"/>
    <w:rsid w:val="005C7057"/>
    <w:rsid w:val="005D4ABF"/>
    <w:rsid w:val="005D7E55"/>
    <w:rsid w:val="005E1310"/>
    <w:rsid w:val="0061432B"/>
    <w:rsid w:val="0062414C"/>
    <w:rsid w:val="006247EE"/>
    <w:rsid w:val="006260E6"/>
    <w:rsid w:val="0063237D"/>
    <w:rsid w:val="00633073"/>
    <w:rsid w:val="0064519B"/>
    <w:rsid w:val="00646D25"/>
    <w:rsid w:val="00655731"/>
    <w:rsid w:val="006562EE"/>
    <w:rsid w:val="00656763"/>
    <w:rsid w:val="006606FE"/>
    <w:rsid w:val="00665DDA"/>
    <w:rsid w:val="00667878"/>
    <w:rsid w:val="00676097"/>
    <w:rsid w:val="006833D3"/>
    <w:rsid w:val="00697763"/>
    <w:rsid w:val="006A0A5E"/>
    <w:rsid w:val="006B015A"/>
    <w:rsid w:val="006B0C0C"/>
    <w:rsid w:val="006B4535"/>
    <w:rsid w:val="006B711F"/>
    <w:rsid w:val="006C0500"/>
    <w:rsid w:val="006C08DC"/>
    <w:rsid w:val="006C27CE"/>
    <w:rsid w:val="006D7B09"/>
    <w:rsid w:val="006F2C5B"/>
    <w:rsid w:val="006F4154"/>
    <w:rsid w:val="007004F5"/>
    <w:rsid w:val="00711D4F"/>
    <w:rsid w:val="00713114"/>
    <w:rsid w:val="007133D7"/>
    <w:rsid w:val="00713F18"/>
    <w:rsid w:val="00723AE1"/>
    <w:rsid w:val="0073522D"/>
    <w:rsid w:val="007365B0"/>
    <w:rsid w:val="00736A1C"/>
    <w:rsid w:val="00740787"/>
    <w:rsid w:val="00761FF8"/>
    <w:rsid w:val="0076414C"/>
    <w:rsid w:val="00773B5B"/>
    <w:rsid w:val="00774679"/>
    <w:rsid w:val="00781156"/>
    <w:rsid w:val="00781513"/>
    <w:rsid w:val="00783169"/>
    <w:rsid w:val="00783CCB"/>
    <w:rsid w:val="007859ED"/>
    <w:rsid w:val="0079071D"/>
    <w:rsid w:val="00793ADB"/>
    <w:rsid w:val="007A5D36"/>
    <w:rsid w:val="007D0178"/>
    <w:rsid w:val="007E36BD"/>
    <w:rsid w:val="007E4391"/>
    <w:rsid w:val="007E73E8"/>
    <w:rsid w:val="007F32A2"/>
    <w:rsid w:val="007F480B"/>
    <w:rsid w:val="008020A2"/>
    <w:rsid w:val="00803DD5"/>
    <w:rsid w:val="008048FF"/>
    <w:rsid w:val="0080756C"/>
    <w:rsid w:val="0081156A"/>
    <w:rsid w:val="008164F1"/>
    <w:rsid w:val="0081743B"/>
    <w:rsid w:val="0082178E"/>
    <w:rsid w:val="00823AFC"/>
    <w:rsid w:val="0084147D"/>
    <w:rsid w:val="0085388D"/>
    <w:rsid w:val="00856767"/>
    <w:rsid w:val="00856DFF"/>
    <w:rsid w:val="00864970"/>
    <w:rsid w:val="0087389D"/>
    <w:rsid w:val="00884461"/>
    <w:rsid w:val="008869B9"/>
    <w:rsid w:val="0089214B"/>
    <w:rsid w:val="00892923"/>
    <w:rsid w:val="0089623B"/>
    <w:rsid w:val="00897E84"/>
    <w:rsid w:val="008A0F7F"/>
    <w:rsid w:val="008A0FCD"/>
    <w:rsid w:val="008A6445"/>
    <w:rsid w:val="008A6FCD"/>
    <w:rsid w:val="008A7F9E"/>
    <w:rsid w:val="008B7C2F"/>
    <w:rsid w:val="008C04D2"/>
    <w:rsid w:val="008D17F6"/>
    <w:rsid w:val="008D3B2D"/>
    <w:rsid w:val="008E24D8"/>
    <w:rsid w:val="008F03B6"/>
    <w:rsid w:val="008F12B1"/>
    <w:rsid w:val="008F3639"/>
    <w:rsid w:val="008F5F9E"/>
    <w:rsid w:val="008F6E9F"/>
    <w:rsid w:val="009037F3"/>
    <w:rsid w:val="009110AD"/>
    <w:rsid w:val="00916CB7"/>
    <w:rsid w:val="00927D50"/>
    <w:rsid w:val="00930641"/>
    <w:rsid w:val="00943792"/>
    <w:rsid w:val="0094456E"/>
    <w:rsid w:val="00946C58"/>
    <w:rsid w:val="00956538"/>
    <w:rsid w:val="009659EF"/>
    <w:rsid w:val="009701A7"/>
    <w:rsid w:val="00975A76"/>
    <w:rsid w:val="009862DB"/>
    <w:rsid w:val="00986C66"/>
    <w:rsid w:val="009877F0"/>
    <w:rsid w:val="00990E8A"/>
    <w:rsid w:val="009946B1"/>
    <w:rsid w:val="00994ACD"/>
    <w:rsid w:val="009A2BA0"/>
    <w:rsid w:val="009A3380"/>
    <w:rsid w:val="009A7A02"/>
    <w:rsid w:val="009B6ADB"/>
    <w:rsid w:val="009B7D54"/>
    <w:rsid w:val="009C3CD6"/>
    <w:rsid w:val="009D1CD3"/>
    <w:rsid w:val="009D5224"/>
    <w:rsid w:val="009D5697"/>
    <w:rsid w:val="009E1BCA"/>
    <w:rsid w:val="00A1713B"/>
    <w:rsid w:val="00A23AD2"/>
    <w:rsid w:val="00A307E2"/>
    <w:rsid w:val="00A36747"/>
    <w:rsid w:val="00A434BA"/>
    <w:rsid w:val="00A43611"/>
    <w:rsid w:val="00A43F6F"/>
    <w:rsid w:val="00A53AF6"/>
    <w:rsid w:val="00A5437A"/>
    <w:rsid w:val="00A66C0F"/>
    <w:rsid w:val="00A750A6"/>
    <w:rsid w:val="00A75BA8"/>
    <w:rsid w:val="00A840FE"/>
    <w:rsid w:val="00A85D9A"/>
    <w:rsid w:val="00A95EC5"/>
    <w:rsid w:val="00AA5F9D"/>
    <w:rsid w:val="00AA784A"/>
    <w:rsid w:val="00AB1047"/>
    <w:rsid w:val="00AB6777"/>
    <w:rsid w:val="00AD1D2C"/>
    <w:rsid w:val="00AD3990"/>
    <w:rsid w:val="00AD7E2C"/>
    <w:rsid w:val="00AE7C64"/>
    <w:rsid w:val="00AF32A8"/>
    <w:rsid w:val="00B012B8"/>
    <w:rsid w:val="00B04280"/>
    <w:rsid w:val="00B17032"/>
    <w:rsid w:val="00B21800"/>
    <w:rsid w:val="00B251C3"/>
    <w:rsid w:val="00B32136"/>
    <w:rsid w:val="00B40EA8"/>
    <w:rsid w:val="00B46992"/>
    <w:rsid w:val="00B5447B"/>
    <w:rsid w:val="00B57B37"/>
    <w:rsid w:val="00B61D27"/>
    <w:rsid w:val="00B655E2"/>
    <w:rsid w:val="00B72E08"/>
    <w:rsid w:val="00B776A8"/>
    <w:rsid w:val="00B818F1"/>
    <w:rsid w:val="00B83C0F"/>
    <w:rsid w:val="00B84553"/>
    <w:rsid w:val="00B945B8"/>
    <w:rsid w:val="00BA398C"/>
    <w:rsid w:val="00BA5A24"/>
    <w:rsid w:val="00BA78DD"/>
    <w:rsid w:val="00BB29A0"/>
    <w:rsid w:val="00BB6FD4"/>
    <w:rsid w:val="00BD128F"/>
    <w:rsid w:val="00BD13A7"/>
    <w:rsid w:val="00BD4A98"/>
    <w:rsid w:val="00BD7157"/>
    <w:rsid w:val="00BE1B7A"/>
    <w:rsid w:val="00BE641C"/>
    <w:rsid w:val="00C04354"/>
    <w:rsid w:val="00C1003F"/>
    <w:rsid w:val="00C22F1D"/>
    <w:rsid w:val="00C266B3"/>
    <w:rsid w:val="00C269F7"/>
    <w:rsid w:val="00C26E5C"/>
    <w:rsid w:val="00C300EF"/>
    <w:rsid w:val="00C40587"/>
    <w:rsid w:val="00C42C3A"/>
    <w:rsid w:val="00C46224"/>
    <w:rsid w:val="00C465D9"/>
    <w:rsid w:val="00C54899"/>
    <w:rsid w:val="00C57599"/>
    <w:rsid w:val="00C61C2D"/>
    <w:rsid w:val="00C62F4D"/>
    <w:rsid w:val="00C80F84"/>
    <w:rsid w:val="00C929EE"/>
    <w:rsid w:val="00C92BD4"/>
    <w:rsid w:val="00CA4BF7"/>
    <w:rsid w:val="00CC164C"/>
    <w:rsid w:val="00CC27AB"/>
    <w:rsid w:val="00CD0D47"/>
    <w:rsid w:val="00CE0BFD"/>
    <w:rsid w:val="00CE2B16"/>
    <w:rsid w:val="00CE3CC7"/>
    <w:rsid w:val="00CF28DF"/>
    <w:rsid w:val="00D00923"/>
    <w:rsid w:val="00D2261F"/>
    <w:rsid w:val="00D34586"/>
    <w:rsid w:val="00D45FF3"/>
    <w:rsid w:val="00D56886"/>
    <w:rsid w:val="00D57473"/>
    <w:rsid w:val="00D62C4B"/>
    <w:rsid w:val="00D661C3"/>
    <w:rsid w:val="00D6728F"/>
    <w:rsid w:val="00D67DFC"/>
    <w:rsid w:val="00D70137"/>
    <w:rsid w:val="00D71B4A"/>
    <w:rsid w:val="00D77292"/>
    <w:rsid w:val="00D80100"/>
    <w:rsid w:val="00D8112E"/>
    <w:rsid w:val="00D84137"/>
    <w:rsid w:val="00D85CAD"/>
    <w:rsid w:val="00D95736"/>
    <w:rsid w:val="00D95BEF"/>
    <w:rsid w:val="00D96921"/>
    <w:rsid w:val="00DA0554"/>
    <w:rsid w:val="00DA6225"/>
    <w:rsid w:val="00DA6D2C"/>
    <w:rsid w:val="00DA7811"/>
    <w:rsid w:val="00DB58FD"/>
    <w:rsid w:val="00DC46ED"/>
    <w:rsid w:val="00DD34E1"/>
    <w:rsid w:val="00DE5AA3"/>
    <w:rsid w:val="00DE7D46"/>
    <w:rsid w:val="00DF403F"/>
    <w:rsid w:val="00DF45FE"/>
    <w:rsid w:val="00DF5E34"/>
    <w:rsid w:val="00E015EE"/>
    <w:rsid w:val="00E0456D"/>
    <w:rsid w:val="00E11302"/>
    <w:rsid w:val="00E17998"/>
    <w:rsid w:val="00E269E4"/>
    <w:rsid w:val="00E30E74"/>
    <w:rsid w:val="00E40DC8"/>
    <w:rsid w:val="00E431EC"/>
    <w:rsid w:val="00E440D6"/>
    <w:rsid w:val="00E54B0E"/>
    <w:rsid w:val="00E60ECB"/>
    <w:rsid w:val="00E626A7"/>
    <w:rsid w:val="00E629C3"/>
    <w:rsid w:val="00E655CA"/>
    <w:rsid w:val="00E66E63"/>
    <w:rsid w:val="00E73B43"/>
    <w:rsid w:val="00E818F4"/>
    <w:rsid w:val="00E82568"/>
    <w:rsid w:val="00E842B0"/>
    <w:rsid w:val="00E9403F"/>
    <w:rsid w:val="00E9527A"/>
    <w:rsid w:val="00E96EB0"/>
    <w:rsid w:val="00EB7F5F"/>
    <w:rsid w:val="00EC4E76"/>
    <w:rsid w:val="00ED3B6B"/>
    <w:rsid w:val="00EE3D1F"/>
    <w:rsid w:val="00EE462C"/>
    <w:rsid w:val="00EE707E"/>
    <w:rsid w:val="00F02165"/>
    <w:rsid w:val="00F03576"/>
    <w:rsid w:val="00F11A6E"/>
    <w:rsid w:val="00F253E2"/>
    <w:rsid w:val="00F25485"/>
    <w:rsid w:val="00F33166"/>
    <w:rsid w:val="00F33F47"/>
    <w:rsid w:val="00F412FB"/>
    <w:rsid w:val="00F52535"/>
    <w:rsid w:val="00F53513"/>
    <w:rsid w:val="00F54DF6"/>
    <w:rsid w:val="00F6396A"/>
    <w:rsid w:val="00F651F9"/>
    <w:rsid w:val="00F65811"/>
    <w:rsid w:val="00F671E8"/>
    <w:rsid w:val="00F72FFD"/>
    <w:rsid w:val="00F84157"/>
    <w:rsid w:val="00F85503"/>
    <w:rsid w:val="00FA2238"/>
    <w:rsid w:val="00FA3291"/>
    <w:rsid w:val="00FA4A04"/>
    <w:rsid w:val="00FA7274"/>
    <w:rsid w:val="00FB50E1"/>
    <w:rsid w:val="00FC4BA6"/>
    <w:rsid w:val="00FC7E88"/>
    <w:rsid w:val="00FD400C"/>
    <w:rsid w:val="00FD753B"/>
    <w:rsid w:val="00FD79D5"/>
    <w:rsid w:val="00FE1727"/>
    <w:rsid w:val="00FE40F9"/>
    <w:rsid w:val="00FF21E3"/>
    <w:rsid w:val="00FF33A8"/>
    <w:rsid w:val="00FF6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9A20E4"/>
  <w15:docId w15:val="{CB9A7239-0E11-4C2F-AD01-C9E67AF91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F269B"/>
    <w:rPr>
      <w:sz w:val="24"/>
      <w:szCs w:val="24"/>
    </w:rPr>
  </w:style>
  <w:style w:type="paragraph" w:styleId="Nadpis1">
    <w:name w:val="heading 1"/>
    <w:basedOn w:val="Normlny"/>
    <w:next w:val="Normlny"/>
    <w:qFormat/>
    <w:rsid w:val="001F269B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3C2E9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1F269B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rsid w:val="001F269B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rsid w:val="001F269B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5C467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C4679"/>
    <w:rPr>
      <w:rFonts w:ascii="Tahoma" w:hAnsi="Tahoma" w:cs="Tahoma"/>
      <w:sz w:val="16"/>
      <w:szCs w:val="16"/>
    </w:rPr>
  </w:style>
  <w:style w:type="character" w:customStyle="1" w:styleId="ZkladntextChar">
    <w:name w:val="Základný text Char"/>
    <w:basedOn w:val="Predvolenpsmoodseku"/>
    <w:link w:val="Zkladntext"/>
    <w:rsid w:val="00B32136"/>
    <w:rPr>
      <w:rFonts w:ascii="Arial" w:hAnsi="Arial"/>
      <w:sz w:val="24"/>
      <w:lang w:val="cs-CZ"/>
    </w:rPr>
  </w:style>
  <w:style w:type="paragraph" w:styleId="Zkladntext2">
    <w:name w:val="Body Text 2"/>
    <w:basedOn w:val="Normlny"/>
    <w:link w:val="Zkladntext2Char"/>
    <w:semiHidden/>
    <w:unhideWhenUsed/>
    <w:rsid w:val="00DE5AA3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semiHidden/>
    <w:rsid w:val="00DE5AA3"/>
    <w:rPr>
      <w:sz w:val="24"/>
      <w:szCs w:val="24"/>
    </w:rPr>
  </w:style>
  <w:style w:type="character" w:customStyle="1" w:styleId="Nadpis2Char">
    <w:name w:val="Nadpis 2 Char"/>
    <w:basedOn w:val="Predvolenpsmoodseku"/>
    <w:link w:val="Nadpis2"/>
    <w:semiHidden/>
    <w:rsid w:val="003C2E9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94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Krupanská, Petra</cp:lastModifiedBy>
  <cp:revision>5</cp:revision>
  <cp:lastPrinted>2025-01-20T09:59:00Z</cp:lastPrinted>
  <dcterms:created xsi:type="dcterms:W3CDTF">2025-01-20T13:51:00Z</dcterms:created>
  <dcterms:modified xsi:type="dcterms:W3CDTF">2025-01-20T13:56:00Z</dcterms:modified>
</cp:coreProperties>
</file>