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8E9A6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b/>
          <w:color w:val="222222"/>
        </w:rPr>
      </w:pPr>
      <w:r>
        <w:rPr>
          <w:b/>
          <w:color w:val="222222"/>
        </w:rPr>
        <w:t>NÁRODNÁ RADA SLOVENSKEJ REPUBLIKY</w:t>
      </w:r>
    </w:p>
    <w:p w14:paraId="72886117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b/>
          <w:color w:val="222222"/>
        </w:rPr>
        <w:t>IX. volebné obdobie</w:t>
      </w:r>
    </w:p>
    <w:p w14:paraId="75019CBF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b/>
          <w:color w:val="222222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9E75315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i/>
          <w:color w:val="222222"/>
        </w:rPr>
      </w:pPr>
    </w:p>
    <w:p w14:paraId="1A6B24AC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i/>
          <w:color w:val="222222"/>
        </w:rPr>
      </w:pPr>
    </w:p>
    <w:p w14:paraId="1B6A9E5F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i/>
          <w:color w:val="222222"/>
        </w:rPr>
      </w:pPr>
      <w:r>
        <w:rPr>
          <w:i/>
          <w:color w:val="222222"/>
        </w:rPr>
        <w:t>Návrh</w:t>
      </w:r>
    </w:p>
    <w:p w14:paraId="644A6BB7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</w:p>
    <w:p w14:paraId="16133715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b/>
          <w:color w:val="222222"/>
        </w:rPr>
      </w:pPr>
    </w:p>
    <w:p w14:paraId="7A34CDCF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b/>
          <w:color w:val="222222"/>
        </w:rPr>
      </w:pPr>
      <w:r>
        <w:rPr>
          <w:b/>
          <w:color w:val="222222"/>
        </w:rPr>
        <w:t>ZÁKON</w:t>
      </w:r>
    </w:p>
    <w:p w14:paraId="56C86C58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61F14668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color w:val="222222"/>
        </w:rPr>
      </w:pPr>
    </w:p>
    <w:p w14:paraId="0026E6D7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color w:val="222222"/>
        </w:rPr>
      </w:pPr>
      <w:r>
        <w:rPr>
          <w:color w:val="222222"/>
        </w:rPr>
        <w:t>z .... 2025,</w:t>
      </w:r>
    </w:p>
    <w:p w14:paraId="6F727E86" w14:textId="77777777" w:rsidR="000F5152" w:rsidRDefault="000F5152" w:rsidP="000F5152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2DABCD8C" w14:textId="32F946BB" w:rsidR="003E625E" w:rsidRDefault="003E625E" w:rsidP="003E625E">
      <w:pPr>
        <w:jc w:val="center"/>
        <w:rPr>
          <w:b/>
          <w:bCs/>
        </w:rPr>
      </w:pPr>
      <w:bookmarkStart w:id="0" w:name="_heading=h.gjdgxs" w:colFirst="0" w:colLast="0"/>
      <w:bookmarkStart w:id="1" w:name="_Hlk111382520"/>
      <w:bookmarkStart w:id="2" w:name="_GoBack"/>
      <w:bookmarkEnd w:id="0"/>
      <w:bookmarkEnd w:id="2"/>
      <w:r w:rsidRPr="00991A80">
        <w:rPr>
          <w:b/>
          <w:bCs/>
        </w:rPr>
        <w:t>ktorým sa mení zákon č. 153/2013 Z. z. o národnom zdravotníckom informačnom</w:t>
      </w:r>
      <w:r>
        <w:rPr>
          <w:b/>
          <w:bCs/>
        </w:rPr>
        <w:t xml:space="preserve"> </w:t>
      </w:r>
      <w:r w:rsidRPr="00991A80">
        <w:rPr>
          <w:b/>
          <w:bCs/>
        </w:rPr>
        <w:t>systéme a o zmene a doplnení niektorých zákonov v znení neskorších predpisov</w:t>
      </w:r>
      <w:r>
        <w:rPr>
          <w:b/>
          <w:bCs/>
        </w:rPr>
        <w:t xml:space="preserve"> a ktorým sa dopĺňa z</w:t>
      </w:r>
      <w:r w:rsidRPr="00663CD7">
        <w:rPr>
          <w:b/>
          <w:bCs/>
        </w:rPr>
        <w:t>ákon č. 581/2004 Z. z. o zdravotných poisťovniach, dohľade nad zdravotnou</w:t>
      </w:r>
      <w:r>
        <w:rPr>
          <w:b/>
          <w:bCs/>
        </w:rPr>
        <w:t xml:space="preserve"> </w:t>
      </w:r>
      <w:r w:rsidRPr="00663CD7">
        <w:rPr>
          <w:b/>
          <w:bCs/>
        </w:rPr>
        <w:t>starostlivosťou a o zmene a doplnení niektorých zákonov v</w:t>
      </w:r>
      <w:r>
        <w:rPr>
          <w:b/>
          <w:bCs/>
        </w:rPr>
        <w:t> </w:t>
      </w:r>
      <w:r w:rsidRPr="00663CD7">
        <w:rPr>
          <w:b/>
          <w:bCs/>
        </w:rPr>
        <w:t>znení</w:t>
      </w:r>
      <w:r>
        <w:rPr>
          <w:b/>
          <w:bCs/>
        </w:rPr>
        <w:t xml:space="preserve"> neskorších predpisov</w:t>
      </w:r>
    </w:p>
    <w:bookmarkEnd w:id="1"/>
    <w:p w14:paraId="00099811" w14:textId="77777777" w:rsidR="000F5152" w:rsidRDefault="000F5152" w:rsidP="000F51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Národná rada Slovenskej republiky sa uzniesla na tomto zákone:</w:t>
      </w:r>
    </w:p>
    <w:p w14:paraId="0B1B75B5" w14:textId="77777777" w:rsidR="000F5152" w:rsidRDefault="000F5152" w:rsidP="000F5152">
      <w:pPr>
        <w:spacing w:after="0"/>
        <w:jc w:val="center"/>
        <w:rPr>
          <w:b/>
        </w:rPr>
      </w:pPr>
    </w:p>
    <w:p w14:paraId="377F56B4" w14:textId="77777777" w:rsidR="000F5152" w:rsidRDefault="000F5152" w:rsidP="000F5152">
      <w:pPr>
        <w:spacing w:after="0"/>
        <w:jc w:val="center"/>
        <w:rPr>
          <w:b/>
        </w:rPr>
      </w:pPr>
      <w:r>
        <w:rPr>
          <w:b/>
        </w:rPr>
        <w:t>Čl. I</w:t>
      </w:r>
    </w:p>
    <w:p w14:paraId="2B2E167F" w14:textId="77777777" w:rsidR="000F5152" w:rsidRDefault="000F5152" w:rsidP="000F5152">
      <w:pPr>
        <w:spacing w:after="0" w:line="240" w:lineRule="auto"/>
        <w:jc w:val="center"/>
        <w:rPr>
          <w:b/>
        </w:rPr>
      </w:pPr>
    </w:p>
    <w:p w14:paraId="2221C501" w14:textId="77777777" w:rsidR="000F5152" w:rsidRDefault="000F5152" w:rsidP="000F5152">
      <w:pPr>
        <w:spacing w:after="0" w:line="240" w:lineRule="auto"/>
        <w:ind w:firstLine="708"/>
        <w:jc w:val="both"/>
        <w:rPr>
          <w:highlight w:val="white"/>
        </w:rPr>
      </w:pPr>
      <w:r>
        <w:rPr>
          <w:highlight w:val="white"/>
        </w:rPr>
        <w:t>Zákon č. 153/2013 Z. z. o národnom zdravotníckom informačnom systéme a o zmene a doplnení niektorých zákonov v znení zákona č. 185/2014 Z. z., zákona č. 77/2015 Z. z., zákona č. 148/2015 Z. z., zákona č. 167/2016 Z. z., zákona č. 41/2017 Z. z., zákona č. 351/2017 Z. z., zákona č. 374/2018 Z. z., zákona č. 125/2020 Z. z., zákona č. 243/2020 Z.  z., zákona č. 286/2020 Z. z., zákona č. 392/2020 Z. z., zákona č. 252/2021 Z. z., zákona č. 310/2021 Z. z., zákona č. 532/2021 Z. z., zákona č. 540/2021 Z. z., zákona č. 67/2022 Z. z., zákona č. 92/2022 Z. z., zákona č. 125/2022 Z. z., zákona č. 390/2022 Z. z., zákona č. 518/2022 Z. z., zákona č. 293/2023 Z. z., zákona č. 529/2023 Z. z. a zákona č. 361/2024 Z. z. sa mení a dopĺňa takto:</w:t>
      </w:r>
    </w:p>
    <w:p w14:paraId="048F7A0E" w14:textId="77777777" w:rsidR="000F5152" w:rsidRDefault="000F5152" w:rsidP="000F5152">
      <w:pPr>
        <w:spacing w:after="0" w:line="240" w:lineRule="auto"/>
        <w:ind w:firstLine="708"/>
        <w:jc w:val="both"/>
        <w:rPr>
          <w:highlight w:val="white"/>
        </w:rPr>
      </w:pPr>
    </w:p>
    <w:p w14:paraId="0F4A1187" w14:textId="77777777" w:rsidR="000F5152" w:rsidRDefault="000F5152" w:rsidP="000F5152">
      <w:pPr>
        <w:spacing w:after="0" w:line="240" w:lineRule="auto"/>
        <w:ind w:firstLine="708"/>
        <w:jc w:val="both"/>
        <w:rPr>
          <w:highlight w:val="white"/>
        </w:rPr>
      </w:pPr>
    </w:p>
    <w:p w14:paraId="278F227D" w14:textId="77777777" w:rsidR="000F5152" w:rsidRPr="000777AE" w:rsidRDefault="000F5152" w:rsidP="000F5152">
      <w:pPr>
        <w:spacing w:after="0" w:line="240" w:lineRule="auto"/>
        <w:ind w:left="720"/>
      </w:pPr>
      <w:r w:rsidRPr="000777AE">
        <w:t xml:space="preserve">V § 2 odsek 9 znie: </w:t>
      </w:r>
    </w:p>
    <w:p w14:paraId="392AE2F6" w14:textId="77777777" w:rsidR="000F5152" w:rsidRPr="000777AE" w:rsidRDefault="000F5152" w:rsidP="000F5152">
      <w:pPr>
        <w:spacing w:after="0" w:line="240" w:lineRule="auto"/>
        <w:ind w:left="720"/>
      </w:pPr>
    </w:p>
    <w:p w14:paraId="3D51D122" w14:textId="77777777" w:rsidR="000F5152" w:rsidRPr="000777AE" w:rsidRDefault="000F5152" w:rsidP="000F5152">
      <w:pPr>
        <w:spacing w:after="0" w:line="240" w:lineRule="auto"/>
        <w:ind w:left="709"/>
        <w:jc w:val="both"/>
      </w:pPr>
      <w:r w:rsidRPr="000777AE">
        <w:t>„(9) Elektronický zdravotný záznam je záznam zdravotníckeho pracovníka v</w:t>
      </w:r>
      <w:r>
        <w:t xml:space="preserve"> </w:t>
      </w:r>
      <w:r w:rsidRPr="000777AE">
        <w:t>elektronickej zdravotnej knižke vo forme elektronického dokumentu podpísaného</w:t>
      </w:r>
      <w:r>
        <w:t xml:space="preserve"> </w:t>
      </w:r>
      <w:r w:rsidRPr="000777AE">
        <w:t>zdokonaleným elektronickým podpisom. Elektronické zdravotné záznamy podľa § 5</w:t>
      </w:r>
      <w:r>
        <w:t xml:space="preserve"> </w:t>
      </w:r>
      <w:r w:rsidRPr="000777AE">
        <w:t>ods. 1 písm. b) tretieho, desiateho a jedenásteho bodu pred zápisom do elektronickej</w:t>
      </w:r>
      <w:r>
        <w:t xml:space="preserve"> </w:t>
      </w:r>
      <w:r w:rsidRPr="000777AE">
        <w:t>zdravotnej knižky prechádzajú informačným systémom zdravotnej poisťovne, ktorá k</w:t>
      </w:r>
      <w:r>
        <w:t xml:space="preserve"> </w:t>
      </w:r>
      <w:r w:rsidRPr="000777AE">
        <w:t>nim pristupuje, spracúva ich a poskytuje ich poskytovateľom zdravotnej starostlivosti</w:t>
      </w:r>
      <w:r>
        <w:t xml:space="preserve"> </w:t>
      </w:r>
      <w:r w:rsidRPr="000777AE">
        <w:t>na účely kontroly a zefektívnenia zdravotnej starostlivosti.”</w:t>
      </w:r>
    </w:p>
    <w:p w14:paraId="06D0D00F" w14:textId="77777777" w:rsidR="000F5152" w:rsidRDefault="000F5152" w:rsidP="000F5152">
      <w:pPr>
        <w:spacing w:after="0" w:line="240" w:lineRule="auto"/>
        <w:ind w:left="720"/>
        <w:jc w:val="both"/>
      </w:pPr>
    </w:p>
    <w:p w14:paraId="13CA8699" w14:textId="77777777" w:rsidR="000F5152" w:rsidRDefault="000F5152" w:rsidP="000F5152">
      <w:pPr>
        <w:spacing w:after="0" w:line="240" w:lineRule="auto"/>
        <w:jc w:val="both"/>
        <w:rPr>
          <w:highlight w:val="white"/>
        </w:rPr>
      </w:pPr>
    </w:p>
    <w:p w14:paraId="5B9A696E" w14:textId="77777777" w:rsidR="000F5152" w:rsidRDefault="000F5152" w:rsidP="000F5152">
      <w:pPr>
        <w:spacing w:after="0"/>
        <w:jc w:val="center"/>
        <w:rPr>
          <w:b/>
        </w:rPr>
      </w:pPr>
      <w:r>
        <w:rPr>
          <w:b/>
        </w:rPr>
        <w:t>Čl. II</w:t>
      </w:r>
    </w:p>
    <w:p w14:paraId="4DCB9699" w14:textId="77777777" w:rsidR="000F5152" w:rsidRDefault="000F5152" w:rsidP="000F5152">
      <w:pPr>
        <w:spacing w:after="0"/>
        <w:jc w:val="center"/>
        <w:rPr>
          <w:b/>
        </w:rPr>
      </w:pPr>
    </w:p>
    <w:p w14:paraId="165D4C2B" w14:textId="77777777" w:rsidR="000F5152" w:rsidRDefault="000F5152" w:rsidP="000F5152">
      <w:pPr>
        <w:spacing w:after="0" w:line="240" w:lineRule="auto"/>
        <w:ind w:firstLine="708"/>
        <w:jc w:val="both"/>
      </w:pPr>
      <w:r w:rsidRPr="007D3756">
        <w:t xml:space="preserve">Zákon č. 581/2004 Z. z. o zdravotných poisťovniach, dohľade nad zdravotnou starostlivosťou a o zmene a doplnení niektorých zákonov v znení zákona č. 719/2004 Z. z., zákona č. 353/2005 Z. z., zákona č. 538/2005 Z. z., zákona č. 660/2005 Z. z., zákona č. 25/2006 Z. z., zákona č. 282/2006 Z. z., zákona č. 522/2006 Z. z., zákona č. 12/2007 Z. z., zákona č. </w:t>
      </w:r>
      <w:r w:rsidRPr="007D3756">
        <w:lastRenderedPageBreak/>
        <w:t>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266/2022, zákona č. 267/2022 Z. z., zákona č. 390/2022 Z. z., zákona č. 392/2022 Z. z., zákona č. 420/2022 Z. z., zákona č. 518/2022 Z. z., zákona č. 285/2023 Z. z., zákona č. 293/2023 Z. z., zákona č. 309/2023 Z. z., zákona č. 530/2023 Z. z., zákona č. 7/2024 Z. z.</w:t>
      </w:r>
      <w:r>
        <w:t>,</w:t>
      </w:r>
      <w:r w:rsidRPr="007D3756">
        <w:t xml:space="preserve"> zákona č. 175/2024 Z. z</w:t>
      </w:r>
      <w:r w:rsidRPr="00FC79D4">
        <w:t>.</w:t>
      </w:r>
      <w:r>
        <w:t xml:space="preserve">, zákona č. 360/2024 Z. z., zákona č. 361/2024 Z. z., zákona č. 362/2024 Z. z. a zákona č. 363/2024 Z. z. </w:t>
      </w:r>
      <w:r w:rsidRPr="00FC79D4">
        <w:t>sa</w:t>
      </w:r>
      <w:r w:rsidRPr="008B4AF8">
        <w:t xml:space="preserve"> dopĺňa</w:t>
      </w:r>
      <w:r w:rsidRPr="00FC79D4">
        <w:t xml:space="preserve"> takto:</w:t>
      </w:r>
    </w:p>
    <w:p w14:paraId="143FC645" w14:textId="77777777" w:rsidR="000F5152" w:rsidRDefault="000F5152" w:rsidP="000F5152">
      <w:pPr>
        <w:spacing w:after="0" w:line="240" w:lineRule="auto"/>
        <w:ind w:firstLine="708"/>
        <w:jc w:val="both"/>
      </w:pPr>
    </w:p>
    <w:p w14:paraId="6DA604D4" w14:textId="77777777" w:rsidR="000F5152" w:rsidRDefault="000F5152" w:rsidP="000F5152">
      <w:pPr>
        <w:spacing w:after="0" w:line="240" w:lineRule="auto"/>
        <w:ind w:firstLine="708"/>
        <w:jc w:val="both"/>
      </w:pPr>
    </w:p>
    <w:p w14:paraId="151428F6" w14:textId="77777777" w:rsidR="000F5152" w:rsidRDefault="000F5152" w:rsidP="000F5152">
      <w:pPr>
        <w:spacing w:after="0" w:line="24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V § 9 ods. 3 sa na konci dopĺňa nasledovná veta: </w:t>
      </w:r>
    </w:p>
    <w:p w14:paraId="4174273B" w14:textId="77777777" w:rsidR="000F5152" w:rsidRDefault="000F5152" w:rsidP="000F5152">
      <w:pPr>
        <w:spacing w:after="0" w:line="240" w:lineRule="auto"/>
        <w:ind w:firstLine="708"/>
        <w:jc w:val="both"/>
        <w:rPr>
          <w:highlight w:val="white"/>
        </w:rPr>
      </w:pPr>
    </w:p>
    <w:p w14:paraId="2011CF50" w14:textId="77777777" w:rsidR="000F5152" w:rsidRDefault="000F5152" w:rsidP="000F5152">
      <w:pPr>
        <w:spacing w:after="0" w:line="240" w:lineRule="auto"/>
        <w:ind w:left="720"/>
        <w:jc w:val="both"/>
      </w:pPr>
      <w:r w:rsidRPr="00792606">
        <w:t>„Kontrolou zdravotnej poisťovne sa rozumie aj posudzovanie a vyhodnocovanie elektronických zdravotných záznamov o poskytovanej zdravotnej starostlivosti poistencovi vrátane zdravotnej starostlivosti neuhrádzanej z verejného zdravotného poistenia v rozsahu ustanovenom osobitným predpisom27d</w:t>
      </w:r>
      <w:r>
        <w:t>a</w:t>
      </w:r>
      <w:r w:rsidRPr="00792606">
        <w:t xml:space="preserve">) pri činnostiach </w:t>
      </w:r>
      <w:r>
        <w:t xml:space="preserve">zdravotnej poisťovne </w:t>
      </w:r>
      <w:r w:rsidRPr="00792606">
        <w:t>súvisiacich so schvaľovaním úhrady zdravotnej starostlivosti, poskytovaním poradenskej činnosti, organizáciou programov zdravia a programov riadenia chorôb, vyhodnocovaním kvality zdravotnej starostlivosti, zabezpečovaním účelného, hospodárneho a efektívneho vynakladania prostriedkov verejného zdravotného poistenia alebo ochranou zdravia poistenca.“.</w:t>
      </w:r>
    </w:p>
    <w:p w14:paraId="664AF179" w14:textId="77777777" w:rsidR="000F5152" w:rsidRDefault="000F5152" w:rsidP="000F5152">
      <w:pPr>
        <w:spacing w:after="0"/>
        <w:rPr>
          <w:b/>
        </w:rPr>
      </w:pPr>
    </w:p>
    <w:p w14:paraId="641E9EC0" w14:textId="77777777" w:rsidR="000F5152" w:rsidRDefault="000F5152" w:rsidP="000F5152">
      <w:pPr>
        <w:spacing w:after="0"/>
        <w:jc w:val="center"/>
        <w:rPr>
          <w:b/>
        </w:rPr>
      </w:pPr>
    </w:p>
    <w:p w14:paraId="05BD05E5" w14:textId="77777777" w:rsidR="000F5152" w:rsidRDefault="000F5152" w:rsidP="000F5152">
      <w:pPr>
        <w:spacing w:after="0"/>
        <w:jc w:val="center"/>
        <w:rPr>
          <w:b/>
        </w:rPr>
      </w:pPr>
      <w:r>
        <w:rPr>
          <w:b/>
        </w:rPr>
        <w:t>Čl. III</w:t>
      </w:r>
    </w:p>
    <w:p w14:paraId="3F97C303" w14:textId="77777777" w:rsidR="000F5152" w:rsidRDefault="000F5152" w:rsidP="000F51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Times New Roman"/>
          <w:color w:val="000000"/>
        </w:rPr>
      </w:pPr>
    </w:p>
    <w:p w14:paraId="6DBA4D33" w14:textId="53E7E94F" w:rsidR="00C87BCA" w:rsidRPr="000F5152" w:rsidRDefault="000F5152" w:rsidP="000F515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Tento zákon nadobúda účinnosť </w:t>
      </w:r>
      <w:r>
        <w:t>dňom vyhlásenia</w:t>
      </w:r>
      <w:r>
        <w:rPr>
          <w:rFonts w:eastAsia="Times New Roman"/>
          <w:color w:val="000000"/>
        </w:rPr>
        <w:t>.</w:t>
      </w:r>
    </w:p>
    <w:sectPr w:rsidR="00C87BCA" w:rsidRPr="000F5152" w:rsidSect="000F5152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E8E6" w14:textId="77777777" w:rsidR="00BB00C2" w:rsidRDefault="00BB00C2">
      <w:pPr>
        <w:spacing w:after="0" w:line="240" w:lineRule="auto"/>
      </w:pPr>
      <w:r>
        <w:separator/>
      </w:r>
    </w:p>
  </w:endnote>
  <w:endnote w:type="continuationSeparator" w:id="0">
    <w:p w14:paraId="0D74396B" w14:textId="77777777" w:rsidR="00BB00C2" w:rsidRDefault="00B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FD74" w14:textId="77777777" w:rsidR="000F5152" w:rsidRDefault="000F51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color w:val="000000"/>
      </w:rPr>
    </w:pPr>
  </w:p>
  <w:p w14:paraId="42B0116C" w14:textId="77777777" w:rsidR="000F5152" w:rsidRDefault="000F51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ED81D" w14:textId="77777777" w:rsidR="00BB00C2" w:rsidRDefault="00BB00C2">
      <w:pPr>
        <w:spacing w:after="0" w:line="240" w:lineRule="auto"/>
      </w:pPr>
      <w:r>
        <w:separator/>
      </w:r>
    </w:p>
  </w:footnote>
  <w:footnote w:type="continuationSeparator" w:id="0">
    <w:p w14:paraId="0C5FA089" w14:textId="77777777" w:rsidR="00BB00C2" w:rsidRDefault="00BB0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52"/>
    <w:rsid w:val="000F5152"/>
    <w:rsid w:val="002F3FB9"/>
    <w:rsid w:val="00371812"/>
    <w:rsid w:val="003E625E"/>
    <w:rsid w:val="0067192F"/>
    <w:rsid w:val="00756BFB"/>
    <w:rsid w:val="00BB00C2"/>
    <w:rsid w:val="00C87BCA"/>
    <w:rsid w:val="00E4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5203"/>
  <w15:chartTrackingRefBased/>
  <w15:docId w15:val="{0392F6D8-3E67-43CB-A932-B2A17A4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152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F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5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5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5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51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51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51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51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51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51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51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51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51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51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F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51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F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5152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F51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5152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F51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5152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F5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Szalay</dc:creator>
  <cp:keywords/>
  <dc:description/>
  <cp:lastModifiedBy>Klub Sloboda a Solidarita</cp:lastModifiedBy>
  <cp:revision>3</cp:revision>
  <dcterms:created xsi:type="dcterms:W3CDTF">2025-01-17T13:35:00Z</dcterms:created>
  <dcterms:modified xsi:type="dcterms:W3CDTF">2025-01-17T13:37:00Z</dcterms:modified>
</cp:coreProperties>
</file>