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CAD" w:rsidRPr="00E45312" w:rsidRDefault="00606CAD" w:rsidP="007A5545">
      <w:pPr>
        <w:spacing w:line="360" w:lineRule="auto"/>
        <w:jc w:val="center"/>
        <w:rPr>
          <w:b/>
          <w:caps/>
          <w:spacing w:val="30"/>
        </w:rPr>
      </w:pPr>
      <w:r w:rsidRPr="00E45312">
        <w:rPr>
          <w:b/>
          <w:caps/>
          <w:spacing w:val="30"/>
        </w:rPr>
        <w:t>Doložka zlučiteľnosti</w:t>
      </w:r>
    </w:p>
    <w:p w:rsidR="00606CAD" w:rsidRPr="00E45312" w:rsidRDefault="00606CAD" w:rsidP="007A5545">
      <w:pPr>
        <w:spacing w:line="360" w:lineRule="auto"/>
        <w:jc w:val="center"/>
        <w:rPr>
          <w:b/>
        </w:rPr>
      </w:pPr>
      <w:r w:rsidRPr="00E45312">
        <w:rPr>
          <w:b/>
        </w:rPr>
        <w:t>návrhu právneho predpisu s právom Európskej únie</w:t>
      </w:r>
    </w:p>
    <w:p w:rsidR="00606CAD" w:rsidRPr="00E45312" w:rsidRDefault="00606CAD" w:rsidP="00606CAD">
      <w:pPr>
        <w:jc w:val="center"/>
        <w:rPr>
          <w:b/>
        </w:rPr>
      </w:pPr>
    </w:p>
    <w:p w:rsidR="00606CAD" w:rsidRPr="00E45312" w:rsidRDefault="00606CAD" w:rsidP="00606CAD">
      <w:pPr>
        <w:jc w:val="center"/>
        <w:rPr>
          <w:b/>
        </w:rPr>
      </w:pPr>
    </w:p>
    <w:tbl>
      <w:tblPr>
        <w:tblStyle w:val="Mriekatabuky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"/>
        <w:gridCol w:w="9094"/>
      </w:tblGrid>
      <w:tr w:rsidR="00606CAD" w:rsidRPr="00E45312" w:rsidTr="00DF6D9B">
        <w:tc>
          <w:tcPr>
            <w:tcW w:w="404" w:type="dxa"/>
          </w:tcPr>
          <w:p w:rsidR="00606CAD" w:rsidRPr="00E45312" w:rsidRDefault="00606CAD" w:rsidP="00DF6D9B">
            <w:pPr>
              <w:tabs>
                <w:tab w:val="left" w:pos="360"/>
              </w:tabs>
              <w:jc w:val="both"/>
              <w:rPr>
                <w:b/>
              </w:rPr>
            </w:pPr>
            <w:r w:rsidRPr="00E45312">
              <w:rPr>
                <w:b/>
              </w:rPr>
              <w:t>1.</w:t>
            </w:r>
          </w:p>
        </w:tc>
        <w:tc>
          <w:tcPr>
            <w:tcW w:w="9094" w:type="dxa"/>
          </w:tcPr>
          <w:p w:rsidR="007A5545" w:rsidRDefault="00606CAD" w:rsidP="00DF6D9B">
            <w:pPr>
              <w:tabs>
                <w:tab w:val="left" w:pos="360"/>
              </w:tabs>
              <w:jc w:val="both"/>
            </w:pPr>
            <w:r w:rsidRPr="00E45312">
              <w:rPr>
                <w:b/>
              </w:rPr>
              <w:t>Predkladateľ návrhu právneho predpisu:</w:t>
            </w:r>
            <w:r w:rsidRPr="00E45312">
              <w:t xml:space="preserve"> </w:t>
            </w:r>
          </w:p>
          <w:p w:rsidR="00606CAD" w:rsidRPr="00E45312" w:rsidRDefault="00D3258F" w:rsidP="00DF6D9B">
            <w:pPr>
              <w:tabs>
                <w:tab w:val="left" w:pos="360"/>
              </w:tabs>
              <w:jc w:val="both"/>
            </w:pPr>
            <w:fldSimple w:instr=" DOCPROPERTY  FSC#SKEDITIONSLOVLEX@103.510:zodpinstitucia  \* MERGEFORMAT ">
              <w:r w:rsidR="00606CAD" w:rsidRPr="00E45312">
                <w:t xml:space="preserve">Ministerstvo </w:t>
              </w:r>
              <w:r w:rsidR="00DF6D9B">
                <w:t>životného prostredia</w:t>
              </w:r>
              <w:r w:rsidR="00606CAD" w:rsidRPr="00E45312">
                <w:t xml:space="preserve"> Slovenskej republiky</w:t>
              </w:r>
            </w:fldSimple>
          </w:p>
        </w:tc>
      </w:tr>
      <w:tr w:rsidR="00606CAD" w:rsidRPr="00E45312" w:rsidTr="00DF6D9B">
        <w:tc>
          <w:tcPr>
            <w:tcW w:w="404" w:type="dxa"/>
          </w:tcPr>
          <w:p w:rsidR="00606CAD" w:rsidRPr="00E45312" w:rsidRDefault="00606CAD" w:rsidP="00DF6D9B">
            <w:pPr>
              <w:tabs>
                <w:tab w:val="left" w:pos="360"/>
              </w:tabs>
              <w:jc w:val="both"/>
            </w:pPr>
          </w:p>
        </w:tc>
        <w:tc>
          <w:tcPr>
            <w:tcW w:w="9094" w:type="dxa"/>
          </w:tcPr>
          <w:p w:rsidR="00606CAD" w:rsidRPr="00E45312" w:rsidRDefault="00606CAD" w:rsidP="00DF6D9B">
            <w:pPr>
              <w:tabs>
                <w:tab w:val="left" w:pos="360"/>
              </w:tabs>
              <w:jc w:val="both"/>
            </w:pPr>
          </w:p>
        </w:tc>
      </w:tr>
      <w:tr w:rsidR="00606CAD" w:rsidRPr="00D3258F" w:rsidTr="00DF6D9B">
        <w:tc>
          <w:tcPr>
            <w:tcW w:w="404" w:type="dxa"/>
          </w:tcPr>
          <w:p w:rsidR="00606CAD" w:rsidRPr="00E45312" w:rsidRDefault="00606CAD" w:rsidP="00DF6D9B">
            <w:pPr>
              <w:tabs>
                <w:tab w:val="left" w:pos="360"/>
              </w:tabs>
              <w:jc w:val="both"/>
              <w:rPr>
                <w:b/>
              </w:rPr>
            </w:pPr>
            <w:r w:rsidRPr="00E45312">
              <w:rPr>
                <w:b/>
              </w:rPr>
              <w:t>2.</w:t>
            </w:r>
          </w:p>
        </w:tc>
        <w:tc>
          <w:tcPr>
            <w:tcW w:w="9094" w:type="dxa"/>
          </w:tcPr>
          <w:p w:rsidR="00DF6D9B" w:rsidRPr="00D3258F" w:rsidRDefault="00606CAD" w:rsidP="00DF6D9B">
            <w:pPr>
              <w:jc w:val="both"/>
              <w:rPr>
                <w:b/>
              </w:rPr>
            </w:pPr>
            <w:r w:rsidRPr="00D3258F">
              <w:rPr>
                <w:b/>
              </w:rPr>
              <w:t xml:space="preserve">Názov návrhu právneho predpisu: </w:t>
            </w:r>
          </w:p>
          <w:p w:rsidR="00606CAD" w:rsidRPr="00D3258F" w:rsidRDefault="009463AC" w:rsidP="00EF4457">
            <w:pPr>
              <w:jc w:val="both"/>
            </w:pPr>
            <w:r w:rsidRPr="00D3258F">
              <w:t xml:space="preserve">Návrh zákona, ktorým sa mení a dopĺňa zákon </w:t>
            </w:r>
            <w:r w:rsidRPr="00D3258F">
              <w:rPr>
                <w:color w:val="0D0D0D" w:themeColor="text1" w:themeTint="F2"/>
              </w:rPr>
              <w:t>č. 442/2002 Z. z. o verejných vodovodoch a verejných kanalizáciách</w:t>
            </w:r>
            <w:r w:rsidRPr="00D3258F">
              <w:t xml:space="preserve"> </w:t>
            </w:r>
            <w:r w:rsidRPr="00D3258F">
              <w:rPr>
                <w:rStyle w:val="awspan"/>
                <w:color w:val="000000" w:themeColor="text1"/>
              </w:rPr>
              <w:t>a</w:t>
            </w:r>
            <w:r w:rsidRPr="00D3258F">
              <w:rPr>
                <w:rStyle w:val="awspan"/>
                <w:color w:val="000000" w:themeColor="text1"/>
                <w:spacing w:val="12"/>
              </w:rPr>
              <w:t xml:space="preserve"> </w:t>
            </w:r>
            <w:r w:rsidRPr="00D3258F">
              <w:rPr>
                <w:rStyle w:val="awspan"/>
                <w:color w:val="000000" w:themeColor="text1"/>
              </w:rPr>
              <w:t>o</w:t>
            </w:r>
            <w:r w:rsidRPr="00D3258F">
              <w:rPr>
                <w:rStyle w:val="awspan"/>
                <w:color w:val="000000" w:themeColor="text1"/>
                <w:spacing w:val="12"/>
              </w:rPr>
              <w:t xml:space="preserve"> </w:t>
            </w:r>
            <w:r w:rsidRPr="00D3258F">
              <w:rPr>
                <w:rStyle w:val="awspan"/>
                <w:color w:val="000000" w:themeColor="text1"/>
              </w:rPr>
              <w:t>zmene</w:t>
            </w:r>
            <w:r w:rsidRPr="00D3258F">
              <w:rPr>
                <w:rStyle w:val="awspan"/>
                <w:color w:val="000000" w:themeColor="text1"/>
                <w:spacing w:val="12"/>
              </w:rPr>
              <w:t xml:space="preserve"> </w:t>
            </w:r>
            <w:r w:rsidRPr="00D3258F">
              <w:rPr>
                <w:rStyle w:val="awspan"/>
                <w:color w:val="000000" w:themeColor="text1"/>
              </w:rPr>
              <w:t>a doplnení</w:t>
            </w:r>
            <w:r w:rsidRPr="00D3258F">
              <w:rPr>
                <w:rStyle w:val="awspan"/>
                <w:color w:val="000000" w:themeColor="text1"/>
                <w:spacing w:val="71"/>
              </w:rPr>
              <w:t xml:space="preserve"> </w:t>
            </w:r>
            <w:r w:rsidRPr="00D3258F">
              <w:rPr>
                <w:rStyle w:val="awspan"/>
                <w:color w:val="000000" w:themeColor="text1"/>
              </w:rPr>
              <w:t>zákona</w:t>
            </w:r>
            <w:r w:rsidRPr="00D3258F">
              <w:rPr>
                <w:rStyle w:val="awspan"/>
                <w:color w:val="000000" w:themeColor="text1"/>
                <w:spacing w:val="71"/>
              </w:rPr>
              <w:t xml:space="preserve"> </w:t>
            </w:r>
            <w:r w:rsidRPr="00D3258F">
              <w:rPr>
                <w:rStyle w:val="awspan"/>
                <w:color w:val="000000" w:themeColor="text1"/>
              </w:rPr>
              <w:t>č.</w:t>
            </w:r>
            <w:r w:rsidRPr="00D3258F">
              <w:rPr>
                <w:rStyle w:val="awspan"/>
                <w:color w:val="000000" w:themeColor="text1"/>
                <w:spacing w:val="71"/>
              </w:rPr>
              <w:t xml:space="preserve"> </w:t>
            </w:r>
            <w:r w:rsidRPr="00D3258F">
              <w:rPr>
                <w:rStyle w:val="awspan"/>
                <w:color w:val="000000" w:themeColor="text1"/>
              </w:rPr>
              <w:t>276/2001</w:t>
            </w:r>
            <w:r w:rsidRPr="00D3258F">
              <w:rPr>
                <w:rStyle w:val="awspan"/>
                <w:color w:val="000000" w:themeColor="text1"/>
                <w:spacing w:val="71"/>
              </w:rPr>
              <w:t xml:space="preserve"> </w:t>
            </w:r>
            <w:r w:rsidRPr="00D3258F">
              <w:rPr>
                <w:rStyle w:val="awspan"/>
                <w:color w:val="000000" w:themeColor="text1"/>
              </w:rPr>
              <w:t>Z.</w:t>
            </w:r>
            <w:r w:rsidRPr="00D3258F">
              <w:rPr>
                <w:rStyle w:val="awspan"/>
                <w:color w:val="000000" w:themeColor="text1"/>
                <w:spacing w:val="71"/>
              </w:rPr>
              <w:t xml:space="preserve"> </w:t>
            </w:r>
            <w:r w:rsidRPr="00D3258F">
              <w:rPr>
                <w:rStyle w:val="awspan"/>
                <w:color w:val="000000" w:themeColor="text1"/>
              </w:rPr>
              <w:t>z.</w:t>
            </w:r>
            <w:r w:rsidRPr="00D3258F">
              <w:rPr>
                <w:rStyle w:val="awspan"/>
                <w:color w:val="000000" w:themeColor="text1"/>
                <w:spacing w:val="71"/>
              </w:rPr>
              <w:t xml:space="preserve"> </w:t>
            </w:r>
            <w:r w:rsidRPr="00D3258F">
              <w:rPr>
                <w:rStyle w:val="awspan"/>
                <w:color w:val="000000" w:themeColor="text1"/>
              </w:rPr>
              <w:t>o</w:t>
            </w:r>
            <w:r w:rsidRPr="00D3258F">
              <w:rPr>
                <w:rStyle w:val="awspan"/>
                <w:color w:val="000000" w:themeColor="text1"/>
                <w:spacing w:val="71"/>
              </w:rPr>
              <w:t xml:space="preserve"> </w:t>
            </w:r>
            <w:r w:rsidRPr="00D3258F">
              <w:rPr>
                <w:rStyle w:val="awspan"/>
                <w:color w:val="000000" w:themeColor="text1"/>
              </w:rPr>
              <w:t>regulácii</w:t>
            </w:r>
            <w:r w:rsidRPr="00D3258F">
              <w:rPr>
                <w:rStyle w:val="awspan"/>
                <w:color w:val="000000" w:themeColor="text1"/>
                <w:spacing w:val="71"/>
              </w:rPr>
              <w:t xml:space="preserve"> </w:t>
            </w:r>
            <w:r w:rsidRPr="00D3258F">
              <w:rPr>
                <w:rStyle w:val="awspan"/>
                <w:color w:val="000000" w:themeColor="text1"/>
              </w:rPr>
              <w:t>v</w:t>
            </w:r>
            <w:r w:rsidRPr="00D3258F">
              <w:rPr>
                <w:rStyle w:val="awspan"/>
                <w:color w:val="000000" w:themeColor="text1"/>
                <w:spacing w:val="71"/>
              </w:rPr>
              <w:t> </w:t>
            </w:r>
            <w:r w:rsidRPr="00D3258F">
              <w:rPr>
                <w:rStyle w:val="awspan"/>
                <w:color w:val="000000" w:themeColor="text1"/>
              </w:rPr>
              <w:t>sieťových</w:t>
            </w:r>
            <w:r w:rsidRPr="00D3258F">
              <w:rPr>
                <w:rStyle w:val="awspan"/>
                <w:color w:val="000000" w:themeColor="text1"/>
                <w:spacing w:val="71"/>
              </w:rPr>
              <w:t xml:space="preserve"> </w:t>
            </w:r>
            <w:r w:rsidRPr="00D3258F">
              <w:rPr>
                <w:rStyle w:val="awspan"/>
                <w:color w:val="000000" w:themeColor="text1"/>
              </w:rPr>
              <w:t>odvetviach</w:t>
            </w:r>
            <w:r w:rsidRPr="00D3258F">
              <w:t xml:space="preserve"> v znení neskorších predpisov </w:t>
            </w:r>
            <w:r w:rsidR="00D3258F" w:rsidRPr="00D3258F">
              <w:t xml:space="preserve">a ktorým sa dopĺňa zákon č. 364/2004 Z. z. o vodách a o zmene zákona Slovenskej národnej rady č. 372/1990 Zb. o priestupkoch v znení neskorších predpisov (vodný zákon) v znení neskorších predpisov. </w:t>
            </w:r>
            <w:r w:rsidR="00606CAD" w:rsidRPr="00D3258F">
              <w:fldChar w:fldCharType="begin"/>
            </w:r>
            <w:r w:rsidR="00606CAD" w:rsidRPr="00D3258F">
              <w:instrText xml:space="preserve"> DOCPROPERTY  FSC#SKEDITIONSLOVLEX@103.510:plnynazovpredpis2  \* MERGEFORMAT </w:instrText>
            </w:r>
            <w:r w:rsidR="00606CAD" w:rsidRPr="00D3258F">
              <w:fldChar w:fldCharType="end"/>
            </w:r>
            <w:r w:rsidR="00606CAD" w:rsidRPr="00D3258F">
              <w:fldChar w:fldCharType="begin"/>
            </w:r>
            <w:r w:rsidR="00606CAD" w:rsidRPr="00D3258F">
              <w:instrText xml:space="preserve"> DOCPROPERTY  FSC#SKEDITIONSLOVLEX@103.510:plnynazovpredpis3  \* MERGEFORMAT </w:instrText>
            </w:r>
            <w:r w:rsidR="00606CAD" w:rsidRPr="00D3258F">
              <w:fldChar w:fldCharType="end"/>
            </w:r>
          </w:p>
        </w:tc>
      </w:tr>
      <w:tr w:rsidR="00606CAD" w:rsidRPr="00D3258F" w:rsidTr="00DF6D9B">
        <w:tc>
          <w:tcPr>
            <w:tcW w:w="404" w:type="dxa"/>
          </w:tcPr>
          <w:p w:rsidR="00606CAD" w:rsidRPr="00E45312" w:rsidRDefault="00606CAD" w:rsidP="00DF6D9B">
            <w:pPr>
              <w:tabs>
                <w:tab w:val="left" w:pos="360"/>
              </w:tabs>
              <w:jc w:val="both"/>
            </w:pPr>
          </w:p>
        </w:tc>
        <w:tc>
          <w:tcPr>
            <w:tcW w:w="9094" w:type="dxa"/>
          </w:tcPr>
          <w:p w:rsidR="00606CAD" w:rsidRPr="00D3258F" w:rsidRDefault="00606CAD" w:rsidP="00DF6D9B">
            <w:pPr>
              <w:tabs>
                <w:tab w:val="left" w:pos="360"/>
              </w:tabs>
              <w:jc w:val="both"/>
            </w:pPr>
          </w:p>
        </w:tc>
      </w:tr>
      <w:tr w:rsidR="00606CAD" w:rsidRPr="00E45312" w:rsidTr="00DF6D9B">
        <w:tc>
          <w:tcPr>
            <w:tcW w:w="404" w:type="dxa"/>
          </w:tcPr>
          <w:p w:rsidR="00606CAD" w:rsidRPr="00E45312" w:rsidRDefault="00606CAD" w:rsidP="00DF6D9B">
            <w:pPr>
              <w:tabs>
                <w:tab w:val="left" w:pos="360"/>
              </w:tabs>
              <w:jc w:val="both"/>
              <w:rPr>
                <w:b/>
              </w:rPr>
            </w:pPr>
            <w:r w:rsidRPr="00E45312">
              <w:rPr>
                <w:b/>
              </w:rPr>
              <w:t>3.</w:t>
            </w:r>
          </w:p>
        </w:tc>
        <w:tc>
          <w:tcPr>
            <w:tcW w:w="9094" w:type="dxa"/>
          </w:tcPr>
          <w:p w:rsidR="00606CAD" w:rsidRPr="00E45312" w:rsidRDefault="00606CAD" w:rsidP="00DF6D9B">
            <w:pPr>
              <w:tabs>
                <w:tab w:val="left" w:pos="360"/>
              </w:tabs>
              <w:jc w:val="both"/>
              <w:rPr>
                <w:b/>
              </w:rPr>
            </w:pPr>
            <w:r w:rsidRPr="00E45312">
              <w:rPr>
                <w:b/>
              </w:rPr>
              <w:t>Problematika návrhu právneho predpisu</w:t>
            </w:r>
            <w:r w:rsidR="00EF4457">
              <w:rPr>
                <w:b/>
              </w:rPr>
              <w:t xml:space="preserve"> nie je upravená v práve Európskej únie.</w:t>
            </w:r>
          </w:p>
          <w:p w:rsidR="00606CAD" w:rsidRPr="00E45312" w:rsidRDefault="00606CAD" w:rsidP="00DF6D9B">
            <w:pPr>
              <w:tabs>
                <w:tab w:val="left" w:pos="360"/>
              </w:tabs>
              <w:jc w:val="both"/>
            </w:pPr>
          </w:p>
        </w:tc>
      </w:tr>
      <w:tr w:rsidR="00606CAD" w:rsidRPr="00E45312" w:rsidTr="00DF6D9B">
        <w:tc>
          <w:tcPr>
            <w:tcW w:w="404" w:type="dxa"/>
          </w:tcPr>
          <w:p w:rsidR="00606CAD" w:rsidRPr="00E45312" w:rsidRDefault="00606CAD" w:rsidP="00DF6D9B">
            <w:pPr>
              <w:tabs>
                <w:tab w:val="left" w:pos="360"/>
              </w:tabs>
              <w:jc w:val="both"/>
            </w:pPr>
          </w:p>
        </w:tc>
        <w:tc>
          <w:tcPr>
            <w:tcW w:w="9094" w:type="dxa"/>
          </w:tcPr>
          <w:p w:rsidR="00606CAD" w:rsidRPr="00E45312" w:rsidRDefault="00606CAD" w:rsidP="003362E5">
            <w:pPr>
              <w:pStyle w:val="Odsekzoznamu"/>
              <w:tabs>
                <w:tab w:val="left" w:pos="360"/>
              </w:tabs>
              <w:ind w:left="360"/>
              <w:jc w:val="both"/>
            </w:pPr>
          </w:p>
        </w:tc>
      </w:tr>
    </w:tbl>
    <w:p w:rsidR="00606CAD" w:rsidRPr="00E45312" w:rsidRDefault="00606CAD" w:rsidP="00DF6D9B">
      <w:pPr>
        <w:tabs>
          <w:tab w:val="left" w:pos="360"/>
        </w:tabs>
        <w:jc w:val="both"/>
      </w:pPr>
    </w:p>
    <w:p w:rsidR="00606CAD" w:rsidRPr="00E45312" w:rsidRDefault="00606CAD" w:rsidP="00DF6D9B">
      <w:pPr>
        <w:tabs>
          <w:tab w:val="left" w:pos="360"/>
        </w:tabs>
        <w:jc w:val="both"/>
      </w:pPr>
      <w:r w:rsidRPr="00E45312">
        <w:rPr>
          <w:b/>
          <w:bCs/>
        </w:rPr>
        <w:t>Vzhľadom na vnútroštátny charakter navrhovanéh</w:t>
      </w:r>
      <w:bookmarkStart w:id="0" w:name="_GoBack"/>
      <w:bookmarkEnd w:id="0"/>
      <w:r w:rsidRPr="00E45312">
        <w:rPr>
          <w:b/>
          <w:bCs/>
        </w:rPr>
        <w:t>o právneho predpisu je bezpredmetné vyjadrovať sa k bodom 4. a 5. doložky zlučiteľnosti.</w:t>
      </w:r>
    </w:p>
    <w:p w:rsidR="00606CAD" w:rsidRDefault="00606CAD" w:rsidP="00DF6D9B">
      <w:pPr>
        <w:jc w:val="both"/>
      </w:pPr>
    </w:p>
    <w:p w:rsidR="004B490E" w:rsidRDefault="007A5545"/>
    <w:sectPr w:rsidR="004B490E" w:rsidSect="00A24DCD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6A6D74"/>
    <w:multiLevelType w:val="hybridMultilevel"/>
    <w:tmpl w:val="EB42C24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CAD"/>
    <w:rsid w:val="00080939"/>
    <w:rsid w:val="001B6E76"/>
    <w:rsid w:val="003362E5"/>
    <w:rsid w:val="00606CAD"/>
    <w:rsid w:val="006135E9"/>
    <w:rsid w:val="00747B7C"/>
    <w:rsid w:val="007A5545"/>
    <w:rsid w:val="009463AC"/>
    <w:rsid w:val="00AF1C3C"/>
    <w:rsid w:val="00CD4771"/>
    <w:rsid w:val="00D3258F"/>
    <w:rsid w:val="00DF6D9B"/>
    <w:rsid w:val="00EF4457"/>
    <w:rsid w:val="00F2443E"/>
    <w:rsid w:val="00FC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A1B69"/>
  <w15:chartTrackingRefBased/>
  <w15:docId w15:val="{9E300BE5-E525-4A6F-8A67-8EBC43463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06C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606CAD"/>
    <w:pPr>
      <w:ind w:left="720"/>
      <w:contextualSpacing/>
    </w:pPr>
  </w:style>
  <w:style w:type="table" w:styleId="Mriekatabuky">
    <w:name w:val="Table Grid"/>
    <w:basedOn w:val="Normlnatabuka"/>
    <w:uiPriority w:val="99"/>
    <w:unhideWhenUsed/>
    <w:rsid w:val="00606CAD"/>
    <w:pPr>
      <w:spacing w:after="0" w:line="240" w:lineRule="auto"/>
    </w:pPr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EF445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4457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946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doložka-zlučiteľnosti"/>
    <f:field ref="objsubject" par="" edit="true" text=""/>
    <f:field ref="objcreatedby" par="" text="Oravcová, Kristína, Mgr."/>
    <f:field ref="objcreatedat" par="" text="5.3.2024 16:55:23"/>
    <f:field ref="objchangedby" par="" text="Administrator, System"/>
    <f:field ref="objmodifiedat" par="" text="5.3.2024 16:55:23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Rozborilová Monika</dc:creator>
  <cp:keywords/>
  <dc:description/>
  <cp:lastModifiedBy>Nováková Natalia</cp:lastModifiedBy>
  <cp:revision>3</cp:revision>
  <dcterms:created xsi:type="dcterms:W3CDTF">2024-10-23T12:02:00Z</dcterms:created>
  <dcterms:modified xsi:type="dcterms:W3CDTF">2024-12-17T12:02:00Z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Vyhláška</vt:lpwstr>
  </property>
  <property fmtid="{D5CDD505-2E9C-101B-9397-08002B2CF9AE}" pid="4" name="FSC#SKEDITIONSLOVLEX@103.510:aktualnyrok">
    <vt:lpwstr>2024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Všeobecné súdnictvo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Kristína Oravcová</vt:lpwstr>
  </property>
  <property fmtid="{D5CDD505-2E9C-101B-9397-08002B2CF9AE}" pid="12" name="FSC#SKEDITIONSLOVLEX@103.510:zodppredkladatel">
    <vt:lpwstr>Boris Susko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ktorou sa mení vyhláška Ministerstva spravodlivosti Slovenskej republiky č. 149/2011 Z. z. o pravidlách určovania počtu miest sudcov, zamestnancov súdov, voľných miest sudcov a rozdeľovania zamestnaneckých miest na súdy v znení neskorších predpisov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spravodlivosti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§ 92 ods. 2 písm. e) zákona č. 757/2004 Z. z. o súdoch a o zmene a doplnení niektorých zákonov v znení zákona č. 33/2011 Z. z.</vt:lpwstr>
  </property>
  <property fmtid="{D5CDD505-2E9C-101B-9397-08002B2CF9AE}" pid="23" name="FSC#SKEDITIONSLOVLEX@103.510:plnynazovpredpis">
    <vt:lpwstr> Vyhláška Ministerstva spravodlivosti Slovenskej republiky, ktorou sa mení vyhláška Ministerstva spravodlivosti Slovenskej republiky č. 149/2011 Z. z. o pravidlách určovania počtu miest sudcov, zamestnancov súdov, voľných miest sudcov a rozdeľovania zames</vt:lpwstr>
  </property>
  <property fmtid="{D5CDD505-2E9C-101B-9397-08002B2CF9AE}" pid="24" name="FSC#SKEDITIONSLOVLEX@103.510:plnynazovpredpis1">
    <vt:lpwstr>tnaneckých miest na súdy v znení neskorších predpisov</vt:lpwstr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S-MSSR-008636/2023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LP/2024/103</vt:lpwstr>
  </property>
  <property fmtid="{D5CDD505-2E9C-101B-9397-08002B2CF9AE}" pid="37" name="FSC#SKEDITIONSLOVLEX@103.510:typsprievdok">
    <vt:lpwstr>Doložka zlučiteľnosti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>Hlavná štátna radkyňa</vt:lpwstr>
  </property>
  <property fmtid="{D5CDD505-2E9C-101B-9397-08002B2CF9AE}" pid="139" name="FSC#SKEDITIONSLOVLEX@103.510:funkciaPredAkuzativ">
    <vt:lpwstr>Hlavnú štátnu radkyňu</vt:lpwstr>
  </property>
  <property fmtid="{D5CDD505-2E9C-101B-9397-08002B2CF9AE}" pid="140" name="FSC#SKEDITIONSLOVLEX@103.510:funkciaPredDativ">
    <vt:lpwstr>Hlavnej štátnej radkyni</vt:lpwstr>
  </property>
  <property fmtid="{D5CDD505-2E9C-101B-9397-08002B2CF9AE}" pid="141" name="FSC#SKEDITIONSLOVLEX@103.510:funkciaZodpPred">
    <vt:lpwstr>Minister spravodlivosti Slovenskej republiky</vt:lpwstr>
  </property>
  <property fmtid="{D5CDD505-2E9C-101B-9397-08002B2CF9AE}" pid="142" name="FSC#SKEDITIONSLOVLEX@103.510:funkciaZodpPredAkuzativ">
    <vt:lpwstr>Ministra spravodlivosti Slovenskej republiky</vt:lpwstr>
  </property>
  <property fmtid="{D5CDD505-2E9C-101B-9397-08002B2CF9AE}" pid="143" name="FSC#SKEDITIONSLOVLEX@103.510:funkciaZodpPredDativ">
    <vt:lpwstr>Ministrovi spravodlivosti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Boris Susko_x000d_
Minister spravodlivosti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/>
  </property>
  <property fmtid="{D5CDD505-2E9C-101B-9397-08002B2CF9AE}" pid="150" name="FSC#SKEDITIONSLOVLEX@103.510:vytvorenedna">
    <vt:lpwstr>5. 3. 2024</vt:lpwstr>
  </property>
  <property fmtid="{D5CDD505-2E9C-101B-9397-08002B2CF9AE}" pid="151" name="FSC#COOSYSTEM@1.1:Container">
    <vt:lpwstr>COO.2145.1000.3.6082714</vt:lpwstr>
  </property>
  <property fmtid="{D5CDD505-2E9C-101B-9397-08002B2CF9AE}" pid="152" name="FSC#FSCFOLIO@1.1001:docpropproject">
    <vt:lpwstr/>
  </property>
</Properties>
</file>