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D379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14:paraId="47A6D17A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IX. volebné obdobie</w:t>
      </w:r>
    </w:p>
    <w:p w14:paraId="65BF0D5C" w14:textId="77777777" w:rsidR="007F35EE" w:rsidRPr="004033B2" w:rsidRDefault="007F35EE" w:rsidP="007F35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______________________________________________________________________</w:t>
      </w:r>
    </w:p>
    <w:p w14:paraId="6D706CAB" w14:textId="77777777" w:rsidR="007F35EE" w:rsidRPr="004033B2" w:rsidRDefault="007F35EE" w:rsidP="007F35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32640A9C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sk-SK"/>
        </w:rPr>
      </w:pPr>
    </w:p>
    <w:p w14:paraId="3A40D0F5" w14:textId="77777777" w:rsidR="004F4001" w:rsidRPr="004033B2" w:rsidRDefault="004F4001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sk-SK"/>
        </w:rPr>
      </w:pPr>
    </w:p>
    <w:p w14:paraId="42F7DD2F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Návrh</w:t>
      </w:r>
    </w:p>
    <w:p w14:paraId="39ED3E19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5D741FBE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</w:p>
    <w:p w14:paraId="4AF2B3FC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sk-SK"/>
        </w:rPr>
        <w:t>ZÁKON</w:t>
      </w:r>
    </w:p>
    <w:p w14:paraId="5BEF9CF7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5A871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FBC26D" w14:textId="7975E282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 2025,</w:t>
      </w:r>
    </w:p>
    <w:p w14:paraId="355EC576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FCA0EFF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55ADF8EB" w14:textId="386A408D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 mení </w:t>
      </w:r>
      <w:r w:rsidR="00003C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 dopĺňa </w:t>
      </w:r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</w:t>
      </w:r>
      <w:r w:rsidRPr="004033B2">
        <w:rPr>
          <w:rFonts w:ascii="Times New Roman" w:hAnsi="Times New Roman" w:cs="Times New Roman"/>
          <w:b/>
          <w:bCs/>
          <w:sz w:val="24"/>
          <w:szCs w:val="24"/>
        </w:rPr>
        <w:t>ákon č. </w:t>
      </w:r>
      <w:hyperlink r:id="rId6" w:tooltip="Odkaz na predpis alebo ustanovenie" w:history="1">
        <w:r w:rsidRPr="004033B2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455/1991 Zb.</w:t>
        </w:r>
      </w:hyperlink>
      <w:r w:rsidRPr="004033B2">
        <w:rPr>
          <w:rFonts w:ascii="Times New Roman" w:hAnsi="Times New Roman" w:cs="Times New Roman"/>
          <w:b/>
          <w:bCs/>
          <w:sz w:val="24"/>
          <w:szCs w:val="24"/>
        </w:rPr>
        <w:t> o živnostenskom podnikaní (živnostenský zákon) v znení</w:t>
      </w:r>
      <w:r w:rsidRPr="004033B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4033B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neskorších predpisov</w:t>
      </w:r>
    </w:p>
    <w:p w14:paraId="0E3336A0" w14:textId="77777777" w:rsidR="007F35EE" w:rsidRPr="004033B2" w:rsidRDefault="007F35EE" w:rsidP="007F3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bookmarkEnd w:id="1"/>
    <w:p w14:paraId="5DC35723" w14:textId="77777777" w:rsidR="007F35EE" w:rsidRPr="004033B2" w:rsidRDefault="007F35EE" w:rsidP="007F35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033B2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29F2D0B4" w14:textId="77777777" w:rsidR="007F35EE" w:rsidRPr="004033B2" w:rsidRDefault="007F35EE" w:rsidP="007F35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318C3F" w14:textId="77777777" w:rsidR="007F35EE" w:rsidRPr="004033B2" w:rsidRDefault="007F35EE" w:rsidP="007F35E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33B2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20DE4A2B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D02213" w14:textId="4A9853DA" w:rsidR="007F35EE" w:rsidRPr="004033B2" w:rsidRDefault="007F35EE" w:rsidP="007F3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Zákon č. </w:t>
      </w:r>
      <w:hyperlink r:id="rId7" w:tooltip="Odkaz na predpis alebo ustanovenie" w:history="1">
        <w:r w:rsidRPr="004033B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455/1991 Zb.</w:t>
        </w:r>
      </w:hyperlink>
      <w:r w:rsidRPr="004033B2">
        <w:rPr>
          <w:rFonts w:ascii="Times New Roman" w:hAnsi="Times New Roman" w:cs="Times New Roman"/>
          <w:sz w:val="24"/>
          <w:szCs w:val="24"/>
        </w:rPr>
        <w:t xml:space="preserve"> o živnostenskom podnikaní (živnostenský zákon) v znení zákona č. 231/1992 Zb., zákona č. 600/1992 Zb., zákona Národnej rady Slovenskej republiky 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 144/1998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zákona č. 190/2003 Z. z., zákona č. 219/2003 Z. z., zákona č. 245/2003 Z. z., zákona č. 423/2003 Z. z., zákona č. 515/2003 Z. z., zákona č. 586/2003 Z. z., zákona č. 602/2003 Z. z., zákona č. 347/2004 Z. z., zákona č. 350/2004 Z. z., zákona č. 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 445/2008 Z. z., zákona č. 448/2008 Z. z., </w:t>
      </w:r>
      <w:r w:rsidRPr="004033B2">
        <w:rPr>
          <w:rFonts w:ascii="Times New Roman" w:hAnsi="Times New Roman" w:cs="Times New Roman"/>
          <w:sz w:val="24"/>
          <w:szCs w:val="24"/>
        </w:rPr>
        <w:lastRenderedPageBreak/>
        <w:t>zákona č. 186/2009 Z. z., zákona č. 492/2009 Z. z., zákona č. 568/2009 Z. z., zákona č. 129/2010 Z. z., zákona č. 136/2010 Z. z., zákona č. 556/2010 Z. z., zákona č. 249/2011 Z. z., zákona č. 324/2011 Z. z., zákona č. 362/2011 Z. z., zákona č. 392/2011 Z. z., zákona č. 395/2011 Z. z., zákona č. 251/2012 Z. z., zákona č. 314/2012 Z. z., zákona č. 321/2012 Z. z., zákona č. 351/2012 Z. z., zákona č. 447/2012 Z. z., zákona č. 39/2013 Z. z., zákona č. 94/2013 Z. z., zákona č. 95/2013 Z. z., zákona č. 180/2013 Z. z., zákona č. 218/2013 Z. z., zákona č. 1/2014 Z. z., zákona č. 35/2014 Z. z., zákona č. 58/2014 Z. z., zákona č. 182/2014 Z. z., zákona č. 204/2014 Z. z., zákona č. 219/2014 Z. z., zákona č. 321/2014 Z. z., zákona č. 333/2014 Z. z., zákona č. 399/2014 Z. z., zákona č. 77/2015 Z. z., zákona č. 79/2015 Z. z., zákona č. 128/2015 Z. z., zákona č. 266/2015 Z. z., zákona č. 272/2015 Z. z., zákona č. 274/2015 Z. z., zákona č. 278/2015 Z. z., zákona č. 331/2015 Z. z., zákona č. 348/2015 Z. z., zákona č. 387/2015 Z. z., zákona č. 412/2015 Z. z., zákona č. 440/2015 Z. z., zákona č. 89/2016 Z. z., zákona č. 91/2016 Z. z., zákona č. 125/2016 Z. z., zákona č. 276/2017 Z. z., zákona č. 289/2017 Z. z., zákona č. 292/2017 Z. z., zákona č. 56/2018 Z. z., zákona č. 87/2018 Z. z., zákona č. 106/2018 Z. z., zákona č. 112/2018 Z. z., zákona č. 157/2018 Z. z., zákona č. 170/2018 Z. z., zákona č. 177/2018 Z. z., zákona č. 216/2018 Z. z., zákona č. 9/2019 Z. z., zákona č. 30/2019 Z. z., zákona č. 139/2019 Z. z., zákona č. 221/2019 Z. z., zákona č. 356/2019 Z. z., zákona č. 371/2019 Z. z., zákona č. 390/2019 Z. z., zákona č. 476/2019 Z. z., zákona č. 6/2020 Z. z., zákona č. 73/2020 Z. z., zákona č. 198/2020 Z. z., zákona č. 279/2020 Z. z., zákona č. 75/2021 Z. z., zákona č. 261/2021 Z. z., zákona č. 500/2021 Z. z., zákona č. 114/2022 Z. z., zákona č. 249/2022 Z. z., zákona č. 256/2022 Z. z., zákona č. 8/2023 Z. z., zákona č. 146/2023 Z. z., zákona č. 205/2023 Z. z., zákona č. 106/2024 Z. z., zákona č. 161/2024 Z. z., zákona č. 248/2024 Z. z., zákona č. 292/2024 Z. z., zákona č. 366/2024 Z. z. a zákona č.</w:t>
      </w:r>
      <w:r w:rsidR="003F0705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387/2024 Z. z. sa mení takto:</w:t>
      </w:r>
    </w:p>
    <w:p w14:paraId="6DB7ED32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37D24" w14:textId="77777777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§ 22 ods. 1 písm. a) a b) sa slovo „šesťmesačnej“ nahrádza slovom „trojmesačnej“ a slovo „jednoročnej“ sa nahrádza slovom „šesťmesačnej“. </w:t>
      </w:r>
    </w:p>
    <w:p w14:paraId="3AB4B029" w14:textId="77777777" w:rsidR="007F35EE" w:rsidRPr="004033B2" w:rsidRDefault="007F35EE" w:rsidP="007F35EE">
      <w:pPr>
        <w:rPr>
          <w:rFonts w:ascii="Times New Roman" w:hAnsi="Times New Roman" w:cs="Times New Roman"/>
          <w:sz w:val="24"/>
          <w:szCs w:val="24"/>
        </w:rPr>
      </w:pPr>
    </w:p>
    <w:p w14:paraId="40D6E5D1" w14:textId="658814B7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§ 22 ods. 1 písm. c) sa slovo „jednoročnej“ nahrádza slovom „šesťmesačnej“  slovo „dvojročnej“ sa nahrádza slovom „jednoročnej“. </w:t>
      </w:r>
    </w:p>
    <w:p w14:paraId="0F3B635D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F917E" w14:textId="77777777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 § 22 ods. 1 písm. d) sa slovo „šesťmesačnej“ nahrádza slovom „trojmesačnej“ a slovo „jednoročnej“ sa nahrádza slovom „šesťmesačnej“.</w:t>
      </w:r>
    </w:p>
    <w:p w14:paraId="115D7D25" w14:textId="77777777" w:rsidR="007F35EE" w:rsidRPr="004033B2" w:rsidRDefault="007F35EE" w:rsidP="007F35EE">
      <w:pPr>
        <w:rPr>
          <w:rFonts w:ascii="Times New Roman" w:hAnsi="Times New Roman" w:cs="Times New Roman"/>
          <w:sz w:val="24"/>
          <w:szCs w:val="24"/>
        </w:rPr>
      </w:pPr>
    </w:p>
    <w:p w14:paraId="4A96BD59" w14:textId="77777777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 § 22 ods. 1 písm. f) sa slovo „šesťročnej“ nahrádza slovom „trojročnej“.</w:t>
      </w:r>
    </w:p>
    <w:p w14:paraId="13EACF0F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6301E" w14:textId="6D9EAE37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 prílohe </w:t>
      </w:r>
      <w:r w:rsidR="005202F5" w:rsidRPr="004033B2">
        <w:rPr>
          <w:rFonts w:ascii="Times New Roman" w:hAnsi="Times New Roman" w:cs="Times New Roman"/>
          <w:sz w:val="24"/>
          <w:szCs w:val="24"/>
        </w:rPr>
        <w:t xml:space="preserve">č. </w:t>
      </w:r>
      <w:r w:rsidRPr="004033B2">
        <w:rPr>
          <w:rFonts w:ascii="Times New Roman" w:hAnsi="Times New Roman" w:cs="Times New Roman"/>
          <w:sz w:val="24"/>
          <w:szCs w:val="24"/>
        </w:rPr>
        <w:t>1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 Remeselné živnosti</w:t>
      </w:r>
      <w:r w:rsidR="005202F5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 xml:space="preserve">sa vypúšťajú tieto slová: </w:t>
      </w:r>
    </w:p>
    <w:p w14:paraId="1840B52F" w14:textId="7EB6E996" w:rsidR="007F35EE" w:rsidRPr="004033B2" w:rsidRDefault="006F443D" w:rsidP="007F35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               „ </w:t>
      </w:r>
    </w:p>
    <w:tbl>
      <w:tblPr>
        <w:tblW w:w="7654" w:type="dxa"/>
        <w:tblInd w:w="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91"/>
        <w:gridCol w:w="5927"/>
        <w:gridCol w:w="536"/>
      </w:tblGrid>
      <w:tr w:rsidR="004033B2" w:rsidRPr="004033B2" w14:paraId="6A20A8B0" w14:textId="77777777" w:rsidTr="00F36524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38E17" w14:textId="308FA119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SKUPINA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EBCCE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106 - Výroba a spracovanie kameniva a zemín, keramika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E0A5E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2E27490F" w14:textId="77777777" w:rsidTr="00F36524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46166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94A64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 xml:space="preserve">Kamenárstvo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7AAFB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033B2" w:rsidRPr="004033B2" w14:paraId="57CB9FC3" w14:textId="77777777" w:rsidTr="00F36524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A9140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SKUPINA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3250E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108 - Výroba potravín a nápojov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17E00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42A076DB" w14:textId="77777777" w:rsidTr="00F36524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CECE8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95DCB" w14:textId="77777777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Mäsiarstvo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Výroba piva a sladu 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Výroba mliečnych výrobkov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>Výroba pekárskych a cukrárskych výrobkov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00298" w14:textId="11241626" w:rsidR="007F35EE" w:rsidRPr="004033B2" w:rsidRDefault="007F35EE" w:rsidP="00F3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</w:tc>
      </w:tr>
    </w:tbl>
    <w:p w14:paraId="20FC904B" w14:textId="0F69B3F3" w:rsidR="007F35EE" w:rsidRPr="004033B2" w:rsidRDefault="006F443D" w:rsidP="004F4001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lastRenderedPageBreak/>
        <w:t>“.</w:t>
      </w:r>
    </w:p>
    <w:p w14:paraId="143853D5" w14:textId="1CCA20B9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 prílohe č. 1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 Remeselné živnosti</w:t>
      </w:r>
      <w:r w:rsidRPr="004033B2">
        <w:rPr>
          <w:rFonts w:ascii="Times New Roman" w:hAnsi="Times New Roman" w:cs="Times New Roman"/>
          <w:sz w:val="24"/>
          <w:szCs w:val="24"/>
        </w:rPr>
        <w:t xml:space="preserve"> skupine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 xml:space="preserve">111 </w:t>
      </w:r>
      <w:r w:rsidR="0007735A" w:rsidRPr="004033B2">
        <w:rPr>
          <w:rFonts w:ascii="Times New Roman" w:hAnsi="Times New Roman" w:cs="Times New Roman"/>
          <w:sz w:val="24"/>
          <w:szCs w:val="24"/>
        </w:rPr>
        <w:t>- Výroba drevárska, výroba nábytku, hudobných nástrojov a ostatných výrobkov</w:t>
      </w:r>
      <w:r w:rsidR="00FB72A5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sa v</w:t>
      </w:r>
      <w:r w:rsidR="00DE64DF" w:rsidRPr="004033B2">
        <w:rPr>
          <w:rFonts w:ascii="Times New Roman" w:hAnsi="Times New Roman" w:cs="Times New Roman"/>
          <w:sz w:val="24"/>
          <w:szCs w:val="24"/>
        </w:rPr>
        <w:t>y</w:t>
      </w:r>
      <w:r w:rsidRPr="004033B2">
        <w:rPr>
          <w:rFonts w:ascii="Times New Roman" w:hAnsi="Times New Roman" w:cs="Times New Roman"/>
          <w:sz w:val="24"/>
          <w:szCs w:val="24"/>
        </w:rPr>
        <w:t>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="005C2FE3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č. 17.</w:t>
      </w:r>
    </w:p>
    <w:p w14:paraId="7CF26D3E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55EAEA" w14:textId="095918CF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 prílohe č. 1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Remeselné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113 </w:t>
      </w:r>
      <w:r w:rsidR="00F57F1A" w:rsidRPr="004033B2">
        <w:rPr>
          <w:rFonts w:ascii="Times New Roman" w:hAnsi="Times New Roman" w:cs="Times New Roman"/>
          <w:sz w:val="24"/>
          <w:szCs w:val="24"/>
        </w:rPr>
        <w:t>– Stavebníctvo</w:t>
      </w:r>
      <w:r w:rsidR="00DE64DF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sa vpúšťa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27.</w:t>
      </w:r>
    </w:p>
    <w:p w14:paraId="2A221BE7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5415C" w14:textId="2089F19F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 prílohe č. 1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Remeselné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114 </w:t>
      </w:r>
      <w:r w:rsidR="00B93168" w:rsidRPr="004033B2">
        <w:rPr>
          <w:rFonts w:ascii="Times New Roman" w:hAnsi="Times New Roman" w:cs="Times New Roman"/>
          <w:sz w:val="24"/>
          <w:szCs w:val="24"/>
        </w:rPr>
        <w:t xml:space="preserve">– Ostatné </w:t>
      </w:r>
      <w:r w:rsidRPr="004033B2">
        <w:rPr>
          <w:rFonts w:ascii="Times New Roman" w:hAnsi="Times New Roman" w:cs="Times New Roman"/>
          <w:sz w:val="24"/>
          <w:szCs w:val="24"/>
        </w:rPr>
        <w:t>sa vypúšťa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30</w:t>
      </w:r>
      <w:r w:rsidR="00585970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95B75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68D38" w14:textId="34FD26CC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 prílohe č. 1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 Remeselné živnosti</w:t>
      </w:r>
      <w:r w:rsidRPr="004033B2">
        <w:rPr>
          <w:rFonts w:ascii="Times New Roman" w:hAnsi="Times New Roman" w:cs="Times New Roman"/>
          <w:sz w:val="24"/>
          <w:szCs w:val="24"/>
        </w:rPr>
        <w:t xml:space="preserve"> skupine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114</w:t>
      </w:r>
      <w:r w:rsidR="00E22548" w:rsidRPr="004033B2">
        <w:rPr>
          <w:rFonts w:ascii="Times New Roman" w:hAnsi="Times New Roman" w:cs="Times New Roman"/>
          <w:sz w:val="24"/>
          <w:szCs w:val="24"/>
        </w:rPr>
        <w:t xml:space="preserve"> – Ostatné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sa vypúšťa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32</w:t>
      </w:r>
      <w:r w:rsidR="00585970" w:rsidRPr="004033B2">
        <w:rPr>
          <w:rFonts w:ascii="Times New Roman" w:hAnsi="Times New Roman" w:cs="Times New Roman"/>
          <w:sz w:val="24"/>
          <w:szCs w:val="24"/>
        </w:rPr>
        <w:t>.</w:t>
      </w:r>
    </w:p>
    <w:p w14:paraId="51D45E9B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3E422A" w14:textId="08EA2433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 prílohe č. 1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 Remeselné živnosti</w:t>
      </w:r>
      <w:r w:rsidRPr="004033B2">
        <w:rPr>
          <w:rFonts w:ascii="Times New Roman" w:hAnsi="Times New Roman" w:cs="Times New Roman"/>
          <w:sz w:val="24"/>
          <w:szCs w:val="24"/>
        </w:rPr>
        <w:t xml:space="preserve"> skupine 114 </w:t>
      </w:r>
      <w:r w:rsidR="00911EFF" w:rsidRPr="004033B2">
        <w:rPr>
          <w:rFonts w:ascii="Times New Roman" w:hAnsi="Times New Roman" w:cs="Times New Roman"/>
          <w:sz w:val="24"/>
          <w:szCs w:val="24"/>
        </w:rPr>
        <w:t xml:space="preserve">– Ostatné </w:t>
      </w:r>
      <w:r w:rsidRPr="004033B2">
        <w:rPr>
          <w:rFonts w:ascii="Times New Roman" w:hAnsi="Times New Roman" w:cs="Times New Roman"/>
          <w:sz w:val="24"/>
          <w:szCs w:val="24"/>
        </w:rPr>
        <w:t>sa vypúšťa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34</w:t>
      </w:r>
      <w:r w:rsidR="00585970" w:rsidRPr="004033B2">
        <w:rPr>
          <w:rFonts w:ascii="Times New Roman" w:hAnsi="Times New Roman" w:cs="Times New Roman"/>
          <w:sz w:val="24"/>
          <w:szCs w:val="24"/>
        </w:rPr>
        <w:t>.</w:t>
      </w:r>
    </w:p>
    <w:p w14:paraId="7E7D27A3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68503" w14:textId="2DB6CBFF" w:rsidR="007F35EE" w:rsidRPr="004033B2" w:rsidRDefault="007F35EE" w:rsidP="007F35E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V prílohe č. 1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 Remeselné živnosti</w:t>
      </w:r>
      <w:r w:rsidRPr="004033B2">
        <w:rPr>
          <w:rFonts w:ascii="Times New Roman" w:hAnsi="Times New Roman" w:cs="Times New Roman"/>
          <w:sz w:val="24"/>
          <w:szCs w:val="24"/>
        </w:rPr>
        <w:t xml:space="preserve"> skupine 114 </w:t>
      </w:r>
      <w:r w:rsidR="00347B06" w:rsidRPr="004033B2">
        <w:rPr>
          <w:rFonts w:ascii="Times New Roman" w:hAnsi="Times New Roman" w:cs="Times New Roman"/>
          <w:sz w:val="24"/>
          <w:szCs w:val="24"/>
        </w:rPr>
        <w:t>– Ostatné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sa vypúšťa riadok s</w:t>
      </w:r>
      <w:r w:rsidR="006061CA" w:rsidRPr="004033B2">
        <w:rPr>
          <w:rFonts w:ascii="Times New Roman" w:hAnsi="Times New Roman" w:cs="Times New Roman"/>
          <w:sz w:val="24"/>
          <w:szCs w:val="24"/>
        </w:rPr>
        <w:t> </w:t>
      </w:r>
      <w:r w:rsidR="005C2FE3"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35</w:t>
      </w:r>
      <w:r w:rsidR="00585970" w:rsidRPr="004033B2">
        <w:rPr>
          <w:rFonts w:ascii="Times New Roman" w:hAnsi="Times New Roman" w:cs="Times New Roman"/>
          <w:sz w:val="24"/>
          <w:szCs w:val="24"/>
        </w:rPr>
        <w:t>.</w:t>
      </w:r>
    </w:p>
    <w:p w14:paraId="5209940A" w14:textId="77777777" w:rsidR="007F35EE" w:rsidRPr="004033B2" w:rsidRDefault="007F35EE" w:rsidP="007F3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11634" w14:textId="241C3FB1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>skupine 202</w:t>
      </w:r>
      <w:r w:rsidR="00270E18" w:rsidRPr="004033B2">
        <w:rPr>
          <w:rFonts w:ascii="Times New Roman" w:hAnsi="Times New Roman" w:cs="Times New Roman"/>
          <w:sz w:val="24"/>
          <w:szCs w:val="24"/>
        </w:rPr>
        <w:t xml:space="preserve"> – Výroba strojov a prístrojov všeobecná a pre určité hospodárske odvetvia</w:t>
      </w:r>
      <w:r w:rsidR="00270E18" w:rsidRPr="00403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18EF" w:rsidRPr="004033B2">
        <w:rPr>
          <w:rFonts w:ascii="Times New Roman" w:hAnsi="Times New Roman" w:cs="Times New Roman"/>
          <w:bCs/>
          <w:sz w:val="24"/>
          <w:szCs w:val="24"/>
        </w:rPr>
        <w:t>sa pri živnostiach s por. č.</w:t>
      </w:r>
      <w:r w:rsidR="00C918EF" w:rsidRPr="00403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33B2">
        <w:rPr>
          <w:rFonts w:ascii="Times New Roman" w:hAnsi="Times New Roman" w:cs="Times New Roman"/>
          <w:sz w:val="24"/>
          <w:szCs w:val="24"/>
        </w:rPr>
        <w:t>4 a 5 slová „dva roky“ nahrádzajú slov</w:t>
      </w:r>
      <w:r w:rsidR="00C918EF" w:rsidRPr="004033B2">
        <w:rPr>
          <w:rFonts w:ascii="Times New Roman" w:hAnsi="Times New Roman" w:cs="Times New Roman"/>
          <w:sz w:val="24"/>
          <w:szCs w:val="24"/>
        </w:rPr>
        <w:t>ami</w:t>
      </w:r>
      <w:r w:rsidRPr="004033B2">
        <w:rPr>
          <w:rFonts w:ascii="Times New Roman" w:hAnsi="Times New Roman" w:cs="Times New Roman"/>
          <w:sz w:val="24"/>
          <w:szCs w:val="24"/>
        </w:rPr>
        <w:t xml:space="preserve"> „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jeden </w:t>
      </w:r>
      <w:r w:rsidRPr="004033B2">
        <w:rPr>
          <w:rFonts w:ascii="Times New Roman" w:hAnsi="Times New Roman" w:cs="Times New Roman"/>
          <w:sz w:val="24"/>
          <w:szCs w:val="24"/>
        </w:rPr>
        <w:t>rok“ a slová „6 rokov“ sa nahrádzajú slovami „tri roky“.</w:t>
      </w:r>
    </w:p>
    <w:p w14:paraId="1C57FC28" w14:textId="77777777" w:rsidR="00DC7AF8" w:rsidRPr="004033B2" w:rsidRDefault="00DC7AF8" w:rsidP="00DC7AF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73DA92C" w14:textId="4DEF52A3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204 </w:t>
      </w:r>
      <w:r w:rsidR="00237E66" w:rsidRPr="004033B2">
        <w:rPr>
          <w:rFonts w:ascii="Times New Roman" w:hAnsi="Times New Roman" w:cs="Times New Roman"/>
          <w:sz w:val="24"/>
          <w:szCs w:val="24"/>
        </w:rPr>
        <w:t xml:space="preserve">- Výroba zdravotníckych výrobkov, presných a optických prístrojov a hodín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živnostiach s por. č. </w:t>
      </w:r>
      <w:r w:rsidRPr="004033B2">
        <w:rPr>
          <w:rFonts w:ascii="Times New Roman" w:hAnsi="Times New Roman" w:cs="Times New Roman"/>
          <w:sz w:val="24"/>
          <w:szCs w:val="24"/>
        </w:rPr>
        <w:t>8 a 9 slovo „päťročná“ nahrádza slovom „tridsaťmesačná“.</w:t>
      </w:r>
    </w:p>
    <w:p w14:paraId="57245BB3" w14:textId="77777777" w:rsidR="00DC7AF8" w:rsidRPr="004033B2" w:rsidRDefault="00DC7AF8" w:rsidP="00DC7AF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289F34C" w14:textId="24E16704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213 </w:t>
      </w:r>
      <w:r w:rsidR="00B43C89" w:rsidRPr="004033B2">
        <w:rPr>
          <w:rFonts w:ascii="Times New Roman" w:hAnsi="Times New Roman" w:cs="Times New Roman"/>
          <w:sz w:val="24"/>
          <w:szCs w:val="24"/>
        </w:rPr>
        <w:t>– Stavebníctvo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živnostiach s por. č. </w:t>
      </w:r>
      <w:r w:rsidRPr="004033B2">
        <w:rPr>
          <w:rFonts w:ascii="Times New Roman" w:hAnsi="Times New Roman" w:cs="Times New Roman"/>
          <w:sz w:val="24"/>
          <w:szCs w:val="24"/>
        </w:rPr>
        <w:t>10 a 13 slová „tri roky</w:t>
      </w:r>
      <w:r w:rsidR="00C918EF" w:rsidRPr="004033B2">
        <w:rPr>
          <w:rFonts w:ascii="Times New Roman" w:hAnsi="Times New Roman" w:cs="Times New Roman"/>
          <w:sz w:val="24"/>
          <w:szCs w:val="24"/>
        </w:rPr>
        <w:t>“</w:t>
      </w:r>
      <w:r w:rsidRPr="004033B2">
        <w:rPr>
          <w:rFonts w:ascii="Times New Roman" w:hAnsi="Times New Roman" w:cs="Times New Roman"/>
          <w:sz w:val="24"/>
          <w:szCs w:val="24"/>
        </w:rPr>
        <w:t xml:space="preserve"> nahrádzajú slovami „</w:t>
      </w:r>
      <w:r w:rsidR="00E427B9" w:rsidRPr="004033B2">
        <w:rPr>
          <w:rFonts w:ascii="Times New Roman" w:hAnsi="Times New Roman" w:cs="Times New Roman"/>
          <w:sz w:val="24"/>
          <w:szCs w:val="24"/>
        </w:rPr>
        <w:t xml:space="preserve">18 </w:t>
      </w:r>
      <w:r w:rsidRPr="004033B2">
        <w:rPr>
          <w:rFonts w:ascii="Times New Roman" w:hAnsi="Times New Roman" w:cs="Times New Roman"/>
          <w:sz w:val="24"/>
          <w:szCs w:val="24"/>
        </w:rPr>
        <w:t>mesiacov“.</w:t>
      </w:r>
    </w:p>
    <w:p w14:paraId="097F317E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14772B1" w14:textId="61C95707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213 </w:t>
      </w:r>
      <w:r w:rsidR="00B43C89" w:rsidRPr="004033B2">
        <w:rPr>
          <w:rFonts w:ascii="Times New Roman" w:hAnsi="Times New Roman" w:cs="Times New Roman"/>
          <w:sz w:val="24"/>
          <w:szCs w:val="24"/>
        </w:rPr>
        <w:t>– Stavebníctvo</w:t>
      </w:r>
      <w:r w:rsidR="00C5507B"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živnostiach s por. č. </w:t>
      </w:r>
      <w:r w:rsidRPr="004033B2">
        <w:rPr>
          <w:rFonts w:ascii="Times New Roman" w:hAnsi="Times New Roman" w:cs="Times New Roman"/>
          <w:sz w:val="24"/>
          <w:szCs w:val="24"/>
        </w:rPr>
        <w:t>13a a 13b slová „tri roky</w:t>
      </w:r>
      <w:r w:rsidR="00C918EF" w:rsidRPr="004033B2">
        <w:rPr>
          <w:rFonts w:ascii="Times New Roman" w:hAnsi="Times New Roman" w:cs="Times New Roman"/>
          <w:sz w:val="24"/>
          <w:szCs w:val="24"/>
        </w:rPr>
        <w:t>“</w:t>
      </w:r>
      <w:r w:rsidRPr="004033B2">
        <w:rPr>
          <w:rFonts w:ascii="Times New Roman" w:hAnsi="Times New Roman" w:cs="Times New Roman"/>
          <w:sz w:val="24"/>
          <w:szCs w:val="24"/>
        </w:rPr>
        <w:t xml:space="preserve"> nahrádzajú slovami „</w:t>
      </w:r>
      <w:r w:rsidR="00E427B9" w:rsidRPr="004033B2">
        <w:rPr>
          <w:rFonts w:ascii="Times New Roman" w:hAnsi="Times New Roman" w:cs="Times New Roman"/>
          <w:sz w:val="24"/>
          <w:szCs w:val="24"/>
        </w:rPr>
        <w:t xml:space="preserve">18 </w:t>
      </w:r>
      <w:r w:rsidRPr="004033B2">
        <w:rPr>
          <w:rFonts w:ascii="Times New Roman" w:hAnsi="Times New Roman" w:cs="Times New Roman"/>
          <w:sz w:val="24"/>
          <w:szCs w:val="24"/>
        </w:rPr>
        <w:t>mesiacov“</w:t>
      </w:r>
      <w:r w:rsidR="00F23179" w:rsidRPr="004033B2">
        <w:rPr>
          <w:rFonts w:ascii="Times New Roman" w:hAnsi="Times New Roman" w:cs="Times New Roman"/>
          <w:sz w:val="24"/>
          <w:szCs w:val="24"/>
        </w:rPr>
        <w:t>, slová „tri rokov“ sa nahrádzajú slovami „</w:t>
      </w:r>
      <w:r w:rsidR="00E427B9" w:rsidRPr="004033B2">
        <w:rPr>
          <w:rFonts w:ascii="Times New Roman" w:hAnsi="Times New Roman" w:cs="Times New Roman"/>
          <w:sz w:val="24"/>
          <w:szCs w:val="24"/>
        </w:rPr>
        <w:t>18</w:t>
      </w:r>
      <w:r w:rsidR="00F23179" w:rsidRPr="004033B2">
        <w:rPr>
          <w:rFonts w:ascii="Times New Roman" w:hAnsi="Times New Roman" w:cs="Times New Roman"/>
          <w:sz w:val="24"/>
          <w:szCs w:val="24"/>
        </w:rPr>
        <w:t xml:space="preserve"> mesiacov“ </w:t>
      </w:r>
      <w:r w:rsidRPr="004033B2">
        <w:rPr>
          <w:rFonts w:ascii="Times New Roman" w:hAnsi="Times New Roman" w:cs="Times New Roman"/>
          <w:sz w:val="24"/>
          <w:szCs w:val="24"/>
        </w:rPr>
        <w:t>a slová „</w:t>
      </w:r>
      <w:r w:rsidR="00F23179" w:rsidRPr="004033B2">
        <w:rPr>
          <w:rFonts w:ascii="Times New Roman" w:hAnsi="Times New Roman" w:cs="Times New Roman"/>
          <w:sz w:val="24"/>
          <w:szCs w:val="24"/>
        </w:rPr>
        <w:t>päť</w:t>
      </w:r>
      <w:r w:rsidRPr="004033B2">
        <w:rPr>
          <w:rFonts w:ascii="Times New Roman" w:hAnsi="Times New Roman" w:cs="Times New Roman"/>
          <w:sz w:val="24"/>
          <w:szCs w:val="24"/>
        </w:rPr>
        <w:t xml:space="preserve"> rokov“ sa nahrádzajú slovami „tridsať mesiacov“</w:t>
      </w:r>
      <w:r w:rsidR="00815B3F" w:rsidRPr="004033B2">
        <w:rPr>
          <w:rFonts w:ascii="Times New Roman" w:hAnsi="Times New Roman" w:cs="Times New Roman"/>
          <w:sz w:val="24"/>
          <w:szCs w:val="24"/>
        </w:rPr>
        <w:t>.</w:t>
      </w:r>
    </w:p>
    <w:p w14:paraId="683EB50F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D07C01A" w14:textId="1BBD4465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213 </w:t>
      </w:r>
      <w:r w:rsidR="008C3487" w:rsidRPr="004033B2">
        <w:rPr>
          <w:rFonts w:ascii="Times New Roman" w:hAnsi="Times New Roman" w:cs="Times New Roman"/>
          <w:sz w:val="24"/>
          <w:szCs w:val="24"/>
        </w:rPr>
        <w:t xml:space="preserve">– Stavebníctvo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17 slová „jeden rok“ nahrádzajú slovami „</w:t>
      </w:r>
      <w:r w:rsidR="00806B48" w:rsidRPr="004033B2">
        <w:rPr>
          <w:rFonts w:ascii="Times New Roman" w:hAnsi="Times New Roman" w:cs="Times New Roman"/>
          <w:sz w:val="24"/>
          <w:szCs w:val="24"/>
        </w:rPr>
        <w:t>šesť mesiacov</w:t>
      </w:r>
      <w:r w:rsidRPr="004033B2">
        <w:rPr>
          <w:rFonts w:ascii="Times New Roman" w:hAnsi="Times New Roman" w:cs="Times New Roman"/>
          <w:sz w:val="24"/>
          <w:szCs w:val="24"/>
        </w:rPr>
        <w:t>“.</w:t>
      </w:r>
    </w:p>
    <w:p w14:paraId="035E8983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D616A14" w14:textId="7BB10F8E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>skupine 214</w:t>
      </w:r>
      <w:r w:rsidR="00347B06" w:rsidRPr="004033B2">
        <w:rPr>
          <w:rFonts w:ascii="Times New Roman" w:hAnsi="Times New Roman" w:cs="Times New Roman"/>
          <w:sz w:val="24"/>
          <w:szCs w:val="24"/>
        </w:rPr>
        <w:t xml:space="preserve"> –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20 slová „dva roky“ nahrádzajú slovami „jeden rok“.</w:t>
      </w:r>
    </w:p>
    <w:p w14:paraId="5B09C7FC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D2F69CA" w14:textId="4A04E5FA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24 slovo „6-ročnou“ nahrádza slovom „</w:t>
      </w:r>
      <w:r w:rsidR="00C918EF" w:rsidRPr="004033B2">
        <w:rPr>
          <w:rFonts w:ascii="Times New Roman" w:hAnsi="Times New Roman" w:cs="Times New Roman"/>
          <w:sz w:val="24"/>
          <w:szCs w:val="24"/>
        </w:rPr>
        <w:t>troj</w:t>
      </w:r>
      <w:r w:rsidRPr="004033B2">
        <w:rPr>
          <w:rFonts w:ascii="Times New Roman" w:hAnsi="Times New Roman" w:cs="Times New Roman"/>
          <w:sz w:val="24"/>
          <w:szCs w:val="24"/>
        </w:rPr>
        <w:t>ročnou“.</w:t>
      </w:r>
    </w:p>
    <w:p w14:paraId="1A0702B5" w14:textId="77777777" w:rsidR="009A2256" w:rsidRPr="004033B2" w:rsidRDefault="009A2256" w:rsidP="009A225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EFA5335" w14:textId="0A1F82C6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lastRenderedPageBreak/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 xml:space="preserve">35 slová „a 3 roky praxe v odbore alebo“ nahrádzajú slovom „alebo“ a slová „vzdelanie a 3 roky“ </w:t>
      </w:r>
      <w:r w:rsidR="004F0709" w:rsidRPr="004033B2">
        <w:rPr>
          <w:rFonts w:ascii="Times New Roman" w:hAnsi="Times New Roman" w:cs="Times New Roman"/>
          <w:sz w:val="24"/>
          <w:szCs w:val="24"/>
        </w:rPr>
        <w:t xml:space="preserve">sa </w:t>
      </w:r>
      <w:r w:rsidRPr="004033B2">
        <w:rPr>
          <w:rFonts w:ascii="Times New Roman" w:hAnsi="Times New Roman" w:cs="Times New Roman"/>
          <w:sz w:val="24"/>
          <w:szCs w:val="24"/>
        </w:rPr>
        <w:t>nahrádzajú slovami „vzdelanie a 18 mesiacov“.</w:t>
      </w:r>
    </w:p>
    <w:p w14:paraId="78EB49C7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456F683" w14:textId="559DE0FB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39 slovo „dvojročná“ nahrádza slovom „jednoročná“.</w:t>
      </w:r>
    </w:p>
    <w:p w14:paraId="2DF48EBA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73BECC3" w14:textId="3CDB445E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50 slov</w:t>
      </w:r>
      <w:r w:rsidR="009F7DB0" w:rsidRPr="004033B2">
        <w:rPr>
          <w:rFonts w:ascii="Times New Roman" w:hAnsi="Times New Roman" w:cs="Times New Roman"/>
          <w:sz w:val="24"/>
          <w:szCs w:val="24"/>
        </w:rPr>
        <w:t>á</w:t>
      </w:r>
      <w:r w:rsidRPr="004033B2">
        <w:rPr>
          <w:rFonts w:ascii="Times New Roman" w:hAnsi="Times New Roman" w:cs="Times New Roman"/>
          <w:sz w:val="24"/>
          <w:szCs w:val="24"/>
        </w:rPr>
        <w:t xml:space="preserve"> </w:t>
      </w:r>
      <w:r w:rsidR="00035281" w:rsidRPr="004033B2">
        <w:rPr>
          <w:rFonts w:ascii="Times New Roman" w:hAnsi="Times New Roman" w:cs="Times New Roman"/>
          <w:sz w:val="24"/>
          <w:szCs w:val="24"/>
        </w:rPr>
        <w:t>„jeden</w:t>
      </w:r>
      <w:r w:rsidR="00B22483" w:rsidRPr="004033B2">
        <w:rPr>
          <w:rFonts w:ascii="Times New Roman" w:hAnsi="Times New Roman" w:cs="Times New Roman"/>
          <w:sz w:val="24"/>
          <w:szCs w:val="24"/>
        </w:rPr>
        <w:t xml:space="preserve"> rok“ nahrádzajú slovami „šesť mesiacov, slová </w:t>
      </w:r>
      <w:r w:rsidR="002F4F48" w:rsidRPr="004033B2">
        <w:rPr>
          <w:rFonts w:ascii="Times New Roman" w:hAnsi="Times New Roman" w:cs="Times New Roman"/>
          <w:sz w:val="24"/>
          <w:szCs w:val="24"/>
        </w:rPr>
        <w:t xml:space="preserve">„dva roky“ </w:t>
      </w:r>
      <w:r w:rsidR="00FE6835" w:rsidRPr="004033B2">
        <w:rPr>
          <w:rFonts w:ascii="Times New Roman" w:hAnsi="Times New Roman" w:cs="Times New Roman"/>
          <w:sz w:val="24"/>
          <w:szCs w:val="24"/>
        </w:rPr>
        <w:t xml:space="preserve">sa </w:t>
      </w:r>
      <w:r w:rsidRPr="004033B2">
        <w:rPr>
          <w:rFonts w:ascii="Times New Roman" w:hAnsi="Times New Roman" w:cs="Times New Roman"/>
          <w:sz w:val="24"/>
          <w:szCs w:val="24"/>
        </w:rPr>
        <w:t xml:space="preserve">nahrádzajú slovami </w:t>
      </w:r>
      <w:r w:rsidR="00585970" w:rsidRPr="004033B2">
        <w:rPr>
          <w:rFonts w:ascii="Times New Roman" w:hAnsi="Times New Roman" w:cs="Times New Roman"/>
          <w:sz w:val="24"/>
          <w:szCs w:val="24"/>
        </w:rPr>
        <w:t>„jeden rok“</w:t>
      </w:r>
      <w:r w:rsidR="005118E2" w:rsidRPr="004033B2">
        <w:rPr>
          <w:rFonts w:ascii="Times New Roman" w:hAnsi="Times New Roman" w:cs="Times New Roman"/>
          <w:sz w:val="24"/>
          <w:szCs w:val="24"/>
        </w:rPr>
        <w:t xml:space="preserve">, </w:t>
      </w:r>
      <w:r w:rsidRPr="004033B2">
        <w:rPr>
          <w:rFonts w:ascii="Times New Roman" w:hAnsi="Times New Roman" w:cs="Times New Roman"/>
          <w:sz w:val="24"/>
          <w:szCs w:val="24"/>
        </w:rPr>
        <w:t>slová „tri roky“ sa nahrádzajú slovami „18 mesiacov“</w:t>
      </w:r>
      <w:r w:rsidR="003836E2" w:rsidRPr="004033B2">
        <w:rPr>
          <w:rFonts w:ascii="Times New Roman" w:hAnsi="Times New Roman" w:cs="Times New Roman"/>
          <w:sz w:val="24"/>
          <w:szCs w:val="24"/>
        </w:rPr>
        <w:t>.</w:t>
      </w:r>
      <w:r w:rsidR="009C3457" w:rsidRPr="004033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F9F73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0F6C144" w14:textId="20EA55CF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51 vypúšťajú slová „a jeden rok praxe v odbore“ a</w:t>
      </w:r>
      <w:r w:rsidR="002B0F08" w:rsidRPr="004033B2">
        <w:rPr>
          <w:rFonts w:ascii="Times New Roman" w:hAnsi="Times New Roman" w:cs="Times New Roman"/>
          <w:sz w:val="24"/>
          <w:szCs w:val="24"/>
        </w:rPr>
        <w:t xml:space="preserve"> slová </w:t>
      </w:r>
      <w:r w:rsidRPr="004033B2">
        <w:rPr>
          <w:rFonts w:ascii="Times New Roman" w:hAnsi="Times New Roman" w:cs="Times New Roman"/>
          <w:sz w:val="24"/>
          <w:szCs w:val="24"/>
        </w:rPr>
        <w:t>„a dva roky praxe v odbore“.</w:t>
      </w:r>
    </w:p>
    <w:p w14:paraId="5A678928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5613208" w14:textId="0FD0D8FE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54 vypúšťajú slová „a dva roky praxe v odbore“, slová „a tri roky praxe v odbore“ a slová „a štyri roky praxe v odbore“.</w:t>
      </w:r>
    </w:p>
    <w:p w14:paraId="6D575111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14475B4" w14:textId="79377222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55 slová „</w:t>
      </w:r>
      <w:r w:rsidR="00F825BC" w:rsidRPr="004033B2">
        <w:rPr>
          <w:rFonts w:ascii="Times New Roman" w:hAnsi="Times New Roman" w:cs="Times New Roman"/>
          <w:sz w:val="24"/>
          <w:szCs w:val="24"/>
        </w:rPr>
        <w:t>2</w:t>
      </w:r>
      <w:r w:rsidRPr="004033B2">
        <w:rPr>
          <w:rFonts w:ascii="Times New Roman" w:hAnsi="Times New Roman" w:cs="Times New Roman"/>
          <w:sz w:val="24"/>
          <w:szCs w:val="24"/>
        </w:rPr>
        <w:t xml:space="preserve"> roky“ nahrádzajú slovami „</w:t>
      </w:r>
      <w:r w:rsidR="00F825BC" w:rsidRPr="004033B2">
        <w:rPr>
          <w:rFonts w:ascii="Times New Roman" w:hAnsi="Times New Roman" w:cs="Times New Roman"/>
          <w:sz w:val="24"/>
          <w:szCs w:val="24"/>
        </w:rPr>
        <w:t>jeden rok</w:t>
      </w:r>
      <w:r w:rsidRPr="004033B2">
        <w:rPr>
          <w:rFonts w:ascii="Times New Roman" w:hAnsi="Times New Roman" w:cs="Times New Roman"/>
          <w:sz w:val="24"/>
          <w:szCs w:val="24"/>
        </w:rPr>
        <w:t>“, slová „</w:t>
      </w:r>
      <w:r w:rsidR="00F825BC" w:rsidRPr="004033B2">
        <w:rPr>
          <w:rFonts w:ascii="Times New Roman" w:hAnsi="Times New Roman" w:cs="Times New Roman"/>
          <w:sz w:val="24"/>
          <w:szCs w:val="24"/>
        </w:rPr>
        <w:t>4</w:t>
      </w:r>
      <w:r w:rsidRPr="004033B2">
        <w:rPr>
          <w:rFonts w:ascii="Times New Roman" w:hAnsi="Times New Roman" w:cs="Times New Roman"/>
          <w:sz w:val="24"/>
          <w:szCs w:val="24"/>
        </w:rPr>
        <w:t xml:space="preserve"> rok</w:t>
      </w:r>
      <w:r w:rsidR="00F825BC" w:rsidRPr="004033B2">
        <w:rPr>
          <w:rFonts w:ascii="Times New Roman" w:hAnsi="Times New Roman" w:cs="Times New Roman"/>
          <w:sz w:val="24"/>
          <w:szCs w:val="24"/>
        </w:rPr>
        <w:t>y</w:t>
      </w:r>
      <w:r w:rsidRPr="004033B2">
        <w:rPr>
          <w:rFonts w:ascii="Times New Roman" w:hAnsi="Times New Roman" w:cs="Times New Roman"/>
          <w:sz w:val="24"/>
          <w:szCs w:val="24"/>
        </w:rPr>
        <w:t>“ sa nahrádzajú slovami „</w:t>
      </w:r>
      <w:r w:rsidR="007616FC" w:rsidRPr="004033B2">
        <w:rPr>
          <w:rFonts w:ascii="Times New Roman" w:hAnsi="Times New Roman" w:cs="Times New Roman"/>
          <w:sz w:val="24"/>
          <w:szCs w:val="24"/>
        </w:rPr>
        <w:t>dva roky</w:t>
      </w:r>
      <w:r w:rsidRPr="004033B2">
        <w:rPr>
          <w:rFonts w:ascii="Times New Roman" w:hAnsi="Times New Roman" w:cs="Times New Roman"/>
          <w:sz w:val="24"/>
          <w:szCs w:val="24"/>
        </w:rPr>
        <w:t>“ a vypúšťajú sa slová „</w:t>
      </w:r>
      <w:r w:rsidR="00B673DA" w:rsidRPr="004033B2">
        <w:rPr>
          <w:rFonts w:ascii="Times New Roman" w:hAnsi="Times New Roman" w:cs="Times New Roman"/>
          <w:sz w:val="24"/>
          <w:szCs w:val="24"/>
        </w:rPr>
        <w:t xml:space="preserve">a </w:t>
      </w:r>
      <w:r w:rsidR="007616FC" w:rsidRPr="004033B2">
        <w:rPr>
          <w:rFonts w:ascii="Times New Roman" w:hAnsi="Times New Roman" w:cs="Times New Roman"/>
          <w:sz w:val="24"/>
          <w:szCs w:val="24"/>
        </w:rPr>
        <w:t>šesť mesiacov</w:t>
      </w:r>
      <w:r w:rsidR="00B673DA" w:rsidRPr="004033B2">
        <w:rPr>
          <w:rFonts w:ascii="Times New Roman" w:hAnsi="Times New Roman" w:cs="Times New Roman"/>
          <w:sz w:val="24"/>
          <w:szCs w:val="24"/>
        </w:rPr>
        <w:t xml:space="preserve"> praxe v odbore reštaurovania</w:t>
      </w:r>
      <w:r w:rsidR="00C27B24" w:rsidRPr="004033B2">
        <w:rPr>
          <w:rFonts w:ascii="Times New Roman" w:hAnsi="Times New Roman" w:cs="Times New Roman"/>
          <w:sz w:val="24"/>
          <w:szCs w:val="24"/>
        </w:rPr>
        <w:t>“.</w:t>
      </w:r>
      <w:r w:rsidR="00B36D6C" w:rsidRPr="004033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12071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E4C4982" w14:textId="3528717E" w:rsidR="00815B3F" w:rsidRPr="004033B2" w:rsidRDefault="007F35EE" w:rsidP="0032239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56 slovo „trojročná“ nahrádza slovom „18-mesačná“, slovo „šesťročná“ sa nahrádza slov</w:t>
      </w:r>
      <w:r w:rsidR="00C918EF" w:rsidRPr="004033B2">
        <w:rPr>
          <w:rFonts w:ascii="Times New Roman" w:hAnsi="Times New Roman" w:cs="Times New Roman"/>
          <w:sz w:val="24"/>
          <w:szCs w:val="24"/>
        </w:rPr>
        <w:t>om</w:t>
      </w:r>
      <w:r w:rsidRPr="004033B2">
        <w:rPr>
          <w:rFonts w:ascii="Times New Roman" w:hAnsi="Times New Roman" w:cs="Times New Roman"/>
          <w:sz w:val="24"/>
          <w:szCs w:val="24"/>
        </w:rPr>
        <w:t xml:space="preserve"> „trojročná“ a slovo „štvorročná“ sa nahrádza slovom „dvojročná“.</w:t>
      </w:r>
    </w:p>
    <w:p w14:paraId="5B8A13FB" w14:textId="77777777" w:rsidR="0032239E" w:rsidRPr="004033B2" w:rsidRDefault="0032239E" w:rsidP="0032239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100EA72" w14:textId="6B962776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56a slová „tri roky“ nahrádzajú slovami „18 mesiacov“.</w:t>
      </w:r>
    </w:p>
    <w:p w14:paraId="7BF3ED31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B2EE20A" w14:textId="18CB1A56" w:rsidR="007F35EE" w:rsidRPr="004033B2" w:rsidRDefault="007F35EE" w:rsidP="00DC7AF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C918EF" w:rsidRPr="004033B2">
        <w:rPr>
          <w:rFonts w:ascii="Times New Roman" w:hAnsi="Times New Roman" w:cs="Times New Roman"/>
          <w:sz w:val="24"/>
          <w:szCs w:val="24"/>
        </w:rPr>
        <w:t xml:space="preserve">sa pri živnosti s por. č. </w:t>
      </w:r>
      <w:r w:rsidRPr="004033B2">
        <w:rPr>
          <w:rFonts w:ascii="Times New Roman" w:hAnsi="Times New Roman" w:cs="Times New Roman"/>
          <w:sz w:val="24"/>
          <w:szCs w:val="24"/>
        </w:rPr>
        <w:t>67 slová „5 rokov“ nahrádzajú slovami „30 mesiacov“.</w:t>
      </w:r>
    </w:p>
    <w:p w14:paraId="150DE956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75FE2D" w14:textId="62E932DB" w:rsidR="007F35EE" w:rsidRPr="004033B2" w:rsidRDefault="007F35EE" w:rsidP="00815B3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sa pri živnosti s </w:t>
      </w:r>
      <w:r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83 vypúšťajú slová „a jednoročná prax v odbore“ a</w:t>
      </w:r>
      <w:r w:rsidR="005D4A8D" w:rsidRPr="004033B2">
        <w:rPr>
          <w:rFonts w:ascii="Times New Roman" w:hAnsi="Times New Roman" w:cs="Times New Roman"/>
          <w:sz w:val="24"/>
          <w:szCs w:val="24"/>
        </w:rPr>
        <w:t xml:space="preserve"> slová </w:t>
      </w:r>
      <w:r w:rsidRPr="004033B2">
        <w:rPr>
          <w:rFonts w:ascii="Times New Roman" w:hAnsi="Times New Roman" w:cs="Times New Roman"/>
          <w:sz w:val="24"/>
          <w:szCs w:val="24"/>
        </w:rPr>
        <w:t>„a dvojročná prax v odbore“.</w:t>
      </w:r>
    </w:p>
    <w:p w14:paraId="457832CC" w14:textId="77777777" w:rsidR="00815B3F" w:rsidRPr="004033B2" w:rsidRDefault="00815B3F" w:rsidP="00815B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37021AA" w14:textId="79ADF3CD" w:rsidR="00AB3C0E" w:rsidRPr="004033B2" w:rsidRDefault="007F35EE" w:rsidP="00AB3C0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 prílohe č. 2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Viazané živnosti </w:t>
      </w:r>
      <w:r w:rsidRPr="004033B2">
        <w:rPr>
          <w:rFonts w:ascii="Times New Roman" w:hAnsi="Times New Roman" w:cs="Times New Roman"/>
          <w:sz w:val="24"/>
          <w:szCs w:val="24"/>
        </w:rPr>
        <w:t xml:space="preserve">skupine 214 - Ostatné </w:t>
      </w:r>
      <w:r w:rsidR="006061CA" w:rsidRPr="004033B2">
        <w:rPr>
          <w:rFonts w:ascii="Times New Roman" w:hAnsi="Times New Roman" w:cs="Times New Roman"/>
          <w:sz w:val="24"/>
          <w:szCs w:val="24"/>
        </w:rPr>
        <w:t xml:space="preserve">sa pri živnosti s </w:t>
      </w:r>
      <w:r w:rsidRPr="004033B2">
        <w:rPr>
          <w:rFonts w:ascii="Times New Roman" w:hAnsi="Times New Roman" w:cs="Times New Roman"/>
          <w:sz w:val="24"/>
          <w:szCs w:val="24"/>
        </w:rPr>
        <w:t>por</w:t>
      </w:r>
      <w:r w:rsidR="006061CA" w:rsidRPr="004033B2">
        <w:rPr>
          <w:rFonts w:ascii="Times New Roman" w:hAnsi="Times New Roman" w:cs="Times New Roman"/>
          <w:sz w:val="24"/>
          <w:szCs w:val="24"/>
        </w:rPr>
        <w:t>.</w:t>
      </w:r>
      <w:r w:rsidRPr="004033B2">
        <w:rPr>
          <w:rFonts w:ascii="Times New Roman" w:hAnsi="Times New Roman" w:cs="Times New Roman"/>
          <w:sz w:val="24"/>
          <w:szCs w:val="24"/>
        </w:rPr>
        <w:t xml:space="preserve"> č. 85 vypúšťajú slová „a </w:t>
      </w:r>
      <w:r w:rsidR="00B3657D" w:rsidRPr="004033B2">
        <w:rPr>
          <w:rFonts w:ascii="Times New Roman" w:hAnsi="Times New Roman" w:cs="Times New Roman"/>
          <w:sz w:val="24"/>
          <w:szCs w:val="24"/>
        </w:rPr>
        <w:t>3</w:t>
      </w:r>
      <w:r w:rsidRPr="004033B2">
        <w:rPr>
          <w:rFonts w:ascii="Times New Roman" w:hAnsi="Times New Roman" w:cs="Times New Roman"/>
          <w:sz w:val="24"/>
          <w:szCs w:val="24"/>
        </w:rPr>
        <w:t xml:space="preserve"> roky praxe“.</w:t>
      </w:r>
    </w:p>
    <w:p w14:paraId="168DA06D" w14:textId="77777777" w:rsidR="00CE2DC1" w:rsidRPr="004033B2" w:rsidRDefault="00CE2DC1" w:rsidP="00CE2DC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FC82B5B" w14:textId="77777777" w:rsidR="00AB3C0E" w:rsidRPr="004033B2" w:rsidRDefault="00AB3C0E" w:rsidP="00AB3C0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 xml:space="preserve">V prílohe č. 4 sa vypúšťajú slová „“Pánske, dámske a detské kaderníctvo“ a „Pedikúra“. </w:t>
      </w:r>
    </w:p>
    <w:p w14:paraId="4D342F87" w14:textId="77777777" w:rsidR="00AB3C0E" w:rsidRPr="004033B2" w:rsidRDefault="00AB3C0E" w:rsidP="00AB3C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03657" w14:textId="77777777" w:rsidR="00AB3C0E" w:rsidRPr="004033B2" w:rsidRDefault="00AB3C0E" w:rsidP="00AB3C0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Príloha č. 4a sa dopĺňa živnosťami s por. č. 73 až 83, ktoré znejú:</w:t>
      </w:r>
    </w:p>
    <w:p w14:paraId="1701A1D1" w14:textId="77777777" w:rsidR="00AB3C0E" w:rsidRPr="004033B2" w:rsidRDefault="00AB3C0E" w:rsidP="00AB3C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4033B2" w:rsidRPr="004033B2" w14:paraId="4A4F4A2D" w14:textId="77777777" w:rsidTr="00F842F5">
        <w:tc>
          <w:tcPr>
            <w:tcW w:w="846" w:type="dxa"/>
          </w:tcPr>
          <w:p w14:paraId="34A98C38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„73.</w:t>
            </w:r>
          </w:p>
        </w:tc>
        <w:tc>
          <w:tcPr>
            <w:tcW w:w="8214" w:type="dxa"/>
          </w:tcPr>
          <w:p w14:paraId="67750A25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Kamenárstvo</w:t>
            </w:r>
          </w:p>
          <w:p w14:paraId="10132A6D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169B25C9" w14:textId="77777777" w:rsidTr="00F842F5">
        <w:tc>
          <w:tcPr>
            <w:tcW w:w="846" w:type="dxa"/>
          </w:tcPr>
          <w:p w14:paraId="5EDD6B20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214" w:type="dxa"/>
          </w:tcPr>
          <w:p w14:paraId="6F638F1A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Mäsiarstvo</w:t>
            </w:r>
          </w:p>
          <w:p w14:paraId="5975C889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53813DCC" w14:textId="77777777" w:rsidTr="00F842F5">
        <w:tc>
          <w:tcPr>
            <w:tcW w:w="846" w:type="dxa"/>
          </w:tcPr>
          <w:p w14:paraId="590546B7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8214" w:type="dxa"/>
          </w:tcPr>
          <w:p w14:paraId="3A76CB40" w14:textId="0D41AA31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Výroba piva a</w:t>
            </w:r>
            <w:r w:rsidR="00AF6E7C" w:rsidRPr="004033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sladu</w:t>
            </w:r>
          </w:p>
          <w:p w14:paraId="7A6017E2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7CA143CB" w14:textId="77777777" w:rsidTr="00F842F5">
        <w:tc>
          <w:tcPr>
            <w:tcW w:w="846" w:type="dxa"/>
          </w:tcPr>
          <w:p w14:paraId="202CAF53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214" w:type="dxa"/>
          </w:tcPr>
          <w:p w14:paraId="6D4ED26D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Výroba mliečnych výrobkov</w:t>
            </w:r>
          </w:p>
          <w:p w14:paraId="03EB802F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603DFEA4" w14:textId="77777777" w:rsidTr="00F842F5">
        <w:tc>
          <w:tcPr>
            <w:tcW w:w="846" w:type="dxa"/>
          </w:tcPr>
          <w:p w14:paraId="51B2AFD7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214" w:type="dxa"/>
          </w:tcPr>
          <w:p w14:paraId="4F10B6ED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Výroba pekárskych a cukrárskych výrobkov</w:t>
            </w:r>
          </w:p>
          <w:p w14:paraId="4F468A8C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57A5E8F2" w14:textId="77777777" w:rsidTr="00F842F5">
        <w:tc>
          <w:tcPr>
            <w:tcW w:w="846" w:type="dxa"/>
          </w:tcPr>
          <w:p w14:paraId="455EB4FE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214" w:type="dxa"/>
          </w:tcPr>
          <w:p w14:paraId="5D523ED3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Stolárstvo</w:t>
            </w:r>
          </w:p>
          <w:p w14:paraId="37411A97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44DC1992" w14:textId="77777777" w:rsidTr="00F842F5">
        <w:tc>
          <w:tcPr>
            <w:tcW w:w="846" w:type="dxa"/>
          </w:tcPr>
          <w:p w14:paraId="12E680CE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214" w:type="dxa"/>
          </w:tcPr>
          <w:p w14:paraId="2FE8201A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Podlahárstvo</w:t>
            </w:r>
          </w:p>
          <w:p w14:paraId="772440EF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26243EAF" w14:textId="77777777" w:rsidTr="00F842F5">
        <w:tc>
          <w:tcPr>
            <w:tcW w:w="846" w:type="dxa"/>
          </w:tcPr>
          <w:p w14:paraId="4ACDBC8C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214" w:type="dxa"/>
          </w:tcPr>
          <w:p w14:paraId="51C71DC7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Pánske, dámske a detské kaderníctvo</w:t>
            </w:r>
          </w:p>
          <w:p w14:paraId="5ECE29BE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53AC63B4" w14:textId="77777777" w:rsidTr="00F842F5">
        <w:tc>
          <w:tcPr>
            <w:tcW w:w="846" w:type="dxa"/>
          </w:tcPr>
          <w:p w14:paraId="57857F30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214" w:type="dxa"/>
          </w:tcPr>
          <w:p w14:paraId="376D3672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Pohostinská činnosť a výroba hotových jedál určených na priamu spotrebu mimo prevádzkových priestorov</w:t>
            </w:r>
          </w:p>
          <w:p w14:paraId="73CE7D5E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B2" w:rsidRPr="004033B2" w14:paraId="5867AE6B" w14:textId="77777777" w:rsidTr="00F842F5">
        <w:tc>
          <w:tcPr>
            <w:tcW w:w="846" w:type="dxa"/>
          </w:tcPr>
          <w:p w14:paraId="1779C13E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214" w:type="dxa"/>
          </w:tcPr>
          <w:p w14:paraId="34F71AA0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Manikúra</w:t>
            </w:r>
          </w:p>
          <w:p w14:paraId="06C54153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C0E" w:rsidRPr="004033B2" w14:paraId="3D7CEA79" w14:textId="77777777" w:rsidTr="00F842F5">
        <w:tc>
          <w:tcPr>
            <w:tcW w:w="846" w:type="dxa"/>
          </w:tcPr>
          <w:p w14:paraId="1C9B3197" w14:textId="77777777" w:rsidR="00AB3C0E" w:rsidRPr="004033B2" w:rsidRDefault="00AB3C0E" w:rsidP="00F8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214" w:type="dxa"/>
          </w:tcPr>
          <w:p w14:paraId="08CA24DB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B2">
              <w:rPr>
                <w:rFonts w:ascii="Times New Roman" w:hAnsi="Times New Roman" w:cs="Times New Roman"/>
                <w:sz w:val="24"/>
                <w:szCs w:val="24"/>
              </w:rPr>
              <w:t>Pedikúra“</w:t>
            </w:r>
          </w:p>
          <w:p w14:paraId="4DF4A579" w14:textId="77777777" w:rsidR="00AB3C0E" w:rsidRPr="004033B2" w:rsidRDefault="00AB3C0E" w:rsidP="00F8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C03C9" w14:textId="77777777" w:rsidR="00AB3C0E" w:rsidRPr="004033B2" w:rsidRDefault="00AB3C0E" w:rsidP="00AB3C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A4270" w14:textId="77777777" w:rsidR="00AB3C0E" w:rsidRPr="004033B2" w:rsidRDefault="00AB3C0E" w:rsidP="00AB3C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51B9CE" w14:textId="11EB0FDF" w:rsidR="005202F5" w:rsidRPr="004033B2" w:rsidRDefault="005202F5" w:rsidP="005202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33B2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545BE627" w14:textId="767EB390" w:rsidR="005202F5" w:rsidRPr="004033B2" w:rsidRDefault="005202F5" w:rsidP="0052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33B2">
        <w:rPr>
          <w:rFonts w:ascii="Times New Roman" w:hAnsi="Times New Roman" w:cs="Times New Roman"/>
          <w:sz w:val="24"/>
          <w:szCs w:val="24"/>
        </w:rPr>
        <w:t>Tento zá</w:t>
      </w:r>
      <w:r w:rsidR="005D50FC" w:rsidRPr="004033B2">
        <w:rPr>
          <w:rFonts w:ascii="Times New Roman" w:hAnsi="Times New Roman" w:cs="Times New Roman"/>
          <w:sz w:val="24"/>
          <w:szCs w:val="24"/>
        </w:rPr>
        <w:t>k</w:t>
      </w:r>
      <w:r w:rsidRPr="004033B2">
        <w:rPr>
          <w:rFonts w:ascii="Times New Roman" w:hAnsi="Times New Roman" w:cs="Times New Roman"/>
          <w:sz w:val="24"/>
          <w:szCs w:val="24"/>
        </w:rPr>
        <w:t>on nadobúda účinnosť 1. mája 2025</w:t>
      </w:r>
      <w:r w:rsidR="00C918EF" w:rsidRPr="004033B2">
        <w:rPr>
          <w:rFonts w:ascii="Times New Roman" w:hAnsi="Times New Roman" w:cs="Times New Roman"/>
          <w:sz w:val="24"/>
          <w:szCs w:val="24"/>
        </w:rPr>
        <w:t>.</w:t>
      </w:r>
    </w:p>
    <w:sectPr w:rsidR="005202F5" w:rsidRPr="004033B2" w:rsidSect="007F35E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F0FD3"/>
    <w:multiLevelType w:val="hybridMultilevel"/>
    <w:tmpl w:val="AE6CE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3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5EE"/>
    <w:rsid w:val="00003C26"/>
    <w:rsid w:val="00032B88"/>
    <w:rsid w:val="00035281"/>
    <w:rsid w:val="000576C5"/>
    <w:rsid w:val="000676EB"/>
    <w:rsid w:val="00073A82"/>
    <w:rsid w:val="0007735A"/>
    <w:rsid w:val="000C2916"/>
    <w:rsid w:val="001670AB"/>
    <w:rsid w:val="00176572"/>
    <w:rsid w:val="001917A0"/>
    <w:rsid w:val="001A3DA7"/>
    <w:rsid w:val="00237E66"/>
    <w:rsid w:val="00260A63"/>
    <w:rsid w:val="00270E18"/>
    <w:rsid w:val="00271419"/>
    <w:rsid w:val="00273BB5"/>
    <w:rsid w:val="002B0F08"/>
    <w:rsid w:val="002C7ACC"/>
    <w:rsid w:val="002F4F48"/>
    <w:rsid w:val="00301D83"/>
    <w:rsid w:val="003117A8"/>
    <w:rsid w:val="0032239E"/>
    <w:rsid w:val="00323D9B"/>
    <w:rsid w:val="00347B06"/>
    <w:rsid w:val="003836E2"/>
    <w:rsid w:val="003D5D74"/>
    <w:rsid w:val="003F0705"/>
    <w:rsid w:val="004033B2"/>
    <w:rsid w:val="00440CAB"/>
    <w:rsid w:val="00462A11"/>
    <w:rsid w:val="00476105"/>
    <w:rsid w:val="004A69BC"/>
    <w:rsid w:val="004D4009"/>
    <w:rsid w:val="004F0709"/>
    <w:rsid w:val="004F4001"/>
    <w:rsid w:val="005118E2"/>
    <w:rsid w:val="005202F5"/>
    <w:rsid w:val="005204A3"/>
    <w:rsid w:val="0052208C"/>
    <w:rsid w:val="00585970"/>
    <w:rsid w:val="005A536C"/>
    <w:rsid w:val="005C2FE3"/>
    <w:rsid w:val="005D4A8D"/>
    <w:rsid w:val="005D50FC"/>
    <w:rsid w:val="005F5850"/>
    <w:rsid w:val="00603B0F"/>
    <w:rsid w:val="006061CA"/>
    <w:rsid w:val="006260B2"/>
    <w:rsid w:val="006275B3"/>
    <w:rsid w:val="006428CE"/>
    <w:rsid w:val="006716C3"/>
    <w:rsid w:val="006B4AE5"/>
    <w:rsid w:val="006C1206"/>
    <w:rsid w:val="006F443D"/>
    <w:rsid w:val="007616FC"/>
    <w:rsid w:val="007B43EC"/>
    <w:rsid w:val="007F1501"/>
    <w:rsid w:val="007F35EE"/>
    <w:rsid w:val="00806B48"/>
    <w:rsid w:val="00815B3F"/>
    <w:rsid w:val="0082597A"/>
    <w:rsid w:val="00835AA2"/>
    <w:rsid w:val="00861A84"/>
    <w:rsid w:val="008C3487"/>
    <w:rsid w:val="008D4258"/>
    <w:rsid w:val="00904D27"/>
    <w:rsid w:val="00911EFF"/>
    <w:rsid w:val="00912DF7"/>
    <w:rsid w:val="0092605F"/>
    <w:rsid w:val="0097504D"/>
    <w:rsid w:val="009A2256"/>
    <w:rsid w:val="009C3457"/>
    <w:rsid w:val="009E1B3A"/>
    <w:rsid w:val="009F7DB0"/>
    <w:rsid w:val="00A5098D"/>
    <w:rsid w:val="00A721B6"/>
    <w:rsid w:val="00A85D0D"/>
    <w:rsid w:val="00AB1259"/>
    <w:rsid w:val="00AB3C0E"/>
    <w:rsid w:val="00AC23E5"/>
    <w:rsid w:val="00AF6E7C"/>
    <w:rsid w:val="00B22483"/>
    <w:rsid w:val="00B22E85"/>
    <w:rsid w:val="00B351EF"/>
    <w:rsid w:val="00B3657D"/>
    <w:rsid w:val="00B36D6C"/>
    <w:rsid w:val="00B43C89"/>
    <w:rsid w:val="00B6482D"/>
    <w:rsid w:val="00B673DA"/>
    <w:rsid w:val="00B776D2"/>
    <w:rsid w:val="00B86BE5"/>
    <w:rsid w:val="00B93168"/>
    <w:rsid w:val="00BA2E2A"/>
    <w:rsid w:val="00C260CF"/>
    <w:rsid w:val="00C27B24"/>
    <w:rsid w:val="00C5507B"/>
    <w:rsid w:val="00C5773F"/>
    <w:rsid w:val="00C918EF"/>
    <w:rsid w:val="00CE2DC1"/>
    <w:rsid w:val="00DA3AF2"/>
    <w:rsid w:val="00DC7AF8"/>
    <w:rsid w:val="00DE64DF"/>
    <w:rsid w:val="00DF282E"/>
    <w:rsid w:val="00E22548"/>
    <w:rsid w:val="00E427B9"/>
    <w:rsid w:val="00E44583"/>
    <w:rsid w:val="00EB333B"/>
    <w:rsid w:val="00EC6421"/>
    <w:rsid w:val="00ED2673"/>
    <w:rsid w:val="00EE2FB1"/>
    <w:rsid w:val="00F2112E"/>
    <w:rsid w:val="00F23179"/>
    <w:rsid w:val="00F27517"/>
    <w:rsid w:val="00F5508A"/>
    <w:rsid w:val="00F57F1A"/>
    <w:rsid w:val="00F825BC"/>
    <w:rsid w:val="00FB72A5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51315"/>
  <w15:chartTrackingRefBased/>
  <w15:docId w15:val="{D3AA7510-6F1B-4945-A662-E6F6E009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5EE"/>
  </w:style>
  <w:style w:type="paragraph" w:styleId="Nadpis1">
    <w:name w:val="heading 1"/>
    <w:basedOn w:val="Normlny"/>
    <w:next w:val="Normlny"/>
    <w:link w:val="Nadpis1Char"/>
    <w:uiPriority w:val="9"/>
    <w:qFormat/>
    <w:rsid w:val="007F3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3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3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3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3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3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3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3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3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3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3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3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35E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35E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35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35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35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35E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3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3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3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3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3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35E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35E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35E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3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35E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35EE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F35E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061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61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61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61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61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1CA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3B0F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B3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lov-lex.sk/ezbierky-fe/pravne-predpisy/SK/ZZ/1991/45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ezbierky-fe/pravne-predpisy/SK/ZZ/1991/45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E677-D7E2-4803-A1AA-60232228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1813</Words>
  <Characters>8630</Characters>
  <Application>Microsoft Office Word</Application>
  <DocSecurity>0</DocSecurity>
  <Lines>227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26</cp:revision>
  <dcterms:created xsi:type="dcterms:W3CDTF">2025-01-15T19:03:00Z</dcterms:created>
  <dcterms:modified xsi:type="dcterms:W3CDTF">2025-01-16T14:24:00Z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ceb2b2bf-8172-4113-a21c-c8f5117ec3f1</vt:lpwstr>
  </property>
</Properties>
</file>