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12C6" w14:textId="77777777" w:rsidR="0027617D" w:rsidRPr="00DA59C9" w:rsidRDefault="0027617D" w:rsidP="0027617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A59C9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ô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a</w:t>
      </w:r>
    </w:p>
    <w:p w14:paraId="06B42A5F" w14:textId="77777777" w:rsidR="0027617D" w:rsidRDefault="0027617D" w:rsidP="0027617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CA3C7A" w14:textId="77777777" w:rsidR="0027617D" w:rsidRPr="00DA59C9" w:rsidRDefault="0027617D" w:rsidP="0027617D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DA59C9">
        <w:rPr>
          <w:rFonts w:ascii="Times New Roman" w:hAnsi="Times New Roman"/>
          <w:b/>
          <w:bCs/>
          <w:sz w:val="24"/>
          <w:szCs w:val="24"/>
        </w:rPr>
        <w:t xml:space="preserve">A. Všeobecná časť </w:t>
      </w:r>
    </w:p>
    <w:p w14:paraId="117EF67B" w14:textId="2A2848DD" w:rsidR="0027617D" w:rsidRDefault="0027617D" w:rsidP="0027617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Návrh zákona, ktorým sa </w:t>
      </w:r>
      <w:r w:rsidRPr="005F44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mení a dopĺňa zákon </w:t>
      </w:r>
      <w:r w:rsidRPr="005F441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č. </w:t>
      </w:r>
      <w:r w:rsidR="00DD5044" w:rsidRPr="005F441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461/2003</w:t>
      </w:r>
      <w:r w:rsidR="00DD50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761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 o</w:t>
      </w:r>
      <w:r w:rsidR="00DD50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sociálnom poistení</w:t>
      </w:r>
      <w:r w:rsidR="00C030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znení neskorších predpisov</w:t>
      </w:r>
      <w:r w:rsidRPr="000B4A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predkladajú na rokovanie Národnej rady Slovenskej republiky poslanci Národnej rady Slovenskej republiky </w:t>
      </w:r>
      <w:r w:rsidRPr="000B4A57">
        <w:rPr>
          <w:rFonts w:ascii="Times New Roman" w:hAnsi="Times New Roman" w:cs="Times New Roman"/>
          <w:sz w:val="24"/>
          <w:szCs w:val="24"/>
        </w:rPr>
        <w:t xml:space="preserve">Vladimíra </w:t>
      </w:r>
      <w:proofErr w:type="spellStart"/>
      <w:r w:rsidRPr="000B4A57">
        <w:rPr>
          <w:rFonts w:ascii="Times New Roman" w:hAnsi="Times New Roman" w:cs="Times New Roman"/>
          <w:sz w:val="24"/>
          <w:szCs w:val="24"/>
        </w:rPr>
        <w:t>Marcinková</w:t>
      </w:r>
      <w:proofErr w:type="spellEnd"/>
      <w:r w:rsidR="007434A3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Vladimír </w:t>
      </w:r>
      <w:proofErr w:type="spellStart"/>
      <w:r>
        <w:rPr>
          <w:rFonts w:ascii="Times New Roman" w:hAnsi="Times New Roman" w:cs="Times New Roman"/>
          <w:sz w:val="24"/>
          <w:szCs w:val="24"/>
        </w:rPr>
        <w:t>Ledecký</w:t>
      </w:r>
      <w:proofErr w:type="spellEnd"/>
      <w:r w:rsidR="00B24FEC">
        <w:rPr>
          <w:rFonts w:ascii="Times New Roman" w:hAnsi="Times New Roman" w:cs="Times New Roman"/>
          <w:sz w:val="24"/>
          <w:szCs w:val="24"/>
        </w:rPr>
        <w:t>,</w:t>
      </w:r>
    </w:p>
    <w:p w14:paraId="4EC27E36" w14:textId="77777777" w:rsidR="0027617D" w:rsidRPr="000B4A57" w:rsidRDefault="0027617D" w:rsidP="0027617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670B9EF" w14:textId="4B551819" w:rsidR="0027617D" w:rsidRPr="0027617D" w:rsidRDefault="00DD5044" w:rsidP="00B40800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Cieľom prekladanej právnej úpravy je</w:t>
      </w:r>
      <w:r w:rsidR="00064F6C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5044">
        <w:rPr>
          <w:rFonts w:ascii="Times New Roman" w:hAnsi="Times New Roman" w:cs="Times New Roman"/>
          <w:b/>
          <w:bCs/>
          <w:sz w:val="24"/>
          <w:szCs w:val="24"/>
        </w:rPr>
        <w:t xml:space="preserve">aby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Pr="00DD5044">
        <w:rPr>
          <w:rFonts w:ascii="Times New Roman" w:hAnsi="Times New Roman" w:cs="Times New Roman"/>
          <w:b/>
          <w:bCs/>
          <w:sz w:val="24"/>
          <w:szCs w:val="24"/>
        </w:rPr>
        <w:t>nezaopatren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é </w:t>
      </w:r>
      <w:r w:rsidRPr="00DD5044">
        <w:rPr>
          <w:rFonts w:ascii="Times New Roman" w:hAnsi="Times New Roman" w:cs="Times New Roman"/>
          <w:b/>
          <w:bCs/>
          <w:sz w:val="24"/>
          <w:szCs w:val="24"/>
        </w:rPr>
        <w:t xml:space="preserve">dieťa bola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považovaná </w:t>
      </w:r>
      <w:r w:rsidRPr="00DD5044">
        <w:rPr>
          <w:rFonts w:ascii="Times New Roman" w:hAnsi="Times New Roman" w:cs="Times New Roman"/>
          <w:b/>
          <w:bCs/>
          <w:sz w:val="24"/>
          <w:szCs w:val="24"/>
        </w:rPr>
        <w:t xml:space="preserve">aj osoba po skončení povinnej školskej dochádzky, ak </w:t>
      </w:r>
      <w:r w:rsidR="00FF6C9F">
        <w:rPr>
          <w:rFonts w:ascii="Times New Roman" w:hAnsi="Times New Roman" w:cs="Times New Roman"/>
          <w:b/>
          <w:bCs/>
          <w:sz w:val="24"/>
          <w:szCs w:val="24"/>
        </w:rPr>
        <w:t>sa naďalej vzdeláva</w:t>
      </w:r>
      <w:r w:rsidRPr="00DD5044">
        <w:rPr>
          <w:rFonts w:ascii="Times New Roman" w:hAnsi="Times New Roman" w:cs="Times New Roman"/>
          <w:b/>
          <w:bCs/>
          <w:sz w:val="24"/>
          <w:szCs w:val="24"/>
        </w:rPr>
        <w:t xml:space="preserve"> na základnej škole</w:t>
      </w:r>
      <w:r>
        <w:rPr>
          <w:rFonts w:ascii="Times New Roman" w:hAnsi="Times New Roman" w:cs="Times New Roman"/>
          <w:b/>
          <w:bCs/>
          <w:sz w:val="24"/>
          <w:szCs w:val="24"/>
        </w:rPr>
        <w:t>. Touto zmenou</w:t>
      </w:r>
      <w:r w:rsidR="000A544B">
        <w:rPr>
          <w:rFonts w:ascii="Times New Roman" w:hAnsi="Times New Roman" w:cs="Times New Roman"/>
          <w:b/>
          <w:bCs/>
          <w:sz w:val="24"/>
          <w:szCs w:val="24"/>
        </w:rPr>
        <w:t xml:space="preserve"> sa zabezpečí rovnaký prístup k maloletým deťom, ktoré </w:t>
      </w:r>
      <w:r w:rsidR="00B24FEC">
        <w:rPr>
          <w:rFonts w:ascii="Times New Roman" w:hAnsi="Times New Roman" w:cs="Times New Roman"/>
          <w:b/>
          <w:bCs/>
          <w:sz w:val="24"/>
          <w:szCs w:val="24"/>
        </w:rPr>
        <w:t xml:space="preserve">sa </w:t>
      </w:r>
      <w:r w:rsidR="000A544B">
        <w:rPr>
          <w:rFonts w:ascii="Times New Roman" w:hAnsi="Times New Roman" w:cs="Times New Roman"/>
          <w:b/>
          <w:bCs/>
          <w:sz w:val="24"/>
          <w:szCs w:val="24"/>
        </w:rPr>
        <w:t xml:space="preserve">po ukončení povinnej školskej dochádzky </w:t>
      </w:r>
      <w:r w:rsidR="00FF6C9F">
        <w:rPr>
          <w:rFonts w:ascii="Times New Roman" w:hAnsi="Times New Roman" w:cs="Times New Roman"/>
          <w:b/>
          <w:bCs/>
          <w:sz w:val="24"/>
          <w:szCs w:val="24"/>
        </w:rPr>
        <w:t>naďalej vzdelávajú</w:t>
      </w:r>
      <w:r w:rsidR="000A544B">
        <w:rPr>
          <w:rFonts w:ascii="Times New Roman" w:hAnsi="Times New Roman" w:cs="Times New Roman"/>
          <w:b/>
          <w:bCs/>
          <w:sz w:val="24"/>
          <w:szCs w:val="24"/>
        </w:rPr>
        <w:t xml:space="preserve"> na základnej škole a nebudú viac vystavené </w:t>
      </w:r>
      <w:r w:rsidR="00607249">
        <w:rPr>
          <w:rFonts w:ascii="Times New Roman" w:hAnsi="Times New Roman" w:cs="Times New Roman"/>
          <w:b/>
          <w:bCs/>
          <w:sz w:val="24"/>
          <w:szCs w:val="24"/>
        </w:rPr>
        <w:t xml:space="preserve">neopodstatnenej </w:t>
      </w:r>
      <w:r w:rsidR="000A544B">
        <w:rPr>
          <w:rFonts w:ascii="Times New Roman" w:hAnsi="Times New Roman" w:cs="Times New Roman"/>
          <w:b/>
          <w:bCs/>
          <w:sz w:val="24"/>
          <w:szCs w:val="24"/>
        </w:rPr>
        <w:t>diskriminácii.</w:t>
      </w:r>
      <w:r w:rsidR="006A1825">
        <w:rPr>
          <w:rFonts w:ascii="Times New Roman" w:hAnsi="Times New Roman" w:cs="Times New Roman"/>
          <w:b/>
          <w:bCs/>
          <w:sz w:val="24"/>
          <w:szCs w:val="24"/>
        </w:rPr>
        <w:t xml:space="preserve"> Ide o malú skupinu </w:t>
      </w:r>
      <w:r w:rsidR="00B45FAF">
        <w:rPr>
          <w:rFonts w:ascii="Times New Roman" w:hAnsi="Times New Roman" w:cs="Times New Roman"/>
          <w:b/>
          <w:bCs/>
          <w:sz w:val="24"/>
          <w:szCs w:val="24"/>
        </w:rPr>
        <w:t xml:space="preserve">žiakov základných škôl, ktoré po skončení povinnej školskej dochádzky pokračujú vo </w:t>
      </w:r>
      <w:r w:rsidR="00C44D9F">
        <w:rPr>
          <w:rFonts w:ascii="Times New Roman" w:hAnsi="Times New Roman" w:cs="Times New Roman"/>
          <w:b/>
          <w:bCs/>
          <w:sz w:val="24"/>
          <w:szCs w:val="24"/>
        </w:rPr>
        <w:t xml:space="preserve">vzdelávaní na základnej škole na základe </w:t>
      </w:r>
      <w:r w:rsidR="00E754EB">
        <w:rPr>
          <w:rFonts w:ascii="Times New Roman" w:hAnsi="Times New Roman" w:cs="Times New Roman"/>
          <w:b/>
          <w:bCs/>
          <w:sz w:val="24"/>
          <w:szCs w:val="24"/>
        </w:rPr>
        <w:t xml:space="preserve">rozhodnutia </w:t>
      </w:r>
      <w:r w:rsidR="00151A39">
        <w:rPr>
          <w:rFonts w:ascii="Times New Roman" w:hAnsi="Times New Roman" w:cs="Times New Roman"/>
          <w:b/>
          <w:bCs/>
          <w:sz w:val="24"/>
          <w:szCs w:val="24"/>
        </w:rPr>
        <w:t xml:space="preserve">ministerstva školstva alebo </w:t>
      </w:r>
      <w:r w:rsidR="00E754EB">
        <w:rPr>
          <w:rFonts w:ascii="Times New Roman" w:hAnsi="Times New Roman" w:cs="Times New Roman"/>
          <w:b/>
          <w:bCs/>
          <w:sz w:val="24"/>
          <w:szCs w:val="24"/>
        </w:rPr>
        <w:t>riaditeľa základnej školy podľa § 22 ods. 2 a 3 školského zákona</w:t>
      </w:r>
      <w:r w:rsidR="00B24F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63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4FEC">
        <w:rPr>
          <w:rFonts w:ascii="Times New Roman" w:hAnsi="Times New Roman" w:cs="Times New Roman"/>
          <w:b/>
          <w:bCs/>
          <w:sz w:val="24"/>
          <w:szCs w:val="24"/>
        </w:rPr>
        <w:t>Vo väčšine prípadov sú dôvodom predĺženia štúdia zdravotné problémy.</w:t>
      </w:r>
    </w:p>
    <w:p w14:paraId="7D99B0E8" w14:textId="77777777" w:rsidR="0027617D" w:rsidRDefault="0027617D" w:rsidP="0027617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8F7D3" w14:textId="348525C0" w:rsidR="00D43541" w:rsidRDefault="00DD5044" w:rsidP="0027617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Novel</w:t>
      </w:r>
      <w:r w:rsidR="00106B5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zákona</w:t>
      </w:r>
      <w:r w:rsidR="00106B59">
        <w:rPr>
          <w:rFonts w:ascii="Times New Roman" w:hAnsi="Times New Roman" w:cs="Times New Roman"/>
          <w:sz w:val="24"/>
          <w:szCs w:val="24"/>
        </w:rPr>
        <w:t xml:space="preserve"> reaguje</w:t>
      </w:r>
      <w:r>
        <w:rPr>
          <w:rFonts w:ascii="Times New Roman" w:hAnsi="Times New Roman" w:cs="Times New Roman"/>
          <w:sz w:val="24"/>
          <w:szCs w:val="24"/>
        </w:rPr>
        <w:t xml:space="preserve"> na prípady aplikačnej praxe a rovnako tak </w:t>
      </w:r>
      <w:r w:rsidR="006F4655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Výročnú správu komisárky pre osoby so zdravotným postihnutím za rok 20</w:t>
      </w:r>
      <w:r w:rsidR="007E17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3, ktorá na tento problém a nedostatočnú právnu úpravu v danej oblasti upozorňuje.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Na základe aktuálne platnej právnej úpravy nie je </w:t>
      </w:r>
      <w:r w:rsidR="007E1739">
        <w:rPr>
          <w:rFonts w:ascii="Times New Roman" w:hAnsi="Times New Roman" w:cs="Times New Roman"/>
          <w:sz w:val="24"/>
          <w:szCs w:val="24"/>
        </w:rPr>
        <w:t xml:space="preserve">maloleté </w:t>
      </w:r>
      <w:r>
        <w:rPr>
          <w:rFonts w:ascii="Times New Roman" w:hAnsi="Times New Roman" w:cs="Times New Roman"/>
          <w:sz w:val="24"/>
          <w:szCs w:val="24"/>
        </w:rPr>
        <w:t xml:space="preserve">dieťa, ktoré ukončí povinnú školskú dochádzku a naďalej </w:t>
      </w:r>
      <w:r w:rsidR="00A13EC5">
        <w:rPr>
          <w:rFonts w:ascii="Times New Roman" w:hAnsi="Times New Roman" w:cs="Times New Roman"/>
          <w:sz w:val="24"/>
          <w:szCs w:val="24"/>
        </w:rPr>
        <w:t>sa vzdeláva</w:t>
      </w:r>
      <w:r>
        <w:rPr>
          <w:rFonts w:ascii="Times New Roman" w:hAnsi="Times New Roman" w:cs="Times New Roman"/>
          <w:sz w:val="24"/>
          <w:szCs w:val="24"/>
        </w:rPr>
        <w:t xml:space="preserve"> na základnej škole</w:t>
      </w:r>
      <w:r w:rsidR="00801C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považované za nezaopatrené dieťa. Takto nastavená právna úprava týmto maloletým deťom a ich rodinám spôsobuje viaceré problémy a komplikácie, keďže napríklad strácajú nárok na viaceré sociálne dávky, ktoré sú viazané práve na status nezaopatreného dieťaťa</w:t>
      </w:r>
      <w:r w:rsidR="00794BB7">
        <w:rPr>
          <w:rFonts w:ascii="Times New Roman" w:hAnsi="Times New Roman" w:cs="Times New Roman"/>
          <w:sz w:val="24"/>
          <w:szCs w:val="24"/>
        </w:rPr>
        <w:t xml:space="preserve"> (napríklad sirotský dôchodok).</w:t>
      </w:r>
    </w:p>
    <w:p w14:paraId="42E68666" w14:textId="156569CF" w:rsidR="0027617D" w:rsidRDefault="00DD5044" w:rsidP="0027617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3CA2CF" w14:textId="7306148F" w:rsidR="00DD5044" w:rsidRDefault="00DD5044" w:rsidP="0027617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Situácia, keď </w:t>
      </w:r>
      <w:r w:rsidR="00A73152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 xml:space="preserve">dieťa aj po skončení povinnej školskej dochádzky </w:t>
      </w:r>
      <w:r w:rsidR="00A73152">
        <w:rPr>
          <w:rFonts w:ascii="Times New Roman" w:hAnsi="Times New Roman" w:cs="Times New Roman"/>
          <w:sz w:val="24"/>
          <w:szCs w:val="24"/>
        </w:rPr>
        <w:t xml:space="preserve">vzdeláva </w:t>
      </w:r>
      <w:r>
        <w:rPr>
          <w:rFonts w:ascii="Times New Roman" w:hAnsi="Times New Roman" w:cs="Times New Roman"/>
          <w:sz w:val="24"/>
          <w:szCs w:val="24"/>
        </w:rPr>
        <w:t>na základnej škole sa týka najmä detí, ktoré majú vážne zdravotné znevýhodnenie, prípadne majú iné vážne dôvody</w:t>
      </w:r>
      <w:r w:rsidR="00D43541">
        <w:rPr>
          <w:rFonts w:ascii="Times New Roman" w:hAnsi="Times New Roman" w:cs="Times New Roman"/>
          <w:sz w:val="24"/>
          <w:szCs w:val="24"/>
        </w:rPr>
        <w:t xml:space="preserve">, ktoré spôsobili, že ich štúdium trvá dlhšie ako v prípade ich rovesníkov. Vo vytvorení adekvátnych študijných podmienok pre deti so zdravotným znevýhodnením na Slovensku viditeľne zaostávame, čo sa následne prejavuje v nemožnosti integrácie a inklúzie týchto osôb do pracovného alebo iných sfér života. </w:t>
      </w:r>
      <w:r w:rsidR="00CC1DBB">
        <w:rPr>
          <w:rFonts w:ascii="Times New Roman" w:hAnsi="Times New Roman" w:cs="Times New Roman"/>
          <w:sz w:val="24"/>
          <w:szCs w:val="24"/>
        </w:rPr>
        <w:t xml:space="preserve">Nedostatočným prístupom k osobám so zdravotným znevýhodnením zároveň porušujeme </w:t>
      </w:r>
      <w:r w:rsidR="00CC1DBB" w:rsidRPr="000B326C">
        <w:rPr>
          <w:rFonts w:ascii="Times New Roman" w:hAnsi="Times New Roman" w:cs="Times New Roman"/>
          <w:sz w:val="24"/>
          <w:szCs w:val="24"/>
        </w:rPr>
        <w:t>Dohovor o právach osôb so zdravotným znevýhodnením</w:t>
      </w:r>
      <w:r w:rsidR="00CC1DBB">
        <w:rPr>
          <w:rFonts w:ascii="Times New Roman" w:hAnsi="Times New Roman" w:cs="Times New Roman"/>
          <w:sz w:val="24"/>
          <w:szCs w:val="24"/>
        </w:rPr>
        <w:t xml:space="preserve">, ktorý Slovenská republika ratifikovala a je našou povinnosťou  a záväzkom vytvoriť pre detí so zdravotným znevýhodnením inkluzívny vzdelávací systém na všetkých úrovniach. </w:t>
      </w:r>
    </w:p>
    <w:p w14:paraId="4A03B6B5" w14:textId="77777777" w:rsidR="00CC1DBB" w:rsidRDefault="00CC1DBB" w:rsidP="0027617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EE6715D" w14:textId="043A637A" w:rsidR="00CC1DBB" w:rsidRDefault="00CC1DBB" w:rsidP="0027617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kontexte dopĺňame, že niektoré maloleté deti, nielen z dôvodu nepriaznivého zdravotného stavu</w:t>
      </w:r>
      <w:r w:rsidR="009211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ale napríklad aj z dôvodu nepriaznivej sociálnej situácie</w:t>
      </w:r>
      <w:r w:rsidRPr="00CC1DBB">
        <w:rPr>
          <w:rFonts w:ascii="Times New Roman" w:hAnsi="Times New Roman" w:cs="Times New Roman"/>
          <w:sz w:val="24"/>
          <w:szCs w:val="24"/>
        </w:rPr>
        <w:t xml:space="preserve"> potrebujú dlhší čas na dokončenie základného vzdelania, aby si osvojili potrebné vedomosti a zručnosti. Pokračovanie v štúdiu môže byť pre n</w:t>
      </w:r>
      <w:r>
        <w:rPr>
          <w:rFonts w:ascii="Times New Roman" w:hAnsi="Times New Roman" w:cs="Times New Roman"/>
          <w:sz w:val="24"/>
          <w:szCs w:val="24"/>
        </w:rPr>
        <w:t>ich</w:t>
      </w:r>
      <w:r w:rsidRPr="00CC1DBB">
        <w:rPr>
          <w:rFonts w:ascii="Times New Roman" w:hAnsi="Times New Roman" w:cs="Times New Roman"/>
          <w:sz w:val="24"/>
          <w:szCs w:val="24"/>
        </w:rPr>
        <w:t xml:space="preserve"> nevyhnutné na ich ďalší rozvoj a zapojenie do pracovného alebo spoločenského života</w:t>
      </w:r>
      <w:r w:rsidR="007E17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73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eďže bez ukončenia základnej školy nemôžu následne pokračovať v štúdiu na strednej škole. </w:t>
      </w:r>
    </w:p>
    <w:p w14:paraId="37EBB85E" w14:textId="77777777" w:rsidR="00CC1DBB" w:rsidRDefault="00CC1DBB" w:rsidP="0027617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A4CE77D" w14:textId="6CCD2AFA" w:rsidR="00CC1DBB" w:rsidRDefault="00CC1DBB" w:rsidP="0027617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Ako predkladatelia zákona máme za to, že aktuálne právny rámec je diskriminujúci voči skupine de</w:t>
      </w:r>
      <w:r w:rsidR="000A544B">
        <w:rPr>
          <w:rFonts w:ascii="Times New Roman" w:hAnsi="Times New Roman" w:cs="Times New Roman"/>
          <w:sz w:val="24"/>
          <w:szCs w:val="24"/>
        </w:rPr>
        <w:t>tí</w:t>
      </w:r>
      <w:r>
        <w:rPr>
          <w:rFonts w:ascii="Times New Roman" w:hAnsi="Times New Roman" w:cs="Times New Roman"/>
          <w:sz w:val="24"/>
          <w:szCs w:val="24"/>
        </w:rPr>
        <w:t xml:space="preserve">, na ktorú </w:t>
      </w:r>
      <w:r w:rsidR="007E1739">
        <w:rPr>
          <w:rFonts w:ascii="Times New Roman" w:hAnsi="Times New Roman" w:cs="Times New Roman"/>
          <w:sz w:val="24"/>
          <w:szCs w:val="24"/>
        </w:rPr>
        <w:t xml:space="preserve">táto </w:t>
      </w:r>
      <w:r>
        <w:rPr>
          <w:rFonts w:ascii="Times New Roman" w:hAnsi="Times New Roman" w:cs="Times New Roman"/>
          <w:sz w:val="24"/>
          <w:szCs w:val="24"/>
        </w:rPr>
        <w:t>novela mier</w:t>
      </w:r>
      <w:r w:rsidR="007E173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 je potrebné túto skrivodlivosť napraviť. Ak </w:t>
      </w:r>
      <w:r w:rsidR="00862174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 xml:space="preserve">dieťa po ukončení povinnej školskej dochádzky </w:t>
      </w:r>
      <w:r w:rsidR="00862174">
        <w:rPr>
          <w:rFonts w:ascii="Times New Roman" w:hAnsi="Times New Roman" w:cs="Times New Roman"/>
          <w:sz w:val="24"/>
          <w:szCs w:val="24"/>
        </w:rPr>
        <w:t xml:space="preserve">naďalej vzdeláva </w:t>
      </w:r>
      <w:r>
        <w:rPr>
          <w:rFonts w:ascii="Times New Roman" w:hAnsi="Times New Roman" w:cs="Times New Roman"/>
          <w:sz w:val="24"/>
          <w:szCs w:val="24"/>
        </w:rPr>
        <w:t>na základnej škole</w:t>
      </w:r>
      <w:r w:rsidR="008621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nie je správne, ak štát už naďalej toto štúdium neuznáva pre potreby získania štatútu nezaopatreného dieťaťa.</w:t>
      </w:r>
    </w:p>
    <w:p w14:paraId="539190AA" w14:textId="77777777" w:rsidR="0027617D" w:rsidRDefault="0027617D" w:rsidP="0027617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3C4B98E" w14:textId="77777777" w:rsidR="0027617D" w:rsidRDefault="0027617D" w:rsidP="0027617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5A2B">
        <w:rPr>
          <w:rFonts w:ascii="Times New Roman" w:hAnsi="Times New Roman" w:cs="Times New Roman"/>
          <w:sz w:val="24"/>
          <w:szCs w:val="24"/>
        </w:rPr>
        <w:t>Predkladaný návrh zákona je v súlade s Ústavou Slovenskej republiky, ústavnými zákonmi, zákonmi a všeobecne záväznými právnymi predpismi, medzinárodnými zmluvami a inými medzinárodnými dokumentmi, ktorými je Slovenská republika viazaná, ako aj s právom Európskej únie.</w:t>
      </w:r>
    </w:p>
    <w:p w14:paraId="3D0F63D6" w14:textId="77777777" w:rsidR="0027617D" w:rsidRDefault="0027617D" w:rsidP="0027617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275EE20" w14:textId="4186012B" w:rsidR="0027617D" w:rsidRPr="00C025D8" w:rsidRDefault="00FD7F51" w:rsidP="0027617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Predkladan</w:t>
      </w:r>
      <w:r w:rsidR="00BA5F58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návrh zákona má vplyv na rozpočet verejnej správy. </w:t>
      </w:r>
      <w:r w:rsidR="0027617D" w:rsidRPr="00545A2B">
        <w:rPr>
          <w:rFonts w:ascii="Times New Roman" w:hAnsi="Times New Roman" w:cs="Times New Roman"/>
          <w:sz w:val="24"/>
          <w:szCs w:val="24"/>
        </w:rPr>
        <w:t>Návrh zákona nemá vplyv na životné prostredie, na informatizáciu spoločnosti</w:t>
      </w:r>
      <w:r w:rsidR="000A544B">
        <w:rPr>
          <w:rFonts w:ascii="Times New Roman" w:hAnsi="Times New Roman" w:cs="Times New Roman"/>
          <w:sz w:val="24"/>
          <w:szCs w:val="24"/>
        </w:rPr>
        <w:t xml:space="preserve"> ani na podnikateľské prostredie.</w:t>
      </w:r>
      <w:r w:rsidR="0027617D" w:rsidRPr="00545A2B">
        <w:rPr>
          <w:rFonts w:ascii="Times New Roman" w:hAnsi="Times New Roman" w:cs="Times New Roman"/>
          <w:sz w:val="24"/>
          <w:szCs w:val="24"/>
        </w:rPr>
        <w:t xml:space="preserve"> Návrh zákona bude mať pozitívne sociálne vplyvy</w:t>
      </w:r>
      <w:r w:rsidR="000A544B">
        <w:rPr>
          <w:rFonts w:ascii="Times New Roman" w:hAnsi="Times New Roman" w:cs="Times New Roman"/>
          <w:sz w:val="24"/>
          <w:szCs w:val="24"/>
        </w:rPr>
        <w:t xml:space="preserve">, vplyvy </w:t>
      </w:r>
      <w:r w:rsidR="000A544B" w:rsidRPr="00545A2B">
        <w:rPr>
          <w:rFonts w:ascii="Times New Roman" w:hAnsi="Times New Roman" w:cs="Times New Roman"/>
          <w:sz w:val="24"/>
          <w:szCs w:val="24"/>
        </w:rPr>
        <w:t>na služby verejnej správy pre občana</w:t>
      </w:r>
      <w:r w:rsidR="00BA5F58">
        <w:rPr>
          <w:rFonts w:ascii="Times New Roman" w:hAnsi="Times New Roman" w:cs="Times New Roman"/>
          <w:sz w:val="24"/>
          <w:szCs w:val="24"/>
        </w:rPr>
        <w:t xml:space="preserve"> </w:t>
      </w:r>
      <w:r w:rsidR="000A544B">
        <w:rPr>
          <w:rFonts w:ascii="Times New Roman" w:hAnsi="Times New Roman" w:cs="Times New Roman"/>
          <w:sz w:val="24"/>
          <w:szCs w:val="24"/>
        </w:rPr>
        <w:t>a</w:t>
      </w:r>
      <w:r w:rsidR="009C596E">
        <w:rPr>
          <w:rFonts w:ascii="Times New Roman" w:hAnsi="Times New Roman" w:cs="Times New Roman"/>
          <w:sz w:val="24"/>
          <w:szCs w:val="24"/>
        </w:rPr>
        <w:t xml:space="preserve">ko aj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BA5F58">
        <w:rPr>
          <w:rFonts w:ascii="Times New Roman" w:hAnsi="Times New Roman" w:cs="Times New Roman"/>
          <w:sz w:val="24"/>
          <w:szCs w:val="24"/>
        </w:rPr>
        <w:t>rodinu a</w:t>
      </w:r>
      <w:r w:rsidR="009C596E">
        <w:rPr>
          <w:rFonts w:ascii="Times New Roman" w:hAnsi="Times New Roman" w:cs="Times New Roman"/>
          <w:sz w:val="24"/>
          <w:szCs w:val="24"/>
        </w:rPr>
        <w:t> </w:t>
      </w:r>
      <w:r w:rsidR="00BA5F58">
        <w:rPr>
          <w:rFonts w:ascii="Times New Roman" w:hAnsi="Times New Roman" w:cs="Times New Roman"/>
          <w:sz w:val="24"/>
          <w:szCs w:val="24"/>
        </w:rPr>
        <w:t>rodičovstvo</w:t>
      </w:r>
      <w:r w:rsidR="009C596E">
        <w:rPr>
          <w:rFonts w:ascii="Times New Roman" w:hAnsi="Times New Roman" w:cs="Times New Roman"/>
          <w:sz w:val="24"/>
          <w:szCs w:val="24"/>
        </w:rPr>
        <w:t xml:space="preserve"> a </w:t>
      </w:r>
      <w:r w:rsidR="002C3239">
        <w:rPr>
          <w:rFonts w:ascii="Times New Roman" w:hAnsi="Times New Roman" w:cs="Times New Roman"/>
          <w:sz w:val="24"/>
          <w:szCs w:val="24"/>
        </w:rPr>
        <w:t>rodinu</w:t>
      </w:r>
      <w:r w:rsidR="000A544B">
        <w:rPr>
          <w:rFonts w:ascii="Times New Roman" w:hAnsi="Times New Roman" w:cs="Times New Roman"/>
          <w:sz w:val="24"/>
          <w:szCs w:val="24"/>
        </w:rPr>
        <w:t>.</w:t>
      </w:r>
    </w:p>
    <w:p w14:paraId="513CEBE2" w14:textId="77777777" w:rsidR="0027617D" w:rsidRDefault="0027617D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A846DD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E330FD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6B9714F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49D80C0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79B56B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F30D62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C5FC04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9E7ADC7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E4D68E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52BE72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137E119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7F1383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A7AC457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1D8ABC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01EE9D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37D39EF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CECA921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F6C23C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36148C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F42E5A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3C8DF6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CD99AA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10F5E0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792007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DD6E8E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668EB0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36C544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3D99E5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BEE3CD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263925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7BD62B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1A8C77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402DBF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DF049C" w14:textId="77777777" w:rsidR="00F25F63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384F24" w14:textId="77777777" w:rsidR="00F25F63" w:rsidRPr="002C3239" w:rsidRDefault="00F25F63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A408D3" w14:textId="2850ACF9" w:rsidR="005079C7" w:rsidRPr="00B24FEC" w:rsidRDefault="002C3239" w:rsidP="00F25F63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24FE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B. Osobitná časť </w:t>
      </w:r>
    </w:p>
    <w:p w14:paraId="396519E5" w14:textId="77777777" w:rsidR="006F44B7" w:rsidRDefault="006F44B7" w:rsidP="00F25F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11C9BC" w14:textId="49A4267B" w:rsidR="002C3239" w:rsidRDefault="002C3239" w:rsidP="00F25F6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4FEC">
        <w:rPr>
          <w:rFonts w:ascii="Times New Roman" w:hAnsi="Times New Roman" w:cs="Times New Roman"/>
          <w:sz w:val="24"/>
          <w:szCs w:val="24"/>
        </w:rPr>
        <w:tab/>
      </w:r>
      <w:r w:rsidRPr="00B24FEC">
        <w:rPr>
          <w:rFonts w:ascii="Times New Roman" w:hAnsi="Times New Roman" w:cs="Times New Roman"/>
          <w:b/>
          <w:bCs/>
          <w:sz w:val="24"/>
          <w:szCs w:val="24"/>
        </w:rPr>
        <w:t>K čl. I</w:t>
      </w:r>
    </w:p>
    <w:p w14:paraId="6F1A25B8" w14:textId="77777777" w:rsidR="00517066" w:rsidRDefault="00517066" w:rsidP="00F25F6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A207E" w14:textId="3FFA3568" w:rsidR="00AF2784" w:rsidRDefault="00AF2784" w:rsidP="00F25F63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 bodu 1 </w:t>
      </w:r>
    </w:p>
    <w:p w14:paraId="4756ED70" w14:textId="77777777" w:rsidR="00AF2784" w:rsidRDefault="00AF2784" w:rsidP="00F25F63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867AB" w14:textId="059B4494" w:rsidR="002C3239" w:rsidRDefault="002C3239" w:rsidP="00F25F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0AF0" w:rsidRPr="00B24FEC">
        <w:rPr>
          <w:rFonts w:ascii="Times New Roman" w:hAnsi="Times New Roman" w:cs="Times New Roman"/>
          <w:sz w:val="24"/>
          <w:szCs w:val="24"/>
        </w:rPr>
        <w:t xml:space="preserve">V § 9 ods. 1, ktorý upravuje </w:t>
      </w:r>
      <w:r w:rsidR="00D96529">
        <w:rPr>
          <w:rFonts w:ascii="Times New Roman" w:hAnsi="Times New Roman" w:cs="Times New Roman"/>
          <w:sz w:val="24"/>
          <w:szCs w:val="24"/>
        </w:rPr>
        <w:t xml:space="preserve">vymedzenie pojmu nezaopatrené dieťa, </w:t>
      </w:r>
      <w:r w:rsidR="00E87065" w:rsidRPr="00B24FEC">
        <w:rPr>
          <w:rFonts w:ascii="Times New Roman" w:hAnsi="Times New Roman" w:cs="Times New Roman"/>
          <w:sz w:val="24"/>
          <w:szCs w:val="24"/>
        </w:rPr>
        <w:t xml:space="preserve">sa navrhuje </w:t>
      </w:r>
      <w:r w:rsidR="006D5745" w:rsidRPr="00B24FEC">
        <w:rPr>
          <w:rFonts w:ascii="Times New Roman" w:hAnsi="Times New Roman" w:cs="Times New Roman"/>
          <w:sz w:val="24"/>
          <w:szCs w:val="24"/>
        </w:rPr>
        <w:t xml:space="preserve">doplnenie </w:t>
      </w:r>
      <w:r w:rsidR="00984381" w:rsidRPr="00B24FEC">
        <w:rPr>
          <w:rFonts w:ascii="Times New Roman" w:hAnsi="Times New Roman" w:cs="Times New Roman"/>
          <w:sz w:val="24"/>
          <w:szCs w:val="24"/>
        </w:rPr>
        <w:t xml:space="preserve">štvrtého bodu, podľa ktorého </w:t>
      </w:r>
      <w:r w:rsidR="005B3986" w:rsidRPr="00B24FEC">
        <w:rPr>
          <w:rFonts w:ascii="Times New Roman" w:hAnsi="Times New Roman" w:cs="Times New Roman"/>
          <w:sz w:val="24"/>
          <w:szCs w:val="24"/>
        </w:rPr>
        <w:t>sa za nezaopatrené dieťa po skončení povinnej školskej dochádzky, najdlhšie do dovŕšenia 26 rokov veku,</w:t>
      </w:r>
      <w:r w:rsidR="002A692C">
        <w:rPr>
          <w:rFonts w:ascii="Times New Roman" w:hAnsi="Times New Roman" w:cs="Times New Roman"/>
          <w:sz w:val="24"/>
          <w:szCs w:val="24"/>
        </w:rPr>
        <w:t xml:space="preserve"> považuje, dieťa, ktoré </w:t>
      </w:r>
      <w:r w:rsidR="000825FC">
        <w:rPr>
          <w:rFonts w:ascii="Times New Roman" w:hAnsi="Times New Roman" w:cs="Times New Roman"/>
          <w:sz w:val="24"/>
          <w:szCs w:val="24"/>
        </w:rPr>
        <w:t xml:space="preserve">sa vzdeláva na základnej škole na základe rozhodnutia </w:t>
      </w:r>
      <w:r w:rsidR="000825FC" w:rsidRPr="00D853C3">
        <w:rPr>
          <w:rFonts w:ascii="Times New Roman" w:hAnsi="Times New Roman" w:cs="Times New Roman"/>
          <w:sz w:val="24"/>
          <w:szCs w:val="24"/>
        </w:rPr>
        <w:t>Ministerstva školstva Slovenskej republiky</w:t>
      </w:r>
      <w:r w:rsidR="000825FC" w:rsidRPr="00333BB0">
        <w:rPr>
          <w:rFonts w:ascii="Times New Roman" w:hAnsi="Times New Roman" w:cs="Times New Roman"/>
          <w:sz w:val="24"/>
          <w:szCs w:val="24"/>
        </w:rPr>
        <w:t> </w:t>
      </w:r>
      <w:r w:rsidR="000825FC" w:rsidRPr="00D853C3">
        <w:rPr>
          <w:rFonts w:ascii="Times New Roman" w:hAnsi="Times New Roman" w:cs="Times New Roman"/>
          <w:sz w:val="24"/>
          <w:szCs w:val="24"/>
        </w:rPr>
        <w:t xml:space="preserve"> </w:t>
      </w:r>
      <w:r w:rsidR="000825FC">
        <w:rPr>
          <w:rFonts w:ascii="Times New Roman" w:hAnsi="Times New Roman" w:cs="Times New Roman"/>
          <w:sz w:val="24"/>
          <w:szCs w:val="24"/>
        </w:rPr>
        <w:t xml:space="preserve">alebo riaditeľa základnej školy podľa osobitného predpisu. Týmto osobitným predpisom je </w:t>
      </w:r>
      <w:r w:rsidR="00BD008E">
        <w:rPr>
          <w:rFonts w:ascii="Times New Roman" w:hAnsi="Times New Roman" w:cs="Times New Roman"/>
          <w:sz w:val="24"/>
          <w:szCs w:val="24"/>
        </w:rPr>
        <w:t xml:space="preserve">ustanovenie § 22 ods. 2 a 3 </w:t>
      </w:r>
      <w:r w:rsidR="0027678F">
        <w:rPr>
          <w:rFonts w:ascii="Times New Roman" w:hAnsi="Times New Roman" w:cs="Times New Roman"/>
          <w:sz w:val="24"/>
          <w:szCs w:val="24"/>
        </w:rPr>
        <w:t xml:space="preserve">školského zákona. </w:t>
      </w:r>
    </w:p>
    <w:p w14:paraId="7456FE60" w14:textId="77777777" w:rsidR="00517066" w:rsidRDefault="00517066" w:rsidP="00F25F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4FD42" w14:textId="36E6D56E" w:rsidR="0027678F" w:rsidRDefault="0027678F" w:rsidP="00F25F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Podľa § 22 ods. 2 školského zákona</w:t>
      </w:r>
      <w:r w:rsidR="00F64B2E">
        <w:rPr>
          <w:rFonts w:ascii="Times New Roman" w:hAnsi="Times New Roman" w:cs="Times New Roman"/>
          <w:sz w:val="24"/>
          <w:szCs w:val="24"/>
        </w:rPr>
        <w:t xml:space="preserve"> ž</w:t>
      </w:r>
      <w:r w:rsidR="00F64B2E" w:rsidRPr="00F64B2E">
        <w:rPr>
          <w:rFonts w:ascii="Times New Roman" w:hAnsi="Times New Roman" w:cs="Times New Roman"/>
          <w:sz w:val="24"/>
          <w:szCs w:val="24"/>
        </w:rPr>
        <w:t>iakovi ôsmeho ročníka vzdelávacieho programu základnej školy, ktorý dovŕšil 16 rokov veku, riaditeľ školy umožní ukončiť deviaty ročník a získať nižšie stredné vzdelanie, ak je predpoklad úspešného ukončenia najneskôr do konca školského roka, v ktorom žiak dovŕši 17. rok jeho veku. V odôvodnených prípadoch ministerstvo školstva umožní ukončiť deviaty ročník a získať nižšie stredné vzdelanie do konca školského roka, v ktorom žiak dovŕši 18 rokov veku.</w:t>
      </w:r>
    </w:p>
    <w:p w14:paraId="03F82230" w14:textId="77777777" w:rsidR="00517066" w:rsidRDefault="00517066" w:rsidP="00F25F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58F6E" w14:textId="35BD0CB6" w:rsidR="000E749D" w:rsidRDefault="000E749D" w:rsidP="00F25F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Podľa § 22 ods. 3 školského zákona </w:t>
      </w:r>
      <w:r w:rsidR="00F64B2E">
        <w:rPr>
          <w:rFonts w:ascii="Times New Roman" w:hAnsi="Times New Roman" w:cs="Times New Roman"/>
          <w:sz w:val="24"/>
          <w:szCs w:val="24"/>
        </w:rPr>
        <w:t>ž</w:t>
      </w:r>
      <w:r w:rsidR="00F64B2E" w:rsidRPr="00F64B2E">
        <w:rPr>
          <w:rFonts w:ascii="Times New Roman" w:hAnsi="Times New Roman" w:cs="Times New Roman"/>
          <w:sz w:val="24"/>
          <w:szCs w:val="24"/>
        </w:rPr>
        <w:t>iakovi s ťažkým zdravotným postihnutím</w:t>
      </w:r>
      <w:hyperlink r:id="rId7" w:anchor="poznamky.poznamka-26" w:tooltip="Odkaz na predpis alebo ustanovenie" w:history="1">
        <w:r w:rsidR="00F64B2E" w:rsidRPr="00F64B2E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26</w:t>
        </w:r>
        <w:r w:rsidR="00F64B2E" w:rsidRPr="00F64B2E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)</w:t>
        </w:r>
      </w:hyperlink>
      <w:r w:rsidR="00F64B2E" w:rsidRPr="00F64B2E">
        <w:rPr>
          <w:rFonts w:ascii="Times New Roman" w:hAnsi="Times New Roman" w:cs="Times New Roman"/>
          <w:sz w:val="24"/>
          <w:szCs w:val="24"/>
        </w:rPr>
        <w:t> môže riaditeľ školy umožniť vzdelávanie v základnej škole až do konca školského roka, v ktorom žiak dovŕši 18. rok veku. Ak riaditeľ nevyhovie žiadosti podľa prvej vety, túto skutočnosť žiadateľovi písomne odôvodní.</w:t>
      </w:r>
    </w:p>
    <w:p w14:paraId="0CAF6509" w14:textId="77777777" w:rsidR="00AF2784" w:rsidRDefault="00AF2784" w:rsidP="00F25F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C0FF1" w14:textId="3045CDC9" w:rsidR="00AF2784" w:rsidRDefault="00AF2784" w:rsidP="00F25F63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 bodu 2 </w:t>
      </w:r>
    </w:p>
    <w:p w14:paraId="69FA56AD" w14:textId="77777777" w:rsidR="00AF2784" w:rsidRDefault="00AF2784" w:rsidP="00F25F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8652A" w14:textId="6D6D9474" w:rsidR="00CD0465" w:rsidRDefault="00CD0465" w:rsidP="00F25F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Vzhľadom na to, že podľa legislatívnych pravidiel </w:t>
      </w:r>
      <w:r w:rsidR="00F73DDB">
        <w:rPr>
          <w:rFonts w:ascii="Times New Roman" w:hAnsi="Times New Roman" w:cs="Times New Roman"/>
          <w:sz w:val="24"/>
          <w:szCs w:val="24"/>
        </w:rPr>
        <w:t xml:space="preserve">sa legislatívna skratka </w:t>
      </w:r>
      <w:r w:rsidR="00712BCB">
        <w:rPr>
          <w:rFonts w:ascii="Times New Roman" w:hAnsi="Times New Roman" w:cs="Times New Roman"/>
          <w:sz w:val="24"/>
          <w:szCs w:val="24"/>
        </w:rPr>
        <w:t xml:space="preserve">pre nejaký pojem </w:t>
      </w:r>
      <w:r w:rsidR="00F81D06">
        <w:rPr>
          <w:rFonts w:ascii="Times New Roman" w:hAnsi="Times New Roman" w:cs="Times New Roman"/>
          <w:sz w:val="24"/>
          <w:szCs w:val="24"/>
        </w:rPr>
        <w:t>zavádza tam, kde sa daný pojem v texte zákona vysky</w:t>
      </w:r>
      <w:r w:rsidR="008329CA">
        <w:rPr>
          <w:rFonts w:ascii="Times New Roman" w:hAnsi="Times New Roman" w:cs="Times New Roman"/>
          <w:sz w:val="24"/>
          <w:szCs w:val="24"/>
        </w:rPr>
        <w:t>tuj</w:t>
      </w:r>
      <w:r w:rsidR="00F81D06">
        <w:rPr>
          <w:rFonts w:ascii="Times New Roman" w:hAnsi="Times New Roman" w:cs="Times New Roman"/>
          <w:sz w:val="24"/>
          <w:szCs w:val="24"/>
        </w:rPr>
        <w:t xml:space="preserve">e prvý raz, navrhuje sa nahradenie plné názvu ministerstva legislatívnou skratkou. </w:t>
      </w:r>
      <w:r w:rsidR="00BC6BB0">
        <w:rPr>
          <w:rFonts w:ascii="Times New Roman" w:hAnsi="Times New Roman" w:cs="Times New Roman"/>
          <w:sz w:val="24"/>
          <w:szCs w:val="24"/>
        </w:rPr>
        <w:t>(legislatívno-technická úprava)</w:t>
      </w:r>
    </w:p>
    <w:p w14:paraId="2577451F" w14:textId="77777777" w:rsidR="00F25F63" w:rsidRDefault="00F25F63" w:rsidP="00F25F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C6211" w14:textId="77777777" w:rsidR="008329CA" w:rsidRDefault="008329CA" w:rsidP="00F25F63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 bodu 2 </w:t>
      </w:r>
    </w:p>
    <w:p w14:paraId="2B8D4951" w14:textId="77777777" w:rsidR="008329CA" w:rsidRDefault="008329CA" w:rsidP="00F25F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C6D28" w14:textId="7CD6BB43" w:rsidR="00517066" w:rsidRDefault="00BC6BB0" w:rsidP="00F25F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</w:t>
      </w:r>
      <w:r w:rsidR="00411D5C">
        <w:rPr>
          <w:rFonts w:ascii="Times New Roman" w:hAnsi="Times New Roman" w:cs="Times New Roman"/>
          <w:sz w:val="24"/>
          <w:szCs w:val="24"/>
        </w:rPr>
        <w:t xml:space="preserve"> znenia poznámky pod čiarou.</w:t>
      </w:r>
    </w:p>
    <w:p w14:paraId="6858BEDA" w14:textId="77777777" w:rsidR="008329CA" w:rsidRPr="001B359F" w:rsidRDefault="008329CA" w:rsidP="00F25F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60DA30" w14:textId="4B61BF12" w:rsidR="002C3239" w:rsidRPr="00B24FEC" w:rsidRDefault="002C3239" w:rsidP="00F25F63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24FEC">
        <w:rPr>
          <w:rFonts w:ascii="Times New Roman" w:hAnsi="Times New Roman" w:cs="Times New Roman"/>
          <w:b/>
          <w:bCs/>
          <w:sz w:val="24"/>
          <w:szCs w:val="24"/>
        </w:rPr>
        <w:t>K čl. II</w:t>
      </w:r>
    </w:p>
    <w:p w14:paraId="550E5336" w14:textId="71B0A784" w:rsidR="002C3239" w:rsidRPr="00B24FEC" w:rsidRDefault="002C3239" w:rsidP="00F25F6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4FEC">
        <w:rPr>
          <w:rFonts w:ascii="Times New Roman" w:hAnsi="Times New Roman" w:cs="Times New Roman"/>
          <w:sz w:val="24"/>
          <w:szCs w:val="24"/>
        </w:rPr>
        <w:t>Navrhuje sa účinnosť návrhu zákona od 1. mája 2025.</w:t>
      </w:r>
    </w:p>
    <w:sectPr w:rsidR="002C3239" w:rsidRPr="00B24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89AA6" w14:textId="77777777" w:rsidR="00C94B29" w:rsidRDefault="00C94B29" w:rsidP="0027617D">
      <w:pPr>
        <w:spacing w:after="0" w:line="240" w:lineRule="auto"/>
      </w:pPr>
      <w:r>
        <w:separator/>
      </w:r>
    </w:p>
  </w:endnote>
  <w:endnote w:type="continuationSeparator" w:id="0">
    <w:p w14:paraId="47D19F10" w14:textId="77777777" w:rsidR="00C94B29" w:rsidRDefault="00C94B29" w:rsidP="0027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9D30E" w14:textId="77777777" w:rsidR="00C94B29" w:rsidRDefault="00C94B29" w:rsidP="0027617D">
      <w:pPr>
        <w:spacing w:after="0" w:line="240" w:lineRule="auto"/>
      </w:pPr>
      <w:r>
        <w:separator/>
      </w:r>
    </w:p>
  </w:footnote>
  <w:footnote w:type="continuationSeparator" w:id="0">
    <w:p w14:paraId="2A4C45EE" w14:textId="77777777" w:rsidR="00C94B29" w:rsidRDefault="00C94B29" w:rsidP="0027617D">
      <w:pPr>
        <w:spacing w:after="0" w:line="240" w:lineRule="auto"/>
      </w:pPr>
      <w:r>
        <w:continuationSeparator/>
      </w:r>
    </w:p>
  </w:footnote>
  <w:footnote w:id="1">
    <w:p w14:paraId="4BDC90CF" w14:textId="08D9872A" w:rsidR="00DD5044" w:rsidRDefault="00DD5044" w:rsidP="00CC1DBB">
      <w:pPr>
        <w:pStyle w:val="Textpoznmkypodiarou"/>
      </w:pPr>
      <w:r>
        <w:rPr>
          <w:rStyle w:val="Odkaznapoznmkupodiarou"/>
        </w:rPr>
        <w:footnoteRef/>
      </w:r>
      <w:r w:rsidR="007E1739">
        <w:rPr>
          <w:rFonts w:ascii="Times New Roman" w:hAnsi="Times New Roman" w:cs="Times New Roman"/>
        </w:rPr>
        <w:t xml:space="preserve"> </w:t>
      </w:r>
      <w:r w:rsidRPr="00CC1DBB">
        <w:rPr>
          <w:rFonts w:ascii="Times New Roman" w:hAnsi="Times New Roman" w:cs="Times New Roman"/>
        </w:rPr>
        <w:t>Pozri: https://www.komisarprezdravotnepostihnutych.sk/getmedia/98d09e6b-4e55-4267-8adf-1a31ef55dec3/SPRAVA_2023_public_print.aspx?disposition=preview&amp;ReturnUrl=%2fZverejnovanie%3flibrary%3dSpravy-o-cinnosti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7D"/>
    <w:rsid w:val="0002257F"/>
    <w:rsid w:val="00025C43"/>
    <w:rsid w:val="00036045"/>
    <w:rsid w:val="00056902"/>
    <w:rsid w:val="00063B44"/>
    <w:rsid w:val="00064F6C"/>
    <w:rsid w:val="000825FC"/>
    <w:rsid w:val="000A544B"/>
    <w:rsid w:val="000E749D"/>
    <w:rsid w:val="00106B59"/>
    <w:rsid w:val="00151A39"/>
    <w:rsid w:val="001B359F"/>
    <w:rsid w:val="00236A6A"/>
    <w:rsid w:val="0027617D"/>
    <w:rsid w:val="0027678F"/>
    <w:rsid w:val="002A692C"/>
    <w:rsid w:val="002C3239"/>
    <w:rsid w:val="00326036"/>
    <w:rsid w:val="003861CD"/>
    <w:rsid w:val="003E0920"/>
    <w:rsid w:val="00411D5C"/>
    <w:rsid w:val="0048191B"/>
    <w:rsid w:val="00491117"/>
    <w:rsid w:val="004D02F4"/>
    <w:rsid w:val="004F682B"/>
    <w:rsid w:val="005079C7"/>
    <w:rsid w:val="00517066"/>
    <w:rsid w:val="0052208C"/>
    <w:rsid w:val="00593E4D"/>
    <w:rsid w:val="005B3986"/>
    <w:rsid w:val="005F441C"/>
    <w:rsid w:val="00607249"/>
    <w:rsid w:val="006731BD"/>
    <w:rsid w:val="006A1825"/>
    <w:rsid w:val="006D4C14"/>
    <w:rsid w:val="006D5745"/>
    <w:rsid w:val="006E6CB5"/>
    <w:rsid w:val="006F44B7"/>
    <w:rsid w:val="006F4655"/>
    <w:rsid w:val="00712BCB"/>
    <w:rsid w:val="00720283"/>
    <w:rsid w:val="007434A3"/>
    <w:rsid w:val="00794BB7"/>
    <w:rsid w:val="007A1973"/>
    <w:rsid w:val="007B32E7"/>
    <w:rsid w:val="007C7336"/>
    <w:rsid w:val="007D51F5"/>
    <w:rsid w:val="007E1739"/>
    <w:rsid w:val="007F03E9"/>
    <w:rsid w:val="00801CE5"/>
    <w:rsid w:val="00810643"/>
    <w:rsid w:val="008329CA"/>
    <w:rsid w:val="008550D6"/>
    <w:rsid w:val="00862174"/>
    <w:rsid w:val="00881E49"/>
    <w:rsid w:val="008E5BCD"/>
    <w:rsid w:val="009211DA"/>
    <w:rsid w:val="009553E9"/>
    <w:rsid w:val="00984381"/>
    <w:rsid w:val="009C596E"/>
    <w:rsid w:val="009C5A88"/>
    <w:rsid w:val="009E229F"/>
    <w:rsid w:val="00A074BD"/>
    <w:rsid w:val="00A10DE7"/>
    <w:rsid w:val="00A13EC5"/>
    <w:rsid w:val="00A45CB8"/>
    <w:rsid w:val="00A73152"/>
    <w:rsid w:val="00A968AE"/>
    <w:rsid w:val="00AD0446"/>
    <w:rsid w:val="00AF2784"/>
    <w:rsid w:val="00B13AF1"/>
    <w:rsid w:val="00B24FEC"/>
    <w:rsid w:val="00B40800"/>
    <w:rsid w:val="00B45627"/>
    <w:rsid w:val="00B45FAF"/>
    <w:rsid w:val="00BA5F58"/>
    <w:rsid w:val="00BC6BB0"/>
    <w:rsid w:val="00BD008E"/>
    <w:rsid w:val="00BE4860"/>
    <w:rsid w:val="00C03032"/>
    <w:rsid w:val="00C31908"/>
    <w:rsid w:val="00C44D9F"/>
    <w:rsid w:val="00C94B29"/>
    <w:rsid w:val="00CC1DBB"/>
    <w:rsid w:val="00CD0465"/>
    <w:rsid w:val="00D43541"/>
    <w:rsid w:val="00D863CB"/>
    <w:rsid w:val="00D96529"/>
    <w:rsid w:val="00DD5044"/>
    <w:rsid w:val="00E65430"/>
    <w:rsid w:val="00E754EB"/>
    <w:rsid w:val="00E87065"/>
    <w:rsid w:val="00EC18FB"/>
    <w:rsid w:val="00EF0AF0"/>
    <w:rsid w:val="00F07C9A"/>
    <w:rsid w:val="00F25F63"/>
    <w:rsid w:val="00F46CE5"/>
    <w:rsid w:val="00F559DA"/>
    <w:rsid w:val="00F64B2E"/>
    <w:rsid w:val="00F73DDB"/>
    <w:rsid w:val="00F81D06"/>
    <w:rsid w:val="00FD7F51"/>
    <w:rsid w:val="00FF6C9F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CCB67"/>
  <w15:chartTrackingRefBased/>
  <w15:docId w15:val="{7CD0EA2B-0D01-4A8D-BF25-DE0A4C0B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617D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76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76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761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76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761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76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76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76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76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6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76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76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761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761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761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761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761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7617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76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76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76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76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76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7617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7617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7617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76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7617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7617D"/>
    <w:rPr>
      <w:b/>
      <w:bCs/>
      <w:smallCaps/>
      <w:color w:val="0F4761" w:themeColor="accent1" w:themeShade="BF"/>
      <w:spacing w:val="5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7617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7617D"/>
    <w:rPr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27617D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491117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9111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D435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4354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43541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35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3541"/>
    <w:rPr>
      <w:b/>
      <w:bCs/>
      <w:kern w:val="0"/>
      <w:sz w:val="20"/>
      <w:szCs w:val="20"/>
      <w14:ligatures w14:val="none"/>
    </w:rPr>
  </w:style>
  <w:style w:type="paragraph" w:styleId="Revzia">
    <w:name w:val="Revision"/>
    <w:hidden/>
    <w:uiPriority w:val="99"/>
    <w:semiHidden/>
    <w:rsid w:val="006D4C1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ov-lex.sk/ezbierky-fe/pravne-predpisy/SK/ZZ/2008/245/202501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9C285-1C11-46A7-A2F1-0333DE81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4952</Characters>
  <Application>Microsoft Office Word</Application>
  <DocSecurity>0</DocSecurity>
  <Lines>101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Benova | FMV EU v Bratislave</dc:creator>
  <cp:keywords/>
  <dc:description/>
  <cp:lastModifiedBy>Andrej Pitonak</cp:lastModifiedBy>
  <cp:revision>6</cp:revision>
  <dcterms:created xsi:type="dcterms:W3CDTF">2025-01-16T23:40:00Z</dcterms:created>
  <dcterms:modified xsi:type="dcterms:W3CDTF">2025-01-16T23:46:00Z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536f54da81276cdff6efa256c19b74c96a84d377f6ac022394d2ee774dbdf412</vt:lpwstr>
  </property>
</Properties>
</file>