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12C6" w14:textId="77777777" w:rsidR="0027617D" w:rsidRPr="00DA59C9" w:rsidRDefault="0027617D" w:rsidP="002761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06B42A5F" w14:textId="77777777" w:rsidR="0027617D" w:rsidRDefault="0027617D" w:rsidP="002761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CA3C7A" w14:textId="77777777" w:rsidR="0027617D" w:rsidRPr="00DA59C9" w:rsidRDefault="0027617D" w:rsidP="0027617D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117EF67B" w14:textId="49CDB57D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ktorým sa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mení </w:t>
      </w:r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="006F43C9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447/2008 </w:t>
      </w:r>
      <w:r w:rsidRPr="002761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</w:t>
      </w:r>
      <w:r w:rsidR="006F54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F43C9" w:rsidRPr="006F43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peňažných príspevkoch na kompenzáciu ťažkého zdravotného postihnutia a o zmene a doplnení niektorých zákonov </w:t>
      </w:r>
      <w:r w:rsidR="00764E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znení neskorších predpisov </w:t>
      </w:r>
      <w:r w:rsidRPr="000B4A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</w:t>
      </w:r>
      <w:r w:rsidRPr="000B4A57">
        <w:rPr>
          <w:rFonts w:ascii="Times New Roman" w:hAnsi="Times New Roman" w:cs="Times New Roman"/>
          <w:sz w:val="24"/>
          <w:szCs w:val="24"/>
        </w:rPr>
        <w:t>Vladimíra Marcinková</w:t>
      </w:r>
      <w:r w:rsidR="00D2500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Vladimír Ledecký.</w:t>
      </w:r>
    </w:p>
    <w:p w14:paraId="4EC27E36" w14:textId="77777777" w:rsidR="0027617D" w:rsidRPr="000B4A57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670B9EF" w14:textId="62341F35" w:rsidR="0027617D" w:rsidRPr="0027617D" w:rsidRDefault="00DD5044" w:rsidP="00B4080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Cieľom prekladanej právnej úpravy </w:t>
      </w:r>
      <w:r w:rsidR="006F43C9">
        <w:rPr>
          <w:rFonts w:ascii="Times New Roman" w:hAnsi="Times New Roman" w:cs="Times New Roman"/>
          <w:b/>
          <w:bCs/>
          <w:sz w:val="24"/>
          <w:szCs w:val="24"/>
        </w:rPr>
        <w:t>je zvýšenie hranice príjmu, p</w:t>
      </w:r>
      <w:r w:rsidR="00EE610C">
        <w:rPr>
          <w:rFonts w:ascii="Times New Roman" w:hAnsi="Times New Roman" w:cs="Times New Roman"/>
          <w:b/>
          <w:bCs/>
          <w:sz w:val="24"/>
          <w:szCs w:val="24"/>
        </w:rPr>
        <w:t xml:space="preserve">od hranicou ktorej </w:t>
      </w:r>
      <w:r w:rsidR="006F43C9">
        <w:rPr>
          <w:rFonts w:ascii="Times New Roman" w:hAnsi="Times New Roman" w:cs="Times New Roman"/>
          <w:b/>
          <w:bCs/>
          <w:sz w:val="24"/>
          <w:szCs w:val="24"/>
        </w:rPr>
        <w:t xml:space="preserve">je možné osobe s ťažkým zdravotným postihnutím poskytnúť </w:t>
      </w:r>
      <w:r w:rsidR="006F43C9" w:rsidRPr="006F43C9">
        <w:rPr>
          <w:rFonts w:ascii="Times New Roman" w:hAnsi="Times New Roman" w:cs="Times New Roman"/>
          <w:b/>
          <w:bCs/>
          <w:sz w:val="24"/>
          <w:szCs w:val="24"/>
        </w:rPr>
        <w:t>peňažný príspevok na kompenzáciu zvýšených výdavkov</w:t>
      </w:r>
      <w:r w:rsidR="00F10796">
        <w:rPr>
          <w:rFonts w:ascii="Times New Roman" w:hAnsi="Times New Roman" w:cs="Times New Roman"/>
          <w:b/>
          <w:bCs/>
          <w:sz w:val="24"/>
          <w:szCs w:val="24"/>
        </w:rPr>
        <w:t xml:space="preserve"> (na </w:t>
      </w:r>
      <w:r w:rsidR="00F10796" w:rsidRPr="00F10796">
        <w:rPr>
          <w:rFonts w:ascii="Times New Roman" w:hAnsi="Times New Roman" w:cs="Times New Roman"/>
          <w:b/>
          <w:bCs/>
          <w:sz w:val="24"/>
          <w:szCs w:val="24"/>
        </w:rPr>
        <w:t>diétne stravovanie, výdavky spojené s hygienou alebo s opotrebovaním šatstva, bielizne, obuvi a bytového zariadenia, so zabezpečením prevádzky osobného motorového vozidla, so starostlivosťou o psa so špeciálnym výcvikom</w:t>
      </w:r>
      <w:r w:rsidR="00F1079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F43C9">
        <w:rPr>
          <w:rFonts w:ascii="Times New Roman" w:hAnsi="Times New Roman" w:cs="Times New Roman"/>
          <w:b/>
          <w:bCs/>
          <w:sz w:val="24"/>
          <w:szCs w:val="24"/>
        </w:rPr>
        <w:t xml:space="preserve"> zo súčasnej hodnoty trojnásobku </w:t>
      </w:r>
      <w:r w:rsidR="00F10796">
        <w:rPr>
          <w:rFonts w:ascii="Times New Roman" w:hAnsi="Times New Roman" w:cs="Times New Roman"/>
          <w:b/>
          <w:bCs/>
          <w:sz w:val="24"/>
          <w:szCs w:val="24"/>
        </w:rPr>
        <w:t>sumy</w:t>
      </w:r>
      <w:r w:rsidR="006F43C9">
        <w:rPr>
          <w:rFonts w:ascii="Times New Roman" w:hAnsi="Times New Roman" w:cs="Times New Roman"/>
          <w:b/>
          <w:bCs/>
          <w:sz w:val="24"/>
          <w:szCs w:val="24"/>
        </w:rPr>
        <w:t xml:space="preserve"> životného minima na jeho päťnásobok.</w:t>
      </w:r>
    </w:p>
    <w:p w14:paraId="539190AA" w14:textId="77777777" w:rsidR="0027617D" w:rsidRDefault="0027617D" w:rsidP="006F43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86916" w14:textId="73B84A42" w:rsidR="00DB56F4" w:rsidRDefault="006F43C9" w:rsidP="006F43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43C9">
        <w:rPr>
          <w:rFonts w:ascii="Times New Roman" w:hAnsi="Times New Roman" w:cs="Times New Roman"/>
          <w:sz w:val="24"/>
          <w:szCs w:val="24"/>
        </w:rPr>
        <w:t>Aktuálne znenie zákona č. 447/2008 Z. z. o peňažných príspevkoch na kompenzáciu ťažkého zdravotného postihnutia</w:t>
      </w:r>
      <w:r w:rsidR="007C45FC">
        <w:rPr>
          <w:rFonts w:ascii="Times New Roman" w:hAnsi="Times New Roman" w:cs="Times New Roman"/>
          <w:sz w:val="24"/>
          <w:szCs w:val="24"/>
        </w:rPr>
        <w:t>, sa v §</w:t>
      </w:r>
      <w:r w:rsidRPr="006F43C9">
        <w:rPr>
          <w:rFonts w:ascii="Times New Roman" w:hAnsi="Times New Roman" w:cs="Times New Roman"/>
          <w:sz w:val="24"/>
          <w:szCs w:val="24"/>
        </w:rPr>
        <w:t xml:space="preserve"> 38 venuje peňažným príspevkom na kompenzáciu zvýšených výdavkov na diétne stravovanie, výdavk</w:t>
      </w:r>
      <w:r w:rsidR="00F10796">
        <w:rPr>
          <w:rFonts w:ascii="Times New Roman" w:hAnsi="Times New Roman" w:cs="Times New Roman"/>
          <w:sz w:val="24"/>
          <w:szCs w:val="24"/>
        </w:rPr>
        <w:t>ov</w:t>
      </w:r>
      <w:r w:rsidRPr="006F43C9">
        <w:rPr>
          <w:rFonts w:ascii="Times New Roman" w:hAnsi="Times New Roman" w:cs="Times New Roman"/>
          <w:sz w:val="24"/>
          <w:szCs w:val="24"/>
        </w:rPr>
        <w:t xml:space="preserve"> spojen</w:t>
      </w:r>
      <w:r w:rsidR="00F10796">
        <w:rPr>
          <w:rFonts w:ascii="Times New Roman" w:hAnsi="Times New Roman" w:cs="Times New Roman"/>
          <w:sz w:val="24"/>
          <w:szCs w:val="24"/>
        </w:rPr>
        <w:t>ých</w:t>
      </w:r>
      <w:r w:rsidRPr="006F43C9">
        <w:rPr>
          <w:rFonts w:ascii="Times New Roman" w:hAnsi="Times New Roman" w:cs="Times New Roman"/>
          <w:sz w:val="24"/>
          <w:szCs w:val="24"/>
        </w:rPr>
        <w:t xml:space="preserve"> s hygienou alebo s opotrebovaním šatstva, bielizne, obuvi a bytového zariadenia, so zabezpečením prevádzky osobného motorového vozidla, so starostlivosťou o psa so špeciálnym výcvikom.</w:t>
      </w:r>
      <w:r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62526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 38 ods. 18 </w:t>
      </w:r>
      <w:r w:rsidR="00625265">
        <w:rPr>
          <w:rFonts w:ascii="Times New Roman" w:hAnsi="Times New Roman" w:cs="Times New Roman"/>
          <w:sz w:val="24"/>
          <w:szCs w:val="24"/>
        </w:rPr>
        <w:t xml:space="preserve">citovaného zákona </w:t>
      </w:r>
      <w:r w:rsidR="00E94744">
        <w:rPr>
          <w:rFonts w:ascii="Times New Roman" w:hAnsi="Times New Roman" w:cs="Times New Roman"/>
          <w:sz w:val="24"/>
          <w:szCs w:val="24"/>
        </w:rPr>
        <w:t xml:space="preserve">je možné </w:t>
      </w:r>
      <w:r>
        <w:rPr>
          <w:rFonts w:ascii="Times New Roman" w:hAnsi="Times New Roman" w:cs="Times New Roman"/>
          <w:sz w:val="24"/>
          <w:szCs w:val="24"/>
        </w:rPr>
        <w:t xml:space="preserve">osobe s ťažkým zdravotným postihnutím poskytnúť tento príspevok len </w:t>
      </w:r>
      <w:r w:rsidR="00ED0F4E">
        <w:rPr>
          <w:rFonts w:ascii="Times New Roman" w:hAnsi="Times New Roman" w:cs="Times New Roman"/>
          <w:sz w:val="24"/>
          <w:szCs w:val="24"/>
        </w:rPr>
        <w:t xml:space="preserve">ak </w:t>
      </w:r>
      <w:r w:rsidRPr="006F43C9">
        <w:rPr>
          <w:rFonts w:ascii="Times New Roman" w:hAnsi="Times New Roman" w:cs="Times New Roman"/>
          <w:sz w:val="24"/>
          <w:szCs w:val="24"/>
        </w:rPr>
        <w:t xml:space="preserve">príjem fyzickej osoby so zdravotným postihnutím </w:t>
      </w:r>
      <w:r w:rsidR="00F10796">
        <w:rPr>
          <w:rFonts w:ascii="Times New Roman" w:hAnsi="Times New Roman" w:cs="Times New Roman"/>
          <w:sz w:val="24"/>
          <w:szCs w:val="24"/>
        </w:rPr>
        <w:t>ne</w:t>
      </w:r>
      <w:r w:rsidRPr="006F43C9">
        <w:rPr>
          <w:rFonts w:ascii="Times New Roman" w:hAnsi="Times New Roman" w:cs="Times New Roman"/>
          <w:sz w:val="24"/>
          <w:szCs w:val="24"/>
        </w:rPr>
        <w:t>prekr</w:t>
      </w:r>
      <w:r w:rsidR="00F10796">
        <w:rPr>
          <w:rFonts w:ascii="Times New Roman" w:hAnsi="Times New Roman" w:cs="Times New Roman"/>
          <w:sz w:val="24"/>
          <w:szCs w:val="24"/>
        </w:rPr>
        <w:t xml:space="preserve">ačuje </w:t>
      </w:r>
      <w:r w:rsidRPr="006F43C9">
        <w:rPr>
          <w:rFonts w:ascii="Times New Roman" w:hAnsi="Times New Roman" w:cs="Times New Roman"/>
          <w:sz w:val="24"/>
          <w:szCs w:val="24"/>
        </w:rPr>
        <w:t>trojnásobok sumy životného minima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56F4">
        <w:rPr>
          <w:rFonts w:ascii="Times New Roman" w:hAnsi="Times New Roman" w:cs="Times New Roman"/>
          <w:sz w:val="24"/>
          <w:szCs w:val="24"/>
        </w:rPr>
        <w:t xml:space="preserve"> Pre lepšiu ilustráciu uvádzame, že aktuálna hodnota trojnásobku sumy životného minima pre jednu plnoletú osobu predstavuje 821,97 </w:t>
      </w:r>
      <w:r w:rsidR="00BA7F86">
        <w:rPr>
          <w:rFonts w:ascii="Times New Roman" w:hAnsi="Times New Roman" w:cs="Times New Roman"/>
          <w:sz w:val="24"/>
          <w:szCs w:val="24"/>
        </w:rPr>
        <w:t>eur</w:t>
      </w:r>
      <w:r w:rsidR="00DB56F4">
        <w:rPr>
          <w:rFonts w:ascii="Times New Roman" w:hAnsi="Times New Roman" w:cs="Times New Roman"/>
          <w:sz w:val="24"/>
          <w:szCs w:val="24"/>
        </w:rPr>
        <w:t>. Ak príj</w:t>
      </w:r>
      <w:r w:rsidR="00F10796">
        <w:rPr>
          <w:rFonts w:ascii="Times New Roman" w:hAnsi="Times New Roman" w:cs="Times New Roman"/>
          <w:sz w:val="24"/>
          <w:szCs w:val="24"/>
        </w:rPr>
        <w:t>em</w:t>
      </w:r>
      <w:r w:rsidR="00DB56F4">
        <w:rPr>
          <w:rFonts w:ascii="Times New Roman" w:hAnsi="Times New Roman" w:cs="Times New Roman"/>
          <w:sz w:val="24"/>
          <w:szCs w:val="24"/>
        </w:rPr>
        <w:t xml:space="preserve"> osoby s ťažkým zdravotným postihnutím </w:t>
      </w:r>
      <w:r w:rsidR="00F10796">
        <w:rPr>
          <w:rFonts w:ascii="Times New Roman" w:hAnsi="Times New Roman" w:cs="Times New Roman"/>
          <w:sz w:val="24"/>
          <w:szCs w:val="24"/>
        </w:rPr>
        <w:t xml:space="preserve">je </w:t>
      </w:r>
      <w:r w:rsidR="00DB56F4">
        <w:rPr>
          <w:rFonts w:ascii="Times New Roman" w:hAnsi="Times New Roman" w:cs="Times New Roman"/>
          <w:sz w:val="24"/>
          <w:szCs w:val="24"/>
        </w:rPr>
        <w:t>vyšš</w:t>
      </w:r>
      <w:r w:rsidR="00F10796">
        <w:rPr>
          <w:rFonts w:ascii="Times New Roman" w:hAnsi="Times New Roman" w:cs="Times New Roman"/>
          <w:sz w:val="24"/>
          <w:szCs w:val="24"/>
        </w:rPr>
        <w:t>í</w:t>
      </w:r>
      <w:r w:rsidR="00DB56F4">
        <w:rPr>
          <w:rFonts w:ascii="Times New Roman" w:hAnsi="Times New Roman" w:cs="Times New Roman"/>
          <w:sz w:val="24"/>
          <w:szCs w:val="24"/>
        </w:rPr>
        <w:t xml:space="preserve"> ako táto suma</w:t>
      </w:r>
      <w:r w:rsidR="00F10796">
        <w:rPr>
          <w:rFonts w:ascii="Times New Roman" w:hAnsi="Times New Roman" w:cs="Times New Roman"/>
          <w:sz w:val="24"/>
          <w:szCs w:val="24"/>
        </w:rPr>
        <w:t>,</w:t>
      </w:r>
      <w:r w:rsidR="00DB56F4">
        <w:rPr>
          <w:rFonts w:ascii="Times New Roman" w:hAnsi="Times New Roman" w:cs="Times New Roman"/>
          <w:sz w:val="24"/>
          <w:szCs w:val="24"/>
        </w:rPr>
        <w:t xml:space="preserve"> osoba stráca na základe zákona</w:t>
      </w:r>
      <w:r w:rsidR="00F10796">
        <w:rPr>
          <w:rFonts w:ascii="Times New Roman" w:hAnsi="Times New Roman" w:cs="Times New Roman"/>
          <w:sz w:val="24"/>
          <w:szCs w:val="24"/>
        </w:rPr>
        <w:t xml:space="preserve"> č. 447/2008 Z. z.</w:t>
      </w:r>
      <w:r w:rsidR="00DB56F4">
        <w:rPr>
          <w:rFonts w:ascii="Times New Roman" w:hAnsi="Times New Roman" w:cs="Times New Roman"/>
          <w:sz w:val="24"/>
          <w:szCs w:val="24"/>
        </w:rPr>
        <w:t xml:space="preserve"> nárok na poskytnutie peňažného príspevku na kompenzáciu zvýšených výdavkov. Zároveň v tomto kontexte dopĺňame, že </w:t>
      </w:r>
      <w:r w:rsidR="00DB56F4" w:rsidRPr="00DB56F4">
        <w:rPr>
          <w:rFonts w:ascii="Times New Roman" w:hAnsi="Times New Roman" w:cs="Times New Roman"/>
          <w:sz w:val="24"/>
          <w:szCs w:val="24"/>
        </w:rPr>
        <w:t xml:space="preserve">tento príjem sa </w:t>
      </w:r>
      <w:r w:rsidR="005B2469">
        <w:rPr>
          <w:rFonts w:ascii="Times New Roman" w:hAnsi="Times New Roman" w:cs="Times New Roman"/>
          <w:sz w:val="24"/>
          <w:szCs w:val="24"/>
        </w:rPr>
        <w:t>na</w:t>
      </w:r>
      <w:r w:rsidR="00DB56F4" w:rsidRPr="00DB56F4">
        <w:rPr>
          <w:rFonts w:ascii="Times New Roman" w:hAnsi="Times New Roman" w:cs="Times New Roman"/>
          <w:sz w:val="24"/>
          <w:szCs w:val="24"/>
        </w:rPr>
        <w:t xml:space="preserve"> účely príspevkov posudzuje ako celkový príjem žiadateľa o príspevok a </w:t>
      </w:r>
      <w:r w:rsidR="00290BA3">
        <w:rPr>
          <w:rFonts w:ascii="Times New Roman" w:hAnsi="Times New Roman" w:cs="Times New Roman"/>
          <w:sz w:val="24"/>
          <w:szCs w:val="24"/>
        </w:rPr>
        <w:t>pri</w:t>
      </w:r>
      <w:r w:rsidR="00DB56F4" w:rsidRPr="00DB56F4">
        <w:rPr>
          <w:rFonts w:ascii="Times New Roman" w:hAnsi="Times New Roman" w:cs="Times New Roman"/>
          <w:sz w:val="24"/>
          <w:szCs w:val="24"/>
        </w:rPr>
        <w:t xml:space="preserve">počítajú sa k tomu príjmy v širokom spektre </w:t>
      </w:r>
      <w:proofErr w:type="spellStart"/>
      <w:r w:rsidR="00DB56F4" w:rsidRPr="00DB56F4">
        <w:rPr>
          <w:rFonts w:ascii="Times New Roman" w:hAnsi="Times New Roman" w:cs="Times New Roman"/>
          <w:sz w:val="24"/>
          <w:szCs w:val="24"/>
        </w:rPr>
        <w:t>spoluposudzovaných</w:t>
      </w:r>
      <w:proofErr w:type="spellEnd"/>
      <w:r w:rsidR="00DB56F4" w:rsidRPr="00DB56F4">
        <w:rPr>
          <w:rFonts w:ascii="Times New Roman" w:hAnsi="Times New Roman" w:cs="Times New Roman"/>
          <w:sz w:val="24"/>
          <w:szCs w:val="24"/>
        </w:rPr>
        <w:t xml:space="preserve"> osôb (napríklad manželka, manžel, nezaopatrené deti).</w:t>
      </w:r>
    </w:p>
    <w:p w14:paraId="452A8953" w14:textId="77777777" w:rsidR="00DB56F4" w:rsidRDefault="00DB56F4" w:rsidP="006F43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2E5D90" w14:textId="36508DB5" w:rsidR="006F43C9" w:rsidRDefault="00DB56F4" w:rsidP="006F43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základe prípadov aplikačnej praxe a rovnako tak Výročn</w:t>
      </w:r>
      <w:r w:rsidR="00F1079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správ</w:t>
      </w:r>
      <w:r w:rsidR="00F1079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1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omisárky pre osoby so zdravotným postihnutím za rok 2023,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ktorá dlhodobo na tento problém poukazuje</w:t>
      </w:r>
      <w:r w:rsidR="00741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 navrhuje zvýšenie hranice príjmu ohraničujúceho nárok na poskytnutie tohto príspevku, </w:t>
      </w:r>
      <w:r w:rsidR="00741FDF">
        <w:rPr>
          <w:rFonts w:ascii="Times New Roman" w:hAnsi="Times New Roman" w:cs="Times New Roman"/>
          <w:sz w:val="24"/>
          <w:szCs w:val="24"/>
        </w:rPr>
        <w:t xml:space="preserve">a to </w:t>
      </w:r>
      <w:r>
        <w:rPr>
          <w:rFonts w:ascii="Times New Roman" w:hAnsi="Times New Roman" w:cs="Times New Roman"/>
          <w:sz w:val="24"/>
          <w:szCs w:val="24"/>
        </w:rPr>
        <w:t xml:space="preserve"> z trojnásobku na päťnásobok sumy životného minima. Na základe predloženej novely by sa tak </w:t>
      </w:r>
      <w:r w:rsidR="00F10796">
        <w:rPr>
          <w:rFonts w:ascii="Times New Roman" w:hAnsi="Times New Roman" w:cs="Times New Roman"/>
          <w:sz w:val="24"/>
          <w:szCs w:val="24"/>
        </w:rPr>
        <w:t>hranica</w:t>
      </w:r>
      <w:r>
        <w:rPr>
          <w:rFonts w:ascii="Times New Roman" w:hAnsi="Times New Roman" w:cs="Times New Roman"/>
          <w:sz w:val="24"/>
          <w:szCs w:val="24"/>
        </w:rPr>
        <w:t xml:space="preserve"> príjmu zvýšila zo súčasnej hodnoty 821,97 </w:t>
      </w:r>
      <w:r w:rsidR="009213B1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na sumu </w:t>
      </w:r>
      <w:r w:rsidRPr="00DB56F4">
        <w:rPr>
          <w:rFonts w:ascii="Times New Roman" w:hAnsi="Times New Roman" w:cs="Times New Roman"/>
          <w:sz w:val="24"/>
          <w:szCs w:val="24"/>
        </w:rPr>
        <w:t>1369,95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3B1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4EE0D" w14:textId="77777777" w:rsidR="00DB56F4" w:rsidRDefault="00DB56F4" w:rsidP="006F43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C196614" w14:textId="3EB99455" w:rsidR="00DB56F4" w:rsidRDefault="00DB56F4" w:rsidP="00DB56F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DB56F4">
        <w:rPr>
          <w:rFonts w:ascii="Times New Roman" w:hAnsi="Times New Roman" w:cs="Times New Roman"/>
          <w:sz w:val="24"/>
          <w:szCs w:val="24"/>
        </w:rPr>
        <w:t xml:space="preserve">ri poskytovaní </w:t>
      </w:r>
      <w:r>
        <w:rPr>
          <w:rFonts w:ascii="Times New Roman" w:hAnsi="Times New Roman" w:cs="Times New Roman"/>
          <w:sz w:val="24"/>
          <w:szCs w:val="24"/>
        </w:rPr>
        <w:t>sociálnych dávok</w:t>
      </w:r>
      <w:r w:rsidRPr="00DB56F4">
        <w:rPr>
          <w:rFonts w:ascii="Times New Roman" w:hAnsi="Times New Roman" w:cs="Times New Roman"/>
          <w:sz w:val="24"/>
          <w:szCs w:val="24"/>
        </w:rPr>
        <w:t xml:space="preserve"> je potrebné zohľadňovať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DB56F4">
        <w:rPr>
          <w:rFonts w:ascii="Times New Roman" w:hAnsi="Times New Roman" w:cs="Times New Roman"/>
          <w:sz w:val="24"/>
          <w:szCs w:val="24"/>
        </w:rPr>
        <w:t xml:space="preserve"> adresnosť, aby po</w:t>
      </w:r>
      <w:r>
        <w:rPr>
          <w:rFonts w:ascii="Times New Roman" w:hAnsi="Times New Roman" w:cs="Times New Roman"/>
          <w:sz w:val="24"/>
          <w:szCs w:val="24"/>
        </w:rPr>
        <w:t xml:space="preserve">mohli </w:t>
      </w:r>
      <w:r w:rsidRPr="00DB56F4">
        <w:rPr>
          <w:rFonts w:ascii="Times New Roman" w:hAnsi="Times New Roman" w:cs="Times New Roman"/>
          <w:sz w:val="24"/>
          <w:szCs w:val="24"/>
        </w:rPr>
        <w:t xml:space="preserve">najmä </w:t>
      </w:r>
      <w:r w:rsidR="00773B3B">
        <w:rPr>
          <w:rFonts w:ascii="Times New Roman" w:hAnsi="Times New Roman" w:cs="Times New Roman"/>
          <w:sz w:val="24"/>
          <w:szCs w:val="24"/>
        </w:rPr>
        <w:t xml:space="preserve">osobám </w:t>
      </w:r>
      <w:r w:rsidRPr="00DB56F4">
        <w:rPr>
          <w:rFonts w:ascii="Times New Roman" w:hAnsi="Times New Roman" w:cs="Times New Roman"/>
          <w:sz w:val="24"/>
          <w:szCs w:val="24"/>
        </w:rPr>
        <w:t>v najťažšej životnej situácii</w:t>
      </w:r>
      <w:r>
        <w:rPr>
          <w:rFonts w:ascii="Times New Roman" w:hAnsi="Times New Roman" w:cs="Times New Roman"/>
          <w:sz w:val="24"/>
          <w:szCs w:val="24"/>
        </w:rPr>
        <w:t xml:space="preserve"> s nízkymi príjmami, ktor</w:t>
      </w:r>
      <w:r w:rsidR="00F10796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najväčšmi čelia sociálnemu vylúčeniu či chudobe a</w:t>
      </w:r>
      <w:r w:rsidR="00BB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možnosti ich zapojenia do pracovného života sú vážne limitované.</w:t>
      </w:r>
      <w:r w:rsidRPr="00DB56F4">
        <w:rPr>
          <w:rFonts w:ascii="Times New Roman" w:hAnsi="Times New Roman" w:cs="Times New Roman"/>
          <w:sz w:val="24"/>
          <w:szCs w:val="24"/>
        </w:rPr>
        <w:t xml:space="preserve"> Hoci výška životného minima a tým pádom aj suma príjmu na posúdenie nároku na kompenzačný príspevok každým rokom k 1. júlu rastie, </w:t>
      </w:r>
      <w:r w:rsidR="00BD07F3">
        <w:rPr>
          <w:rFonts w:ascii="Times New Roman" w:hAnsi="Times New Roman" w:cs="Times New Roman"/>
          <w:sz w:val="24"/>
          <w:szCs w:val="24"/>
        </w:rPr>
        <w:t xml:space="preserve">nerastie </w:t>
      </w:r>
      <w:r w:rsidRPr="00DB56F4">
        <w:rPr>
          <w:rFonts w:ascii="Times New Roman" w:hAnsi="Times New Roman" w:cs="Times New Roman"/>
          <w:sz w:val="24"/>
          <w:szCs w:val="24"/>
        </w:rPr>
        <w:t xml:space="preserve">takým tempom, ktoré by zohľadňovalo infláciu. </w:t>
      </w:r>
      <w:r w:rsidR="00950DCA">
        <w:rPr>
          <w:rFonts w:ascii="Times New Roman" w:hAnsi="Times New Roman" w:cs="Times New Roman"/>
          <w:sz w:val="24"/>
          <w:szCs w:val="24"/>
        </w:rPr>
        <w:t>Zároveň je potrebné uviesť, že aktuálna</w:t>
      </w:r>
      <w:r w:rsidRPr="00DB56F4">
        <w:rPr>
          <w:rFonts w:ascii="Times New Roman" w:hAnsi="Times New Roman" w:cs="Times New Roman"/>
          <w:sz w:val="24"/>
          <w:szCs w:val="24"/>
        </w:rPr>
        <w:t xml:space="preserve"> suma životného minima nezodpovedá ani </w:t>
      </w:r>
      <w:r w:rsidR="00950DCA">
        <w:rPr>
          <w:rFonts w:ascii="Times New Roman" w:hAnsi="Times New Roman" w:cs="Times New Roman"/>
          <w:sz w:val="24"/>
          <w:szCs w:val="24"/>
        </w:rPr>
        <w:t>súčasn</w:t>
      </w:r>
      <w:r w:rsidR="00F10796">
        <w:rPr>
          <w:rFonts w:ascii="Times New Roman" w:hAnsi="Times New Roman" w:cs="Times New Roman"/>
          <w:sz w:val="24"/>
          <w:szCs w:val="24"/>
        </w:rPr>
        <w:t>ým</w:t>
      </w:r>
      <w:r w:rsidR="00950DCA">
        <w:rPr>
          <w:rFonts w:ascii="Times New Roman" w:hAnsi="Times New Roman" w:cs="Times New Roman"/>
          <w:sz w:val="24"/>
          <w:szCs w:val="24"/>
        </w:rPr>
        <w:t xml:space="preserve"> ekonomickým podmienkam a realite v krajine. Na základe dostupných dát za</w:t>
      </w:r>
      <w:r w:rsidR="00950DCA" w:rsidRPr="00950DCA">
        <w:rPr>
          <w:rFonts w:ascii="Times New Roman" w:hAnsi="Times New Roman" w:cs="Times New Roman"/>
          <w:sz w:val="24"/>
          <w:szCs w:val="24"/>
        </w:rPr>
        <w:t xml:space="preserve"> </w:t>
      </w:r>
      <w:r w:rsidR="00950DCA">
        <w:rPr>
          <w:rFonts w:ascii="Times New Roman" w:hAnsi="Times New Roman" w:cs="Times New Roman"/>
          <w:sz w:val="24"/>
          <w:szCs w:val="24"/>
        </w:rPr>
        <w:t>obdobie uplynulých</w:t>
      </w:r>
      <w:r w:rsidR="00950DCA" w:rsidRPr="00950DCA">
        <w:rPr>
          <w:rFonts w:ascii="Times New Roman" w:hAnsi="Times New Roman" w:cs="Times New Roman"/>
          <w:sz w:val="24"/>
          <w:szCs w:val="24"/>
        </w:rPr>
        <w:t xml:space="preserve"> </w:t>
      </w:r>
      <w:r w:rsidR="00950DCA">
        <w:rPr>
          <w:rFonts w:ascii="Times New Roman" w:hAnsi="Times New Roman" w:cs="Times New Roman"/>
          <w:sz w:val="24"/>
          <w:szCs w:val="24"/>
        </w:rPr>
        <w:t>desiatich</w:t>
      </w:r>
      <w:r w:rsidR="00950DCA" w:rsidRPr="00950DCA">
        <w:rPr>
          <w:rFonts w:ascii="Times New Roman" w:hAnsi="Times New Roman" w:cs="Times New Roman"/>
          <w:sz w:val="24"/>
          <w:szCs w:val="24"/>
        </w:rPr>
        <w:t xml:space="preserve"> rokov </w:t>
      </w:r>
      <w:r w:rsidR="00950DCA">
        <w:rPr>
          <w:rFonts w:ascii="Times New Roman" w:hAnsi="Times New Roman" w:cs="Times New Roman"/>
          <w:sz w:val="24"/>
          <w:szCs w:val="24"/>
        </w:rPr>
        <w:t>možno konštatovať, že</w:t>
      </w:r>
      <w:r w:rsidR="00950DCA" w:rsidRPr="00950DCA">
        <w:rPr>
          <w:rFonts w:ascii="Times New Roman" w:hAnsi="Times New Roman" w:cs="Times New Roman"/>
          <w:sz w:val="24"/>
          <w:szCs w:val="24"/>
        </w:rPr>
        <w:t xml:space="preserve"> priemerná mzda</w:t>
      </w:r>
      <w:r w:rsidR="00950DCA">
        <w:rPr>
          <w:rFonts w:ascii="Times New Roman" w:hAnsi="Times New Roman" w:cs="Times New Roman"/>
          <w:sz w:val="24"/>
          <w:szCs w:val="24"/>
        </w:rPr>
        <w:t xml:space="preserve"> stúpla</w:t>
      </w:r>
      <w:r w:rsidR="00950DCA" w:rsidRPr="00950DCA">
        <w:rPr>
          <w:rFonts w:ascii="Times New Roman" w:hAnsi="Times New Roman" w:cs="Times New Roman"/>
          <w:sz w:val="24"/>
          <w:szCs w:val="24"/>
        </w:rPr>
        <w:t xml:space="preserve"> o</w:t>
      </w:r>
      <w:r w:rsidR="00F10796">
        <w:rPr>
          <w:rFonts w:ascii="Times New Roman" w:hAnsi="Times New Roman" w:cs="Times New Roman"/>
          <w:sz w:val="24"/>
          <w:szCs w:val="24"/>
        </w:rPr>
        <w:t> </w:t>
      </w:r>
      <w:r w:rsidR="00950DCA" w:rsidRPr="00950DCA">
        <w:rPr>
          <w:rFonts w:ascii="Times New Roman" w:hAnsi="Times New Roman" w:cs="Times New Roman"/>
          <w:sz w:val="24"/>
          <w:szCs w:val="24"/>
        </w:rPr>
        <w:t>60</w:t>
      </w:r>
      <w:r w:rsidR="00F10796">
        <w:rPr>
          <w:rFonts w:ascii="Times New Roman" w:hAnsi="Times New Roman" w:cs="Times New Roman"/>
          <w:sz w:val="24"/>
          <w:szCs w:val="24"/>
        </w:rPr>
        <w:t xml:space="preserve"> </w:t>
      </w:r>
      <w:r w:rsidR="00950DCA" w:rsidRPr="00950DCA">
        <w:rPr>
          <w:rFonts w:ascii="Times New Roman" w:hAnsi="Times New Roman" w:cs="Times New Roman"/>
          <w:sz w:val="24"/>
          <w:szCs w:val="24"/>
        </w:rPr>
        <w:t>%, kým životné minimum vzrástlo iba o</w:t>
      </w:r>
      <w:r w:rsidR="00F10796">
        <w:rPr>
          <w:rFonts w:ascii="Times New Roman" w:hAnsi="Times New Roman" w:cs="Times New Roman"/>
          <w:sz w:val="24"/>
          <w:szCs w:val="24"/>
        </w:rPr>
        <w:t> </w:t>
      </w:r>
      <w:r w:rsidR="00950DCA" w:rsidRPr="00950DCA">
        <w:rPr>
          <w:rFonts w:ascii="Times New Roman" w:hAnsi="Times New Roman" w:cs="Times New Roman"/>
          <w:sz w:val="24"/>
          <w:szCs w:val="24"/>
        </w:rPr>
        <w:t>20</w:t>
      </w:r>
      <w:r w:rsidR="00F10796">
        <w:rPr>
          <w:rFonts w:ascii="Times New Roman" w:hAnsi="Times New Roman" w:cs="Times New Roman"/>
          <w:sz w:val="24"/>
          <w:szCs w:val="24"/>
        </w:rPr>
        <w:t xml:space="preserve"> </w:t>
      </w:r>
      <w:r w:rsidR="00950DCA" w:rsidRPr="00950DCA">
        <w:rPr>
          <w:rFonts w:ascii="Times New Roman" w:hAnsi="Times New Roman" w:cs="Times New Roman"/>
          <w:sz w:val="24"/>
          <w:szCs w:val="24"/>
        </w:rPr>
        <w:t>%.</w:t>
      </w:r>
      <w:r w:rsidR="00950DC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260025">
        <w:rPr>
          <w:rFonts w:ascii="Times New Roman" w:hAnsi="Times New Roman" w:cs="Times New Roman"/>
          <w:sz w:val="24"/>
          <w:szCs w:val="24"/>
        </w:rPr>
        <w:tab/>
      </w:r>
    </w:p>
    <w:p w14:paraId="409086D6" w14:textId="77777777" w:rsidR="00F10796" w:rsidRDefault="00F10796" w:rsidP="00DB56F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F9C53E" w14:textId="7B8E9016" w:rsidR="00F10796" w:rsidRDefault="00260025" w:rsidP="0026002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 nedostatočnú pomoc osobám so zdravotným postihnutím doplácajú často najmä rodiny s dieťaťom so zdravotným znevýhodnením. Práve tieto skupiny obyvateľ</w:t>
      </w:r>
      <w:r w:rsidR="00E62DA4">
        <w:rPr>
          <w:rFonts w:ascii="Times New Roman" w:hAnsi="Times New Roman" w:cs="Times New Roman"/>
          <w:sz w:val="24"/>
          <w:szCs w:val="24"/>
        </w:rPr>
        <w:t>stva</w:t>
      </w:r>
      <w:r>
        <w:rPr>
          <w:rFonts w:ascii="Times New Roman" w:hAnsi="Times New Roman" w:cs="Times New Roman"/>
          <w:sz w:val="24"/>
          <w:szCs w:val="24"/>
        </w:rPr>
        <w:t xml:space="preserve"> radíme medzi t</w:t>
      </w:r>
      <w:r w:rsidR="00E62DA4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E62DA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sú chudobou ohrozen</w:t>
      </w:r>
      <w:r w:rsidR="00E62DA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najviac. Skôr uvedené potvrdzujú aj nasledujúce dáta a</w:t>
      </w:r>
      <w:r w:rsidR="00F107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údaje</w:t>
      </w:r>
      <w:r w:rsidR="00F10796">
        <w:rPr>
          <w:rFonts w:ascii="Times New Roman" w:hAnsi="Times New Roman" w:cs="Times New Roman"/>
          <w:sz w:val="24"/>
          <w:szCs w:val="24"/>
        </w:rPr>
        <w:t xml:space="preserve">. </w:t>
      </w:r>
      <w:r w:rsidRPr="00260025">
        <w:rPr>
          <w:rFonts w:ascii="Times New Roman" w:hAnsi="Times New Roman" w:cs="Times New Roman"/>
          <w:sz w:val="24"/>
          <w:szCs w:val="24"/>
        </w:rPr>
        <w:t>Podľa prieskumu, náklady na starostlivosť o ťažko chorého člena rodiny prekračujú 300 eur mesačne u takmer tretiny rodín s deťmi. Čelia tak finančnej záťaži, ktorá výrazne ovplyvňuje kvalitu ich života.</w:t>
      </w:r>
      <w:r w:rsidR="00F10796">
        <w:rPr>
          <w:rFonts w:ascii="Times New Roman" w:hAnsi="Times New Roman" w:cs="Times New Roman"/>
          <w:sz w:val="24"/>
          <w:szCs w:val="24"/>
        </w:rPr>
        <w:t xml:space="preserve"> </w:t>
      </w:r>
      <w:r w:rsidRPr="00260025">
        <w:rPr>
          <w:rFonts w:ascii="Times New Roman" w:hAnsi="Times New Roman" w:cs="Times New Roman"/>
          <w:sz w:val="24"/>
          <w:szCs w:val="24"/>
        </w:rPr>
        <w:t xml:space="preserve">Až 77 % rodín s deťmi v prieskume potvrdilo, že sa museli kvôli chorobe </w:t>
      </w:r>
      <w:r w:rsidR="00F10796" w:rsidRPr="00260025">
        <w:rPr>
          <w:rFonts w:ascii="Times New Roman" w:hAnsi="Times New Roman" w:cs="Times New Roman"/>
          <w:sz w:val="24"/>
          <w:szCs w:val="24"/>
        </w:rPr>
        <w:t>zadlžiť</w:t>
      </w:r>
      <w:r w:rsidRPr="00260025">
        <w:rPr>
          <w:rFonts w:ascii="Times New Roman" w:hAnsi="Times New Roman" w:cs="Times New Roman"/>
          <w:sz w:val="24"/>
          <w:szCs w:val="24"/>
        </w:rPr>
        <w:t xml:space="preserve">. </w:t>
      </w:r>
      <w:r w:rsidR="00F10796">
        <w:rPr>
          <w:rFonts w:ascii="Times New Roman" w:hAnsi="Times New Roman" w:cs="Times New Roman"/>
          <w:sz w:val="24"/>
          <w:szCs w:val="24"/>
        </w:rPr>
        <w:t>Zároveň</w:t>
      </w:r>
      <w:r w:rsidRPr="00260025">
        <w:rPr>
          <w:rFonts w:ascii="Times New Roman" w:hAnsi="Times New Roman" w:cs="Times New Roman"/>
          <w:sz w:val="24"/>
          <w:szCs w:val="24"/>
        </w:rPr>
        <w:t xml:space="preserve"> až 40 % z</w:t>
      </w:r>
      <w:r w:rsidR="00F10796">
        <w:rPr>
          <w:rFonts w:ascii="Times New Roman" w:hAnsi="Times New Roman" w:cs="Times New Roman"/>
          <w:sz w:val="24"/>
          <w:szCs w:val="24"/>
        </w:rPr>
        <w:t> týchto rodín</w:t>
      </w:r>
      <w:r w:rsidRPr="00260025">
        <w:rPr>
          <w:rFonts w:ascii="Times New Roman" w:hAnsi="Times New Roman" w:cs="Times New Roman"/>
          <w:sz w:val="24"/>
          <w:szCs w:val="24"/>
        </w:rPr>
        <w:t xml:space="preserve"> sa ocitl</w:t>
      </w:r>
      <w:r w:rsidR="00F10796">
        <w:rPr>
          <w:rFonts w:ascii="Times New Roman" w:hAnsi="Times New Roman" w:cs="Times New Roman"/>
          <w:sz w:val="24"/>
          <w:szCs w:val="24"/>
        </w:rPr>
        <w:t>o</w:t>
      </w:r>
      <w:r w:rsidRPr="00260025">
        <w:rPr>
          <w:rFonts w:ascii="Times New Roman" w:hAnsi="Times New Roman" w:cs="Times New Roman"/>
          <w:sz w:val="24"/>
          <w:szCs w:val="24"/>
        </w:rPr>
        <w:t xml:space="preserve"> v situácii, kedy si museli požičať peniaze až päťkrát a viac.</w:t>
      </w:r>
      <w:r w:rsidR="00F10796">
        <w:rPr>
          <w:rFonts w:ascii="Times New Roman" w:hAnsi="Times New Roman" w:cs="Times New Roman"/>
          <w:sz w:val="24"/>
          <w:szCs w:val="24"/>
        </w:rPr>
        <w:t xml:space="preserve"> </w:t>
      </w:r>
      <w:r w:rsidRPr="00260025">
        <w:rPr>
          <w:rFonts w:ascii="Times New Roman" w:hAnsi="Times New Roman" w:cs="Times New Roman"/>
          <w:sz w:val="24"/>
          <w:szCs w:val="24"/>
        </w:rPr>
        <w:t>Až 58 % rodín s deťmi uviedlo, že sa ich mesačné náklady na starostlivosť zvýšili kvôli zdražovaniu o viac ako 50 %.</w:t>
      </w:r>
      <w:r w:rsidR="00F1079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F10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84013" w14:textId="77777777" w:rsidR="00F10796" w:rsidRDefault="00F10796" w:rsidP="0026002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13A10B" w14:textId="34DFE98A" w:rsidR="00260025" w:rsidRDefault="00F10796" w:rsidP="00F1079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Rovnako dopĺňame, že n</w:t>
      </w:r>
      <w:r w:rsidR="00260025" w:rsidRPr="00260025">
        <w:rPr>
          <w:rFonts w:ascii="Times New Roman" w:hAnsi="Times New Roman" w:cs="Times New Roman"/>
          <w:sz w:val="24"/>
          <w:szCs w:val="24"/>
        </w:rPr>
        <w:t>astavenie nízkej hranice príjmu môže odrádzať ľudí s nižšími príjmami od zvyšovania ich pracovných príjmov, pretože by mohli stratiť nárok na príspevok. Opäť hovoríme najmä o nízkopríjmových skupinách obyvateľov.</w:t>
      </w:r>
    </w:p>
    <w:p w14:paraId="59647E08" w14:textId="77777777" w:rsidR="006F43C9" w:rsidRPr="006F43C9" w:rsidRDefault="006F43C9" w:rsidP="006F43C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C4B98E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A2B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ústavnými zákonmi, zákonmi a všeobecne záväznými právnymi predpismi, medzinárodnými zmluvami a inými medzinárodnými dokumentmi, ktorými je Slovenská republika viazaná, ako aj s právom Európskej únie.</w:t>
      </w:r>
    </w:p>
    <w:p w14:paraId="3D0F63D6" w14:textId="77777777" w:rsidR="0027617D" w:rsidRDefault="0027617D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75EE20" w14:textId="2B2C50E6" w:rsidR="0027617D" w:rsidRPr="00C025D8" w:rsidRDefault="00FD7F51" w:rsidP="002761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</w:t>
      </w:r>
      <w:r w:rsidR="00BA5F5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návrh zákona má </w:t>
      </w:r>
      <w:r w:rsidR="00616DA6">
        <w:rPr>
          <w:rFonts w:ascii="Times New Roman" w:hAnsi="Times New Roman" w:cs="Times New Roman"/>
          <w:sz w:val="24"/>
          <w:szCs w:val="24"/>
        </w:rPr>
        <w:t>negatívn</w:t>
      </w:r>
      <w:r w:rsidR="0080074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vplyv na rozpočet verejnej správy. </w:t>
      </w:r>
      <w:r w:rsidR="0027617D" w:rsidRPr="00545A2B">
        <w:rPr>
          <w:rFonts w:ascii="Times New Roman" w:hAnsi="Times New Roman" w:cs="Times New Roman"/>
          <w:sz w:val="24"/>
          <w:szCs w:val="24"/>
        </w:rPr>
        <w:t>Návrh zákona nemá vplyv na životné prostredie, na informatizáciu spoločnosti</w:t>
      </w:r>
      <w:r w:rsidR="000A544B">
        <w:rPr>
          <w:rFonts w:ascii="Times New Roman" w:hAnsi="Times New Roman" w:cs="Times New Roman"/>
          <w:sz w:val="24"/>
          <w:szCs w:val="24"/>
        </w:rPr>
        <w:t xml:space="preserve"> ani na podnikateľské prostredie.</w:t>
      </w:r>
      <w:r w:rsidR="0027617D" w:rsidRPr="00545A2B">
        <w:rPr>
          <w:rFonts w:ascii="Times New Roman" w:hAnsi="Times New Roman" w:cs="Times New Roman"/>
          <w:sz w:val="24"/>
          <w:szCs w:val="24"/>
        </w:rPr>
        <w:t xml:space="preserve"> Návrh zákona bude mať pozitívne sociálne vplyvy</w:t>
      </w:r>
      <w:r w:rsidR="000A544B">
        <w:rPr>
          <w:rFonts w:ascii="Times New Roman" w:hAnsi="Times New Roman" w:cs="Times New Roman"/>
          <w:sz w:val="24"/>
          <w:szCs w:val="24"/>
        </w:rPr>
        <w:t xml:space="preserve">, </w:t>
      </w:r>
      <w:r w:rsidR="00C6563A">
        <w:rPr>
          <w:rFonts w:ascii="Times New Roman" w:hAnsi="Times New Roman" w:cs="Times New Roman"/>
          <w:sz w:val="24"/>
          <w:szCs w:val="24"/>
        </w:rPr>
        <w:t xml:space="preserve">pozitívne </w:t>
      </w:r>
      <w:r w:rsidR="000A544B">
        <w:rPr>
          <w:rFonts w:ascii="Times New Roman" w:hAnsi="Times New Roman" w:cs="Times New Roman"/>
          <w:sz w:val="24"/>
          <w:szCs w:val="24"/>
        </w:rPr>
        <w:t xml:space="preserve">vplyvy </w:t>
      </w:r>
      <w:r w:rsidR="000A544B" w:rsidRPr="00545A2B">
        <w:rPr>
          <w:rFonts w:ascii="Times New Roman" w:hAnsi="Times New Roman" w:cs="Times New Roman"/>
          <w:sz w:val="24"/>
          <w:szCs w:val="24"/>
        </w:rPr>
        <w:t>na služby verejnej správy</w:t>
      </w:r>
      <w:r w:rsidR="00C6563A">
        <w:rPr>
          <w:rFonts w:ascii="Times New Roman" w:hAnsi="Times New Roman" w:cs="Times New Roman"/>
          <w:sz w:val="24"/>
          <w:szCs w:val="24"/>
        </w:rPr>
        <w:t>, ako aj pozit</w:t>
      </w:r>
      <w:r w:rsidR="00973C8A">
        <w:rPr>
          <w:rFonts w:ascii="Times New Roman" w:hAnsi="Times New Roman" w:cs="Times New Roman"/>
          <w:sz w:val="24"/>
          <w:szCs w:val="24"/>
        </w:rPr>
        <w:t>ívny vplyv</w:t>
      </w:r>
      <w:r w:rsidR="000A544B" w:rsidRPr="00545A2B">
        <w:rPr>
          <w:rFonts w:ascii="Times New Roman" w:hAnsi="Times New Roman" w:cs="Times New Roman"/>
          <w:sz w:val="24"/>
          <w:szCs w:val="24"/>
        </w:rPr>
        <w:t xml:space="preserve"> pre občana</w:t>
      </w:r>
      <w:r w:rsidR="00BA5F58">
        <w:rPr>
          <w:rFonts w:ascii="Times New Roman" w:hAnsi="Times New Roman" w:cs="Times New Roman"/>
          <w:sz w:val="24"/>
          <w:szCs w:val="24"/>
        </w:rPr>
        <w:t xml:space="preserve"> </w:t>
      </w:r>
      <w:r w:rsidR="000A544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73C8A">
        <w:rPr>
          <w:rFonts w:ascii="Times New Roman" w:hAnsi="Times New Roman" w:cs="Times New Roman"/>
          <w:sz w:val="24"/>
          <w:szCs w:val="24"/>
        </w:rPr>
        <w:t xml:space="preserve">manželstvo, </w:t>
      </w:r>
      <w:r w:rsidR="00BA5F58">
        <w:rPr>
          <w:rFonts w:ascii="Times New Roman" w:hAnsi="Times New Roman" w:cs="Times New Roman"/>
          <w:sz w:val="24"/>
          <w:szCs w:val="24"/>
        </w:rPr>
        <w:t>rodičovstvo</w:t>
      </w:r>
      <w:r w:rsidR="00973C8A">
        <w:rPr>
          <w:rFonts w:ascii="Times New Roman" w:hAnsi="Times New Roman" w:cs="Times New Roman"/>
          <w:sz w:val="24"/>
          <w:szCs w:val="24"/>
        </w:rPr>
        <w:t xml:space="preserve"> a rodinu</w:t>
      </w:r>
      <w:r w:rsidR="000A544B">
        <w:rPr>
          <w:rFonts w:ascii="Times New Roman" w:hAnsi="Times New Roman" w:cs="Times New Roman"/>
          <w:sz w:val="24"/>
          <w:szCs w:val="24"/>
        </w:rPr>
        <w:t>.</w:t>
      </w:r>
    </w:p>
    <w:p w14:paraId="513CEBE2" w14:textId="77777777" w:rsidR="0027617D" w:rsidRDefault="0027617D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98D43C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6C00C1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85348D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503542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223CF2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15957B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B684A0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F645D7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E2EEF4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4976F8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1FF6E4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44BCF0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79B3E4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BE90DE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215BA7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CC8585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242240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F5D96B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2040D3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FEF98E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10C98A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4DFD0A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9EA400" w14:textId="77777777" w:rsidR="00B224A9" w:rsidRDefault="00B224A9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BF5F1" w14:textId="77777777" w:rsidR="001A1999" w:rsidRDefault="001A1999" w:rsidP="006517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8F44A" w14:textId="77777777" w:rsidR="00342F15" w:rsidRDefault="00342F15" w:rsidP="006517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408D3" w14:textId="549882A6" w:rsidR="005079C7" w:rsidRPr="00C47D63" w:rsidRDefault="006517CD" w:rsidP="006517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7D63">
        <w:rPr>
          <w:rFonts w:ascii="Times New Roman" w:hAnsi="Times New Roman" w:cs="Times New Roman"/>
          <w:b/>
          <w:bCs/>
          <w:sz w:val="24"/>
          <w:szCs w:val="24"/>
        </w:rPr>
        <w:t xml:space="preserve">B. Osobitná časť </w:t>
      </w:r>
    </w:p>
    <w:p w14:paraId="137308AC" w14:textId="550C589E" w:rsidR="006517CD" w:rsidRPr="00C47D63" w:rsidRDefault="006517CD" w:rsidP="006517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7D63">
        <w:rPr>
          <w:rFonts w:ascii="Times New Roman" w:hAnsi="Times New Roman" w:cs="Times New Roman"/>
          <w:b/>
          <w:bCs/>
          <w:sz w:val="24"/>
          <w:szCs w:val="24"/>
        </w:rPr>
        <w:t>K čl. I</w:t>
      </w:r>
    </w:p>
    <w:p w14:paraId="5788C495" w14:textId="31E50B43" w:rsidR="00C47D63" w:rsidRPr="00C47D63" w:rsidRDefault="00C47D63" w:rsidP="00C47D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D63">
        <w:rPr>
          <w:rFonts w:ascii="Times New Roman" w:hAnsi="Times New Roman" w:cs="Times New Roman"/>
          <w:sz w:val="24"/>
          <w:szCs w:val="24"/>
        </w:rPr>
        <w:t>Cieľom prekladanej právnej úpravy je zvýšenie hranice príjmu, pod hranicou ktorej je možné osobe s ťažkým zdravotným postihnutím poskytnúť peňažný príspevok na kompenzáciu zvýšených výdavkov (zo súčasnej hodnoty trojnásobku sumy životného minima na jeho päťnásobok.</w:t>
      </w:r>
    </w:p>
    <w:p w14:paraId="0F87D8B6" w14:textId="77777777" w:rsidR="00C47D63" w:rsidRPr="00C47D63" w:rsidRDefault="00C47D63" w:rsidP="006517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B16EED" w14:textId="5DFA0EF6" w:rsidR="006517CD" w:rsidRPr="00C47D63" w:rsidRDefault="006517CD" w:rsidP="006517C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7D63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37775F37" w14:textId="14819D93" w:rsidR="006517CD" w:rsidRPr="006517CD" w:rsidRDefault="006517CD" w:rsidP="006517C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Účinnosť navrhovanej novely sa navrhuje od </w:t>
      </w:r>
      <w:r w:rsidR="00C47D63">
        <w:rPr>
          <w:rFonts w:ascii="Times New Roman" w:hAnsi="Times New Roman" w:cs="Times New Roman"/>
          <w:sz w:val="24"/>
          <w:szCs w:val="24"/>
        </w:rPr>
        <w:t>1. mája 2025.</w:t>
      </w:r>
    </w:p>
    <w:sectPr w:rsidR="006517CD" w:rsidRPr="0065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65CA" w14:textId="77777777" w:rsidR="007221C3" w:rsidRDefault="007221C3" w:rsidP="0027617D">
      <w:pPr>
        <w:spacing w:after="0" w:line="240" w:lineRule="auto"/>
      </w:pPr>
      <w:r>
        <w:separator/>
      </w:r>
    </w:p>
  </w:endnote>
  <w:endnote w:type="continuationSeparator" w:id="0">
    <w:p w14:paraId="6CFB69CA" w14:textId="77777777" w:rsidR="007221C3" w:rsidRDefault="007221C3" w:rsidP="002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04C0" w14:textId="77777777" w:rsidR="007221C3" w:rsidRDefault="007221C3" w:rsidP="0027617D">
      <w:pPr>
        <w:spacing w:after="0" w:line="240" w:lineRule="auto"/>
      </w:pPr>
      <w:r>
        <w:separator/>
      </w:r>
    </w:p>
  </w:footnote>
  <w:footnote w:type="continuationSeparator" w:id="0">
    <w:p w14:paraId="042764F8" w14:textId="77777777" w:rsidR="007221C3" w:rsidRDefault="007221C3" w:rsidP="0027617D">
      <w:pPr>
        <w:spacing w:after="0" w:line="240" w:lineRule="auto"/>
      </w:pPr>
      <w:r>
        <w:continuationSeparator/>
      </w:r>
    </w:p>
  </w:footnote>
  <w:footnote w:id="1">
    <w:p w14:paraId="062BB6A8" w14:textId="6845D47F" w:rsidR="00DB56F4" w:rsidRPr="00950DCA" w:rsidRDefault="00DB56F4" w:rsidP="0051543D">
      <w:pPr>
        <w:pStyle w:val="Textpoznmkypodiarou"/>
        <w:rPr>
          <w:rFonts w:ascii="Times New Roman" w:hAnsi="Times New Roman" w:cs="Times New Roman"/>
        </w:rPr>
      </w:pPr>
      <w:r w:rsidRPr="00950DCA">
        <w:rPr>
          <w:rStyle w:val="Odkaznapoznmkupodiarou"/>
          <w:rFonts w:ascii="Times New Roman" w:hAnsi="Times New Roman" w:cs="Times New Roman"/>
        </w:rPr>
        <w:footnoteRef/>
      </w:r>
      <w:r w:rsidRPr="00950DCA">
        <w:rPr>
          <w:rFonts w:ascii="Times New Roman" w:hAnsi="Times New Roman" w:cs="Times New Roman"/>
        </w:rPr>
        <w:t xml:space="preserve"> Pozri: https://www.komisarprezdravotnepostihnutych.sk/Komisarka/media/Spravy-o-cinnosti/2023/SPRAVA_2023_public_view.pdf</w:t>
      </w:r>
    </w:p>
  </w:footnote>
  <w:footnote w:id="2">
    <w:p w14:paraId="1033192C" w14:textId="50E696B9" w:rsidR="00950DCA" w:rsidRPr="00F10796" w:rsidRDefault="00950DCA" w:rsidP="00950DCA">
      <w:pPr>
        <w:pStyle w:val="Textpoznmkypodiarou"/>
        <w:jc w:val="both"/>
        <w:rPr>
          <w:rFonts w:ascii="Times New Roman" w:hAnsi="Times New Roman" w:cs="Times New Roman"/>
        </w:rPr>
      </w:pPr>
      <w:r w:rsidRPr="00F10796">
        <w:rPr>
          <w:rStyle w:val="Odkaznapoznmkupodiarou"/>
          <w:rFonts w:ascii="Times New Roman" w:hAnsi="Times New Roman" w:cs="Times New Roman"/>
        </w:rPr>
        <w:footnoteRef/>
      </w:r>
      <w:r w:rsidRPr="00F10796">
        <w:rPr>
          <w:rFonts w:ascii="Times New Roman" w:hAnsi="Times New Roman" w:cs="Times New Roman"/>
        </w:rPr>
        <w:t xml:space="preserve"> Pozri :  https://nbs.sk/dokument/f4b41432-6514-4e84-886c-601517f98e7e/stiahnut?force=false</w:t>
      </w:r>
    </w:p>
  </w:footnote>
  <w:footnote w:id="3">
    <w:p w14:paraId="13B6766A" w14:textId="34B7580A" w:rsidR="00F10796" w:rsidRDefault="00F10796">
      <w:pPr>
        <w:pStyle w:val="Textpoznmkypodiarou"/>
      </w:pPr>
      <w:r w:rsidRPr="00F10796">
        <w:rPr>
          <w:rStyle w:val="Odkaznapoznmkupodiarou"/>
          <w:rFonts w:ascii="Times New Roman" w:hAnsi="Times New Roman" w:cs="Times New Roman"/>
        </w:rPr>
        <w:footnoteRef/>
      </w:r>
      <w:r w:rsidRPr="00F10796">
        <w:rPr>
          <w:rFonts w:ascii="Times New Roman" w:hAnsi="Times New Roman" w:cs="Times New Roman"/>
        </w:rPr>
        <w:t xml:space="preserve"> Prieskum organizácie Dobrý anjel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D3F"/>
    <w:multiLevelType w:val="hybridMultilevel"/>
    <w:tmpl w:val="09625772"/>
    <w:lvl w:ilvl="0" w:tplc="E4041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C3073"/>
    <w:multiLevelType w:val="hybridMultilevel"/>
    <w:tmpl w:val="FD24E50A"/>
    <w:lvl w:ilvl="0" w:tplc="5B1EE8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D"/>
    <w:rsid w:val="00025C43"/>
    <w:rsid w:val="00063B44"/>
    <w:rsid w:val="000A544B"/>
    <w:rsid w:val="000F18A2"/>
    <w:rsid w:val="00107A7D"/>
    <w:rsid w:val="001135F1"/>
    <w:rsid w:val="00193767"/>
    <w:rsid w:val="001A1999"/>
    <w:rsid w:val="00236A6A"/>
    <w:rsid w:val="00260025"/>
    <w:rsid w:val="0026434B"/>
    <w:rsid w:val="002720AA"/>
    <w:rsid w:val="0027617D"/>
    <w:rsid w:val="00290BA3"/>
    <w:rsid w:val="002A0DAA"/>
    <w:rsid w:val="002E1AAC"/>
    <w:rsid w:val="00342F15"/>
    <w:rsid w:val="00361024"/>
    <w:rsid w:val="00377494"/>
    <w:rsid w:val="003861CD"/>
    <w:rsid w:val="003E0920"/>
    <w:rsid w:val="003E2B2F"/>
    <w:rsid w:val="00433A6B"/>
    <w:rsid w:val="00491117"/>
    <w:rsid w:val="004D02F4"/>
    <w:rsid w:val="005079C7"/>
    <w:rsid w:val="0051543D"/>
    <w:rsid w:val="0052208C"/>
    <w:rsid w:val="005B096B"/>
    <w:rsid w:val="005B2469"/>
    <w:rsid w:val="00607249"/>
    <w:rsid w:val="00616DA6"/>
    <w:rsid w:val="00625265"/>
    <w:rsid w:val="006517CD"/>
    <w:rsid w:val="00663C69"/>
    <w:rsid w:val="006D2FDA"/>
    <w:rsid w:val="006E6CB5"/>
    <w:rsid w:val="006F43C9"/>
    <w:rsid w:val="006F5442"/>
    <w:rsid w:val="007221C3"/>
    <w:rsid w:val="00741FDF"/>
    <w:rsid w:val="00764EF2"/>
    <w:rsid w:val="00773B3B"/>
    <w:rsid w:val="00794BB7"/>
    <w:rsid w:val="007B32E7"/>
    <w:rsid w:val="007C45FC"/>
    <w:rsid w:val="007D51F5"/>
    <w:rsid w:val="007E1739"/>
    <w:rsid w:val="0080074D"/>
    <w:rsid w:val="00810643"/>
    <w:rsid w:val="00826BFA"/>
    <w:rsid w:val="00881E49"/>
    <w:rsid w:val="008B4177"/>
    <w:rsid w:val="008F44ED"/>
    <w:rsid w:val="009213B1"/>
    <w:rsid w:val="00950DCA"/>
    <w:rsid w:val="009553E9"/>
    <w:rsid w:val="00973C8A"/>
    <w:rsid w:val="009D3465"/>
    <w:rsid w:val="009E229F"/>
    <w:rsid w:val="00A163B3"/>
    <w:rsid w:val="00A45CB8"/>
    <w:rsid w:val="00A968AE"/>
    <w:rsid w:val="00AD0446"/>
    <w:rsid w:val="00B222AD"/>
    <w:rsid w:val="00B224A9"/>
    <w:rsid w:val="00B40800"/>
    <w:rsid w:val="00BA55CF"/>
    <w:rsid w:val="00BA5F58"/>
    <w:rsid w:val="00BA7F86"/>
    <w:rsid w:val="00BB4A4F"/>
    <w:rsid w:val="00BD07F3"/>
    <w:rsid w:val="00C31908"/>
    <w:rsid w:val="00C47D63"/>
    <w:rsid w:val="00C6563A"/>
    <w:rsid w:val="00C84C64"/>
    <w:rsid w:val="00CC1DBB"/>
    <w:rsid w:val="00D075FC"/>
    <w:rsid w:val="00D2500F"/>
    <w:rsid w:val="00D43541"/>
    <w:rsid w:val="00DB56F4"/>
    <w:rsid w:val="00DD5044"/>
    <w:rsid w:val="00E62DA4"/>
    <w:rsid w:val="00E94744"/>
    <w:rsid w:val="00EC18FB"/>
    <w:rsid w:val="00ED0F4E"/>
    <w:rsid w:val="00EE610C"/>
    <w:rsid w:val="00F10796"/>
    <w:rsid w:val="00F32B9C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CB67"/>
  <w15:chartTrackingRefBased/>
  <w15:docId w15:val="{7CD0EA2B-0D01-4A8D-BF25-DE0A4C0B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17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61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1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61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61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61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61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61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61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61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617D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7617D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617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17D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617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91117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9111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435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41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5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541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361024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9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DC77-134B-47CE-98AF-18CF4B3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Klub Sloboda a Solidarita</cp:lastModifiedBy>
  <cp:revision>8</cp:revision>
  <cp:lastPrinted>2025-01-17T08:35:00Z</cp:lastPrinted>
  <dcterms:created xsi:type="dcterms:W3CDTF">2025-01-17T08:36:00Z</dcterms:created>
  <dcterms:modified xsi:type="dcterms:W3CDTF">2025-01-17T08:38:00Z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b510efafcd19dcef5ec676539ed4c058f12198457be55eaae49a1943e78e2b95</vt:lpwstr>
  </property>
</Properties>
</file>