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 xml:space="preserve">Č.: </w:t>
      </w:r>
      <w:r w:rsidRPr="0092020D">
        <w:rPr>
          <w:rFonts w:ascii="Times New Roman" w:hAnsi="Times New Roman"/>
          <w:szCs w:val="24"/>
        </w:rPr>
        <w:t>KNR-VSV-2</w:t>
      </w:r>
      <w:r>
        <w:rPr>
          <w:rFonts w:ascii="Times New Roman" w:hAnsi="Times New Roman"/>
          <w:szCs w:val="24"/>
        </w:rPr>
        <w:t>303</w:t>
      </w:r>
      <w:r w:rsidRPr="0092020D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2024/5</w:t>
      </w:r>
    </w:p>
    <w:p w:rsidR="007B3428" w:rsidRDefault="007B3428" w:rsidP="007B342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7B3428" w:rsidRPr="00D25F2F" w:rsidRDefault="007B3428" w:rsidP="007B342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620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B3428" w:rsidRPr="00E35790" w:rsidRDefault="007B3428" w:rsidP="007B3428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B3428" w:rsidRPr="00B30324" w:rsidRDefault="007B3428" w:rsidP="007B34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B3428" w:rsidRPr="00202713" w:rsidRDefault="007B3428" w:rsidP="007B3428">
      <w:pPr>
        <w:spacing w:line="276" w:lineRule="auto"/>
        <w:jc w:val="both"/>
        <w:rPr>
          <w:rFonts w:ascii="Times New Roman" w:hAnsi="Times New Roman"/>
          <w:b/>
        </w:rPr>
      </w:pPr>
      <w:r w:rsidRPr="00202713">
        <w:rPr>
          <w:rFonts w:ascii="Times New Roman" w:hAnsi="Times New Roman"/>
          <w:b/>
          <w:szCs w:val="24"/>
        </w:rPr>
        <w:t xml:space="preserve">výborov Národnej rady Slovenskej republiky o prerokovaní vládneho návrhu </w:t>
      </w:r>
      <w:r w:rsidRPr="00202713">
        <w:rPr>
          <w:rFonts w:ascii="Times New Roman" w:hAnsi="Times New Roman"/>
          <w:b/>
          <w:color w:val="000000"/>
        </w:rPr>
        <w:t xml:space="preserve">zákona </w:t>
      </w:r>
      <w:r w:rsidRPr="00202713">
        <w:rPr>
          <w:rFonts w:ascii="Times New Roman" w:hAnsi="Times New Roman"/>
          <w:b/>
          <w:color w:val="333333"/>
          <w:shd w:val="clear" w:color="auto" w:fill="FFFFFF"/>
        </w:rPr>
        <w:t>o integrovanej posudkovej činnosti a o zmene a doplnení niektorých zákonov (tlač 620)</w:t>
      </w:r>
    </w:p>
    <w:p w:rsidR="007B3428" w:rsidRDefault="007B3428" w:rsidP="007B342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B3428" w:rsidRDefault="007B3428" w:rsidP="007B3428">
      <w:pPr>
        <w:jc w:val="both"/>
        <w:rPr>
          <w:rFonts w:ascii="Times New Roman" w:hAnsi="Times New Roman"/>
          <w:b/>
          <w:szCs w:val="24"/>
        </w:rPr>
      </w:pP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3428" w:rsidRPr="00E35790" w:rsidRDefault="007B3428" w:rsidP="007B3428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 xml:space="preserve">k vládnemu návrhu </w:t>
      </w:r>
      <w:r w:rsidRPr="00820CAD">
        <w:rPr>
          <w:rFonts w:ascii="Times New Roman" w:hAnsi="Times New Roman"/>
          <w:b/>
          <w:color w:val="000000"/>
        </w:rPr>
        <w:t xml:space="preserve">zákona </w:t>
      </w:r>
      <w:r w:rsidRPr="0061523F">
        <w:rPr>
          <w:rFonts w:ascii="Times New Roman" w:hAnsi="Times New Roman"/>
          <w:color w:val="333333"/>
          <w:shd w:val="clear" w:color="auto" w:fill="FFFFFF"/>
        </w:rPr>
        <w:t xml:space="preserve">o integrovanej posudkovej činnosti a o zmene a doplnení niektorých zákonov </w:t>
      </w:r>
      <w:r w:rsidRPr="0061523F">
        <w:rPr>
          <w:rFonts w:ascii="Times New Roman" w:hAnsi="Times New Roman"/>
          <w:b/>
          <w:color w:val="333333"/>
          <w:shd w:val="clear" w:color="auto" w:fill="FFFFFF"/>
        </w:rPr>
        <w:t>(tlač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620</w:t>
      </w:r>
      <w:r w:rsidRPr="0061523F">
        <w:rPr>
          <w:rFonts w:ascii="Times New Roman" w:hAnsi="Times New Roman"/>
          <w:b/>
          <w:color w:val="333333"/>
          <w:shd w:val="clear" w:color="auto" w:fill="FFFFFF"/>
        </w:rPr>
        <w:t>)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122037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3428" w:rsidRPr="00E35790" w:rsidRDefault="007B3428" w:rsidP="007B342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660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26. novembra 2024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7B3428" w:rsidRPr="005D244C" w:rsidRDefault="007B3428" w:rsidP="007B342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3428" w:rsidRPr="003C5E8A" w:rsidRDefault="007B3428" w:rsidP="007B3428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B3428" w:rsidRPr="00D056E2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B3428" w:rsidRPr="00011996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B3428" w:rsidRPr="00B30324" w:rsidRDefault="007B3428" w:rsidP="007B3428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 xml:space="preserve">Vládny návrh </w:t>
      </w:r>
      <w:r>
        <w:rPr>
          <w:rFonts w:ascii="Times New Roman" w:hAnsi="Times New Roman"/>
          <w:color w:val="000000"/>
        </w:rPr>
        <w:t xml:space="preserve">zákona </w:t>
      </w:r>
      <w:r w:rsidRPr="0061523F">
        <w:rPr>
          <w:rFonts w:ascii="Times New Roman" w:hAnsi="Times New Roman"/>
          <w:color w:val="333333"/>
          <w:shd w:val="clear" w:color="auto" w:fill="FFFFFF"/>
        </w:rPr>
        <w:t xml:space="preserve">o integrovanej posudkovej činnosti a o zmene a doplnení niektorých zákonov </w:t>
      </w:r>
      <w:r w:rsidRPr="0061523F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>
        <w:rPr>
          <w:rFonts w:ascii="Times New Roman" w:hAnsi="Times New Roman"/>
          <w:b/>
          <w:color w:val="333333"/>
          <w:shd w:val="clear" w:color="auto" w:fill="FFFFFF"/>
        </w:rPr>
        <w:t>620</w:t>
      </w:r>
      <w:r w:rsidRPr="0061523F">
        <w:rPr>
          <w:rFonts w:ascii="Times New Roman" w:hAnsi="Times New Roman"/>
          <w:b/>
          <w:color w:val="333333"/>
          <w:shd w:val="clear" w:color="auto" w:fill="FFFFFF"/>
        </w:rPr>
        <w:t>)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before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>
        <w:rPr>
          <w:rFonts w:ascii="Times New Roman" w:hAnsi="Times New Roman"/>
        </w:rPr>
        <w:t>243</w:t>
      </w:r>
      <w:r>
        <w:rPr>
          <w:rFonts w:ascii="Times New Roman" w:hAnsi="Times New Roman"/>
        </w:rPr>
        <w:t xml:space="preserve"> z  27. novembra 2024,</w:t>
      </w: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 93 z  27. novembra 2024.</w:t>
      </w:r>
    </w:p>
    <w:p w:rsidR="007B3428" w:rsidRP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tab/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 w:rsidR="00762DFD">
        <w:rPr>
          <w:rFonts w:ascii="Times New Roman" w:hAnsi="Times New Roman"/>
        </w:rPr>
        <w:t>ia</w:t>
      </w:r>
      <w:r w:rsidRPr="00E35790">
        <w:rPr>
          <w:rFonts w:ascii="Times New Roman" w:hAnsi="Times New Roman"/>
        </w:rPr>
        <w:t xml:space="preserve"> výbor</w:t>
      </w:r>
      <w:r w:rsidR="00762DFD">
        <w:rPr>
          <w:rFonts w:ascii="Times New Roman" w:hAnsi="Times New Roman"/>
        </w:rPr>
        <w:t>u</w:t>
      </w:r>
      <w:r w:rsidRPr="00E35790">
        <w:rPr>
          <w:rFonts w:ascii="Times New Roman" w:hAnsi="Times New Roman"/>
        </w:rPr>
        <w:t xml:space="preserve"> Národnej rady Slovenskej republiky uveden</w:t>
      </w:r>
      <w:r w:rsidR="00762DFD">
        <w:rPr>
          <w:rFonts w:ascii="Times New Roman" w:hAnsi="Times New Roman"/>
        </w:rPr>
        <w:t>om</w:t>
      </w:r>
      <w:r w:rsidRPr="00E35790">
        <w:rPr>
          <w:rFonts w:ascii="Times New Roman" w:hAnsi="Times New Roman"/>
        </w:rPr>
        <w:t xml:space="preserve"> v III. bode tejto spoločnej správy</w:t>
      </w:r>
      <w:r w:rsidRPr="006A4828">
        <w:rPr>
          <w:rFonts w:ascii="Times New Roman" w:hAnsi="Times New Roman"/>
          <w:color w:val="C0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7B3428" w:rsidRDefault="007B3428" w:rsidP="007B3428"/>
    <w:p w:rsidR="007B3428" w:rsidRPr="004D784F" w:rsidRDefault="007B3428" w:rsidP="007B342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eastAsiaTheme="majorEastAsia"/>
          <w:bCs/>
          <w:caps/>
        </w:rPr>
      </w:pPr>
      <w:r w:rsidRPr="004D784F">
        <w:t>V čl. I prílohe č. 1 časti C „</w:t>
      </w:r>
      <w:r w:rsidRPr="004D784F">
        <w:rPr>
          <w:rStyle w:val="normaltextrun"/>
          <w:rFonts w:eastAsiaTheme="majorEastAsia"/>
          <w:bCs/>
          <w:caps/>
        </w:rPr>
        <w:t>postihnutia vnútorných orgánov, následky iných ochorení“</w:t>
      </w:r>
      <w:r w:rsidRPr="004D784F">
        <w:t xml:space="preserve"> </w:t>
      </w:r>
      <w:r w:rsidRPr="004D784F">
        <w:rPr>
          <w:rStyle w:val="normaltextrun"/>
          <w:rFonts w:eastAsiaTheme="majorEastAsia"/>
          <w:bCs/>
        </w:rPr>
        <w:t>písm. m) sa slovo „pankreasu“ nahrádza slovami „pečene alebo podžalúdkovej žľazy“.</w:t>
      </w:r>
    </w:p>
    <w:p w:rsidR="007B3428" w:rsidRDefault="007B3428" w:rsidP="007B3428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7B3428" w:rsidRPr="002D53F5" w:rsidRDefault="007B3428" w:rsidP="007B3428">
      <w:pPr>
        <w:tabs>
          <w:tab w:val="left" w:pos="284"/>
        </w:tabs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2D53F5">
        <w:rPr>
          <w:rFonts w:ascii="Times New Roman" w:hAnsi="Times New Roman"/>
          <w:szCs w:val="24"/>
        </w:rPr>
        <w:t>Úprava sa navrhujeme z dôvodu potreby doplnenia a spresnenia poškodení, ktoré významnou mierou ovplyvňujú funkcie tráviaceho traktu, spôsobujú funkčné dôsledky na zdravotný stav fyzickej osoby a majú za následok ťažké zdravotné postihnutie.</w:t>
      </w:r>
    </w:p>
    <w:p w:rsidR="007B3428" w:rsidRPr="007B3428" w:rsidRDefault="007B3428" w:rsidP="007B3428">
      <w:pPr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7B3428" w:rsidRPr="00167443" w:rsidRDefault="007B3428" w:rsidP="007B342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7B3428" w:rsidRPr="00493EB6" w:rsidRDefault="007B3428" w:rsidP="007B3428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7B3428" w:rsidRPr="0051359D" w:rsidRDefault="007B3428" w:rsidP="007B342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3428" w:rsidRPr="007B3428" w:rsidRDefault="007B3428" w:rsidP="007B342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0"/>
          <w:szCs w:val="20"/>
        </w:rPr>
      </w:pPr>
    </w:p>
    <w:p w:rsidR="007B3428" w:rsidRPr="00C9016D" w:rsidRDefault="007B3428" w:rsidP="007B342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</w:pPr>
      <w:r w:rsidRPr="00C9016D">
        <w:t xml:space="preserve">V čl. I prílohe č. 1 </w:t>
      </w:r>
      <w:r>
        <w:t xml:space="preserve">sa </w:t>
      </w:r>
      <w:r w:rsidRPr="00C9016D">
        <w:t>čas</w:t>
      </w:r>
      <w:r>
        <w:t>ť</w:t>
      </w:r>
      <w:r w:rsidRPr="00C9016D">
        <w:t xml:space="preserve"> C „</w:t>
      </w:r>
      <w:r w:rsidRPr="00C9016D">
        <w:rPr>
          <w:rStyle w:val="normaltextrun"/>
          <w:rFonts w:eastAsiaTheme="majorEastAsia"/>
          <w:bCs/>
          <w:caps/>
        </w:rPr>
        <w:t>postihnutia vnútorných orgánov, následky iných ochorení“</w:t>
      </w:r>
      <w:r w:rsidRPr="00C9016D">
        <w:t xml:space="preserve"> </w:t>
      </w:r>
      <w:r>
        <w:t>dopĺňa</w:t>
      </w:r>
      <w:r w:rsidRPr="00C9016D">
        <w:t xml:space="preserve"> písmeno</w:t>
      </w:r>
      <w:r>
        <w:t>m</w:t>
      </w:r>
      <w:r w:rsidRPr="00C9016D">
        <w:t xml:space="preserve"> r), </w:t>
      </w:r>
      <w:r w:rsidRPr="004D784F">
        <w:t>ktoré znie:</w:t>
      </w:r>
    </w:p>
    <w:p w:rsidR="007B3428" w:rsidRPr="00C9016D" w:rsidRDefault="007B3428" w:rsidP="007B34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</w:pPr>
      <w:r w:rsidRPr="004D784F">
        <w:t>„r) v</w:t>
      </w:r>
      <w:r w:rsidRPr="004D784F">
        <w:rPr>
          <w:rStyle w:val="normaltextrun"/>
          <w:rFonts w:eastAsiaTheme="majorEastAsia"/>
        </w:rPr>
        <w:t>rodené alebo získané ochorenia spojené s poruchou príjmu potravy, s poruchou funkcie tráviaceho traktu, s </w:t>
      </w:r>
      <w:proofErr w:type="spellStart"/>
      <w:r w:rsidRPr="004D784F">
        <w:rPr>
          <w:rStyle w:val="normaltextrun"/>
          <w:rFonts w:eastAsiaTheme="majorEastAsia"/>
        </w:rPr>
        <w:t>malnutríciou</w:t>
      </w:r>
      <w:proofErr w:type="spellEnd"/>
      <w:r w:rsidRPr="004D784F">
        <w:rPr>
          <w:rStyle w:val="normaltextrun"/>
          <w:rFonts w:eastAsiaTheme="majorEastAsia"/>
        </w:rPr>
        <w:t>, s poklesom hmotnosti tela o viac ako 10 % od normálnej hmotnosti</w:t>
      </w:r>
      <w:r w:rsidRPr="00C9016D">
        <w:rPr>
          <w:rStyle w:val="normaltextrun"/>
          <w:rFonts w:eastAsiaTheme="majorEastAsia"/>
        </w:rPr>
        <w:t>.</w:t>
      </w:r>
      <w:r w:rsidRPr="00C9016D">
        <w:t>“</w:t>
      </w:r>
      <w:r>
        <w:t>.</w:t>
      </w:r>
    </w:p>
    <w:p w:rsidR="007B3428" w:rsidRPr="007B3428" w:rsidRDefault="007B3428" w:rsidP="007B342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</w:p>
    <w:p w:rsidR="007B3428" w:rsidRPr="002D53F5" w:rsidRDefault="007B3428" w:rsidP="007B3428">
      <w:pPr>
        <w:pStyle w:val="Odsekzoznamu"/>
        <w:tabs>
          <w:tab w:val="left" w:pos="284"/>
        </w:tabs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2D53F5">
        <w:rPr>
          <w:rFonts w:ascii="Times New Roman" w:hAnsi="Times New Roman"/>
          <w:sz w:val="24"/>
          <w:szCs w:val="24"/>
        </w:rPr>
        <w:t>Navrhuje sa previazať prílohu č. 3 (II. skupina, bod 1) s prílohou č. 1 časťou C, za účelom zjednotenia a zosúladenia textovej časti v oboch prílohách. Z uvedeného dôvodu je potrebné do prílohy č. 1 ZOZNAM ŤAŽKÝCH ZDRAVOTNÝCH POSTIHNUTÍ doplniť do časti C vrodené alebo získané ochorenia spojené s poruchou príjmu potravy rovnako ako je to uvedené v prílohe č. 3 ZOZNAM ZDRAVOTNÝCH POSTIHNUTÍ NA ÚČELY ODKÁZANOSTI NA KOMPENZÁCIU ZVÝŠENÝCH VÝDAVKOV NA DIÉTNE STRAVOVANIE.</w:t>
      </w:r>
    </w:p>
    <w:p w:rsidR="007B3428" w:rsidRPr="007B3428" w:rsidRDefault="007B3428" w:rsidP="007B342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0"/>
          <w:szCs w:val="20"/>
        </w:rPr>
      </w:pPr>
    </w:p>
    <w:p w:rsidR="007B3428" w:rsidRPr="00167443" w:rsidRDefault="007B3428" w:rsidP="007B342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7B3428" w:rsidRPr="00493EB6" w:rsidRDefault="007B3428" w:rsidP="007B3428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7B3428" w:rsidRDefault="007B3428" w:rsidP="007B3428">
      <w:pPr>
        <w:pStyle w:val="Odsekzoznamu"/>
        <w:ind w:left="4284" w:firstLine="672"/>
        <w:jc w:val="both"/>
        <w:rPr>
          <w:rFonts w:ascii="Times New Roman" w:hAnsi="Times New Roman"/>
          <w:b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3428" w:rsidRPr="00C9016D" w:rsidRDefault="007B3428" w:rsidP="007B342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</w:rPr>
      </w:pPr>
      <w:r w:rsidRPr="00C9016D">
        <w:lastRenderedPageBreak/>
        <w:t>V čl. I </w:t>
      </w:r>
      <w:r w:rsidRPr="00C9016D" w:rsidDel="00EC5DB7">
        <w:t xml:space="preserve"> </w:t>
      </w:r>
      <w:r w:rsidRPr="00C9016D">
        <w:t xml:space="preserve">prílohe č. 3 II. skupine druhom bode sa slovo </w:t>
      </w:r>
      <w:r w:rsidRPr="004D784F">
        <w:rPr>
          <w:rStyle w:val="normaltextrun"/>
          <w:rFonts w:eastAsiaTheme="majorEastAsia"/>
          <w:bCs/>
        </w:rPr>
        <w:t xml:space="preserve">„pankreasu“ </w:t>
      </w:r>
      <w:r w:rsidRPr="00C9016D">
        <w:t xml:space="preserve">nahrádza </w:t>
      </w:r>
      <w:r w:rsidRPr="004D784F">
        <w:rPr>
          <w:rStyle w:val="normaltextrun"/>
          <w:rFonts w:eastAsiaTheme="majorEastAsia"/>
          <w:bCs/>
        </w:rPr>
        <w:t>slovami „pečene alebo podžalúdkovej žľazy“.</w:t>
      </w:r>
    </w:p>
    <w:p w:rsidR="007B3428" w:rsidRPr="00C9016D" w:rsidRDefault="007B3428" w:rsidP="007B3428">
      <w:pPr>
        <w:pStyle w:val="Odsekzoznamu"/>
        <w:tabs>
          <w:tab w:val="left" w:pos="284"/>
        </w:tabs>
        <w:spacing w:after="0" w:line="240" w:lineRule="auto"/>
        <w:ind w:left="2832"/>
        <w:jc w:val="both"/>
        <w:rPr>
          <w:rFonts w:ascii="Times New Roman" w:hAnsi="Times New Roman"/>
          <w:i/>
          <w:sz w:val="24"/>
          <w:szCs w:val="24"/>
        </w:rPr>
      </w:pPr>
    </w:p>
    <w:p w:rsidR="007B3428" w:rsidRPr="002D53F5" w:rsidRDefault="007B3428" w:rsidP="007B3428">
      <w:pPr>
        <w:tabs>
          <w:tab w:val="left" w:pos="284"/>
        </w:tabs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2D53F5">
        <w:rPr>
          <w:rFonts w:ascii="Times New Roman" w:hAnsi="Times New Roman"/>
          <w:szCs w:val="24"/>
        </w:rPr>
        <w:t>Úprava sa navrhujeme z dôvodu potreby doplnenia a spresnenia poškodení, ktoré významnou mierou ovplyvňujú funkcie tráviaceho traktu, spôsobujú funkčné dôsledky na zdravotný stav fyzickej osoby a majú za následok ťažké zdravotné postihnutie.</w:t>
      </w:r>
    </w:p>
    <w:p w:rsidR="007B3428" w:rsidRPr="002D53F5" w:rsidRDefault="007B3428" w:rsidP="007B3428">
      <w:pPr>
        <w:tabs>
          <w:tab w:val="left" w:pos="284"/>
        </w:tabs>
        <w:spacing w:line="240" w:lineRule="auto"/>
        <w:ind w:left="2832"/>
        <w:jc w:val="both"/>
        <w:rPr>
          <w:rFonts w:ascii="Times New Roman" w:hAnsi="Times New Roman"/>
          <w:szCs w:val="24"/>
        </w:rPr>
      </w:pPr>
    </w:p>
    <w:p w:rsidR="007B3428" w:rsidRPr="00167443" w:rsidRDefault="007B3428" w:rsidP="007B342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7B3428" w:rsidRPr="00493EB6" w:rsidRDefault="007B3428" w:rsidP="007B3428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7B3428" w:rsidRPr="0051359D" w:rsidRDefault="007B3428" w:rsidP="007B342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3428" w:rsidRPr="007B3428" w:rsidRDefault="007B3428" w:rsidP="007B3428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B3428" w:rsidRPr="00E35790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B3428" w:rsidRPr="007B3428" w:rsidRDefault="007B3428" w:rsidP="007B3428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</w:t>
      </w:r>
      <w:r>
        <w:rPr>
          <w:rFonts w:ascii="Times New Roman" w:hAnsi="Times New Roman"/>
          <w:color w:val="000000"/>
        </w:rPr>
        <w:t xml:space="preserve">zákona </w:t>
      </w:r>
      <w:r w:rsidRPr="0061523F">
        <w:rPr>
          <w:rFonts w:ascii="Times New Roman" w:hAnsi="Times New Roman"/>
          <w:color w:val="333333"/>
          <w:shd w:val="clear" w:color="auto" w:fill="FFFFFF"/>
        </w:rPr>
        <w:t xml:space="preserve">o integrovanej posudkovej činnosti a o zmene a doplnení niektorých zákonov </w:t>
      </w:r>
      <w:r w:rsidRPr="0061523F">
        <w:rPr>
          <w:rFonts w:ascii="Times New Roman" w:hAnsi="Times New Roman"/>
          <w:b/>
          <w:color w:val="333333"/>
          <w:shd w:val="clear" w:color="auto" w:fill="FFFFFF"/>
        </w:rPr>
        <w:t>(tlač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620</w:t>
      </w:r>
      <w:r w:rsidRPr="0061523F">
        <w:rPr>
          <w:rFonts w:ascii="Times New Roman" w:hAnsi="Times New Roman"/>
          <w:b/>
          <w:color w:val="333333"/>
          <w:shd w:val="clear" w:color="auto" w:fill="FFFFFF"/>
        </w:rPr>
        <w:t>)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Pr="007B3428">
        <w:rPr>
          <w:rFonts w:ascii="Times New Roman" w:hAnsi="Times New Roman"/>
          <w:szCs w:val="24"/>
        </w:rPr>
        <w:t xml:space="preserve">v znení schválených pozmeňujúcich a doplňujúcich návrhov </w:t>
      </w:r>
    </w:p>
    <w:p w:rsidR="007B3428" w:rsidRPr="007B3428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Cs/>
          <w:spacing w:val="20"/>
        </w:rPr>
      </w:pPr>
    </w:p>
    <w:p w:rsidR="007B3428" w:rsidRPr="00047234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7B3428" w:rsidRPr="007B3428" w:rsidRDefault="007B3428" w:rsidP="007B3428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0"/>
          <w:szCs w:val="20"/>
          <w:lang w:eastAsia="sk-SK"/>
        </w:rPr>
      </w:pPr>
    </w:p>
    <w:p w:rsidR="007B3428" w:rsidRDefault="007B3428" w:rsidP="007B3428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7B3428" w:rsidRP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7B3428">
        <w:rPr>
          <w:rFonts w:ascii="Times New Roman" w:hAnsi="Times New Roman"/>
          <w:szCs w:val="24"/>
        </w:rPr>
        <w:t xml:space="preserve">Gestorský výbor odporúča </w:t>
      </w:r>
      <w:r w:rsidRPr="007B3428">
        <w:rPr>
          <w:rFonts w:ascii="Times New Roman" w:hAnsi="Times New Roman"/>
          <w:b/>
          <w:szCs w:val="24"/>
        </w:rPr>
        <w:t>hlasovať o návrhoch 1</w:t>
      </w:r>
      <w:r w:rsidRPr="007B3428">
        <w:rPr>
          <w:rFonts w:ascii="Times New Roman" w:hAnsi="Times New Roman"/>
          <w:szCs w:val="24"/>
        </w:rPr>
        <w:t xml:space="preserve"> </w:t>
      </w:r>
      <w:r w:rsidRPr="007B3428">
        <w:rPr>
          <w:rFonts w:ascii="Times New Roman" w:hAnsi="Times New Roman"/>
          <w:b/>
          <w:szCs w:val="24"/>
        </w:rPr>
        <w:t xml:space="preserve">až 3 </w:t>
      </w:r>
      <w:r w:rsidRPr="007B3428">
        <w:rPr>
          <w:rFonts w:ascii="Times New Roman" w:hAnsi="Times New Roman"/>
          <w:szCs w:val="24"/>
        </w:rPr>
        <w:t xml:space="preserve">v štvrtej časti tejto spoločnej správy </w:t>
      </w:r>
      <w:r w:rsidRPr="007B3428">
        <w:rPr>
          <w:rFonts w:ascii="Times New Roman" w:hAnsi="Times New Roman"/>
          <w:b/>
          <w:szCs w:val="24"/>
        </w:rPr>
        <w:t>spoločne</w:t>
      </w:r>
      <w:r w:rsidRPr="007B3428">
        <w:rPr>
          <w:rFonts w:ascii="Times New Roman" w:hAnsi="Times New Roman"/>
          <w:szCs w:val="24"/>
        </w:rPr>
        <w:t xml:space="preserve"> so stanoviskom gestorského výboru </w:t>
      </w:r>
      <w:r w:rsidRPr="007B3428">
        <w:rPr>
          <w:rFonts w:ascii="Times New Roman" w:hAnsi="Times New Roman"/>
          <w:b/>
          <w:szCs w:val="24"/>
        </w:rPr>
        <w:t>schváliť.</w:t>
      </w:r>
    </w:p>
    <w:p w:rsidR="007B3428" w:rsidRPr="007B3428" w:rsidRDefault="007B3428" w:rsidP="007B34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  <w:sz w:val="22"/>
        </w:rPr>
      </w:pPr>
    </w:p>
    <w:p w:rsid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94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27. novembra 2024. </w:t>
      </w:r>
    </w:p>
    <w:p w:rsidR="007B3428" w:rsidRPr="007B3428" w:rsidRDefault="007B3428" w:rsidP="007B34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7B3428" w:rsidRPr="00E745E2" w:rsidRDefault="007B3428" w:rsidP="007B342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 xml:space="preserve">Týmto uznesením výbor zároveň poveril </w:t>
      </w:r>
      <w:r>
        <w:rPr>
          <w:rFonts w:ascii="Times New Roman" w:hAnsi="Times New Roman"/>
          <w:b/>
          <w:szCs w:val="24"/>
        </w:rPr>
        <w:t xml:space="preserve">spoločného spravodajcu, </w:t>
      </w:r>
      <w:r>
        <w:rPr>
          <w:rFonts w:ascii="Times New Roman" w:hAnsi="Times New Roman"/>
          <w:szCs w:val="24"/>
        </w:rPr>
        <w:t xml:space="preserve">poslanca Národnej rady Slovenskej republiky </w:t>
      </w:r>
      <w:r>
        <w:rPr>
          <w:rFonts w:ascii="Times New Roman" w:hAnsi="Times New Roman"/>
          <w:b/>
          <w:bCs/>
        </w:rPr>
        <w:t xml:space="preserve">Jozefa Cecha,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Pr="00E745E2">
        <w:rPr>
          <w:rFonts w:ascii="Times New Roman" w:eastAsia="Calibri" w:hAnsi="Times New Roman"/>
        </w:rPr>
        <w:t xml:space="preserve">Jána Richtera, </w:t>
      </w:r>
      <w:r>
        <w:rPr>
          <w:rFonts w:ascii="Times New Roman" w:hAnsi="Times New Roman"/>
        </w:rPr>
        <w:t xml:space="preserve">Dagmar Kramplovú, </w:t>
      </w:r>
      <w:r w:rsidRPr="00E745E2">
        <w:rPr>
          <w:rFonts w:ascii="Times New Roman" w:hAnsi="Times New Roman"/>
        </w:rPr>
        <w:t xml:space="preserve">Ľubicu Laššákovú, </w:t>
      </w:r>
      <w:r>
        <w:rPr>
          <w:rFonts w:ascii="Times New Roman" w:hAnsi="Times New Roman"/>
        </w:rPr>
        <w:t xml:space="preserve">Zdenku Mačicovú. </w:t>
      </w:r>
      <w:r w:rsidRPr="00E745E2">
        <w:rPr>
          <w:rFonts w:ascii="Times New Roman" w:hAnsi="Times New Roman"/>
        </w:rPr>
        <w:t>Michala Stušku, Alenu Novákovú a Janu Vaľovú za náhradníkov spravodajcu.</w:t>
      </w:r>
    </w:p>
    <w:p w:rsidR="007B3428" w:rsidRPr="007B3428" w:rsidRDefault="007B3428" w:rsidP="007B3428">
      <w:pPr>
        <w:jc w:val="center"/>
        <w:rPr>
          <w:rFonts w:ascii="Times New Roman" w:hAnsi="Times New Roman"/>
          <w:sz w:val="22"/>
        </w:rPr>
      </w:pPr>
    </w:p>
    <w:p w:rsidR="007B3428" w:rsidRPr="007B3428" w:rsidRDefault="007B3428" w:rsidP="007B3428">
      <w:pPr>
        <w:jc w:val="center"/>
        <w:rPr>
          <w:rFonts w:ascii="Times New Roman" w:hAnsi="Times New Roman"/>
          <w:sz w:val="22"/>
        </w:rPr>
      </w:pPr>
    </w:p>
    <w:p w:rsidR="007B3428" w:rsidRPr="00E35790" w:rsidRDefault="007B3428" w:rsidP="007B3428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>
        <w:rPr>
          <w:rFonts w:ascii="Times New Roman" w:hAnsi="Times New Roman"/>
        </w:rPr>
        <w:t>27. novembra 2024</w:t>
      </w:r>
    </w:p>
    <w:p w:rsidR="007B3428" w:rsidRPr="007B3428" w:rsidRDefault="007B3428" w:rsidP="007B3428">
      <w:pPr>
        <w:rPr>
          <w:rFonts w:ascii="Times New Roman" w:hAnsi="Times New Roman"/>
          <w:sz w:val="16"/>
          <w:szCs w:val="16"/>
        </w:rPr>
      </w:pPr>
    </w:p>
    <w:p w:rsidR="007B3428" w:rsidRPr="007B3428" w:rsidRDefault="007B3428" w:rsidP="007B3428">
      <w:pPr>
        <w:rPr>
          <w:rFonts w:ascii="Times New Roman" w:hAnsi="Times New Roman"/>
          <w:sz w:val="16"/>
          <w:szCs w:val="16"/>
        </w:rPr>
      </w:pPr>
    </w:p>
    <w:p w:rsidR="007B3428" w:rsidRPr="007B3428" w:rsidRDefault="007B3428" w:rsidP="007B3428">
      <w:pPr>
        <w:rPr>
          <w:rFonts w:ascii="Times New Roman" w:hAnsi="Times New Roman"/>
          <w:sz w:val="16"/>
          <w:szCs w:val="16"/>
        </w:rPr>
      </w:pPr>
    </w:p>
    <w:p w:rsidR="007B3428" w:rsidRPr="00B30324" w:rsidRDefault="007B3428" w:rsidP="007B3428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B3428" w:rsidRPr="00B30324" w:rsidRDefault="007B3428" w:rsidP="007B3428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sectPr w:rsidR="007B3428" w:rsidRPr="00B30324" w:rsidSect="00467749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040D53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040D53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71E"/>
    <w:multiLevelType w:val="hybridMultilevel"/>
    <w:tmpl w:val="CD2217F8"/>
    <w:lvl w:ilvl="0" w:tplc="ED127E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28"/>
    <w:rsid w:val="00040D53"/>
    <w:rsid w:val="00762DFD"/>
    <w:rsid w:val="007B3428"/>
    <w:rsid w:val="00886B23"/>
    <w:rsid w:val="00993AD8"/>
    <w:rsid w:val="00E93DB4"/>
    <w:rsid w:val="00F54755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F69A"/>
  <w15:chartTrackingRefBased/>
  <w15:docId w15:val="{B4F765CE-8516-4DE0-9AA7-A920809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3428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3428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342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B342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B3428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B342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428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B3428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qFormat/>
    <w:locked/>
    <w:rsid w:val="007B3428"/>
    <w:rPr>
      <w:rFonts w:eastAsiaTheme="minorEastAsia" w:cs="Times New Roman"/>
      <w:lang w:eastAsia="sk-SK"/>
    </w:rPr>
  </w:style>
  <w:style w:type="paragraph" w:customStyle="1" w:styleId="paragraph">
    <w:name w:val="paragraph"/>
    <w:basedOn w:val="Normlny"/>
    <w:rsid w:val="007B3428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B3428"/>
  </w:style>
  <w:style w:type="paragraph" w:styleId="Textbubliny">
    <w:name w:val="Balloon Text"/>
    <w:basedOn w:val="Normlny"/>
    <w:link w:val="TextbublinyChar"/>
    <w:uiPriority w:val="99"/>
    <w:semiHidden/>
    <w:unhideWhenUsed/>
    <w:rsid w:val="00993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3A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cp:lastPrinted>2024-11-27T11:44:00Z</cp:lastPrinted>
  <dcterms:created xsi:type="dcterms:W3CDTF">2024-11-27T10:51:00Z</dcterms:created>
  <dcterms:modified xsi:type="dcterms:W3CDTF">2024-11-27T12:10:00Z</dcterms:modified>
</cp:coreProperties>
</file>