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674F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14:paraId="31924395" w14:textId="77777777"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IX.  volebné obdobie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</w:p>
    <w:p w14:paraId="53377DC6" w14:textId="4B30A99B" w:rsidR="00DC72DC" w:rsidRPr="00434D2B" w:rsidRDefault="00434D2B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434D2B">
        <w:rPr>
          <w:rFonts w:ascii="Times New Roman" w:hAnsi="Times New Roman" w:cs="Times New Roman"/>
          <w:sz w:val="24"/>
          <w:szCs w:val="24"/>
          <w:lang w:eastAsia="sk-SK"/>
        </w:rPr>
        <w:t>Číslo: KNR – VOB –</w:t>
      </w:r>
      <w:r w:rsidR="00A57008">
        <w:rPr>
          <w:rFonts w:ascii="Times New Roman" w:hAnsi="Times New Roman" w:cs="Times New Roman"/>
          <w:sz w:val="24"/>
          <w:szCs w:val="24"/>
          <w:lang w:eastAsia="sk-SK"/>
        </w:rPr>
        <w:t>2207</w:t>
      </w:r>
      <w:r w:rsidRPr="00434D2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/2024 - </w:t>
      </w:r>
      <w:r w:rsidR="00A57008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="006452C5">
        <w:rPr>
          <w:rFonts w:ascii="Times New Roman" w:hAnsi="Times New Roman" w:cs="Times New Roman"/>
          <w:sz w:val="24"/>
          <w:szCs w:val="24"/>
          <w:lang w:eastAsia="sk-SK"/>
        </w:rPr>
        <w:t>1</w:t>
      </w:r>
    </w:p>
    <w:p w14:paraId="12E0FC2F" w14:textId="6C671DE1" w:rsidR="0061736A" w:rsidRPr="0061736A" w:rsidRDefault="00342EA6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51</w:t>
      </w:r>
      <w:r w:rsidR="006452C5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2</w:t>
      </w:r>
      <w:r w:rsidR="0061736A"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</w:t>
      </w:r>
    </w:p>
    <w:p w14:paraId="5C375616" w14:textId="752E3A66" w:rsid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</w:pP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S p o l o č n á    s p r á v</w:t>
      </w:r>
      <w:r w:rsidR="005A72CF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 </w:t>
      </w: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a</w:t>
      </w:r>
    </w:p>
    <w:p w14:paraId="717594A9" w14:textId="77777777" w:rsidR="005A72CF" w:rsidRPr="005A72CF" w:rsidRDefault="005A72CF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</w:p>
    <w:p w14:paraId="51EE80FA" w14:textId="371046CB" w:rsidR="0061736A" w:rsidRPr="00113C19" w:rsidRDefault="0061736A" w:rsidP="005A72CF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13C19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výborov Národnej rady Slovenskej republiky</w:t>
      </w:r>
      <w:r w:rsidRPr="00113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C19">
        <w:rPr>
          <w:rFonts w:ascii="Times New Roman" w:eastAsia="Times New Roman" w:hAnsi="Times New Roman" w:cs="Times New Roman"/>
          <w:sz w:val="24"/>
          <w:szCs w:val="24"/>
          <w:lang w:eastAsia="sk-SK"/>
        </w:rPr>
        <w:t>o </w:t>
      </w:r>
      <w:r w:rsidR="00694499" w:rsidRPr="00113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prerokovaní </w:t>
      </w:r>
      <w:r w:rsidR="007B5133" w:rsidRPr="00113C19">
        <w:rPr>
          <w:rFonts w:ascii="Times New Roman" w:hAnsi="Times New Roman" w:cs="Times New Roman"/>
          <w:sz w:val="24"/>
          <w:szCs w:val="24"/>
          <w:lang w:eastAsia="sk-SK"/>
        </w:rPr>
        <w:t xml:space="preserve">vládneho </w:t>
      </w:r>
      <w:r w:rsidR="007B5133" w:rsidRPr="00113C19">
        <w:rPr>
          <w:rFonts w:ascii="Times New Roman" w:hAnsi="Times New Roman" w:cs="Times New Roman"/>
          <w:noProof/>
          <w:sz w:val="24"/>
          <w:szCs w:val="24"/>
        </w:rPr>
        <w:t xml:space="preserve">návrhu zákona, </w:t>
      </w:r>
      <w:r w:rsidR="00113C19" w:rsidRPr="00113C19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647/2007 Z. z. o cestovných dokladoch a o zmene a doplnení niektorých zákonov v znení neskorších predpisov a ktorým sa mení a dopĺňa zákon Národnej rady Slovenskej republiky č. 145/1995 Z. z. o správnych poplatkoch v znení neskorších predpisov </w:t>
      </w:r>
      <w:r w:rsidR="00113C19" w:rsidRPr="00113C19">
        <w:rPr>
          <w:rFonts w:ascii="Times New Roman" w:hAnsi="Times New Roman" w:cs="Times New Roman"/>
          <w:b/>
          <w:noProof/>
          <w:sz w:val="24"/>
          <w:szCs w:val="24"/>
        </w:rPr>
        <w:t>(tlač 512)</w:t>
      </w:r>
      <w:r w:rsidR="00113C19" w:rsidRPr="00113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13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113C1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</w:p>
    <w:p w14:paraId="45D6E1B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14:paraId="5F9F1794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5875A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spoločnú správu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republiky.</w:t>
      </w:r>
    </w:p>
    <w:p w14:paraId="5DA5C521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877CD" w14:textId="70A5683B" w:rsidR="0061736A" w:rsidRPr="001E76CF" w:rsidRDefault="0061736A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uznesením č. </w:t>
      </w:r>
      <w:r w:rsidR="00B50C5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  <w:r w:rsidR="009A13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69</w:t>
      </w:r>
      <w:r w:rsidRPr="001E76C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 w:rsidR="00B50C54">
        <w:rPr>
          <w:rFonts w:ascii="Times New Roman" w:eastAsia="Times New Roman" w:hAnsi="Times New Roman" w:cs="Times New Roman"/>
          <w:sz w:val="24"/>
          <w:szCs w:val="24"/>
          <w:lang w:eastAsia="sk-SK"/>
        </w:rPr>
        <w:t>23</w:t>
      </w:r>
      <w:r w:rsidR="00FB554E"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50C54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. 2024 pridelila</w:t>
      </w:r>
      <w:r w:rsidRPr="001E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6CF" w:rsidRPr="001E76CF">
        <w:rPr>
          <w:rFonts w:ascii="Times New Roman" w:hAnsi="Times New Roman" w:cs="Times New Roman"/>
          <w:sz w:val="24"/>
          <w:szCs w:val="24"/>
          <w:lang w:eastAsia="sk-SK"/>
        </w:rPr>
        <w:t xml:space="preserve">vládny </w:t>
      </w:r>
      <w:r w:rsidR="001E76CF" w:rsidRPr="001E76CF">
        <w:rPr>
          <w:rFonts w:ascii="Times New Roman" w:hAnsi="Times New Roman" w:cs="Times New Roman"/>
          <w:noProof/>
          <w:sz w:val="24"/>
          <w:szCs w:val="24"/>
        </w:rPr>
        <w:t xml:space="preserve">návrh zákona, </w:t>
      </w:r>
      <w:r w:rsidR="002C0657" w:rsidRPr="00113C19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647/2007 Z. z. o cestovných dokladoch a o zmene a doplnení niektorých zákonov v znení neskorších predpisov a ktorým sa mení a dopĺňa zákon Národnej rady Slovenskej republiky č. 145/1995 Z. z. o správnych poplatkoch v znení neskorších predpisov </w:t>
      </w:r>
      <w:r w:rsidR="002C0657" w:rsidRPr="00113C19">
        <w:rPr>
          <w:rFonts w:ascii="Times New Roman" w:hAnsi="Times New Roman" w:cs="Times New Roman"/>
          <w:b/>
          <w:noProof/>
          <w:sz w:val="24"/>
          <w:szCs w:val="24"/>
        </w:rPr>
        <w:t xml:space="preserve">(tlač 512) </w:t>
      </w:r>
      <w:r w:rsidR="00E64E52" w:rsidRPr="005A72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E64E52" w:rsidRPr="005A72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  <w:r w:rsidR="00E64E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prerokovanie týmto výborom:</w:t>
      </w:r>
    </w:p>
    <w:p w14:paraId="7D68D42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399EDBF7" w14:textId="77777777"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Ústavnoprávnemu výboru Národnej rady Slovenskej republiky</w:t>
      </w:r>
      <w:r w:rsidR="00B508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</w:p>
    <w:p w14:paraId="1E6974D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Výboru Národnej rady Slovenskej republiky pre obranu a bezpečnosť ako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gestorskému</w:t>
      </w:r>
      <w:r w:rsidR="00B5081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EB3207C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F2157B" w14:textId="7777777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Výbory prerokovali predmetný návrh zákona v stanovenej lehote. </w:t>
      </w:r>
    </w:p>
    <w:p w14:paraId="2972E90F" w14:textId="77777777" w:rsidR="00175719" w:rsidRPr="0061736A" w:rsidRDefault="00175719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2EE0C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14:paraId="43713A7C" w14:textId="77777777"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14:paraId="69DD6FE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14:paraId="6F19D37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14:paraId="4CD370EC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Výbory Národnej rady Slovenskej republiky, ktorým bol  návrh zákona pridelený, zaujali nasledovné stanoviská:</w:t>
      </w:r>
    </w:p>
    <w:p w14:paraId="669FFA27" w14:textId="611E6A9B"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Ústavnoprávny výbor Národnej rady Slovenskej republiky  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uznesením č. </w:t>
      </w:r>
      <w:r w:rsidR="00F4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="00F945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29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21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F4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novembra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2024 odporučil Národnej rade Slovenskej republiky  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s pozmeňujúcimi a doplňujúcimi návrhmi.</w:t>
      </w:r>
    </w:p>
    <w:p w14:paraId="224CA401" w14:textId="79512916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  <w:t xml:space="preserve">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obranu a bezpečnosť 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714FE9">
        <w:rPr>
          <w:rFonts w:ascii="Times New Roman" w:eastAsia="Times New Roman" w:hAnsi="Times New Roman" w:cs="Times New Roman"/>
          <w:sz w:val="24"/>
          <w:szCs w:val="24"/>
          <w:lang w:eastAsia="sk-SK"/>
        </w:rPr>
        <w:t>74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2</w:t>
      </w:r>
      <w:r w:rsidR="005018F1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5018F1">
        <w:rPr>
          <w:rFonts w:ascii="Times New Roman" w:eastAsia="Times New Roman" w:hAnsi="Times New Roman" w:cs="Times New Roman"/>
          <w:sz w:val="24"/>
          <w:szCs w:val="24"/>
          <w:lang w:eastAsia="sk-SK"/>
        </w:rPr>
        <w:t>novembra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13C7B2C" w14:textId="77777777" w:rsidR="002E3980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84E4BC2" w14:textId="7777777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 uznesení výborov Národnej rady Slovenskej republiky vyplývajú tieto pozmeňujúce a doplňujúce návrhy:</w:t>
      </w:r>
    </w:p>
    <w:p w14:paraId="2EBD2639" w14:textId="77777777" w:rsidR="000D595B" w:rsidRDefault="000D595B" w:rsidP="000D595B"/>
    <w:p w14:paraId="4FB60141" w14:textId="77777777" w:rsidR="0026296F" w:rsidRPr="0026296F" w:rsidRDefault="0026296F" w:rsidP="00262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6F">
        <w:rPr>
          <w:rFonts w:ascii="Times New Roman" w:hAnsi="Times New Roman" w:cs="Times New Roman"/>
          <w:sz w:val="24"/>
          <w:szCs w:val="24"/>
        </w:rPr>
        <w:t xml:space="preserve">V čl. I bode 8 § 14a ods. 5 sa za slová „príslušnosti a totožnosti“ vkladajú slová „nezastúpeného občana“. </w:t>
      </w:r>
    </w:p>
    <w:p w14:paraId="145AFE1F" w14:textId="77777777" w:rsidR="0026296F" w:rsidRDefault="0026296F" w:rsidP="0026296F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26296F">
        <w:rPr>
          <w:rFonts w:ascii="Times New Roman" w:hAnsi="Times New Roman" w:cs="Times New Roman"/>
          <w:sz w:val="24"/>
          <w:szCs w:val="24"/>
        </w:rPr>
        <w:t xml:space="preserve">Ide o spresnenie, aby bolo zrejmé, o koho štátnu príslušnosť a totožnosť sa jedná. </w:t>
      </w:r>
    </w:p>
    <w:p w14:paraId="07C8AFDE" w14:textId="77777777" w:rsidR="0070409D" w:rsidRPr="009E2141" w:rsidRDefault="0070409D" w:rsidP="0070409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Výbor Národnej rady Slovenskej republiky pre obranu a bezpečnosť</w:t>
      </w:r>
    </w:p>
    <w:p w14:paraId="390F7B3D" w14:textId="77777777" w:rsidR="0070409D" w:rsidRPr="009E2141" w:rsidRDefault="0070409D" w:rsidP="0070409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21F7B7B7" w14:textId="77777777" w:rsidR="0070409D" w:rsidRPr="009E2141" w:rsidRDefault="0070409D" w:rsidP="0070409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374FB82E" w14:textId="77777777" w:rsidR="0070409D" w:rsidRPr="009E2141" w:rsidRDefault="0070409D" w:rsidP="0070409D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1628ADE5" w14:textId="77777777" w:rsidR="00FE583F" w:rsidRDefault="00FE583F" w:rsidP="00FE583F">
      <w:pPr>
        <w:spacing w:after="0" w:line="25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D624EBD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</w:t>
      </w:r>
    </w:p>
    <w:p w14:paraId="5F736966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411F97F" w14:textId="77777777" w:rsidR="00E654EE" w:rsidRDefault="0061736A" w:rsidP="008B403E">
      <w:pPr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Gestorský výbor na základe stanovísk výborov k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> </w:t>
      </w:r>
      <w:r w:rsidR="00B01338"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="008B403E"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B403E"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zákona, </w:t>
      </w:r>
      <w:r w:rsidR="007C40E8" w:rsidRPr="00113C19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647/2007 Z. z. o cestovných dokladoch a o zmene a doplnení niektorých zákonov v znení neskorších predpisov a ktorým sa mení a dopĺňa zákon Národnej rady Slovenskej republiky č. 145/1995 Z. z. o správnych poplatkoch v znení neskorších predpisov </w:t>
      </w:r>
      <w:r w:rsidR="007C40E8" w:rsidRPr="00113C19">
        <w:rPr>
          <w:rFonts w:ascii="Times New Roman" w:hAnsi="Times New Roman" w:cs="Times New Roman"/>
          <w:b/>
          <w:noProof/>
          <w:sz w:val="24"/>
          <w:szCs w:val="24"/>
        </w:rPr>
        <w:t>(tlač 512)</w:t>
      </w:r>
      <w:r w:rsidR="007C40E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vyjadrených v ich uzneseniach uvedených pod bodom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1736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 a</w:t>
        </w:r>
      </w:smartTag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 xml:space="preserve"> </w:t>
      </w:r>
    </w:p>
    <w:p w14:paraId="699F457E" w14:textId="458A5A18" w:rsidR="0061736A" w:rsidRPr="00E654EE" w:rsidRDefault="00A71B53" w:rsidP="008B4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         </w:t>
      </w:r>
      <w:r w:rsidR="00E654EE" w:rsidRPr="00E654E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</w:t>
      </w:r>
      <w:r w:rsidR="0061736A" w:rsidRPr="00E654E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dporúča</w:t>
      </w:r>
    </w:p>
    <w:p w14:paraId="5712C607" w14:textId="4060483C" w:rsidR="00E654EE" w:rsidRPr="00E654EE" w:rsidRDefault="00A71B53" w:rsidP="00E654EE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</w:t>
      </w:r>
      <w:r w:rsidR="00E654EE" w:rsidRPr="00E654EE">
        <w:rPr>
          <w:rFonts w:ascii="Times New Roman" w:hAnsi="Times New Roman" w:cs="Times New Roman"/>
          <w:sz w:val="24"/>
          <w:szCs w:val="24"/>
          <w:lang w:eastAsia="sk-SK"/>
        </w:rPr>
        <w:t>Národnej rade Slovenskej republiky predmetný návrh zákona</w:t>
      </w:r>
      <w:r w:rsidR="00F2145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654EE" w:rsidRPr="00E654E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schváliť</w:t>
      </w:r>
      <w:r w:rsidR="00E654EE" w:rsidRPr="00E654EE">
        <w:rPr>
          <w:rFonts w:ascii="Times New Roman" w:hAnsi="Times New Roman" w:cs="Times New Roman"/>
          <w:sz w:val="24"/>
          <w:szCs w:val="24"/>
          <w:lang w:eastAsia="sk-SK"/>
        </w:rPr>
        <w:t xml:space="preserve"> v znení schváleného pozmeňujúceho a doplňujúceho návrhu uvedeného v tejto správe. </w:t>
      </w:r>
    </w:p>
    <w:p w14:paraId="045037D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79ED82" w14:textId="28D6B9FF" w:rsidR="0061271C" w:rsidRPr="0061271C" w:rsidRDefault="0061736A" w:rsidP="0061271C">
      <w:pPr>
        <w:jc w:val="both"/>
        <w:rPr>
          <w:rFonts w:ascii="Times New Roman" w:hAnsi="Times New Roman" w:cs="Times New Roman"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Gestorský výbor určil spoločného spravodajcu výborov </w:t>
      </w:r>
      <w:r w:rsidR="009558D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Dávida </w:t>
      </w:r>
      <w:proofErr w:type="spellStart"/>
      <w:r w:rsidR="009558D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Demečka</w:t>
      </w:r>
      <w:proofErr w:type="spellEnd"/>
      <w:r w:rsidRPr="0061736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</w:t>
      </w:r>
      <w:r w:rsidR="006127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271C" w:rsidRPr="0061271C">
        <w:rPr>
          <w:rFonts w:ascii="Times New Roman" w:hAnsi="Times New Roman" w:cs="Times New Roman"/>
          <w:sz w:val="24"/>
          <w:szCs w:val="24"/>
        </w:rPr>
        <w:t>Zároveň urč</w:t>
      </w:r>
      <w:r w:rsidR="00F7430C">
        <w:rPr>
          <w:rFonts w:ascii="Times New Roman" w:hAnsi="Times New Roman" w:cs="Times New Roman"/>
          <w:sz w:val="24"/>
          <w:szCs w:val="24"/>
        </w:rPr>
        <w:t>il</w:t>
      </w:r>
      <w:r w:rsidR="0061271C" w:rsidRPr="0061271C">
        <w:rPr>
          <w:rFonts w:ascii="Times New Roman" w:hAnsi="Times New Roman" w:cs="Times New Roman"/>
          <w:sz w:val="24"/>
          <w:szCs w:val="24"/>
        </w:rPr>
        <w:t xml:space="preserve"> poslancov </w:t>
      </w:r>
      <w:r w:rsidR="005F0DC5">
        <w:rPr>
          <w:rFonts w:ascii="Times New Roman" w:hAnsi="Times New Roman" w:cs="Times New Roman"/>
          <w:sz w:val="24"/>
          <w:szCs w:val="24"/>
        </w:rPr>
        <w:t xml:space="preserve">Michala </w:t>
      </w:r>
      <w:proofErr w:type="spellStart"/>
      <w:r w:rsidR="005F0DC5">
        <w:rPr>
          <w:rFonts w:ascii="Times New Roman" w:hAnsi="Times New Roman" w:cs="Times New Roman"/>
          <w:sz w:val="24"/>
          <w:szCs w:val="24"/>
        </w:rPr>
        <w:t>Barteka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Samuela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Migaľa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Richarda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Gl</w:t>
      </w:r>
      <w:r w:rsidR="0061271C" w:rsidRPr="0061271C">
        <w:rPr>
          <w:rFonts w:ascii="Times New Roman" w:hAnsi="Times New Roman" w:cs="Times New Roman"/>
          <w:bCs/>
          <w:spacing w:val="-1"/>
          <w:sz w:val="24"/>
          <w:szCs w:val="24"/>
        </w:rPr>
        <w:t>ü</w:t>
      </w:r>
      <w:r w:rsidR="0061271C" w:rsidRPr="0061271C">
        <w:rPr>
          <w:rFonts w:ascii="Times New Roman" w:hAnsi="Times New Roman" w:cs="Times New Roman"/>
          <w:sz w:val="24"/>
          <w:szCs w:val="24"/>
        </w:rPr>
        <w:t>cka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Tibora Gašpara, Mariána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Saloňa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 a Ivana Ševčíka za náhradníkov spravodajcu.</w:t>
      </w:r>
    </w:p>
    <w:p w14:paraId="147B5301" w14:textId="419970FD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68BB20A6" w14:textId="38D5DB52"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Spoločná správa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 k</w:t>
      </w:r>
      <w:r w:rsidRPr="0061736A">
        <w:rPr>
          <w:rFonts w:ascii="Times New Roman" w:eastAsia="Times New Roman" w:hAnsi="Times New Roman" w:cs="Arial"/>
          <w:sz w:val="24"/>
        </w:rPr>
        <w:t xml:space="preserve"> </w:t>
      </w:r>
      <w:r w:rsidR="00960380"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="00960380"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60380"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zákona, </w:t>
      </w:r>
      <w:r w:rsidR="004E28A3" w:rsidRPr="00113C19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647/2007 Z. z. o cestovných dokladoch a o zmene a doplnení niektorých zákonov v znení neskorších predpisov a ktorým sa mení a dopĺňa zákon Národnej rady Slovenskej republiky č. 145/1995 Z. z. o správnych poplatkoch v znení neskorších predpisov </w:t>
      </w:r>
      <w:r w:rsidR="004E28A3" w:rsidRPr="00113C19">
        <w:rPr>
          <w:rFonts w:ascii="Times New Roman" w:hAnsi="Times New Roman" w:cs="Times New Roman"/>
          <w:b/>
          <w:noProof/>
          <w:sz w:val="24"/>
          <w:szCs w:val="24"/>
        </w:rPr>
        <w:t>(tlač 512)</w:t>
      </w:r>
      <w:r w:rsidR="00A50DB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 druhom čítaní  bola schválená uznesením Výboru Národnej rady Slovenskej republiky pre  obranu a bezpečnosť</w:t>
      </w:r>
      <w:r w:rsidR="00DB49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č. </w:t>
      </w:r>
      <w:r w:rsidR="00D41A9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</w:t>
      </w:r>
      <w:r w:rsidR="004E28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svojej </w:t>
      </w:r>
      <w:r w:rsidR="00D41A9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36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schôdzi.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DE079E9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B1D847" w14:textId="758360D3" w:rsidR="0061736A" w:rsidRPr="0061736A" w:rsidRDefault="005B6AC8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Bratislave 2</w:t>
      </w:r>
      <w:r w:rsidR="00D55181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D55181">
        <w:rPr>
          <w:rFonts w:ascii="Times New Roman" w:eastAsia="Times New Roman" w:hAnsi="Times New Roman" w:cs="Times New Roman"/>
          <w:sz w:val="24"/>
          <w:szCs w:val="24"/>
          <w:lang w:eastAsia="sk-SK"/>
        </w:rPr>
        <w:t>novembra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</w:t>
      </w:r>
    </w:p>
    <w:p w14:paraId="40E57C0A" w14:textId="6A8A9683" w:rsidR="0061736A" w:rsidRPr="00D55181" w:rsidRDefault="00D55181" w:rsidP="0061736A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55181">
        <w:rPr>
          <w:rFonts w:ascii="Times New Roman" w:hAnsi="Times New Roman" w:cs="Times New Roman"/>
          <w:b/>
          <w:sz w:val="28"/>
          <w:szCs w:val="28"/>
          <w:lang w:eastAsia="sk-SK"/>
        </w:rPr>
        <w:t>Richard GLÜCK</w:t>
      </w:r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, </w:t>
      </w:r>
      <w:proofErr w:type="spellStart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v.r</w:t>
      </w:r>
      <w:proofErr w:type="spellEnd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</w:t>
      </w:r>
    </w:p>
    <w:p w14:paraId="68D2D616" w14:textId="4A777262" w:rsidR="00CB4D48" w:rsidRDefault="0061736A" w:rsidP="009660C5">
      <w:pPr>
        <w:tabs>
          <w:tab w:val="left" w:pos="709"/>
          <w:tab w:val="left" w:pos="1077"/>
        </w:tabs>
        <w:spacing w:after="0" w:line="240" w:lineRule="auto"/>
        <w:jc w:val="center"/>
      </w:pPr>
      <w:r w:rsidRPr="00D55181">
        <w:rPr>
          <w:rFonts w:ascii="Times New Roman" w:eastAsia="Times New Roman" w:hAnsi="Times New Roman" w:cs="Times New Roman"/>
          <w:sz w:val="28"/>
          <w:szCs w:val="28"/>
          <w:lang w:eastAsia="sk-SK"/>
        </w:rPr>
        <w:t>predseda výboru</w:t>
      </w:r>
    </w:p>
    <w:sectPr w:rsidR="00CB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761B8"/>
    <w:multiLevelType w:val="hybridMultilevel"/>
    <w:tmpl w:val="676C2802"/>
    <w:lvl w:ilvl="0" w:tplc="38940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27E"/>
    <w:multiLevelType w:val="hybridMultilevel"/>
    <w:tmpl w:val="B694F6D4"/>
    <w:lvl w:ilvl="0" w:tplc="BC2A1AC0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995164"/>
    <w:multiLevelType w:val="hybridMultilevel"/>
    <w:tmpl w:val="5B4E4464"/>
    <w:lvl w:ilvl="0" w:tplc="2F44A948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3A5F39"/>
    <w:multiLevelType w:val="hybridMultilevel"/>
    <w:tmpl w:val="F4CCB8AE"/>
    <w:lvl w:ilvl="0" w:tplc="A2AAF61C">
      <w:start w:val="3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256E3B"/>
    <w:multiLevelType w:val="hybridMultilevel"/>
    <w:tmpl w:val="B72A635C"/>
    <w:lvl w:ilvl="0" w:tplc="60CCF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4D9A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387B08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4D484C"/>
    <w:multiLevelType w:val="hybridMultilevel"/>
    <w:tmpl w:val="24C60F12"/>
    <w:lvl w:ilvl="0" w:tplc="6C882D1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0238EE"/>
    <w:multiLevelType w:val="hybridMultilevel"/>
    <w:tmpl w:val="D494E528"/>
    <w:lvl w:ilvl="0" w:tplc="F3524E2E">
      <w:start w:val="2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613942">
    <w:abstractNumId w:val="11"/>
  </w:num>
  <w:num w:numId="2" w16cid:durableId="1016686597">
    <w:abstractNumId w:val="12"/>
  </w:num>
  <w:num w:numId="3" w16cid:durableId="1285621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893800">
    <w:abstractNumId w:val="9"/>
  </w:num>
  <w:num w:numId="5" w16cid:durableId="1809859764">
    <w:abstractNumId w:val="7"/>
  </w:num>
  <w:num w:numId="6" w16cid:durableId="464664839">
    <w:abstractNumId w:val="1"/>
  </w:num>
  <w:num w:numId="7" w16cid:durableId="923105373">
    <w:abstractNumId w:val="2"/>
  </w:num>
  <w:num w:numId="8" w16cid:durableId="734856372">
    <w:abstractNumId w:val="6"/>
  </w:num>
  <w:num w:numId="9" w16cid:durableId="274021918">
    <w:abstractNumId w:val="8"/>
  </w:num>
  <w:num w:numId="10" w16cid:durableId="837160485">
    <w:abstractNumId w:val="3"/>
  </w:num>
  <w:num w:numId="11" w16cid:durableId="2130582632">
    <w:abstractNumId w:val="5"/>
  </w:num>
  <w:num w:numId="12" w16cid:durableId="837428915">
    <w:abstractNumId w:val="10"/>
  </w:num>
  <w:num w:numId="13" w16cid:durableId="141219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6A"/>
    <w:rsid w:val="0000338A"/>
    <w:rsid w:val="00034DC6"/>
    <w:rsid w:val="00080CDD"/>
    <w:rsid w:val="000A38C5"/>
    <w:rsid w:val="000A4972"/>
    <w:rsid w:val="000D595B"/>
    <w:rsid w:val="00113C19"/>
    <w:rsid w:val="00127379"/>
    <w:rsid w:val="00146972"/>
    <w:rsid w:val="00154042"/>
    <w:rsid w:val="00175719"/>
    <w:rsid w:val="001A05A3"/>
    <w:rsid w:val="001D06E5"/>
    <w:rsid w:val="001E76CF"/>
    <w:rsid w:val="00240225"/>
    <w:rsid w:val="00250774"/>
    <w:rsid w:val="0026296F"/>
    <w:rsid w:val="00281624"/>
    <w:rsid w:val="002A77C8"/>
    <w:rsid w:val="002C0657"/>
    <w:rsid w:val="002E1CDE"/>
    <w:rsid w:val="002E3980"/>
    <w:rsid w:val="00300184"/>
    <w:rsid w:val="0032004C"/>
    <w:rsid w:val="00342EA6"/>
    <w:rsid w:val="00354726"/>
    <w:rsid w:val="003B5F20"/>
    <w:rsid w:val="003C72FF"/>
    <w:rsid w:val="003E0C5B"/>
    <w:rsid w:val="003F4114"/>
    <w:rsid w:val="00401124"/>
    <w:rsid w:val="00405259"/>
    <w:rsid w:val="004159F8"/>
    <w:rsid w:val="00425693"/>
    <w:rsid w:val="00434D2B"/>
    <w:rsid w:val="00443D91"/>
    <w:rsid w:val="00443FB0"/>
    <w:rsid w:val="00465D18"/>
    <w:rsid w:val="00493015"/>
    <w:rsid w:val="004B72B9"/>
    <w:rsid w:val="004D7E0F"/>
    <w:rsid w:val="004E28A3"/>
    <w:rsid w:val="005018F1"/>
    <w:rsid w:val="00520CB6"/>
    <w:rsid w:val="0052553A"/>
    <w:rsid w:val="00546EB0"/>
    <w:rsid w:val="00556422"/>
    <w:rsid w:val="00585E11"/>
    <w:rsid w:val="005A72CF"/>
    <w:rsid w:val="005B6AC8"/>
    <w:rsid w:val="005C4D04"/>
    <w:rsid w:val="005E3F78"/>
    <w:rsid w:val="005F0DC5"/>
    <w:rsid w:val="005F23A5"/>
    <w:rsid w:val="0061271C"/>
    <w:rsid w:val="0061736A"/>
    <w:rsid w:val="00635008"/>
    <w:rsid w:val="006452C5"/>
    <w:rsid w:val="006460AC"/>
    <w:rsid w:val="0066475A"/>
    <w:rsid w:val="00694499"/>
    <w:rsid w:val="006953AB"/>
    <w:rsid w:val="006A23A8"/>
    <w:rsid w:val="006B3F13"/>
    <w:rsid w:val="006F5D87"/>
    <w:rsid w:val="0070409D"/>
    <w:rsid w:val="007119DE"/>
    <w:rsid w:val="00714FE9"/>
    <w:rsid w:val="00783FFA"/>
    <w:rsid w:val="007A0009"/>
    <w:rsid w:val="007A0057"/>
    <w:rsid w:val="007A41B6"/>
    <w:rsid w:val="007B2080"/>
    <w:rsid w:val="007B5133"/>
    <w:rsid w:val="007C40E8"/>
    <w:rsid w:val="008048B4"/>
    <w:rsid w:val="00813D84"/>
    <w:rsid w:val="00821B52"/>
    <w:rsid w:val="00835107"/>
    <w:rsid w:val="00837FCB"/>
    <w:rsid w:val="0086249A"/>
    <w:rsid w:val="00873B1A"/>
    <w:rsid w:val="008814D2"/>
    <w:rsid w:val="008B403E"/>
    <w:rsid w:val="008D0894"/>
    <w:rsid w:val="008E4F14"/>
    <w:rsid w:val="008F5BDF"/>
    <w:rsid w:val="0092738C"/>
    <w:rsid w:val="00954179"/>
    <w:rsid w:val="009558D0"/>
    <w:rsid w:val="00960380"/>
    <w:rsid w:val="009660C5"/>
    <w:rsid w:val="009745D9"/>
    <w:rsid w:val="0098614A"/>
    <w:rsid w:val="00997D72"/>
    <w:rsid w:val="009A1388"/>
    <w:rsid w:val="009A5D63"/>
    <w:rsid w:val="009A7FFA"/>
    <w:rsid w:val="009D2518"/>
    <w:rsid w:val="009E2141"/>
    <w:rsid w:val="009E596C"/>
    <w:rsid w:val="009F7ADE"/>
    <w:rsid w:val="00A50DB5"/>
    <w:rsid w:val="00A57008"/>
    <w:rsid w:val="00A621F2"/>
    <w:rsid w:val="00A6276F"/>
    <w:rsid w:val="00A63238"/>
    <w:rsid w:val="00A65935"/>
    <w:rsid w:val="00A71B53"/>
    <w:rsid w:val="00A86B4B"/>
    <w:rsid w:val="00AA3D76"/>
    <w:rsid w:val="00AB14E6"/>
    <w:rsid w:val="00AD338F"/>
    <w:rsid w:val="00AE3185"/>
    <w:rsid w:val="00B01338"/>
    <w:rsid w:val="00B5081A"/>
    <w:rsid w:val="00B50C54"/>
    <w:rsid w:val="00B71B89"/>
    <w:rsid w:val="00B76CB6"/>
    <w:rsid w:val="00C022D4"/>
    <w:rsid w:val="00C1726A"/>
    <w:rsid w:val="00C32E86"/>
    <w:rsid w:val="00C41142"/>
    <w:rsid w:val="00CB4D48"/>
    <w:rsid w:val="00D0002F"/>
    <w:rsid w:val="00D06BB2"/>
    <w:rsid w:val="00D26591"/>
    <w:rsid w:val="00D35D69"/>
    <w:rsid w:val="00D41A93"/>
    <w:rsid w:val="00D55181"/>
    <w:rsid w:val="00D842ED"/>
    <w:rsid w:val="00D92513"/>
    <w:rsid w:val="00D96A7C"/>
    <w:rsid w:val="00DB4987"/>
    <w:rsid w:val="00DC72DC"/>
    <w:rsid w:val="00E07857"/>
    <w:rsid w:val="00E22CAD"/>
    <w:rsid w:val="00E26AA0"/>
    <w:rsid w:val="00E52595"/>
    <w:rsid w:val="00E6328E"/>
    <w:rsid w:val="00E64E52"/>
    <w:rsid w:val="00E654EE"/>
    <w:rsid w:val="00E87F99"/>
    <w:rsid w:val="00E95D90"/>
    <w:rsid w:val="00EC0011"/>
    <w:rsid w:val="00ED6F4D"/>
    <w:rsid w:val="00EE04E5"/>
    <w:rsid w:val="00F15B6D"/>
    <w:rsid w:val="00F21452"/>
    <w:rsid w:val="00F254E7"/>
    <w:rsid w:val="00F433EA"/>
    <w:rsid w:val="00F44337"/>
    <w:rsid w:val="00F46C4A"/>
    <w:rsid w:val="00F61700"/>
    <w:rsid w:val="00F61B70"/>
    <w:rsid w:val="00F65F19"/>
    <w:rsid w:val="00F71220"/>
    <w:rsid w:val="00F7430C"/>
    <w:rsid w:val="00F80C92"/>
    <w:rsid w:val="00F90CC3"/>
    <w:rsid w:val="00F945B9"/>
    <w:rsid w:val="00FB554E"/>
    <w:rsid w:val="00FC2406"/>
    <w:rsid w:val="00FD71AA"/>
    <w:rsid w:val="00FE583F"/>
    <w:rsid w:val="00FE5ED2"/>
    <w:rsid w:val="00FE70E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7BE34"/>
  <w15:chartTrackingRefBased/>
  <w15:docId w15:val="{A8DB0545-7403-4D2E-9A4F-7288E09F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0D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0D59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0D595B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0D595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Zuzana Pircova</cp:lastModifiedBy>
  <cp:revision>26</cp:revision>
  <dcterms:created xsi:type="dcterms:W3CDTF">2024-11-24T18:54:00Z</dcterms:created>
  <dcterms:modified xsi:type="dcterms:W3CDTF">2024-11-24T19:17:00Z</dcterms:modified>
</cp:coreProperties>
</file>