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77777777" w:rsidR="00A31C26" w:rsidRPr="00CD0180" w:rsidRDefault="00A31C26" w:rsidP="00BC1C98">
      <w:pPr>
        <w:rPr>
          <w:b/>
        </w:rPr>
      </w:pPr>
    </w:p>
    <w:p w14:paraId="3E84995E" w14:textId="31D4ABA7" w:rsidR="00FF209E" w:rsidRDefault="002F1381" w:rsidP="00FF209E">
      <w:pPr>
        <w:ind w:left="4955" w:firstLine="709"/>
      </w:pPr>
      <w:r>
        <w:t>6</w:t>
      </w:r>
      <w:r w:rsidR="009D73E9">
        <w:t>7</w:t>
      </w:r>
      <w:r w:rsidR="00FF209E">
        <w:t>. schôdza</w:t>
      </w:r>
    </w:p>
    <w:p w14:paraId="2FAFF62C" w14:textId="3DE6912F" w:rsidR="002F1381" w:rsidRDefault="0013206F" w:rsidP="0013206F">
      <w:pPr>
        <w:ind w:left="4956" w:firstLine="708"/>
      </w:pPr>
      <w:r w:rsidRPr="00573211">
        <w:t>Č.: KNR-UPV</w:t>
      </w:r>
      <w:r>
        <w:t>-</w:t>
      </w:r>
      <w:r w:rsidR="00704497">
        <w:t>1971</w:t>
      </w:r>
      <w:r w:rsidRPr="00573211">
        <w:t>/2024</w:t>
      </w:r>
      <w:r>
        <w:t>-</w:t>
      </w:r>
      <w:r w:rsidR="005A67D0">
        <w:t>44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7D9E37AE" w:rsidR="00212AB6" w:rsidRPr="00991DCE" w:rsidRDefault="00663F18" w:rsidP="00BC1C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23</w:t>
      </w:r>
      <w:r w:rsidR="00FB446C">
        <w:rPr>
          <w:iCs/>
          <w:sz w:val="36"/>
          <w:szCs w:val="36"/>
        </w:rPr>
        <w:t>1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4C9B6F2D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BC1C98" w:rsidRPr="00CD0180">
        <w:rPr>
          <w:b/>
        </w:rPr>
        <w:t>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  <w:bookmarkStart w:id="1" w:name="_GoBack"/>
      <w:bookmarkEnd w:id="1"/>
    </w:p>
    <w:p w14:paraId="05C099F0" w14:textId="57345247" w:rsidR="00901630" w:rsidRDefault="002A0165" w:rsidP="00D87F46">
      <w:pPr>
        <w:tabs>
          <w:tab w:val="left" w:pos="284"/>
          <w:tab w:val="left" w:pos="3402"/>
          <w:tab w:val="left" w:pos="3828"/>
        </w:tabs>
        <w:jc w:val="both"/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 xml:space="preserve">návrhu </w:t>
      </w:r>
      <w:r w:rsidR="0017384D" w:rsidRPr="00B92294">
        <w:t xml:space="preserve">zákona, </w:t>
      </w:r>
      <w:r w:rsidR="00901630" w:rsidRPr="00A26765">
        <w:rPr>
          <w:rFonts w:cs="Arial"/>
        </w:rPr>
        <w:t xml:space="preserve">ktorým sa </w:t>
      </w:r>
      <w:r w:rsidR="00901630" w:rsidRPr="00A830AD">
        <w:rPr>
          <w:rFonts w:cs="Arial"/>
          <w:b/>
        </w:rPr>
        <w:t>dopĺňa zákon č. 8/2009 Z. z. o cestnej premávke</w:t>
      </w:r>
      <w:r w:rsidR="00901630">
        <w:rPr>
          <w:rFonts w:cs="Arial"/>
        </w:rPr>
        <w:t xml:space="preserve"> a  </w:t>
      </w:r>
      <w:r w:rsidR="00901630" w:rsidRPr="00A26765">
        <w:rPr>
          <w:rFonts w:cs="Arial"/>
        </w:rPr>
        <w:t xml:space="preserve">o </w:t>
      </w:r>
      <w:r w:rsidR="00901630">
        <w:rPr>
          <w:rFonts w:cs="Arial"/>
        </w:rPr>
        <w:t> </w:t>
      </w:r>
      <w:r w:rsidR="00901630" w:rsidRPr="00A26765">
        <w:rPr>
          <w:rFonts w:cs="Arial"/>
        </w:rPr>
        <w:t xml:space="preserve">zmene a doplnení niektorých zákonov v znení neskorších predpisov a ktorým sa </w:t>
      </w:r>
      <w:r w:rsidR="00901630">
        <w:rPr>
          <w:rFonts w:cs="Arial"/>
        </w:rPr>
        <w:t xml:space="preserve">menia a dopĺňajú niektoré zákony </w:t>
      </w:r>
      <w:r w:rsidR="00901630" w:rsidRPr="00A26765">
        <w:rPr>
          <w:rFonts w:cs="Arial"/>
        </w:rPr>
        <w:t>(tlač</w:t>
      </w:r>
      <w:r w:rsidR="00901630">
        <w:rPr>
          <w:rFonts w:cs="Arial"/>
        </w:rPr>
        <w:t xml:space="preserve"> 513</w:t>
      </w:r>
      <w:r w:rsidR="00901630" w:rsidRPr="00A26765">
        <w:rPr>
          <w:rFonts w:cs="Arial"/>
        </w:rPr>
        <w:t>)</w:t>
      </w:r>
    </w:p>
    <w:p w14:paraId="0AC792CA" w14:textId="77777777" w:rsidR="00E23A1E" w:rsidRDefault="00E23A1E" w:rsidP="00E23A1E">
      <w:pPr>
        <w:jc w:val="both"/>
        <w:rPr>
          <w:rFonts w:cs="Arial"/>
          <w:noProof/>
          <w:sz w:val="22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3A178D3D" w14:textId="170C206F" w:rsidR="00901630" w:rsidRPr="00901630" w:rsidRDefault="00BC1C98" w:rsidP="00F24980">
      <w:pPr>
        <w:tabs>
          <w:tab w:val="left" w:pos="1276"/>
        </w:tabs>
        <w:jc w:val="both"/>
      </w:pPr>
      <w:r w:rsidRPr="00CD0180">
        <w:tab/>
      </w:r>
      <w:r w:rsidRPr="0017384D">
        <w:t>s </w:t>
      </w:r>
      <w:r w:rsidR="0031096C" w:rsidRPr="0017384D">
        <w:t xml:space="preserve">vládnym návrhom </w:t>
      </w:r>
      <w:r w:rsidR="0017384D" w:rsidRPr="0017384D">
        <w:t xml:space="preserve">zákona, </w:t>
      </w:r>
      <w:r w:rsidR="00901630" w:rsidRPr="00901630">
        <w:rPr>
          <w:rFonts w:cs="Arial"/>
        </w:rPr>
        <w:t>ktorým sa dopĺňa zákon č. 8/2009 Z. z. o cestnej premávke a  o  zmene a doplnení niektorých zákonov v znení neskorších predpisov a ktorým sa menia a dopĺňajú niektoré zákony (tlač 513)</w:t>
      </w:r>
      <w:r w:rsidR="00901630">
        <w:rPr>
          <w:rFonts w:cs="Arial"/>
        </w:rPr>
        <w:t>;</w:t>
      </w:r>
    </w:p>
    <w:p w14:paraId="249E5CFC" w14:textId="11770B74" w:rsidR="00D87F46" w:rsidRPr="00D87F46" w:rsidRDefault="00D87F46" w:rsidP="00F24980">
      <w:pPr>
        <w:tabs>
          <w:tab w:val="left" w:pos="1276"/>
        </w:tabs>
        <w:jc w:val="both"/>
        <w:rPr>
          <w:bCs/>
        </w:rPr>
      </w:pP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78A6237" w14:textId="77777777" w:rsidR="008D5B46" w:rsidRDefault="00BC1C98" w:rsidP="001B60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  <w:r w:rsidRPr="00CD0180">
        <w:rPr>
          <w:b/>
        </w:rPr>
        <w:tab/>
      </w:r>
      <w:r w:rsidRPr="00CD0180">
        <w:rPr>
          <w:b/>
        </w:rPr>
        <w:tab/>
      </w:r>
      <w:r w:rsidRPr="00CD0180">
        <w:rPr>
          <w:b/>
        </w:rPr>
        <w:tab/>
        <w:t xml:space="preserve">  </w:t>
      </w:r>
      <w:r w:rsidRPr="002664F9">
        <w:rPr>
          <w:bCs/>
        </w:rPr>
        <w:t xml:space="preserve">  </w:t>
      </w:r>
      <w:r w:rsidRPr="00901630">
        <w:rPr>
          <w:bCs/>
        </w:rPr>
        <w:t>Národnej rade Slovenskej republiky</w:t>
      </w:r>
      <w:r w:rsidR="0013206F" w:rsidRPr="00901630">
        <w:rPr>
          <w:bCs/>
        </w:rPr>
        <w:t xml:space="preserve"> </w:t>
      </w:r>
    </w:p>
    <w:p w14:paraId="3CA458F6" w14:textId="77777777" w:rsidR="008D5B46" w:rsidRDefault="008D5B46" w:rsidP="001B60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</w:p>
    <w:p w14:paraId="4917F09A" w14:textId="3C9F16E1" w:rsidR="00BC1C98" w:rsidRPr="001B602E" w:rsidRDefault="008D5B46" w:rsidP="001B60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096C" w:rsidRPr="00901630">
        <w:rPr>
          <w:rFonts w:cs="Arial"/>
          <w:bCs/>
          <w:noProof/>
        </w:rPr>
        <w:t>vládny návrh</w:t>
      </w:r>
      <w:r w:rsidR="0082597A" w:rsidRPr="00901630">
        <w:rPr>
          <w:rFonts w:cs="Arial"/>
          <w:bCs/>
          <w:noProof/>
        </w:rPr>
        <w:t xml:space="preserve"> </w:t>
      </w:r>
      <w:r w:rsidR="0017384D" w:rsidRPr="00901630">
        <w:rPr>
          <w:bCs/>
        </w:rPr>
        <w:t>zákona,</w:t>
      </w:r>
      <w:r w:rsidR="00901630" w:rsidRPr="00901630">
        <w:rPr>
          <w:bCs/>
        </w:rPr>
        <w:t xml:space="preserve"> </w:t>
      </w:r>
      <w:r w:rsidR="00901630" w:rsidRPr="00901630">
        <w:rPr>
          <w:rFonts w:cs="Arial"/>
          <w:bCs/>
        </w:rPr>
        <w:t>ktorým sa dopĺňa zákon č. 8/2009 Z. z. o cestnej premávke a</w:t>
      </w:r>
      <w:r w:rsidR="00901630">
        <w:rPr>
          <w:rFonts w:cs="Arial"/>
        </w:rPr>
        <w:t xml:space="preserve">  </w:t>
      </w:r>
      <w:r w:rsidR="00901630" w:rsidRPr="00A26765">
        <w:rPr>
          <w:rFonts w:cs="Arial"/>
        </w:rPr>
        <w:t xml:space="preserve">o </w:t>
      </w:r>
      <w:r w:rsidR="00901630">
        <w:rPr>
          <w:rFonts w:cs="Arial"/>
        </w:rPr>
        <w:t> </w:t>
      </w:r>
      <w:r w:rsidR="00901630" w:rsidRPr="00A26765">
        <w:rPr>
          <w:rFonts w:cs="Arial"/>
        </w:rPr>
        <w:t xml:space="preserve">zmene a doplnení niektorých zákonov v znení neskorších predpisov a ktorým sa </w:t>
      </w:r>
      <w:r w:rsidR="00901630">
        <w:rPr>
          <w:rFonts w:cs="Arial"/>
        </w:rPr>
        <w:t xml:space="preserve">menia a dopĺňajú niektoré zákony </w:t>
      </w:r>
      <w:r w:rsidR="00901630" w:rsidRPr="00A26765">
        <w:rPr>
          <w:rFonts w:cs="Arial"/>
        </w:rPr>
        <w:t>(tlač</w:t>
      </w:r>
      <w:r w:rsidR="00901630">
        <w:rPr>
          <w:rFonts w:cs="Arial"/>
        </w:rPr>
        <w:t xml:space="preserve"> 513</w:t>
      </w:r>
      <w:r w:rsidR="00901630" w:rsidRPr="00A26765">
        <w:rPr>
          <w:rFonts w:cs="Arial"/>
        </w:rPr>
        <w:t>)</w:t>
      </w:r>
      <w:r w:rsidR="00901630">
        <w:rPr>
          <w:rFonts w:cs="Arial"/>
        </w:rPr>
        <w:t xml:space="preserve"> </w:t>
      </w:r>
      <w:r w:rsidR="00165C99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 w:rsidR="0031096C" w:rsidRPr="00CD0180">
        <w:rPr>
          <w:bCs/>
        </w:rPr>
        <w:t xml:space="preserve">o </w:t>
      </w:r>
      <w:r w:rsidR="00165C99">
        <w:rPr>
          <w:bCs/>
        </w:rPr>
        <w:t> </w:t>
      </w:r>
      <w:r w:rsidR="0031096C" w:rsidRPr="00CD0180">
        <w:rPr>
          <w:bCs/>
        </w:rPr>
        <w:t xml:space="preserve">zmenami a 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25F318B7" w14:textId="77777777" w:rsidR="00334E7C" w:rsidRDefault="00BC1C98" w:rsidP="0017384D">
      <w:pPr>
        <w:pStyle w:val="Zkladntext"/>
        <w:tabs>
          <w:tab w:val="left" w:pos="1134"/>
          <w:tab w:val="left" w:pos="1276"/>
        </w:tabs>
      </w:pPr>
      <w:r w:rsidRPr="00CD0180">
        <w:tab/>
        <w:t>predsedu výboru</w:t>
      </w:r>
    </w:p>
    <w:p w14:paraId="1B5913A4" w14:textId="77777777" w:rsidR="00334E7C" w:rsidRDefault="00334E7C" w:rsidP="0017384D">
      <w:pPr>
        <w:pStyle w:val="Zkladntext"/>
        <w:tabs>
          <w:tab w:val="left" w:pos="1134"/>
          <w:tab w:val="left" w:pos="1276"/>
        </w:tabs>
      </w:pPr>
    </w:p>
    <w:p w14:paraId="0869F810" w14:textId="6CF77444" w:rsidR="002664F9" w:rsidRDefault="00334E7C" w:rsidP="0017384D">
      <w:pPr>
        <w:pStyle w:val="Zkladntext"/>
        <w:tabs>
          <w:tab w:val="left" w:pos="1134"/>
          <w:tab w:val="left" w:pos="1276"/>
        </w:tabs>
      </w:pPr>
      <w:r>
        <w:tab/>
      </w:r>
      <w:r w:rsidR="003E6BAF" w:rsidRPr="00CD0180">
        <w:t xml:space="preserve">predložiť stanovisko výboru k uvedenému návrhu zákona predsedovi gestorského Výboru Národnej rady Slovenskej </w:t>
      </w:r>
      <w:r w:rsidR="003E6BAF" w:rsidRPr="00622EC1">
        <w:t>republiky pre</w:t>
      </w:r>
      <w:r w:rsidR="00C347F1">
        <w:t xml:space="preserve"> obranu a bezpečnosť</w:t>
      </w:r>
      <w:r w:rsidR="0017384D">
        <w:t>.</w:t>
      </w:r>
      <w:bookmarkEnd w:id="0"/>
    </w:p>
    <w:p w14:paraId="0F10F8FA" w14:textId="77777777" w:rsidR="002664F9" w:rsidRDefault="002664F9" w:rsidP="008D7E05">
      <w:pPr>
        <w:jc w:val="both"/>
      </w:pPr>
    </w:p>
    <w:p w14:paraId="53653EDB" w14:textId="77777777" w:rsidR="002664F9" w:rsidRDefault="002664F9" w:rsidP="008D7E05">
      <w:pPr>
        <w:jc w:val="both"/>
      </w:pPr>
    </w:p>
    <w:p w14:paraId="69F4EE98" w14:textId="6C345640" w:rsidR="00901630" w:rsidRDefault="00901630" w:rsidP="008D7E05">
      <w:pPr>
        <w:jc w:val="both"/>
      </w:pPr>
    </w:p>
    <w:p w14:paraId="550FB9AD" w14:textId="77777777" w:rsidR="001B602E" w:rsidRPr="00CD0180" w:rsidRDefault="001B602E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22C4CD04" w14:textId="3BC1D060" w:rsidR="004C7C6E" w:rsidRDefault="008D7E05" w:rsidP="004C7C6E">
      <w:r w:rsidRPr="00CD0180">
        <w:t xml:space="preserve">Branislav Vančo </w:t>
      </w:r>
    </w:p>
    <w:p w14:paraId="0F887CA6" w14:textId="560BEE60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3C84DACF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9D73E9">
        <w:rPr>
          <w:b/>
        </w:rPr>
        <w:t>23</w:t>
      </w:r>
      <w:r w:rsidR="00FB446C">
        <w:rPr>
          <w:b/>
        </w:rPr>
        <w:t>1</w:t>
      </w:r>
    </w:p>
    <w:p w14:paraId="041DEB44" w14:textId="4812DFE1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29766F" w:rsidRPr="00CD0180">
        <w:rPr>
          <w:b/>
        </w:rPr>
        <w:t>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4B9425A7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44229DEC" w14:textId="669C9D7C" w:rsidR="00901630" w:rsidRPr="00901630" w:rsidRDefault="00924ECA" w:rsidP="00D73D7F">
      <w:pPr>
        <w:tabs>
          <w:tab w:val="left" w:pos="284"/>
          <w:tab w:val="left" w:pos="3402"/>
          <w:tab w:val="left" w:pos="3828"/>
        </w:tabs>
        <w:ind w:left="284"/>
        <w:jc w:val="both"/>
        <w:rPr>
          <w:b/>
          <w:bCs/>
        </w:rPr>
      </w:pPr>
      <w:r w:rsidRPr="0082597A">
        <w:rPr>
          <w:b/>
        </w:rPr>
        <w:t>k vládnemu návrhu</w:t>
      </w:r>
      <w:r w:rsidR="0082597A" w:rsidRPr="0082597A">
        <w:rPr>
          <w:b/>
        </w:rPr>
        <w:t xml:space="preserve"> </w:t>
      </w:r>
      <w:r w:rsidR="0017384D" w:rsidRPr="0017384D">
        <w:rPr>
          <w:b/>
          <w:bCs/>
        </w:rPr>
        <w:t>zákona,</w:t>
      </w:r>
      <w:r w:rsidR="00901630">
        <w:rPr>
          <w:b/>
          <w:bCs/>
        </w:rPr>
        <w:t xml:space="preserve"> </w:t>
      </w:r>
      <w:r w:rsidR="00901630" w:rsidRPr="00901630">
        <w:rPr>
          <w:rFonts w:cs="Arial"/>
          <w:b/>
          <w:bCs/>
        </w:rPr>
        <w:t>ktorým sa dopĺňa zákon č. 8/2009 Z. z. o cestnej premávke a  o  zmene a doplnení niektorých zákonov v znení neskorších predpisov a ktorým sa menia a dopĺňajú niektoré zákony (tlač 513)</w:t>
      </w:r>
    </w:p>
    <w:p w14:paraId="2BDB020B" w14:textId="5E2E6A0B" w:rsidR="002A0165" w:rsidRDefault="00D73D7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>
        <w:rPr>
          <w:b/>
          <w:bCs/>
        </w:rPr>
        <w:tab/>
      </w:r>
      <w:r w:rsidR="002A0165" w:rsidRPr="00CD0180">
        <w:rPr>
          <w:b/>
          <w:bCs/>
        </w:rPr>
        <w:t>________________________________________________________________________</w:t>
      </w:r>
      <w:r>
        <w:rPr>
          <w:b/>
          <w:bCs/>
        </w:rPr>
        <w:t>_</w:t>
      </w:r>
    </w:p>
    <w:p w14:paraId="01EF403A" w14:textId="4C2929F4" w:rsidR="00E3216F" w:rsidRDefault="00E3216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623B5BFE" w14:textId="1A44FDC3" w:rsidR="00D73D7F" w:rsidRDefault="00D73D7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049732DE" w14:textId="77777777" w:rsidR="00D73D7F" w:rsidRPr="0060497D" w:rsidRDefault="00D73D7F" w:rsidP="00D73D7F">
      <w:pPr>
        <w:spacing w:line="360" w:lineRule="auto"/>
        <w:ind w:firstLine="360"/>
        <w:jc w:val="both"/>
      </w:pPr>
    </w:p>
    <w:p w14:paraId="37872DBD" w14:textId="77777777" w:rsidR="00D73D7F" w:rsidRPr="0060497D" w:rsidRDefault="00D73D7F" w:rsidP="00D73D7F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497D">
        <w:rPr>
          <w:rFonts w:ascii="Times New Roman" w:hAnsi="Times New Roman"/>
          <w:sz w:val="24"/>
          <w:szCs w:val="24"/>
        </w:rPr>
        <w:t>V čl. I bod 12 znie:</w:t>
      </w:r>
    </w:p>
    <w:p w14:paraId="57F28340" w14:textId="77777777" w:rsidR="00D73D7F" w:rsidRPr="0060497D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497D">
        <w:rPr>
          <w:rFonts w:ascii="Times New Roman" w:hAnsi="Times New Roman"/>
          <w:sz w:val="24"/>
          <w:szCs w:val="24"/>
        </w:rPr>
        <w:t>„12. V poznámke pod čiarou k odkazu 47a sa citácia „Časť A prílohy I nariadenia Európskeho parlamentu a Rady (EÚ) 2018/956 z 28. júna 2018 o monitorovaní a nahlasovaní emisií CO2 a spotreby paliva nových ťažkých úžitkových vozidiel (Ú. v. EÚ L 173, 9. 7. 2018) v platnom znení.“ nahrádza citáciou „Časť A prílohy IV nariadenia Európskeho parlamentu a Rady (EÚ)</w:t>
      </w:r>
      <w:r w:rsidRPr="0060497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2019/1242 z 20. júna 2019, ktorým sa stanovujú emisné normy CO</w:t>
      </w:r>
      <w:r w:rsidRPr="0060497D">
        <w:rPr>
          <w:rFonts w:ascii="Times New Roman" w:hAnsi="Times New Roman"/>
          <w:bCs/>
          <w:sz w:val="24"/>
          <w:szCs w:val="24"/>
          <w:shd w:val="clear" w:color="auto" w:fill="FFFFFF"/>
          <w:vertAlign w:val="subscript"/>
        </w:rPr>
        <w:t>2</w:t>
      </w:r>
      <w:r w:rsidRPr="0060497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pre nové ťažké úžitkové vozidlá a menia nariadenia Európskeho parlamentu a Rady (ES) č. 595/2009 a (EÚ) 2018/956 a smernica Rady 96/53/ES</w:t>
      </w:r>
      <w:r w:rsidRPr="0060497D">
        <w:rPr>
          <w:rFonts w:ascii="Times New Roman" w:hAnsi="Times New Roman"/>
          <w:sz w:val="24"/>
          <w:szCs w:val="24"/>
        </w:rPr>
        <w:t xml:space="preserve"> (Ú. v. EÚ L 198, 25. 7. 2019) v platnom znení.“.</w:t>
      </w:r>
    </w:p>
    <w:p w14:paraId="0DA2150E" w14:textId="77777777" w:rsidR="00D73D7F" w:rsidRDefault="00D73D7F" w:rsidP="00D73D7F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</w:p>
    <w:p w14:paraId="1E0E75A8" w14:textId="77777777" w:rsidR="00D73D7F" w:rsidRPr="0060497D" w:rsidRDefault="00D73D7F" w:rsidP="00D73D7F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60497D">
        <w:rPr>
          <w:rFonts w:ascii="Times New Roman" w:hAnsi="Times New Roman"/>
          <w:sz w:val="24"/>
          <w:szCs w:val="24"/>
        </w:rPr>
        <w:t>Ide o uvedenie správneho nariadenia v platnom znení v poznámke pod čiarou: pôvodne navrhované nariadenie (EÚ) 2024/1610 obsahuje len Prílohu I a II, pričom podľa čl. 1 ods. 21 tohto nariadenia, ktorý novelizuje nariadenie (EÚ) 2019/1242, sa text u</w:t>
      </w:r>
      <w:r w:rsidRPr="0060497D">
        <w:rPr>
          <w:rFonts w:ascii="Times New Roman" w:hAnsi="Times New Roman"/>
          <w:sz w:val="24"/>
          <w:szCs w:val="24"/>
          <w:shd w:val="clear" w:color="auto" w:fill="FFFFFF"/>
        </w:rPr>
        <w:t>stanovený v prílohe II k tomuto nariadeniu dopĺňa ako prílohy III, IV, V a VI k nariadeniu (EÚ) 2019/1242, pričom podľa čl. 3</w:t>
      </w:r>
      <w:r w:rsidRPr="0060497D">
        <w:rPr>
          <w:rFonts w:ascii="Times New Roman" w:hAnsi="Times New Roman"/>
          <w:sz w:val="24"/>
          <w:szCs w:val="24"/>
        </w:rPr>
        <w:t xml:space="preserve"> nariadenia (EÚ) 2024/1610 </w:t>
      </w:r>
      <w:r w:rsidRPr="0060497D">
        <w:rPr>
          <w:rFonts w:ascii="Times New Roman" w:hAnsi="Times New Roman"/>
          <w:sz w:val="24"/>
          <w:szCs w:val="24"/>
          <w:shd w:val="clear" w:color="auto" w:fill="FFFFFF"/>
        </w:rPr>
        <w:t>sa odkazy na nariadenie (EÚ) 2018/956 považujú za odkazy na nariadenie (EÚ) 2019/1242 a vykladajú sa v súlade s tabuľkou zhody uvedenou v prílohe VI k nariadeniu (EÚ) 2019/1242, ktorá je včlenená do prílohy II k nariadeniu (EÚ) 2024/1610.</w:t>
      </w:r>
    </w:p>
    <w:p w14:paraId="2BC47105" w14:textId="77777777" w:rsidR="00D73D7F" w:rsidRPr="0060497D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308F21" w14:textId="77777777" w:rsidR="00D73D7F" w:rsidRPr="0060497D" w:rsidRDefault="00D73D7F" w:rsidP="00D73D7F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497D">
        <w:rPr>
          <w:rFonts w:ascii="Times New Roman" w:hAnsi="Times New Roman"/>
          <w:sz w:val="24"/>
          <w:szCs w:val="24"/>
        </w:rPr>
        <w:t>V čl. I bod 18 znie:</w:t>
      </w:r>
    </w:p>
    <w:p w14:paraId="23EFB550" w14:textId="77777777" w:rsidR="00D73D7F" w:rsidRPr="0060497D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497D">
        <w:rPr>
          <w:rFonts w:ascii="Times New Roman" w:hAnsi="Times New Roman"/>
          <w:sz w:val="24"/>
          <w:szCs w:val="24"/>
        </w:rPr>
        <w:t xml:space="preserve">„18. Poznámka pod čiarou k odkazu 53b znie: </w:t>
      </w:r>
    </w:p>
    <w:p w14:paraId="3E0B8D1D" w14:textId="77777777" w:rsidR="00D73D7F" w:rsidRPr="0060497D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497D">
        <w:rPr>
          <w:rFonts w:ascii="Times New Roman" w:hAnsi="Times New Roman"/>
          <w:sz w:val="24"/>
          <w:szCs w:val="24"/>
        </w:rPr>
        <w:lastRenderedPageBreak/>
        <w:t>„</w:t>
      </w:r>
      <w:r w:rsidRPr="0060497D">
        <w:rPr>
          <w:rFonts w:ascii="Times New Roman" w:hAnsi="Times New Roman"/>
          <w:sz w:val="24"/>
          <w:szCs w:val="24"/>
          <w:vertAlign w:val="superscript"/>
        </w:rPr>
        <w:t>53b</w:t>
      </w:r>
      <w:r w:rsidRPr="0060497D">
        <w:rPr>
          <w:rFonts w:ascii="Times New Roman" w:hAnsi="Times New Roman"/>
          <w:sz w:val="24"/>
          <w:szCs w:val="24"/>
        </w:rPr>
        <w:t>) Čl. 13a nariadenia (EÚ) 2019/1242 v platnom znení.</w:t>
      </w:r>
    </w:p>
    <w:p w14:paraId="5C315D36" w14:textId="77777777" w:rsidR="00D73D7F" w:rsidRPr="0060497D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497D">
        <w:rPr>
          <w:rFonts w:ascii="Times New Roman" w:hAnsi="Times New Roman"/>
          <w:sz w:val="24"/>
          <w:szCs w:val="24"/>
        </w:rPr>
        <w:t>Čl. 7 ods. 2 a 3 nariadenia (EÚ) 2019/631 v platnom znení.“.“.</w:t>
      </w:r>
    </w:p>
    <w:p w14:paraId="6CD1CBFD" w14:textId="77777777" w:rsidR="00D73D7F" w:rsidRDefault="00D73D7F" w:rsidP="00D73D7F">
      <w:pPr>
        <w:pStyle w:val="Odsekzoznamu"/>
        <w:spacing w:after="0"/>
        <w:ind w:left="2977"/>
        <w:jc w:val="both"/>
        <w:rPr>
          <w:rFonts w:ascii="Times New Roman" w:hAnsi="Times New Roman"/>
          <w:sz w:val="24"/>
          <w:szCs w:val="24"/>
        </w:rPr>
      </w:pPr>
    </w:p>
    <w:p w14:paraId="478B8DEA" w14:textId="77777777" w:rsidR="00D73D7F" w:rsidRPr="0060497D" w:rsidRDefault="00D73D7F" w:rsidP="00D73D7F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oprava úplnej citácie na</w:t>
      </w:r>
      <w:r w:rsidRPr="0060497D">
        <w:rPr>
          <w:rFonts w:ascii="Times New Roman" w:hAnsi="Times New Roman"/>
          <w:sz w:val="24"/>
          <w:szCs w:val="24"/>
        </w:rPr>
        <w:t xml:space="preserve"> skráten</w:t>
      </w:r>
      <w:r>
        <w:rPr>
          <w:rFonts w:ascii="Times New Roman" w:hAnsi="Times New Roman"/>
          <w:sz w:val="24"/>
          <w:szCs w:val="24"/>
        </w:rPr>
        <w:t>ú citáciu</w:t>
      </w:r>
      <w:r w:rsidRPr="0060497D">
        <w:rPr>
          <w:rFonts w:ascii="Times New Roman" w:hAnsi="Times New Roman"/>
          <w:sz w:val="24"/>
          <w:szCs w:val="24"/>
        </w:rPr>
        <w:t xml:space="preserve"> nariadenia (EÚ) 2019/1242, keďže úplná citácia je obsahom poznámky pod čiarou k odkazu 47a.</w:t>
      </w:r>
    </w:p>
    <w:p w14:paraId="4FD01E27" w14:textId="77777777" w:rsidR="00D73D7F" w:rsidRPr="0060497D" w:rsidRDefault="00D73D7F" w:rsidP="00D73D7F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219754" w14:textId="77777777" w:rsidR="00D73D7F" w:rsidRDefault="00D73D7F" w:rsidP="00D73D7F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97C99">
        <w:rPr>
          <w:rFonts w:ascii="Times New Roman" w:hAnsi="Times New Roman"/>
          <w:sz w:val="24"/>
          <w:szCs w:val="24"/>
        </w:rPr>
        <w:t xml:space="preserve">V čl. I bode 39 v § 120 ods. </w:t>
      </w:r>
      <w:r>
        <w:rPr>
          <w:rFonts w:ascii="Times New Roman" w:hAnsi="Times New Roman"/>
          <w:sz w:val="24"/>
          <w:szCs w:val="24"/>
        </w:rPr>
        <w:t>1</w:t>
      </w:r>
      <w:r w:rsidRPr="00197C99">
        <w:rPr>
          <w:rFonts w:ascii="Times New Roman" w:hAnsi="Times New Roman"/>
          <w:sz w:val="24"/>
          <w:szCs w:val="24"/>
        </w:rPr>
        <w:t>4 sa slová „sa vozidlo považuje za vozidlo po dobe životnosti“ nahrádzajú slovami „staré vozidlo bolo odovzdané na spracovanie spracovateľovi starých vozidiel“.</w:t>
      </w:r>
    </w:p>
    <w:p w14:paraId="69B7778F" w14:textId="77777777" w:rsidR="00D73D7F" w:rsidRPr="00197C99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72A781" w14:textId="77777777" w:rsidR="00D73D7F" w:rsidRPr="009B6675" w:rsidRDefault="00D73D7F" w:rsidP="00D73D7F">
      <w:pPr>
        <w:pStyle w:val="Odsekzoznamu"/>
        <w:spacing w:after="0" w:line="240" w:lineRule="auto"/>
        <w:ind w:left="2977"/>
        <w:jc w:val="both"/>
        <w:rPr>
          <w:rFonts w:ascii="Times New Roman" w:hAnsi="Times New Roman"/>
          <w:sz w:val="24"/>
          <w:szCs w:val="24"/>
        </w:rPr>
      </w:pPr>
      <w:r w:rsidRPr="00197C99">
        <w:rPr>
          <w:rFonts w:ascii="Times New Roman" w:hAnsi="Times New Roman"/>
          <w:sz w:val="24"/>
          <w:szCs w:val="24"/>
        </w:rPr>
        <w:t xml:space="preserve">Ide o úpravu ustanovenia v súlade so </w:t>
      </w:r>
      <w:r w:rsidRPr="00197C99">
        <w:rPr>
          <w:rFonts w:ascii="Times New Roman" w:hAnsi="Times New Roman"/>
          <w:bCs/>
          <w:sz w:val="24"/>
          <w:szCs w:val="24"/>
        </w:rPr>
        <w:t>smernicou 1999/37/ES a smernicou č. 2000/53/ES</w:t>
      </w:r>
      <w:r w:rsidRPr="00197C99">
        <w:rPr>
          <w:rFonts w:ascii="Times New Roman" w:hAnsi="Times New Roman"/>
          <w:sz w:val="24"/>
          <w:szCs w:val="24"/>
        </w:rPr>
        <w:t xml:space="preserve"> použitím pojmov používaných v našom právnom poriadku a definovaných zákonom č</w:t>
      </w:r>
      <w:r w:rsidRPr="009B6675">
        <w:rPr>
          <w:rFonts w:ascii="Times New Roman" w:hAnsi="Times New Roman"/>
          <w:b/>
          <w:sz w:val="24"/>
          <w:szCs w:val="24"/>
        </w:rPr>
        <w:t>.</w:t>
      </w:r>
      <w:r w:rsidRPr="009B6675">
        <w:rPr>
          <w:rStyle w:val="Siln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79/2015 Z. z. </w:t>
      </w:r>
      <w:r w:rsidRPr="009B6675">
        <w:rPr>
          <w:rFonts w:ascii="Times New Roman" w:hAnsi="Times New Roman"/>
          <w:bCs/>
          <w:sz w:val="24"/>
          <w:szCs w:val="24"/>
        </w:rPr>
        <w:t>o odpadoch.</w:t>
      </w:r>
    </w:p>
    <w:p w14:paraId="4F90D1AF" w14:textId="77777777" w:rsidR="00D73D7F" w:rsidRPr="00197C99" w:rsidRDefault="00D73D7F" w:rsidP="00D73D7F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90DE8" w14:textId="77777777" w:rsidR="00D73D7F" w:rsidRPr="00AB1CE1" w:rsidRDefault="00D73D7F" w:rsidP="00D73D7F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B1CE1">
        <w:rPr>
          <w:rFonts w:ascii="Times New Roman" w:hAnsi="Times New Roman"/>
          <w:sz w:val="24"/>
          <w:szCs w:val="24"/>
        </w:rPr>
        <w:t xml:space="preserve">V čl. I bod 42 § 123 ods. 12 sa slová „za stratenú alebo za odcudzenú tabuľku“ nahrádzajú slovami „namiesto stratenej alebo odcudzenej tabuľky“. </w:t>
      </w:r>
    </w:p>
    <w:p w14:paraId="19271CE7" w14:textId="77777777" w:rsidR="00D73D7F" w:rsidRPr="00AB1CE1" w:rsidRDefault="00D73D7F" w:rsidP="00D73D7F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C8C966D" w14:textId="77777777" w:rsidR="00D73D7F" w:rsidRDefault="00D73D7F" w:rsidP="00D73D7F">
      <w:pPr>
        <w:pStyle w:val="Odsekzoznamu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AB1CE1">
        <w:rPr>
          <w:rFonts w:ascii="Times New Roman" w:hAnsi="Times New Roman"/>
          <w:sz w:val="24"/>
          <w:szCs w:val="24"/>
        </w:rPr>
        <w:t>Úprava textu kvôli lepšej zrozumiteľnosti v kontexte celého ustanovenia.</w:t>
      </w:r>
    </w:p>
    <w:p w14:paraId="0873892D" w14:textId="77777777" w:rsidR="00D73D7F" w:rsidRPr="00AB1CE1" w:rsidRDefault="00D73D7F" w:rsidP="00D73D7F">
      <w:pPr>
        <w:spacing w:line="360" w:lineRule="auto"/>
        <w:jc w:val="both"/>
      </w:pPr>
    </w:p>
    <w:p w14:paraId="536231F4" w14:textId="77777777" w:rsidR="00D73D7F" w:rsidRPr="00865916" w:rsidRDefault="00D73D7F" w:rsidP="00D73D7F">
      <w:pPr>
        <w:pStyle w:val="Odsekzoznamu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916">
        <w:rPr>
          <w:rFonts w:ascii="Times New Roman" w:hAnsi="Times New Roman"/>
          <w:sz w:val="24"/>
          <w:szCs w:val="24"/>
        </w:rPr>
        <w:t>V čl. I sa za bod 48 vkladá nový bod 49, ktorý znie:</w:t>
      </w:r>
    </w:p>
    <w:p w14:paraId="792336BA" w14:textId="77777777" w:rsidR="00D73D7F" w:rsidRPr="00865916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916">
        <w:rPr>
          <w:rFonts w:ascii="Times New Roman" w:hAnsi="Times New Roman"/>
          <w:sz w:val="24"/>
          <w:szCs w:val="24"/>
        </w:rPr>
        <w:t>„49. V § 128 ods. 2 sa slová „v odseku 3“ nahrádzajú slovami „v odseku 1“.“.</w:t>
      </w:r>
    </w:p>
    <w:p w14:paraId="56F77CA6" w14:textId="77777777" w:rsidR="00D73D7F" w:rsidRPr="00865916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75C88A" w14:textId="77777777" w:rsidR="00D73D7F" w:rsidRPr="00865916" w:rsidRDefault="00D73D7F" w:rsidP="00D73D7F">
      <w:pPr>
        <w:pStyle w:val="Odsekzoznamu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5916">
        <w:rPr>
          <w:rFonts w:ascii="Times New Roman" w:hAnsi="Times New Roman"/>
          <w:sz w:val="24"/>
          <w:szCs w:val="24"/>
        </w:rPr>
        <w:t xml:space="preserve">Nasledujúce body sa primerane prečíslujú. </w:t>
      </w:r>
    </w:p>
    <w:p w14:paraId="149B46FA" w14:textId="77777777" w:rsidR="00D73D7F" w:rsidRPr="00865916" w:rsidRDefault="00D73D7F" w:rsidP="00D73D7F">
      <w:pPr>
        <w:spacing w:line="360" w:lineRule="auto"/>
        <w:jc w:val="both"/>
      </w:pPr>
    </w:p>
    <w:p w14:paraId="23FEAD94" w14:textId="77777777" w:rsidR="00D73D7F" w:rsidRDefault="00D73D7F" w:rsidP="00D73D7F">
      <w:pPr>
        <w:ind w:left="2832" w:firstLine="3"/>
        <w:jc w:val="both"/>
      </w:pPr>
      <w:r w:rsidRPr="00865916">
        <w:t xml:space="preserve">Legislatívno-technická úprava v súvislosti s vypustením odsekov 1 </w:t>
      </w:r>
      <w:r>
        <w:t xml:space="preserve"> </w:t>
      </w:r>
      <w:r w:rsidRPr="00865916">
        <w:t>a</w:t>
      </w:r>
      <w:r>
        <w:t xml:space="preserve">  </w:t>
      </w:r>
      <w:r w:rsidRPr="00865916">
        <w:t>2</w:t>
      </w:r>
      <w:r>
        <w:t xml:space="preserve"> </w:t>
      </w:r>
      <w:r w:rsidRPr="00865916">
        <w:t xml:space="preserve"> a</w:t>
      </w:r>
      <w:r>
        <w:t xml:space="preserve">  </w:t>
      </w:r>
      <w:r w:rsidRPr="00865916">
        <w:t>následným</w:t>
      </w:r>
      <w:r>
        <w:t xml:space="preserve"> </w:t>
      </w:r>
      <w:r w:rsidRPr="00865916">
        <w:t xml:space="preserve"> prečíslovaním </w:t>
      </w:r>
      <w:r>
        <w:t xml:space="preserve"> </w:t>
      </w:r>
      <w:r w:rsidRPr="00865916">
        <w:t xml:space="preserve">pôvodných </w:t>
      </w:r>
      <w:r>
        <w:t xml:space="preserve"> </w:t>
      </w:r>
      <w:r w:rsidRPr="00865916">
        <w:t>odsekov</w:t>
      </w:r>
      <w:r>
        <w:t xml:space="preserve"> </w:t>
      </w:r>
      <w:r w:rsidRPr="00865916">
        <w:t xml:space="preserve"> 3 </w:t>
      </w:r>
      <w:r>
        <w:t xml:space="preserve"> </w:t>
      </w:r>
      <w:r w:rsidRPr="00865916">
        <w:t>a </w:t>
      </w:r>
      <w:r>
        <w:t xml:space="preserve"> </w:t>
      </w:r>
      <w:r w:rsidRPr="00865916">
        <w:t xml:space="preserve">4 </w:t>
      </w:r>
    </w:p>
    <w:p w14:paraId="7C55C88D" w14:textId="77777777" w:rsidR="00D73D7F" w:rsidRPr="00AB1CE1" w:rsidRDefault="00D73D7F" w:rsidP="00D73D7F">
      <w:pPr>
        <w:ind w:left="2832" w:firstLine="3"/>
        <w:jc w:val="both"/>
      </w:pPr>
      <w:r w:rsidRPr="00865916">
        <w:t>v § 128 v čl. I bode 48 návrhu zákona.</w:t>
      </w:r>
      <w:r>
        <w:t xml:space="preserve"> </w:t>
      </w:r>
    </w:p>
    <w:p w14:paraId="01FBB580" w14:textId="77777777" w:rsidR="00D73D7F" w:rsidRDefault="00D73D7F" w:rsidP="00D73D7F">
      <w:pPr>
        <w:spacing w:line="360" w:lineRule="auto"/>
      </w:pPr>
    </w:p>
    <w:p w14:paraId="63C7D730" w14:textId="77777777" w:rsidR="00D73D7F" w:rsidRDefault="00D73D7F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D73D7F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8"/>
  </w:num>
  <w:num w:numId="18">
    <w:abstractNumId w:val="4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3206F"/>
    <w:rsid w:val="001445DD"/>
    <w:rsid w:val="00150F6A"/>
    <w:rsid w:val="0015466D"/>
    <w:rsid w:val="00162D22"/>
    <w:rsid w:val="0016427D"/>
    <w:rsid w:val="00165C99"/>
    <w:rsid w:val="0017384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602E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4D4"/>
    <w:rsid w:val="00246D4B"/>
    <w:rsid w:val="002600D3"/>
    <w:rsid w:val="002664F9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F1381"/>
    <w:rsid w:val="003028AD"/>
    <w:rsid w:val="00307D3C"/>
    <w:rsid w:val="0031096C"/>
    <w:rsid w:val="00334E7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E6BAF"/>
    <w:rsid w:val="003F475E"/>
    <w:rsid w:val="003F70FA"/>
    <w:rsid w:val="0040365F"/>
    <w:rsid w:val="00406F4A"/>
    <w:rsid w:val="00425116"/>
    <w:rsid w:val="00426966"/>
    <w:rsid w:val="00435CBB"/>
    <w:rsid w:val="00436A6A"/>
    <w:rsid w:val="004533F7"/>
    <w:rsid w:val="00485DEB"/>
    <w:rsid w:val="004B476C"/>
    <w:rsid w:val="004C4F94"/>
    <w:rsid w:val="004C6382"/>
    <w:rsid w:val="004C7C6E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A67D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3F18"/>
    <w:rsid w:val="00664898"/>
    <w:rsid w:val="006678BC"/>
    <w:rsid w:val="006860A4"/>
    <w:rsid w:val="00690E26"/>
    <w:rsid w:val="00693B36"/>
    <w:rsid w:val="00697A59"/>
    <w:rsid w:val="006C0F18"/>
    <w:rsid w:val="006C376D"/>
    <w:rsid w:val="006F07F9"/>
    <w:rsid w:val="006F73EA"/>
    <w:rsid w:val="00704497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C23A2"/>
    <w:rsid w:val="007C4D88"/>
    <w:rsid w:val="007D0E04"/>
    <w:rsid w:val="007D2BE9"/>
    <w:rsid w:val="007D5101"/>
    <w:rsid w:val="007E610C"/>
    <w:rsid w:val="007F65D4"/>
    <w:rsid w:val="00801592"/>
    <w:rsid w:val="00802759"/>
    <w:rsid w:val="00805829"/>
    <w:rsid w:val="0082597A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5B46"/>
    <w:rsid w:val="008D7E05"/>
    <w:rsid w:val="008F7799"/>
    <w:rsid w:val="008F7FE2"/>
    <w:rsid w:val="00901630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B6675"/>
    <w:rsid w:val="009D102B"/>
    <w:rsid w:val="009D6644"/>
    <w:rsid w:val="009D73E9"/>
    <w:rsid w:val="009D7E8A"/>
    <w:rsid w:val="009E0869"/>
    <w:rsid w:val="009E45C9"/>
    <w:rsid w:val="009E4DFB"/>
    <w:rsid w:val="009F4003"/>
    <w:rsid w:val="009F4197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D7CE8"/>
    <w:rsid w:val="00BE0D8A"/>
    <w:rsid w:val="00BE2680"/>
    <w:rsid w:val="00BF65C1"/>
    <w:rsid w:val="00C10EEA"/>
    <w:rsid w:val="00C347F1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73D7F"/>
    <w:rsid w:val="00D81A3C"/>
    <w:rsid w:val="00D8539D"/>
    <w:rsid w:val="00D87F46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7BDC"/>
    <w:rsid w:val="00F77F33"/>
    <w:rsid w:val="00F97029"/>
    <w:rsid w:val="00FB2E3C"/>
    <w:rsid w:val="00FB446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D87F46"/>
    <w:rPr>
      <w:color w:val="000000"/>
      <w:sz w:val="24"/>
      <w:szCs w:val="24"/>
    </w:rPr>
  </w:style>
  <w:style w:type="character" w:styleId="Siln">
    <w:name w:val="Strong"/>
    <w:basedOn w:val="Predvolenpsmoodseku"/>
    <w:uiPriority w:val="22"/>
    <w:qFormat/>
    <w:rsid w:val="00D73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115</cp:revision>
  <cp:lastPrinted>2024-11-18T09:41:00Z</cp:lastPrinted>
  <dcterms:created xsi:type="dcterms:W3CDTF">2023-03-28T09:22:00Z</dcterms:created>
  <dcterms:modified xsi:type="dcterms:W3CDTF">2024-11-18T09:44:00Z</dcterms:modified>
</cp:coreProperties>
</file>