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DF36C0A" w14:textId="77777777" w:rsidR="00FF209E" w:rsidRDefault="00FF209E" w:rsidP="00BC1C98"/>
    <w:p w14:paraId="3E84995E" w14:textId="120CE595" w:rsidR="00FF209E" w:rsidRDefault="00251DBF" w:rsidP="00FF209E">
      <w:pPr>
        <w:ind w:left="4955" w:firstLine="709"/>
      </w:pPr>
      <w:r>
        <w:t>6</w:t>
      </w:r>
      <w:r w:rsidR="00771E0E">
        <w:t>7</w:t>
      </w:r>
      <w:r w:rsidR="00FF209E">
        <w:t>. schôdza</w:t>
      </w:r>
    </w:p>
    <w:p w14:paraId="7719C33D" w14:textId="607B7C02" w:rsidR="001E08C7" w:rsidRDefault="001E08C7" w:rsidP="001E08C7">
      <w:pPr>
        <w:ind w:left="4956" w:firstLine="708"/>
      </w:pPr>
      <w:r w:rsidRPr="00D576C8">
        <w:t>Č.: KNR-UPV-</w:t>
      </w:r>
      <w:r w:rsidR="00943477">
        <w:t>1971</w:t>
      </w:r>
      <w:r w:rsidRPr="00D576C8">
        <w:t>/2024-</w:t>
      </w:r>
      <w:bookmarkStart w:id="1" w:name="_GoBack"/>
      <w:bookmarkEnd w:id="1"/>
      <w:r w:rsidR="002C3BEA">
        <w:t>31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62131444" w:rsidR="00212AB6" w:rsidRPr="00771E0E" w:rsidRDefault="00ED547A" w:rsidP="00BC1C98">
      <w:pPr>
        <w:jc w:val="center"/>
        <w:rPr>
          <w:iCs/>
          <w:sz w:val="36"/>
          <w:szCs w:val="36"/>
        </w:rPr>
      </w:pPr>
      <w:r>
        <w:rPr>
          <w:iCs/>
          <w:sz w:val="36"/>
          <w:szCs w:val="36"/>
        </w:rPr>
        <w:t>218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1AB559FE" w14:textId="77777777" w:rsidR="001E08C7" w:rsidRPr="00CD0180" w:rsidRDefault="001E08C7" w:rsidP="001E08C7">
      <w:pPr>
        <w:jc w:val="center"/>
        <w:rPr>
          <w:b/>
        </w:rPr>
      </w:pPr>
      <w:r>
        <w:rPr>
          <w:b/>
        </w:rPr>
        <w:t xml:space="preserve">z 21. novembra </w:t>
      </w:r>
      <w:r w:rsidRPr="00CD0180">
        <w:rPr>
          <w:b/>
        </w:rPr>
        <w:t>2024</w:t>
      </w:r>
    </w:p>
    <w:p w14:paraId="6C8D9360" w14:textId="77777777" w:rsidR="00BC1C98" w:rsidRPr="00CD0180" w:rsidRDefault="00BC1C98" w:rsidP="00BC1C98">
      <w:pPr>
        <w:jc w:val="center"/>
      </w:pPr>
    </w:p>
    <w:p w14:paraId="54BD9766" w14:textId="77777777" w:rsidR="00BF1196" w:rsidRDefault="002A0165" w:rsidP="00BF119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  <w:lang w:eastAsia="en-US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BF1196" w:rsidRPr="00A26765">
        <w:rPr>
          <w:rFonts w:cs="Arial"/>
        </w:rPr>
        <w:t xml:space="preserve">ktorým sa mení a dopĺňa </w:t>
      </w:r>
      <w:r w:rsidR="00BF1196" w:rsidRPr="003C5114">
        <w:rPr>
          <w:rFonts w:cs="Arial"/>
          <w:b/>
        </w:rPr>
        <w:t>zákon č. 131/2002 Z. z. o vysokých školách</w:t>
      </w:r>
      <w:r w:rsidR="00BF1196" w:rsidRPr="00A26765">
        <w:rPr>
          <w:rFonts w:cs="Arial"/>
        </w:rPr>
        <w:t xml:space="preserve"> a o zmene a doplnení niektorých zákonov v znení neskorších predpisov a ktorým sa menia a dopĺňajú niektoré zákony (tlač</w:t>
      </w:r>
      <w:r w:rsidR="00BF1196">
        <w:rPr>
          <w:rFonts w:cs="Arial"/>
        </w:rPr>
        <w:t xml:space="preserve"> 503)</w:t>
      </w:r>
    </w:p>
    <w:p w14:paraId="0116710D" w14:textId="77777777" w:rsidR="00F77D41" w:rsidRDefault="00F77D41" w:rsidP="00F77D41">
      <w:pPr>
        <w:jc w:val="both"/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033D43B" w14:textId="101214E5" w:rsidR="00BF1196" w:rsidRPr="00BF1196" w:rsidRDefault="00BC1C98" w:rsidP="00175FED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  <w:lang w:eastAsia="en-US"/>
        </w:rPr>
      </w:pPr>
      <w:r w:rsidRPr="00CD0180">
        <w:tab/>
      </w:r>
      <w:r w:rsidR="00175FED">
        <w:tab/>
      </w:r>
      <w:r w:rsidRPr="00BF1196">
        <w:t>s </w:t>
      </w:r>
      <w:r w:rsidR="0031096C" w:rsidRPr="00BF1196">
        <w:t xml:space="preserve">vládnym návrhom </w:t>
      </w:r>
      <w:r w:rsidR="00924ECA" w:rsidRPr="00BF1196">
        <w:rPr>
          <w:shd w:val="clear" w:color="auto" w:fill="FFFFFF"/>
        </w:rPr>
        <w:t xml:space="preserve">zákona, </w:t>
      </w:r>
      <w:r w:rsidR="00BF1196" w:rsidRPr="00BF1196">
        <w:rPr>
          <w:rFonts w:cs="Arial"/>
        </w:rPr>
        <w:t>ktorým sa mení a</w:t>
      </w:r>
      <w:r w:rsidR="00175FED">
        <w:rPr>
          <w:rFonts w:cs="Arial"/>
        </w:rPr>
        <w:t xml:space="preserve"> dopĺňa zákon č. 131/2002 Z. z. </w:t>
      </w:r>
      <w:r w:rsidR="00BF1196" w:rsidRPr="00BF1196">
        <w:rPr>
          <w:rFonts w:cs="Arial"/>
        </w:rPr>
        <w:t xml:space="preserve">o </w:t>
      </w:r>
      <w:r w:rsidR="00175FED">
        <w:rPr>
          <w:rFonts w:cs="Arial"/>
        </w:rPr>
        <w:t> </w:t>
      </w:r>
      <w:r w:rsidR="00BF1196" w:rsidRPr="00BF1196">
        <w:rPr>
          <w:rFonts w:cs="Arial"/>
        </w:rPr>
        <w:t>vysokých školách a o zmene a doplnení niektorých zákon</w:t>
      </w:r>
      <w:r w:rsidR="00175FED">
        <w:rPr>
          <w:rFonts w:cs="Arial"/>
        </w:rPr>
        <w:t xml:space="preserve">ov v znení neskorších predpisov </w:t>
      </w:r>
      <w:r w:rsidR="00BF1196" w:rsidRPr="00BF1196">
        <w:rPr>
          <w:rFonts w:cs="Arial"/>
        </w:rPr>
        <w:t xml:space="preserve">a </w:t>
      </w:r>
      <w:r w:rsidR="00175FED">
        <w:rPr>
          <w:rFonts w:cs="Arial"/>
        </w:rPr>
        <w:t> </w:t>
      </w:r>
      <w:r w:rsidR="00BF1196" w:rsidRPr="00BF1196">
        <w:rPr>
          <w:rFonts w:cs="Arial"/>
        </w:rPr>
        <w:t>ktorým sa menia a dopĺňajú niektoré zákony (tlač 503)</w:t>
      </w:r>
      <w:r w:rsidR="00654237">
        <w:rPr>
          <w:rFonts w:cs="Arial"/>
        </w:rPr>
        <w:t>;</w:t>
      </w:r>
    </w:p>
    <w:p w14:paraId="011AA2AB" w14:textId="77777777" w:rsidR="00F77D41" w:rsidRPr="00F77D41" w:rsidRDefault="00F77D41" w:rsidP="00924ECA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B25CC83" w14:textId="77777777" w:rsidR="00006BB5" w:rsidRDefault="00BC1C98" w:rsidP="00A913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  <w:r w:rsidR="00A913E7">
        <w:t xml:space="preserve"> </w:t>
      </w:r>
    </w:p>
    <w:p w14:paraId="4078B68B" w14:textId="77777777" w:rsidR="00006BB5" w:rsidRDefault="00006BB5" w:rsidP="00A913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2A7C0600" w:rsidR="00BC1C98" w:rsidRPr="00BF1196" w:rsidRDefault="00006BB5" w:rsidP="00A913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shd w:val="clear" w:color="auto" w:fill="FFFFFF"/>
        </w:rPr>
      </w:pPr>
      <w:r>
        <w:tab/>
      </w:r>
      <w:r>
        <w:tab/>
      </w:r>
      <w:r>
        <w:tab/>
      </w:r>
      <w:r>
        <w:tab/>
      </w:r>
      <w:r w:rsidR="00F77D41" w:rsidRPr="00CD0180">
        <w:rPr>
          <w:rFonts w:cs="Arial"/>
          <w:noProof/>
        </w:rPr>
        <w:t xml:space="preserve">vládny návrh </w:t>
      </w:r>
      <w:r w:rsidR="00F77D41" w:rsidRPr="00CD0180">
        <w:rPr>
          <w:shd w:val="clear" w:color="auto" w:fill="FFFFFF"/>
        </w:rPr>
        <w:t>zákona</w:t>
      </w:r>
      <w:r w:rsidR="007906FC">
        <w:rPr>
          <w:shd w:val="clear" w:color="auto" w:fill="FFFFFF"/>
        </w:rPr>
        <w:t>,</w:t>
      </w:r>
      <w:r w:rsidR="00BF1196">
        <w:rPr>
          <w:shd w:val="clear" w:color="auto" w:fill="FFFFFF"/>
        </w:rPr>
        <w:t xml:space="preserve"> </w:t>
      </w:r>
      <w:r w:rsidR="00BF1196" w:rsidRPr="00A26765">
        <w:rPr>
          <w:rFonts w:cs="Arial"/>
        </w:rPr>
        <w:t xml:space="preserve">ktorým sa mení a dopĺňa </w:t>
      </w:r>
      <w:r w:rsidR="00BF1196" w:rsidRPr="00654237">
        <w:rPr>
          <w:rFonts w:cs="Arial"/>
          <w:bCs/>
        </w:rPr>
        <w:t>zákon č. 131/2002 Z. z. o vysokých školách a</w:t>
      </w:r>
      <w:r w:rsidR="00BF1196" w:rsidRPr="00A26765">
        <w:rPr>
          <w:rFonts w:cs="Arial"/>
        </w:rPr>
        <w:t xml:space="preserve"> o zmene a doplnení niektorých zákonov v znení neskorších predpisov a ktorým sa menia a dopĺňajú niektoré zákony (tlač</w:t>
      </w:r>
      <w:r w:rsidR="00BF1196">
        <w:rPr>
          <w:rFonts w:cs="Arial"/>
        </w:rPr>
        <w:t xml:space="preserve"> 503)</w:t>
      </w:r>
      <w:r w:rsidR="00BF1196">
        <w:rPr>
          <w:shd w:val="clear" w:color="auto" w:fill="FFFFFF"/>
        </w:rPr>
        <w:t xml:space="preserve"> </w:t>
      </w:r>
      <w:r w:rsidR="00F77D41">
        <w:rPr>
          <w:rFonts w:cs="Arial"/>
          <w:b/>
          <w:noProof/>
        </w:rPr>
        <w:t>s</w:t>
      </w:r>
      <w:r w:rsidR="00BC1C98" w:rsidRPr="00CD0180">
        <w:rPr>
          <w:b/>
          <w:bCs/>
        </w:rPr>
        <w:t xml:space="preserve">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</w:t>
      </w:r>
      <w:r w:rsidR="00175FED">
        <w:rPr>
          <w:bCs/>
        </w:rPr>
        <w:t> </w:t>
      </w:r>
      <w:r w:rsidR="0031096C" w:rsidRPr="00CD0180">
        <w:rPr>
          <w:bCs/>
        </w:rPr>
        <w:t xml:space="preserve">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1BA2B46A" w14:textId="0D3092EE" w:rsidR="00D8539D" w:rsidRPr="00CD0180" w:rsidRDefault="00BC1C98" w:rsidP="007906FC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>predložiť stanovisko výboru k uvedenému návrhu zákona predsed</w:t>
      </w:r>
      <w:r w:rsidR="006E184E">
        <w:t>níčke</w:t>
      </w:r>
      <w:r w:rsidRPr="00CD0180">
        <w:t xml:space="preserve"> gestorského Výboru Národnej rady Slovenskej </w:t>
      </w:r>
      <w:r w:rsidRPr="00622EC1">
        <w:t xml:space="preserve">republiky </w:t>
      </w:r>
      <w:r w:rsidR="00924ECA" w:rsidRPr="00622EC1">
        <w:t>pre</w:t>
      </w:r>
      <w:r w:rsidR="00CD284A">
        <w:t xml:space="preserve"> </w:t>
      </w:r>
      <w:r w:rsidR="007906FC">
        <w:t xml:space="preserve">vzdelávanie, </w:t>
      </w:r>
      <w:r w:rsidR="00BE21F9">
        <w:t xml:space="preserve">vedu, mládež, </w:t>
      </w:r>
      <w:r w:rsidR="007906FC">
        <w:t>šport</w:t>
      </w:r>
      <w:r w:rsidR="00BE21F9">
        <w:t xml:space="preserve"> </w:t>
      </w:r>
      <w:r w:rsidR="00BE21F9" w:rsidRPr="00BE21F9">
        <w:t>a cestovný ruch</w:t>
      </w:r>
      <w:r w:rsidR="007906FC">
        <w:t>.</w:t>
      </w:r>
      <w:bookmarkEnd w:id="0"/>
    </w:p>
    <w:p w14:paraId="51084233" w14:textId="77777777" w:rsidR="00D8539D" w:rsidRDefault="00D8539D" w:rsidP="008D7E05">
      <w:pPr>
        <w:jc w:val="both"/>
      </w:pPr>
    </w:p>
    <w:p w14:paraId="7C249CE9" w14:textId="36BFE284" w:rsidR="00A913E7" w:rsidRDefault="00A913E7" w:rsidP="008D7E05">
      <w:pPr>
        <w:jc w:val="both"/>
      </w:pPr>
    </w:p>
    <w:p w14:paraId="7BC31A02" w14:textId="77777777" w:rsidR="00A913E7" w:rsidRPr="00CD0180" w:rsidRDefault="00A913E7" w:rsidP="008D7E05">
      <w:pPr>
        <w:jc w:val="both"/>
      </w:pPr>
    </w:p>
    <w:p w14:paraId="3FA44E9A" w14:textId="5B85FA3C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175FED">
        <w:t xml:space="preserve"> </w:t>
      </w:r>
      <w:r w:rsidRPr="00CD0180"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79AB54FC" w14:textId="17675817" w:rsidR="001E08C7" w:rsidRDefault="002A0165" w:rsidP="001E08C7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0E6BB8">
        <w:rPr>
          <w:b/>
        </w:rPr>
        <w:t>218</w:t>
      </w:r>
    </w:p>
    <w:p w14:paraId="1C1417AE" w14:textId="65835045" w:rsidR="001E08C7" w:rsidRPr="00CD0180" w:rsidRDefault="001E08C7" w:rsidP="001E08C7">
      <w:pPr>
        <w:ind w:left="4253" w:firstLine="708"/>
        <w:jc w:val="both"/>
        <w:rPr>
          <w:b/>
        </w:rPr>
      </w:pPr>
      <w:r>
        <w:rPr>
          <w:b/>
        </w:rPr>
        <w:t xml:space="preserve">z 21. novembra </w:t>
      </w:r>
      <w:r w:rsidRPr="00CD0180">
        <w:rPr>
          <w:b/>
        </w:rPr>
        <w:t>2024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CD0180" w:rsidRDefault="002A0165" w:rsidP="002A0165">
      <w:pPr>
        <w:jc w:val="center"/>
      </w:pPr>
    </w:p>
    <w:p w14:paraId="4062D28A" w14:textId="77777777" w:rsidR="00BF1196" w:rsidRPr="00BF1196" w:rsidRDefault="00924ECA" w:rsidP="00BF1196">
      <w:pPr>
        <w:tabs>
          <w:tab w:val="left" w:pos="284"/>
          <w:tab w:val="left" w:pos="3402"/>
          <w:tab w:val="left" w:pos="3828"/>
        </w:tabs>
        <w:jc w:val="both"/>
        <w:rPr>
          <w:b/>
          <w:bCs/>
          <w:shd w:val="clear" w:color="auto" w:fill="FFFFFF"/>
          <w:lang w:eastAsia="en-US"/>
        </w:rPr>
      </w:pPr>
      <w:r w:rsidRPr="007906FC">
        <w:rPr>
          <w:b/>
        </w:rPr>
        <w:t xml:space="preserve">k vládnemu návrhu </w:t>
      </w:r>
      <w:r w:rsidRPr="007906FC">
        <w:rPr>
          <w:b/>
          <w:shd w:val="clear" w:color="auto" w:fill="FFFFFF"/>
        </w:rPr>
        <w:t>zákona,</w:t>
      </w:r>
      <w:r w:rsidR="00EB0AAB" w:rsidRPr="007906FC">
        <w:rPr>
          <w:b/>
          <w:shd w:val="clear" w:color="auto" w:fill="FFFFFF"/>
        </w:rPr>
        <w:t xml:space="preserve"> </w:t>
      </w:r>
      <w:r w:rsidR="00BF1196" w:rsidRPr="00BF1196">
        <w:rPr>
          <w:rFonts w:cs="Arial"/>
          <w:b/>
          <w:bCs/>
        </w:rPr>
        <w:t>ktorým sa mení a dopĺňa zákon č. 131/2002 Z. z. o vysokých školách a o zmene a doplnení niektorých zákonov v znení neskorších predpisov a ktorým sa menia a dopĺňajú niektoré zákony (tlač 503)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0FA29AB1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C152C3A" w14:textId="034E908F" w:rsidR="00653A86" w:rsidRDefault="00653A86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12DAD815" w14:textId="77777777" w:rsidR="00653A86" w:rsidRDefault="00653A86" w:rsidP="00653A86">
      <w:pPr>
        <w:pStyle w:val="Bezriadkovania"/>
        <w:spacing w:line="360" w:lineRule="auto"/>
        <w:ind w:left="3540" w:firstLine="708"/>
        <w:jc w:val="both"/>
      </w:pPr>
    </w:p>
    <w:p w14:paraId="70A057B2" w14:textId="77777777" w:rsidR="00653A86" w:rsidRDefault="00653A86" w:rsidP="00653A86">
      <w:pPr>
        <w:pStyle w:val="Bezriadkovania"/>
        <w:numPr>
          <w:ilvl w:val="0"/>
          <w:numId w:val="20"/>
        </w:numPr>
        <w:spacing w:line="360" w:lineRule="auto"/>
        <w:ind w:left="284" w:hanging="284"/>
        <w:jc w:val="both"/>
      </w:pPr>
      <w:r>
        <w:t>V čl. I, 31. bode, § 40 ods. 5 sa vypúšťa slovo „vzájomne“.</w:t>
      </w:r>
    </w:p>
    <w:p w14:paraId="52513F19" w14:textId="77777777" w:rsidR="00653A86" w:rsidRDefault="00653A86" w:rsidP="00653A86">
      <w:pPr>
        <w:pStyle w:val="Bezriadkovania"/>
        <w:ind w:left="4236"/>
        <w:jc w:val="both"/>
      </w:pPr>
    </w:p>
    <w:p w14:paraId="11EE909B" w14:textId="77777777" w:rsidR="00653A86" w:rsidRDefault="00653A86" w:rsidP="00653A86">
      <w:pPr>
        <w:pStyle w:val="Bezriadkovania"/>
        <w:ind w:left="4236"/>
        <w:jc w:val="both"/>
      </w:pPr>
      <w:r>
        <w:t>Legislatívno-technická úprava; vypustenie nadbytočného slova.</w:t>
      </w:r>
    </w:p>
    <w:p w14:paraId="082E3AB7" w14:textId="77777777" w:rsidR="00653A86" w:rsidRDefault="00653A86" w:rsidP="00653A86">
      <w:pPr>
        <w:pStyle w:val="Bezriadkovania"/>
        <w:spacing w:line="360" w:lineRule="auto"/>
        <w:ind w:left="720"/>
        <w:jc w:val="both"/>
      </w:pPr>
    </w:p>
    <w:p w14:paraId="708F3EFE" w14:textId="77777777" w:rsidR="00653A86" w:rsidRDefault="00653A86" w:rsidP="00653A86">
      <w:pPr>
        <w:pStyle w:val="Bezriadkovania"/>
        <w:numPr>
          <w:ilvl w:val="0"/>
          <w:numId w:val="20"/>
        </w:numPr>
        <w:spacing w:line="360" w:lineRule="auto"/>
        <w:ind w:left="284" w:hanging="284"/>
        <w:jc w:val="both"/>
      </w:pPr>
      <w:r>
        <w:t xml:space="preserve">V čl. I, 31. bode, § 40 ods. 6 druhej, tretej a štvrtej vete sa za slová „Funkcia člena“ dopĺňajú slová „správnej rady verejnej vysokej školy“. </w:t>
      </w:r>
    </w:p>
    <w:p w14:paraId="42707F2C" w14:textId="77777777" w:rsidR="00653A86" w:rsidRDefault="00653A86" w:rsidP="00653A86">
      <w:pPr>
        <w:pStyle w:val="Bezriadkovania"/>
        <w:jc w:val="both"/>
      </w:pPr>
    </w:p>
    <w:p w14:paraId="70CBA036" w14:textId="77777777" w:rsidR="00653A86" w:rsidRDefault="00653A86" w:rsidP="00653A86">
      <w:pPr>
        <w:pStyle w:val="Bezriadkovania"/>
        <w:ind w:left="4253"/>
        <w:jc w:val="both"/>
      </w:pPr>
      <w:r>
        <w:t>Legislatívno-technická úprava; upresnenie ustanovenia.</w:t>
      </w:r>
    </w:p>
    <w:p w14:paraId="4ECE20AB" w14:textId="77777777" w:rsidR="00653A86" w:rsidRDefault="00653A86" w:rsidP="00653A86">
      <w:pPr>
        <w:pStyle w:val="Bezriadkovania"/>
        <w:spacing w:line="360" w:lineRule="auto"/>
        <w:ind w:left="720"/>
        <w:jc w:val="both"/>
      </w:pPr>
    </w:p>
    <w:p w14:paraId="54C80D12" w14:textId="77777777" w:rsidR="00653A86" w:rsidRDefault="00653A86" w:rsidP="00653A86">
      <w:pPr>
        <w:pStyle w:val="Bezriadkovania"/>
        <w:numPr>
          <w:ilvl w:val="0"/>
          <w:numId w:val="20"/>
        </w:numPr>
        <w:spacing w:line="360" w:lineRule="auto"/>
        <w:ind w:left="284" w:hanging="284"/>
        <w:jc w:val="both"/>
      </w:pPr>
      <w:r>
        <w:t>V čl. I, 57. bode, § 77 ods. 2 sa za slová „podľa § 75“ vkladajú slová „ods. 4“.</w:t>
      </w:r>
    </w:p>
    <w:p w14:paraId="19AA5A49" w14:textId="77777777" w:rsidR="00653A86" w:rsidRDefault="00653A86" w:rsidP="00653A86">
      <w:pPr>
        <w:pStyle w:val="Bezriadkovania"/>
        <w:spacing w:line="360" w:lineRule="auto"/>
        <w:ind w:left="4253"/>
        <w:jc w:val="both"/>
      </w:pPr>
    </w:p>
    <w:p w14:paraId="375667D4" w14:textId="77777777" w:rsidR="00653A86" w:rsidRDefault="00653A86" w:rsidP="00653A86">
      <w:pPr>
        <w:pStyle w:val="Bezriadkovania"/>
        <w:ind w:left="4253"/>
        <w:jc w:val="both"/>
      </w:pPr>
      <w:r>
        <w:t>Legislatívno-technická úprava; upresnenie ustanovenia – kvalifikačné predpoklady sú ustanovené v § 75 ods. 4.</w:t>
      </w:r>
    </w:p>
    <w:p w14:paraId="08DA0A88" w14:textId="77777777" w:rsidR="00653A86" w:rsidRDefault="00653A86" w:rsidP="00653A86">
      <w:pPr>
        <w:pStyle w:val="Bezriadkovania"/>
        <w:spacing w:line="360" w:lineRule="auto"/>
        <w:ind w:left="720"/>
        <w:jc w:val="both"/>
      </w:pPr>
    </w:p>
    <w:p w14:paraId="2FD2C711" w14:textId="77777777" w:rsidR="00653A86" w:rsidRDefault="00653A86" w:rsidP="00653A86">
      <w:pPr>
        <w:pStyle w:val="Bezriadkovania"/>
        <w:numPr>
          <w:ilvl w:val="0"/>
          <w:numId w:val="20"/>
        </w:numPr>
        <w:spacing w:line="360" w:lineRule="auto"/>
        <w:jc w:val="both"/>
      </w:pPr>
      <w:r>
        <w:t>V čl. I, 66. bode, § 102 ods. 2 písm. d) sa slová „vyjadruje sa“ nahrádzajú slovami „sa vyjadruje“ a slová „v príslušnom orgáne“ sa nahrádzajú slovami „príslušným orgánom“.</w:t>
      </w:r>
    </w:p>
    <w:p w14:paraId="442BB1D7" w14:textId="77777777" w:rsidR="00653A86" w:rsidRDefault="00653A86" w:rsidP="00653A86">
      <w:pPr>
        <w:pStyle w:val="Bezriadkovania"/>
        <w:ind w:left="4248"/>
        <w:jc w:val="both"/>
      </w:pPr>
    </w:p>
    <w:p w14:paraId="5B5256B3" w14:textId="77777777" w:rsidR="00653A86" w:rsidRDefault="00653A86" w:rsidP="00653A86">
      <w:pPr>
        <w:pStyle w:val="Bezriadkovania"/>
        <w:ind w:left="4248"/>
        <w:jc w:val="both"/>
      </w:pPr>
      <w:r>
        <w:t>Legislatívno-technická úprava; zosúladenie ustanovenia s úvodnou vetou a gramatická úprava ustanovenia.</w:t>
      </w:r>
    </w:p>
    <w:p w14:paraId="00D509D1" w14:textId="77777777" w:rsidR="00653A86" w:rsidRDefault="00653A86" w:rsidP="00653A86">
      <w:pPr>
        <w:pStyle w:val="Bezriadkovania"/>
        <w:ind w:left="4248"/>
        <w:jc w:val="both"/>
      </w:pPr>
    </w:p>
    <w:p w14:paraId="07E642EA" w14:textId="77777777" w:rsidR="00653A86" w:rsidRDefault="00653A86" w:rsidP="00653A86">
      <w:pPr>
        <w:pStyle w:val="Bezriadkovania"/>
        <w:ind w:left="4248"/>
        <w:jc w:val="both"/>
      </w:pPr>
    </w:p>
    <w:p w14:paraId="27A1B006" w14:textId="77777777" w:rsidR="00653A86" w:rsidRDefault="00653A86" w:rsidP="00653A86">
      <w:pPr>
        <w:pStyle w:val="Bezriadkovania"/>
        <w:numPr>
          <w:ilvl w:val="0"/>
          <w:numId w:val="20"/>
        </w:numPr>
        <w:spacing w:line="360" w:lineRule="auto"/>
        <w:jc w:val="both"/>
      </w:pPr>
      <w:r w:rsidRPr="00F60942">
        <w:lastRenderedPageBreak/>
        <w:t>V čl. I</w:t>
      </w:r>
      <w:r>
        <w:t>II</w:t>
      </w:r>
      <w:r w:rsidRPr="00F60942">
        <w:t xml:space="preserve">, </w:t>
      </w:r>
      <w:r>
        <w:t>sa za 1.</w:t>
      </w:r>
      <w:r w:rsidRPr="00F60942">
        <w:t xml:space="preserve"> bod</w:t>
      </w:r>
      <w:r>
        <w:t xml:space="preserve"> vkladá nový 2. bod, ktorý znie:</w:t>
      </w:r>
    </w:p>
    <w:p w14:paraId="00EAB12F" w14:textId="77777777" w:rsidR="00653A86" w:rsidRDefault="00653A86" w:rsidP="00653A86">
      <w:pPr>
        <w:pStyle w:val="Bezriadkovania"/>
        <w:spacing w:line="360" w:lineRule="auto"/>
        <w:ind w:left="284"/>
        <w:jc w:val="both"/>
      </w:pPr>
      <w:r>
        <w:t xml:space="preserve">„2. V § 4 ods. 2 písm. b) </w:t>
      </w:r>
      <w:r w:rsidRPr="00F60942">
        <w:t xml:space="preserve">sa </w:t>
      </w:r>
      <w:r>
        <w:t>slová „</w:t>
      </w:r>
      <w:r w:rsidRPr="00F60942">
        <w:t>vedy, výskumu a športu</w:t>
      </w:r>
      <w:r>
        <w:t>“ nahrádzajú slovami „</w:t>
      </w:r>
      <w:r w:rsidRPr="00F60942">
        <w:t>výskumu, vývoja a</w:t>
      </w:r>
      <w:r>
        <w:t> </w:t>
      </w:r>
      <w:r w:rsidRPr="00F60942">
        <w:t>mládeže</w:t>
      </w:r>
      <w:r>
        <w:t xml:space="preserve">“.“. </w:t>
      </w:r>
    </w:p>
    <w:p w14:paraId="469C0F7C" w14:textId="77777777" w:rsidR="00653A86" w:rsidRDefault="00653A86" w:rsidP="00653A86">
      <w:pPr>
        <w:pStyle w:val="Bezriadkovania"/>
        <w:spacing w:line="360" w:lineRule="auto"/>
        <w:ind w:left="284"/>
        <w:jc w:val="both"/>
      </w:pPr>
      <w:r>
        <w:t>Nasledujúce body sa primerane prečíslujú.</w:t>
      </w:r>
    </w:p>
    <w:p w14:paraId="6C0ADB1B" w14:textId="77777777" w:rsidR="00653A86" w:rsidRDefault="00653A86" w:rsidP="00653A86">
      <w:pPr>
        <w:pStyle w:val="Bezriadkovania"/>
        <w:spacing w:line="360" w:lineRule="auto"/>
        <w:ind w:firstLine="708"/>
        <w:jc w:val="both"/>
      </w:pPr>
    </w:p>
    <w:p w14:paraId="77847A57" w14:textId="77777777" w:rsidR="00653A86" w:rsidRDefault="00653A86" w:rsidP="00653A86">
      <w:pPr>
        <w:pStyle w:val="Bezriadkovania"/>
        <w:ind w:left="4395"/>
        <w:jc w:val="both"/>
      </w:pPr>
      <w:r>
        <w:t xml:space="preserve">Legislatívno-technická úprava; zohľadnenie aktuálneho názvu ministerstva. </w:t>
      </w:r>
    </w:p>
    <w:p w14:paraId="780C81C2" w14:textId="77777777" w:rsidR="00653A86" w:rsidRDefault="00653A86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653A86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4A972D9"/>
    <w:multiLevelType w:val="hybridMultilevel"/>
    <w:tmpl w:val="60AAF36C"/>
    <w:lvl w:ilvl="0" w:tplc="F94EB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6BB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0E6BB8"/>
    <w:rsid w:val="001208BB"/>
    <w:rsid w:val="00124DE6"/>
    <w:rsid w:val="001445DD"/>
    <w:rsid w:val="00150F6A"/>
    <w:rsid w:val="0015466D"/>
    <w:rsid w:val="00162D22"/>
    <w:rsid w:val="0016427D"/>
    <w:rsid w:val="00174CEE"/>
    <w:rsid w:val="00175FED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08C7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51DBF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BEA"/>
    <w:rsid w:val="002C3C2F"/>
    <w:rsid w:val="002D0DA6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365F"/>
    <w:rsid w:val="00406F4A"/>
    <w:rsid w:val="00425116"/>
    <w:rsid w:val="00426966"/>
    <w:rsid w:val="00435CBB"/>
    <w:rsid w:val="004533F7"/>
    <w:rsid w:val="00483032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3A86"/>
    <w:rsid w:val="00654237"/>
    <w:rsid w:val="00654F58"/>
    <w:rsid w:val="00664898"/>
    <w:rsid w:val="006678BC"/>
    <w:rsid w:val="006860A4"/>
    <w:rsid w:val="00690E26"/>
    <w:rsid w:val="00693B36"/>
    <w:rsid w:val="006C0F18"/>
    <w:rsid w:val="006C376D"/>
    <w:rsid w:val="006E184E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1E0E"/>
    <w:rsid w:val="007746E6"/>
    <w:rsid w:val="007852C2"/>
    <w:rsid w:val="007906FC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3477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913E7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1F9"/>
    <w:rsid w:val="00BE2680"/>
    <w:rsid w:val="00BF1196"/>
    <w:rsid w:val="00BF65C1"/>
    <w:rsid w:val="00C10EEA"/>
    <w:rsid w:val="00C4621B"/>
    <w:rsid w:val="00C539CE"/>
    <w:rsid w:val="00C56A7B"/>
    <w:rsid w:val="00C61413"/>
    <w:rsid w:val="00C621A5"/>
    <w:rsid w:val="00C82487"/>
    <w:rsid w:val="00CC0A94"/>
    <w:rsid w:val="00CD0180"/>
    <w:rsid w:val="00CD23B7"/>
    <w:rsid w:val="00CD284A"/>
    <w:rsid w:val="00CD76B2"/>
    <w:rsid w:val="00CF2580"/>
    <w:rsid w:val="00CF53B8"/>
    <w:rsid w:val="00D0602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D547A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112</cp:revision>
  <cp:lastPrinted>2024-11-18T08:57:00Z</cp:lastPrinted>
  <dcterms:created xsi:type="dcterms:W3CDTF">2023-03-28T09:22:00Z</dcterms:created>
  <dcterms:modified xsi:type="dcterms:W3CDTF">2024-11-18T08:58:00Z</dcterms:modified>
</cp:coreProperties>
</file>