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0C7BBD" w:rsidR="000C7BBD">
        <w:rPr>
          <w:szCs w:val="22"/>
        </w:rPr>
        <w:t>KNR-ORGA-1332/2024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84E71">
        <w:t>619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784E71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784E71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0C7BBD" w:rsidR="000C7BBD">
        <w:rPr>
          <w:rFonts w:cs="Arial"/>
        </w:rPr>
        <w:t xml:space="preserve">k návrhu poslankyne Národnej rady Slovenskej republiky Aleny Novákovej na vydanie zákona, ktorým sa </w:t>
      </w:r>
      <w:r w:rsidR="00E74335">
        <w:rPr>
          <w:rFonts w:cs="Arial"/>
        </w:rPr>
        <w:t xml:space="preserve">dopĺňa zákon č. 453/2003 Z. z. </w:t>
      </w:r>
      <w:r w:rsidRPr="000C7BBD" w:rsidR="000C7BBD">
        <w:rPr>
          <w:rFonts w:cs="Arial"/>
        </w:rPr>
        <w:t>o orgánoch štátnej správy v oblasti sociálnych vecí, rodiny a služieb zamestnanosti a o zmene a doplnení niektorých zákono</w:t>
      </w:r>
      <w:r w:rsidR="00D92145">
        <w:rPr>
          <w:rFonts w:cs="Arial"/>
        </w:rPr>
        <w:t xml:space="preserve">v v znení neskorších predpisov </w:t>
      </w:r>
      <w:r w:rsidRPr="000C7BBD" w:rsidR="000C7BBD">
        <w:rPr>
          <w:rFonts w:cs="Arial"/>
        </w:rPr>
        <w:t>(tlač 415)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ED7A5D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0C7BBD">
        <w:rPr>
          <w:rFonts w:cs="Arial"/>
        </w:rPr>
        <w:t>návrh</w:t>
      </w:r>
      <w:r w:rsidRPr="000C7BBD" w:rsidR="000C7BBD">
        <w:rPr>
          <w:rFonts w:cs="Arial"/>
        </w:rPr>
        <w:t xml:space="preserve"> poslankyne Národnej rady Slovenskej republiky Aleny Novákovej na vydanie zákona, ktorým sa </w:t>
      </w:r>
      <w:r w:rsidR="000C7BBD">
        <w:rPr>
          <w:rFonts w:cs="Arial"/>
        </w:rPr>
        <w:t xml:space="preserve">dopĺňa zákon č. 453/2003 Z. z. </w:t>
      </w:r>
      <w:r w:rsidRPr="000C7BBD" w:rsidR="000C7BBD">
        <w:rPr>
          <w:rFonts w:cs="Arial"/>
        </w:rPr>
        <w:t xml:space="preserve">o orgánoch štátnej správy v oblasti sociálnych vecí, rodiny a služieb zamestnanosti a o zmene a doplnení niektorých zákonov v znení </w:t>
      </w:r>
      <w:r w:rsidR="000C7BBD">
        <w:rPr>
          <w:rFonts w:cs="Arial"/>
        </w:rPr>
        <w:t>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</w:t>
      </w:r>
      <w:r w:rsidRPr="0022102A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5B87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1605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C7BBD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591B"/>
    <w:rsid w:val="0012785D"/>
    <w:rsid w:val="00131C74"/>
    <w:rsid w:val="00132039"/>
    <w:rsid w:val="00134E0B"/>
    <w:rsid w:val="001474EA"/>
    <w:rsid w:val="0015001A"/>
    <w:rsid w:val="00155578"/>
    <w:rsid w:val="00155973"/>
    <w:rsid w:val="001577A1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05B4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235C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C79E9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4DD8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07C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242C6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21E8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345B"/>
    <w:rsid w:val="005E4DEA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4E71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2D2F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2B8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53DD"/>
    <w:rsid w:val="00997E8C"/>
    <w:rsid w:val="009A16CC"/>
    <w:rsid w:val="009A20CB"/>
    <w:rsid w:val="009A401C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715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143F1"/>
    <w:rsid w:val="00B1635C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3030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167"/>
    <w:rsid w:val="00D44EA3"/>
    <w:rsid w:val="00D45C28"/>
    <w:rsid w:val="00D521F1"/>
    <w:rsid w:val="00D54079"/>
    <w:rsid w:val="00D55F34"/>
    <w:rsid w:val="00D566F8"/>
    <w:rsid w:val="00D60521"/>
    <w:rsid w:val="00D6558B"/>
    <w:rsid w:val="00D667E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145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09AC"/>
    <w:rsid w:val="00DC256B"/>
    <w:rsid w:val="00DC3104"/>
    <w:rsid w:val="00DC482B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269F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512B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4335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37623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  <w:rsid w:val="00FF7D2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65</cp:revision>
  <cp:lastPrinted>2024-04-15T08:14:00Z</cp:lastPrinted>
  <dcterms:created xsi:type="dcterms:W3CDTF">2022-11-24T12:39:00Z</dcterms:created>
  <dcterms:modified xsi:type="dcterms:W3CDTF">2024-11-12T09:45:00Z</dcterms:modified>
</cp:coreProperties>
</file>