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D00100" w14:textId="77777777" w:rsidR="00B1397F" w:rsidRDefault="00B1397F" w:rsidP="00B1397F">
      <w:pPr>
        <w:jc w:val="center"/>
        <w:rPr>
          <w:rFonts w:ascii="Times New Roman" w:hAnsi="Times New Roman"/>
          <w:b/>
          <w:bCs/>
          <w:sz w:val="24"/>
          <w:szCs w:val="24"/>
        </w:rPr>
      </w:pPr>
      <w:r w:rsidRPr="00EA216B">
        <w:rPr>
          <w:rFonts w:ascii="Times New Roman" w:hAnsi="Times New Roman"/>
          <w:b/>
          <w:bCs/>
          <w:sz w:val="24"/>
          <w:szCs w:val="24"/>
        </w:rPr>
        <w:t>DOVODOVÁ SPRÁVA</w:t>
      </w:r>
    </w:p>
    <w:p w14:paraId="53C358EE" w14:textId="77777777" w:rsidR="00B1397F" w:rsidRPr="00A84A05" w:rsidRDefault="00B1397F" w:rsidP="00B1397F">
      <w:pPr>
        <w:pStyle w:val="Odsekzoznamu1"/>
        <w:spacing w:after="0"/>
        <w:ind w:left="0"/>
        <w:jc w:val="both"/>
        <w:rPr>
          <w:rFonts w:ascii="Times New Roman" w:hAnsi="Times New Roman"/>
          <w:b/>
          <w:sz w:val="24"/>
          <w:szCs w:val="24"/>
        </w:rPr>
      </w:pPr>
      <w:r>
        <w:rPr>
          <w:rFonts w:ascii="Times New Roman" w:hAnsi="Times New Roman"/>
          <w:b/>
          <w:sz w:val="24"/>
          <w:szCs w:val="24"/>
        </w:rPr>
        <w:t>A. Všeobecná</w:t>
      </w:r>
      <w:r w:rsidRPr="00A84A05">
        <w:rPr>
          <w:rFonts w:ascii="Times New Roman" w:hAnsi="Times New Roman"/>
          <w:b/>
          <w:sz w:val="24"/>
          <w:szCs w:val="24"/>
        </w:rPr>
        <w:t xml:space="preserve"> časť </w:t>
      </w:r>
    </w:p>
    <w:p w14:paraId="08378D16" w14:textId="77777777" w:rsidR="00B1397F" w:rsidRDefault="00B1397F" w:rsidP="00B1397F">
      <w:pPr>
        <w:jc w:val="both"/>
        <w:rPr>
          <w:rFonts w:ascii="Times New Roman" w:hAnsi="Times New Roman"/>
          <w:sz w:val="24"/>
          <w:szCs w:val="24"/>
        </w:rPr>
      </w:pPr>
    </w:p>
    <w:p w14:paraId="562C4AAD" w14:textId="77777777" w:rsidR="00B1397F" w:rsidRPr="00EA216B" w:rsidRDefault="00B1397F" w:rsidP="00B1397F">
      <w:pPr>
        <w:jc w:val="both"/>
        <w:rPr>
          <w:rFonts w:ascii="Times New Roman" w:hAnsi="Times New Roman"/>
          <w:sz w:val="24"/>
          <w:szCs w:val="24"/>
        </w:rPr>
      </w:pPr>
      <w:r w:rsidRPr="00EA216B">
        <w:rPr>
          <w:rFonts w:ascii="Times New Roman" w:hAnsi="Times New Roman"/>
          <w:sz w:val="24"/>
          <w:szCs w:val="24"/>
        </w:rPr>
        <w:t xml:space="preserve">Návrh zákona o poskytovaní dotácií v pôsobnosti Úrad podpredsedu vlády </w:t>
      </w:r>
      <w:r>
        <w:rPr>
          <w:rFonts w:ascii="Times New Roman" w:hAnsi="Times New Roman"/>
          <w:sz w:val="24"/>
          <w:szCs w:val="24"/>
        </w:rPr>
        <w:t xml:space="preserve">Slovenskej republiky </w:t>
      </w:r>
      <w:r w:rsidRPr="00EA216B">
        <w:rPr>
          <w:rFonts w:ascii="Times New Roman" w:hAnsi="Times New Roman"/>
          <w:sz w:val="24"/>
          <w:szCs w:val="24"/>
        </w:rPr>
        <w:t>pre Plán obnovy (ďalej len „návrh zákona“) sa predkladá ako iniciatívny návrh.</w:t>
      </w:r>
    </w:p>
    <w:p w14:paraId="7C39A5D6" w14:textId="77777777" w:rsidR="00B1397F" w:rsidRPr="00EA216B" w:rsidRDefault="00B1397F" w:rsidP="00B1397F">
      <w:pPr>
        <w:jc w:val="both"/>
        <w:rPr>
          <w:rFonts w:ascii="Times New Roman" w:hAnsi="Times New Roman"/>
          <w:sz w:val="24"/>
          <w:szCs w:val="24"/>
        </w:rPr>
      </w:pPr>
      <w:r w:rsidRPr="00EA216B">
        <w:rPr>
          <w:rFonts w:ascii="Times New Roman" w:hAnsi="Times New Roman"/>
          <w:sz w:val="24"/>
          <w:szCs w:val="24"/>
        </w:rPr>
        <w:t>Podľa § 8a  zákona č. 523/2004 Z.</w:t>
      </w:r>
      <w:r>
        <w:rPr>
          <w:rFonts w:ascii="Times New Roman" w:hAnsi="Times New Roman"/>
          <w:sz w:val="24"/>
          <w:szCs w:val="24"/>
        </w:rPr>
        <w:t xml:space="preserve"> </w:t>
      </w:r>
      <w:r w:rsidRPr="00EA216B">
        <w:rPr>
          <w:rFonts w:ascii="Times New Roman" w:hAnsi="Times New Roman"/>
          <w:sz w:val="24"/>
          <w:szCs w:val="24"/>
        </w:rPr>
        <w:t>z. o rozpočtových pravidlách verejnej správy a o zmene a doplnení niektorých zákonov v znení neskorších predpisov dotáciu zo štátneho rozpočtu možno poskytnúť v súlade so zákonom o štátnom rozpočte na príslušný rok len na základe osobitného zákona, a to v rozsahu, spôsobom a za podmienok ustanovených týmto zákonom.</w:t>
      </w:r>
    </w:p>
    <w:p w14:paraId="4A9BFE86" w14:textId="77777777" w:rsidR="00B1397F" w:rsidRPr="00EA216B" w:rsidRDefault="00B1397F" w:rsidP="00B1397F">
      <w:pPr>
        <w:jc w:val="both"/>
        <w:rPr>
          <w:rFonts w:ascii="Times New Roman" w:hAnsi="Times New Roman"/>
          <w:sz w:val="24"/>
          <w:szCs w:val="24"/>
        </w:rPr>
      </w:pPr>
      <w:r w:rsidRPr="00EA216B">
        <w:rPr>
          <w:rFonts w:ascii="Times New Roman" w:hAnsi="Times New Roman"/>
          <w:sz w:val="24"/>
          <w:szCs w:val="24"/>
        </w:rPr>
        <w:t>V návrhu zákona sa ustanovuje účel, podmienky, rozsah a spôsob poskytovania dotácií novovznik</w:t>
      </w:r>
      <w:r>
        <w:rPr>
          <w:rFonts w:ascii="Times New Roman" w:hAnsi="Times New Roman"/>
          <w:sz w:val="24"/>
          <w:szCs w:val="24"/>
        </w:rPr>
        <w:t>ajúceho</w:t>
      </w:r>
      <w:r w:rsidRPr="00EA216B">
        <w:rPr>
          <w:rFonts w:ascii="Times New Roman" w:hAnsi="Times New Roman"/>
          <w:sz w:val="24"/>
          <w:szCs w:val="24"/>
        </w:rPr>
        <w:t xml:space="preserve"> Úradu podpredsedu vlády </w:t>
      </w:r>
      <w:r>
        <w:rPr>
          <w:rFonts w:ascii="Times New Roman" w:hAnsi="Times New Roman"/>
          <w:sz w:val="24"/>
          <w:szCs w:val="24"/>
        </w:rPr>
        <w:t>Slovenskej republiky</w:t>
      </w:r>
      <w:r w:rsidRPr="00EA216B">
        <w:rPr>
          <w:rFonts w:ascii="Times New Roman" w:hAnsi="Times New Roman"/>
          <w:sz w:val="24"/>
          <w:szCs w:val="24"/>
        </w:rPr>
        <w:t xml:space="preserve"> pre Plán obnovy a znalostnú ekonomiku. </w:t>
      </w:r>
    </w:p>
    <w:p w14:paraId="5D803737" w14:textId="77777777" w:rsidR="00B1397F" w:rsidRPr="00EA216B" w:rsidRDefault="00B1397F" w:rsidP="00B1397F">
      <w:pPr>
        <w:jc w:val="both"/>
        <w:rPr>
          <w:rFonts w:ascii="Times New Roman" w:hAnsi="Times New Roman"/>
          <w:sz w:val="24"/>
          <w:szCs w:val="24"/>
        </w:rPr>
      </w:pPr>
      <w:r w:rsidRPr="00EA216B">
        <w:rPr>
          <w:rFonts w:ascii="Times New Roman" w:hAnsi="Times New Roman"/>
          <w:sz w:val="24"/>
          <w:szCs w:val="24"/>
        </w:rPr>
        <w:t>Predkladaný návrh zákona upravuje aj okruh žiadateľov, postup pri predkladaní žiadosti, spôsob poskytovania dotácií.</w:t>
      </w:r>
    </w:p>
    <w:p w14:paraId="1AD31F56" w14:textId="77777777" w:rsidR="00B1397F" w:rsidRDefault="00B1397F" w:rsidP="00B1397F">
      <w:pPr>
        <w:jc w:val="both"/>
        <w:rPr>
          <w:rFonts w:ascii="Times New Roman" w:hAnsi="Times New Roman"/>
          <w:sz w:val="24"/>
          <w:szCs w:val="24"/>
        </w:rPr>
      </w:pPr>
      <w:r w:rsidRPr="00EA216B">
        <w:rPr>
          <w:rFonts w:ascii="Times New Roman" w:hAnsi="Times New Roman"/>
          <w:sz w:val="24"/>
          <w:szCs w:val="24"/>
        </w:rPr>
        <w:t xml:space="preserve">Vzhľadom na predpokladanú dĺžku legislatívneho procesu a berúc do úvahy potrebnú </w:t>
      </w:r>
      <w:proofErr w:type="spellStart"/>
      <w:r w:rsidRPr="00EA216B">
        <w:rPr>
          <w:rFonts w:ascii="Times New Roman" w:hAnsi="Times New Roman"/>
          <w:sz w:val="24"/>
          <w:szCs w:val="24"/>
        </w:rPr>
        <w:t>legisvakanciu</w:t>
      </w:r>
      <w:proofErr w:type="spellEnd"/>
      <w:r w:rsidRPr="00EA216B">
        <w:rPr>
          <w:rFonts w:ascii="Times New Roman" w:hAnsi="Times New Roman"/>
          <w:sz w:val="24"/>
          <w:szCs w:val="24"/>
        </w:rPr>
        <w:t xml:space="preserve"> sa navrhuje, aby zákon nadobudol účinnosť 1. </w:t>
      </w:r>
      <w:r>
        <w:rPr>
          <w:rFonts w:ascii="Times New Roman" w:hAnsi="Times New Roman"/>
          <w:sz w:val="24"/>
          <w:szCs w:val="24"/>
        </w:rPr>
        <w:t>marca</w:t>
      </w:r>
      <w:r w:rsidRPr="00EA216B">
        <w:rPr>
          <w:rFonts w:ascii="Times New Roman" w:hAnsi="Times New Roman"/>
          <w:sz w:val="24"/>
          <w:szCs w:val="24"/>
        </w:rPr>
        <w:t xml:space="preserve"> 2025.</w:t>
      </w:r>
    </w:p>
    <w:p w14:paraId="3065DE5D" w14:textId="77777777" w:rsidR="00B1397F" w:rsidRPr="00527489" w:rsidRDefault="00B1397F" w:rsidP="00B1397F">
      <w:pPr>
        <w:jc w:val="both"/>
        <w:rPr>
          <w:rFonts w:ascii="Times New Roman" w:hAnsi="Times New Roman"/>
          <w:sz w:val="24"/>
          <w:szCs w:val="24"/>
        </w:rPr>
      </w:pPr>
      <w:r w:rsidRPr="00527489">
        <w:rPr>
          <w:rFonts w:ascii="Times New Roman" w:hAnsi="Times New Roman"/>
          <w:sz w:val="24"/>
          <w:szCs w:val="24"/>
        </w:rPr>
        <w:t xml:space="preserve">Návrh zákona nie je predmetom </w:t>
      </w:r>
      <w:proofErr w:type="spellStart"/>
      <w:r w:rsidRPr="00527489">
        <w:rPr>
          <w:rFonts w:ascii="Times New Roman" w:hAnsi="Times New Roman"/>
          <w:sz w:val="24"/>
          <w:szCs w:val="24"/>
        </w:rPr>
        <w:t>vnútrokomunitárneho</w:t>
      </w:r>
      <w:proofErr w:type="spellEnd"/>
      <w:r w:rsidRPr="00527489">
        <w:rPr>
          <w:rFonts w:ascii="Times New Roman" w:hAnsi="Times New Roman"/>
          <w:sz w:val="24"/>
          <w:szCs w:val="24"/>
        </w:rPr>
        <w:t xml:space="preserve"> pripomienkového konania.</w:t>
      </w:r>
    </w:p>
    <w:p w14:paraId="4F10717F" w14:textId="77777777" w:rsidR="00B1397F" w:rsidRPr="00EA216B" w:rsidRDefault="00B1397F" w:rsidP="00B1397F">
      <w:pPr>
        <w:jc w:val="both"/>
        <w:rPr>
          <w:rFonts w:ascii="Times New Roman" w:hAnsi="Times New Roman"/>
          <w:sz w:val="24"/>
          <w:szCs w:val="24"/>
        </w:rPr>
      </w:pPr>
      <w:r w:rsidRPr="00EA216B">
        <w:rPr>
          <w:rFonts w:ascii="Times New Roman" w:hAnsi="Times New Roman"/>
          <w:sz w:val="24"/>
          <w:szCs w:val="24"/>
        </w:rPr>
        <w:t xml:space="preserve">Návrh zákona je v súlade s Ústavou Slovenskej republiky, ústavnými zákonmi  a nálezmi Ústavného súdu Slovenskej republiky, inými zákonmi a medzinárodnými zmluvami a inými medzinárodnými dokumentami, ktorými je Slovenská republiky viazaná, a v súlade s právom </w:t>
      </w:r>
      <w:r w:rsidRPr="00EA216B">
        <w:rPr>
          <w:rFonts w:ascii="Times New Roman" w:hAnsi="Times New Roman"/>
          <w:sz w:val="24"/>
          <w:szCs w:val="24"/>
        </w:rPr>
        <w:br/>
        <w:t xml:space="preserve">Európskej únie. </w:t>
      </w:r>
    </w:p>
    <w:p w14:paraId="44DEFB90" w14:textId="77777777" w:rsidR="00B1397F" w:rsidRPr="00EA216B" w:rsidRDefault="00B1397F" w:rsidP="00B1397F">
      <w:pPr>
        <w:jc w:val="both"/>
        <w:rPr>
          <w:rFonts w:ascii="Times New Roman" w:hAnsi="Times New Roman"/>
          <w:sz w:val="24"/>
          <w:szCs w:val="24"/>
        </w:rPr>
      </w:pPr>
      <w:r w:rsidRPr="00EA216B">
        <w:rPr>
          <w:rFonts w:ascii="Times New Roman" w:hAnsi="Times New Roman"/>
          <w:sz w:val="24"/>
          <w:szCs w:val="24"/>
        </w:rPr>
        <w:t>Návrh zákona nebude mať vplyv na rozpočet verejnej správy.  Nebude mať vplyv na podnikateľské prostredie, na životné prostredie, na informatizáciu spoločnosti, vplyvy na služby verejnej správy pre občana ani sociálne vplyvy</w:t>
      </w:r>
      <w:r>
        <w:rPr>
          <w:rFonts w:ascii="Times New Roman" w:hAnsi="Times New Roman"/>
          <w:sz w:val="24"/>
          <w:szCs w:val="24"/>
        </w:rPr>
        <w:t xml:space="preserve">, </w:t>
      </w:r>
      <w:r w:rsidRPr="00FC695D">
        <w:rPr>
          <w:rFonts w:ascii="Times New Roman" w:hAnsi="Times New Roman"/>
          <w:sz w:val="24"/>
        </w:rPr>
        <w:t>nemá vplyv ani na manželstvo, rodičovstvo a rodinu</w:t>
      </w:r>
      <w:r w:rsidRPr="00EA216B">
        <w:rPr>
          <w:rFonts w:ascii="Times New Roman" w:hAnsi="Times New Roman"/>
          <w:sz w:val="24"/>
          <w:szCs w:val="24"/>
        </w:rPr>
        <w:t xml:space="preserve">. </w:t>
      </w:r>
    </w:p>
    <w:p w14:paraId="4E4FAA3C" w14:textId="77777777" w:rsidR="00B1397F" w:rsidRDefault="00B1397F" w:rsidP="008F1A33">
      <w:pPr>
        <w:spacing w:after="0"/>
        <w:jc w:val="center"/>
        <w:rPr>
          <w:rFonts w:ascii="Times New Roman" w:hAnsi="Times New Roman"/>
          <w:b/>
          <w:caps/>
          <w:spacing w:val="30"/>
          <w:sz w:val="24"/>
          <w:szCs w:val="24"/>
        </w:rPr>
      </w:pPr>
    </w:p>
    <w:p w14:paraId="3F85166E" w14:textId="77777777" w:rsidR="00B1397F" w:rsidRDefault="00B1397F" w:rsidP="008F1A33">
      <w:pPr>
        <w:spacing w:after="0"/>
        <w:jc w:val="center"/>
        <w:rPr>
          <w:rFonts w:ascii="Times New Roman" w:hAnsi="Times New Roman"/>
          <w:b/>
          <w:caps/>
          <w:spacing w:val="30"/>
          <w:sz w:val="24"/>
          <w:szCs w:val="24"/>
        </w:rPr>
      </w:pPr>
    </w:p>
    <w:p w14:paraId="5A5BAF13" w14:textId="77777777" w:rsidR="00B1397F" w:rsidRDefault="00B1397F" w:rsidP="008F1A33">
      <w:pPr>
        <w:spacing w:after="0"/>
        <w:jc w:val="center"/>
        <w:rPr>
          <w:rFonts w:ascii="Times New Roman" w:hAnsi="Times New Roman"/>
          <w:b/>
          <w:caps/>
          <w:spacing w:val="30"/>
          <w:sz w:val="24"/>
          <w:szCs w:val="24"/>
        </w:rPr>
      </w:pPr>
    </w:p>
    <w:p w14:paraId="790AC996" w14:textId="77777777" w:rsidR="00B1397F" w:rsidRDefault="00B1397F" w:rsidP="008F1A33">
      <w:pPr>
        <w:spacing w:after="0"/>
        <w:jc w:val="center"/>
        <w:rPr>
          <w:rFonts w:ascii="Times New Roman" w:hAnsi="Times New Roman"/>
          <w:b/>
          <w:caps/>
          <w:spacing w:val="30"/>
          <w:sz w:val="24"/>
          <w:szCs w:val="24"/>
        </w:rPr>
      </w:pPr>
    </w:p>
    <w:p w14:paraId="31B8E4C6" w14:textId="77777777" w:rsidR="00B1397F" w:rsidRDefault="00B1397F" w:rsidP="008F1A33">
      <w:pPr>
        <w:spacing w:after="0"/>
        <w:jc w:val="center"/>
        <w:rPr>
          <w:rFonts w:ascii="Times New Roman" w:hAnsi="Times New Roman"/>
          <w:b/>
          <w:caps/>
          <w:spacing w:val="30"/>
          <w:sz w:val="24"/>
          <w:szCs w:val="24"/>
        </w:rPr>
      </w:pPr>
    </w:p>
    <w:p w14:paraId="6FA30EB1" w14:textId="77777777" w:rsidR="00B1397F" w:rsidRDefault="00B1397F" w:rsidP="008F1A33">
      <w:pPr>
        <w:spacing w:after="0"/>
        <w:jc w:val="center"/>
        <w:rPr>
          <w:rFonts w:ascii="Times New Roman" w:hAnsi="Times New Roman"/>
          <w:b/>
          <w:caps/>
          <w:spacing w:val="30"/>
          <w:sz w:val="24"/>
          <w:szCs w:val="24"/>
        </w:rPr>
      </w:pPr>
    </w:p>
    <w:p w14:paraId="50E6F0BF" w14:textId="77777777" w:rsidR="00B1397F" w:rsidRDefault="00B1397F" w:rsidP="008F1A33">
      <w:pPr>
        <w:spacing w:after="0"/>
        <w:jc w:val="center"/>
        <w:rPr>
          <w:rFonts w:ascii="Times New Roman" w:hAnsi="Times New Roman"/>
          <w:b/>
          <w:caps/>
          <w:spacing w:val="30"/>
          <w:sz w:val="24"/>
          <w:szCs w:val="24"/>
        </w:rPr>
      </w:pPr>
    </w:p>
    <w:p w14:paraId="342098F2" w14:textId="77777777" w:rsidR="00B1397F" w:rsidRDefault="00B1397F" w:rsidP="008F1A33">
      <w:pPr>
        <w:spacing w:after="0"/>
        <w:jc w:val="center"/>
        <w:rPr>
          <w:rFonts w:ascii="Times New Roman" w:hAnsi="Times New Roman"/>
          <w:b/>
          <w:caps/>
          <w:spacing w:val="30"/>
          <w:sz w:val="24"/>
          <w:szCs w:val="24"/>
        </w:rPr>
      </w:pPr>
    </w:p>
    <w:p w14:paraId="27F42EC4" w14:textId="77777777" w:rsidR="00B1397F" w:rsidRDefault="00B1397F" w:rsidP="008F1A33">
      <w:pPr>
        <w:spacing w:after="0"/>
        <w:jc w:val="center"/>
        <w:rPr>
          <w:rFonts w:ascii="Times New Roman" w:hAnsi="Times New Roman"/>
          <w:b/>
          <w:caps/>
          <w:spacing w:val="30"/>
          <w:sz w:val="24"/>
          <w:szCs w:val="24"/>
        </w:rPr>
      </w:pPr>
    </w:p>
    <w:p w14:paraId="33A07525" w14:textId="77777777" w:rsidR="00B1397F" w:rsidRDefault="00B1397F" w:rsidP="008F1A33">
      <w:pPr>
        <w:spacing w:after="0"/>
        <w:jc w:val="center"/>
        <w:rPr>
          <w:rFonts w:ascii="Times New Roman" w:hAnsi="Times New Roman"/>
          <w:b/>
          <w:caps/>
          <w:spacing w:val="30"/>
          <w:sz w:val="24"/>
          <w:szCs w:val="24"/>
        </w:rPr>
      </w:pPr>
    </w:p>
    <w:p w14:paraId="74581E63" w14:textId="77777777" w:rsidR="00B1397F" w:rsidRDefault="00B1397F" w:rsidP="008F1A33">
      <w:pPr>
        <w:spacing w:after="0"/>
        <w:jc w:val="center"/>
        <w:rPr>
          <w:rFonts w:ascii="Times New Roman" w:hAnsi="Times New Roman"/>
          <w:b/>
          <w:caps/>
          <w:spacing w:val="30"/>
          <w:sz w:val="24"/>
          <w:szCs w:val="24"/>
        </w:rPr>
      </w:pPr>
    </w:p>
    <w:p w14:paraId="5FAE2AEA" w14:textId="77777777" w:rsidR="00B1397F" w:rsidRDefault="00B1397F" w:rsidP="008F1A33">
      <w:pPr>
        <w:spacing w:after="0"/>
        <w:jc w:val="center"/>
        <w:rPr>
          <w:rFonts w:ascii="Times New Roman" w:hAnsi="Times New Roman"/>
          <w:b/>
          <w:caps/>
          <w:spacing w:val="30"/>
          <w:sz w:val="24"/>
          <w:szCs w:val="24"/>
        </w:rPr>
      </w:pPr>
    </w:p>
    <w:p w14:paraId="1FA4FB09" w14:textId="77777777" w:rsidR="00B1397F" w:rsidRPr="00612E08" w:rsidRDefault="00B1397F" w:rsidP="00B1397F">
      <w:pPr>
        <w:spacing w:after="0" w:line="240" w:lineRule="auto"/>
        <w:jc w:val="center"/>
        <w:rPr>
          <w:rFonts w:ascii="Times New Roman" w:hAnsi="Times New Roman"/>
          <w:b/>
          <w:sz w:val="28"/>
          <w:szCs w:val="28"/>
          <w:lang w:eastAsia="sk-SK"/>
        </w:rPr>
      </w:pPr>
      <w:r w:rsidRPr="00612E08">
        <w:rPr>
          <w:rFonts w:ascii="Times New Roman" w:hAnsi="Times New Roman"/>
          <w:b/>
          <w:sz w:val="28"/>
          <w:szCs w:val="28"/>
          <w:lang w:eastAsia="sk-SK"/>
        </w:rPr>
        <w:lastRenderedPageBreak/>
        <w:t>Doložka vybraných vplyvov</w:t>
      </w:r>
    </w:p>
    <w:p w14:paraId="173F4976" w14:textId="77777777" w:rsidR="00B1397F" w:rsidRPr="00612E08" w:rsidRDefault="00B1397F" w:rsidP="00B1397F">
      <w:pPr>
        <w:spacing w:after="0" w:line="240" w:lineRule="auto"/>
        <w:jc w:val="center"/>
        <w:rPr>
          <w:rFonts w:ascii="Times New Roman" w:hAnsi="Times New Roman"/>
          <w:b/>
          <w:sz w:val="28"/>
          <w:szCs w:val="28"/>
          <w:lang w:eastAsia="sk-SK"/>
        </w:rPr>
      </w:pPr>
    </w:p>
    <w:p w14:paraId="71F1E864" w14:textId="77777777" w:rsidR="00B1397F" w:rsidRPr="00612E08" w:rsidRDefault="00B1397F" w:rsidP="00B1397F">
      <w:pPr>
        <w:ind w:left="426"/>
        <w:contextualSpacing/>
        <w:rPr>
          <w:rFonts w:eastAsia="Calibri"/>
          <w:b/>
        </w:rPr>
      </w:pPr>
    </w:p>
    <w:tbl>
      <w:tblPr>
        <w:tblStyle w:val="Mriekatabuky1"/>
        <w:tblW w:w="9180" w:type="dxa"/>
        <w:tblLayout w:type="fixed"/>
        <w:tblLook w:val="04A0" w:firstRow="1" w:lastRow="0" w:firstColumn="1" w:lastColumn="0" w:noHBand="0" w:noVBand="1"/>
      </w:tblPr>
      <w:tblGrid>
        <w:gridCol w:w="3812"/>
        <w:gridCol w:w="400"/>
        <w:gridCol w:w="141"/>
        <w:gridCol w:w="564"/>
        <w:gridCol w:w="748"/>
        <w:gridCol w:w="284"/>
        <w:gridCol w:w="254"/>
        <w:gridCol w:w="1133"/>
        <w:gridCol w:w="284"/>
        <w:gridCol w:w="263"/>
        <w:gridCol w:w="1297"/>
      </w:tblGrid>
      <w:tr w:rsidR="00B1397F" w:rsidRPr="00612E08" w14:paraId="3F10F370" w14:textId="77777777" w:rsidTr="005B5506">
        <w:tc>
          <w:tcPr>
            <w:tcW w:w="9180" w:type="dxa"/>
            <w:gridSpan w:val="11"/>
            <w:tcBorders>
              <w:bottom w:val="single" w:sz="4" w:space="0" w:color="FFFFFF"/>
            </w:tcBorders>
            <w:shd w:val="clear" w:color="auto" w:fill="E2E2E2"/>
          </w:tcPr>
          <w:p w14:paraId="686D2AD4" w14:textId="77777777" w:rsidR="00B1397F" w:rsidRPr="00612E08" w:rsidRDefault="00B1397F" w:rsidP="00B1397F">
            <w:pPr>
              <w:numPr>
                <w:ilvl w:val="0"/>
                <w:numId w:val="2"/>
              </w:numPr>
              <w:spacing w:after="0" w:line="240" w:lineRule="auto"/>
              <w:ind w:left="426"/>
              <w:contextualSpacing/>
              <w:rPr>
                <w:rFonts w:ascii="Times New Roman" w:eastAsia="Calibri" w:hAnsi="Times New Roman"/>
                <w:b/>
              </w:rPr>
            </w:pPr>
            <w:r w:rsidRPr="00612E08">
              <w:rPr>
                <w:rFonts w:ascii="Times New Roman" w:eastAsia="Calibri" w:hAnsi="Times New Roman"/>
                <w:b/>
              </w:rPr>
              <w:t>Základné údaje</w:t>
            </w:r>
          </w:p>
        </w:tc>
      </w:tr>
      <w:tr w:rsidR="00B1397F" w:rsidRPr="00612E08" w14:paraId="2EB25CB5" w14:textId="77777777" w:rsidTr="005B5506">
        <w:tc>
          <w:tcPr>
            <w:tcW w:w="9180" w:type="dxa"/>
            <w:gridSpan w:val="11"/>
            <w:tcBorders>
              <w:bottom w:val="single" w:sz="4" w:space="0" w:color="FFFFFF"/>
            </w:tcBorders>
            <w:shd w:val="clear" w:color="auto" w:fill="E2E2E2"/>
          </w:tcPr>
          <w:p w14:paraId="0857E329" w14:textId="77777777" w:rsidR="00B1397F" w:rsidRPr="00612E08" w:rsidRDefault="00B1397F" w:rsidP="005B5506">
            <w:pPr>
              <w:ind w:left="142"/>
              <w:contextualSpacing/>
              <w:rPr>
                <w:rFonts w:ascii="Times New Roman" w:eastAsia="Calibri" w:hAnsi="Times New Roman"/>
                <w:b/>
              </w:rPr>
            </w:pPr>
            <w:r w:rsidRPr="00612E08">
              <w:rPr>
                <w:rFonts w:ascii="Times New Roman" w:eastAsia="Calibri" w:hAnsi="Times New Roman"/>
                <w:b/>
              </w:rPr>
              <w:t>Názov materiálu</w:t>
            </w:r>
          </w:p>
        </w:tc>
      </w:tr>
      <w:tr w:rsidR="00B1397F" w:rsidRPr="00612E08" w14:paraId="6444A200" w14:textId="77777777" w:rsidTr="005B5506">
        <w:tc>
          <w:tcPr>
            <w:tcW w:w="9180" w:type="dxa"/>
            <w:gridSpan w:val="11"/>
            <w:tcBorders>
              <w:top w:val="single" w:sz="4" w:space="0" w:color="FFFFFF"/>
              <w:bottom w:val="single" w:sz="4" w:space="0" w:color="auto"/>
            </w:tcBorders>
          </w:tcPr>
          <w:p w14:paraId="0B9B6A2B" w14:textId="77777777" w:rsidR="00B1397F" w:rsidRPr="00612E08" w:rsidRDefault="00B1397F" w:rsidP="005B5506">
            <w:pPr>
              <w:rPr>
                <w:rFonts w:ascii="Times New Roman" w:hAnsi="Times New Roman"/>
                <w:sz w:val="20"/>
                <w:szCs w:val="20"/>
                <w:lang w:eastAsia="sk-SK"/>
              </w:rPr>
            </w:pPr>
            <w:r w:rsidRPr="008A3CDB">
              <w:rPr>
                <w:rFonts w:ascii="Times New Roman" w:hAnsi="Times New Roman"/>
                <w:sz w:val="20"/>
                <w:szCs w:val="20"/>
              </w:rPr>
              <w:t xml:space="preserve">Návrh zákona o poskytovaní dotácií v pôsobnosti Úrad podpredsedu vlády </w:t>
            </w:r>
            <w:r w:rsidRPr="00941D1F">
              <w:rPr>
                <w:rFonts w:ascii="Times New Roman" w:hAnsi="Times New Roman"/>
                <w:sz w:val="20"/>
                <w:szCs w:val="20"/>
              </w:rPr>
              <w:t>Slovenskej republiky</w:t>
            </w:r>
            <w:r w:rsidRPr="00941D1F">
              <w:rPr>
                <w:rFonts w:ascii="Times New Roman" w:hAnsi="Times New Roman"/>
                <w:sz w:val="16"/>
                <w:szCs w:val="16"/>
              </w:rPr>
              <w:t xml:space="preserve"> </w:t>
            </w:r>
            <w:r w:rsidRPr="008A3CDB">
              <w:rPr>
                <w:rFonts w:ascii="Times New Roman" w:hAnsi="Times New Roman"/>
                <w:sz w:val="20"/>
                <w:szCs w:val="20"/>
              </w:rPr>
              <w:t xml:space="preserve">pre Plán  obnovy </w:t>
            </w:r>
            <w:r>
              <w:rPr>
                <w:rFonts w:ascii="Times New Roman" w:hAnsi="Times New Roman"/>
                <w:sz w:val="20"/>
                <w:szCs w:val="20"/>
              </w:rPr>
              <w:t xml:space="preserve">a znalostnú ekonomiku </w:t>
            </w:r>
          </w:p>
        </w:tc>
      </w:tr>
      <w:tr w:rsidR="00B1397F" w:rsidRPr="00612E08" w14:paraId="1D0C13F1" w14:textId="77777777" w:rsidTr="005B5506">
        <w:tc>
          <w:tcPr>
            <w:tcW w:w="9180" w:type="dxa"/>
            <w:gridSpan w:val="11"/>
            <w:tcBorders>
              <w:top w:val="single" w:sz="4" w:space="0" w:color="auto"/>
              <w:left w:val="single" w:sz="4" w:space="0" w:color="auto"/>
              <w:bottom w:val="single" w:sz="4" w:space="0" w:color="FFFFFF"/>
            </w:tcBorders>
            <w:shd w:val="clear" w:color="auto" w:fill="E2E2E2"/>
          </w:tcPr>
          <w:p w14:paraId="3807C48D" w14:textId="77777777" w:rsidR="00B1397F" w:rsidRPr="00612E08" w:rsidRDefault="00B1397F" w:rsidP="005B5506">
            <w:pPr>
              <w:ind w:left="142"/>
              <w:contextualSpacing/>
              <w:rPr>
                <w:rFonts w:ascii="Times New Roman" w:eastAsia="Calibri" w:hAnsi="Times New Roman"/>
                <w:b/>
              </w:rPr>
            </w:pPr>
            <w:r w:rsidRPr="00612E08">
              <w:rPr>
                <w:rFonts w:ascii="Times New Roman" w:eastAsia="Calibri" w:hAnsi="Times New Roman"/>
                <w:b/>
              </w:rPr>
              <w:t>Predkladateľ (a spolupredkladateľ)</w:t>
            </w:r>
          </w:p>
        </w:tc>
      </w:tr>
      <w:tr w:rsidR="00B1397F" w:rsidRPr="00612E08" w14:paraId="4C753D96" w14:textId="77777777" w:rsidTr="005B5506">
        <w:tc>
          <w:tcPr>
            <w:tcW w:w="9180" w:type="dxa"/>
            <w:gridSpan w:val="11"/>
            <w:tcBorders>
              <w:top w:val="single" w:sz="4" w:space="0" w:color="FFFFFF"/>
              <w:left w:val="single" w:sz="4" w:space="0" w:color="auto"/>
              <w:bottom w:val="single" w:sz="4" w:space="0" w:color="auto"/>
            </w:tcBorders>
            <w:shd w:val="clear" w:color="auto" w:fill="FFFFFF"/>
          </w:tcPr>
          <w:p w14:paraId="7365B94C" w14:textId="77777777" w:rsidR="00B1397F" w:rsidRPr="009D10D4" w:rsidRDefault="00B1397F" w:rsidP="005B5506">
            <w:pPr>
              <w:rPr>
                <w:rFonts w:ascii="Times New Roman" w:hAnsi="Times New Roman"/>
                <w:sz w:val="20"/>
                <w:szCs w:val="20"/>
                <w:lang w:eastAsia="sk-SK"/>
              </w:rPr>
            </w:pPr>
            <w:r>
              <w:rPr>
                <w:rFonts w:ascii="Times New Roman" w:hAnsi="Times New Roman"/>
                <w:sz w:val="20"/>
                <w:szCs w:val="20"/>
                <w:lang w:eastAsia="sk-SK"/>
              </w:rPr>
              <w:t>podpredseda vlády pre plán obnovy a odolnosti a využívanie eurofondov</w:t>
            </w:r>
          </w:p>
          <w:p w14:paraId="20829405" w14:textId="77777777" w:rsidR="00B1397F" w:rsidRPr="00612E08" w:rsidRDefault="00B1397F" w:rsidP="005B5506">
            <w:pPr>
              <w:rPr>
                <w:rFonts w:ascii="Times New Roman" w:hAnsi="Times New Roman"/>
                <w:sz w:val="20"/>
                <w:szCs w:val="20"/>
                <w:lang w:eastAsia="sk-SK"/>
              </w:rPr>
            </w:pPr>
          </w:p>
        </w:tc>
      </w:tr>
      <w:tr w:rsidR="00B1397F" w:rsidRPr="00612E08" w14:paraId="78EC4AEC" w14:textId="77777777" w:rsidTr="005B5506">
        <w:tc>
          <w:tcPr>
            <w:tcW w:w="4212" w:type="dxa"/>
            <w:gridSpan w:val="2"/>
            <w:vMerge w:val="restart"/>
            <w:tcBorders>
              <w:top w:val="single" w:sz="4" w:space="0" w:color="auto"/>
              <w:left w:val="single" w:sz="4" w:space="0" w:color="auto"/>
              <w:bottom w:val="single" w:sz="4" w:space="0" w:color="FFFFFF"/>
            </w:tcBorders>
            <w:shd w:val="clear" w:color="auto" w:fill="E2E2E2"/>
            <w:vAlign w:val="center"/>
          </w:tcPr>
          <w:p w14:paraId="48C87F0E" w14:textId="77777777" w:rsidR="00B1397F" w:rsidRPr="00612E08" w:rsidRDefault="00B1397F" w:rsidP="005B5506">
            <w:pPr>
              <w:ind w:left="142"/>
              <w:contextualSpacing/>
              <w:rPr>
                <w:rFonts w:ascii="Times New Roman" w:eastAsia="Calibri" w:hAnsi="Times New Roman"/>
                <w:b/>
              </w:rPr>
            </w:pPr>
            <w:r w:rsidRPr="00612E08">
              <w:rPr>
                <w:rFonts w:ascii="Times New Roman" w:eastAsia="Calibri" w:hAnsi="Times New Roman"/>
                <w:b/>
              </w:rPr>
              <w:t>Charakter predkladaného materiálu</w:t>
            </w:r>
          </w:p>
        </w:tc>
        <w:sdt>
          <w:sdtPr>
            <w:rPr>
              <w:rFonts w:ascii="Times New Roman" w:hAnsi="Times New Roman"/>
              <w:sz w:val="20"/>
              <w:szCs w:val="20"/>
              <w:lang w:eastAsia="sk-SK"/>
            </w:rPr>
            <w:id w:val="901099221"/>
            <w14:checkbox>
              <w14:checked w14:val="0"/>
              <w14:checkedState w14:val="2612" w14:font="MS Gothic"/>
              <w14:uncheckedState w14:val="2610" w14:font="MS Gothic"/>
            </w14:checkbox>
          </w:sdtPr>
          <w:sdtContent>
            <w:tc>
              <w:tcPr>
                <w:tcW w:w="705" w:type="dxa"/>
                <w:gridSpan w:val="2"/>
                <w:tcBorders>
                  <w:top w:val="single" w:sz="4" w:space="0" w:color="auto"/>
                  <w:left w:val="single" w:sz="4" w:space="0" w:color="auto"/>
                  <w:bottom w:val="single" w:sz="4" w:space="0" w:color="auto"/>
                  <w:right w:val="nil"/>
                </w:tcBorders>
                <w:shd w:val="clear" w:color="auto" w:fill="FFFFFF"/>
              </w:tcPr>
              <w:p w14:paraId="4EBF1493" w14:textId="77777777" w:rsidR="00B1397F" w:rsidRPr="00612E08" w:rsidRDefault="00B1397F" w:rsidP="005B5506">
                <w:pPr>
                  <w:jc w:val="center"/>
                  <w:rPr>
                    <w:rFonts w:ascii="Times New Roman" w:hAnsi="Times New Roman"/>
                    <w:sz w:val="20"/>
                    <w:szCs w:val="20"/>
                    <w:lang w:eastAsia="sk-SK"/>
                  </w:rPr>
                </w:pPr>
                <w:r>
                  <w:rPr>
                    <w:rFonts w:ascii="MS Gothic" w:eastAsia="MS Gothic" w:hAnsi="MS Gothic" w:hint="eastAsia"/>
                    <w:sz w:val="20"/>
                    <w:szCs w:val="20"/>
                    <w:lang w:eastAsia="sk-SK"/>
                  </w:rPr>
                  <w:t>☐</w:t>
                </w:r>
              </w:p>
            </w:tc>
          </w:sdtContent>
        </w:sdt>
        <w:tc>
          <w:tcPr>
            <w:tcW w:w="4263" w:type="dxa"/>
            <w:gridSpan w:val="7"/>
            <w:tcBorders>
              <w:top w:val="single" w:sz="4" w:space="0" w:color="auto"/>
              <w:left w:val="nil"/>
              <w:bottom w:val="single" w:sz="4" w:space="0" w:color="auto"/>
              <w:right w:val="single" w:sz="4" w:space="0" w:color="auto"/>
            </w:tcBorders>
            <w:shd w:val="clear" w:color="auto" w:fill="FFFFFF"/>
          </w:tcPr>
          <w:p w14:paraId="1385391A" w14:textId="77777777" w:rsidR="00B1397F" w:rsidRPr="00612E08" w:rsidRDefault="00B1397F" w:rsidP="005B5506">
            <w:pPr>
              <w:rPr>
                <w:rFonts w:ascii="Times New Roman" w:hAnsi="Times New Roman"/>
                <w:sz w:val="20"/>
                <w:szCs w:val="20"/>
                <w:lang w:eastAsia="sk-SK"/>
              </w:rPr>
            </w:pPr>
            <w:r w:rsidRPr="00612E08">
              <w:rPr>
                <w:rFonts w:ascii="Times New Roman" w:hAnsi="Times New Roman"/>
                <w:sz w:val="20"/>
                <w:szCs w:val="20"/>
                <w:lang w:eastAsia="sk-SK"/>
              </w:rPr>
              <w:t>Materiál nelegislatívnej povahy</w:t>
            </w:r>
          </w:p>
        </w:tc>
      </w:tr>
      <w:tr w:rsidR="00B1397F" w:rsidRPr="00612E08" w14:paraId="13850D65" w14:textId="77777777" w:rsidTr="005B5506">
        <w:tc>
          <w:tcPr>
            <w:tcW w:w="4212" w:type="dxa"/>
            <w:gridSpan w:val="2"/>
            <w:vMerge/>
            <w:tcBorders>
              <w:top w:val="nil"/>
              <w:left w:val="single" w:sz="4" w:space="0" w:color="auto"/>
              <w:bottom w:val="single" w:sz="4" w:space="0" w:color="FFFFFF"/>
            </w:tcBorders>
            <w:shd w:val="clear" w:color="auto" w:fill="E2E2E2"/>
          </w:tcPr>
          <w:p w14:paraId="1C032D95" w14:textId="77777777" w:rsidR="00B1397F" w:rsidRPr="00612E08" w:rsidRDefault="00B1397F" w:rsidP="005B5506">
            <w:pPr>
              <w:rPr>
                <w:rFonts w:ascii="Times New Roman" w:hAnsi="Times New Roman"/>
                <w:sz w:val="20"/>
                <w:szCs w:val="20"/>
                <w:lang w:eastAsia="sk-SK"/>
              </w:rPr>
            </w:pPr>
          </w:p>
        </w:tc>
        <w:sdt>
          <w:sdtPr>
            <w:rPr>
              <w:rFonts w:ascii="Times New Roman" w:hAnsi="Times New Roman"/>
              <w:sz w:val="20"/>
              <w:szCs w:val="20"/>
              <w:lang w:eastAsia="sk-SK"/>
            </w:rPr>
            <w:id w:val="1281381661"/>
            <w14:checkbox>
              <w14:checked w14:val="1"/>
              <w14:checkedState w14:val="2612" w14:font="MS Gothic"/>
              <w14:uncheckedState w14:val="2610" w14:font="MS Gothic"/>
            </w14:checkbox>
          </w:sdtPr>
          <w:sdtContent>
            <w:tc>
              <w:tcPr>
                <w:tcW w:w="705" w:type="dxa"/>
                <w:gridSpan w:val="2"/>
                <w:tcBorders>
                  <w:top w:val="single" w:sz="4" w:space="0" w:color="auto"/>
                  <w:left w:val="single" w:sz="4" w:space="0" w:color="auto"/>
                  <w:bottom w:val="single" w:sz="4" w:space="0" w:color="auto"/>
                  <w:right w:val="nil"/>
                </w:tcBorders>
                <w:shd w:val="clear" w:color="auto" w:fill="FFFFFF"/>
              </w:tcPr>
              <w:p w14:paraId="40F86BB2" w14:textId="77777777" w:rsidR="00B1397F" w:rsidRPr="00612E08" w:rsidRDefault="00B1397F" w:rsidP="005B5506">
                <w:pPr>
                  <w:jc w:val="center"/>
                  <w:rPr>
                    <w:rFonts w:ascii="Times New Roman" w:hAnsi="Times New Roman"/>
                    <w:sz w:val="20"/>
                    <w:szCs w:val="20"/>
                    <w:lang w:eastAsia="sk-SK"/>
                  </w:rPr>
                </w:pPr>
                <w:r>
                  <w:rPr>
                    <w:rFonts w:ascii="MS Gothic" w:eastAsia="MS Gothic" w:hAnsi="MS Gothic"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14:paraId="154858D8" w14:textId="77777777" w:rsidR="00B1397F" w:rsidRPr="00612E08" w:rsidRDefault="00B1397F" w:rsidP="005B5506">
            <w:pPr>
              <w:ind w:left="175" w:hanging="175"/>
              <w:rPr>
                <w:rFonts w:ascii="Times New Roman" w:hAnsi="Times New Roman"/>
                <w:sz w:val="20"/>
                <w:szCs w:val="20"/>
                <w:lang w:eastAsia="sk-SK"/>
              </w:rPr>
            </w:pPr>
            <w:r w:rsidRPr="00612E08">
              <w:rPr>
                <w:rFonts w:ascii="Times New Roman" w:hAnsi="Times New Roman"/>
                <w:sz w:val="20"/>
                <w:szCs w:val="20"/>
                <w:lang w:eastAsia="sk-SK"/>
              </w:rPr>
              <w:t>Materiál legislatívnej povahy</w:t>
            </w:r>
          </w:p>
        </w:tc>
      </w:tr>
      <w:tr w:rsidR="00B1397F" w:rsidRPr="00612E08" w14:paraId="2F1B5E1D" w14:textId="77777777" w:rsidTr="005B5506">
        <w:tc>
          <w:tcPr>
            <w:tcW w:w="4212" w:type="dxa"/>
            <w:gridSpan w:val="2"/>
            <w:vMerge/>
            <w:tcBorders>
              <w:top w:val="nil"/>
              <w:left w:val="single" w:sz="4" w:space="0" w:color="auto"/>
              <w:bottom w:val="single" w:sz="4" w:space="0" w:color="auto"/>
            </w:tcBorders>
            <w:shd w:val="clear" w:color="auto" w:fill="E2E2E2"/>
          </w:tcPr>
          <w:p w14:paraId="725F94A2" w14:textId="77777777" w:rsidR="00B1397F" w:rsidRPr="00612E08" w:rsidRDefault="00B1397F" w:rsidP="005B5506">
            <w:pPr>
              <w:rPr>
                <w:rFonts w:ascii="Times New Roman" w:hAnsi="Times New Roman"/>
                <w:sz w:val="20"/>
                <w:szCs w:val="20"/>
                <w:lang w:eastAsia="sk-SK"/>
              </w:rPr>
            </w:pPr>
          </w:p>
        </w:tc>
        <w:sdt>
          <w:sdtPr>
            <w:rPr>
              <w:rFonts w:ascii="Times New Roman" w:hAnsi="Times New Roman"/>
              <w:sz w:val="20"/>
              <w:szCs w:val="20"/>
              <w:lang w:eastAsia="sk-SK"/>
            </w:rPr>
            <w:id w:val="-1821804044"/>
            <w14:checkbox>
              <w14:checked w14:val="0"/>
              <w14:checkedState w14:val="2612" w14:font="MS Gothic"/>
              <w14:uncheckedState w14:val="2610" w14:font="MS Gothic"/>
            </w14:checkbox>
          </w:sdtPr>
          <w:sdtContent>
            <w:tc>
              <w:tcPr>
                <w:tcW w:w="705" w:type="dxa"/>
                <w:gridSpan w:val="2"/>
                <w:tcBorders>
                  <w:top w:val="single" w:sz="4" w:space="0" w:color="auto"/>
                  <w:left w:val="single" w:sz="4" w:space="0" w:color="auto"/>
                  <w:bottom w:val="single" w:sz="4" w:space="0" w:color="auto"/>
                  <w:right w:val="nil"/>
                </w:tcBorders>
                <w:shd w:val="clear" w:color="auto" w:fill="FFFFFF"/>
              </w:tcPr>
              <w:p w14:paraId="57D60CDA" w14:textId="77777777" w:rsidR="00B1397F" w:rsidRPr="00612E08" w:rsidRDefault="00B1397F" w:rsidP="005B5506">
                <w:pPr>
                  <w:jc w:val="center"/>
                  <w:rPr>
                    <w:rFonts w:ascii="Times New Roman" w:hAnsi="Times New Roman"/>
                    <w:sz w:val="20"/>
                    <w:szCs w:val="20"/>
                    <w:lang w:eastAsia="sk-SK"/>
                  </w:rPr>
                </w:pPr>
                <w:r w:rsidRPr="00612E08">
                  <w:rPr>
                    <w:rFonts w:ascii="MS Gothic" w:eastAsia="MS Gothic" w:hAnsi="MS Gothic"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14:paraId="49B7E6BB" w14:textId="77777777" w:rsidR="00B1397F" w:rsidRPr="00612E08" w:rsidRDefault="00B1397F" w:rsidP="005B5506">
            <w:pPr>
              <w:rPr>
                <w:rFonts w:ascii="Times New Roman" w:hAnsi="Times New Roman"/>
                <w:sz w:val="20"/>
                <w:szCs w:val="20"/>
                <w:lang w:eastAsia="sk-SK"/>
              </w:rPr>
            </w:pPr>
            <w:r w:rsidRPr="00612E08">
              <w:rPr>
                <w:rFonts w:ascii="Times New Roman" w:hAnsi="Times New Roman"/>
                <w:sz w:val="20"/>
                <w:szCs w:val="20"/>
                <w:lang w:eastAsia="sk-SK"/>
              </w:rPr>
              <w:t>Transpozícia/ implementácia práva EÚ</w:t>
            </w:r>
          </w:p>
        </w:tc>
      </w:tr>
      <w:tr w:rsidR="00B1397F" w:rsidRPr="00612E08" w14:paraId="405D9617" w14:textId="77777777" w:rsidTr="005B5506">
        <w:tc>
          <w:tcPr>
            <w:tcW w:w="9180" w:type="dxa"/>
            <w:gridSpan w:val="11"/>
            <w:tcBorders>
              <w:top w:val="single" w:sz="4" w:space="0" w:color="auto"/>
              <w:left w:val="single" w:sz="4" w:space="0" w:color="auto"/>
              <w:bottom w:val="single" w:sz="4" w:space="0" w:color="FFFFFF"/>
            </w:tcBorders>
            <w:shd w:val="clear" w:color="auto" w:fill="FFFFFF"/>
          </w:tcPr>
          <w:p w14:paraId="47F651A1" w14:textId="77777777" w:rsidR="00B1397F" w:rsidRPr="00612E08" w:rsidRDefault="00B1397F" w:rsidP="005B5506">
            <w:pPr>
              <w:rPr>
                <w:rFonts w:ascii="Times New Roman" w:hAnsi="Times New Roman"/>
                <w:i/>
                <w:sz w:val="20"/>
                <w:szCs w:val="20"/>
                <w:lang w:eastAsia="sk-SK"/>
              </w:rPr>
            </w:pPr>
            <w:r w:rsidRPr="00612E08">
              <w:rPr>
                <w:rFonts w:ascii="Times New Roman" w:hAnsi="Times New Roman"/>
                <w:i/>
                <w:sz w:val="20"/>
                <w:szCs w:val="20"/>
                <w:lang w:eastAsia="sk-SK"/>
              </w:rPr>
              <w:t>V prípade transpozície/implementácie uveďte zoznam transponovaných/implementovaných predpisov:</w:t>
            </w:r>
            <w:r>
              <w:rPr>
                <w:rFonts w:ascii="Times New Roman" w:hAnsi="Times New Roman"/>
                <w:i/>
                <w:sz w:val="20"/>
                <w:szCs w:val="20"/>
                <w:lang w:eastAsia="sk-SK"/>
              </w:rPr>
              <w:t xml:space="preserve"> </w:t>
            </w:r>
          </w:p>
          <w:p w14:paraId="4FA6782F" w14:textId="77777777" w:rsidR="00B1397F" w:rsidRPr="00612E08" w:rsidRDefault="00B1397F" w:rsidP="005B5506">
            <w:pPr>
              <w:rPr>
                <w:rFonts w:ascii="Times New Roman" w:hAnsi="Times New Roman"/>
                <w:sz w:val="20"/>
                <w:szCs w:val="20"/>
                <w:lang w:eastAsia="sk-SK"/>
              </w:rPr>
            </w:pPr>
          </w:p>
        </w:tc>
      </w:tr>
      <w:tr w:rsidR="00B1397F" w:rsidRPr="00612E08" w14:paraId="629EC04C" w14:textId="77777777" w:rsidTr="005B5506">
        <w:tc>
          <w:tcPr>
            <w:tcW w:w="5949" w:type="dxa"/>
            <w:gridSpan w:val="6"/>
            <w:tcBorders>
              <w:top w:val="single" w:sz="4" w:space="0" w:color="000000"/>
              <w:left w:val="single" w:sz="4" w:space="0" w:color="auto"/>
              <w:bottom w:val="single" w:sz="4" w:space="0" w:color="FFFFFF"/>
              <w:right w:val="single" w:sz="4" w:space="0" w:color="auto"/>
            </w:tcBorders>
            <w:shd w:val="clear" w:color="auto" w:fill="E2E2E2"/>
          </w:tcPr>
          <w:p w14:paraId="6153C339" w14:textId="77777777" w:rsidR="00B1397F" w:rsidRPr="00612E08" w:rsidRDefault="00B1397F" w:rsidP="005B5506">
            <w:pPr>
              <w:ind w:left="142"/>
              <w:contextualSpacing/>
              <w:rPr>
                <w:rFonts w:ascii="Times New Roman" w:eastAsia="Calibri" w:hAnsi="Times New Roman"/>
                <w:b/>
              </w:rPr>
            </w:pPr>
            <w:r w:rsidRPr="00612E08">
              <w:rPr>
                <w:rFonts w:ascii="Times New Roman" w:eastAsia="Calibri" w:hAnsi="Times New Roman"/>
                <w:b/>
              </w:rPr>
              <w:t>Termín začiatku a ukončenia PPK</w:t>
            </w:r>
          </w:p>
        </w:tc>
        <w:tc>
          <w:tcPr>
            <w:tcW w:w="3231" w:type="dxa"/>
            <w:gridSpan w:val="5"/>
            <w:tcBorders>
              <w:top w:val="single" w:sz="4" w:space="0" w:color="000000"/>
              <w:left w:val="single" w:sz="4" w:space="0" w:color="auto"/>
              <w:bottom w:val="single" w:sz="4" w:space="0" w:color="auto"/>
              <w:right w:val="single" w:sz="4" w:space="0" w:color="auto"/>
            </w:tcBorders>
          </w:tcPr>
          <w:p w14:paraId="65755DDC" w14:textId="77777777" w:rsidR="00B1397F" w:rsidRPr="00612E08" w:rsidRDefault="00B1397F" w:rsidP="005B5506">
            <w:pPr>
              <w:rPr>
                <w:rFonts w:ascii="Times New Roman" w:hAnsi="Times New Roman"/>
                <w:i/>
                <w:sz w:val="20"/>
                <w:szCs w:val="20"/>
                <w:lang w:eastAsia="sk-SK"/>
              </w:rPr>
            </w:pPr>
            <w:r>
              <w:rPr>
                <w:rFonts w:ascii="Times New Roman" w:hAnsi="Times New Roman"/>
                <w:i/>
                <w:sz w:val="20"/>
                <w:szCs w:val="20"/>
                <w:lang w:eastAsia="sk-SK"/>
              </w:rPr>
              <w:t>-</w:t>
            </w:r>
          </w:p>
        </w:tc>
      </w:tr>
      <w:tr w:rsidR="00B1397F" w:rsidRPr="00612E08" w14:paraId="53408F25" w14:textId="77777777" w:rsidTr="005B5506">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7F441BB7" w14:textId="77777777" w:rsidR="00B1397F" w:rsidRPr="00612E08" w:rsidRDefault="00B1397F" w:rsidP="005B5506">
            <w:pPr>
              <w:ind w:left="142"/>
              <w:contextualSpacing/>
              <w:rPr>
                <w:rFonts w:ascii="Times New Roman" w:eastAsia="Calibri" w:hAnsi="Times New Roman"/>
                <w:b/>
              </w:rPr>
            </w:pPr>
            <w:r w:rsidRPr="00612E08">
              <w:rPr>
                <w:rFonts w:ascii="Times New Roman" w:eastAsia="Calibri" w:hAnsi="Times New Roman"/>
                <w:b/>
              </w:rPr>
              <w:t xml:space="preserve">Predpokladaný termín predloženia </w:t>
            </w:r>
            <w:r>
              <w:rPr>
                <w:rFonts w:ascii="Times New Roman" w:eastAsia="Calibri" w:hAnsi="Times New Roman"/>
                <w:b/>
              </w:rPr>
              <w:t>do MPK</w:t>
            </w:r>
          </w:p>
        </w:tc>
        <w:tc>
          <w:tcPr>
            <w:tcW w:w="3231" w:type="dxa"/>
            <w:gridSpan w:val="5"/>
            <w:tcBorders>
              <w:top w:val="single" w:sz="4" w:space="0" w:color="auto"/>
              <w:left w:val="single" w:sz="4" w:space="0" w:color="auto"/>
              <w:bottom w:val="single" w:sz="4" w:space="0" w:color="auto"/>
              <w:right w:val="single" w:sz="4" w:space="0" w:color="auto"/>
            </w:tcBorders>
          </w:tcPr>
          <w:p w14:paraId="72E84233" w14:textId="77777777" w:rsidR="00B1397F" w:rsidRPr="00612E08" w:rsidRDefault="00B1397F" w:rsidP="005B5506">
            <w:pPr>
              <w:rPr>
                <w:rFonts w:ascii="Times New Roman" w:hAnsi="Times New Roman"/>
                <w:i/>
                <w:sz w:val="20"/>
                <w:szCs w:val="20"/>
                <w:lang w:eastAsia="sk-SK"/>
              </w:rPr>
            </w:pPr>
            <w:r>
              <w:rPr>
                <w:rFonts w:ascii="Times New Roman" w:hAnsi="Times New Roman"/>
                <w:i/>
                <w:sz w:val="20"/>
                <w:szCs w:val="20"/>
                <w:lang w:eastAsia="sk-SK"/>
              </w:rPr>
              <w:t>október 2024</w:t>
            </w:r>
          </w:p>
        </w:tc>
      </w:tr>
      <w:tr w:rsidR="00B1397F" w:rsidRPr="00612E08" w14:paraId="4AD8AD1E" w14:textId="77777777" w:rsidTr="005B5506">
        <w:trPr>
          <w:trHeight w:val="320"/>
        </w:trPr>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6EC05894" w14:textId="77777777" w:rsidR="00B1397F" w:rsidRPr="00612E08" w:rsidRDefault="00B1397F" w:rsidP="005B5506">
            <w:pPr>
              <w:ind w:left="142"/>
              <w:contextualSpacing/>
              <w:rPr>
                <w:rFonts w:eastAsia="Calibri"/>
                <w:b/>
              </w:rPr>
            </w:pPr>
            <w:r w:rsidRPr="00612E08">
              <w:rPr>
                <w:rFonts w:ascii="Times New Roman" w:eastAsia="Calibri" w:hAnsi="Times New Roman"/>
                <w:b/>
              </w:rPr>
              <w:t>Predpokladaný termín začiatku a ukončenia ZP**</w:t>
            </w:r>
            <w:r w:rsidRPr="00612E08">
              <w:rPr>
                <w:rFonts w:eastAsia="Calibri"/>
                <w:b/>
              </w:rPr>
              <w:t xml:space="preserve"> </w:t>
            </w:r>
          </w:p>
        </w:tc>
        <w:tc>
          <w:tcPr>
            <w:tcW w:w="3231" w:type="dxa"/>
            <w:gridSpan w:val="5"/>
            <w:tcBorders>
              <w:top w:val="single" w:sz="4" w:space="0" w:color="auto"/>
              <w:left w:val="single" w:sz="4" w:space="0" w:color="auto"/>
              <w:bottom w:val="single" w:sz="4" w:space="0" w:color="auto"/>
              <w:right w:val="single" w:sz="4" w:space="0" w:color="auto"/>
            </w:tcBorders>
          </w:tcPr>
          <w:p w14:paraId="6413134F" w14:textId="77777777" w:rsidR="00B1397F" w:rsidRPr="00612E08" w:rsidRDefault="00B1397F" w:rsidP="005B5506">
            <w:pPr>
              <w:rPr>
                <w:rFonts w:ascii="Times New Roman" w:hAnsi="Times New Roman"/>
                <w:i/>
                <w:sz w:val="20"/>
                <w:szCs w:val="20"/>
                <w:lang w:eastAsia="sk-SK"/>
              </w:rPr>
            </w:pPr>
            <w:r>
              <w:rPr>
                <w:rFonts w:ascii="Times New Roman" w:hAnsi="Times New Roman"/>
                <w:i/>
                <w:sz w:val="20"/>
                <w:szCs w:val="20"/>
                <w:lang w:eastAsia="sk-SK"/>
              </w:rPr>
              <w:t>-</w:t>
            </w:r>
          </w:p>
        </w:tc>
      </w:tr>
      <w:tr w:rsidR="00B1397F" w:rsidRPr="00612E08" w14:paraId="17643BC5" w14:textId="77777777" w:rsidTr="005B5506">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7576358E" w14:textId="77777777" w:rsidR="00B1397F" w:rsidRPr="00612E08" w:rsidRDefault="00B1397F" w:rsidP="005B5506">
            <w:pPr>
              <w:ind w:left="142"/>
              <w:contextualSpacing/>
              <w:jc w:val="both"/>
              <w:rPr>
                <w:rFonts w:ascii="Times New Roman" w:eastAsia="Calibri" w:hAnsi="Times New Roman"/>
                <w:b/>
              </w:rPr>
            </w:pPr>
            <w:r w:rsidRPr="00612E08">
              <w:rPr>
                <w:rFonts w:ascii="Times New Roman" w:eastAsia="Calibri" w:hAnsi="Times New Roman"/>
                <w:b/>
              </w:rPr>
              <w:t>Predpokladaný termín predloženia na rokovanie vlády SR*</w:t>
            </w:r>
          </w:p>
        </w:tc>
        <w:tc>
          <w:tcPr>
            <w:tcW w:w="3231" w:type="dxa"/>
            <w:gridSpan w:val="5"/>
            <w:tcBorders>
              <w:top w:val="single" w:sz="4" w:space="0" w:color="auto"/>
              <w:left w:val="single" w:sz="4" w:space="0" w:color="auto"/>
              <w:bottom w:val="single" w:sz="4" w:space="0" w:color="auto"/>
              <w:right w:val="single" w:sz="4" w:space="0" w:color="auto"/>
            </w:tcBorders>
          </w:tcPr>
          <w:p w14:paraId="52F18ABC" w14:textId="77777777" w:rsidR="00B1397F" w:rsidRPr="00612E08" w:rsidRDefault="00B1397F" w:rsidP="005B5506">
            <w:pPr>
              <w:rPr>
                <w:rFonts w:ascii="Times New Roman" w:hAnsi="Times New Roman"/>
                <w:i/>
                <w:sz w:val="20"/>
                <w:szCs w:val="20"/>
                <w:lang w:eastAsia="sk-SK"/>
              </w:rPr>
            </w:pPr>
            <w:r>
              <w:rPr>
                <w:rFonts w:ascii="Times New Roman" w:hAnsi="Times New Roman"/>
                <w:i/>
                <w:sz w:val="20"/>
                <w:szCs w:val="20"/>
                <w:lang w:eastAsia="sk-SK"/>
              </w:rPr>
              <w:t>november 2024</w:t>
            </w:r>
          </w:p>
        </w:tc>
      </w:tr>
      <w:tr w:rsidR="00B1397F" w:rsidRPr="00612E08" w14:paraId="224746B6" w14:textId="77777777" w:rsidTr="005B5506">
        <w:tc>
          <w:tcPr>
            <w:tcW w:w="9180" w:type="dxa"/>
            <w:gridSpan w:val="11"/>
            <w:tcBorders>
              <w:top w:val="single" w:sz="4" w:space="0" w:color="auto"/>
              <w:left w:val="nil"/>
              <w:bottom w:val="single" w:sz="4" w:space="0" w:color="auto"/>
              <w:right w:val="nil"/>
            </w:tcBorders>
            <w:shd w:val="clear" w:color="auto" w:fill="FFFFFF"/>
          </w:tcPr>
          <w:p w14:paraId="7B55B680" w14:textId="77777777" w:rsidR="00B1397F" w:rsidRPr="00612E08" w:rsidRDefault="00B1397F" w:rsidP="005B5506">
            <w:pPr>
              <w:rPr>
                <w:rFonts w:ascii="Times New Roman" w:hAnsi="Times New Roman"/>
                <w:sz w:val="20"/>
                <w:szCs w:val="20"/>
                <w:lang w:eastAsia="sk-SK"/>
              </w:rPr>
            </w:pPr>
          </w:p>
        </w:tc>
      </w:tr>
      <w:tr w:rsidR="00B1397F" w:rsidRPr="00612E08" w14:paraId="2BBE72D2" w14:textId="77777777" w:rsidTr="005B5506">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2370717C" w14:textId="77777777" w:rsidR="00B1397F" w:rsidRPr="00612E08" w:rsidRDefault="00B1397F" w:rsidP="00B1397F">
            <w:pPr>
              <w:numPr>
                <w:ilvl w:val="0"/>
                <w:numId w:val="2"/>
              </w:numPr>
              <w:spacing w:after="0" w:line="240" w:lineRule="auto"/>
              <w:ind w:left="426"/>
              <w:contextualSpacing/>
              <w:rPr>
                <w:rFonts w:ascii="Times New Roman" w:eastAsia="Calibri" w:hAnsi="Times New Roman"/>
                <w:b/>
              </w:rPr>
            </w:pPr>
            <w:r w:rsidRPr="00612E08">
              <w:rPr>
                <w:rFonts w:ascii="Times New Roman" w:eastAsia="Calibri" w:hAnsi="Times New Roman"/>
                <w:b/>
              </w:rPr>
              <w:t>Definovanie problému</w:t>
            </w:r>
          </w:p>
        </w:tc>
      </w:tr>
      <w:tr w:rsidR="00B1397F" w:rsidRPr="00612E08" w14:paraId="0E89FC60" w14:textId="77777777" w:rsidTr="005B5506">
        <w:trPr>
          <w:trHeight w:val="718"/>
        </w:trPr>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4447B4C9" w14:textId="77777777" w:rsidR="00B1397F" w:rsidRPr="008A3CDB" w:rsidRDefault="00B1397F" w:rsidP="005B5506">
            <w:pPr>
              <w:jc w:val="both"/>
              <w:rPr>
                <w:rFonts w:ascii="Times New Roman" w:hAnsi="Times New Roman"/>
                <w:i/>
                <w:iCs/>
                <w:sz w:val="20"/>
                <w:szCs w:val="20"/>
                <w:lang w:eastAsia="sk-SK"/>
              </w:rPr>
            </w:pPr>
            <w:r w:rsidRPr="008A3CDB">
              <w:rPr>
                <w:rFonts w:ascii="Times New Roman" w:hAnsi="Times New Roman"/>
                <w:i/>
                <w:iCs/>
                <w:sz w:val="20"/>
                <w:szCs w:val="20"/>
                <w:lang w:eastAsia="sk-SK"/>
              </w:rPr>
              <w:t>Uveďte základné problémy, ktoré sú dôvodom vypracovania predkladaného  materiálu (dôvody majú presne poukázať na problém, ktorý existuje a je nutné ho predloženým materiálom riešiť).</w:t>
            </w:r>
          </w:p>
          <w:p w14:paraId="0DEF5C56" w14:textId="77777777" w:rsidR="00B1397F" w:rsidRPr="008A3CDB" w:rsidRDefault="00B1397F" w:rsidP="005B5506">
            <w:pPr>
              <w:jc w:val="both"/>
              <w:rPr>
                <w:rFonts w:ascii="Times New Roman" w:hAnsi="Times New Roman"/>
                <w:sz w:val="20"/>
                <w:szCs w:val="20"/>
                <w:lang w:eastAsia="sk-SK"/>
              </w:rPr>
            </w:pPr>
          </w:p>
          <w:p w14:paraId="32B61680" w14:textId="77777777" w:rsidR="00B1397F" w:rsidRPr="008A3CDB" w:rsidRDefault="00B1397F" w:rsidP="005B5506">
            <w:pPr>
              <w:jc w:val="both"/>
              <w:rPr>
                <w:rFonts w:ascii="Times New Roman" w:hAnsi="Times New Roman"/>
                <w:b/>
                <w:sz w:val="20"/>
                <w:szCs w:val="20"/>
                <w:lang w:eastAsia="sk-SK"/>
              </w:rPr>
            </w:pPr>
            <w:r w:rsidRPr="008A3CDB">
              <w:rPr>
                <w:rFonts w:ascii="Times New Roman" w:hAnsi="Times New Roman"/>
                <w:sz w:val="20"/>
                <w:szCs w:val="20"/>
              </w:rPr>
              <w:t>Účelom pripravovaného návrhu zákona je zapracovanie zmien, ktoré vyplynuli z delimitácie agendy, aplikačnej praxe, precizovanie vybraných ustanovení, ako aj zjednotenie úpravy pre ďalšie fungovanie samostatného Úradu podpredsedu vlády pre Plán obnovy a znalostnú ekonomiku</w:t>
            </w:r>
          </w:p>
        </w:tc>
      </w:tr>
      <w:tr w:rsidR="00B1397F" w:rsidRPr="00612E08" w14:paraId="4A35BEB9" w14:textId="77777777" w:rsidTr="005B5506">
        <w:tc>
          <w:tcPr>
            <w:tcW w:w="9180" w:type="dxa"/>
            <w:gridSpan w:val="11"/>
            <w:tcBorders>
              <w:top w:val="single" w:sz="4" w:space="0" w:color="auto"/>
              <w:left w:val="single" w:sz="4" w:space="0" w:color="auto"/>
              <w:bottom w:val="nil"/>
              <w:right w:val="single" w:sz="4" w:space="0" w:color="auto"/>
            </w:tcBorders>
            <w:shd w:val="clear" w:color="auto" w:fill="E2E2E2"/>
          </w:tcPr>
          <w:p w14:paraId="5EA3BA7A" w14:textId="77777777" w:rsidR="00B1397F" w:rsidRPr="00612E08" w:rsidRDefault="00B1397F" w:rsidP="00B1397F">
            <w:pPr>
              <w:numPr>
                <w:ilvl w:val="0"/>
                <w:numId w:val="2"/>
              </w:numPr>
              <w:spacing w:after="0" w:line="240" w:lineRule="auto"/>
              <w:ind w:left="426"/>
              <w:contextualSpacing/>
              <w:rPr>
                <w:rFonts w:ascii="Times New Roman" w:eastAsia="Calibri" w:hAnsi="Times New Roman"/>
                <w:b/>
              </w:rPr>
            </w:pPr>
            <w:r w:rsidRPr="00612E08">
              <w:rPr>
                <w:rFonts w:ascii="Times New Roman" w:eastAsia="Calibri" w:hAnsi="Times New Roman"/>
                <w:b/>
              </w:rPr>
              <w:t>Ciele a výsledný stav</w:t>
            </w:r>
          </w:p>
        </w:tc>
      </w:tr>
      <w:tr w:rsidR="00B1397F" w:rsidRPr="00612E08" w14:paraId="1D2DC608" w14:textId="77777777" w:rsidTr="005B5506">
        <w:trPr>
          <w:trHeight w:val="741"/>
        </w:trPr>
        <w:tc>
          <w:tcPr>
            <w:tcW w:w="9180" w:type="dxa"/>
            <w:gridSpan w:val="11"/>
            <w:tcBorders>
              <w:top w:val="nil"/>
              <w:left w:val="single" w:sz="4" w:space="0" w:color="auto"/>
              <w:bottom w:val="single" w:sz="4" w:space="0" w:color="auto"/>
              <w:right w:val="single" w:sz="4" w:space="0" w:color="auto"/>
            </w:tcBorders>
            <w:shd w:val="clear" w:color="auto" w:fill="FFFFFF"/>
          </w:tcPr>
          <w:p w14:paraId="0AE2A856" w14:textId="77777777" w:rsidR="00B1397F" w:rsidRDefault="00B1397F" w:rsidP="005B5506">
            <w:pPr>
              <w:jc w:val="both"/>
              <w:rPr>
                <w:rFonts w:ascii="Times New Roman" w:hAnsi="Times New Roman"/>
                <w:i/>
                <w:sz w:val="20"/>
                <w:szCs w:val="20"/>
                <w:lang w:eastAsia="sk-SK"/>
              </w:rPr>
            </w:pPr>
            <w:r w:rsidRPr="00612E08">
              <w:rPr>
                <w:rFonts w:ascii="Times New Roman" w:hAnsi="Times New Roman"/>
                <w:i/>
                <w:sz w:val="20"/>
                <w:szCs w:val="20"/>
                <w:lang w:eastAsia="sk-SK"/>
              </w:rPr>
              <w:t xml:space="preserve">Uveďte hlavné ciele predkladaného materiálu (aký výsledný stav má byť prijatím materiálu dosiahnutý, pričom dosiahnutý stav musí byť odlišný od stavu popísaného v bode 2. Definovanie problému). </w:t>
            </w:r>
          </w:p>
          <w:p w14:paraId="346098A6" w14:textId="77777777" w:rsidR="00B1397F" w:rsidRDefault="00B1397F" w:rsidP="005B5506">
            <w:pPr>
              <w:jc w:val="both"/>
              <w:rPr>
                <w:rFonts w:ascii="Times New Roman" w:hAnsi="Times New Roman"/>
                <w:i/>
                <w:sz w:val="20"/>
                <w:szCs w:val="20"/>
                <w:lang w:eastAsia="sk-SK"/>
              </w:rPr>
            </w:pPr>
          </w:p>
          <w:p w14:paraId="78CCF4FD" w14:textId="77777777" w:rsidR="00B1397F" w:rsidRPr="008A3CDB" w:rsidRDefault="00B1397F" w:rsidP="005B5506">
            <w:pPr>
              <w:jc w:val="both"/>
              <w:rPr>
                <w:rFonts w:ascii="Times New Roman" w:hAnsi="Times New Roman"/>
                <w:sz w:val="20"/>
                <w:szCs w:val="20"/>
              </w:rPr>
            </w:pPr>
            <w:r w:rsidRPr="008A3CDB">
              <w:rPr>
                <w:rFonts w:ascii="Times New Roman" w:hAnsi="Times New Roman"/>
                <w:sz w:val="20"/>
                <w:szCs w:val="20"/>
              </w:rPr>
              <w:t xml:space="preserve">V predbežnom návrhu zákona sa ustanovuje účel, podmienky, rozsah a spôsob poskytovania dotácií novovzniknutého Úradu podpredsedu vlády pre Plán obnovy a znalostnú ekonomiku. </w:t>
            </w:r>
          </w:p>
          <w:p w14:paraId="69DF8232" w14:textId="77777777" w:rsidR="00B1397F" w:rsidRPr="008A3CDB" w:rsidRDefault="00B1397F" w:rsidP="005B5506">
            <w:pPr>
              <w:jc w:val="both"/>
              <w:rPr>
                <w:rFonts w:ascii="Times New Roman" w:hAnsi="Times New Roman"/>
                <w:sz w:val="20"/>
                <w:szCs w:val="20"/>
              </w:rPr>
            </w:pPr>
            <w:r w:rsidRPr="008A3CDB">
              <w:rPr>
                <w:rFonts w:ascii="Times New Roman" w:hAnsi="Times New Roman"/>
                <w:sz w:val="20"/>
                <w:szCs w:val="20"/>
              </w:rPr>
              <w:t>Predkladaný návrh zákona upravuje aj okruh žiadateľov, postup pri predkladaní žiadosti, spôsob poskytovania dotácií.</w:t>
            </w:r>
          </w:p>
          <w:p w14:paraId="3E92B4C5" w14:textId="77777777" w:rsidR="00B1397F" w:rsidRPr="00612E08" w:rsidRDefault="00B1397F" w:rsidP="005B5506">
            <w:pPr>
              <w:jc w:val="both"/>
              <w:rPr>
                <w:rFonts w:ascii="Times New Roman" w:hAnsi="Times New Roman"/>
                <w:sz w:val="20"/>
                <w:szCs w:val="20"/>
                <w:lang w:eastAsia="sk-SK"/>
              </w:rPr>
            </w:pPr>
          </w:p>
        </w:tc>
      </w:tr>
      <w:tr w:rsidR="00B1397F" w:rsidRPr="00612E08" w14:paraId="6E3F3BB3" w14:textId="77777777" w:rsidTr="005B5506">
        <w:tc>
          <w:tcPr>
            <w:tcW w:w="9180" w:type="dxa"/>
            <w:gridSpan w:val="11"/>
            <w:tcBorders>
              <w:top w:val="single" w:sz="4" w:space="0" w:color="auto"/>
              <w:left w:val="single" w:sz="4" w:space="0" w:color="auto"/>
              <w:bottom w:val="nil"/>
              <w:right w:val="single" w:sz="4" w:space="0" w:color="auto"/>
            </w:tcBorders>
            <w:shd w:val="clear" w:color="auto" w:fill="E2E2E2"/>
          </w:tcPr>
          <w:p w14:paraId="0012D9EE" w14:textId="77777777" w:rsidR="00B1397F" w:rsidRPr="00612E08" w:rsidRDefault="00B1397F" w:rsidP="00B1397F">
            <w:pPr>
              <w:numPr>
                <w:ilvl w:val="0"/>
                <w:numId w:val="2"/>
              </w:numPr>
              <w:spacing w:after="0" w:line="240" w:lineRule="auto"/>
              <w:ind w:left="426"/>
              <w:contextualSpacing/>
              <w:rPr>
                <w:rFonts w:ascii="Times New Roman" w:eastAsia="Calibri" w:hAnsi="Times New Roman"/>
                <w:b/>
              </w:rPr>
            </w:pPr>
            <w:r w:rsidRPr="00612E08">
              <w:rPr>
                <w:rFonts w:ascii="Times New Roman" w:eastAsia="Calibri" w:hAnsi="Times New Roman"/>
                <w:b/>
              </w:rPr>
              <w:lastRenderedPageBreak/>
              <w:t>Dotknuté subjekty</w:t>
            </w:r>
          </w:p>
        </w:tc>
      </w:tr>
      <w:tr w:rsidR="00B1397F" w:rsidRPr="00612E08" w14:paraId="1CF36A59" w14:textId="77777777" w:rsidTr="005B5506">
        <w:tc>
          <w:tcPr>
            <w:tcW w:w="9180" w:type="dxa"/>
            <w:gridSpan w:val="11"/>
            <w:tcBorders>
              <w:top w:val="nil"/>
              <w:left w:val="single" w:sz="4" w:space="0" w:color="auto"/>
              <w:bottom w:val="single" w:sz="4" w:space="0" w:color="auto"/>
              <w:right w:val="single" w:sz="4" w:space="0" w:color="auto"/>
            </w:tcBorders>
            <w:shd w:val="clear" w:color="auto" w:fill="FFFFFF"/>
          </w:tcPr>
          <w:p w14:paraId="0AE243BC" w14:textId="77777777" w:rsidR="00B1397F" w:rsidRDefault="00B1397F" w:rsidP="005B5506">
            <w:pPr>
              <w:rPr>
                <w:rFonts w:ascii="Times New Roman" w:hAnsi="Times New Roman"/>
                <w:i/>
                <w:sz w:val="20"/>
                <w:szCs w:val="20"/>
                <w:lang w:eastAsia="sk-SK"/>
              </w:rPr>
            </w:pPr>
            <w:r w:rsidRPr="00612E08">
              <w:rPr>
                <w:rFonts w:ascii="Times New Roman" w:hAnsi="Times New Roman"/>
                <w:i/>
                <w:sz w:val="20"/>
                <w:szCs w:val="20"/>
                <w:lang w:eastAsia="sk-SK"/>
              </w:rPr>
              <w:t xml:space="preserve">Uveďte subjekty, ktorých sa zmeny predkladaného materiálu dotknú priamo aj nepriamo: </w:t>
            </w:r>
          </w:p>
          <w:p w14:paraId="254D2E3C" w14:textId="77777777" w:rsidR="00B1397F" w:rsidRPr="008A3CDB" w:rsidRDefault="00B1397F" w:rsidP="005B5506">
            <w:pPr>
              <w:rPr>
                <w:rFonts w:ascii="Times New Roman" w:hAnsi="Times New Roman"/>
                <w:bCs/>
                <w:i/>
                <w:sz w:val="20"/>
                <w:szCs w:val="20"/>
                <w:lang w:eastAsia="sk-SK"/>
              </w:rPr>
            </w:pPr>
            <w:r>
              <w:rPr>
                <w:rFonts w:ascii="Times New Roman" w:hAnsi="Times New Roman"/>
                <w:b/>
                <w:sz w:val="20"/>
                <w:szCs w:val="20"/>
                <w:lang w:eastAsia="sk-SK"/>
              </w:rPr>
              <w:t xml:space="preserve"> </w:t>
            </w:r>
            <w:r w:rsidRPr="008A3CDB">
              <w:rPr>
                <w:rFonts w:ascii="Times New Roman" w:hAnsi="Times New Roman"/>
                <w:bCs/>
                <w:sz w:val="20"/>
                <w:szCs w:val="20"/>
                <w:lang w:eastAsia="sk-SK"/>
              </w:rPr>
              <w:t>Potencionálni prijímatelia dotácií.</w:t>
            </w:r>
          </w:p>
        </w:tc>
      </w:tr>
      <w:tr w:rsidR="00B1397F" w:rsidRPr="00612E08" w14:paraId="58B0465A" w14:textId="77777777" w:rsidTr="005B5506">
        <w:tc>
          <w:tcPr>
            <w:tcW w:w="9180" w:type="dxa"/>
            <w:gridSpan w:val="11"/>
            <w:tcBorders>
              <w:top w:val="single" w:sz="4" w:space="0" w:color="auto"/>
              <w:left w:val="single" w:sz="4" w:space="0" w:color="auto"/>
              <w:bottom w:val="nil"/>
              <w:right w:val="single" w:sz="4" w:space="0" w:color="auto"/>
            </w:tcBorders>
            <w:shd w:val="clear" w:color="auto" w:fill="E2E2E2"/>
          </w:tcPr>
          <w:p w14:paraId="414394CD" w14:textId="77777777" w:rsidR="00B1397F" w:rsidRPr="00612E08" w:rsidRDefault="00B1397F" w:rsidP="00B1397F">
            <w:pPr>
              <w:numPr>
                <w:ilvl w:val="0"/>
                <w:numId w:val="2"/>
              </w:numPr>
              <w:spacing w:after="0" w:line="240" w:lineRule="auto"/>
              <w:ind w:left="426"/>
              <w:contextualSpacing/>
              <w:rPr>
                <w:rFonts w:ascii="Times New Roman" w:eastAsia="Calibri" w:hAnsi="Times New Roman"/>
                <w:b/>
              </w:rPr>
            </w:pPr>
            <w:r w:rsidRPr="00612E08">
              <w:rPr>
                <w:rFonts w:ascii="Times New Roman" w:eastAsia="Calibri" w:hAnsi="Times New Roman"/>
                <w:b/>
              </w:rPr>
              <w:t>Alternatívne riešenia</w:t>
            </w:r>
          </w:p>
        </w:tc>
      </w:tr>
      <w:tr w:rsidR="00B1397F" w:rsidRPr="00612E08" w14:paraId="6B8BE520" w14:textId="77777777" w:rsidTr="005B5506">
        <w:trPr>
          <w:trHeight w:val="1524"/>
        </w:trPr>
        <w:tc>
          <w:tcPr>
            <w:tcW w:w="9180" w:type="dxa"/>
            <w:gridSpan w:val="11"/>
            <w:tcBorders>
              <w:top w:val="nil"/>
              <w:left w:val="single" w:sz="4" w:space="0" w:color="auto"/>
              <w:bottom w:val="single" w:sz="4" w:space="0" w:color="auto"/>
              <w:right w:val="single" w:sz="4" w:space="0" w:color="auto"/>
            </w:tcBorders>
            <w:shd w:val="clear" w:color="auto" w:fill="FFFFFF"/>
          </w:tcPr>
          <w:p w14:paraId="7D87C847" w14:textId="77777777" w:rsidR="00B1397F" w:rsidRPr="00612E08" w:rsidRDefault="00B1397F" w:rsidP="005B5506">
            <w:pPr>
              <w:jc w:val="both"/>
              <w:rPr>
                <w:rFonts w:ascii="Times New Roman" w:hAnsi="Times New Roman"/>
                <w:i/>
                <w:sz w:val="20"/>
                <w:szCs w:val="20"/>
                <w:lang w:eastAsia="sk-SK"/>
              </w:rPr>
            </w:pPr>
            <w:r w:rsidRPr="00612E08">
              <w:rPr>
                <w:rFonts w:ascii="Times New Roman" w:hAnsi="Times New Roman"/>
                <w:i/>
                <w:sz w:val="20"/>
                <w:szCs w:val="20"/>
                <w:lang w:eastAsia="sk-SK"/>
              </w:rPr>
              <w:t>Aké alternatívne riešenia vedúce k stanovenému cieľu boli identifikované a posudzované pre riešenie definovaného problému?</w:t>
            </w:r>
          </w:p>
          <w:p w14:paraId="5D1B46F9" w14:textId="77777777" w:rsidR="00B1397F" w:rsidRPr="00612E08" w:rsidRDefault="00B1397F" w:rsidP="005B5506">
            <w:pPr>
              <w:rPr>
                <w:rFonts w:ascii="Times New Roman" w:hAnsi="Times New Roman"/>
                <w:i/>
                <w:sz w:val="20"/>
                <w:szCs w:val="20"/>
                <w:lang w:eastAsia="sk-SK"/>
              </w:rPr>
            </w:pPr>
          </w:p>
          <w:p w14:paraId="7A7EAFF8" w14:textId="77777777" w:rsidR="00B1397F" w:rsidRDefault="00B1397F" w:rsidP="005B5506">
            <w:pPr>
              <w:jc w:val="both"/>
              <w:rPr>
                <w:rFonts w:ascii="Times New Roman" w:hAnsi="Times New Roman"/>
                <w:i/>
                <w:sz w:val="20"/>
                <w:szCs w:val="20"/>
                <w:lang w:eastAsia="sk-SK"/>
              </w:rPr>
            </w:pPr>
            <w:r w:rsidRPr="00612E08">
              <w:rPr>
                <w:rFonts w:ascii="Times New Roman" w:hAnsi="Times New Roman"/>
                <w:i/>
                <w:sz w:val="20"/>
                <w:szCs w:val="20"/>
                <w:lang w:eastAsia="sk-SK"/>
              </w:rPr>
              <w:t>Nulový variant - uveďte dôsledky, ku ktorým by došlo v prípade nevykonania úprav v predkladanom materiáli a alternatívne riešenia/spôsoby dosiahnutia cieľov uvedených v bode 3.</w:t>
            </w:r>
          </w:p>
          <w:p w14:paraId="6931C469" w14:textId="77777777" w:rsidR="00B1397F" w:rsidRDefault="00B1397F" w:rsidP="005B5506">
            <w:pPr>
              <w:jc w:val="both"/>
              <w:rPr>
                <w:rFonts w:ascii="Times New Roman" w:hAnsi="Times New Roman"/>
                <w:i/>
                <w:sz w:val="20"/>
                <w:szCs w:val="20"/>
                <w:lang w:eastAsia="sk-SK"/>
              </w:rPr>
            </w:pPr>
          </w:p>
          <w:p w14:paraId="3548F225" w14:textId="77777777" w:rsidR="00B1397F" w:rsidRDefault="00B1397F" w:rsidP="005B5506">
            <w:pPr>
              <w:jc w:val="both"/>
              <w:rPr>
                <w:rFonts w:ascii="Times New Roman" w:hAnsi="Times New Roman"/>
                <w:sz w:val="20"/>
                <w:szCs w:val="20"/>
                <w:lang w:eastAsia="sk-SK"/>
              </w:rPr>
            </w:pPr>
            <w:r w:rsidRPr="742DA352">
              <w:rPr>
                <w:rFonts w:ascii="Times New Roman" w:hAnsi="Times New Roman"/>
                <w:sz w:val="20"/>
                <w:szCs w:val="20"/>
                <w:lang w:eastAsia="sk-SK"/>
              </w:rPr>
              <w:t>Alternatívne riešenia neboli zvažované.</w:t>
            </w:r>
          </w:p>
          <w:p w14:paraId="4A7E54E6" w14:textId="77777777" w:rsidR="00B1397F" w:rsidRPr="00F871A2" w:rsidRDefault="00B1397F" w:rsidP="005B5506">
            <w:pPr>
              <w:jc w:val="both"/>
              <w:rPr>
                <w:rFonts w:ascii="Times New Roman" w:hAnsi="Times New Roman"/>
                <w:sz w:val="20"/>
                <w:szCs w:val="20"/>
                <w:lang w:eastAsia="sk-SK"/>
              </w:rPr>
            </w:pPr>
            <w:r w:rsidRPr="62EC2841">
              <w:rPr>
                <w:rFonts w:ascii="Times New Roman" w:hAnsi="Times New Roman"/>
                <w:sz w:val="20"/>
                <w:szCs w:val="20"/>
                <w:lang w:eastAsia="sk-SK"/>
              </w:rPr>
              <w:t xml:space="preserve">Nulový variant </w:t>
            </w:r>
            <w:r>
              <w:rPr>
                <w:rFonts w:ascii="Times New Roman" w:hAnsi="Times New Roman"/>
                <w:sz w:val="20"/>
                <w:szCs w:val="20"/>
                <w:lang w:eastAsia="sk-SK"/>
              </w:rPr>
              <w:t>–</w:t>
            </w:r>
            <w:r w:rsidRPr="62EC2841">
              <w:rPr>
                <w:rFonts w:ascii="Times New Roman" w:hAnsi="Times New Roman"/>
                <w:sz w:val="20"/>
                <w:szCs w:val="20"/>
                <w:lang w:eastAsia="sk-SK"/>
              </w:rPr>
              <w:t xml:space="preserve"> </w:t>
            </w:r>
            <w:r>
              <w:rPr>
                <w:rFonts w:ascii="Times New Roman" w:hAnsi="Times New Roman"/>
                <w:sz w:val="20"/>
                <w:szCs w:val="20"/>
                <w:lang w:eastAsia="sk-SK"/>
              </w:rPr>
              <w:t>Neschválením predmetného materiálu nemohlo dochádzať k zamýšľanej podpore vo forme dotácií.</w:t>
            </w:r>
          </w:p>
        </w:tc>
      </w:tr>
      <w:tr w:rsidR="00B1397F" w:rsidRPr="00612E08" w14:paraId="28488737" w14:textId="77777777" w:rsidTr="005B5506">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70E1FA34" w14:textId="77777777" w:rsidR="00B1397F" w:rsidRPr="00612E08" w:rsidRDefault="00B1397F" w:rsidP="00B1397F">
            <w:pPr>
              <w:numPr>
                <w:ilvl w:val="0"/>
                <w:numId w:val="2"/>
              </w:numPr>
              <w:spacing w:after="0" w:line="240" w:lineRule="auto"/>
              <w:ind w:left="426"/>
              <w:contextualSpacing/>
              <w:rPr>
                <w:rFonts w:ascii="Times New Roman" w:eastAsia="Calibri" w:hAnsi="Times New Roman"/>
                <w:b/>
              </w:rPr>
            </w:pPr>
            <w:r w:rsidRPr="00612E08">
              <w:rPr>
                <w:rFonts w:ascii="Times New Roman" w:eastAsia="Calibri" w:hAnsi="Times New Roman"/>
                <w:b/>
              </w:rPr>
              <w:t>Vykonávacie predpisy</w:t>
            </w:r>
          </w:p>
        </w:tc>
      </w:tr>
      <w:tr w:rsidR="00B1397F" w:rsidRPr="00612E08" w14:paraId="1DA7EB5D" w14:textId="77777777" w:rsidTr="005B5506">
        <w:tc>
          <w:tcPr>
            <w:tcW w:w="6203" w:type="dxa"/>
            <w:gridSpan w:val="7"/>
            <w:tcBorders>
              <w:top w:val="single" w:sz="4" w:space="0" w:color="FFFFFF"/>
              <w:left w:val="single" w:sz="4" w:space="0" w:color="auto"/>
              <w:bottom w:val="nil"/>
              <w:right w:val="nil"/>
            </w:tcBorders>
            <w:shd w:val="clear" w:color="auto" w:fill="FFFFFF"/>
          </w:tcPr>
          <w:p w14:paraId="0178193C" w14:textId="77777777" w:rsidR="00B1397F" w:rsidRPr="00612E08" w:rsidRDefault="00B1397F" w:rsidP="005B5506">
            <w:pPr>
              <w:rPr>
                <w:rFonts w:ascii="Times New Roman" w:hAnsi="Times New Roman"/>
                <w:i/>
                <w:sz w:val="20"/>
                <w:szCs w:val="20"/>
                <w:lang w:eastAsia="sk-SK"/>
              </w:rPr>
            </w:pPr>
            <w:r w:rsidRPr="00612E08">
              <w:rPr>
                <w:rFonts w:ascii="Times New Roman" w:hAnsi="Times New Roman"/>
                <w:i/>
                <w:sz w:val="20"/>
                <w:szCs w:val="20"/>
                <w:lang w:eastAsia="sk-SK"/>
              </w:rPr>
              <w:t>Predpokladá sa prijatie/zmena  vykonávacích predpisov?</w:t>
            </w:r>
          </w:p>
        </w:tc>
        <w:tc>
          <w:tcPr>
            <w:tcW w:w="1417" w:type="dxa"/>
            <w:gridSpan w:val="2"/>
            <w:tcBorders>
              <w:top w:val="single" w:sz="4" w:space="0" w:color="FFFFFF"/>
              <w:left w:val="nil"/>
              <w:bottom w:val="nil"/>
              <w:right w:val="nil"/>
            </w:tcBorders>
            <w:shd w:val="clear" w:color="auto" w:fill="FFFFFF"/>
          </w:tcPr>
          <w:p w14:paraId="776CB483" w14:textId="77777777" w:rsidR="00B1397F" w:rsidRPr="00612E08" w:rsidRDefault="00000000" w:rsidP="005B5506">
            <w:pPr>
              <w:jc w:val="center"/>
              <w:rPr>
                <w:rFonts w:ascii="Times New Roman" w:hAnsi="Times New Roman"/>
                <w:b/>
                <w:sz w:val="20"/>
                <w:szCs w:val="20"/>
                <w:lang w:eastAsia="sk-SK"/>
              </w:rPr>
            </w:pPr>
            <w:sdt>
              <w:sdtPr>
                <w:rPr>
                  <w:rFonts w:ascii="Times New Roman" w:hAnsi="Times New Roman"/>
                  <w:b/>
                  <w:sz w:val="20"/>
                  <w:szCs w:val="20"/>
                  <w:lang w:eastAsia="sk-SK"/>
                </w:rPr>
                <w:id w:val="1929613764"/>
                <w14:checkbox>
                  <w14:checked w14:val="0"/>
                  <w14:checkedState w14:val="2612" w14:font="MS Gothic"/>
                  <w14:uncheckedState w14:val="2610" w14:font="MS Gothic"/>
                </w14:checkbox>
              </w:sdtPr>
              <w:sdtContent>
                <w:r w:rsidR="00B1397F" w:rsidRPr="00612E08">
                  <w:rPr>
                    <w:rFonts w:ascii="MS Gothic" w:eastAsia="MS Gothic" w:hAnsi="MS Gothic" w:hint="eastAsia"/>
                    <w:b/>
                    <w:sz w:val="20"/>
                    <w:szCs w:val="20"/>
                    <w:lang w:eastAsia="sk-SK"/>
                  </w:rPr>
                  <w:t>☐</w:t>
                </w:r>
              </w:sdtContent>
            </w:sdt>
            <w:r w:rsidR="00B1397F" w:rsidRPr="00612E08">
              <w:rPr>
                <w:rFonts w:ascii="Times New Roman" w:hAnsi="Times New Roman"/>
                <w:b/>
                <w:sz w:val="20"/>
                <w:szCs w:val="20"/>
                <w:lang w:eastAsia="sk-SK"/>
              </w:rPr>
              <w:t xml:space="preserve">  Áno</w:t>
            </w:r>
          </w:p>
        </w:tc>
        <w:tc>
          <w:tcPr>
            <w:tcW w:w="1560" w:type="dxa"/>
            <w:gridSpan w:val="2"/>
            <w:tcBorders>
              <w:top w:val="single" w:sz="4" w:space="0" w:color="FFFFFF"/>
              <w:left w:val="nil"/>
              <w:bottom w:val="nil"/>
              <w:right w:val="single" w:sz="4" w:space="0" w:color="auto"/>
            </w:tcBorders>
            <w:shd w:val="clear" w:color="auto" w:fill="FFFFFF"/>
          </w:tcPr>
          <w:p w14:paraId="2055FBC1" w14:textId="77777777" w:rsidR="00B1397F" w:rsidRPr="00612E08" w:rsidRDefault="00000000" w:rsidP="005B5506">
            <w:pPr>
              <w:jc w:val="center"/>
              <w:rPr>
                <w:rFonts w:ascii="Times New Roman" w:hAnsi="Times New Roman"/>
                <w:b/>
                <w:sz w:val="20"/>
                <w:szCs w:val="20"/>
                <w:lang w:eastAsia="sk-SK"/>
              </w:rPr>
            </w:pPr>
            <w:sdt>
              <w:sdtPr>
                <w:rPr>
                  <w:rFonts w:ascii="Times New Roman" w:hAnsi="Times New Roman"/>
                  <w:b/>
                  <w:sz w:val="20"/>
                  <w:szCs w:val="20"/>
                  <w:lang w:eastAsia="sk-SK"/>
                </w:rPr>
                <w:id w:val="-1594626508"/>
                <w14:checkbox>
                  <w14:checked w14:val="1"/>
                  <w14:checkedState w14:val="2612" w14:font="MS Gothic"/>
                  <w14:uncheckedState w14:val="2610" w14:font="MS Gothic"/>
                </w14:checkbox>
              </w:sdtPr>
              <w:sdtContent>
                <w:r w:rsidR="00B1397F">
                  <w:rPr>
                    <w:rFonts w:ascii="MS Gothic" w:eastAsia="MS Gothic" w:hAnsi="MS Gothic" w:hint="eastAsia"/>
                    <w:b/>
                    <w:sz w:val="20"/>
                    <w:szCs w:val="20"/>
                    <w:lang w:eastAsia="sk-SK"/>
                  </w:rPr>
                  <w:t>☒</w:t>
                </w:r>
              </w:sdtContent>
            </w:sdt>
            <w:r w:rsidR="00B1397F" w:rsidRPr="00612E08">
              <w:rPr>
                <w:rFonts w:ascii="Times New Roman" w:hAnsi="Times New Roman"/>
                <w:b/>
                <w:sz w:val="20"/>
                <w:szCs w:val="20"/>
                <w:lang w:eastAsia="sk-SK"/>
              </w:rPr>
              <w:t xml:space="preserve">  Nie</w:t>
            </w:r>
          </w:p>
        </w:tc>
      </w:tr>
      <w:tr w:rsidR="00B1397F" w:rsidRPr="00612E08" w14:paraId="50C78A69" w14:textId="77777777" w:rsidTr="005B5506">
        <w:tc>
          <w:tcPr>
            <w:tcW w:w="9180" w:type="dxa"/>
            <w:gridSpan w:val="11"/>
            <w:tcBorders>
              <w:top w:val="nil"/>
              <w:left w:val="single" w:sz="4" w:space="0" w:color="auto"/>
              <w:bottom w:val="single" w:sz="4" w:space="0" w:color="auto"/>
              <w:right w:val="single" w:sz="4" w:space="0" w:color="auto"/>
            </w:tcBorders>
            <w:shd w:val="clear" w:color="auto" w:fill="FFFFFF"/>
          </w:tcPr>
          <w:p w14:paraId="4DFD16DE" w14:textId="77777777" w:rsidR="00B1397F" w:rsidRPr="00612E08" w:rsidRDefault="00B1397F" w:rsidP="005B5506">
            <w:pPr>
              <w:rPr>
                <w:rFonts w:ascii="Times New Roman" w:hAnsi="Times New Roman"/>
                <w:i/>
                <w:sz w:val="20"/>
                <w:szCs w:val="20"/>
                <w:lang w:eastAsia="sk-SK"/>
              </w:rPr>
            </w:pPr>
            <w:r w:rsidRPr="00612E08">
              <w:rPr>
                <w:rFonts w:ascii="Times New Roman" w:hAnsi="Times New Roman"/>
                <w:i/>
                <w:sz w:val="20"/>
                <w:szCs w:val="20"/>
                <w:lang w:eastAsia="sk-SK"/>
              </w:rPr>
              <w:t>Ak áno, uveďte ktoré oblasti budú nimi upravené, resp. ktorých vykonávacích predpisov sa zmena dotkne:</w:t>
            </w:r>
          </w:p>
          <w:p w14:paraId="01631274" w14:textId="77777777" w:rsidR="00B1397F" w:rsidRPr="00612E08" w:rsidRDefault="00B1397F" w:rsidP="005B5506">
            <w:pPr>
              <w:rPr>
                <w:rFonts w:ascii="Times New Roman" w:hAnsi="Times New Roman"/>
                <w:sz w:val="20"/>
                <w:szCs w:val="20"/>
                <w:lang w:eastAsia="sk-SK"/>
              </w:rPr>
            </w:pPr>
          </w:p>
        </w:tc>
      </w:tr>
      <w:tr w:rsidR="00B1397F" w:rsidRPr="00612E08" w14:paraId="68738255" w14:textId="77777777" w:rsidTr="005B5506">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1215C6AC" w14:textId="77777777" w:rsidR="00B1397F" w:rsidRPr="00612E08" w:rsidRDefault="00B1397F" w:rsidP="00B1397F">
            <w:pPr>
              <w:numPr>
                <w:ilvl w:val="0"/>
                <w:numId w:val="2"/>
              </w:numPr>
              <w:spacing w:after="0" w:line="240" w:lineRule="auto"/>
              <w:ind w:left="426"/>
              <w:contextualSpacing/>
              <w:rPr>
                <w:rFonts w:ascii="Times New Roman" w:eastAsia="Calibri" w:hAnsi="Times New Roman"/>
                <w:b/>
              </w:rPr>
            </w:pPr>
            <w:r w:rsidRPr="00612E08">
              <w:rPr>
                <w:rFonts w:ascii="Times New Roman" w:eastAsia="Calibri" w:hAnsi="Times New Roman"/>
                <w:b/>
              </w:rPr>
              <w:t xml:space="preserve">Transpozícia/implementácia práva EÚ </w:t>
            </w:r>
          </w:p>
        </w:tc>
      </w:tr>
      <w:tr w:rsidR="00B1397F" w:rsidRPr="00612E08" w14:paraId="39263BBB" w14:textId="77777777" w:rsidTr="005B5506">
        <w:trPr>
          <w:trHeight w:val="157"/>
        </w:trPr>
        <w:tc>
          <w:tcPr>
            <w:tcW w:w="9180" w:type="dxa"/>
            <w:gridSpan w:val="11"/>
            <w:tcBorders>
              <w:top w:val="nil"/>
              <w:left w:val="single" w:sz="4" w:space="0" w:color="000000"/>
              <w:bottom w:val="nil"/>
              <w:right w:val="single" w:sz="4" w:space="0" w:color="auto"/>
            </w:tcBorders>
            <w:shd w:val="clear" w:color="auto" w:fill="FFFFFF"/>
          </w:tcPr>
          <w:tbl>
            <w:tblPr>
              <w:tblW w:w="0" w:type="auto"/>
              <w:tblBorders>
                <w:top w:val="nil"/>
                <w:left w:val="nil"/>
                <w:bottom w:val="nil"/>
                <w:right w:val="nil"/>
              </w:tblBorders>
              <w:tblLayout w:type="fixed"/>
              <w:tblLook w:val="0000" w:firstRow="0" w:lastRow="0" w:firstColumn="0" w:lastColumn="0" w:noHBand="0" w:noVBand="0"/>
            </w:tblPr>
            <w:tblGrid>
              <w:gridCol w:w="8643"/>
            </w:tblGrid>
            <w:tr w:rsidR="00B1397F" w:rsidRPr="00612E08" w14:paraId="0B8D648A" w14:textId="77777777" w:rsidTr="005B5506">
              <w:trPr>
                <w:trHeight w:val="90"/>
              </w:trPr>
              <w:tc>
                <w:tcPr>
                  <w:tcW w:w="8643" w:type="dxa"/>
                </w:tcPr>
                <w:p w14:paraId="325BEC84" w14:textId="77777777" w:rsidR="00B1397F" w:rsidRPr="00612E08" w:rsidRDefault="00B1397F" w:rsidP="005B5506">
                  <w:pPr>
                    <w:pStyle w:val="Default"/>
                    <w:rPr>
                      <w:color w:val="auto"/>
                      <w:sz w:val="20"/>
                      <w:szCs w:val="20"/>
                    </w:rPr>
                  </w:pPr>
                  <w:r w:rsidRPr="00612E08">
                    <w:rPr>
                      <w:i/>
                      <w:iCs/>
                      <w:color w:val="auto"/>
                      <w:sz w:val="20"/>
                      <w:szCs w:val="20"/>
                    </w:rPr>
                    <w:t xml:space="preserve">Uveďte, či v predkladanom návrhu právneho predpisu dochádza ku </w:t>
                  </w:r>
                  <w:proofErr w:type="spellStart"/>
                  <w:r w:rsidRPr="00612E08">
                    <w:rPr>
                      <w:i/>
                      <w:iCs/>
                      <w:color w:val="auto"/>
                      <w:sz w:val="20"/>
                      <w:szCs w:val="20"/>
                    </w:rPr>
                    <w:t>goldplatingu</w:t>
                  </w:r>
                  <w:proofErr w:type="spellEnd"/>
                  <w:r w:rsidRPr="00612E08">
                    <w:rPr>
                      <w:i/>
                      <w:iCs/>
                      <w:color w:val="auto"/>
                      <w:sz w:val="20"/>
                      <w:szCs w:val="20"/>
                    </w:rPr>
                    <w:t xml:space="preserve"> podľa tabuľky zhody, resp. či ku </w:t>
                  </w:r>
                  <w:proofErr w:type="spellStart"/>
                  <w:r w:rsidRPr="00612E08">
                    <w:rPr>
                      <w:i/>
                      <w:iCs/>
                      <w:color w:val="auto"/>
                      <w:sz w:val="20"/>
                      <w:szCs w:val="20"/>
                    </w:rPr>
                    <w:t>goldplatingu</w:t>
                  </w:r>
                  <w:proofErr w:type="spellEnd"/>
                  <w:r w:rsidRPr="00612E08">
                    <w:rPr>
                      <w:i/>
                      <w:iCs/>
                      <w:color w:val="auto"/>
                      <w:sz w:val="20"/>
                      <w:szCs w:val="20"/>
                    </w:rPr>
                    <w:t xml:space="preserve"> dochádza pri implementácii práva EÚ. </w:t>
                  </w:r>
                </w:p>
              </w:tc>
            </w:tr>
            <w:tr w:rsidR="00B1397F" w:rsidRPr="00612E08" w14:paraId="6AE645C9" w14:textId="77777777" w:rsidTr="005B5506">
              <w:trPr>
                <w:trHeight w:val="296"/>
              </w:trPr>
              <w:tc>
                <w:tcPr>
                  <w:tcW w:w="8643" w:type="dxa"/>
                </w:tcPr>
                <w:p w14:paraId="4A56BAC7" w14:textId="77777777" w:rsidR="00B1397F" w:rsidRPr="00612E08" w:rsidRDefault="00B1397F" w:rsidP="005B5506">
                  <w:pPr>
                    <w:pStyle w:val="Default"/>
                    <w:rPr>
                      <w:b/>
                      <w:iCs/>
                      <w:color w:val="auto"/>
                      <w:sz w:val="20"/>
                      <w:szCs w:val="20"/>
                    </w:rPr>
                  </w:pPr>
                  <w:r w:rsidRPr="00612E08">
                    <w:rPr>
                      <w:b/>
                      <w:iCs/>
                      <w:color w:val="auto"/>
                      <w:sz w:val="20"/>
                      <w:szCs w:val="20"/>
                    </w:rPr>
                    <w:t xml:space="preserve">                                                                                                                               </w:t>
                  </w:r>
                  <w:sdt>
                    <w:sdtPr>
                      <w:rPr>
                        <w:b/>
                        <w:iCs/>
                        <w:color w:val="auto"/>
                        <w:sz w:val="20"/>
                        <w:szCs w:val="20"/>
                      </w:rPr>
                      <w:id w:val="1614706761"/>
                      <w14:checkbox>
                        <w14:checked w14:val="0"/>
                        <w14:checkedState w14:val="2612" w14:font="MS Gothic"/>
                        <w14:uncheckedState w14:val="2610" w14:font="MS Gothic"/>
                      </w14:checkbox>
                    </w:sdtPr>
                    <w:sdtContent>
                      <w:r w:rsidRPr="00612E08">
                        <w:rPr>
                          <w:rFonts w:ascii="MS Gothic" w:eastAsia="MS Gothic" w:hAnsi="MS Gothic" w:hint="eastAsia"/>
                          <w:b/>
                          <w:iCs/>
                          <w:color w:val="auto"/>
                          <w:sz w:val="20"/>
                          <w:szCs w:val="20"/>
                        </w:rPr>
                        <w:t>☐</w:t>
                      </w:r>
                    </w:sdtContent>
                  </w:sdt>
                  <w:r w:rsidRPr="00612E08">
                    <w:rPr>
                      <w:b/>
                      <w:iCs/>
                      <w:color w:val="auto"/>
                      <w:sz w:val="20"/>
                      <w:szCs w:val="20"/>
                    </w:rPr>
                    <w:t xml:space="preserve"> Áno                  </w:t>
                  </w:r>
                  <w:sdt>
                    <w:sdtPr>
                      <w:rPr>
                        <w:b/>
                        <w:iCs/>
                        <w:color w:val="auto"/>
                        <w:sz w:val="20"/>
                        <w:szCs w:val="20"/>
                      </w:rPr>
                      <w:id w:val="-155225922"/>
                      <w14:checkbox>
                        <w14:checked w14:val="1"/>
                        <w14:checkedState w14:val="2612" w14:font="MS Gothic"/>
                        <w14:uncheckedState w14:val="2610" w14:font="MS Gothic"/>
                      </w14:checkbox>
                    </w:sdtPr>
                    <w:sdtContent>
                      <w:r>
                        <w:rPr>
                          <w:rFonts w:ascii="MS Gothic" w:eastAsia="MS Gothic" w:hAnsi="MS Gothic" w:hint="eastAsia"/>
                          <w:b/>
                          <w:iCs/>
                          <w:color w:val="auto"/>
                          <w:sz w:val="20"/>
                          <w:szCs w:val="20"/>
                        </w:rPr>
                        <w:t>☒</w:t>
                      </w:r>
                    </w:sdtContent>
                  </w:sdt>
                  <w:r w:rsidRPr="00612E08">
                    <w:rPr>
                      <w:b/>
                      <w:iCs/>
                      <w:color w:val="auto"/>
                      <w:sz w:val="20"/>
                      <w:szCs w:val="20"/>
                    </w:rPr>
                    <w:t xml:space="preserve"> Nie</w:t>
                  </w:r>
                </w:p>
                <w:p w14:paraId="7C484A6B" w14:textId="77777777" w:rsidR="00B1397F" w:rsidRPr="00612E08" w:rsidRDefault="00B1397F" w:rsidP="005B5506">
                  <w:pPr>
                    <w:pStyle w:val="Default"/>
                    <w:rPr>
                      <w:i/>
                      <w:iCs/>
                      <w:color w:val="auto"/>
                      <w:sz w:val="20"/>
                      <w:szCs w:val="20"/>
                    </w:rPr>
                  </w:pPr>
                </w:p>
                <w:p w14:paraId="7C5BDAD0" w14:textId="77777777" w:rsidR="00B1397F" w:rsidRPr="00612E08" w:rsidRDefault="00B1397F" w:rsidP="005B5506">
                  <w:pPr>
                    <w:pStyle w:val="Default"/>
                    <w:rPr>
                      <w:color w:val="auto"/>
                      <w:sz w:val="20"/>
                      <w:szCs w:val="20"/>
                    </w:rPr>
                  </w:pPr>
                  <w:r w:rsidRPr="00612E08">
                    <w:rPr>
                      <w:i/>
                      <w:iCs/>
                      <w:color w:val="auto"/>
                      <w:sz w:val="20"/>
                      <w:szCs w:val="20"/>
                    </w:rPr>
                    <w:t xml:space="preserve">Ak áno, uveďte, ktorých vplyvov podľa bodu 9 sa </w:t>
                  </w:r>
                  <w:proofErr w:type="spellStart"/>
                  <w:r w:rsidRPr="00612E08">
                    <w:rPr>
                      <w:i/>
                      <w:iCs/>
                      <w:color w:val="auto"/>
                      <w:sz w:val="20"/>
                      <w:szCs w:val="20"/>
                    </w:rPr>
                    <w:t>goldplating</w:t>
                  </w:r>
                  <w:proofErr w:type="spellEnd"/>
                  <w:r w:rsidRPr="00612E08">
                    <w:rPr>
                      <w:i/>
                      <w:iCs/>
                      <w:color w:val="auto"/>
                      <w:sz w:val="20"/>
                      <w:szCs w:val="20"/>
                    </w:rPr>
                    <w:t xml:space="preserve"> týka: </w:t>
                  </w:r>
                </w:p>
              </w:tc>
            </w:tr>
            <w:tr w:rsidR="00B1397F" w:rsidRPr="00612E08" w14:paraId="492862B3" w14:textId="77777777" w:rsidTr="005B5506">
              <w:trPr>
                <w:trHeight w:val="296"/>
              </w:trPr>
              <w:tc>
                <w:tcPr>
                  <w:tcW w:w="8643" w:type="dxa"/>
                </w:tcPr>
                <w:p w14:paraId="1F102356" w14:textId="77777777" w:rsidR="00B1397F" w:rsidRPr="00612E08" w:rsidRDefault="00B1397F" w:rsidP="005B5506">
                  <w:pPr>
                    <w:pStyle w:val="Default"/>
                    <w:rPr>
                      <w:rFonts w:ascii="Segoe UI Symbol" w:hAnsi="Segoe UI Symbol" w:cs="Segoe UI Symbol"/>
                      <w:color w:val="auto"/>
                      <w:sz w:val="20"/>
                      <w:szCs w:val="20"/>
                    </w:rPr>
                  </w:pPr>
                </w:p>
              </w:tc>
            </w:tr>
          </w:tbl>
          <w:p w14:paraId="2D5F394E" w14:textId="77777777" w:rsidR="00B1397F" w:rsidRPr="00612E08" w:rsidRDefault="00B1397F" w:rsidP="005B5506">
            <w:pPr>
              <w:jc w:val="both"/>
              <w:rPr>
                <w:rFonts w:ascii="Times New Roman" w:hAnsi="Times New Roman"/>
                <w:i/>
                <w:sz w:val="20"/>
                <w:szCs w:val="20"/>
                <w:lang w:eastAsia="sk-SK"/>
              </w:rPr>
            </w:pPr>
          </w:p>
        </w:tc>
      </w:tr>
      <w:tr w:rsidR="00B1397F" w:rsidRPr="00612E08" w14:paraId="246C593D" w14:textId="77777777" w:rsidTr="005B5506">
        <w:trPr>
          <w:trHeight w:val="248"/>
        </w:trPr>
        <w:tc>
          <w:tcPr>
            <w:tcW w:w="9180" w:type="dxa"/>
            <w:gridSpan w:val="11"/>
            <w:tcBorders>
              <w:top w:val="nil"/>
              <w:left w:val="single" w:sz="4" w:space="0" w:color="000000"/>
              <w:bottom w:val="single" w:sz="4" w:space="0" w:color="000000"/>
              <w:right w:val="single" w:sz="4" w:space="0" w:color="000000"/>
            </w:tcBorders>
            <w:shd w:val="clear" w:color="auto" w:fill="FFFFFF"/>
          </w:tcPr>
          <w:p w14:paraId="0ACE38F9" w14:textId="77777777" w:rsidR="00B1397F" w:rsidRPr="00612E08" w:rsidRDefault="00B1397F" w:rsidP="005B5506">
            <w:pPr>
              <w:jc w:val="center"/>
              <w:rPr>
                <w:rFonts w:ascii="Times New Roman" w:hAnsi="Times New Roman"/>
                <w:sz w:val="20"/>
                <w:szCs w:val="20"/>
                <w:lang w:eastAsia="sk-SK"/>
              </w:rPr>
            </w:pPr>
          </w:p>
        </w:tc>
      </w:tr>
      <w:tr w:rsidR="00B1397F" w:rsidRPr="00612E08" w14:paraId="2F324A77" w14:textId="77777777" w:rsidTr="005B5506">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6BA83626" w14:textId="77777777" w:rsidR="00B1397F" w:rsidRPr="00612E08" w:rsidRDefault="00B1397F" w:rsidP="00B1397F">
            <w:pPr>
              <w:numPr>
                <w:ilvl w:val="0"/>
                <w:numId w:val="2"/>
              </w:numPr>
              <w:spacing w:after="0" w:line="240" w:lineRule="auto"/>
              <w:ind w:left="426"/>
              <w:contextualSpacing/>
              <w:rPr>
                <w:rFonts w:ascii="Times New Roman" w:eastAsia="Calibri" w:hAnsi="Times New Roman"/>
                <w:b/>
              </w:rPr>
            </w:pPr>
            <w:r w:rsidRPr="00612E08">
              <w:rPr>
                <w:rFonts w:ascii="Times New Roman" w:eastAsia="Calibri" w:hAnsi="Times New Roman"/>
                <w:b/>
              </w:rPr>
              <w:t>Preskúmanie účelnosti</w:t>
            </w:r>
          </w:p>
        </w:tc>
      </w:tr>
      <w:tr w:rsidR="00B1397F" w:rsidRPr="00612E08" w14:paraId="7E1EFF25" w14:textId="77777777" w:rsidTr="005B5506">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375F780B" w14:textId="77777777" w:rsidR="00B1397F" w:rsidRPr="00612E08" w:rsidRDefault="00B1397F" w:rsidP="005B5506">
            <w:pPr>
              <w:rPr>
                <w:rFonts w:ascii="Times New Roman" w:hAnsi="Times New Roman"/>
                <w:i/>
                <w:sz w:val="20"/>
                <w:szCs w:val="20"/>
                <w:lang w:eastAsia="sk-SK"/>
              </w:rPr>
            </w:pPr>
            <w:r w:rsidRPr="00612E08">
              <w:rPr>
                <w:rFonts w:ascii="Times New Roman" w:hAnsi="Times New Roman"/>
                <w:i/>
                <w:sz w:val="20"/>
                <w:szCs w:val="20"/>
                <w:lang w:eastAsia="sk-SK"/>
              </w:rPr>
              <w:t>Uveďte termín, kedy by malo dôjsť k preskúmaniu účinnosti a účelnosti predkladaného materiálu.</w:t>
            </w:r>
          </w:p>
          <w:p w14:paraId="648D1C67" w14:textId="77777777" w:rsidR="00B1397F" w:rsidRDefault="00B1397F" w:rsidP="005B5506">
            <w:pPr>
              <w:rPr>
                <w:rFonts w:ascii="Times New Roman" w:hAnsi="Times New Roman"/>
                <w:i/>
                <w:sz w:val="20"/>
                <w:szCs w:val="20"/>
                <w:lang w:eastAsia="sk-SK"/>
              </w:rPr>
            </w:pPr>
            <w:r w:rsidRPr="00612E08">
              <w:rPr>
                <w:rFonts w:ascii="Times New Roman" w:hAnsi="Times New Roman"/>
                <w:i/>
                <w:sz w:val="20"/>
                <w:szCs w:val="20"/>
                <w:lang w:eastAsia="sk-SK"/>
              </w:rPr>
              <w:t>Uveďte kritériá, na základe ktorých bude preskúmanie vykonané.</w:t>
            </w:r>
          </w:p>
          <w:p w14:paraId="14879687" w14:textId="77777777" w:rsidR="00B1397F" w:rsidRDefault="00B1397F" w:rsidP="005B5506">
            <w:pPr>
              <w:rPr>
                <w:rFonts w:ascii="Times New Roman" w:hAnsi="Times New Roman"/>
                <w:i/>
                <w:sz w:val="20"/>
                <w:szCs w:val="20"/>
                <w:lang w:eastAsia="sk-SK"/>
              </w:rPr>
            </w:pPr>
          </w:p>
          <w:p w14:paraId="30A67D3B" w14:textId="77777777" w:rsidR="00B1397F" w:rsidRPr="00FA46CB" w:rsidRDefault="00B1397F" w:rsidP="005B5506">
            <w:pPr>
              <w:jc w:val="both"/>
              <w:rPr>
                <w:rFonts w:ascii="Times New Roman" w:hAnsi="Times New Roman"/>
                <w:sz w:val="20"/>
                <w:szCs w:val="20"/>
                <w:lang w:eastAsia="sk-SK"/>
              </w:rPr>
            </w:pPr>
            <w:r w:rsidRPr="00316527">
              <w:rPr>
                <w:rFonts w:ascii="Times New Roman" w:hAnsi="Times New Roman"/>
                <w:sz w:val="20"/>
                <w:szCs w:val="20"/>
                <w:lang w:eastAsia="sk-SK"/>
              </w:rPr>
              <w:t xml:space="preserve">Účelnosť </w:t>
            </w:r>
            <w:r>
              <w:rPr>
                <w:rFonts w:ascii="Times New Roman" w:hAnsi="Times New Roman"/>
                <w:sz w:val="20"/>
                <w:szCs w:val="20"/>
                <w:lang w:eastAsia="sk-SK"/>
              </w:rPr>
              <w:t xml:space="preserve">rámca preskúma a </w:t>
            </w:r>
            <w:r w:rsidRPr="00316527">
              <w:rPr>
                <w:rFonts w:ascii="Times New Roman" w:hAnsi="Times New Roman"/>
                <w:sz w:val="20"/>
                <w:szCs w:val="20"/>
                <w:lang w:eastAsia="sk-SK"/>
              </w:rPr>
              <w:t xml:space="preserve">vyhodnotí </w:t>
            </w:r>
            <w:r>
              <w:rPr>
                <w:rFonts w:ascii="Times New Roman" w:hAnsi="Times New Roman"/>
                <w:sz w:val="20"/>
                <w:szCs w:val="20"/>
                <w:lang w:eastAsia="sk-SK"/>
              </w:rPr>
              <w:t>Úrad podpredsedu vlády Slovenskej republiky pre plán obnovy a odolnosti a využívanie eurofondov. Prvé preskúmanie účelnosti sa vykoná najneskôr do konca roka 2025</w:t>
            </w:r>
            <w:r w:rsidRPr="00316527">
              <w:rPr>
                <w:rFonts w:ascii="Times New Roman" w:hAnsi="Times New Roman"/>
                <w:sz w:val="20"/>
                <w:szCs w:val="20"/>
                <w:lang w:eastAsia="sk-SK"/>
              </w:rPr>
              <w:t>, následne každoročne.</w:t>
            </w:r>
          </w:p>
        </w:tc>
      </w:tr>
      <w:tr w:rsidR="00B1397F" w:rsidRPr="00612E08" w14:paraId="26BE67A3" w14:textId="77777777" w:rsidTr="005B5506">
        <w:tc>
          <w:tcPr>
            <w:tcW w:w="9180" w:type="dxa"/>
            <w:gridSpan w:val="11"/>
            <w:tcBorders>
              <w:top w:val="nil"/>
              <w:left w:val="nil"/>
              <w:bottom w:val="single" w:sz="4" w:space="0" w:color="auto"/>
              <w:right w:val="nil"/>
            </w:tcBorders>
            <w:shd w:val="clear" w:color="auto" w:fill="FFFFFF"/>
          </w:tcPr>
          <w:p w14:paraId="062F2FEC" w14:textId="77777777" w:rsidR="00B1397F" w:rsidRDefault="00B1397F" w:rsidP="005B5506">
            <w:pPr>
              <w:jc w:val="both"/>
              <w:rPr>
                <w:rFonts w:ascii="Times New Roman" w:hAnsi="Times New Roman"/>
                <w:b/>
                <w:sz w:val="20"/>
                <w:szCs w:val="20"/>
                <w:lang w:eastAsia="sk-SK"/>
              </w:rPr>
            </w:pPr>
          </w:p>
          <w:p w14:paraId="5B4E1F6A" w14:textId="77777777" w:rsidR="00B1397F" w:rsidRDefault="00B1397F" w:rsidP="005B5506">
            <w:pPr>
              <w:jc w:val="both"/>
              <w:rPr>
                <w:rFonts w:ascii="Times New Roman" w:hAnsi="Times New Roman"/>
                <w:b/>
                <w:sz w:val="20"/>
                <w:szCs w:val="20"/>
                <w:lang w:eastAsia="sk-SK"/>
              </w:rPr>
            </w:pPr>
          </w:p>
          <w:p w14:paraId="5F180590" w14:textId="77777777" w:rsidR="00B1397F" w:rsidRDefault="00B1397F" w:rsidP="005B5506">
            <w:pPr>
              <w:jc w:val="both"/>
              <w:rPr>
                <w:rFonts w:ascii="Times New Roman" w:hAnsi="Times New Roman"/>
                <w:sz w:val="20"/>
                <w:szCs w:val="20"/>
                <w:lang w:eastAsia="sk-SK"/>
              </w:rPr>
            </w:pPr>
          </w:p>
          <w:p w14:paraId="379A6045" w14:textId="77777777" w:rsidR="00B1397F" w:rsidRPr="00612E08" w:rsidRDefault="00B1397F" w:rsidP="005B5506">
            <w:pPr>
              <w:ind w:left="142" w:hanging="142"/>
              <w:jc w:val="both"/>
              <w:rPr>
                <w:rFonts w:ascii="Times New Roman" w:hAnsi="Times New Roman"/>
                <w:sz w:val="20"/>
                <w:szCs w:val="20"/>
                <w:lang w:eastAsia="sk-SK"/>
              </w:rPr>
            </w:pPr>
            <w:r w:rsidRPr="00612E08">
              <w:rPr>
                <w:rFonts w:ascii="Times New Roman" w:hAnsi="Times New Roman"/>
                <w:sz w:val="20"/>
                <w:szCs w:val="20"/>
                <w:lang w:eastAsia="sk-SK"/>
              </w:rPr>
              <w:lastRenderedPageBreak/>
              <w:t xml:space="preserve">* vyplniť iba v prípade, ak materiál nie je zahrnutý do Plánu práce vlády Slovenskej republiky alebo Plánu        legislatívnych úloh vlády Slovenskej republiky. </w:t>
            </w:r>
          </w:p>
          <w:p w14:paraId="386C13AE" w14:textId="77777777" w:rsidR="00B1397F" w:rsidRPr="00612E08" w:rsidRDefault="00B1397F" w:rsidP="005B5506">
            <w:pPr>
              <w:jc w:val="both"/>
              <w:rPr>
                <w:rFonts w:ascii="Times New Roman" w:hAnsi="Times New Roman"/>
                <w:sz w:val="20"/>
                <w:szCs w:val="20"/>
                <w:lang w:eastAsia="sk-SK"/>
              </w:rPr>
            </w:pPr>
            <w:r w:rsidRPr="00612E08">
              <w:rPr>
                <w:rFonts w:ascii="Times New Roman" w:hAnsi="Times New Roman"/>
                <w:sz w:val="20"/>
                <w:szCs w:val="20"/>
                <w:lang w:eastAsia="sk-SK"/>
              </w:rPr>
              <w:t>** vyplniť iba v prípade, ak sa záverečné posúdenie vybraných vplyvov uskutočnilo v zmysle bodu 9.1. jednotnej metodiky.</w:t>
            </w:r>
          </w:p>
          <w:p w14:paraId="253BC12C" w14:textId="77777777" w:rsidR="00B1397F" w:rsidRPr="00612E08" w:rsidRDefault="00B1397F" w:rsidP="005B5506">
            <w:pPr>
              <w:jc w:val="both"/>
              <w:rPr>
                <w:rFonts w:ascii="Times New Roman" w:hAnsi="Times New Roman"/>
                <w:sz w:val="20"/>
                <w:szCs w:val="20"/>
                <w:lang w:eastAsia="sk-SK"/>
              </w:rPr>
            </w:pPr>
            <w:r w:rsidRPr="00612E08">
              <w:rPr>
                <w:rFonts w:ascii="Times New Roman" w:hAnsi="Times New Roman"/>
                <w:sz w:val="20"/>
                <w:szCs w:val="20"/>
                <w:lang w:eastAsia="sk-SK"/>
              </w:rPr>
              <w:t>*** posudzovanie sa týka len zmien v I. a II. pilieri univerzálneho systému dôchodkového zabezpečenia s identifikovaným dopadom od 0,1 % HDP (vrátane) na dlhodobom horizonte.</w:t>
            </w:r>
          </w:p>
          <w:p w14:paraId="006E68FD" w14:textId="77777777" w:rsidR="00B1397F" w:rsidRPr="00612E08" w:rsidRDefault="00B1397F" w:rsidP="005B5506">
            <w:pPr>
              <w:jc w:val="both"/>
              <w:rPr>
                <w:rFonts w:ascii="Times New Roman" w:hAnsi="Times New Roman"/>
                <w:b/>
                <w:sz w:val="20"/>
                <w:szCs w:val="20"/>
                <w:lang w:eastAsia="sk-SK"/>
              </w:rPr>
            </w:pPr>
          </w:p>
        </w:tc>
      </w:tr>
      <w:tr w:rsidR="00B1397F" w:rsidRPr="00612E08" w14:paraId="5249B2D3" w14:textId="77777777" w:rsidTr="005B5506">
        <w:trPr>
          <w:trHeight w:val="283"/>
        </w:trPr>
        <w:tc>
          <w:tcPr>
            <w:tcW w:w="9180" w:type="dxa"/>
            <w:gridSpan w:val="11"/>
            <w:tcBorders>
              <w:top w:val="single" w:sz="4" w:space="0" w:color="auto"/>
              <w:left w:val="single" w:sz="4" w:space="0" w:color="auto"/>
              <w:bottom w:val="single" w:sz="4" w:space="0" w:color="FFFFFF"/>
              <w:right w:val="single" w:sz="4" w:space="0" w:color="auto"/>
            </w:tcBorders>
            <w:shd w:val="clear" w:color="auto" w:fill="E2E2E2"/>
            <w:vAlign w:val="center"/>
          </w:tcPr>
          <w:p w14:paraId="719A94C1" w14:textId="77777777" w:rsidR="00B1397F" w:rsidRPr="00612E08" w:rsidRDefault="00B1397F" w:rsidP="00B1397F">
            <w:pPr>
              <w:numPr>
                <w:ilvl w:val="0"/>
                <w:numId w:val="2"/>
              </w:numPr>
              <w:spacing w:after="0" w:line="240" w:lineRule="auto"/>
              <w:ind w:left="426"/>
              <w:contextualSpacing/>
              <w:rPr>
                <w:rFonts w:ascii="Times New Roman" w:eastAsia="Calibri" w:hAnsi="Times New Roman"/>
                <w:b/>
              </w:rPr>
            </w:pPr>
            <w:r w:rsidRPr="00612E08">
              <w:rPr>
                <w:rFonts w:ascii="Times New Roman" w:eastAsia="Calibri" w:hAnsi="Times New Roman"/>
                <w:b/>
              </w:rPr>
              <w:lastRenderedPageBreak/>
              <w:t>Vybrané vplyvy  materiálu</w:t>
            </w:r>
          </w:p>
        </w:tc>
      </w:tr>
      <w:tr w:rsidR="00B1397F" w:rsidRPr="00612E08" w14:paraId="6E7A7AEF" w14:textId="77777777" w:rsidTr="005B5506">
        <w:tc>
          <w:tcPr>
            <w:tcW w:w="3812" w:type="dxa"/>
            <w:tcBorders>
              <w:top w:val="single" w:sz="4" w:space="0" w:color="auto"/>
              <w:left w:val="single" w:sz="4" w:space="0" w:color="auto"/>
              <w:bottom w:val="nil"/>
              <w:right w:val="single" w:sz="4" w:space="0" w:color="auto"/>
            </w:tcBorders>
            <w:shd w:val="clear" w:color="auto" w:fill="E2E2E2"/>
          </w:tcPr>
          <w:p w14:paraId="705E30E0" w14:textId="77777777" w:rsidR="00B1397F" w:rsidRPr="00612E08" w:rsidRDefault="00B1397F" w:rsidP="005B5506">
            <w:pPr>
              <w:rPr>
                <w:rFonts w:ascii="Times New Roman" w:hAnsi="Times New Roman"/>
                <w:b/>
                <w:sz w:val="20"/>
                <w:szCs w:val="20"/>
                <w:lang w:eastAsia="sk-SK"/>
              </w:rPr>
            </w:pPr>
            <w:r w:rsidRPr="00612E08">
              <w:rPr>
                <w:rFonts w:ascii="Times New Roman" w:hAnsi="Times New Roman"/>
                <w:b/>
                <w:sz w:val="20"/>
                <w:szCs w:val="20"/>
                <w:lang w:eastAsia="sk-SK"/>
              </w:rPr>
              <w:t>Vplyvy na rozpočet verejnej správy</w:t>
            </w:r>
          </w:p>
        </w:tc>
        <w:sdt>
          <w:sdtPr>
            <w:rPr>
              <w:rFonts w:ascii="Times New Roman" w:hAnsi="Times New Roman"/>
              <w:b/>
              <w:sz w:val="20"/>
              <w:szCs w:val="20"/>
              <w:lang w:eastAsia="sk-SK"/>
            </w:rPr>
            <w:id w:val="-1066412587"/>
            <w14:checkbox>
              <w14:checked w14:val="0"/>
              <w14:checkedState w14:val="2612" w14:font="MS Gothic"/>
              <w14:uncheckedState w14:val="2610" w14:font="MS Gothic"/>
            </w14:checkbox>
          </w:sdtPr>
          <w:sdtContent>
            <w:tc>
              <w:tcPr>
                <w:tcW w:w="541" w:type="dxa"/>
                <w:gridSpan w:val="2"/>
                <w:tcBorders>
                  <w:top w:val="single" w:sz="4" w:space="0" w:color="auto"/>
                  <w:left w:val="single" w:sz="4" w:space="0" w:color="auto"/>
                  <w:bottom w:val="dotted" w:sz="4" w:space="0" w:color="auto"/>
                  <w:right w:val="nil"/>
                </w:tcBorders>
              </w:tcPr>
              <w:p w14:paraId="6885F49D" w14:textId="77777777" w:rsidR="00B1397F" w:rsidRPr="00612E08" w:rsidRDefault="00B1397F" w:rsidP="005B5506">
                <w:pPr>
                  <w:jc w:val="center"/>
                  <w:rPr>
                    <w:rFonts w:ascii="Times New Roman" w:hAnsi="Times New Roman"/>
                    <w:b/>
                    <w:sz w:val="20"/>
                    <w:szCs w:val="20"/>
                    <w:lang w:eastAsia="sk-SK"/>
                  </w:rPr>
                </w:pPr>
                <w:r w:rsidRPr="00612E08">
                  <w:rPr>
                    <w:rFonts w:ascii="MS Gothic" w:eastAsia="MS Gothic" w:hAnsi="MS Gothic"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tcPr>
          <w:p w14:paraId="760612F5" w14:textId="77777777" w:rsidR="00B1397F" w:rsidRPr="00612E08" w:rsidRDefault="00B1397F" w:rsidP="005B5506">
            <w:pPr>
              <w:rPr>
                <w:rFonts w:ascii="Times New Roman" w:hAnsi="Times New Roman"/>
                <w:b/>
                <w:sz w:val="20"/>
                <w:szCs w:val="20"/>
                <w:lang w:eastAsia="sk-SK"/>
              </w:rPr>
            </w:pPr>
            <w:r w:rsidRPr="00612E08">
              <w:rPr>
                <w:rFonts w:ascii="Times New Roman" w:hAnsi="Times New Roman"/>
                <w:b/>
                <w:sz w:val="20"/>
                <w:szCs w:val="20"/>
                <w:lang w:eastAsia="sk-SK"/>
              </w:rPr>
              <w:t>Pozitívne</w:t>
            </w:r>
          </w:p>
        </w:tc>
        <w:sdt>
          <w:sdtPr>
            <w:rPr>
              <w:rFonts w:ascii="Times New Roman" w:hAnsi="Times New Roman"/>
              <w:b/>
              <w:sz w:val="20"/>
              <w:szCs w:val="20"/>
              <w:lang w:eastAsia="sk-SK"/>
            </w:rPr>
            <w:id w:val="-1481296198"/>
            <w14:checkbox>
              <w14:checked w14:val="1"/>
              <w14:checkedState w14:val="2612" w14:font="MS Gothic"/>
              <w14:uncheckedState w14:val="2610" w14:font="MS Gothic"/>
            </w14:checkbox>
          </w:sdtPr>
          <w:sdtContent>
            <w:tc>
              <w:tcPr>
                <w:tcW w:w="538" w:type="dxa"/>
                <w:gridSpan w:val="2"/>
                <w:tcBorders>
                  <w:top w:val="single" w:sz="4" w:space="0" w:color="auto"/>
                  <w:left w:val="nil"/>
                  <w:bottom w:val="dotted" w:sz="4" w:space="0" w:color="auto"/>
                  <w:right w:val="nil"/>
                </w:tcBorders>
              </w:tcPr>
              <w:p w14:paraId="62123EBB" w14:textId="77777777" w:rsidR="00B1397F" w:rsidRPr="00612E08" w:rsidRDefault="00B1397F" w:rsidP="005B5506">
                <w:pPr>
                  <w:jc w:val="center"/>
                  <w:rPr>
                    <w:rFonts w:ascii="Times New Roman" w:hAnsi="Times New Roman"/>
                    <w:b/>
                    <w:sz w:val="20"/>
                    <w:szCs w:val="20"/>
                    <w:lang w:eastAsia="sk-SK"/>
                  </w:rPr>
                </w:pPr>
                <w:r>
                  <w:rPr>
                    <w:rFonts w:ascii="MS Gothic" w:eastAsia="MS Gothic" w:hAnsi="MS Gothic" w:hint="eastAsia"/>
                    <w:b/>
                    <w:sz w:val="20"/>
                    <w:szCs w:val="20"/>
                    <w:lang w:eastAsia="sk-SK"/>
                  </w:rPr>
                  <w:t>☒</w:t>
                </w:r>
              </w:p>
            </w:tc>
          </w:sdtContent>
        </w:sdt>
        <w:tc>
          <w:tcPr>
            <w:tcW w:w="1133" w:type="dxa"/>
            <w:tcBorders>
              <w:top w:val="single" w:sz="4" w:space="0" w:color="auto"/>
              <w:left w:val="nil"/>
              <w:bottom w:val="dotted" w:sz="4" w:space="0" w:color="auto"/>
              <w:right w:val="nil"/>
            </w:tcBorders>
          </w:tcPr>
          <w:p w14:paraId="70FD8457" w14:textId="77777777" w:rsidR="00B1397F" w:rsidRPr="00612E08" w:rsidRDefault="00B1397F" w:rsidP="005B5506">
            <w:pPr>
              <w:rPr>
                <w:rFonts w:ascii="Times New Roman" w:hAnsi="Times New Roman"/>
                <w:b/>
                <w:sz w:val="20"/>
                <w:szCs w:val="20"/>
                <w:lang w:eastAsia="sk-SK"/>
              </w:rPr>
            </w:pPr>
            <w:r w:rsidRPr="00612E08">
              <w:rPr>
                <w:rFonts w:ascii="Times New Roman" w:hAnsi="Times New Roman"/>
                <w:b/>
                <w:sz w:val="20"/>
                <w:szCs w:val="20"/>
                <w:lang w:eastAsia="sk-SK"/>
              </w:rPr>
              <w:t>Žiadne</w:t>
            </w:r>
          </w:p>
        </w:tc>
        <w:sdt>
          <w:sdtPr>
            <w:rPr>
              <w:rFonts w:ascii="Times New Roman" w:hAnsi="Times New Roman"/>
              <w:b/>
              <w:sz w:val="20"/>
              <w:szCs w:val="20"/>
              <w:lang w:eastAsia="sk-SK"/>
            </w:rPr>
            <w:id w:val="-755052973"/>
            <w14:checkbox>
              <w14:checked w14:val="0"/>
              <w14:checkedState w14:val="2612" w14:font="MS Gothic"/>
              <w14:uncheckedState w14:val="2610" w14:font="MS Gothic"/>
            </w14:checkbox>
          </w:sdtPr>
          <w:sdtContent>
            <w:tc>
              <w:tcPr>
                <w:tcW w:w="547" w:type="dxa"/>
                <w:gridSpan w:val="2"/>
                <w:tcBorders>
                  <w:top w:val="single" w:sz="4" w:space="0" w:color="auto"/>
                  <w:left w:val="nil"/>
                  <w:bottom w:val="dotted" w:sz="4" w:space="0" w:color="auto"/>
                  <w:right w:val="nil"/>
                </w:tcBorders>
              </w:tcPr>
              <w:p w14:paraId="48CAF9D6" w14:textId="77777777" w:rsidR="00B1397F" w:rsidRPr="00612E08" w:rsidRDefault="00B1397F" w:rsidP="005B5506">
                <w:pPr>
                  <w:ind w:left="-107" w:right="-108"/>
                  <w:jc w:val="center"/>
                  <w:rPr>
                    <w:rFonts w:ascii="Times New Roman" w:hAnsi="Times New Roman"/>
                    <w:b/>
                    <w:sz w:val="20"/>
                    <w:szCs w:val="20"/>
                    <w:lang w:eastAsia="sk-SK"/>
                  </w:rPr>
                </w:pPr>
                <w:r>
                  <w:rPr>
                    <w:rFonts w:ascii="MS Gothic" w:eastAsia="MS Gothic" w:hAnsi="MS Gothic"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tcPr>
          <w:p w14:paraId="2DDF66E0" w14:textId="77777777" w:rsidR="00B1397F" w:rsidRPr="00612E08" w:rsidRDefault="00B1397F" w:rsidP="005B5506">
            <w:pPr>
              <w:ind w:left="34"/>
              <w:rPr>
                <w:rFonts w:ascii="Times New Roman" w:hAnsi="Times New Roman"/>
                <w:b/>
                <w:sz w:val="20"/>
                <w:szCs w:val="20"/>
                <w:lang w:eastAsia="sk-SK"/>
              </w:rPr>
            </w:pPr>
            <w:r w:rsidRPr="00612E08">
              <w:rPr>
                <w:rFonts w:ascii="Times New Roman" w:hAnsi="Times New Roman"/>
                <w:b/>
                <w:sz w:val="20"/>
                <w:szCs w:val="20"/>
                <w:lang w:eastAsia="sk-SK"/>
              </w:rPr>
              <w:t>Negatívne</w:t>
            </w:r>
          </w:p>
        </w:tc>
      </w:tr>
      <w:tr w:rsidR="00B1397F" w:rsidRPr="00612E08" w14:paraId="641ACC51" w14:textId="77777777" w:rsidTr="005B5506">
        <w:tc>
          <w:tcPr>
            <w:tcW w:w="3812" w:type="dxa"/>
            <w:tcBorders>
              <w:top w:val="nil"/>
              <w:left w:val="single" w:sz="4" w:space="0" w:color="auto"/>
              <w:bottom w:val="nil"/>
              <w:right w:val="single" w:sz="4" w:space="0" w:color="auto"/>
            </w:tcBorders>
            <w:shd w:val="clear" w:color="auto" w:fill="E2E2E2"/>
          </w:tcPr>
          <w:p w14:paraId="6BCB21AD" w14:textId="77777777" w:rsidR="00B1397F" w:rsidRPr="00612E08" w:rsidRDefault="00B1397F" w:rsidP="005B5506">
            <w:pPr>
              <w:rPr>
                <w:rFonts w:ascii="Times New Roman" w:hAnsi="Times New Roman"/>
                <w:sz w:val="20"/>
                <w:szCs w:val="20"/>
                <w:lang w:eastAsia="sk-SK"/>
              </w:rPr>
            </w:pPr>
            <w:r w:rsidRPr="00612E08">
              <w:rPr>
                <w:rFonts w:ascii="Times New Roman" w:hAnsi="Times New Roman"/>
                <w:sz w:val="20"/>
                <w:szCs w:val="20"/>
                <w:lang w:eastAsia="sk-SK"/>
              </w:rPr>
              <w:t xml:space="preserve">    z toho rozpočtovo zabezpečené vplyvy,         </w:t>
            </w:r>
          </w:p>
          <w:p w14:paraId="6AD7D79E" w14:textId="77777777" w:rsidR="00B1397F" w:rsidRPr="00612E08" w:rsidRDefault="00B1397F" w:rsidP="005B5506">
            <w:pPr>
              <w:rPr>
                <w:rFonts w:ascii="Times New Roman" w:hAnsi="Times New Roman"/>
                <w:sz w:val="20"/>
                <w:szCs w:val="20"/>
                <w:lang w:eastAsia="sk-SK"/>
              </w:rPr>
            </w:pPr>
            <w:r w:rsidRPr="00612E08">
              <w:rPr>
                <w:rFonts w:ascii="Times New Roman" w:hAnsi="Times New Roman"/>
                <w:sz w:val="20"/>
                <w:szCs w:val="20"/>
                <w:lang w:eastAsia="sk-SK"/>
              </w:rPr>
              <w:t xml:space="preserve">    v prípade identifikovaného negatívneho </w:t>
            </w:r>
          </w:p>
          <w:p w14:paraId="7577A648" w14:textId="77777777" w:rsidR="00B1397F" w:rsidRPr="00612E08" w:rsidRDefault="00B1397F" w:rsidP="005B5506">
            <w:pPr>
              <w:rPr>
                <w:rFonts w:ascii="Times New Roman" w:hAnsi="Times New Roman"/>
                <w:sz w:val="20"/>
                <w:szCs w:val="20"/>
                <w:lang w:eastAsia="sk-SK"/>
              </w:rPr>
            </w:pPr>
            <w:r w:rsidRPr="00612E08">
              <w:rPr>
                <w:rFonts w:ascii="Times New Roman" w:hAnsi="Times New Roman"/>
                <w:sz w:val="20"/>
                <w:szCs w:val="20"/>
                <w:lang w:eastAsia="sk-SK"/>
              </w:rPr>
              <w:t xml:space="preserve">    vplyvu</w:t>
            </w:r>
          </w:p>
        </w:tc>
        <w:sdt>
          <w:sdtPr>
            <w:rPr>
              <w:rFonts w:ascii="Times New Roman" w:hAnsi="Times New Roman"/>
              <w:sz w:val="20"/>
              <w:szCs w:val="20"/>
              <w:lang w:eastAsia="sk-SK"/>
            </w:rPr>
            <w:id w:val="-1143340457"/>
            <w14:checkbox>
              <w14:checked w14:val="0"/>
              <w14:checkedState w14:val="2612" w14:font="MS Gothic"/>
              <w14:uncheckedState w14:val="2610" w14:font="MS Gothic"/>
            </w14:checkbox>
          </w:sdtPr>
          <w:sdtContent>
            <w:tc>
              <w:tcPr>
                <w:tcW w:w="541" w:type="dxa"/>
                <w:gridSpan w:val="2"/>
                <w:tcBorders>
                  <w:top w:val="dotted" w:sz="4" w:space="0" w:color="auto"/>
                  <w:left w:val="single" w:sz="4" w:space="0" w:color="auto"/>
                  <w:bottom w:val="dotted" w:sz="4" w:space="0" w:color="auto"/>
                  <w:right w:val="nil"/>
                </w:tcBorders>
                <w:vAlign w:val="center"/>
              </w:tcPr>
              <w:p w14:paraId="0A3308ED" w14:textId="77777777" w:rsidR="00B1397F" w:rsidRPr="00612E08" w:rsidRDefault="00B1397F" w:rsidP="005B5506">
                <w:pPr>
                  <w:jc w:val="center"/>
                  <w:rPr>
                    <w:rFonts w:ascii="Times New Roman" w:hAnsi="Times New Roman"/>
                    <w:sz w:val="20"/>
                    <w:szCs w:val="20"/>
                    <w:lang w:eastAsia="sk-SK"/>
                  </w:rPr>
                </w:pPr>
                <w:r w:rsidRPr="00612E08">
                  <w:rPr>
                    <w:rFonts w:ascii="MS Gothic" w:eastAsia="MS Gothic" w:hAnsi="MS Gothic"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14:paraId="62EA2DCF" w14:textId="77777777" w:rsidR="00B1397F" w:rsidRPr="00612E08" w:rsidRDefault="00B1397F" w:rsidP="005B5506">
            <w:pPr>
              <w:rPr>
                <w:rFonts w:ascii="Times New Roman" w:hAnsi="Times New Roman"/>
                <w:sz w:val="20"/>
                <w:szCs w:val="20"/>
                <w:lang w:eastAsia="sk-SK"/>
              </w:rPr>
            </w:pPr>
            <w:r w:rsidRPr="00612E08">
              <w:rPr>
                <w:rFonts w:ascii="Times New Roman" w:hAnsi="Times New Roman"/>
                <w:sz w:val="20"/>
                <w:szCs w:val="20"/>
                <w:lang w:eastAsia="sk-SK"/>
              </w:rPr>
              <w:t>Áno</w:t>
            </w:r>
          </w:p>
        </w:tc>
        <w:sdt>
          <w:sdtPr>
            <w:rPr>
              <w:rFonts w:ascii="Times New Roman" w:hAnsi="Times New Roman"/>
              <w:sz w:val="20"/>
              <w:szCs w:val="20"/>
              <w:lang w:eastAsia="sk-SK"/>
            </w:rPr>
            <w:id w:val="405798427"/>
            <w14:checkbox>
              <w14:checked w14:val="0"/>
              <w14:checkedState w14:val="2612" w14:font="MS Gothic"/>
              <w14:uncheckedState w14:val="2610" w14:font="MS Gothic"/>
            </w14:checkbox>
          </w:sdtPr>
          <w:sdtContent>
            <w:tc>
              <w:tcPr>
                <w:tcW w:w="538" w:type="dxa"/>
                <w:gridSpan w:val="2"/>
                <w:tcBorders>
                  <w:top w:val="dotted" w:sz="4" w:space="0" w:color="auto"/>
                  <w:left w:val="nil"/>
                  <w:bottom w:val="dotted" w:sz="4" w:space="0" w:color="auto"/>
                  <w:right w:val="nil"/>
                </w:tcBorders>
                <w:vAlign w:val="center"/>
              </w:tcPr>
              <w:p w14:paraId="4CEC4380" w14:textId="77777777" w:rsidR="00B1397F" w:rsidRPr="00612E08" w:rsidRDefault="00B1397F" w:rsidP="005B5506">
                <w:pPr>
                  <w:jc w:val="center"/>
                  <w:rPr>
                    <w:rFonts w:ascii="Times New Roman" w:hAnsi="Times New Roman"/>
                    <w:sz w:val="20"/>
                    <w:szCs w:val="20"/>
                    <w:lang w:eastAsia="sk-SK"/>
                  </w:rPr>
                </w:pPr>
                <w:r w:rsidRPr="00612E08">
                  <w:rPr>
                    <w:rFonts w:ascii="MS Gothic" w:eastAsia="MS Gothic" w:hAnsi="MS Gothic"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14:paraId="1EE67585" w14:textId="77777777" w:rsidR="00B1397F" w:rsidRPr="00612E08" w:rsidRDefault="00B1397F" w:rsidP="005B5506">
            <w:pPr>
              <w:rPr>
                <w:rFonts w:ascii="Times New Roman" w:hAnsi="Times New Roman"/>
                <w:sz w:val="20"/>
                <w:szCs w:val="20"/>
                <w:lang w:eastAsia="sk-SK"/>
              </w:rPr>
            </w:pPr>
            <w:r w:rsidRPr="00612E08">
              <w:rPr>
                <w:rFonts w:ascii="Times New Roman" w:hAnsi="Times New Roman"/>
                <w:sz w:val="20"/>
                <w:szCs w:val="20"/>
                <w:lang w:eastAsia="sk-SK"/>
              </w:rPr>
              <w:t>Nie</w:t>
            </w:r>
          </w:p>
        </w:tc>
        <w:sdt>
          <w:sdtPr>
            <w:rPr>
              <w:rFonts w:ascii="Times New Roman" w:hAnsi="Times New Roman"/>
              <w:sz w:val="20"/>
              <w:szCs w:val="20"/>
              <w:lang w:eastAsia="sk-SK"/>
            </w:rPr>
            <w:id w:val="-1346477702"/>
            <w14:checkbox>
              <w14:checked w14:val="0"/>
              <w14:checkedState w14:val="2612" w14:font="MS Gothic"/>
              <w14:uncheckedState w14:val="2610" w14:font="MS Gothic"/>
            </w14:checkbox>
          </w:sdtPr>
          <w:sdtContent>
            <w:tc>
              <w:tcPr>
                <w:tcW w:w="547" w:type="dxa"/>
                <w:gridSpan w:val="2"/>
                <w:tcBorders>
                  <w:top w:val="dotted" w:sz="4" w:space="0" w:color="auto"/>
                  <w:left w:val="nil"/>
                  <w:bottom w:val="dotted" w:sz="4" w:space="0" w:color="auto"/>
                  <w:right w:val="nil"/>
                </w:tcBorders>
                <w:vAlign w:val="center"/>
              </w:tcPr>
              <w:p w14:paraId="0A373800" w14:textId="77777777" w:rsidR="00B1397F" w:rsidRPr="00612E08" w:rsidRDefault="00B1397F" w:rsidP="005B5506">
                <w:pPr>
                  <w:ind w:left="-107" w:right="-108"/>
                  <w:jc w:val="center"/>
                  <w:rPr>
                    <w:rFonts w:ascii="Times New Roman" w:hAnsi="Times New Roman"/>
                    <w:sz w:val="20"/>
                    <w:szCs w:val="20"/>
                    <w:lang w:eastAsia="sk-SK"/>
                  </w:rPr>
                </w:pPr>
                <w:r w:rsidRPr="00612E08">
                  <w:rPr>
                    <w:rFonts w:ascii="MS Gothic" w:eastAsia="MS Gothic" w:hAnsi="MS Gothic"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036C12D3" w14:textId="77777777" w:rsidR="00B1397F" w:rsidRPr="00612E08" w:rsidRDefault="00B1397F" w:rsidP="005B5506">
            <w:pPr>
              <w:ind w:left="34"/>
              <w:rPr>
                <w:rFonts w:ascii="Times New Roman" w:hAnsi="Times New Roman"/>
                <w:sz w:val="20"/>
                <w:szCs w:val="20"/>
                <w:lang w:eastAsia="sk-SK"/>
              </w:rPr>
            </w:pPr>
            <w:r w:rsidRPr="00612E08">
              <w:rPr>
                <w:rFonts w:ascii="Times New Roman" w:hAnsi="Times New Roman"/>
                <w:sz w:val="20"/>
                <w:szCs w:val="20"/>
                <w:lang w:eastAsia="sk-SK"/>
              </w:rPr>
              <w:t>Čiastočne</w:t>
            </w:r>
          </w:p>
        </w:tc>
      </w:tr>
      <w:tr w:rsidR="00B1397F" w:rsidRPr="00612E08" w14:paraId="0F5F2BA8" w14:textId="77777777" w:rsidTr="005B5506">
        <w:tc>
          <w:tcPr>
            <w:tcW w:w="3812" w:type="dxa"/>
            <w:tcBorders>
              <w:top w:val="nil"/>
              <w:left w:val="single" w:sz="4" w:space="0" w:color="auto"/>
              <w:bottom w:val="nil"/>
              <w:right w:val="single" w:sz="4" w:space="0" w:color="auto"/>
            </w:tcBorders>
            <w:shd w:val="clear" w:color="auto" w:fill="E2E2E2"/>
          </w:tcPr>
          <w:p w14:paraId="731D2AF2" w14:textId="77777777" w:rsidR="00B1397F" w:rsidRPr="00612E08" w:rsidRDefault="00B1397F" w:rsidP="005B5506">
            <w:pPr>
              <w:rPr>
                <w:rFonts w:ascii="Times New Roman" w:hAnsi="Times New Roman"/>
                <w:b/>
                <w:sz w:val="20"/>
                <w:szCs w:val="20"/>
                <w:lang w:eastAsia="sk-SK"/>
              </w:rPr>
            </w:pPr>
            <w:r w:rsidRPr="00612E08">
              <w:rPr>
                <w:rFonts w:ascii="Times New Roman" w:hAnsi="Times New Roman"/>
                <w:b/>
                <w:sz w:val="20"/>
                <w:szCs w:val="20"/>
                <w:lang w:eastAsia="sk-SK"/>
              </w:rPr>
              <w:t>v tom vplyvy na rozpočty obcí a vyšších územných celkov</w:t>
            </w:r>
          </w:p>
        </w:tc>
        <w:sdt>
          <w:sdtPr>
            <w:rPr>
              <w:rFonts w:ascii="Times New Roman" w:hAnsi="Times New Roman"/>
              <w:b/>
              <w:sz w:val="20"/>
              <w:szCs w:val="20"/>
              <w:lang w:eastAsia="sk-SK"/>
            </w:rPr>
            <w:id w:val="-1577430931"/>
            <w14:checkbox>
              <w14:checked w14:val="0"/>
              <w14:checkedState w14:val="2612" w14:font="MS Gothic"/>
              <w14:uncheckedState w14:val="2610" w14:font="MS Gothic"/>
            </w14:checkbox>
          </w:sdtPr>
          <w:sdtContent>
            <w:tc>
              <w:tcPr>
                <w:tcW w:w="541" w:type="dxa"/>
                <w:gridSpan w:val="2"/>
                <w:tcBorders>
                  <w:top w:val="dotted" w:sz="4" w:space="0" w:color="auto"/>
                  <w:left w:val="single" w:sz="4" w:space="0" w:color="auto"/>
                  <w:bottom w:val="dotted" w:sz="4" w:space="0" w:color="auto"/>
                  <w:right w:val="nil"/>
                </w:tcBorders>
              </w:tcPr>
              <w:p w14:paraId="410578DB" w14:textId="77777777" w:rsidR="00B1397F" w:rsidRPr="00612E08" w:rsidRDefault="00B1397F" w:rsidP="005B5506">
                <w:pPr>
                  <w:jc w:val="center"/>
                  <w:rPr>
                    <w:rFonts w:ascii="Times New Roman" w:hAnsi="Times New Roman"/>
                    <w:b/>
                    <w:sz w:val="20"/>
                    <w:szCs w:val="20"/>
                    <w:lang w:eastAsia="sk-SK"/>
                  </w:rPr>
                </w:pPr>
                <w:r w:rsidRPr="00612E08">
                  <w:rPr>
                    <w:rFonts w:ascii="MS Gothic" w:eastAsia="MS Gothic" w:hAnsi="MS Gothic"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tcPr>
          <w:p w14:paraId="09FA359D" w14:textId="77777777" w:rsidR="00B1397F" w:rsidRPr="00612E08" w:rsidRDefault="00B1397F" w:rsidP="005B5506">
            <w:pPr>
              <w:rPr>
                <w:rFonts w:ascii="Times New Roman" w:hAnsi="Times New Roman"/>
                <w:b/>
                <w:sz w:val="20"/>
                <w:szCs w:val="20"/>
                <w:lang w:eastAsia="sk-SK"/>
              </w:rPr>
            </w:pPr>
            <w:r w:rsidRPr="00612E08">
              <w:rPr>
                <w:rFonts w:ascii="Times New Roman" w:hAnsi="Times New Roman"/>
                <w:b/>
                <w:sz w:val="20"/>
                <w:szCs w:val="20"/>
                <w:lang w:eastAsia="sk-SK"/>
              </w:rPr>
              <w:t>Pozitívne</w:t>
            </w:r>
          </w:p>
        </w:tc>
        <w:sdt>
          <w:sdtPr>
            <w:rPr>
              <w:rFonts w:ascii="Times New Roman" w:hAnsi="Times New Roman"/>
              <w:b/>
              <w:sz w:val="20"/>
              <w:szCs w:val="20"/>
              <w:lang w:eastAsia="sk-SK"/>
            </w:rPr>
            <w:id w:val="-1035963967"/>
            <w14:checkbox>
              <w14:checked w14:val="1"/>
              <w14:checkedState w14:val="2612" w14:font="MS Gothic"/>
              <w14:uncheckedState w14:val="2610" w14:font="MS Gothic"/>
            </w14:checkbox>
          </w:sdtPr>
          <w:sdtContent>
            <w:tc>
              <w:tcPr>
                <w:tcW w:w="538" w:type="dxa"/>
                <w:gridSpan w:val="2"/>
                <w:tcBorders>
                  <w:top w:val="dotted" w:sz="4" w:space="0" w:color="auto"/>
                  <w:left w:val="nil"/>
                  <w:bottom w:val="dotted" w:sz="4" w:space="0" w:color="auto"/>
                  <w:right w:val="nil"/>
                </w:tcBorders>
              </w:tcPr>
              <w:p w14:paraId="5EE78985" w14:textId="77777777" w:rsidR="00B1397F" w:rsidRPr="00612E08" w:rsidRDefault="00B1397F" w:rsidP="005B5506">
                <w:pPr>
                  <w:jc w:val="center"/>
                  <w:rPr>
                    <w:rFonts w:ascii="Times New Roman" w:hAnsi="Times New Roman"/>
                    <w:b/>
                    <w:sz w:val="20"/>
                    <w:szCs w:val="20"/>
                    <w:lang w:eastAsia="sk-SK"/>
                  </w:rPr>
                </w:pPr>
                <w:r>
                  <w:rPr>
                    <w:rFonts w:ascii="MS Gothic" w:eastAsia="MS Gothic" w:hAnsi="MS Gothic" w:hint="eastAsia"/>
                    <w:b/>
                    <w:sz w:val="20"/>
                    <w:szCs w:val="20"/>
                    <w:lang w:eastAsia="sk-SK"/>
                  </w:rPr>
                  <w:t>☒</w:t>
                </w:r>
              </w:p>
            </w:tc>
          </w:sdtContent>
        </w:sdt>
        <w:tc>
          <w:tcPr>
            <w:tcW w:w="1133" w:type="dxa"/>
            <w:tcBorders>
              <w:top w:val="dotted" w:sz="4" w:space="0" w:color="auto"/>
              <w:left w:val="nil"/>
              <w:bottom w:val="dotted" w:sz="4" w:space="0" w:color="auto"/>
              <w:right w:val="nil"/>
            </w:tcBorders>
          </w:tcPr>
          <w:p w14:paraId="7393AA13" w14:textId="77777777" w:rsidR="00B1397F" w:rsidRPr="00612E08" w:rsidRDefault="00B1397F" w:rsidP="005B5506">
            <w:pPr>
              <w:rPr>
                <w:rFonts w:ascii="Times New Roman" w:hAnsi="Times New Roman"/>
                <w:b/>
                <w:sz w:val="20"/>
                <w:szCs w:val="20"/>
                <w:lang w:eastAsia="sk-SK"/>
              </w:rPr>
            </w:pPr>
            <w:r w:rsidRPr="00612E08">
              <w:rPr>
                <w:rFonts w:ascii="Times New Roman" w:hAnsi="Times New Roman"/>
                <w:b/>
                <w:sz w:val="20"/>
                <w:szCs w:val="20"/>
                <w:lang w:eastAsia="sk-SK"/>
              </w:rPr>
              <w:t>Žiadne</w:t>
            </w:r>
          </w:p>
        </w:tc>
        <w:sdt>
          <w:sdtPr>
            <w:rPr>
              <w:rFonts w:ascii="Times New Roman" w:hAnsi="Times New Roman"/>
              <w:b/>
              <w:sz w:val="20"/>
              <w:szCs w:val="20"/>
              <w:lang w:eastAsia="sk-SK"/>
            </w:rPr>
            <w:id w:val="1094750243"/>
            <w14:checkbox>
              <w14:checked w14:val="0"/>
              <w14:checkedState w14:val="2612" w14:font="MS Gothic"/>
              <w14:uncheckedState w14:val="2610" w14:font="MS Gothic"/>
            </w14:checkbox>
          </w:sdtPr>
          <w:sdtContent>
            <w:tc>
              <w:tcPr>
                <w:tcW w:w="547" w:type="dxa"/>
                <w:gridSpan w:val="2"/>
                <w:tcBorders>
                  <w:top w:val="dotted" w:sz="4" w:space="0" w:color="auto"/>
                  <w:left w:val="nil"/>
                  <w:bottom w:val="dotted" w:sz="4" w:space="0" w:color="auto"/>
                  <w:right w:val="nil"/>
                </w:tcBorders>
              </w:tcPr>
              <w:p w14:paraId="02F0974A" w14:textId="77777777" w:rsidR="00B1397F" w:rsidRPr="00612E08" w:rsidRDefault="00B1397F" w:rsidP="005B5506">
                <w:pPr>
                  <w:ind w:left="-107" w:right="-108"/>
                  <w:jc w:val="center"/>
                  <w:rPr>
                    <w:rFonts w:ascii="Times New Roman" w:hAnsi="Times New Roman"/>
                    <w:b/>
                    <w:sz w:val="20"/>
                    <w:szCs w:val="20"/>
                    <w:lang w:eastAsia="sk-SK"/>
                  </w:rPr>
                </w:pPr>
                <w:r w:rsidRPr="00612E08">
                  <w:rPr>
                    <w:rFonts w:ascii="MS Gothic" w:eastAsia="MS Gothic" w:hAnsi="MS Gothic"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tcPr>
          <w:p w14:paraId="62E89313" w14:textId="77777777" w:rsidR="00B1397F" w:rsidRPr="00612E08" w:rsidRDefault="00B1397F" w:rsidP="005B5506">
            <w:pPr>
              <w:ind w:left="34"/>
              <w:rPr>
                <w:rFonts w:ascii="Times New Roman" w:hAnsi="Times New Roman"/>
                <w:b/>
                <w:sz w:val="20"/>
                <w:szCs w:val="20"/>
                <w:lang w:eastAsia="sk-SK"/>
              </w:rPr>
            </w:pPr>
            <w:r w:rsidRPr="00612E08">
              <w:rPr>
                <w:rFonts w:ascii="Times New Roman" w:hAnsi="Times New Roman"/>
                <w:b/>
                <w:sz w:val="20"/>
                <w:szCs w:val="20"/>
                <w:lang w:eastAsia="sk-SK"/>
              </w:rPr>
              <w:t>Negatívne</w:t>
            </w:r>
          </w:p>
        </w:tc>
      </w:tr>
      <w:tr w:rsidR="00B1397F" w:rsidRPr="00612E08" w14:paraId="2781564D" w14:textId="77777777" w:rsidTr="005B5506">
        <w:tc>
          <w:tcPr>
            <w:tcW w:w="3812" w:type="dxa"/>
            <w:tcBorders>
              <w:top w:val="nil"/>
              <w:left w:val="single" w:sz="4" w:space="0" w:color="auto"/>
              <w:bottom w:val="single" w:sz="4" w:space="0" w:color="auto"/>
              <w:right w:val="single" w:sz="4" w:space="0" w:color="auto"/>
            </w:tcBorders>
            <w:shd w:val="clear" w:color="auto" w:fill="E2E2E2"/>
          </w:tcPr>
          <w:p w14:paraId="511A77CA" w14:textId="77777777" w:rsidR="00B1397F" w:rsidRPr="00612E08" w:rsidRDefault="00B1397F" w:rsidP="005B5506">
            <w:pPr>
              <w:ind w:left="171"/>
              <w:rPr>
                <w:rFonts w:ascii="Times New Roman" w:hAnsi="Times New Roman"/>
                <w:sz w:val="20"/>
                <w:szCs w:val="20"/>
                <w:lang w:eastAsia="sk-SK"/>
              </w:rPr>
            </w:pPr>
            <w:r w:rsidRPr="00612E08">
              <w:rPr>
                <w:rFonts w:ascii="Times New Roman" w:hAnsi="Times New Roman"/>
                <w:sz w:val="20"/>
                <w:szCs w:val="20"/>
                <w:lang w:eastAsia="sk-SK"/>
              </w:rPr>
              <w:t>z toho rozpočtovo zabezpečené vplyvy,</w:t>
            </w:r>
          </w:p>
          <w:p w14:paraId="7F725D37" w14:textId="77777777" w:rsidR="00B1397F" w:rsidRPr="00612E08" w:rsidRDefault="00B1397F" w:rsidP="005B5506">
            <w:pPr>
              <w:ind w:left="171"/>
              <w:rPr>
                <w:rFonts w:ascii="Times New Roman" w:hAnsi="Times New Roman"/>
                <w:sz w:val="20"/>
                <w:szCs w:val="20"/>
                <w:lang w:eastAsia="sk-SK"/>
              </w:rPr>
            </w:pPr>
            <w:r w:rsidRPr="00612E08">
              <w:rPr>
                <w:rFonts w:ascii="Times New Roman" w:hAnsi="Times New Roman"/>
                <w:sz w:val="20"/>
                <w:szCs w:val="20"/>
                <w:lang w:eastAsia="sk-SK"/>
              </w:rPr>
              <w:t>v prípade identifikovaného negatívneho vplyvu</w:t>
            </w:r>
          </w:p>
        </w:tc>
        <w:sdt>
          <w:sdtPr>
            <w:rPr>
              <w:rFonts w:ascii="Times New Roman" w:hAnsi="Times New Roman"/>
              <w:sz w:val="20"/>
              <w:szCs w:val="20"/>
              <w:lang w:eastAsia="sk-SK"/>
            </w:rPr>
            <w:id w:val="64164179"/>
            <w14:checkbox>
              <w14:checked w14:val="0"/>
              <w14:checkedState w14:val="2612" w14:font="MS Gothic"/>
              <w14:uncheckedState w14:val="2610" w14:font="MS Gothic"/>
            </w14:checkbox>
          </w:sdtPr>
          <w:sdtContent>
            <w:tc>
              <w:tcPr>
                <w:tcW w:w="541" w:type="dxa"/>
                <w:gridSpan w:val="2"/>
                <w:tcBorders>
                  <w:top w:val="dotted" w:sz="4" w:space="0" w:color="auto"/>
                  <w:left w:val="single" w:sz="4" w:space="0" w:color="auto"/>
                  <w:bottom w:val="single" w:sz="4" w:space="0" w:color="auto"/>
                  <w:right w:val="nil"/>
                </w:tcBorders>
                <w:vAlign w:val="center"/>
              </w:tcPr>
              <w:p w14:paraId="616F0934" w14:textId="77777777" w:rsidR="00B1397F" w:rsidRPr="00612E08" w:rsidRDefault="00B1397F" w:rsidP="005B5506">
                <w:pPr>
                  <w:jc w:val="center"/>
                  <w:rPr>
                    <w:rFonts w:ascii="Times New Roman" w:hAnsi="Times New Roman"/>
                    <w:sz w:val="20"/>
                    <w:szCs w:val="20"/>
                    <w:lang w:eastAsia="sk-SK"/>
                  </w:rPr>
                </w:pPr>
                <w:r w:rsidRPr="00612E08">
                  <w:rPr>
                    <w:rFonts w:ascii="MS Gothic" w:eastAsia="MS Gothic" w:hAnsi="MS Gothic" w:hint="eastAsia"/>
                    <w:sz w:val="20"/>
                    <w:szCs w:val="20"/>
                    <w:lang w:eastAsia="sk-SK"/>
                  </w:rPr>
                  <w:t>☐</w:t>
                </w:r>
              </w:p>
            </w:tc>
          </w:sdtContent>
        </w:sdt>
        <w:tc>
          <w:tcPr>
            <w:tcW w:w="1312" w:type="dxa"/>
            <w:gridSpan w:val="2"/>
            <w:tcBorders>
              <w:top w:val="dotted" w:sz="4" w:space="0" w:color="auto"/>
              <w:left w:val="nil"/>
              <w:bottom w:val="single" w:sz="4" w:space="0" w:color="auto"/>
              <w:right w:val="nil"/>
            </w:tcBorders>
            <w:vAlign w:val="center"/>
          </w:tcPr>
          <w:p w14:paraId="7BC10467" w14:textId="77777777" w:rsidR="00B1397F" w:rsidRPr="00612E08" w:rsidRDefault="00B1397F" w:rsidP="005B5506">
            <w:pPr>
              <w:rPr>
                <w:rFonts w:ascii="Times New Roman" w:hAnsi="Times New Roman"/>
                <w:sz w:val="20"/>
                <w:szCs w:val="20"/>
                <w:lang w:eastAsia="sk-SK"/>
              </w:rPr>
            </w:pPr>
            <w:r w:rsidRPr="00612E08">
              <w:rPr>
                <w:rFonts w:ascii="Times New Roman" w:hAnsi="Times New Roman"/>
                <w:sz w:val="20"/>
                <w:szCs w:val="20"/>
                <w:lang w:eastAsia="sk-SK"/>
              </w:rPr>
              <w:t>Áno</w:t>
            </w:r>
          </w:p>
        </w:tc>
        <w:sdt>
          <w:sdtPr>
            <w:rPr>
              <w:rFonts w:ascii="Times New Roman" w:hAnsi="Times New Roman"/>
              <w:sz w:val="20"/>
              <w:szCs w:val="20"/>
              <w:lang w:eastAsia="sk-SK"/>
            </w:rPr>
            <w:id w:val="-638265537"/>
            <w14:checkbox>
              <w14:checked w14:val="0"/>
              <w14:checkedState w14:val="2612" w14:font="MS Gothic"/>
              <w14:uncheckedState w14:val="2610" w14:font="MS Gothic"/>
            </w14:checkbox>
          </w:sdtPr>
          <w:sdtContent>
            <w:tc>
              <w:tcPr>
                <w:tcW w:w="538" w:type="dxa"/>
                <w:gridSpan w:val="2"/>
                <w:tcBorders>
                  <w:top w:val="dotted" w:sz="4" w:space="0" w:color="auto"/>
                  <w:left w:val="nil"/>
                  <w:bottom w:val="single" w:sz="4" w:space="0" w:color="auto"/>
                  <w:right w:val="nil"/>
                </w:tcBorders>
                <w:vAlign w:val="center"/>
              </w:tcPr>
              <w:p w14:paraId="36D2CE91" w14:textId="77777777" w:rsidR="00B1397F" w:rsidRPr="00612E08" w:rsidRDefault="00B1397F" w:rsidP="005B5506">
                <w:pPr>
                  <w:jc w:val="center"/>
                  <w:rPr>
                    <w:rFonts w:ascii="Times New Roman" w:hAnsi="Times New Roman"/>
                    <w:sz w:val="20"/>
                    <w:szCs w:val="20"/>
                    <w:lang w:eastAsia="sk-SK"/>
                  </w:rPr>
                </w:pPr>
                <w:r w:rsidRPr="00612E08">
                  <w:rPr>
                    <w:rFonts w:ascii="MS Gothic" w:eastAsia="MS Gothic" w:hAnsi="MS Gothic" w:hint="eastAsia"/>
                    <w:sz w:val="20"/>
                    <w:szCs w:val="20"/>
                    <w:lang w:eastAsia="sk-SK"/>
                  </w:rPr>
                  <w:t>☐</w:t>
                </w:r>
              </w:p>
            </w:tc>
          </w:sdtContent>
        </w:sdt>
        <w:tc>
          <w:tcPr>
            <w:tcW w:w="1133" w:type="dxa"/>
            <w:tcBorders>
              <w:top w:val="dotted" w:sz="4" w:space="0" w:color="auto"/>
              <w:left w:val="nil"/>
              <w:bottom w:val="single" w:sz="4" w:space="0" w:color="auto"/>
              <w:right w:val="nil"/>
            </w:tcBorders>
            <w:vAlign w:val="center"/>
          </w:tcPr>
          <w:p w14:paraId="504B60EC" w14:textId="77777777" w:rsidR="00B1397F" w:rsidRPr="00612E08" w:rsidRDefault="00B1397F" w:rsidP="005B5506">
            <w:pPr>
              <w:rPr>
                <w:rFonts w:ascii="Times New Roman" w:hAnsi="Times New Roman"/>
                <w:sz w:val="20"/>
                <w:szCs w:val="20"/>
                <w:lang w:eastAsia="sk-SK"/>
              </w:rPr>
            </w:pPr>
            <w:r w:rsidRPr="00612E08">
              <w:rPr>
                <w:rFonts w:ascii="Times New Roman" w:hAnsi="Times New Roman"/>
                <w:sz w:val="20"/>
                <w:szCs w:val="20"/>
                <w:lang w:eastAsia="sk-SK"/>
              </w:rPr>
              <w:t>Nie</w:t>
            </w:r>
          </w:p>
        </w:tc>
        <w:sdt>
          <w:sdtPr>
            <w:rPr>
              <w:rFonts w:ascii="Times New Roman" w:hAnsi="Times New Roman"/>
              <w:sz w:val="20"/>
              <w:szCs w:val="20"/>
              <w:lang w:eastAsia="sk-SK"/>
            </w:rPr>
            <w:id w:val="-302770412"/>
            <w14:checkbox>
              <w14:checked w14:val="0"/>
              <w14:checkedState w14:val="2612" w14:font="MS Gothic"/>
              <w14:uncheckedState w14:val="2610" w14:font="MS Gothic"/>
            </w14:checkbox>
          </w:sdtPr>
          <w:sdtContent>
            <w:tc>
              <w:tcPr>
                <w:tcW w:w="547" w:type="dxa"/>
                <w:gridSpan w:val="2"/>
                <w:tcBorders>
                  <w:top w:val="dotted" w:sz="4" w:space="0" w:color="auto"/>
                  <w:left w:val="nil"/>
                  <w:bottom w:val="single" w:sz="4" w:space="0" w:color="auto"/>
                  <w:right w:val="nil"/>
                </w:tcBorders>
                <w:vAlign w:val="center"/>
              </w:tcPr>
              <w:p w14:paraId="76D22C2D" w14:textId="77777777" w:rsidR="00B1397F" w:rsidRPr="00612E08" w:rsidRDefault="00B1397F" w:rsidP="005B5506">
                <w:pPr>
                  <w:ind w:left="-107" w:right="-108"/>
                  <w:jc w:val="center"/>
                  <w:rPr>
                    <w:rFonts w:ascii="Times New Roman" w:hAnsi="Times New Roman"/>
                    <w:sz w:val="20"/>
                    <w:szCs w:val="20"/>
                    <w:lang w:eastAsia="sk-SK"/>
                  </w:rPr>
                </w:pPr>
                <w:r w:rsidRPr="00612E08">
                  <w:rPr>
                    <w:rFonts w:ascii="MS Gothic" w:eastAsia="MS Gothic" w:hAnsi="MS Gothic" w:hint="eastAsia"/>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14:paraId="77F5B082" w14:textId="77777777" w:rsidR="00B1397F" w:rsidRPr="00612E08" w:rsidRDefault="00B1397F" w:rsidP="005B5506">
            <w:pPr>
              <w:ind w:left="34"/>
              <w:rPr>
                <w:rFonts w:ascii="Times New Roman" w:hAnsi="Times New Roman"/>
                <w:sz w:val="20"/>
                <w:szCs w:val="20"/>
                <w:lang w:eastAsia="sk-SK"/>
              </w:rPr>
            </w:pPr>
            <w:r w:rsidRPr="00612E08">
              <w:rPr>
                <w:rFonts w:ascii="Times New Roman" w:hAnsi="Times New Roman"/>
                <w:sz w:val="20"/>
                <w:szCs w:val="20"/>
                <w:lang w:eastAsia="sk-SK"/>
              </w:rPr>
              <w:t>Čiastočne</w:t>
            </w:r>
          </w:p>
        </w:tc>
      </w:tr>
      <w:tr w:rsidR="00B1397F" w:rsidRPr="00612E08" w14:paraId="190CAE8B" w14:textId="77777777" w:rsidTr="005B5506">
        <w:tc>
          <w:tcPr>
            <w:tcW w:w="3812" w:type="dxa"/>
            <w:tcBorders>
              <w:top w:val="single" w:sz="4" w:space="0" w:color="auto"/>
              <w:left w:val="single" w:sz="4" w:space="0" w:color="auto"/>
              <w:bottom w:val="single" w:sz="4" w:space="0" w:color="auto"/>
              <w:right w:val="single" w:sz="4" w:space="0" w:color="auto"/>
            </w:tcBorders>
            <w:shd w:val="clear" w:color="auto" w:fill="E2E2E2"/>
          </w:tcPr>
          <w:p w14:paraId="27D8912E" w14:textId="77777777" w:rsidR="00B1397F" w:rsidRPr="00612E08" w:rsidRDefault="00B1397F" w:rsidP="005B5506">
            <w:pPr>
              <w:ind w:left="171"/>
              <w:rPr>
                <w:rFonts w:ascii="Times New Roman" w:hAnsi="Times New Roman"/>
                <w:sz w:val="20"/>
                <w:szCs w:val="20"/>
                <w:lang w:eastAsia="sk-SK"/>
              </w:rPr>
            </w:pPr>
            <w:r w:rsidRPr="00612E08">
              <w:rPr>
                <w:rFonts w:ascii="Times New Roman" w:hAnsi="Times New Roman"/>
                <w:sz w:val="20"/>
                <w:szCs w:val="20"/>
                <w:lang w:eastAsia="sk-SK"/>
              </w:rPr>
              <w:t>Vplyv na dlhodobú udržateľnosť verejných financií v prípade vybraných opatrení ***</w:t>
            </w:r>
          </w:p>
        </w:tc>
        <w:sdt>
          <w:sdtPr>
            <w:rPr>
              <w:rFonts w:ascii="Times New Roman" w:hAnsi="Times New Roman"/>
              <w:sz w:val="20"/>
              <w:szCs w:val="20"/>
              <w:lang w:eastAsia="sk-SK"/>
            </w:rPr>
            <w:id w:val="-1319963142"/>
            <w14:checkbox>
              <w14:checked w14:val="0"/>
              <w14:checkedState w14:val="2612" w14:font="MS Gothic"/>
              <w14:uncheckedState w14:val="2610" w14:font="MS Gothic"/>
            </w14:checkbox>
          </w:sdtPr>
          <w:sdtContent>
            <w:tc>
              <w:tcPr>
                <w:tcW w:w="541" w:type="dxa"/>
                <w:gridSpan w:val="2"/>
                <w:tcBorders>
                  <w:top w:val="single" w:sz="4" w:space="0" w:color="auto"/>
                  <w:left w:val="single" w:sz="4" w:space="0" w:color="auto"/>
                  <w:bottom w:val="single" w:sz="4" w:space="0" w:color="auto"/>
                  <w:right w:val="nil"/>
                </w:tcBorders>
                <w:vAlign w:val="center"/>
              </w:tcPr>
              <w:p w14:paraId="3A4656F2" w14:textId="77777777" w:rsidR="00B1397F" w:rsidRPr="00612E08" w:rsidRDefault="00B1397F" w:rsidP="005B5506">
                <w:pPr>
                  <w:jc w:val="center"/>
                  <w:rPr>
                    <w:rFonts w:ascii="Times New Roman" w:hAnsi="Times New Roman"/>
                    <w:sz w:val="20"/>
                    <w:szCs w:val="20"/>
                    <w:lang w:eastAsia="sk-SK"/>
                  </w:rPr>
                </w:pPr>
                <w:r w:rsidRPr="00612E08">
                  <w:rPr>
                    <w:rFonts w:ascii="MS Gothic" w:eastAsia="MS Gothic" w:hAnsi="MS Gothic" w:hint="eastAsia"/>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37825576" w14:textId="77777777" w:rsidR="00B1397F" w:rsidRPr="00612E08" w:rsidRDefault="00B1397F" w:rsidP="005B5506">
            <w:pPr>
              <w:rPr>
                <w:rFonts w:ascii="Times New Roman" w:hAnsi="Times New Roman"/>
                <w:sz w:val="20"/>
                <w:szCs w:val="20"/>
                <w:lang w:eastAsia="sk-SK"/>
              </w:rPr>
            </w:pPr>
            <w:r w:rsidRPr="00612E08">
              <w:rPr>
                <w:rFonts w:ascii="Times New Roman" w:hAnsi="Times New Roman"/>
                <w:sz w:val="20"/>
                <w:szCs w:val="20"/>
                <w:lang w:eastAsia="sk-SK"/>
              </w:rPr>
              <w:t>Áno</w:t>
            </w:r>
          </w:p>
        </w:tc>
        <w:tc>
          <w:tcPr>
            <w:tcW w:w="538" w:type="dxa"/>
            <w:gridSpan w:val="2"/>
            <w:tcBorders>
              <w:top w:val="single" w:sz="4" w:space="0" w:color="auto"/>
              <w:left w:val="nil"/>
              <w:bottom w:val="single" w:sz="4" w:space="0" w:color="auto"/>
              <w:right w:val="nil"/>
            </w:tcBorders>
            <w:vAlign w:val="center"/>
          </w:tcPr>
          <w:p w14:paraId="1E1557A7" w14:textId="77777777" w:rsidR="00B1397F" w:rsidRPr="00612E08" w:rsidRDefault="00B1397F" w:rsidP="005B5506">
            <w:pPr>
              <w:jc w:val="center"/>
              <w:rPr>
                <w:rFonts w:ascii="Times New Roman" w:hAnsi="Times New Roman"/>
                <w:sz w:val="20"/>
                <w:szCs w:val="20"/>
                <w:lang w:eastAsia="sk-SK"/>
              </w:rPr>
            </w:pPr>
          </w:p>
        </w:tc>
        <w:tc>
          <w:tcPr>
            <w:tcW w:w="1133" w:type="dxa"/>
            <w:tcBorders>
              <w:top w:val="single" w:sz="4" w:space="0" w:color="auto"/>
              <w:left w:val="nil"/>
              <w:bottom w:val="single" w:sz="4" w:space="0" w:color="auto"/>
              <w:right w:val="nil"/>
            </w:tcBorders>
            <w:vAlign w:val="center"/>
          </w:tcPr>
          <w:p w14:paraId="33D05598" w14:textId="77777777" w:rsidR="00B1397F" w:rsidRPr="00612E08" w:rsidRDefault="00B1397F" w:rsidP="005B5506">
            <w:pPr>
              <w:rPr>
                <w:rFonts w:ascii="Times New Roman" w:hAnsi="Times New Roman"/>
                <w:sz w:val="20"/>
                <w:szCs w:val="20"/>
                <w:lang w:eastAsia="sk-SK"/>
              </w:rPr>
            </w:pPr>
          </w:p>
        </w:tc>
        <w:sdt>
          <w:sdtPr>
            <w:rPr>
              <w:rFonts w:ascii="Times New Roman" w:hAnsi="Times New Roman"/>
              <w:sz w:val="20"/>
              <w:szCs w:val="20"/>
              <w:lang w:eastAsia="sk-SK"/>
            </w:rPr>
            <w:id w:val="217795167"/>
            <w14:checkbox>
              <w14:checked w14:val="0"/>
              <w14:checkedState w14:val="2612" w14:font="MS Gothic"/>
              <w14:uncheckedState w14:val="2610" w14:font="MS Gothic"/>
            </w14:checkbox>
          </w:sdtPr>
          <w:sdtContent>
            <w:tc>
              <w:tcPr>
                <w:tcW w:w="547" w:type="dxa"/>
                <w:gridSpan w:val="2"/>
                <w:tcBorders>
                  <w:top w:val="single" w:sz="4" w:space="0" w:color="auto"/>
                  <w:left w:val="nil"/>
                  <w:bottom w:val="single" w:sz="4" w:space="0" w:color="auto"/>
                  <w:right w:val="nil"/>
                </w:tcBorders>
                <w:vAlign w:val="center"/>
              </w:tcPr>
              <w:p w14:paraId="5A707D56" w14:textId="77777777" w:rsidR="00B1397F" w:rsidRPr="00612E08" w:rsidRDefault="00B1397F" w:rsidP="005B5506">
                <w:pPr>
                  <w:ind w:left="-107" w:right="-108"/>
                  <w:jc w:val="center"/>
                  <w:rPr>
                    <w:rFonts w:ascii="Times New Roman" w:hAnsi="Times New Roman"/>
                    <w:sz w:val="20"/>
                    <w:szCs w:val="20"/>
                    <w:lang w:eastAsia="sk-SK"/>
                  </w:rPr>
                </w:pPr>
                <w:r w:rsidRPr="00612E08">
                  <w:rPr>
                    <w:rFonts w:ascii="MS Gothic" w:eastAsia="MS Gothic" w:hAnsi="MS Gothic" w:hint="eastAsia"/>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28853345" w14:textId="77777777" w:rsidR="00B1397F" w:rsidRPr="00612E08" w:rsidRDefault="00B1397F" w:rsidP="005B5506">
            <w:pPr>
              <w:ind w:left="34"/>
              <w:rPr>
                <w:rFonts w:ascii="Times New Roman" w:hAnsi="Times New Roman"/>
                <w:sz w:val="20"/>
                <w:szCs w:val="20"/>
                <w:lang w:eastAsia="sk-SK"/>
              </w:rPr>
            </w:pPr>
            <w:r w:rsidRPr="00612E08">
              <w:rPr>
                <w:rFonts w:ascii="Times New Roman" w:hAnsi="Times New Roman"/>
                <w:sz w:val="20"/>
                <w:szCs w:val="20"/>
                <w:lang w:eastAsia="sk-SK"/>
              </w:rPr>
              <w:t>Nie</w:t>
            </w:r>
          </w:p>
        </w:tc>
      </w:tr>
      <w:tr w:rsidR="00B1397F" w:rsidRPr="00612E08" w14:paraId="0C81F89B" w14:textId="77777777" w:rsidTr="005B5506">
        <w:tc>
          <w:tcPr>
            <w:tcW w:w="3812" w:type="dxa"/>
            <w:tcBorders>
              <w:top w:val="single" w:sz="4" w:space="0" w:color="auto"/>
              <w:left w:val="single" w:sz="4" w:space="0" w:color="auto"/>
              <w:bottom w:val="single" w:sz="4" w:space="0" w:color="auto"/>
              <w:right w:val="single" w:sz="4" w:space="0" w:color="auto"/>
            </w:tcBorders>
            <w:shd w:val="clear" w:color="auto" w:fill="E2E2E2"/>
          </w:tcPr>
          <w:p w14:paraId="1690C11F" w14:textId="77777777" w:rsidR="00B1397F" w:rsidRPr="00612E08" w:rsidRDefault="00B1397F" w:rsidP="005B5506">
            <w:pPr>
              <w:rPr>
                <w:rFonts w:ascii="Times New Roman" w:hAnsi="Times New Roman"/>
                <w:b/>
                <w:sz w:val="20"/>
                <w:szCs w:val="20"/>
                <w:lang w:eastAsia="sk-SK"/>
              </w:rPr>
            </w:pPr>
            <w:r w:rsidRPr="00612E08">
              <w:rPr>
                <w:rFonts w:ascii="Times New Roman" w:hAnsi="Times New Roman"/>
                <w:b/>
                <w:sz w:val="20"/>
                <w:szCs w:val="20"/>
                <w:lang w:eastAsia="sk-SK"/>
              </w:rPr>
              <w:t>Vplyvy na limit verejných výdavkov</w:t>
            </w:r>
          </w:p>
        </w:tc>
        <w:sdt>
          <w:sdtPr>
            <w:rPr>
              <w:rFonts w:ascii="Times New Roman" w:hAnsi="Times New Roman"/>
              <w:b/>
              <w:sz w:val="20"/>
              <w:szCs w:val="20"/>
              <w:lang w:eastAsia="sk-SK"/>
            </w:rPr>
            <w:id w:val="829944910"/>
            <w14:checkbox>
              <w14:checked w14:val="0"/>
              <w14:checkedState w14:val="2612" w14:font="MS Gothic"/>
              <w14:uncheckedState w14:val="2610" w14:font="MS Gothic"/>
            </w14:checkbox>
          </w:sdtPr>
          <w:sdtContent>
            <w:tc>
              <w:tcPr>
                <w:tcW w:w="541" w:type="dxa"/>
                <w:gridSpan w:val="2"/>
                <w:tcBorders>
                  <w:top w:val="single" w:sz="4" w:space="0" w:color="auto"/>
                  <w:left w:val="single" w:sz="4" w:space="0" w:color="auto"/>
                  <w:bottom w:val="single" w:sz="4" w:space="0" w:color="auto"/>
                  <w:right w:val="nil"/>
                </w:tcBorders>
                <w:vAlign w:val="center"/>
              </w:tcPr>
              <w:p w14:paraId="4A4D85B2" w14:textId="77777777" w:rsidR="00B1397F" w:rsidRPr="00612E08" w:rsidRDefault="00B1397F" w:rsidP="005B5506">
                <w:pPr>
                  <w:jc w:val="center"/>
                  <w:rPr>
                    <w:rFonts w:ascii="Times New Roman" w:hAnsi="Times New Roman"/>
                    <w:sz w:val="20"/>
                    <w:szCs w:val="20"/>
                    <w:lang w:eastAsia="sk-SK"/>
                  </w:rPr>
                </w:pPr>
                <w:r w:rsidRPr="00612E08">
                  <w:rPr>
                    <w:rFonts w:ascii="MS Gothic" w:eastAsia="MS Gothic" w:hAnsi="MS Gothic"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1B0EE9CA" w14:textId="77777777" w:rsidR="00B1397F" w:rsidRPr="00612E08" w:rsidRDefault="00B1397F" w:rsidP="005B5506">
            <w:pPr>
              <w:rPr>
                <w:rFonts w:ascii="Times New Roman" w:hAnsi="Times New Roman"/>
                <w:sz w:val="20"/>
                <w:szCs w:val="20"/>
                <w:lang w:eastAsia="sk-SK"/>
              </w:rPr>
            </w:pPr>
            <w:r w:rsidRPr="00612E08">
              <w:rPr>
                <w:rFonts w:ascii="Times New Roman" w:hAnsi="Times New Roman"/>
                <w:b/>
                <w:sz w:val="20"/>
                <w:szCs w:val="20"/>
                <w:lang w:eastAsia="sk-SK"/>
              </w:rPr>
              <w:t>Pozitívne</w:t>
            </w:r>
          </w:p>
        </w:tc>
        <w:sdt>
          <w:sdtPr>
            <w:rPr>
              <w:rFonts w:ascii="Times New Roman" w:hAnsi="Times New Roman"/>
              <w:b/>
              <w:sz w:val="20"/>
              <w:szCs w:val="20"/>
              <w:lang w:eastAsia="sk-SK"/>
            </w:rPr>
            <w:id w:val="1766731543"/>
            <w14:checkbox>
              <w14:checked w14:val="1"/>
              <w14:checkedState w14:val="2612" w14:font="MS Gothic"/>
              <w14:uncheckedState w14:val="2610" w14:font="MS Gothic"/>
            </w14:checkbox>
          </w:sdtPr>
          <w:sdtContent>
            <w:tc>
              <w:tcPr>
                <w:tcW w:w="538" w:type="dxa"/>
                <w:gridSpan w:val="2"/>
                <w:tcBorders>
                  <w:top w:val="single" w:sz="4" w:space="0" w:color="auto"/>
                  <w:left w:val="nil"/>
                  <w:bottom w:val="single" w:sz="4" w:space="0" w:color="auto"/>
                  <w:right w:val="nil"/>
                </w:tcBorders>
                <w:vAlign w:val="center"/>
              </w:tcPr>
              <w:p w14:paraId="262BA1FB" w14:textId="77777777" w:rsidR="00B1397F" w:rsidRPr="00612E08" w:rsidRDefault="00B1397F" w:rsidP="005B5506">
                <w:pPr>
                  <w:jc w:val="center"/>
                  <w:rPr>
                    <w:rFonts w:ascii="Times New Roman" w:hAnsi="Times New Roman"/>
                    <w:sz w:val="20"/>
                    <w:szCs w:val="20"/>
                    <w:lang w:eastAsia="sk-SK"/>
                  </w:rPr>
                </w:pPr>
                <w:r>
                  <w:rPr>
                    <w:rFonts w:ascii="MS Gothic" w:eastAsia="MS Gothic" w:hAnsi="MS Gothic"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14:paraId="72F1EB7A" w14:textId="77777777" w:rsidR="00B1397F" w:rsidRPr="00612E08" w:rsidRDefault="00B1397F" w:rsidP="005B5506">
            <w:pPr>
              <w:rPr>
                <w:rFonts w:ascii="Times New Roman" w:hAnsi="Times New Roman"/>
                <w:sz w:val="20"/>
                <w:szCs w:val="20"/>
                <w:lang w:eastAsia="sk-SK"/>
              </w:rPr>
            </w:pPr>
            <w:r w:rsidRPr="00612E08">
              <w:rPr>
                <w:rFonts w:ascii="Times New Roman" w:hAnsi="Times New Roman"/>
                <w:b/>
                <w:sz w:val="20"/>
                <w:szCs w:val="20"/>
                <w:lang w:eastAsia="sk-SK"/>
              </w:rPr>
              <w:t>Žiadne</w:t>
            </w:r>
          </w:p>
        </w:tc>
        <w:sdt>
          <w:sdtPr>
            <w:rPr>
              <w:rFonts w:ascii="Times New Roman" w:hAnsi="Times New Roman"/>
              <w:b/>
              <w:sz w:val="20"/>
              <w:szCs w:val="20"/>
              <w:lang w:eastAsia="sk-SK"/>
            </w:rPr>
            <w:id w:val="1889299136"/>
            <w14:checkbox>
              <w14:checked w14:val="0"/>
              <w14:checkedState w14:val="2612" w14:font="MS Gothic"/>
              <w14:uncheckedState w14:val="2610" w14:font="MS Gothic"/>
            </w14:checkbox>
          </w:sdtPr>
          <w:sdtContent>
            <w:tc>
              <w:tcPr>
                <w:tcW w:w="547" w:type="dxa"/>
                <w:gridSpan w:val="2"/>
                <w:tcBorders>
                  <w:top w:val="single" w:sz="4" w:space="0" w:color="auto"/>
                  <w:left w:val="nil"/>
                  <w:bottom w:val="single" w:sz="4" w:space="0" w:color="auto"/>
                  <w:right w:val="nil"/>
                </w:tcBorders>
                <w:vAlign w:val="center"/>
              </w:tcPr>
              <w:p w14:paraId="45E3AA98" w14:textId="77777777" w:rsidR="00B1397F" w:rsidRPr="00612E08" w:rsidRDefault="00B1397F" w:rsidP="005B5506">
                <w:pPr>
                  <w:ind w:left="-107" w:right="-108"/>
                  <w:jc w:val="center"/>
                  <w:rPr>
                    <w:rFonts w:ascii="Times New Roman" w:hAnsi="Times New Roman"/>
                    <w:sz w:val="20"/>
                    <w:szCs w:val="20"/>
                    <w:lang w:eastAsia="sk-SK"/>
                  </w:rPr>
                </w:pPr>
                <w:r w:rsidRPr="00612E08">
                  <w:rPr>
                    <w:rFonts w:ascii="MS Gothic" w:eastAsia="MS Gothic" w:hAnsi="MS Gothic"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4A146C0D" w14:textId="77777777" w:rsidR="00B1397F" w:rsidRPr="00612E08" w:rsidRDefault="00B1397F" w:rsidP="005B5506">
            <w:pPr>
              <w:ind w:left="34"/>
              <w:rPr>
                <w:rFonts w:ascii="Times New Roman" w:hAnsi="Times New Roman"/>
                <w:sz w:val="20"/>
                <w:szCs w:val="20"/>
                <w:lang w:eastAsia="sk-SK"/>
              </w:rPr>
            </w:pPr>
            <w:r w:rsidRPr="00612E08">
              <w:rPr>
                <w:rFonts w:ascii="Times New Roman" w:hAnsi="Times New Roman"/>
                <w:b/>
                <w:sz w:val="20"/>
                <w:szCs w:val="20"/>
                <w:lang w:eastAsia="sk-SK"/>
              </w:rPr>
              <w:t>Negatívne</w:t>
            </w:r>
          </w:p>
        </w:tc>
      </w:tr>
      <w:tr w:rsidR="00B1397F" w:rsidRPr="00612E08" w14:paraId="1616DDF1" w14:textId="77777777" w:rsidTr="005B5506">
        <w:tc>
          <w:tcPr>
            <w:tcW w:w="3812" w:type="dxa"/>
            <w:tcBorders>
              <w:top w:val="single" w:sz="4" w:space="0" w:color="auto"/>
              <w:left w:val="single" w:sz="4" w:space="0" w:color="auto"/>
              <w:bottom w:val="nil"/>
              <w:right w:val="single" w:sz="4" w:space="0" w:color="auto"/>
            </w:tcBorders>
            <w:shd w:val="clear" w:color="auto" w:fill="E2E2E2"/>
          </w:tcPr>
          <w:p w14:paraId="712B0987" w14:textId="77777777" w:rsidR="00B1397F" w:rsidRPr="00612E08" w:rsidRDefault="00B1397F" w:rsidP="005B5506">
            <w:pPr>
              <w:rPr>
                <w:rFonts w:ascii="Times New Roman" w:hAnsi="Times New Roman"/>
                <w:b/>
                <w:sz w:val="20"/>
                <w:szCs w:val="20"/>
                <w:lang w:eastAsia="sk-SK"/>
              </w:rPr>
            </w:pPr>
            <w:r w:rsidRPr="00612E08">
              <w:rPr>
                <w:rFonts w:ascii="Times New Roman" w:hAnsi="Times New Roman"/>
                <w:b/>
                <w:sz w:val="20"/>
                <w:szCs w:val="20"/>
                <w:lang w:eastAsia="sk-SK"/>
              </w:rPr>
              <w:t>Vplyvy na podnikateľské prostredie</w:t>
            </w:r>
          </w:p>
        </w:tc>
        <w:sdt>
          <w:sdtPr>
            <w:rPr>
              <w:rFonts w:ascii="Times New Roman" w:hAnsi="Times New Roman"/>
              <w:b/>
              <w:sz w:val="20"/>
              <w:szCs w:val="20"/>
              <w:lang w:eastAsia="sk-SK"/>
            </w:rPr>
            <w:id w:val="470941242"/>
            <w14:checkbox>
              <w14:checked w14:val="0"/>
              <w14:checkedState w14:val="2612" w14:font="MS Gothic"/>
              <w14:uncheckedState w14:val="2610" w14:font="MS Gothic"/>
            </w14:checkbox>
          </w:sdtPr>
          <w:sdtContent>
            <w:tc>
              <w:tcPr>
                <w:tcW w:w="541" w:type="dxa"/>
                <w:gridSpan w:val="2"/>
                <w:tcBorders>
                  <w:top w:val="single" w:sz="4" w:space="0" w:color="auto"/>
                  <w:left w:val="single" w:sz="4" w:space="0" w:color="auto"/>
                  <w:bottom w:val="dotted" w:sz="4" w:space="0" w:color="auto"/>
                  <w:right w:val="nil"/>
                </w:tcBorders>
                <w:vAlign w:val="center"/>
              </w:tcPr>
              <w:p w14:paraId="1B197B3A" w14:textId="77777777" w:rsidR="00B1397F" w:rsidRPr="00612E08" w:rsidRDefault="00B1397F" w:rsidP="005B5506">
                <w:pPr>
                  <w:jc w:val="center"/>
                  <w:rPr>
                    <w:rFonts w:ascii="Times New Roman" w:hAnsi="Times New Roman"/>
                    <w:b/>
                    <w:sz w:val="20"/>
                    <w:szCs w:val="20"/>
                    <w:lang w:eastAsia="sk-SK"/>
                  </w:rPr>
                </w:pPr>
                <w:r>
                  <w:rPr>
                    <w:rFonts w:ascii="MS Gothic" w:eastAsia="MS Gothic" w:hAnsi="MS Gothic"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vAlign w:val="center"/>
          </w:tcPr>
          <w:p w14:paraId="3B992B39" w14:textId="77777777" w:rsidR="00B1397F" w:rsidRPr="00612E08" w:rsidRDefault="00B1397F" w:rsidP="005B5506">
            <w:pPr>
              <w:ind w:right="-108"/>
              <w:rPr>
                <w:rFonts w:ascii="Times New Roman" w:hAnsi="Times New Roman"/>
                <w:b/>
                <w:sz w:val="20"/>
                <w:szCs w:val="20"/>
                <w:lang w:eastAsia="sk-SK"/>
              </w:rPr>
            </w:pPr>
            <w:r w:rsidRPr="00612E08">
              <w:rPr>
                <w:rFonts w:ascii="Times New Roman" w:hAnsi="Times New Roman"/>
                <w:b/>
                <w:sz w:val="20"/>
                <w:szCs w:val="20"/>
                <w:lang w:eastAsia="sk-SK"/>
              </w:rPr>
              <w:t>Pozitívne</w:t>
            </w:r>
          </w:p>
        </w:tc>
        <w:sdt>
          <w:sdtPr>
            <w:rPr>
              <w:rFonts w:ascii="Times New Roman" w:hAnsi="Times New Roman"/>
              <w:b/>
              <w:sz w:val="20"/>
              <w:szCs w:val="20"/>
              <w:lang w:eastAsia="sk-SK"/>
            </w:rPr>
            <w:id w:val="2038465019"/>
            <w14:checkbox>
              <w14:checked w14:val="1"/>
              <w14:checkedState w14:val="2612" w14:font="MS Gothic"/>
              <w14:uncheckedState w14:val="2610" w14:font="MS Gothic"/>
            </w14:checkbox>
          </w:sdtPr>
          <w:sdtContent>
            <w:tc>
              <w:tcPr>
                <w:tcW w:w="538" w:type="dxa"/>
                <w:gridSpan w:val="2"/>
                <w:tcBorders>
                  <w:top w:val="single" w:sz="4" w:space="0" w:color="auto"/>
                  <w:left w:val="nil"/>
                  <w:bottom w:val="dotted" w:sz="4" w:space="0" w:color="auto"/>
                  <w:right w:val="nil"/>
                </w:tcBorders>
                <w:vAlign w:val="center"/>
              </w:tcPr>
              <w:p w14:paraId="7E1C0AA9" w14:textId="77777777" w:rsidR="00B1397F" w:rsidRPr="00612E08" w:rsidRDefault="00B1397F" w:rsidP="005B5506">
                <w:pPr>
                  <w:jc w:val="center"/>
                  <w:rPr>
                    <w:rFonts w:ascii="Times New Roman" w:hAnsi="Times New Roman"/>
                    <w:b/>
                    <w:sz w:val="20"/>
                    <w:szCs w:val="20"/>
                    <w:lang w:eastAsia="sk-SK"/>
                  </w:rPr>
                </w:pPr>
                <w:r>
                  <w:rPr>
                    <w:rFonts w:ascii="MS Gothic" w:eastAsia="MS Gothic" w:hAnsi="MS Gothic" w:hint="eastAsia"/>
                    <w:b/>
                    <w:sz w:val="20"/>
                    <w:szCs w:val="20"/>
                    <w:lang w:eastAsia="sk-SK"/>
                  </w:rPr>
                  <w:t>☒</w:t>
                </w:r>
              </w:p>
            </w:tc>
          </w:sdtContent>
        </w:sdt>
        <w:tc>
          <w:tcPr>
            <w:tcW w:w="1133" w:type="dxa"/>
            <w:tcBorders>
              <w:top w:val="single" w:sz="4" w:space="0" w:color="auto"/>
              <w:left w:val="nil"/>
              <w:bottom w:val="dotted" w:sz="4" w:space="0" w:color="auto"/>
              <w:right w:val="nil"/>
            </w:tcBorders>
            <w:vAlign w:val="center"/>
          </w:tcPr>
          <w:p w14:paraId="14D1F740" w14:textId="77777777" w:rsidR="00B1397F" w:rsidRPr="00612E08" w:rsidRDefault="00B1397F" w:rsidP="005B5506">
            <w:pPr>
              <w:rPr>
                <w:rFonts w:ascii="Times New Roman" w:hAnsi="Times New Roman"/>
                <w:b/>
                <w:sz w:val="20"/>
                <w:szCs w:val="20"/>
                <w:lang w:eastAsia="sk-SK"/>
              </w:rPr>
            </w:pPr>
            <w:r w:rsidRPr="00612E08">
              <w:rPr>
                <w:rFonts w:ascii="Times New Roman" w:hAnsi="Times New Roman"/>
                <w:b/>
                <w:sz w:val="20"/>
                <w:szCs w:val="20"/>
                <w:lang w:eastAsia="sk-SK"/>
              </w:rPr>
              <w:t>Žiadne</w:t>
            </w:r>
          </w:p>
        </w:tc>
        <w:sdt>
          <w:sdtPr>
            <w:rPr>
              <w:rFonts w:ascii="Times New Roman" w:hAnsi="Times New Roman"/>
              <w:b/>
              <w:sz w:val="20"/>
              <w:szCs w:val="20"/>
              <w:lang w:eastAsia="sk-SK"/>
            </w:rPr>
            <w:id w:val="-558398718"/>
            <w14:checkbox>
              <w14:checked w14:val="0"/>
              <w14:checkedState w14:val="2612" w14:font="MS Gothic"/>
              <w14:uncheckedState w14:val="2610" w14:font="MS Gothic"/>
            </w14:checkbox>
          </w:sdtPr>
          <w:sdtContent>
            <w:tc>
              <w:tcPr>
                <w:tcW w:w="547" w:type="dxa"/>
                <w:gridSpan w:val="2"/>
                <w:tcBorders>
                  <w:top w:val="single" w:sz="4" w:space="0" w:color="auto"/>
                  <w:left w:val="nil"/>
                  <w:bottom w:val="dotted" w:sz="4" w:space="0" w:color="auto"/>
                  <w:right w:val="nil"/>
                </w:tcBorders>
                <w:vAlign w:val="center"/>
              </w:tcPr>
              <w:p w14:paraId="5606FD7C" w14:textId="77777777" w:rsidR="00B1397F" w:rsidRPr="00612E08" w:rsidRDefault="00B1397F" w:rsidP="005B5506">
                <w:pPr>
                  <w:jc w:val="center"/>
                  <w:rPr>
                    <w:rFonts w:ascii="Times New Roman" w:hAnsi="Times New Roman"/>
                    <w:b/>
                    <w:sz w:val="20"/>
                    <w:szCs w:val="20"/>
                    <w:lang w:eastAsia="sk-SK"/>
                  </w:rPr>
                </w:pPr>
                <w:r w:rsidRPr="00612E08">
                  <w:rPr>
                    <w:rFonts w:ascii="MS Gothic" w:eastAsia="MS Gothic" w:hAnsi="MS Gothic"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vAlign w:val="center"/>
          </w:tcPr>
          <w:p w14:paraId="65375077" w14:textId="77777777" w:rsidR="00B1397F" w:rsidRPr="00612E08" w:rsidRDefault="00B1397F" w:rsidP="005B5506">
            <w:pPr>
              <w:ind w:left="54"/>
              <w:rPr>
                <w:rFonts w:ascii="Times New Roman" w:hAnsi="Times New Roman"/>
                <w:b/>
                <w:sz w:val="20"/>
                <w:szCs w:val="20"/>
                <w:lang w:eastAsia="sk-SK"/>
              </w:rPr>
            </w:pPr>
            <w:r w:rsidRPr="00612E08">
              <w:rPr>
                <w:rFonts w:ascii="Times New Roman" w:hAnsi="Times New Roman"/>
                <w:b/>
                <w:sz w:val="20"/>
                <w:szCs w:val="20"/>
                <w:lang w:eastAsia="sk-SK"/>
              </w:rPr>
              <w:t>Negatívne</w:t>
            </w:r>
          </w:p>
        </w:tc>
      </w:tr>
      <w:tr w:rsidR="00B1397F" w:rsidRPr="00612E08" w14:paraId="21F5D9B1" w14:textId="77777777" w:rsidTr="005B5506">
        <w:tc>
          <w:tcPr>
            <w:tcW w:w="3812" w:type="dxa"/>
            <w:tcBorders>
              <w:top w:val="nil"/>
              <w:left w:val="single" w:sz="4" w:space="0" w:color="000000"/>
              <w:bottom w:val="nil"/>
              <w:right w:val="single" w:sz="4" w:space="0" w:color="000000"/>
            </w:tcBorders>
            <w:shd w:val="clear" w:color="auto" w:fill="E2E2E2"/>
          </w:tcPr>
          <w:p w14:paraId="064D31EF" w14:textId="77777777" w:rsidR="00B1397F" w:rsidRPr="00612E08" w:rsidRDefault="00B1397F" w:rsidP="005B5506">
            <w:pPr>
              <w:rPr>
                <w:rFonts w:ascii="Times New Roman" w:hAnsi="Times New Roman"/>
                <w:sz w:val="20"/>
                <w:szCs w:val="20"/>
                <w:lang w:eastAsia="sk-SK"/>
              </w:rPr>
            </w:pPr>
            <w:r w:rsidRPr="00612E08">
              <w:rPr>
                <w:rFonts w:ascii="Times New Roman" w:hAnsi="Times New Roman"/>
                <w:sz w:val="20"/>
                <w:szCs w:val="20"/>
                <w:lang w:eastAsia="sk-SK"/>
              </w:rPr>
              <w:t xml:space="preserve">    z toho vplyvy na MSP</w:t>
            </w:r>
          </w:p>
          <w:p w14:paraId="5A8146F5" w14:textId="77777777" w:rsidR="00B1397F" w:rsidRPr="00612E08" w:rsidRDefault="00B1397F" w:rsidP="005B5506">
            <w:pPr>
              <w:rPr>
                <w:rFonts w:ascii="Times New Roman" w:hAnsi="Times New Roman"/>
                <w:sz w:val="20"/>
                <w:szCs w:val="20"/>
                <w:lang w:eastAsia="sk-SK"/>
              </w:rPr>
            </w:pPr>
          </w:p>
        </w:tc>
        <w:sdt>
          <w:sdtPr>
            <w:rPr>
              <w:rFonts w:ascii="Times New Roman" w:hAnsi="Times New Roman"/>
              <w:sz w:val="20"/>
              <w:szCs w:val="20"/>
              <w:lang w:eastAsia="sk-SK"/>
            </w:rPr>
            <w:id w:val="862408102"/>
            <w14:checkbox>
              <w14:checked w14:val="0"/>
              <w14:checkedState w14:val="2612" w14:font="MS Gothic"/>
              <w14:uncheckedState w14:val="2610" w14:font="MS Gothic"/>
            </w14:checkbox>
          </w:sdtPr>
          <w:sdtContent>
            <w:tc>
              <w:tcPr>
                <w:tcW w:w="541" w:type="dxa"/>
                <w:gridSpan w:val="2"/>
                <w:tcBorders>
                  <w:top w:val="dotted" w:sz="4" w:space="0" w:color="auto"/>
                  <w:left w:val="single" w:sz="4" w:space="0" w:color="000000"/>
                  <w:bottom w:val="dotted" w:sz="4" w:space="0" w:color="auto"/>
                  <w:right w:val="nil"/>
                </w:tcBorders>
                <w:vAlign w:val="center"/>
              </w:tcPr>
              <w:p w14:paraId="2C8C1A7E" w14:textId="77777777" w:rsidR="00B1397F" w:rsidRPr="00612E08" w:rsidRDefault="00B1397F" w:rsidP="005B5506">
                <w:pPr>
                  <w:jc w:val="center"/>
                  <w:rPr>
                    <w:rFonts w:ascii="Times New Roman" w:hAnsi="Times New Roman"/>
                    <w:sz w:val="20"/>
                    <w:szCs w:val="20"/>
                    <w:lang w:eastAsia="sk-SK"/>
                  </w:rPr>
                </w:pPr>
                <w:r>
                  <w:rPr>
                    <w:rFonts w:ascii="MS Gothic" w:eastAsia="MS Gothic" w:hAnsi="MS Gothic"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14:paraId="15E1266C" w14:textId="77777777" w:rsidR="00B1397F" w:rsidRPr="00612E08" w:rsidRDefault="00B1397F" w:rsidP="005B5506">
            <w:pPr>
              <w:ind w:right="-108"/>
              <w:rPr>
                <w:rFonts w:ascii="Times New Roman" w:hAnsi="Times New Roman"/>
                <w:sz w:val="20"/>
                <w:szCs w:val="20"/>
                <w:lang w:eastAsia="sk-SK"/>
              </w:rPr>
            </w:pPr>
            <w:r w:rsidRPr="00612E08">
              <w:rPr>
                <w:rFonts w:ascii="Times New Roman" w:hAnsi="Times New Roman"/>
                <w:sz w:val="20"/>
                <w:szCs w:val="20"/>
                <w:lang w:eastAsia="sk-SK"/>
              </w:rPr>
              <w:t>Pozitívne</w:t>
            </w:r>
          </w:p>
        </w:tc>
        <w:sdt>
          <w:sdtPr>
            <w:rPr>
              <w:rFonts w:ascii="Times New Roman" w:hAnsi="Times New Roman"/>
              <w:sz w:val="20"/>
              <w:szCs w:val="20"/>
              <w:lang w:eastAsia="sk-SK"/>
            </w:rPr>
            <w:id w:val="994611021"/>
            <w14:checkbox>
              <w14:checked w14:val="0"/>
              <w14:checkedState w14:val="2612" w14:font="MS Gothic"/>
              <w14:uncheckedState w14:val="2610" w14:font="MS Gothic"/>
            </w14:checkbox>
          </w:sdtPr>
          <w:sdtContent>
            <w:tc>
              <w:tcPr>
                <w:tcW w:w="538" w:type="dxa"/>
                <w:gridSpan w:val="2"/>
                <w:tcBorders>
                  <w:top w:val="dotted" w:sz="4" w:space="0" w:color="auto"/>
                  <w:left w:val="nil"/>
                  <w:bottom w:val="dotted" w:sz="4" w:space="0" w:color="auto"/>
                  <w:right w:val="nil"/>
                </w:tcBorders>
                <w:vAlign w:val="center"/>
              </w:tcPr>
              <w:p w14:paraId="798BBE1E" w14:textId="77777777" w:rsidR="00B1397F" w:rsidRPr="00612E08" w:rsidRDefault="00B1397F" w:rsidP="005B5506">
                <w:pPr>
                  <w:jc w:val="center"/>
                  <w:rPr>
                    <w:rFonts w:ascii="Times New Roman" w:hAnsi="Times New Roman"/>
                    <w:sz w:val="20"/>
                    <w:szCs w:val="20"/>
                    <w:lang w:eastAsia="sk-SK"/>
                  </w:rPr>
                </w:pPr>
                <w:r>
                  <w:rPr>
                    <w:rFonts w:ascii="MS Gothic" w:eastAsia="MS Gothic" w:hAnsi="MS Gothic"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14:paraId="010990A5" w14:textId="77777777" w:rsidR="00B1397F" w:rsidRPr="00612E08" w:rsidRDefault="00B1397F" w:rsidP="005B5506">
            <w:pPr>
              <w:rPr>
                <w:rFonts w:ascii="Times New Roman" w:hAnsi="Times New Roman"/>
                <w:sz w:val="20"/>
                <w:szCs w:val="20"/>
                <w:lang w:eastAsia="sk-SK"/>
              </w:rPr>
            </w:pPr>
            <w:r w:rsidRPr="00612E08">
              <w:rPr>
                <w:rFonts w:ascii="Times New Roman" w:hAnsi="Times New Roman"/>
                <w:sz w:val="20"/>
                <w:szCs w:val="20"/>
                <w:lang w:eastAsia="sk-SK"/>
              </w:rPr>
              <w:t>Žiadne</w:t>
            </w:r>
          </w:p>
        </w:tc>
        <w:sdt>
          <w:sdtPr>
            <w:rPr>
              <w:rFonts w:ascii="Times New Roman" w:hAnsi="Times New Roman"/>
              <w:sz w:val="20"/>
              <w:szCs w:val="20"/>
              <w:lang w:eastAsia="sk-SK"/>
            </w:rPr>
            <w:id w:val="-386717170"/>
            <w14:checkbox>
              <w14:checked w14:val="0"/>
              <w14:checkedState w14:val="2612" w14:font="MS Gothic"/>
              <w14:uncheckedState w14:val="2610" w14:font="MS Gothic"/>
            </w14:checkbox>
          </w:sdtPr>
          <w:sdtContent>
            <w:tc>
              <w:tcPr>
                <w:tcW w:w="547" w:type="dxa"/>
                <w:gridSpan w:val="2"/>
                <w:tcBorders>
                  <w:top w:val="dotted" w:sz="4" w:space="0" w:color="auto"/>
                  <w:left w:val="nil"/>
                  <w:bottom w:val="dotted" w:sz="4" w:space="0" w:color="auto"/>
                  <w:right w:val="nil"/>
                </w:tcBorders>
                <w:vAlign w:val="center"/>
              </w:tcPr>
              <w:p w14:paraId="66FEB446" w14:textId="77777777" w:rsidR="00B1397F" w:rsidRPr="00612E08" w:rsidRDefault="00B1397F" w:rsidP="005B5506">
                <w:pPr>
                  <w:jc w:val="center"/>
                  <w:rPr>
                    <w:rFonts w:ascii="Times New Roman" w:hAnsi="Times New Roman"/>
                    <w:sz w:val="20"/>
                    <w:szCs w:val="20"/>
                    <w:lang w:eastAsia="sk-SK"/>
                  </w:rPr>
                </w:pPr>
                <w:r w:rsidRPr="00612E08">
                  <w:rPr>
                    <w:rFonts w:ascii="MS Gothic" w:eastAsia="MS Gothic" w:hAnsi="MS Gothic"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5456D352" w14:textId="77777777" w:rsidR="00B1397F" w:rsidRPr="00612E08" w:rsidRDefault="00B1397F" w:rsidP="005B5506">
            <w:pPr>
              <w:ind w:left="54"/>
              <w:rPr>
                <w:rFonts w:ascii="Times New Roman" w:hAnsi="Times New Roman"/>
                <w:sz w:val="20"/>
                <w:szCs w:val="20"/>
                <w:lang w:eastAsia="sk-SK"/>
              </w:rPr>
            </w:pPr>
            <w:r w:rsidRPr="00612E08">
              <w:rPr>
                <w:rFonts w:ascii="Times New Roman" w:hAnsi="Times New Roman"/>
                <w:sz w:val="20"/>
                <w:szCs w:val="20"/>
                <w:lang w:eastAsia="sk-SK"/>
              </w:rPr>
              <w:t>Negatívne</w:t>
            </w:r>
          </w:p>
        </w:tc>
      </w:tr>
      <w:tr w:rsidR="00B1397F" w:rsidRPr="00612E08" w14:paraId="57DCC906" w14:textId="77777777" w:rsidTr="005B5506">
        <w:tc>
          <w:tcPr>
            <w:tcW w:w="3812" w:type="dxa"/>
            <w:tcBorders>
              <w:top w:val="nil"/>
              <w:left w:val="single" w:sz="4" w:space="0" w:color="auto"/>
              <w:bottom w:val="single" w:sz="4" w:space="0" w:color="auto"/>
              <w:right w:val="single" w:sz="4" w:space="0" w:color="auto"/>
            </w:tcBorders>
            <w:shd w:val="clear" w:color="auto" w:fill="E2E2E2"/>
          </w:tcPr>
          <w:p w14:paraId="6FAD1A2A" w14:textId="77777777" w:rsidR="00B1397F" w:rsidRPr="00612E08" w:rsidRDefault="00B1397F" w:rsidP="005B5506">
            <w:pPr>
              <w:rPr>
                <w:rFonts w:ascii="Times New Roman" w:hAnsi="Times New Roman"/>
                <w:sz w:val="20"/>
                <w:szCs w:val="20"/>
                <w:lang w:eastAsia="sk-SK"/>
              </w:rPr>
            </w:pPr>
            <w:r w:rsidRPr="00612E08">
              <w:rPr>
                <w:rFonts w:ascii="Times New Roman" w:hAnsi="Times New Roman"/>
                <w:sz w:val="20"/>
                <w:szCs w:val="20"/>
                <w:lang w:eastAsia="sk-SK"/>
              </w:rPr>
              <w:t xml:space="preserve">    Mechanizmus znižovania byrokracie    </w:t>
            </w:r>
          </w:p>
          <w:p w14:paraId="5ED1A64E" w14:textId="77777777" w:rsidR="00B1397F" w:rsidRPr="00612E08" w:rsidRDefault="00B1397F" w:rsidP="005B5506">
            <w:pPr>
              <w:rPr>
                <w:rFonts w:ascii="Times New Roman" w:hAnsi="Times New Roman"/>
                <w:b/>
                <w:sz w:val="20"/>
                <w:szCs w:val="20"/>
                <w:lang w:eastAsia="sk-SK"/>
              </w:rPr>
            </w:pPr>
            <w:r w:rsidRPr="00612E08">
              <w:rPr>
                <w:rFonts w:ascii="Times New Roman" w:hAnsi="Times New Roman"/>
                <w:sz w:val="20"/>
                <w:szCs w:val="20"/>
                <w:lang w:eastAsia="sk-SK"/>
              </w:rPr>
              <w:t xml:space="preserve">    a nákladov sa uplatňuje:</w:t>
            </w:r>
          </w:p>
        </w:tc>
        <w:sdt>
          <w:sdtPr>
            <w:rPr>
              <w:rFonts w:ascii="Times New Roman" w:hAnsi="Times New Roman"/>
              <w:b/>
              <w:sz w:val="20"/>
              <w:szCs w:val="20"/>
              <w:lang w:eastAsia="sk-SK"/>
            </w:rPr>
            <w:id w:val="-817577505"/>
            <w14:checkbox>
              <w14:checked w14:val="0"/>
              <w14:checkedState w14:val="2612" w14:font="MS Gothic"/>
              <w14:uncheckedState w14:val="2610" w14:font="MS Gothic"/>
            </w14:checkbox>
          </w:sdtPr>
          <w:sdtContent>
            <w:tc>
              <w:tcPr>
                <w:tcW w:w="541" w:type="dxa"/>
                <w:gridSpan w:val="2"/>
                <w:tcBorders>
                  <w:top w:val="dotted" w:sz="4" w:space="0" w:color="auto"/>
                  <w:left w:val="single" w:sz="4" w:space="0" w:color="auto"/>
                  <w:bottom w:val="single" w:sz="4" w:space="0" w:color="auto"/>
                  <w:right w:val="nil"/>
                </w:tcBorders>
                <w:vAlign w:val="center"/>
              </w:tcPr>
              <w:p w14:paraId="2BE5F1A7" w14:textId="77777777" w:rsidR="00B1397F" w:rsidRPr="00612E08" w:rsidRDefault="00B1397F" w:rsidP="005B5506">
                <w:pPr>
                  <w:jc w:val="center"/>
                  <w:rPr>
                    <w:rFonts w:ascii="Times New Roman" w:hAnsi="Times New Roman"/>
                    <w:b/>
                    <w:sz w:val="20"/>
                    <w:szCs w:val="20"/>
                    <w:lang w:eastAsia="sk-SK"/>
                  </w:rPr>
                </w:pPr>
                <w:r>
                  <w:rPr>
                    <w:rFonts w:ascii="MS Gothic" w:eastAsia="MS Gothic" w:hAnsi="MS Gothic" w:hint="eastAsia"/>
                    <w:b/>
                    <w:sz w:val="20"/>
                    <w:szCs w:val="20"/>
                    <w:lang w:eastAsia="sk-SK"/>
                  </w:rPr>
                  <w:t>☐</w:t>
                </w:r>
              </w:p>
            </w:tc>
          </w:sdtContent>
        </w:sdt>
        <w:tc>
          <w:tcPr>
            <w:tcW w:w="1596" w:type="dxa"/>
            <w:gridSpan w:val="3"/>
            <w:tcBorders>
              <w:top w:val="dotted" w:sz="4" w:space="0" w:color="auto"/>
              <w:left w:val="nil"/>
              <w:bottom w:val="single" w:sz="4" w:space="0" w:color="auto"/>
              <w:right w:val="nil"/>
            </w:tcBorders>
            <w:vAlign w:val="center"/>
          </w:tcPr>
          <w:p w14:paraId="2F745C0D" w14:textId="77777777" w:rsidR="00B1397F" w:rsidRPr="00612E08" w:rsidRDefault="00B1397F" w:rsidP="005B5506">
            <w:pPr>
              <w:ind w:right="-108"/>
              <w:rPr>
                <w:rFonts w:ascii="Times New Roman" w:hAnsi="Times New Roman"/>
                <w:b/>
                <w:sz w:val="20"/>
                <w:szCs w:val="20"/>
                <w:lang w:eastAsia="sk-SK"/>
              </w:rPr>
            </w:pPr>
            <w:r w:rsidRPr="00612E08">
              <w:rPr>
                <w:rFonts w:ascii="Times New Roman" w:hAnsi="Times New Roman"/>
                <w:sz w:val="20"/>
                <w:szCs w:val="20"/>
                <w:lang w:eastAsia="sk-SK"/>
              </w:rPr>
              <w:t>Áno</w:t>
            </w:r>
          </w:p>
        </w:tc>
        <w:tc>
          <w:tcPr>
            <w:tcW w:w="254" w:type="dxa"/>
            <w:tcBorders>
              <w:top w:val="dotted" w:sz="4" w:space="0" w:color="auto"/>
              <w:left w:val="nil"/>
              <w:bottom w:val="single" w:sz="4" w:space="0" w:color="auto"/>
              <w:right w:val="nil"/>
            </w:tcBorders>
            <w:vAlign w:val="center"/>
          </w:tcPr>
          <w:p w14:paraId="1DFC2409" w14:textId="77777777" w:rsidR="00B1397F" w:rsidRPr="00612E08" w:rsidRDefault="00B1397F" w:rsidP="005B5506">
            <w:pPr>
              <w:jc w:val="center"/>
              <w:rPr>
                <w:rFonts w:ascii="Times New Roman" w:hAnsi="Times New Roman"/>
                <w:b/>
                <w:sz w:val="20"/>
                <w:szCs w:val="20"/>
                <w:lang w:eastAsia="sk-SK"/>
              </w:rPr>
            </w:pPr>
          </w:p>
        </w:tc>
        <w:tc>
          <w:tcPr>
            <w:tcW w:w="1133" w:type="dxa"/>
            <w:tcBorders>
              <w:top w:val="dotted" w:sz="4" w:space="0" w:color="auto"/>
              <w:left w:val="nil"/>
              <w:bottom w:val="single" w:sz="4" w:space="0" w:color="auto"/>
              <w:right w:val="nil"/>
            </w:tcBorders>
            <w:vAlign w:val="center"/>
          </w:tcPr>
          <w:p w14:paraId="6CFF216B" w14:textId="77777777" w:rsidR="00B1397F" w:rsidRPr="00612E08" w:rsidRDefault="00B1397F" w:rsidP="005B5506">
            <w:pPr>
              <w:jc w:val="center"/>
              <w:rPr>
                <w:rFonts w:ascii="Times New Roman" w:hAnsi="Times New Roman"/>
                <w:b/>
                <w:sz w:val="20"/>
                <w:szCs w:val="20"/>
                <w:lang w:eastAsia="sk-SK"/>
              </w:rPr>
            </w:pPr>
          </w:p>
        </w:tc>
        <w:sdt>
          <w:sdtPr>
            <w:rPr>
              <w:rFonts w:ascii="Times New Roman" w:hAnsi="Times New Roman"/>
              <w:b/>
              <w:sz w:val="20"/>
              <w:szCs w:val="20"/>
              <w:lang w:eastAsia="sk-SK"/>
            </w:rPr>
            <w:id w:val="-365677636"/>
            <w14:checkbox>
              <w14:checked w14:val="0"/>
              <w14:checkedState w14:val="2612" w14:font="MS Gothic"/>
              <w14:uncheckedState w14:val="2610" w14:font="MS Gothic"/>
            </w14:checkbox>
          </w:sdtPr>
          <w:sdtContent>
            <w:tc>
              <w:tcPr>
                <w:tcW w:w="547" w:type="dxa"/>
                <w:gridSpan w:val="2"/>
                <w:tcBorders>
                  <w:top w:val="dotted" w:sz="4" w:space="0" w:color="auto"/>
                  <w:left w:val="nil"/>
                  <w:bottom w:val="single" w:sz="4" w:space="0" w:color="auto"/>
                  <w:right w:val="nil"/>
                </w:tcBorders>
                <w:vAlign w:val="center"/>
              </w:tcPr>
              <w:p w14:paraId="12B1EFE6" w14:textId="77777777" w:rsidR="00B1397F" w:rsidRPr="00612E08" w:rsidRDefault="00B1397F" w:rsidP="005B5506">
                <w:pPr>
                  <w:jc w:val="center"/>
                  <w:rPr>
                    <w:rFonts w:ascii="Times New Roman" w:hAnsi="Times New Roman"/>
                    <w:b/>
                    <w:sz w:val="20"/>
                    <w:szCs w:val="20"/>
                    <w:lang w:eastAsia="sk-SK"/>
                  </w:rPr>
                </w:pPr>
                <w:r>
                  <w:rPr>
                    <w:rFonts w:ascii="MS Gothic" w:eastAsia="MS Gothic" w:hAnsi="MS Gothic" w:hint="eastAsia"/>
                    <w:b/>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14:paraId="4F4CFEEE" w14:textId="77777777" w:rsidR="00B1397F" w:rsidRPr="00612E08" w:rsidRDefault="00B1397F" w:rsidP="005B5506">
            <w:pPr>
              <w:ind w:left="54"/>
              <w:rPr>
                <w:rFonts w:ascii="Times New Roman" w:hAnsi="Times New Roman"/>
                <w:b/>
                <w:sz w:val="20"/>
                <w:szCs w:val="20"/>
                <w:lang w:eastAsia="sk-SK"/>
              </w:rPr>
            </w:pPr>
            <w:r w:rsidRPr="00612E08">
              <w:rPr>
                <w:rFonts w:ascii="Times New Roman" w:hAnsi="Times New Roman"/>
                <w:sz w:val="20"/>
                <w:szCs w:val="20"/>
                <w:lang w:eastAsia="sk-SK"/>
              </w:rPr>
              <w:t>Nie</w:t>
            </w:r>
          </w:p>
        </w:tc>
      </w:tr>
      <w:tr w:rsidR="00B1397F" w:rsidRPr="00612E08" w14:paraId="0AD18BA9" w14:textId="77777777" w:rsidTr="005B5506">
        <w:tc>
          <w:tcPr>
            <w:tcW w:w="3812" w:type="dxa"/>
            <w:tcBorders>
              <w:top w:val="single" w:sz="4" w:space="0" w:color="000000"/>
              <w:left w:val="single" w:sz="4" w:space="0" w:color="auto"/>
              <w:bottom w:val="single" w:sz="4" w:space="0" w:color="auto"/>
              <w:right w:val="single" w:sz="4" w:space="0" w:color="auto"/>
            </w:tcBorders>
            <w:shd w:val="clear" w:color="auto" w:fill="E2E2E2"/>
          </w:tcPr>
          <w:p w14:paraId="4C18DFD8" w14:textId="77777777" w:rsidR="00B1397F" w:rsidRPr="00612E08" w:rsidRDefault="00B1397F" w:rsidP="005B5506">
            <w:pPr>
              <w:rPr>
                <w:rFonts w:ascii="Times New Roman" w:hAnsi="Times New Roman"/>
                <w:b/>
                <w:sz w:val="20"/>
                <w:szCs w:val="20"/>
                <w:lang w:eastAsia="sk-SK"/>
              </w:rPr>
            </w:pPr>
            <w:r w:rsidRPr="00612E08">
              <w:rPr>
                <w:rFonts w:ascii="Times New Roman" w:hAnsi="Times New Roman"/>
                <w:b/>
                <w:sz w:val="20"/>
                <w:szCs w:val="20"/>
                <w:lang w:eastAsia="sk-SK"/>
              </w:rPr>
              <w:t>Sociálne vplyvy</w:t>
            </w:r>
          </w:p>
        </w:tc>
        <w:sdt>
          <w:sdtPr>
            <w:rPr>
              <w:rFonts w:ascii="Times New Roman" w:hAnsi="Times New Roman"/>
              <w:b/>
              <w:sz w:val="20"/>
              <w:szCs w:val="20"/>
              <w:lang w:eastAsia="sk-SK"/>
            </w:rPr>
            <w:id w:val="-1958945844"/>
            <w14:checkbox>
              <w14:checked w14:val="0"/>
              <w14:checkedState w14:val="2612" w14:font="MS Gothic"/>
              <w14:uncheckedState w14:val="2610" w14:font="MS Gothic"/>
            </w14:checkbox>
          </w:sdtPr>
          <w:sdtContent>
            <w:tc>
              <w:tcPr>
                <w:tcW w:w="541" w:type="dxa"/>
                <w:gridSpan w:val="2"/>
                <w:tcBorders>
                  <w:top w:val="single" w:sz="4" w:space="0" w:color="auto"/>
                  <w:left w:val="single" w:sz="4" w:space="0" w:color="auto"/>
                  <w:bottom w:val="single" w:sz="4" w:space="0" w:color="auto"/>
                  <w:right w:val="nil"/>
                </w:tcBorders>
              </w:tcPr>
              <w:p w14:paraId="71503430" w14:textId="77777777" w:rsidR="00B1397F" w:rsidRPr="00612E08" w:rsidRDefault="00B1397F" w:rsidP="005B5506">
                <w:pPr>
                  <w:jc w:val="center"/>
                  <w:rPr>
                    <w:rFonts w:ascii="Times New Roman" w:hAnsi="Times New Roman"/>
                    <w:b/>
                    <w:sz w:val="20"/>
                    <w:szCs w:val="20"/>
                    <w:lang w:eastAsia="sk-SK"/>
                  </w:rPr>
                </w:pPr>
                <w:r>
                  <w:rPr>
                    <w:rFonts w:ascii="MS Gothic" w:eastAsia="MS Gothic" w:hAnsi="MS Gothic"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2CEF03A9" w14:textId="77777777" w:rsidR="00B1397F" w:rsidRPr="00612E08" w:rsidRDefault="00B1397F" w:rsidP="005B5506">
            <w:pPr>
              <w:ind w:right="-108"/>
              <w:rPr>
                <w:rFonts w:ascii="Times New Roman" w:hAnsi="Times New Roman"/>
                <w:b/>
                <w:sz w:val="20"/>
                <w:szCs w:val="20"/>
                <w:lang w:eastAsia="sk-SK"/>
              </w:rPr>
            </w:pPr>
            <w:r w:rsidRPr="00612E08">
              <w:rPr>
                <w:rFonts w:ascii="Times New Roman" w:hAnsi="Times New Roman"/>
                <w:b/>
                <w:sz w:val="20"/>
                <w:szCs w:val="20"/>
                <w:lang w:eastAsia="sk-SK"/>
              </w:rPr>
              <w:t>Pozitívne</w:t>
            </w:r>
          </w:p>
        </w:tc>
        <w:sdt>
          <w:sdtPr>
            <w:rPr>
              <w:rFonts w:ascii="Times New Roman" w:hAnsi="Times New Roman"/>
              <w:b/>
              <w:sz w:val="20"/>
              <w:szCs w:val="20"/>
              <w:lang w:eastAsia="sk-SK"/>
            </w:rPr>
            <w:id w:val="-1872293991"/>
            <w14:checkbox>
              <w14:checked w14:val="1"/>
              <w14:checkedState w14:val="2612" w14:font="MS Gothic"/>
              <w14:uncheckedState w14:val="2610" w14:font="MS Gothic"/>
            </w14:checkbox>
          </w:sdtPr>
          <w:sdtContent>
            <w:tc>
              <w:tcPr>
                <w:tcW w:w="538" w:type="dxa"/>
                <w:gridSpan w:val="2"/>
                <w:tcBorders>
                  <w:top w:val="single" w:sz="4" w:space="0" w:color="auto"/>
                  <w:left w:val="nil"/>
                  <w:bottom w:val="single" w:sz="4" w:space="0" w:color="auto"/>
                  <w:right w:val="nil"/>
                </w:tcBorders>
              </w:tcPr>
              <w:p w14:paraId="686C255C" w14:textId="77777777" w:rsidR="00B1397F" w:rsidRPr="00612E08" w:rsidRDefault="00B1397F" w:rsidP="005B5506">
                <w:pPr>
                  <w:jc w:val="center"/>
                  <w:rPr>
                    <w:rFonts w:ascii="Times New Roman" w:hAnsi="Times New Roman"/>
                    <w:b/>
                    <w:sz w:val="20"/>
                    <w:szCs w:val="20"/>
                    <w:lang w:eastAsia="sk-SK"/>
                  </w:rPr>
                </w:pPr>
                <w:r>
                  <w:rPr>
                    <w:rFonts w:ascii="MS Gothic" w:eastAsia="MS Gothic" w:hAnsi="MS Gothic"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17E238C1" w14:textId="77777777" w:rsidR="00B1397F" w:rsidRPr="00612E08" w:rsidRDefault="00B1397F" w:rsidP="005B5506">
            <w:pPr>
              <w:rPr>
                <w:rFonts w:ascii="Times New Roman" w:hAnsi="Times New Roman"/>
                <w:b/>
                <w:sz w:val="20"/>
                <w:szCs w:val="20"/>
                <w:lang w:eastAsia="sk-SK"/>
              </w:rPr>
            </w:pPr>
            <w:r w:rsidRPr="00612E08">
              <w:rPr>
                <w:rFonts w:ascii="Times New Roman" w:hAnsi="Times New Roman"/>
                <w:b/>
                <w:sz w:val="20"/>
                <w:szCs w:val="20"/>
                <w:lang w:eastAsia="sk-SK"/>
              </w:rPr>
              <w:t>Žiadne</w:t>
            </w:r>
          </w:p>
        </w:tc>
        <w:sdt>
          <w:sdtPr>
            <w:rPr>
              <w:rFonts w:ascii="Times New Roman" w:hAnsi="Times New Roman"/>
              <w:b/>
              <w:sz w:val="20"/>
              <w:szCs w:val="20"/>
              <w:lang w:eastAsia="sk-SK"/>
            </w:rPr>
            <w:id w:val="-1692835279"/>
            <w14:checkbox>
              <w14:checked w14:val="0"/>
              <w14:checkedState w14:val="2612" w14:font="MS Gothic"/>
              <w14:uncheckedState w14:val="2610" w14:font="MS Gothic"/>
            </w14:checkbox>
          </w:sdtPr>
          <w:sdtContent>
            <w:tc>
              <w:tcPr>
                <w:tcW w:w="547" w:type="dxa"/>
                <w:gridSpan w:val="2"/>
                <w:tcBorders>
                  <w:top w:val="single" w:sz="4" w:space="0" w:color="auto"/>
                  <w:left w:val="nil"/>
                  <w:bottom w:val="single" w:sz="4" w:space="0" w:color="auto"/>
                  <w:right w:val="nil"/>
                </w:tcBorders>
              </w:tcPr>
              <w:p w14:paraId="5CA80107" w14:textId="77777777" w:rsidR="00B1397F" w:rsidRPr="00612E08" w:rsidRDefault="00B1397F" w:rsidP="005B5506">
                <w:pPr>
                  <w:jc w:val="center"/>
                  <w:rPr>
                    <w:rFonts w:ascii="Times New Roman" w:hAnsi="Times New Roman"/>
                    <w:b/>
                    <w:sz w:val="20"/>
                    <w:szCs w:val="20"/>
                    <w:lang w:eastAsia="sk-SK"/>
                  </w:rPr>
                </w:pPr>
                <w:r w:rsidRPr="00612E08">
                  <w:rPr>
                    <w:rFonts w:ascii="MS Gothic" w:eastAsia="MS Gothic" w:hAnsi="MS Gothic"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343C5D3C" w14:textId="77777777" w:rsidR="00B1397F" w:rsidRPr="00612E08" w:rsidRDefault="00B1397F" w:rsidP="005B5506">
            <w:pPr>
              <w:ind w:left="54"/>
              <w:rPr>
                <w:rFonts w:ascii="Times New Roman" w:hAnsi="Times New Roman"/>
                <w:b/>
                <w:sz w:val="20"/>
                <w:szCs w:val="20"/>
                <w:lang w:eastAsia="sk-SK"/>
              </w:rPr>
            </w:pPr>
            <w:r w:rsidRPr="00612E08">
              <w:rPr>
                <w:rFonts w:ascii="Times New Roman" w:hAnsi="Times New Roman"/>
                <w:b/>
                <w:sz w:val="20"/>
                <w:szCs w:val="20"/>
                <w:lang w:eastAsia="sk-SK"/>
              </w:rPr>
              <w:t>Negatívne</w:t>
            </w:r>
          </w:p>
        </w:tc>
      </w:tr>
      <w:tr w:rsidR="00B1397F" w:rsidRPr="00612E08" w14:paraId="0B79FB8C" w14:textId="77777777" w:rsidTr="005B5506">
        <w:tc>
          <w:tcPr>
            <w:tcW w:w="3812" w:type="dxa"/>
            <w:tcBorders>
              <w:top w:val="single" w:sz="4" w:space="0" w:color="auto"/>
              <w:left w:val="single" w:sz="4" w:space="0" w:color="auto"/>
              <w:bottom w:val="nil"/>
              <w:right w:val="single" w:sz="4" w:space="0" w:color="auto"/>
            </w:tcBorders>
            <w:shd w:val="clear" w:color="auto" w:fill="E2E2E2"/>
          </w:tcPr>
          <w:p w14:paraId="23E7831A" w14:textId="77777777" w:rsidR="00B1397F" w:rsidRPr="00612E08" w:rsidRDefault="00B1397F" w:rsidP="005B5506">
            <w:pPr>
              <w:rPr>
                <w:rFonts w:ascii="Times New Roman" w:hAnsi="Times New Roman"/>
                <w:b/>
                <w:sz w:val="20"/>
                <w:szCs w:val="20"/>
                <w:lang w:eastAsia="sk-SK"/>
              </w:rPr>
            </w:pPr>
            <w:r w:rsidRPr="00612E08">
              <w:rPr>
                <w:rFonts w:ascii="Times New Roman" w:hAnsi="Times New Roman"/>
                <w:b/>
                <w:sz w:val="20"/>
                <w:szCs w:val="20"/>
                <w:lang w:eastAsia="sk-SK"/>
              </w:rPr>
              <w:t>Vplyvy na životné prostredie</w:t>
            </w:r>
          </w:p>
        </w:tc>
        <w:sdt>
          <w:sdtPr>
            <w:rPr>
              <w:rFonts w:ascii="Times New Roman" w:hAnsi="Times New Roman"/>
              <w:b/>
              <w:sz w:val="20"/>
              <w:szCs w:val="20"/>
              <w:lang w:eastAsia="sk-SK"/>
            </w:rPr>
            <w:id w:val="1474483314"/>
            <w14:checkbox>
              <w14:checked w14:val="0"/>
              <w14:checkedState w14:val="2612" w14:font="MS Gothic"/>
              <w14:uncheckedState w14:val="2610" w14:font="MS Gothic"/>
            </w14:checkbox>
          </w:sdtPr>
          <w:sdtContent>
            <w:tc>
              <w:tcPr>
                <w:tcW w:w="541" w:type="dxa"/>
                <w:gridSpan w:val="2"/>
                <w:tcBorders>
                  <w:top w:val="single" w:sz="4" w:space="0" w:color="auto"/>
                  <w:left w:val="single" w:sz="4" w:space="0" w:color="auto"/>
                  <w:bottom w:val="single" w:sz="4" w:space="0" w:color="auto"/>
                  <w:right w:val="nil"/>
                </w:tcBorders>
              </w:tcPr>
              <w:p w14:paraId="039D3279" w14:textId="77777777" w:rsidR="00B1397F" w:rsidRPr="00612E08" w:rsidRDefault="00B1397F" w:rsidP="005B5506">
                <w:pPr>
                  <w:jc w:val="center"/>
                  <w:rPr>
                    <w:rFonts w:ascii="Times New Roman" w:hAnsi="Times New Roman"/>
                    <w:b/>
                    <w:sz w:val="20"/>
                    <w:szCs w:val="20"/>
                    <w:lang w:eastAsia="sk-SK"/>
                  </w:rPr>
                </w:pPr>
                <w:r w:rsidRPr="00612E08">
                  <w:rPr>
                    <w:rFonts w:ascii="MS Gothic" w:eastAsia="MS Gothic" w:hAnsi="MS Gothic"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40A5FE02" w14:textId="77777777" w:rsidR="00B1397F" w:rsidRPr="00612E08" w:rsidRDefault="00B1397F" w:rsidP="005B5506">
            <w:pPr>
              <w:ind w:right="-108"/>
              <w:rPr>
                <w:rFonts w:ascii="Times New Roman" w:hAnsi="Times New Roman"/>
                <w:b/>
                <w:sz w:val="20"/>
                <w:szCs w:val="20"/>
                <w:lang w:eastAsia="sk-SK"/>
              </w:rPr>
            </w:pPr>
            <w:r w:rsidRPr="00612E08">
              <w:rPr>
                <w:rFonts w:ascii="Times New Roman" w:hAnsi="Times New Roman"/>
                <w:b/>
                <w:sz w:val="20"/>
                <w:szCs w:val="20"/>
                <w:lang w:eastAsia="sk-SK"/>
              </w:rPr>
              <w:t>Pozitívne</w:t>
            </w:r>
          </w:p>
        </w:tc>
        <w:sdt>
          <w:sdtPr>
            <w:rPr>
              <w:rFonts w:ascii="Times New Roman" w:hAnsi="Times New Roman"/>
              <w:b/>
              <w:sz w:val="20"/>
              <w:szCs w:val="20"/>
              <w:lang w:eastAsia="sk-SK"/>
            </w:rPr>
            <w:id w:val="-2060162118"/>
            <w14:checkbox>
              <w14:checked w14:val="1"/>
              <w14:checkedState w14:val="2612" w14:font="MS Gothic"/>
              <w14:uncheckedState w14:val="2610" w14:font="MS Gothic"/>
            </w14:checkbox>
          </w:sdtPr>
          <w:sdtContent>
            <w:tc>
              <w:tcPr>
                <w:tcW w:w="538" w:type="dxa"/>
                <w:gridSpan w:val="2"/>
                <w:tcBorders>
                  <w:top w:val="single" w:sz="4" w:space="0" w:color="auto"/>
                  <w:left w:val="nil"/>
                  <w:bottom w:val="single" w:sz="4" w:space="0" w:color="auto"/>
                  <w:right w:val="nil"/>
                </w:tcBorders>
              </w:tcPr>
              <w:p w14:paraId="3B0E7974" w14:textId="77777777" w:rsidR="00B1397F" w:rsidRPr="00612E08" w:rsidRDefault="00B1397F" w:rsidP="005B5506">
                <w:pPr>
                  <w:jc w:val="center"/>
                  <w:rPr>
                    <w:rFonts w:ascii="Times New Roman" w:hAnsi="Times New Roman"/>
                    <w:b/>
                    <w:sz w:val="20"/>
                    <w:szCs w:val="20"/>
                    <w:lang w:eastAsia="sk-SK"/>
                  </w:rPr>
                </w:pPr>
                <w:r>
                  <w:rPr>
                    <w:rFonts w:ascii="MS Gothic" w:eastAsia="MS Gothic" w:hAnsi="MS Gothic"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3556321B" w14:textId="77777777" w:rsidR="00B1397F" w:rsidRPr="00612E08" w:rsidRDefault="00B1397F" w:rsidP="005B5506">
            <w:pPr>
              <w:rPr>
                <w:rFonts w:ascii="Times New Roman" w:hAnsi="Times New Roman"/>
                <w:b/>
                <w:sz w:val="20"/>
                <w:szCs w:val="20"/>
                <w:lang w:eastAsia="sk-SK"/>
              </w:rPr>
            </w:pPr>
            <w:r w:rsidRPr="00612E08">
              <w:rPr>
                <w:rFonts w:ascii="Times New Roman" w:hAnsi="Times New Roman"/>
                <w:b/>
                <w:sz w:val="20"/>
                <w:szCs w:val="20"/>
                <w:lang w:eastAsia="sk-SK"/>
              </w:rPr>
              <w:t>Žiadne</w:t>
            </w:r>
          </w:p>
        </w:tc>
        <w:sdt>
          <w:sdtPr>
            <w:rPr>
              <w:rFonts w:ascii="Times New Roman" w:hAnsi="Times New Roman"/>
              <w:b/>
              <w:sz w:val="20"/>
              <w:szCs w:val="20"/>
              <w:lang w:eastAsia="sk-SK"/>
            </w:rPr>
            <w:id w:val="285088255"/>
            <w14:checkbox>
              <w14:checked w14:val="0"/>
              <w14:checkedState w14:val="2612" w14:font="MS Gothic"/>
              <w14:uncheckedState w14:val="2610" w14:font="MS Gothic"/>
            </w14:checkbox>
          </w:sdtPr>
          <w:sdtContent>
            <w:tc>
              <w:tcPr>
                <w:tcW w:w="547" w:type="dxa"/>
                <w:gridSpan w:val="2"/>
                <w:tcBorders>
                  <w:top w:val="single" w:sz="4" w:space="0" w:color="auto"/>
                  <w:left w:val="nil"/>
                  <w:bottom w:val="single" w:sz="4" w:space="0" w:color="auto"/>
                  <w:right w:val="nil"/>
                </w:tcBorders>
              </w:tcPr>
              <w:p w14:paraId="46CCFCEA" w14:textId="77777777" w:rsidR="00B1397F" w:rsidRPr="00612E08" w:rsidRDefault="00B1397F" w:rsidP="005B5506">
                <w:pPr>
                  <w:jc w:val="center"/>
                  <w:rPr>
                    <w:rFonts w:ascii="Times New Roman" w:hAnsi="Times New Roman"/>
                    <w:b/>
                    <w:sz w:val="20"/>
                    <w:szCs w:val="20"/>
                    <w:lang w:eastAsia="sk-SK"/>
                  </w:rPr>
                </w:pPr>
                <w:r w:rsidRPr="00612E08">
                  <w:rPr>
                    <w:rFonts w:ascii="MS Gothic" w:eastAsia="MS Gothic" w:hAnsi="MS Gothic"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410F854F" w14:textId="77777777" w:rsidR="00B1397F" w:rsidRPr="00612E08" w:rsidRDefault="00B1397F" w:rsidP="005B5506">
            <w:pPr>
              <w:ind w:left="54"/>
              <w:rPr>
                <w:rFonts w:ascii="Times New Roman" w:hAnsi="Times New Roman"/>
                <w:b/>
                <w:sz w:val="20"/>
                <w:szCs w:val="20"/>
                <w:lang w:eastAsia="sk-SK"/>
              </w:rPr>
            </w:pPr>
            <w:r w:rsidRPr="00612E08">
              <w:rPr>
                <w:rFonts w:ascii="Times New Roman" w:hAnsi="Times New Roman"/>
                <w:b/>
                <w:sz w:val="20"/>
                <w:szCs w:val="20"/>
                <w:lang w:eastAsia="sk-SK"/>
              </w:rPr>
              <w:t>Negatívne</w:t>
            </w:r>
          </w:p>
        </w:tc>
      </w:tr>
      <w:tr w:rsidR="00B1397F" w:rsidRPr="00612E08" w14:paraId="77591F06" w14:textId="77777777" w:rsidTr="005B5506">
        <w:tc>
          <w:tcPr>
            <w:tcW w:w="3812" w:type="dxa"/>
            <w:tcBorders>
              <w:top w:val="nil"/>
              <w:left w:val="single" w:sz="4" w:space="0" w:color="auto"/>
              <w:bottom w:val="single" w:sz="4" w:space="0" w:color="auto"/>
              <w:right w:val="single" w:sz="4" w:space="0" w:color="auto"/>
            </w:tcBorders>
            <w:shd w:val="clear" w:color="auto" w:fill="E2E2E2"/>
          </w:tcPr>
          <w:p w14:paraId="61B3E726" w14:textId="77777777" w:rsidR="00B1397F" w:rsidRPr="00612E08" w:rsidRDefault="00B1397F" w:rsidP="005B5506">
            <w:pPr>
              <w:rPr>
                <w:rFonts w:ascii="Times New Roman" w:hAnsi="Times New Roman"/>
                <w:sz w:val="20"/>
                <w:szCs w:val="20"/>
                <w:lang w:eastAsia="sk-SK"/>
              </w:rPr>
            </w:pPr>
          </w:p>
          <w:p w14:paraId="4DB78CF9" w14:textId="77777777" w:rsidR="00B1397F" w:rsidRPr="00612E08" w:rsidRDefault="00B1397F" w:rsidP="005B5506">
            <w:pPr>
              <w:ind w:left="164"/>
              <w:rPr>
                <w:rFonts w:ascii="Times New Roman" w:hAnsi="Times New Roman"/>
                <w:b/>
                <w:sz w:val="20"/>
                <w:szCs w:val="20"/>
                <w:lang w:eastAsia="sk-SK"/>
              </w:rPr>
            </w:pPr>
            <w:r w:rsidRPr="00612E08">
              <w:rPr>
                <w:rFonts w:ascii="Times New Roman" w:hAnsi="Times New Roman"/>
                <w:sz w:val="20"/>
                <w:szCs w:val="20"/>
                <w:lang w:eastAsia="sk-SK"/>
              </w:rPr>
              <w:t>Materiál je posudzovaný podľa zákona č. 24/2006 Z. z. o posudzovaní vplyvov na životné prostredie a o zmene a doplnení niektorých zákonov v znení neskorších predpisov</w:t>
            </w:r>
          </w:p>
        </w:tc>
        <w:sdt>
          <w:sdtPr>
            <w:rPr>
              <w:rFonts w:ascii="Times New Roman" w:hAnsi="Times New Roman"/>
              <w:b/>
              <w:sz w:val="20"/>
              <w:szCs w:val="20"/>
              <w:lang w:eastAsia="sk-SK"/>
            </w:rPr>
            <w:id w:val="1422219185"/>
            <w14:checkbox>
              <w14:checked w14:val="0"/>
              <w14:checkedState w14:val="2612" w14:font="MS Gothic"/>
              <w14:uncheckedState w14:val="2610" w14:font="MS Gothic"/>
            </w14:checkbox>
          </w:sdtPr>
          <w:sdtContent>
            <w:tc>
              <w:tcPr>
                <w:tcW w:w="541" w:type="dxa"/>
                <w:gridSpan w:val="2"/>
                <w:tcBorders>
                  <w:top w:val="single" w:sz="4" w:space="0" w:color="auto"/>
                  <w:left w:val="single" w:sz="4" w:space="0" w:color="auto"/>
                  <w:bottom w:val="single" w:sz="4" w:space="0" w:color="auto"/>
                  <w:right w:val="nil"/>
                </w:tcBorders>
                <w:vAlign w:val="center"/>
              </w:tcPr>
              <w:p w14:paraId="15A80314" w14:textId="77777777" w:rsidR="00B1397F" w:rsidRPr="00612E08" w:rsidRDefault="00B1397F" w:rsidP="005B5506">
                <w:pPr>
                  <w:jc w:val="center"/>
                  <w:rPr>
                    <w:rFonts w:ascii="Times New Roman" w:hAnsi="Times New Roman"/>
                    <w:b/>
                    <w:sz w:val="20"/>
                    <w:szCs w:val="20"/>
                    <w:lang w:eastAsia="sk-SK"/>
                  </w:rPr>
                </w:pPr>
                <w:r w:rsidRPr="00612E08">
                  <w:rPr>
                    <w:rFonts w:ascii="MS Gothic" w:eastAsia="MS Gothic" w:hAnsi="MS Gothic"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698AC8D7" w14:textId="77777777" w:rsidR="00B1397F" w:rsidRPr="00612E08" w:rsidRDefault="00B1397F" w:rsidP="005B5506">
            <w:pPr>
              <w:ind w:right="-108"/>
              <w:rPr>
                <w:rFonts w:ascii="Times New Roman" w:hAnsi="Times New Roman"/>
                <w:b/>
                <w:sz w:val="20"/>
                <w:szCs w:val="20"/>
                <w:lang w:eastAsia="sk-SK"/>
              </w:rPr>
            </w:pPr>
            <w:r w:rsidRPr="00612E08">
              <w:rPr>
                <w:rFonts w:ascii="Times New Roman" w:hAnsi="Times New Roman"/>
                <w:sz w:val="20"/>
                <w:szCs w:val="20"/>
                <w:lang w:eastAsia="sk-SK"/>
              </w:rPr>
              <w:t>Áno</w:t>
            </w:r>
          </w:p>
        </w:tc>
        <w:tc>
          <w:tcPr>
            <w:tcW w:w="538" w:type="dxa"/>
            <w:gridSpan w:val="2"/>
            <w:tcBorders>
              <w:top w:val="single" w:sz="4" w:space="0" w:color="auto"/>
              <w:left w:val="nil"/>
              <w:bottom w:val="single" w:sz="4" w:space="0" w:color="auto"/>
              <w:right w:val="nil"/>
            </w:tcBorders>
            <w:vAlign w:val="center"/>
          </w:tcPr>
          <w:p w14:paraId="0C47D140" w14:textId="77777777" w:rsidR="00B1397F" w:rsidRPr="00612E08" w:rsidRDefault="00B1397F" w:rsidP="005B5506">
            <w:pPr>
              <w:jc w:val="center"/>
              <w:rPr>
                <w:rFonts w:ascii="Times New Roman" w:hAnsi="Times New Roman"/>
                <w:b/>
                <w:sz w:val="20"/>
                <w:szCs w:val="20"/>
                <w:lang w:eastAsia="sk-SK"/>
              </w:rPr>
            </w:pPr>
          </w:p>
        </w:tc>
        <w:tc>
          <w:tcPr>
            <w:tcW w:w="1133" w:type="dxa"/>
            <w:tcBorders>
              <w:top w:val="single" w:sz="4" w:space="0" w:color="auto"/>
              <w:left w:val="nil"/>
              <w:bottom w:val="single" w:sz="4" w:space="0" w:color="auto"/>
              <w:right w:val="nil"/>
            </w:tcBorders>
            <w:vAlign w:val="center"/>
          </w:tcPr>
          <w:p w14:paraId="3A33425E" w14:textId="77777777" w:rsidR="00B1397F" w:rsidRPr="00612E08" w:rsidRDefault="00B1397F" w:rsidP="005B5506">
            <w:pPr>
              <w:jc w:val="center"/>
              <w:rPr>
                <w:rFonts w:ascii="Times New Roman" w:hAnsi="Times New Roman"/>
                <w:b/>
                <w:sz w:val="20"/>
                <w:szCs w:val="20"/>
                <w:lang w:eastAsia="sk-SK"/>
              </w:rPr>
            </w:pPr>
          </w:p>
        </w:tc>
        <w:sdt>
          <w:sdtPr>
            <w:rPr>
              <w:rFonts w:ascii="Times New Roman" w:hAnsi="Times New Roman"/>
              <w:b/>
              <w:sz w:val="20"/>
              <w:szCs w:val="20"/>
              <w:lang w:eastAsia="sk-SK"/>
            </w:rPr>
            <w:id w:val="1786776775"/>
            <w14:checkbox>
              <w14:checked w14:val="0"/>
              <w14:checkedState w14:val="2612" w14:font="MS Gothic"/>
              <w14:uncheckedState w14:val="2610" w14:font="MS Gothic"/>
            </w14:checkbox>
          </w:sdtPr>
          <w:sdtContent>
            <w:tc>
              <w:tcPr>
                <w:tcW w:w="547" w:type="dxa"/>
                <w:gridSpan w:val="2"/>
                <w:tcBorders>
                  <w:top w:val="single" w:sz="4" w:space="0" w:color="auto"/>
                  <w:left w:val="nil"/>
                  <w:bottom w:val="single" w:sz="4" w:space="0" w:color="auto"/>
                  <w:right w:val="nil"/>
                </w:tcBorders>
                <w:vAlign w:val="center"/>
              </w:tcPr>
              <w:p w14:paraId="5B85D9E0" w14:textId="77777777" w:rsidR="00B1397F" w:rsidRPr="00612E08" w:rsidRDefault="00B1397F" w:rsidP="005B5506">
                <w:pPr>
                  <w:jc w:val="center"/>
                  <w:rPr>
                    <w:rFonts w:ascii="Times New Roman" w:hAnsi="Times New Roman"/>
                    <w:b/>
                    <w:sz w:val="20"/>
                    <w:szCs w:val="20"/>
                    <w:lang w:eastAsia="sk-SK"/>
                  </w:rPr>
                </w:pPr>
                <w:r w:rsidRPr="00612E08">
                  <w:rPr>
                    <w:rFonts w:ascii="MS Gothic" w:eastAsia="MS Gothic" w:hAnsi="MS Gothic"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39045C63" w14:textId="77777777" w:rsidR="00B1397F" w:rsidRPr="00612E08" w:rsidRDefault="00B1397F" w:rsidP="005B5506">
            <w:pPr>
              <w:ind w:left="54"/>
              <w:rPr>
                <w:rFonts w:ascii="Times New Roman" w:hAnsi="Times New Roman"/>
                <w:b/>
                <w:sz w:val="20"/>
                <w:szCs w:val="20"/>
                <w:lang w:eastAsia="sk-SK"/>
              </w:rPr>
            </w:pPr>
            <w:r w:rsidRPr="00612E08">
              <w:rPr>
                <w:rFonts w:ascii="Times New Roman" w:hAnsi="Times New Roman"/>
                <w:sz w:val="20"/>
                <w:szCs w:val="20"/>
                <w:lang w:eastAsia="sk-SK"/>
              </w:rPr>
              <w:t>Nie</w:t>
            </w:r>
          </w:p>
        </w:tc>
      </w:tr>
      <w:tr w:rsidR="00B1397F" w:rsidRPr="00612E08" w14:paraId="5BD86A70" w14:textId="77777777" w:rsidTr="005B5506">
        <w:tc>
          <w:tcPr>
            <w:tcW w:w="3812" w:type="dxa"/>
            <w:tcBorders>
              <w:top w:val="single" w:sz="4" w:space="0" w:color="auto"/>
              <w:left w:val="single" w:sz="4" w:space="0" w:color="auto"/>
              <w:bottom w:val="single" w:sz="4" w:space="0" w:color="auto"/>
              <w:right w:val="single" w:sz="4" w:space="0" w:color="auto"/>
            </w:tcBorders>
            <w:shd w:val="clear" w:color="auto" w:fill="E2E2E2"/>
          </w:tcPr>
          <w:p w14:paraId="310819F3" w14:textId="77777777" w:rsidR="00B1397F" w:rsidRPr="00612E08" w:rsidRDefault="00B1397F" w:rsidP="005B5506">
            <w:pPr>
              <w:rPr>
                <w:rFonts w:ascii="Times New Roman" w:hAnsi="Times New Roman"/>
                <w:b/>
                <w:sz w:val="20"/>
                <w:szCs w:val="20"/>
                <w:lang w:eastAsia="sk-SK"/>
              </w:rPr>
            </w:pPr>
            <w:r w:rsidRPr="00612E08">
              <w:rPr>
                <w:rFonts w:ascii="Times New Roman" w:hAnsi="Times New Roman"/>
                <w:b/>
                <w:sz w:val="20"/>
                <w:szCs w:val="20"/>
                <w:lang w:eastAsia="sk-SK"/>
              </w:rPr>
              <w:lastRenderedPageBreak/>
              <w:t>Vplyvy na informatizáciu spoločnosti</w:t>
            </w:r>
          </w:p>
        </w:tc>
        <w:sdt>
          <w:sdtPr>
            <w:rPr>
              <w:rFonts w:ascii="Times New Roman" w:hAnsi="Times New Roman"/>
              <w:b/>
              <w:sz w:val="20"/>
              <w:szCs w:val="20"/>
              <w:lang w:eastAsia="sk-SK"/>
            </w:rPr>
            <w:id w:val="-1573421395"/>
            <w14:checkbox>
              <w14:checked w14:val="0"/>
              <w14:checkedState w14:val="2612" w14:font="MS Gothic"/>
              <w14:uncheckedState w14:val="2610" w14:font="MS Gothic"/>
            </w14:checkbox>
          </w:sdtPr>
          <w:sdtContent>
            <w:tc>
              <w:tcPr>
                <w:tcW w:w="541" w:type="dxa"/>
                <w:gridSpan w:val="2"/>
                <w:tcBorders>
                  <w:top w:val="single" w:sz="4" w:space="0" w:color="auto"/>
                  <w:left w:val="single" w:sz="4" w:space="0" w:color="auto"/>
                  <w:bottom w:val="single" w:sz="4" w:space="0" w:color="auto"/>
                  <w:right w:val="nil"/>
                </w:tcBorders>
              </w:tcPr>
              <w:p w14:paraId="1ED840FE" w14:textId="77777777" w:rsidR="00B1397F" w:rsidRPr="00612E08" w:rsidRDefault="00B1397F" w:rsidP="005B5506">
                <w:pPr>
                  <w:jc w:val="center"/>
                  <w:rPr>
                    <w:rFonts w:ascii="Times New Roman" w:hAnsi="Times New Roman"/>
                    <w:b/>
                    <w:sz w:val="20"/>
                    <w:szCs w:val="20"/>
                    <w:lang w:eastAsia="sk-SK"/>
                  </w:rPr>
                </w:pPr>
                <w:r w:rsidRPr="00612E08">
                  <w:rPr>
                    <w:rFonts w:ascii="MS Gothic" w:eastAsia="MS Gothic" w:hAnsi="MS Gothic"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69420F36" w14:textId="77777777" w:rsidR="00B1397F" w:rsidRPr="00612E08" w:rsidRDefault="00B1397F" w:rsidP="005B5506">
            <w:pPr>
              <w:ind w:right="-108"/>
              <w:rPr>
                <w:rFonts w:ascii="Times New Roman" w:hAnsi="Times New Roman"/>
                <w:b/>
                <w:sz w:val="20"/>
                <w:szCs w:val="20"/>
                <w:lang w:eastAsia="sk-SK"/>
              </w:rPr>
            </w:pPr>
            <w:r w:rsidRPr="00612E08">
              <w:rPr>
                <w:rFonts w:ascii="Times New Roman" w:hAnsi="Times New Roman"/>
                <w:b/>
                <w:sz w:val="20"/>
                <w:szCs w:val="20"/>
                <w:lang w:eastAsia="sk-SK"/>
              </w:rPr>
              <w:t>Pozitívne</w:t>
            </w:r>
          </w:p>
        </w:tc>
        <w:sdt>
          <w:sdtPr>
            <w:rPr>
              <w:rFonts w:ascii="Times New Roman" w:hAnsi="Times New Roman"/>
              <w:b/>
              <w:sz w:val="20"/>
              <w:szCs w:val="20"/>
              <w:lang w:eastAsia="sk-SK"/>
            </w:rPr>
            <w:id w:val="169603435"/>
            <w14:checkbox>
              <w14:checked w14:val="1"/>
              <w14:checkedState w14:val="2612" w14:font="MS Gothic"/>
              <w14:uncheckedState w14:val="2610" w14:font="MS Gothic"/>
            </w14:checkbox>
          </w:sdtPr>
          <w:sdtContent>
            <w:tc>
              <w:tcPr>
                <w:tcW w:w="538" w:type="dxa"/>
                <w:gridSpan w:val="2"/>
                <w:tcBorders>
                  <w:top w:val="single" w:sz="4" w:space="0" w:color="auto"/>
                  <w:left w:val="nil"/>
                  <w:bottom w:val="single" w:sz="4" w:space="0" w:color="auto"/>
                  <w:right w:val="nil"/>
                </w:tcBorders>
              </w:tcPr>
              <w:p w14:paraId="264E7AA3" w14:textId="77777777" w:rsidR="00B1397F" w:rsidRPr="00612E08" w:rsidRDefault="00B1397F" w:rsidP="005B5506">
                <w:pPr>
                  <w:jc w:val="center"/>
                  <w:rPr>
                    <w:rFonts w:ascii="Times New Roman" w:hAnsi="Times New Roman"/>
                    <w:b/>
                    <w:sz w:val="20"/>
                    <w:szCs w:val="20"/>
                    <w:lang w:eastAsia="sk-SK"/>
                  </w:rPr>
                </w:pPr>
                <w:r>
                  <w:rPr>
                    <w:rFonts w:ascii="MS Gothic" w:eastAsia="MS Gothic" w:hAnsi="MS Gothic"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2BC387E6" w14:textId="77777777" w:rsidR="00B1397F" w:rsidRPr="00612E08" w:rsidRDefault="00B1397F" w:rsidP="005B5506">
            <w:pPr>
              <w:rPr>
                <w:rFonts w:ascii="Times New Roman" w:hAnsi="Times New Roman"/>
                <w:b/>
                <w:sz w:val="20"/>
                <w:szCs w:val="20"/>
                <w:lang w:eastAsia="sk-SK"/>
              </w:rPr>
            </w:pPr>
            <w:r w:rsidRPr="00612E08">
              <w:rPr>
                <w:rFonts w:ascii="Times New Roman" w:hAnsi="Times New Roman"/>
                <w:b/>
                <w:sz w:val="20"/>
                <w:szCs w:val="20"/>
                <w:lang w:eastAsia="sk-SK"/>
              </w:rPr>
              <w:t>Žiadne</w:t>
            </w:r>
          </w:p>
        </w:tc>
        <w:sdt>
          <w:sdtPr>
            <w:rPr>
              <w:rFonts w:ascii="Times New Roman" w:hAnsi="Times New Roman"/>
              <w:b/>
              <w:sz w:val="20"/>
              <w:szCs w:val="20"/>
              <w:lang w:eastAsia="sk-SK"/>
            </w:rPr>
            <w:id w:val="169528927"/>
            <w14:checkbox>
              <w14:checked w14:val="0"/>
              <w14:checkedState w14:val="2612" w14:font="MS Gothic"/>
              <w14:uncheckedState w14:val="2610" w14:font="MS Gothic"/>
            </w14:checkbox>
          </w:sdtPr>
          <w:sdtContent>
            <w:tc>
              <w:tcPr>
                <w:tcW w:w="547" w:type="dxa"/>
                <w:gridSpan w:val="2"/>
                <w:tcBorders>
                  <w:top w:val="single" w:sz="4" w:space="0" w:color="auto"/>
                  <w:left w:val="nil"/>
                  <w:bottom w:val="single" w:sz="4" w:space="0" w:color="auto"/>
                  <w:right w:val="nil"/>
                </w:tcBorders>
              </w:tcPr>
              <w:p w14:paraId="07413D61" w14:textId="77777777" w:rsidR="00B1397F" w:rsidRPr="00612E08" w:rsidRDefault="00B1397F" w:rsidP="005B5506">
                <w:pPr>
                  <w:jc w:val="center"/>
                  <w:rPr>
                    <w:rFonts w:ascii="Times New Roman" w:hAnsi="Times New Roman"/>
                    <w:b/>
                    <w:sz w:val="20"/>
                    <w:szCs w:val="20"/>
                    <w:lang w:eastAsia="sk-SK"/>
                  </w:rPr>
                </w:pPr>
                <w:r w:rsidRPr="00612E08">
                  <w:rPr>
                    <w:rFonts w:ascii="MS Gothic" w:eastAsia="MS Gothic" w:hAnsi="MS Gothic"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6CDC55E7" w14:textId="77777777" w:rsidR="00B1397F" w:rsidRPr="00612E08" w:rsidRDefault="00B1397F" w:rsidP="005B5506">
            <w:pPr>
              <w:ind w:left="54"/>
              <w:rPr>
                <w:rFonts w:ascii="Times New Roman" w:hAnsi="Times New Roman"/>
                <w:b/>
                <w:sz w:val="20"/>
                <w:szCs w:val="20"/>
                <w:lang w:eastAsia="sk-SK"/>
              </w:rPr>
            </w:pPr>
            <w:r w:rsidRPr="00612E08">
              <w:rPr>
                <w:rFonts w:ascii="Times New Roman" w:hAnsi="Times New Roman"/>
                <w:b/>
                <w:sz w:val="20"/>
                <w:szCs w:val="20"/>
                <w:lang w:eastAsia="sk-SK"/>
              </w:rPr>
              <w:t>Negatívne</w:t>
            </w: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31"/>
        <w:gridCol w:w="538"/>
        <w:gridCol w:w="1133"/>
        <w:gridCol w:w="547"/>
        <w:gridCol w:w="1297"/>
      </w:tblGrid>
      <w:tr w:rsidR="00B1397F" w:rsidRPr="00612E08" w14:paraId="446A3589" w14:textId="77777777" w:rsidTr="005B5506">
        <w:tc>
          <w:tcPr>
            <w:tcW w:w="3812" w:type="dxa"/>
            <w:tcBorders>
              <w:top w:val="single" w:sz="4" w:space="0" w:color="auto"/>
              <w:left w:val="single" w:sz="4" w:space="0" w:color="auto"/>
              <w:bottom w:val="nil"/>
              <w:right w:val="single" w:sz="4" w:space="0" w:color="auto"/>
            </w:tcBorders>
            <w:shd w:val="clear" w:color="auto" w:fill="E2E2E2"/>
          </w:tcPr>
          <w:p w14:paraId="18783DB5" w14:textId="77777777" w:rsidR="00B1397F" w:rsidRPr="00612E08" w:rsidRDefault="00B1397F" w:rsidP="005B5506">
            <w:pPr>
              <w:spacing w:after="0" w:line="240" w:lineRule="auto"/>
              <w:rPr>
                <w:rFonts w:ascii="Times New Roman" w:hAnsi="Times New Roman"/>
                <w:b/>
                <w:sz w:val="20"/>
                <w:szCs w:val="20"/>
                <w:lang w:eastAsia="sk-SK"/>
              </w:rPr>
            </w:pPr>
            <w:r w:rsidRPr="00612E08">
              <w:rPr>
                <w:rFonts w:ascii="Times New Roman" w:eastAsia="Calibri" w:hAnsi="Times New Roman"/>
                <w:b/>
                <w:sz w:val="20"/>
                <w:szCs w:val="20"/>
              </w:rPr>
              <w:t>Vplyvy na služby verejnej správy pre občana, z toho</w:t>
            </w:r>
          </w:p>
        </w:tc>
        <w:tc>
          <w:tcPr>
            <w:tcW w:w="541" w:type="dxa"/>
            <w:tcBorders>
              <w:top w:val="single" w:sz="4" w:space="0" w:color="auto"/>
              <w:left w:val="single" w:sz="4" w:space="0" w:color="auto"/>
              <w:bottom w:val="nil"/>
              <w:right w:val="nil"/>
            </w:tcBorders>
            <w:shd w:val="clear" w:color="auto" w:fill="auto"/>
          </w:tcPr>
          <w:p w14:paraId="57E3F543" w14:textId="77777777" w:rsidR="00B1397F" w:rsidRPr="00612E08" w:rsidRDefault="00B1397F" w:rsidP="005B5506">
            <w:pPr>
              <w:spacing w:after="0" w:line="240" w:lineRule="auto"/>
              <w:jc w:val="center"/>
              <w:rPr>
                <w:rFonts w:ascii="Times New Roman" w:eastAsia="MS Mincho" w:hAnsi="Times New Roman"/>
                <w:b/>
                <w:sz w:val="20"/>
                <w:szCs w:val="20"/>
                <w:lang w:eastAsia="sk-SK"/>
              </w:rPr>
            </w:pPr>
          </w:p>
        </w:tc>
        <w:tc>
          <w:tcPr>
            <w:tcW w:w="1281" w:type="dxa"/>
            <w:tcBorders>
              <w:top w:val="single" w:sz="4" w:space="0" w:color="auto"/>
              <w:left w:val="nil"/>
              <w:bottom w:val="nil"/>
              <w:right w:val="nil"/>
            </w:tcBorders>
            <w:shd w:val="clear" w:color="auto" w:fill="auto"/>
          </w:tcPr>
          <w:p w14:paraId="5F44E122" w14:textId="77777777" w:rsidR="00B1397F" w:rsidRPr="00612E08" w:rsidRDefault="00B1397F" w:rsidP="005B5506">
            <w:pPr>
              <w:spacing w:after="0" w:line="240" w:lineRule="auto"/>
              <w:ind w:right="-108"/>
              <w:rPr>
                <w:rFonts w:ascii="Times New Roman" w:hAnsi="Times New Roman"/>
                <w:b/>
                <w:sz w:val="20"/>
                <w:szCs w:val="20"/>
                <w:lang w:eastAsia="sk-SK"/>
              </w:rPr>
            </w:pPr>
          </w:p>
        </w:tc>
        <w:tc>
          <w:tcPr>
            <w:tcW w:w="569" w:type="dxa"/>
            <w:gridSpan w:val="2"/>
            <w:tcBorders>
              <w:top w:val="single" w:sz="4" w:space="0" w:color="auto"/>
              <w:left w:val="nil"/>
              <w:bottom w:val="nil"/>
              <w:right w:val="nil"/>
            </w:tcBorders>
            <w:shd w:val="clear" w:color="auto" w:fill="auto"/>
          </w:tcPr>
          <w:p w14:paraId="707DAE5D" w14:textId="77777777" w:rsidR="00B1397F" w:rsidRPr="00612E08" w:rsidRDefault="00B1397F" w:rsidP="005B5506">
            <w:pPr>
              <w:spacing w:after="0" w:line="240" w:lineRule="auto"/>
              <w:jc w:val="center"/>
              <w:rPr>
                <w:rFonts w:ascii="Times New Roman" w:eastAsia="MS Mincho" w:hAnsi="Times New Roman"/>
                <w:b/>
                <w:sz w:val="20"/>
                <w:szCs w:val="20"/>
                <w:lang w:eastAsia="sk-SK"/>
              </w:rPr>
            </w:pPr>
          </w:p>
        </w:tc>
        <w:tc>
          <w:tcPr>
            <w:tcW w:w="1133" w:type="dxa"/>
            <w:tcBorders>
              <w:top w:val="single" w:sz="4" w:space="0" w:color="auto"/>
              <w:left w:val="nil"/>
              <w:bottom w:val="nil"/>
              <w:right w:val="nil"/>
            </w:tcBorders>
            <w:shd w:val="clear" w:color="auto" w:fill="auto"/>
          </w:tcPr>
          <w:p w14:paraId="20971DE6" w14:textId="77777777" w:rsidR="00B1397F" w:rsidRPr="00612E08" w:rsidRDefault="00B1397F" w:rsidP="005B5506">
            <w:pPr>
              <w:spacing w:after="0" w:line="240" w:lineRule="auto"/>
              <w:rPr>
                <w:rFonts w:ascii="Times New Roman" w:hAnsi="Times New Roman"/>
                <w:b/>
                <w:sz w:val="20"/>
                <w:szCs w:val="20"/>
                <w:lang w:eastAsia="sk-SK"/>
              </w:rPr>
            </w:pPr>
          </w:p>
        </w:tc>
        <w:tc>
          <w:tcPr>
            <w:tcW w:w="547" w:type="dxa"/>
            <w:tcBorders>
              <w:top w:val="single" w:sz="4" w:space="0" w:color="auto"/>
              <w:left w:val="nil"/>
              <w:bottom w:val="nil"/>
              <w:right w:val="nil"/>
            </w:tcBorders>
            <w:shd w:val="clear" w:color="auto" w:fill="auto"/>
          </w:tcPr>
          <w:p w14:paraId="6062BA9F" w14:textId="77777777" w:rsidR="00B1397F" w:rsidRPr="00612E08" w:rsidRDefault="00B1397F" w:rsidP="005B5506">
            <w:pPr>
              <w:spacing w:after="0" w:line="240" w:lineRule="auto"/>
              <w:jc w:val="center"/>
              <w:rPr>
                <w:rFonts w:ascii="Times New Roman" w:eastAsia="MS Mincho" w:hAnsi="Times New Roman"/>
                <w:b/>
                <w:sz w:val="20"/>
                <w:szCs w:val="20"/>
                <w:lang w:eastAsia="sk-SK"/>
              </w:rPr>
            </w:pPr>
          </w:p>
        </w:tc>
        <w:tc>
          <w:tcPr>
            <w:tcW w:w="1297" w:type="dxa"/>
            <w:tcBorders>
              <w:top w:val="single" w:sz="4" w:space="0" w:color="auto"/>
              <w:left w:val="nil"/>
              <w:bottom w:val="nil"/>
              <w:right w:val="single" w:sz="4" w:space="0" w:color="auto"/>
            </w:tcBorders>
            <w:shd w:val="clear" w:color="auto" w:fill="auto"/>
          </w:tcPr>
          <w:p w14:paraId="469E5D33" w14:textId="77777777" w:rsidR="00B1397F" w:rsidRPr="00612E08" w:rsidRDefault="00B1397F" w:rsidP="005B5506">
            <w:pPr>
              <w:spacing w:after="0" w:line="240" w:lineRule="auto"/>
              <w:ind w:left="54"/>
              <w:rPr>
                <w:rFonts w:ascii="Times New Roman" w:hAnsi="Times New Roman"/>
                <w:b/>
                <w:sz w:val="20"/>
                <w:szCs w:val="20"/>
                <w:lang w:eastAsia="sk-SK"/>
              </w:rPr>
            </w:pPr>
          </w:p>
        </w:tc>
      </w:tr>
      <w:tr w:rsidR="00B1397F" w:rsidRPr="00612E08" w14:paraId="2C6952A9" w14:textId="77777777" w:rsidTr="005B5506">
        <w:tc>
          <w:tcPr>
            <w:tcW w:w="3812" w:type="dxa"/>
            <w:tcBorders>
              <w:top w:val="nil"/>
              <w:left w:val="single" w:sz="4" w:space="0" w:color="auto"/>
              <w:bottom w:val="nil"/>
              <w:right w:val="single" w:sz="4" w:space="0" w:color="auto"/>
            </w:tcBorders>
            <w:shd w:val="clear" w:color="auto" w:fill="E2E2E2"/>
          </w:tcPr>
          <w:p w14:paraId="3994919A" w14:textId="77777777" w:rsidR="00B1397F" w:rsidRPr="00612E08" w:rsidRDefault="00B1397F" w:rsidP="005B5506">
            <w:pPr>
              <w:spacing w:after="0" w:line="240" w:lineRule="auto"/>
              <w:ind w:left="196" w:hanging="196"/>
              <w:rPr>
                <w:rFonts w:ascii="Times New Roman" w:eastAsia="Calibri" w:hAnsi="Times New Roman"/>
                <w:b/>
                <w:sz w:val="20"/>
                <w:szCs w:val="20"/>
              </w:rPr>
            </w:pPr>
            <w:r w:rsidRPr="00612E08">
              <w:rPr>
                <w:rFonts w:ascii="Times New Roman" w:eastAsia="Calibri" w:hAnsi="Times New Roman"/>
                <w:b/>
                <w:sz w:val="20"/>
                <w:szCs w:val="20"/>
              </w:rPr>
              <w:t xml:space="preserve">    vplyvy služieb verejnej správy na občana</w:t>
            </w:r>
          </w:p>
        </w:tc>
        <w:sdt>
          <w:sdtPr>
            <w:rPr>
              <w:rFonts w:ascii="Times New Roman" w:hAnsi="Times New Roman"/>
              <w:b/>
              <w:sz w:val="20"/>
              <w:szCs w:val="20"/>
              <w:lang w:eastAsia="sk-SK"/>
            </w:rPr>
            <w:id w:val="2031215792"/>
            <w14:checkbox>
              <w14:checked w14:val="0"/>
              <w14:checkedState w14:val="2612" w14:font="MS Gothic"/>
              <w14:uncheckedState w14:val="2610" w14:font="MS Gothic"/>
            </w14:checkbox>
          </w:sdtPr>
          <w:sdtContent>
            <w:tc>
              <w:tcPr>
                <w:tcW w:w="541" w:type="dxa"/>
                <w:tcBorders>
                  <w:top w:val="nil"/>
                  <w:left w:val="single" w:sz="4" w:space="0" w:color="auto"/>
                  <w:bottom w:val="dotted" w:sz="4" w:space="0" w:color="auto"/>
                  <w:right w:val="nil"/>
                </w:tcBorders>
                <w:shd w:val="clear" w:color="auto" w:fill="auto"/>
              </w:tcPr>
              <w:p w14:paraId="13A289B4" w14:textId="77777777" w:rsidR="00B1397F" w:rsidRPr="00612E08" w:rsidRDefault="00B1397F" w:rsidP="005B5506">
                <w:pPr>
                  <w:spacing w:after="0" w:line="240" w:lineRule="auto"/>
                  <w:jc w:val="center"/>
                  <w:rPr>
                    <w:rFonts w:ascii="Times New Roman" w:hAnsi="Times New Roman"/>
                    <w:b/>
                    <w:sz w:val="20"/>
                    <w:szCs w:val="20"/>
                    <w:lang w:eastAsia="sk-SK"/>
                  </w:rPr>
                </w:pPr>
                <w:r w:rsidRPr="00612E08">
                  <w:rPr>
                    <w:rFonts w:ascii="MS Gothic" w:eastAsia="MS Gothic" w:hAnsi="MS Gothic" w:hint="eastAsia"/>
                    <w:b/>
                    <w:sz w:val="20"/>
                    <w:szCs w:val="20"/>
                    <w:lang w:eastAsia="sk-SK"/>
                  </w:rPr>
                  <w:t>☐</w:t>
                </w:r>
              </w:p>
            </w:tc>
          </w:sdtContent>
        </w:sdt>
        <w:tc>
          <w:tcPr>
            <w:tcW w:w="1312" w:type="dxa"/>
            <w:gridSpan w:val="2"/>
            <w:tcBorders>
              <w:top w:val="nil"/>
              <w:left w:val="nil"/>
              <w:bottom w:val="dotted" w:sz="4" w:space="0" w:color="auto"/>
              <w:right w:val="nil"/>
            </w:tcBorders>
            <w:shd w:val="clear" w:color="auto" w:fill="auto"/>
          </w:tcPr>
          <w:p w14:paraId="5D89802D" w14:textId="77777777" w:rsidR="00B1397F" w:rsidRPr="00612E08" w:rsidRDefault="00B1397F" w:rsidP="005B5506">
            <w:pPr>
              <w:spacing w:after="0" w:line="240" w:lineRule="auto"/>
              <w:ind w:right="-108"/>
              <w:rPr>
                <w:rFonts w:ascii="Times New Roman" w:hAnsi="Times New Roman"/>
                <w:b/>
                <w:sz w:val="20"/>
                <w:szCs w:val="20"/>
                <w:lang w:eastAsia="sk-SK"/>
              </w:rPr>
            </w:pPr>
            <w:r w:rsidRPr="00612E08">
              <w:rPr>
                <w:rFonts w:ascii="Times New Roman" w:hAnsi="Times New Roman"/>
                <w:b/>
                <w:sz w:val="20"/>
                <w:szCs w:val="20"/>
                <w:lang w:eastAsia="sk-SK"/>
              </w:rPr>
              <w:t>Pozitívne</w:t>
            </w:r>
          </w:p>
        </w:tc>
        <w:sdt>
          <w:sdtPr>
            <w:rPr>
              <w:rFonts w:ascii="Times New Roman" w:hAnsi="Times New Roman"/>
              <w:b/>
              <w:sz w:val="20"/>
              <w:szCs w:val="20"/>
              <w:lang w:eastAsia="sk-SK"/>
            </w:rPr>
            <w:id w:val="-1752193863"/>
            <w14:checkbox>
              <w14:checked w14:val="1"/>
              <w14:checkedState w14:val="2612" w14:font="MS Gothic"/>
              <w14:uncheckedState w14:val="2610" w14:font="MS Gothic"/>
            </w14:checkbox>
          </w:sdtPr>
          <w:sdtContent>
            <w:tc>
              <w:tcPr>
                <w:tcW w:w="538" w:type="dxa"/>
                <w:tcBorders>
                  <w:top w:val="nil"/>
                  <w:left w:val="nil"/>
                  <w:bottom w:val="dotted" w:sz="4" w:space="0" w:color="auto"/>
                  <w:right w:val="nil"/>
                </w:tcBorders>
                <w:shd w:val="clear" w:color="auto" w:fill="auto"/>
              </w:tcPr>
              <w:p w14:paraId="7F072A9E" w14:textId="77777777" w:rsidR="00B1397F" w:rsidRPr="00612E08" w:rsidRDefault="00B1397F" w:rsidP="005B5506">
                <w:pPr>
                  <w:spacing w:after="0" w:line="240" w:lineRule="auto"/>
                  <w:jc w:val="center"/>
                  <w:rPr>
                    <w:rFonts w:ascii="Times New Roman" w:hAnsi="Times New Roman"/>
                    <w:b/>
                    <w:sz w:val="20"/>
                    <w:szCs w:val="20"/>
                    <w:lang w:eastAsia="sk-SK"/>
                  </w:rPr>
                </w:pPr>
                <w:r>
                  <w:rPr>
                    <w:rFonts w:ascii="MS Gothic" w:eastAsia="MS Gothic" w:hAnsi="MS Gothic" w:hint="eastAsia"/>
                    <w:b/>
                    <w:sz w:val="20"/>
                    <w:szCs w:val="20"/>
                    <w:lang w:eastAsia="sk-SK"/>
                  </w:rPr>
                  <w:t>☒</w:t>
                </w:r>
              </w:p>
            </w:tc>
          </w:sdtContent>
        </w:sdt>
        <w:tc>
          <w:tcPr>
            <w:tcW w:w="1133" w:type="dxa"/>
            <w:tcBorders>
              <w:top w:val="nil"/>
              <w:left w:val="nil"/>
              <w:bottom w:val="dotted" w:sz="4" w:space="0" w:color="auto"/>
              <w:right w:val="nil"/>
            </w:tcBorders>
            <w:shd w:val="clear" w:color="auto" w:fill="auto"/>
          </w:tcPr>
          <w:p w14:paraId="50FADB4B" w14:textId="77777777" w:rsidR="00B1397F" w:rsidRPr="00612E08" w:rsidRDefault="00B1397F" w:rsidP="005B5506">
            <w:pPr>
              <w:spacing w:after="0" w:line="240" w:lineRule="auto"/>
              <w:rPr>
                <w:rFonts w:ascii="Times New Roman" w:hAnsi="Times New Roman"/>
                <w:b/>
                <w:sz w:val="20"/>
                <w:szCs w:val="20"/>
                <w:lang w:eastAsia="sk-SK"/>
              </w:rPr>
            </w:pPr>
            <w:r w:rsidRPr="00612E08">
              <w:rPr>
                <w:rFonts w:ascii="Times New Roman" w:hAnsi="Times New Roman"/>
                <w:b/>
                <w:sz w:val="20"/>
                <w:szCs w:val="20"/>
                <w:lang w:eastAsia="sk-SK"/>
              </w:rPr>
              <w:t>Žiadne</w:t>
            </w:r>
          </w:p>
        </w:tc>
        <w:sdt>
          <w:sdtPr>
            <w:rPr>
              <w:rFonts w:ascii="Times New Roman" w:hAnsi="Times New Roman"/>
              <w:b/>
              <w:sz w:val="20"/>
              <w:szCs w:val="20"/>
              <w:lang w:eastAsia="sk-SK"/>
            </w:rPr>
            <w:id w:val="-1282867047"/>
            <w14:checkbox>
              <w14:checked w14:val="0"/>
              <w14:checkedState w14:val="2612" w14:font="MS Gothic"/>
              <w14:uncheckedState w14:val="2610" w14:font="MS Gothic"/>
            </w14:checkbox>
          </w:sdtPr>
          <w:sdtContent>
            <w:tc>
              <w:tcPr>
                <w:tcW w:w="547" w:type="dxa"/>
                <w:tcBorders>
                  <w:top w:val="nil"/>
                  <w:left w:val="nil"/>
                  <w:bottom w:val="dotted" w:sz="4" w:space="0" w:color="auto"/>
                  <w:right w:val="nil"/>
                </w:tcBorders>
                <w:shd w:val="clear" w:color="auto" w:fill="auto"/>
              </w:tcPr>
              <w:p w14:paraId="42BBBBAA" w14:textId="77777777" w:rsidR="00B1397F" w:rsidRPr="00612E08" w:rsidRDefault="00B1397F" w:rsidP="005B5506">
                <w:pPr>
                  <w:spacing w:after="0" w:line="240" w:lineRule="auto"/>
                  <w:jc w:val="center"/>
                  <w:rPr>
                    <w:rFonts w:ascii="Times New Roman" w:hAnsi="Times New Roman"/>
                    <w:b/>
                    <w:sz w:val="20"/>
                    <w:szCs w:val="20"/>
                    <w:lang w:eastAsia="sk-SK"/>
                  </w:rPr>
                </w:pPr>
                <w:r w:rsidRPr="00612E08">
                  <w:rPr>
                    <w:rFonts w:ascii="MS Gothic" w:eastAsia="MS Gothic" w:hAnsi="MS Gothic" w:hint="eastAsia"/>
                    <w:b/>
                    <w:sz w:val="20"/>
                    <w:szCs w:val="20"/>
                    <w:lang w:eastAsia="sk-SK"/>
                  </w:rPr>
                  <w:t>☐</w:t>
                </w:r>
              </w:p>
            </w:tc>
          </w:sdtContent>
        </w:sdt>
        <w:tc>
          <w:tcPr>
            <w:tcW w:w="1297" w:type="dxa"/>
            <w:tcBorders>
              <w:top w:val="nil"/>
              <w:left w:val="nil"/>
              <w:bottom w:val="dotted" w:sz="4" w:space="0" w:color="auto"/>
              <w:right w:val="single" w:sz="4" w:space="0" w:color="auto"/>
            </w:tcBorders>
            <w:shd w:val="clear" w:color="auto" w:fill="auto"/>
          </w:tcPr>
          <w:p w14:paraId="371B466B" w14:textId="77777777" w:rsidR="00B1397F" w:rsidRPr="00612E08" w:rsidRDefault="00B1397F" w:rsidP="005B5506">
            <w:pPr>
              <w:spacing w:after="0" w:line="240" w:lineRule="auto"/>
              <w:ind w:left="54"/>
              <w:rPr>
                <w:rFonts w:ascii="Times New Roman" w:hAnsi="Times New Roman"/>
                <w:b/>
                <w:sz w:val="20"/>
                <w:szCs w:val="20"/>
                <w:lang w:eastAsia="sk-SK"/>
              </w:rPr>
            </w:pPr>
            <w:r w:rsidRPr="00612E08">
              <w:rPr>
                <w:rFonts w:ascii="Times New Roman" w:hAnsi="Times New Roman"/>
                <w:b/>
                <w:sz w:val="20"/>
                <w:szCs w:val="20"/>
                <w:lang w:eastAsia="sk-SK"/>
              </w:rPr>
              <w:t>Negatívne</w:t>
            </w:r>
          </w:p>
        </w:tc>
      </w:tr>
      <w:tr w:rsidR="00B1397F" w:rsidRPr="00612E08" w14:paraId="34E3F026" w14:textId="77777777" w:rsidTr="005B5506">
        <w:tc>
          <w:tcPr>
            <w:tcW w:w="3812" w:type="dxa"/>
            <w:tcBorders>
              <w:top w:val="nil"/>
              <w:left w:val="single" w:sz="4" w:space="0" w:color="auto"/>
              <w:bottom w:val="nil"/>
              <w:right w:val="single" w:sz="4" w:space="0" w:color="auto"/>
            </w:tcBorders>
            <w:shd w:val="clear" w:color="auto" w:fill="E2E2E2"/>
          </w:tcPr>
          <w:p w14:paraId="5F94E46D" w14:textId="77777777" w:rsidR="00B1397F" w:rsidRPr="00612E08" w:rsidRDefault="00B1397F" w:rsidP="005B5506">
            <w:pPr>
              <w:spacing w:after="0" w:line="240" w:lineRule="auto"/>
              <w:ind w:left="168" w:hanging="168"/>
              <w:rPr>
                <w:rFonts w:ascii="Times New Roman" w:eastAsia="Calibri" w:hAnsi="Times New Roman"/>
                <w:b/>
                <w:sz w:val="20"/>
                <w:szCs w:val="20"/>
              </w:rPr>
            </w:pPr>
            <w:r w:rsidRPr="00612E08">
              <w:rPr>
                <w:rFonts w:ascii="Times New Roman" w:eastAsia="Calibri" w:hAnsi="Times New Roman"/>
                <w:b/>
                <w:sz w:val="20"/>
                <w:szCs w:val="20"/>
              </w:rPr>
              <w:t xml:space="preserve">    vplyvy na procesy služieb vo verejnej správe</w:t>
            </w:r>
          </w:p>
        </w:tc>
        <w:sdt>
          <w:sdtPr>
            <w:rPr>
              <w:rFonts w:ascii="Times New Roman" w:hAnsi="Times New Roman"/>
              <w:b/>
              <w:sz w:val="20"/>
              <w:szCs w:val="20"/>
              <w:lang w:eastAsia="sk-SK"/>
            </w:rPr>
            <w:id w:val="1017204256"/>
            <w14:checkbox>
              <w14:checked w14:val="0"/>
              <w14:checkedState w14:val="2612" w14:font="MS Gothic"/>
              <w14:uncheckedState w14:val="2610" w14:font="MS Gothic"/>
            </w14:checkbox>
          </w:sdtPr>
          <w:sdtContent>
            <w:tc>
              <w:tcPr>
                <w:tcW w:w="541" w:type="dxa"/>
                <w:tcBorders>
                  <w:top w:val="dotted" w:sz="4" w:space="0" w:color="auto"/>
                  <w:left w:val="single" w:sz="4" w:space="0" w:color="auto"/>
                  <w:bottom w:val="dotted" w:sz="4" w:space="0" w:color="auto"/>
                  <w:right w:val="nil"/>
                </w:tcBorders>
                <w:shd w:val="clear" w:color="auto" w:fill="auto"/>
                <w:vAlign w:val="center"/>
              </w:tcPr>
              <w:p w14:paraId="6E0C0AED" w14:textId="77777777" w:rsidR="00B1397F" w:rsidRPr="00612E08" w:rsidRDefault="00B1397F" w:rsidP="005B5506">
                <w:pPr>
                  <w:spacing w:after="0" w:line="240" w:lineRule="auto"/>
                  <w:jc w:val="center"/>
                  <w:rPr>
                    <w:rFonts w:ascii="Times New Roman" w:hAnsi="Times New Roman"/>
                    <w:b/>
                    <w:sz w:val="20"/>
                    <w:szCs w:val="20"/>
                    <w:lang w:eastAsia="sk-SK"/>
                  </w:rPr>
                </w:pPr>
                <w:r w:rsidRPr="00612E08">
                  <w:rPr>
                    <w:rFonts w:ascii="MS Gothic" w:eastAsia="MS Gothic" w:hAnsi="MS Gothic"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shd w:val="clear" w:color="auto" w:fill="auto"/>
            <w:vAlign w:val="center"/>
          </w:tcPr>
          <w:p w14:paraId="5F0C246D" w14:textId="77777777" w:rsidR="00B1397F" w:rsidRPr="00612E08" w:rsidRDefault="00B1397F" w:rsidP="005B5506">
            <w:pPr>
              <w:spacing w:after="0" w:line="240" w:lineRule="auto"/>
              <w:ind w:right="-108"/>
              <w:rPr>
                <w:rFonts w:ascii="Times New Roman" w:hAnsi="Times New Roman"/>
                <w:b/>
                <w:sz w:val="20"/>
                <w:szCs w:val="20"/>
                <w:lang w:eastAsia="sk-SK"/>
              </w:rPr>
            </w:pPr>
            <w:r w:rsidRPr="00612E08">
              <w:rPr>
                <w:rFonts w:ascii="Times New Roman" w:hAnsi="Times New Roman"/>
                <w:b/>
                <w:sz w:val="20"/>
                <w:szCs w:val="20"/>
                <w:lang w:eastAsia="sk-SK"/>
              </w:rPr>
              <w:t>Pozitívne</w:t>
            </w:r>
          </w:p>
        </w:tc>
        <w:sdt>
          <w:sdtPr>
            <w:rPr>
              <w:rFonts w:ascii="Times New Roman" w:hAnsi="Times New Roman"/>
              <w:b/>
              <w:sz w:val="20"/>
              <w:szCs w:val="20"/>
              <w:lang w:eastAsia="sk-SK"/>
            </w:rPr>
            <w:id w:val="1993677602"/>
            <w14:checkbox>
              <w14:checked w14:val="1"/>
              <w14:checkedState w14:val="2612" w14:font="MS Gothic"/>
              <w14:uncheckedState w14:val="2610" w14:font="MS Gothic"/>
            </w14:checkbox>
          </w:sdtPr>
          <w:sdtContent>
            <w:tc>
              <w:tcPr>
                <w:tcW w:w="538" w:type="dxa"/>
                <w:tcBorders>
                  <w:top w:val="dotted" w:sz="4" w:space="0" w:color="auto"/>
                  <w:left w:val="nil"/>
                  <w:bottom w:val="dotted" w:sz="4" w:space="0" w:color="auto"/>
                  <w:right w:val="nil"/>
                </w:tcBorders>
                <w:shd w:val="clear" w:color="auto" w:fill="auto"/>
                <w:vAlign w:val="center"/>
              </w:tcPr>
              <w:p w14:paraId="6FDE4D06" w14:textId="77777777" w:rsidR="00B1397F" w:rsidRPr="00612E08" w:rsidRDefault="00B1397F" w:rsidP="005B5506">
                <w:pPr>
                  <w:spacing w:after="0" w:line="240" w:lineRule="auto"/>
                  <w:jc w:val="center"/>
                  <w:rPr>
                    <w:rFonts w:ascii="Times New Roman" w:hAnsi="Times New Roman"/>
                    <w:b/>
                    <w:sz w:val="20"/>
                    <w:szCs w:val="20"/>
                    <w:lang w:eastAsia="sk-SK"/>
                  </w:rPr>
                </w:pPr>
                <w:r>
                  <w:rPr>
                    <w:rFonts w:ascii="MS Gothic" w:eastAsia="MS Gothic" w:hAnsi="MS Gothic" w:hint="eastAsia"/>
                    <w:b/>
                    <w:sz w:val="20"/>
                    <w:szCs w:val="20"/>
                    <w:lang w:eastAsia="sk-SK"/>
                  </w:rPr>
                  <w:t>☒</w:t>
                </w:r>
              </w:p>
            </w:tc>
          </w:sdtContent>
        </w:sdt>
        <w:tc>
          <w:tcPr>
            <w:tcW w:w="1133" w:type="dxa"/>
            <w:tcBorders>
              <w:top w:val="dotted" w:sz="4" w:space="0" w:color="auto"/>
              <w:left w:val="nil"/>
              <w:bottom w:val="dotted" w:sz="4" w:space="0" w:color="auto"/>
              <w:right w:val="nil"/>
            </w:tcBorders>
            <w:shd w:val="clear" w:color="auto" w:fill="auto"/>
            <w:vAlign w:val="center"/>
          </w:tcPr>
          <w:p w14:paraId="3E3DE0CE" w14:textId="77777777" w:rsidR="00B1397F" w:rsidRPr="00612E08" w:rsidRDefault="00B1397F" w:rsidP="005B5506">
            <w:pPr>
              <w:spacing w:after="0" w:line="240" w:lineRule="auto"/>
              <w:rPr>
                <w:rFonts w:ascii="Times New Roman" w:hAnsi="Times New Roman"/>
                <w:b/>
                <w:sz w:val="20"/>
                <w:szCs w:val="20"/>
                <w:lang w:eastAsia="sk-SK"/>
              </w:rPr>
            </w:pPr>
            <w:r w:rsidRPr="00612E08">
              <w:rPr>
                <w:rFonts w:ascii="Times New Roman" w:hAnsi="Times New Roman"/>
                <w:b/>
                <w:sz w:val="20"/>
                <w:szCs w:val="20"/>
                <w:lang w:eastAsia="sk-SK"/>
              </w:rPr>
              <w:t>Žiadne</w:t>
            </w:r>
          </w:p>
        </w:tc>
        <w:sdt>
          <w:sdtPr>
            <w:rPr>
              <w:rFonts w:ascii="Times New Roman" w:hAnsi="Times New Roman"/>
              <w:b/>
              <w:sz w:val="20"/>
              <w:szCs w:val="20"/>
              <w:lang w:eastAsia="sk-SK"/>
            </w:rPr>
            <w:id w:val="578477896"/>
            <w14:checkbox>
              <w14:checked w14:val="0"/>
              <w14:checkedState w14:val="2612" w14:font="MS Gothic"/>
              <w14:uncheckedState w14:val="2610" w14:font="MS Gothic"/>
            </w14:checkbox>
          </w:sdtPr>
          <w:sdtContent>
            <w:tc>
              <w:tcPr>
                <w:tcW w:w="547" w:type="dxa"/>
                <w:tcBorders>
                  <w:top w:val="dotted" w:sz="4" w:space="0" w:color="auto"/>
                  <w:left w:val="nil"/>
                  <w:bottom w:val="dotted" w:sz="4" w:space="0" w:color="auto"/>
                  <w:right w:val="nil"/>
                </w:tcBorders>
                <w:shd w:val="clear" w:color="auto" w:fill="auto"/>
                <w:vAlign w:val="center"/>
              </w:tcPr>
              <w:p w14:paraId="66E621F7" w14:textId="77777777" w:rsidR="00B1397F" w:rsidRPr="00612E08" w:rsidRDefault="00B1397F" w:rsidP="005B5506">
                <w:pPr>
                  <w:spacing w:after="0" w:line="240" w:lineRule="auto"/>
                  <w:jc w:val="center"/>
                  <w:rPr>
                    <w:rFonts w:ascii="Times New Roman" w:hAnsi="Times New Roman"/>
                    <w:b/>
                    <w:sz w:val="20"/>
                    <w:szCs w:val="20"/>
                    <w:lang w:eastAsia="sk-SK"/>
                  </w:rPr>
                </w:pPr>
                <w:r w:rsidRPr="00612E08">
                  <w:rPr>
                    <w:rFonts w:ascii="MS Gothic" w:eastAsia="MS Gothic" w:hAnsi="MS Gothic"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shd w:val="clear" w:color="auto" w:fill="auto"/>
            <w:vAlign w:val="center"/>
          </w:tcPr>
          <w:p w14:paraId="25B1E67C" w14:textId="77777777" w:rsidR="00B1397F" w:rsidRPr="00612E08" w:rsidRDefault="00B1397F" w:rsidP="005B5506">
            <w:pPr>
              <w:spacing w:after="0" w:line="240" w:lineRule="auto"/>
              <w:ind w:left="54"/>
              <w:rPr>
                <w:rFonts w:ascii="Times New Roman" w:hAnsi="Times New Roman"/>
                <w:b/>
                <w:sz w:val="20"/>
                <w:szCs w:val="20"/>
                <w:lang w:eastAsia="sk-SK"/>
              </w:rPr>
            </w:pPr>
            <w:r w:rsidRPr="00612E08">
              <w:rPr>
                <w:rFonts w:ascii="Times New Roman" w:hAnsi="Times New Roman"/>
                <w:b/>
                <w:sz w:val="20"/>
                <w:szCs w:val="20"/>
                <w:lang w:eastAsia="sk-SK"/>
              </w:rPr>
              <w:t>Negatívne</w:t>
            </w:r>
          </w:p>
        </w:tc>
      </w:tr>
    </w:tbl>
    <w:tbl>
      <w:tblPr>
        <w:tblStyle w:val="Mriekatabuky1"/>
        <w:tblW w:w="9180" w:type="dxa"/>
        <w:tblLayout w:type="fixed"/>
        <w:tblLook w:val="04A0" w:firstRow="1" w:lastRow="0" w:firstColumn="1" w:lastColumn="0" w:noHBand="0" w:noVBand="1"/>
      </w:tblPr>
      <w:tblGrid>
        <w:gridCol w:w="3812"/>
        <w:gridCol w:w="541"/>
        <w:gridCol w:w="1312"/>
        <w:gridCol w:w="538"/>
        <w:gridCol w:w="1133"/>
        <w:gridCol w:w="547"/>
        <w:gridCol w:w="1297"/>
      </w:tblGrid>
      <w:tr w:rsidR="00B1397F" w:rsidRPr="00612E08" w14:paraId="4906BD8E" w14:textId="77777777" w:rsidTr="005B5506">
        <w:tc>
          <w:tcPr>
            <w:tcW w:w="3812" w:type="dxa"/>
            <w:tcBorders>
              <w:top w:val="single" w:sz="4" w:space="0" w:color="000000"/>
              <w:left w:val="single" w:sz="4" w:space="0" w:color="auto"/>
              <w:bottom w:val="single" w:sz="4" w:space="0" w:color="auto"/>
              <w:right w:val="single" w:sz="4" w:space="0" w:color="auto"/>
            </w:tcBorders>
            <w:shd w:val="clear" w:color="auto" w:fill="E2E2E2"/>
          </w:tcPr>
          <w:p w14:paraId="2780B820" w14:textId="77777777" w:rsidR="00B1397F" w:rsidRPr="00612E08" w:rsidRDefault="00B1397F" w:rsidP="005B5506">
            <w:pPr>
              <w:rPr>
                <w:rFonts w:ascii="Times New Roman" w:hAnsi="Times New Roman"/>
                <w:b/>
                <w:sz w:val="20"/>
                <w:szCs w:val="20"/>
                <w:lang w:eastAsia="sk-SK"/>
              </w:rPr>
            </w:pPr>
            <w:r w:rsidRPr="00612E08">
              <w:rPr>
                <w:rFonts w:ascii="Times New Roman" w:hAnsi="Times New Roman"/>
                <w:b/>
                <w:sz w:val="20"/>
                <w:szCs w:val="20"/>
              </w:rPr>
              <w:t>Vplyvy na manželstvo, rodičovstvo a rodinu</w:t>
            </w:r>
          </w:p>
        </w:tc>
        <w:sdt>
          <w:sdtPr>
            <w:rPr>
              <w:rFonts w:ascii="Times New Roman" w:hAnsi="Times New Roman"/>
              <w:b/>
              <w:sz w:val="20"/>
              <w:szCs w:val="20"/>
              <w:lang w:eastAsia="sk-SK"/>
            </w:rPr>
            <w:id w:val="1977256156"/>
            <w14:checkbox>
              <w14:checked w14:val="0"/>
              <w14:checkedState w14:val="2612" w14:font="MS Gothic"/>
              <w14:uncheckedState w14:val="2610" w14:font="MS Gothic"/>
            </w14:checkbox>
          </w:sdtPr>
          <w:sdtContent>
            <w:tc>
              <w:tcPr>
                <w:tcW w:w="541" w:type="dxa"/>
                <w:tcBorders>
                  <w:top w:val="single" w:sz="4" w:space="0" w:color="auto"/>
                  <w:left w:val="single" w:sz="4" w:space="0" w:color="auto"/>
                  <w:bottom w:val="single" w:sz="4" w:space="0" w:color="auto"/>
                  <w:right w:val="nil"/>
                </w:tcBorders>
                <w:vAlign w:val="center"/>
              </w:tcPr>
              <w:p w14:paraId="102460B2" w14:textId="77777777" w:rsidR="00B1397F" w:rsidRPr="00612E08" w:rsidRDefault="00B1397F" w:rsidP="005B5506">
                <w:pPr>
                  <w:jc w:val="center"/>
                  <w:rPr>
                    <w:rFonts w:ascii="Times New Roman" w:hAnsi="Times New Roman"/>
                    <w:b/>
                    <w:sz w:val="20"/>
                    <w:szCs w:val="20"/>
                    <w:lang w:eastAsia="sk-SK"/>
                  </w:rPr>
                </w:pPr>
                <w:r>
                  <w:rPr>
                    <w:rFonts w:ascii="MS Gothic" w:eastAsia="MS Gothic" w:hAnsi="MS Gothic" w:hint="eastAsia"/>
                    <w:b/>
                    <w:sz w:val="20"/>
                    <w:szCs w:val="20"/>
                    <w:lang w:eastAsia="sk-SK"/>
                  </w:rPr>
                  <w:t>☐</w:t>
                </w:r>
              </w:p>
            </w:tc>
          </w:sdtContent>
        </w:sdt>
        <w:tc>
          <w:tcPr>
            <w:tcW w:w="1312" w:type="dxa"/>
            <w:tcBorders>
              <w:top w:val="single" w:sz="4" w:space="0" w:color="auto"/>
              <w:left w:val="nil"/>
              <w:bottom w:val="single" w:sz="4" w:space="0" w:color="auto"/>
              <w:right w:val="nil"/>
            </w:tcBorders>
            <w:vAlign w:val="center"/>
          </w:tcPr>
          <w:p w14:paraId="5E9E4190" w14:textId="77777777" w:rsidR="00B1397F" w:rsidRPr="00612E08" w:rsidRDefault="00B1397F" w:rsidP="005B5506">
            <w:pPr>
              <w:ind w:right="-108"/>
              <w:rPr>
                <w:rFonts w:ascii="Times New Roman" w:hAnsi="Times New Roman"/>
                <w:b/>
                <w:sz w:val="20"/>
                <w:szCs w:val="20"/>
                <w:lang w:eastAsia="sk-SK"/>
              </w:rPr>
            </w:pPr>
            <w:r w:rsidRPr="00612E08">
              <w:rPr>
                <w:rFonts w:ascii="Times New Roman" w:hAnsi="Times New Roman"/>
                <w:b/>
                <w:sz w:val="20"/>
                <w:szCs w:val="20"/>
                <w:lang w:eastAsia="sk-SK"/>
              </w:rPr>
              <w:t>Pozitívne</w:t>
            </w:r>
          </w:p>
        </w:tc>
        <w:sdt>
          <w:sdtPr>
            <w:rPr>
              <w:rFonts w:ascii="Times New Roman" w:hAnsi="Times New Roman"/>
              <w:b/>
              <w:sz w:val="20"/>
              <w:szCs w:val="20"/>
              <w:lang w:eastAsia="sk-SK"/>
            </w:rPr>
            <w:id w:val="-1025549405"/>
            <w14:checkbox>
              <w14:checked w14:val="1"/>
              <w14:checkedState w14:val="2612" w14:font="MS Gothic"/>
              <w14:uncheckedState w14:val="2610" w14:font="MS Gothic"/>
            </w14:checkbox>
          </w:sdtPr>
          <w:sdtContent>
            <w:tc>
              <w:tcPr>
                <w:tcW w:w="538" w:type="dxa"/>
                <w:tcBorders>
                  <w:top w:val="single" w:sz="4" w:space="0" w:color="auto"/>
                  <w:left w:val="nil"/>
                  <w:bottom w:val="single" w:sz="4" w:space="0" w:color="auto"/>
                  <w:right w:val="nil"/>
                </w:tcBorders>
                <w:vAlign w:val="center"/>
              </w:tcPr>
              <w:p w14:paraId="7846144A" w14:textId="77777777" w:rsidR="00B1397F" w:rsidRPr="00612E08" w:rsidRDefault="00B1397F" w:rsidP="005B5506">
                <w:pPr>
                  <w:jc w:val="center"/>
                  <w:rPr>
                    <w:rFonts w:ascii="Times New Roman" w:hAnsi="Times New Roman"/>
                    <w:b/>
                    <w:sz w:val="20"/>
                    <w:szCs w:val="20"/>
                    <w:lang w:eastAsia="sk-SK"/>
                  </w:rPr>
                </w:pPr>
                <w:r>
                  <w:rPr>
                    <w:rFonts w:ascii="MS Gothic" w:eastAsia="MS Gothic" w:hAnsi="MS Gothic"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14:paraId="33855910" w14:textId="77777777" w:rsidR="00B1397F" w:rsidRPr="00612E08" w:rsidRDefault="00B1397F" w:rsidP="005B5506">
            <w:pPr>
              <w:rPr>
                <w:rFonts w:ascii="Times New Roman" w:hAnsi="Times New Roman"/>
                <w:b/>
                <w:sz w:val="20"/>
                <w:szCs w:val="20"/>
                <w:lang w:eastAsia="sk-SK"/>
              </w:rPr>
            </w:pPr>
            <w:r w:rsidRPr="00612E08">
              <w:rPr>
                <w:rFonts w:ascii="Times New Roman" w:hAnsi="Times New Roman"/>
                <w:b/>
                <w:sz w:val="20"/>
                <w:szCs w:val="20"/>
                <w:lang w:eastAsia="sk-SK"/>
              </w:rPr>
              <w:t>Žiadne</w:t>
            </w:r>
          </w:p>
        </w:tc>
        <w:sdt>
          <w:sdtPr>
            <w:rPr>
              <w:rFonts w:ascii="Times New Roman" w:hAnsi="Times New Roman"/>
              <w:b/>
              <w:sz w:val="20"/>
              <w:szCs w:val="20"/>
              <w:lang w:eastAsia="sk-SK"/>
            </w:rPr>
            <w:id w:val="-710956538"/>
            <w14:checkbox>
              <w14:checked w14:val="0"/>
              <w14:checkedState w14:val="2612" w14:font="MS Gothic"/>
              <w14:uncheckedState w14:val="2610" w14:font="MS Gothic"/>
            </w14:checkbox>
          </w:sdtPr>
          <w:sdtContent>
            <w:tc>
              <w:tcPr>
                <w:tcW w:w="547" w:type="dxa"/>
                <w:tcBorders>
                  <w:top w:val="single" w:sz="4" w:space="0" w:color="auto"/>
                  <w:left w:val="nil"/>
                  <w:bottom w:val="single" w:sz="4" w:space="0" w:color="auto"/>
                  <w:right w:val="nil"/>
                </w:tcBorders>
                <w:vAlign w:val="center"/>
              </w:tcPr>
              <w:p w14:paraId="1DB69029" w14:textId="77777777" w:rsidR="00B1397F" w:rsidRPr="00612E08" w:rsidRDefault="00B1397F" w:rsidP="005B5506">
                <w:pPr>
                  <w:jc w:val="center"/>
                  <w:rPr>
                    <w:rFonts w:ascii="Times New Roman" w:hAnsi="Times New Roman"/>
                    <w:b/>
                    <w:sz w:val="20"/>
                    <w:szCs w:val="20"/>
                    <w:lang w:eastAsia="sk-SK"/>
                  </w:rPr>
                </w:pPr>
                <w:r w:rsidRPr="00612E08">
                  <w:rPr>
                    <w:rFonts w:ascii="MS Gothic" w:eastAsia="MS Gothic" w:hAnsi="MS Gothic"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7FC52419" w14:textId="77777777" w:rsidR="00B1397F" w:rsidRPr="00612E08" w:rsidRDefault="00B1397F" w:rsidP="005B5506">
            <w:pPr>
              <w:ind w:left="54"/>
              <w:rPr>
                <w:rFonts w:ascii="Times New Roman" w:hAnsi="Times New Roman"/>
                <w:b/>
                <w:sz w:val="20"/>
                <w:szCs w:val="20"/>
                <w:lang w:eastAsia="sk-SK"/>
              </w:rPr>
            </w:pPr>
            <w:r w:rsidRPr="00612E08">
              <w:rPr>
                <w:rFonts w:ascii="Times New Roman" w:hAnsi="Times New Roman"/>
                <w:b/>
                <w:sz w:val="20"/>
                <w:szCs w:val="20"/>
                <w:lang w:eastAsia="sk-SK"/>
              </w:rPr>
              <w:t>Negatívne</w:t>
            </w:r>
          </w:p>
        </w:tc>
      </w:tr>
    </w:tbl>
    <w:p w14:paraId="22A2CEC6" w14:textId="77777777" w:rsidR="00B1397F" w:rsidRPr="00612E08" w:rsidRDefault="00B1397F" w:rsidP="00B1397F">
      <w:pPr>
        <w:spacing w:after="0" w:line="240" w:lineRule="auto"/>
        <w:ind w:right="141"/>
        <w:rPr>
          <w:rFonts w:ascii="Times New Roman" w:hAnsi="Times New Roman"/>
          <w:b/>
          <w:sz w:val="20"/>
          <w:szCs w:val="20"/>
          <w:lang w:eastAsia="sk-SK"/>
        </w:rPr>
      </w:pPr>
    </w:p>
    <w:tbl>
      <w:tblPr>
        <w:tblStyle w:val="Mriekatabuky1"/>
        <w:tblW w:w="9176" w:type="dxa"/>
        <w:tblLayout w:type="fixed"/>
        <w:tblLook w:val="04A0" w:firstRow="1" w:lastRow="0" w:firstColumn="1" w:lastColumn="0" w:noHBand="0" w:noVBand="1"/>
      </w:tblPr>
      <w:tblGrid>
        <w:gridCol w:w="9176"/>
      </w:tblGrid>
      <w:tr w:rsidR="00B1397F" w:rsidRPr="00612E08" w14:paraId="5B5EF31D" w14:textId="77777777" w:rsidTr="005B5506">
        <w:tc>
          <w:tcPr>
            <w:tcW w:w="9176" w:type="dxa"/>
            <w:tcBorders>
              <w:top w:val="single" w:sz="4" w:space="0" w:color="auto"/>
              <w:left w:val="single" w:sz="4" w:space="0" w:color="auto"/>
              <w:bottom w:val="nil"/>
              <w:right w:val="single" w:sz="4" w:space="0" w:color="auto"/>
            </w:tcBorders>
            <w:shd w:val="clear" w:color="auto" w:fill="E2E2E2"/>
          </w:tcPr>
          <w:p w14:paraId="5AE341C4" w14:textId="77777777" w:rsidR="00B1397F" w:rsidRPr="00612E08" w:rsidRDefault="00B1397F" w:rsidP="00B1397F">
            <w:pPr>
              <w:numPr>
                <w:ilvl w:val="0"/>
                <w:numId w:val="2"/>
              </w:numPr>
              <w:spacing w:after="0" w:line="240" w:lineRule="auto"/>
              <w:ind w:left="426"/>
              <w:contextualSpacing/>
              <w:rPr>
                <w:rFonts w:ascii="Times New Roman" w:eastAsia="Calibri" w:hAnsi="Times New Roman"/>
                <w:b/>
              </w:rPr>
            </w:pPr>
            <w:r w:rsidRPr="00612E08">
              <w:rPr>
                <w:rFonts w:ascii="Times New Roman" w:eastAsia="Calibri" w:hAnsi="Times New Roman"/>
                <w:b/>
              </w:rPr>
              <w:t>Poznámky</w:t>
            </w:r>
          </w:p>
        </w:tc>
      </w:tr>
      <w:tr w:rsidR="00B1397F" w:rsidRPr="00612E08" w14:paraId="4628230A" w14:textId="77777777" w:rsidTr="005B5506">
        <w:trPr>
          <w:trHeight w:val="713"/>
        </w:trPr>
        <w:tc>
          <w:tcPr>
            <w:tcW w:w="9176" w:type="dxa"/>
            <w:tcBorders>
              <w:top w:val="nil"/>
              <w:left w:val="single" w:sz="4" w:space="0" w:color="auto"/>
              <w:bottom w:val="single" w:sz="4" w:space="0" w:color="FFFFFF" w:themeColor="background1"/>
              <w:right w:val="single" w:sz="4" w:space="0" w:color="auto"/>
            </w:tcBorders>
            <w:shd w:val="clear" w:color="auto" w:fill="auto"/>
          </w:tcPr>
          <w:p w14:paraId="64A1837D" w14:textId="77777777" w:rsidR="00B1397F" w:rsidRPr="00612E08" w:rsidRDefault="00B1397F" w:rsidP="005B5506">
            <w:pPr>
              <w:jc w:val="both"/>
              <w:rPr>
                <w:rFonts w:ascii="Times New Roman" w:hAnsi="Times New Roman"/>
                <w:i/>
                <w:sz w:val="20"/>
                <w:szCs w:val="20"/>
                <w:lang w:eastAsia="sk-SK"/>
              </w:rPr>
            </w:pPr>
            <w:r w:rsidRPr="00612E08">
              <w:rPr>
                <w:rFonts w:ascii="Times New Roman" w:hAnsi="Times New Roman"/>
                <w:i/>
                <w:sz w:val="20"/>
                <w:szCs w:val="20"/>
                <w:lang w:eastAsia="sk-SK"/>
              </w:rPr>
              <w:t xml:space="preserve">V prípade potreby uveďte doplňujúce informácie k identifikovaným vplyvom a ich analýzam. </w:t>
            </w:r>
          </w:p>
          <w:p w14:paraId="233E3817" w14:textId="77777777" w:rsidR="00B1397F" w:rsidRPr="00612E08" w:rsidRDefault="00B1397F" w:rsidP="005B5506">
            <w:pPr>
              <w:jc w:val="both"/>
              <w:rPr>
                <w:rFonts w:ascii="Times New Roman" w:hAnsi="Times New Roman"/>
                <w:i/>
                <w:sz w:val="20"/>
                <w:szCs w:val="20"/>
                <w:lang w:eastAsia="sk-SK"/>
              </w:rPr>
            </w:pPr>
          </w:p>
          <w:p w14:paraId="24FA907E" w14:textId="77777777" w:rsidR="00B1397F" w:rsidRPr="00612E08" w:rsidRDefault="00B1397F" w:rsidP="005B5506">
            <w:pPr>
              <w:jc w:val="both"/>
              <w:rPr>
                <w:rFonts w:ascii="Times New Roman" w:hAnsi="Times New Roman"/>
                <w:i/>
                <w:sz w:val="20"/>
                <w:szCs w:val="20"/>
                <w:lang w:eastAsia="sk-SK"/>
              </w:rPr>
            </w:pPr>
            <w:r w:rsidRPr="00612E08">
              <w:rPr>
                <w:rFonts w:ascii="Times New Roman" w:hAnsi="Times New Roman"/>
                <w:i/>
                <w:sz w:val="20"/>
                <w:szCs w:val="20"/>
                <w:lang w:eastAsia="sk-SK"/>
              </w:rPr>
              <w:t>Ak predkladaný materiál má marginálny (zanedbateľný) vplyv na niektorú zo sledovaných oblastí v bode 9 a z tohto dôvodu je tento vplyv označený ako žiadny vplyv, uveďte skutočnosti vysvetľujúce, prečo je tento vplyv marginálny (zanedbateľný).</w:t>
            </w:r>
          </w:p>
          <w:p w14:paraId="3B85E5D9" w14:textId="77777777" w:rsidR="00B1397F" w:rsidRPr="00612E08" w:rsidRDefault="00B1397F" w:rsidP="005B5506">
            <w:pPr>
              <w:jc w:val="both"/>
              <w:rPr>
                <w:rFonts w:ascii="Times New Roman" w:hAnsi="Times New Roman"/>
                <w:i/>
                <w:sz w:val="20"/>
                <w:szCs w:val="20"/>
                <w:lang w:eastAsia="sk-SK"/>
              </w:rPr>
            </w:pPr>
            <w:r w:rsidRPr="00612E08">
              <w:rPr>
                <w:rFonts w:ascii="Times New Roman" w:hAnsi="Times New Roman"/>
                <w:i/>
                <w:sz w:val="20"/>
                <w:szCs w:val="20"/>
                <w:lang w:eastAsia="sk-SK"/>
              </w:rPr>
              <w:t>Informácie v tejto časti slúžia na zhrnutie vplyvov alebo aj na vyjadrenie sa k marginálnym vplyvom a nie ako náhrada za vypracovanie príslušných analýz vybraných vplyvov.</w:t>
            </w:r>
          </w:p>
          <w:p w14:paraId="1ACF98E4" w14:textId="77777777" w:rsidR="00B1397F" w:rsidRPr="00612E08" w:rsidRDefault="00B1397F" w:rsidP="005B5506">
            <w:pPr>
              <w:jc w:val="both"/>
              <w:rPr>
                <w:rFonts w:ascii="Times New Roman" w:hAnsi="Times New Roman"/>
                <w:i/>
                <w:sz w:val="20"/>
                <w:szCs w:val="20"/>
                <w:lang w:eastAsia="sk-SK"/>
              </w:rPr>
            </w:pPr>
            <w:r w:rsidRPr="00612E08">
              <w:rPr>
                <w:rFonts w:ascii="Times New Roman" w:hAnsi="Times New Roman"/>
                <w:i/>
                <w:sz w:val="20"/>
                <w:szCs w:val="20"/>
                <w:lang w:eastAsia="sk-SK"/>
              </w:rPr>
              <w:t>V prípade, že je materiál posudzovaný podľa zákona č. 24/2006 Z. z. o posudzovaní vplyvov na životné prostredie a o zmene a doplnení niektorých zákonov v znení neskorších prepisov, uveďte internetový odkaz na tento proces.</w:t>
            </w:r>
          </w:p>
          <w:p w14:paraId="29291B40" w14:textId="77777777" w:rsidR="00B1397F" w:rsidRPr="00612E08" w:rsidRDefault="00B1397F" w:rsidP="005B5506">
            <w:pPr>
              <w:jc w:val="both"/>
              <w:rPr>
                <w:rFonts w:ascii="Times New Roman" w:hAnsi="Times New Roman"/>
                <w:i/>
                <w:sz w:val="20"/>
                <w:szCs w:val="20"/>
                <w:lang w:eastAsia="sk-SK"/>
              </w:rPr>
            </w:pPr>
          </w:p>
          <w:p w14:paraId="29073779" w14:textId="77777777" w:rsidR="00B1397F" w:rsidRDefault="00B1397F" w:rsidP="005B5506">
            <w:pPr>
              <w:contextualSpacing/>
              <w:jc w:val="both"/>
              <w:rPr>
                <w:rFonts w:ascii="Times New Roman" w:hAnsi="Times New Roman"/>
                <w:sz w:val="20"/>
                <w:szCs w:val="20"/>
                <w:lang w:eastAsia="sk-SK"/>
              </w:rPr>
            </w:pPr>
            <w:r w:rsidRPr="00B8132F">
              <w:rPr>
                <w:rFonts w:ascii="Times New Roman" w:hAnsi="Times New Roman"/>
                <w:sz w:val="20"/>
                <w:szCs w:val="20"/>
                <w:lang w:eastAsia="sk-SK"/>
              </w:rPr>
              <w:t xml:space="preserve">Vo vzťahu k vplyvom na podnikateľské prostredie uvádzame, že návrh nezavádza nové povinnosti, nové služby, neovplyvňuje konkurencieschopnosť podnikov na trhu a nezavádza nové priame ani nepriame finančné náklady, či administratívne náklady, ktoré by bolo možné vyčísliť. Materiál vytvára priestor na poskytnutie dotácií v oblasti inovácií verejných služieb, zlepšenia  gramotnosti občanov, zvýšenia analytických kapacít na trhu práce, ako aj na podporu realizácie inovatívnych projektov avšak tieto sa odvíjajú od obsahu vyhlásenej výzvy a následne víťazného projekt, ktorý získa dotáciu. </w:t>
            </w:r>
          </w:p>
          <w:p w14:paraId="14E7F2E7" w14:textId="77777777" w:rsidR="00B1397F" w:rsidRDefault="00B1397F" w:rsidP="005B5506">
            <w:pPr>
              <w:contextualSpacing/>
              <w:jc w:val="both"/>
              <w:rPr>
                <w:rFonts w:ascii="Times New Roman" w:hAnsi="Times New Roman"/>
                <w:sz w:val="20"/>
                <w:szCs w:val="20"/>
                <w:lang w:eastAsia="sk-SK"/>
              </w:rPr>
            </w:pPr>
          </w:p>
          <w:p w14:paraId="215E4882" w14:textId="77777777" w:rsidR="00B1397F" w:rsidRPr="00B8132F" w:rsidRDefault="00B1397F" w:rsidP="005B5506">
            <w:pPr>
              <w:contextualSpacing/>
              <w:jc w:val="both"/>
              <w:rPr>
                <w:rFonts w:ascii="Times New Roman" w:hAnsi="Times New Roman"/>
                <w:sz w:val="20"/>
                <w:szCs w:val="20"/>
                <w:lang w:eastAsia="sk-SK"/>
              </w:rPr>
            </w:pPr>
            <w:r>
              <w:rPr>
                <w:rFonts w:ascii="Times New Roman" w:hAnsi="Times New Roman"/>
                <w:sz w:val="20"/>
                <w:szCs w:val="20"/>
                <w:lang w:eastAsia="sk-SK"/>
              </w:rPr>
              <w:t>F</w:t>
            </w:r>
            <w:r w:rsidRPr="0013011F">
              <w:rPr>
                <w:rFonts w:ascii="Times New Roman" w:hAnsi="Times New Roman"/>
                <w:sz w:val="20"/>
                <w:szCs w:val="20"/>
                <w:lang w:eastAsia="sk-SK"/>
              </w:rPr>
              <w:t>inančné prostriedky určené na poskytovanie dotácií budú zabezpečené v rámci schválených limitov kapitoly úradu na príslušný rozpočtový rok.</w:t>
            </w:r>
          </w:p>
          <w:p w14:paraId="39106CBB" w14:textId="77777777" w:rsidR="00B1397F" w:rsidRPr="00612E08" w:rsidRDefault="00B1397F" w:rsidP="005B5506">
            <w:pPr>
              <w:contextualSpacing/>
              <w:jc w:val="both"/>
              <w:rPr>
                <w:rFonts w:ascii="Times New Roman" w:hAnsi="Times New Roman"/>
                <w:sz w:val="20"/>
                <w:szCs w:val="20"/>
                <w:lang w:eastAsia="sk-SK"/>
              </w:rPr>
            </w:pPr>
          </w:p>
        </w:tc>
      </w:tr>
      <w:tr w:rsidR="00B1397F" w:rsidRPr="00612E08" w14:paraId="673BA8BA" w14:textId="77777777" w:rsidTr="005B5506">
        <w:tc>
          <w:tcPr>
            <w:tcW w:w="9176" w:type="dxa"/>
            <w:tcBorders>
              <w:top w:val="single" w:sz="4" w:space="0" w:color="auto"/>
              <w:left w:val="single" w:sz="4" w:space="0" w:color="auto"/>
              <w:bottom w:val="single" w:sz="4" w:space="0" w:color="FFFFFF" w:themeColor="background1"/>
              <w:right w:val="single" w:sz="4" w:space="0" w:color="auto"/>
            </w:tcBorders>
            <w:shd w:val="clear" w:color="auto" w:fill="E2E2E2"/>
          </w:tcPr>
          <w:p w14:paraId="0CD5200F" w14:textId="77777777" w:rsidR="00B1397F" w:rsidRPr="00612E08" w:rsidRDefault="00B1397F" w:rsidP="00B1397F">
            <w:pPr>
              <w:numPr>
                <w:ilvl w:val="0"/>
                <w:numId w:val="2"/>
              </w:numPr>
              <w:spacing w:after="0" w:line="240" w:lineRule="auto"/>
              <w:ind w:left="426"/>
              <w:contextualSpacing/>
              <w:rPr>
                <w:rFonts w:ascii="Times New Roman" w:eastAsia="Calibri" w:hAnsi="Times New Roman"/>
                <w:b/>
              </w:rPr>
            </w:pPr>
            <w:r w:rsidRPr="00612E08">
              <w:rPr>
                <w:rFonts w:ascii="Times New Roman" w:eastAsia="Calibri" w:hAnsi="Times New Roman"/>
                <w:b/>
              </w:rPr>
              <w:t>Kontakt na spracovateľa</w:t>
            </w:r>
          </w:p>
        </w:tc>
      </w:tr>
      <w:tr w:rsidR="00B1397F" w:rsidRPr="00612E08" w14:paraId="78F14023" w14:textId="77777777" w:rsidTr="005B5506">
        <w:trPr>
          <w:trHeight w:val="586"/>
        </w:trPr>
        <w:tc>
          <w:tcPr>
            <w:tcW w:w="9176" w:type="dxa"/>
            <w:tcBorders>
              <w:top w:val="single" w:sz="4" w:space="0" w:color="FFFFFF" w:themeColor="background1"/>
              <w:left w:val="single" w:sz="4" w:space="0" w:color="auto"/>
              <w:bottom w:val="single" w:sz="4" w:space="0" w:color="auto"/>
              <w:right w:val="single" w:sz="4" w:space="0" w:color="auto"/>
            </w:tcBorders>
            <w:shd w:val="clear" w:color="auto" w:fill="FFFFFF" w:themeFill="background1"/>
          </w:tcPr>
          <w:p w14:paraId="76C4DA22" w14:textId="77777777" w:rsidR="00B1397F" w:rsidRPr="006A4372" w:rsidRDefault="00B1397F" w:rsidP="005B5506">
            <w:pPr>
              <w:rPr>
                <w:rFonts w:ascii="Times New Roman" w:hAnsi="Times New Roman"/>
                <w:sz w:val="20"/>
                <w:szCs w:val="20"/>
                <w:lang w:eastAsia="sk-SK"/>
              </w:rPr>
            </w:pPr>
            <w:r>
              <w:rPr>
                <w:rFonts w:ascii="Times New Roman" w:hAnsi="Times New Roman"/>
                <w:sz w:val="20"/>
                <w:szCs w:val="20"/>
                <w:lang w:eastAsia="sk-SK"/>
              </w:rPr>
              <w:t>Projektová kancelária</w:t>
            </w:r>
            <w:r w:rsidRPr="212D7E57">
              <w:rPr>
                <w:rFonts w:ascii="Times New Roman" w:hAnsi="Times New Roman"/>
                <w:sz w:val="20"/>
                <w:szCs w:val="20"/>
                <w:lang w:eastAsia="sk-SK"/>
              </w:rPr>
              <w:t>,</w:t>
            </w:r>
            <w:r>
              <w:rPr>
                <w:rFonts w:ascii="Times New Roman" w:hAnsi="Times New Roman"/>
                <w:sz w:val="20"/>
                <w:szCs w:val="20"/>
                <w:lang w:eastAsia="sk-SK"/>
              </w:rPr>
              <w:t xml:space="preserve"> Michaela Kollárová, riaditeľka projektovej kancelárie, m</w:t>
            </w:r>
            <w:r w:rsidRPr="00FB4D8C">
              <w:rPr>
                <w:rFonts w:ascii="Times New Roman" w:hAnsi="Times New Roman"/>
                <w:sz w:val="20"/>
                <w:szCs w:val="20"/>
                <w:lang w:eastAsia="sk-SK"/>
              </w:rPr>
              <w:t>michaela.kollarova@vlada.gov.sk</w:t>
            </w:r>
          </w:p>
        </w:tc>
      </w:tr>
      <w:tr w:rsidR="00B1397F" w:rsidRPr="00612E08" w14:paraId="75096DA3" w14:textId="77777777" w:rsidTr="005B5506">
        <w:tc>
          <w:tcPr>
            <w:tcW w:w="9176" w:type="dxa"/>
            <w:tcBorders>
              <w:top w:val="single" w:sz="4" w:space="0" w:color="auto"/>
              <w:left w:val="single" w:sz="4" w:space="0" w:color="auto"/>
              <w:bottom w:val="single" w:sz="4" w:space="0" w:color="FFFFFF" w:themeColor="background1"/>
              <w:right w:val="single" w:sz="4" w:space="0" w:color="auto"/>
            </w:tcBorders>
            <w:shd w:val="clear" w:color="auto" w:fill="E2E2E2"/>
          </w:tcPr>
          <w:p w14:paraId="5A366D3C" w14:textId="77777777" w:rsidR="00B1397F" w:rsidRPr="00612E08" w:rsidRDefault="00B1397F" w:rsidP="00B1397F">
            <w:pPr>
              <w:numPr>
                <w:ilvl w:val="0"/>
                <w:numId w:val="2"/>
              </w:numPr>
              <w:spacing w:after="0" w:line="240" w:lineRule="auto"/>
              <w:ind w:left="426"/>
              <w:contextualSpacing/>
              <w:rPr>
                <w:rFonts w:ascii="Times New Roman" w:eastAsia="Calibri" w:hAnsi="Times New Roman"/>
                <w:b/>
              </w:rPr>
            </w:pPr>
            <w:r w:rsidRPr="00612E08">
              <w:rPr>
                <w:rFonts w:ascii="Times New Roman" w:eastAsia="Calibri" w:hAnsi="Times New Roman"/>
                <w:b/>
              </w:rPr>
              <w:t>Zdroje</w:t>
            </w:r>
          </w:p>
        </w:tc>
      </w:tr>
      <w:tr w:rsidR="00B1397F" w:rsidRPr="00612E08" w14:paraId="7AA605CA" w14:textId="77777777" w:rsidTr="005B5506">
        <w:trPr>
          <w:trHeight w:val="401"/>
        </w:trPr>
        <w:tc>
          <w:tcPr>
            <w:tcW w:w="9176" w:type="dxa"/>
            <w:tcBorders>
              <w:top w:val="single" w:sz="4" w:space="0" w:color="FFFFFF" w:themeColor="background1"/>
              <w:left w:val="single" w:sz="4" w:space="0" w:color="auto"/>
              <w:bottom w:val="single" w:sz="4" w:space="0" w:color="auto"/>
              <w:right w:val="single" w:sz="4" w:space="0" w:color="auto"/>
            </w:tcBorders>
            <w:shd w:val="clear" w:color="auto" w:fill="FFFFFF" w:themeFill="background1"/>
          </w:tcPr>
          <w:p w14:paraId="05BFF410" w14:textId="77777777" w:rsidR="00B1397F" w:rsidRPr="00612E08" w:rsidRDefault="00B1397F" w:rsidP="005B5506">
            <w:pPr>
              <w:jc w:val="both"/>
              <w:rPr>
                <w:rFonts w:ascii="Times New Roman" w:hAnsi="Times New Roman"/>
                <w:i/>
                <w:sz w:val="20"/>
                <w:szCs w:val="20"/>
                <w:lang w:eastAsia="sk-SK"/>
              </w:rPr>
            </w:pPr>
            <w:r w:rsidRPr="00612E08">
              <w:rPr>
                <w:rFonts w:ascii="Times New Roman" w:hAnsi="Times New Roman"/>
                <w:i/>
                <w:sz w:val="20"/>
                <w:szCs w:val="20"/>
                <w:lang w:eastAsia="sk-SK"/>
              </w:rPr>
              <w:t>Uveďte zdroje (štatistiky, prieskumy, spoluprácu s odborníkmi a iné), z ktorých ste pri príprave materiálu a vypracovávaní doložky, analýz vplyvov vychádzali. V prípade nedostupnosti potrebných dát pre spracovanie relevantných analýz vybraných vplyvov, uveďte danú skutočnosť.</w:t>
            </w:r>
            <w:r w:rsidRPr="00612E08">
              <w:rPr>
                <w:rFonts w:ascii="Times New Roman" w:eastAsia="Calibri" w:hAnsi="Times New Roman"/>
                <w:sz w:val="24"/>
                <w:szCs w:val="24"/>
              </w:rPr>
              <w:t xml:space="preserve"> </w:t>
            </w:r>
          </w:p>
          <w:p w14:paraId="3002C861" w14:textId="77777777" w:rsidR="00B1397F" w:rsidRPr="00612E08" w:rsidRDefault="00B1397F" w:rsidP="005B5506">
            <w:pPr>
              <w:rPr>
                <w:rFonts w:ascii="Times New Roman" w:hAnsi="Times New Roman"/>
                <w:i/>
                <w:sz w:val="20"/>
                <w:szCs w:val="20"/>
                <w:lang w:eastAsia="sk-SK"/>
              </w:rPr>
            </w:pPr>
          </w:p>
          <w:p w14:paraId="75CDFE69" w14:textId="77777777" w:rsidR="00B1397F" w:rsidRPr="00612E08" w:rsidRDefault="00B1397F" w:rsidP="005B5506">
            <w:pPr>
              <w:jc w:val="both"/>
              <w:rPr>
                <w:rFonts w:ascii="Times New Roman" w:hAnsi="Times New Roman"/>
                <w:b/>
                <w:sz w:val="20"/>
                <w:szCs w:val="20"/>
                <w:lang w:eastAsia="sk-SK"/>
              </w:rPr>
            </w:pPr>
          </w:p>
        </w:tc>
      </w:tr>
      <w:tr w:rsidR="00B1397F" w:rsidRPr="00612E08" w14:paraId="0E9B826E" w14:textId="77777777" w:rsidTr="005B5506">
        <w:tc>
          <w:tcPr>
            <w:tcW w:w="9176" w:type="dxa"/>
            <w:tcBorders>
              <w:top w:val="single" w:sz="4" w:space="0" w:color="auto"/>
              <w:left w:val="single" w:sz="4" w:space="0" w:color="auto"/>
              <w:bottom w:val="single" w:sz="4" w:space="0" w:color="FFFFFF" w:themeColor="background1"/>
              <w:right w:val="single" w:sz="4" w:space="0" w:color="auto"/>
            </w:tcBorders>
            <w:shd w:val="clear" w:color="auto" w:fill="E2E2E2"/>
          </w:tcPr>
          <w:p w14:paraId="4E391C21" w14:textId="77777777" w:rsidR="00B1397F" w:rsidRPr="00612E08" w:rsidRDefault="00B1397F" w:rsidP="00B1397F">
            <w:pPr>
              <w:numPr>
                <w:ilvl w:val="0"/>
                <w:numId w:val="2"/>
              </w:numPr>
              <w:spacing w:after="0" w:line="240" w:lineRule="auto"/>
              <w:ind w:left="447" w:hanging="425"/>
              <w:contextualSpacing/>
              <w:rPr>
                <w:rFonts w:ascii="Times New Roman" w:eastAsia="Calibri" w:hAnsi="Times New Roman"/>
                <w:b/>
              </w:rPr>
            </w:pPr>
            <w:r w:rsidRPr="00612E08">
              <w:rPr>
                <w:rFonts w:ascii="Times New Roman" w:eastAsia="Calibri" w:hAnsi="Times New Roman"/>
                <w:b/>
              </w:rPr>
              <w:t>Stanovisko Komisie na posudzovanie vybraných vplyvov z PPK č. ..........</w:t>
            </w:r>
            <w:r w:rsidRPr="00612E08">
              <w:rPr>
                <w:rFonts w:eastAsia="Calibri"/>
              </w:rPr>
              <w:t xml:space="preserve"> </w:t>
            </w:r>
          </w:p>
          <w:p w14:paraId="7FF900AA" w14:textId="77777777" w:rsidR="00B1397F" w:rsidRPr="00612E08" w:rsidRDefault="00B1397F" w:rsidP="005B5506">
            <w:pPr>
              <w:ind w:left="502"/>
              <w:rPr>
                <w:rFonts w:ascii="Times New Roman" w:hAnsi="Times New Roman"/>
                <w:b/>
                <w:sz w:val="20"/>
                <w:szCs w:val="20"/>
                <w:lang w:eastAsia="sk-SK"/>
              </w:rPr>
            </w:pPr>
            <w:r w:rsidRPr="00612E08">
              <w:rPr>
                <w:rFonts w:ascii="Times New Roman" w:eastAsia="Calibri" w:hAnsi="Times New Roman"/>
              </w:rPr>
              <w:t>(v prípade, ak sa uskutočnilo v zmysle bodu 8.1 Jednotnej metodiky)</w:t>
            </w:r>
          </w:p>
        </w:tc>
      </w:tr>
      <w:tr w:rsidR="00B1397F" w:rsidRPr="00612E08" w14:paraId="66B3B3D2" w14:textId="77777777" w:rsidTr="005B5506">
        <w:trPr>
          <w:trHeight w:val="70"/>
        </w:trPr>
        <w:tc>
          <w:tcPr>
            <w:tcW w:w="9176" w:type="dxa"/>
            <w:tcBorders>
              <w:top w:val="single" w:sz="4" w:space="0" w:color="FFFFFF" w:themeColor="background1"/>
              <w:left w:val="single" w:sz="4" w:space="0" w:color="auto"/>
              <w:bottom w:val="single" w:sz="4" w:space="0" w:color="auto"/>
              <w:right w:val="single" w:sz="4" w:space="0" w:color="auto"/>
            </w:tcBorders>
            <w:shd w:val="clear" w:color="auto" w:fill="FFFFFF" w:themeFill="background1"/>
          </w:tcPr>
          <w:p w14:paraId="7EE7756C" w14:textId="77777777" w:rsidR="00B1397F" w:rsidRPr="00612E08" w:rsidRDefault="00B1397F" w:rsidP="005B5506">
            <w:pPr>
              <w:rPr>
                <w:rFonts w:ascii="Times New Roman" w:hAnsi="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B1397F" w:rsidRPr="00612E08" w14:paraId="3DC0E1F5" w14:textId="77777777" w:rsidTr="005B5506">
              <w:trPr>
                <w:trHeight w:val="396"/>
              </w:trPr>
              <w:tc>
                <w:tcPr>
                  <w:tcW w:w="2552" w:type="dxa"/>
                </w:tcPr>
                <w:p w14:paraId="1090AAAC" w14:textId="77777777" w:rsidR="00B1397F" w:rsidRPr="00612E08" w:rsidRDefault="00000000" w:rsidP="005B5506">
                  <w:pPr>
                    <w:rPr>
                      <w:rFonts w:ascii="Times New Roman" w:hAnsi="Times New Roman"/>
                      <w:b/>
                      <w:sz w:val="20"/>
                      <w:szCs w:val="20"/>
                      <w:lang w:eastAsia="sk-SK"/>
                    </w:rPr>
                  </w:pPr>
                  <w:sdt>
                    <w:sdtPr>
                      <w:rPr>
                        <w:rFonts w:ascii="Times New Roman" w:hAnsi="Times New Roman"/>
                        <w:b/>
                        <w:sz w:val="20"/>
                        <w:szCs w:val="20"/>
                        <w:lang w:eastAsia="sk-SK"/>
                      </w:rPr>
                      <w:id w:val="-1874910888"/>
                      <w14:checkbox>
                        <w14:checked w14:val="0"/>
                        <w14:checkedState w14:val="2612" w14:font="MS Gothic"/>
                        <w14:uncheckedState w14:val="2610" w14:font="MS Gothic"/>
                      </w14:checkbox>
                    </w:sdtPr>
                    <w:sdtContent>
                      <w:r w:rsidR="00B1397F" w:rsidRPr="00612E08">
                        <w:rPr>
                          <w:rFonts w:ascii="MS Gothic" w:eastAsia="MS Gothic" w:hAnsi="MS Gothic" w:hint="eastAsia"/>
                          <w:b/>
                          <w:sz w:val="20"/>
                          <w:szCs w:val="20"/>
                          <w:lang w:eastAsia="sk-SK"/>
                        </w:rPr>
                        <w:t>☐</w:t>
                      </w:r>
                    </w:sdtContent>
                  </w:sdt>
                  <w:r w:rsidR="00B1397F" w:rsidRPr="00612E08">
                    <w:rPr>
                      <w:rFonts w:ascii="Times New Roman" w:hAnsi="Times New Roman"/>
                      <w:b/>
                      <w:sz w:val="20"/>
                      <w:szCs w:val="20"/>
                      <w:lang w:eastAsia="sk-SK"/>
                    </w:rPr>
                    <w:t xml:space="preserve">  Súhlasné </w:t>
                  </w:r>
                </w:p>
              </w:tc>
              <w:tc>
                <w:tcPr>
                  <w:tcW w:w="3827" w:type="dxa"/>
                </w:tcPr>
                <w:p w14:paraId="18F03478" w14:textId="77777777" w:rsidR="00B1397F" w:rsidRPr="00612E08" w:rsidRDefault="00000000" w:rsidP="005B5506">
                  <w:pPr>
                    <w:rPr>
                      <w:rFonts w:ascii="Times New Roman" w:hAnsi="Times New Roman"/>
                      <w:b/>
                      <w:sz w:val="20"/>
                      <w:szCs w:val="20"/>
                      <w:lang w:eastAsia="sk-SK"/>
                    </w:rPr>
                  </w:pPr>
                  <w:sdt>
                    <w:sdtPr>
                      <w:rPr>
                        <w:rFonts w:ascii="Times New Roman" w:hAnsi="Times New Roman"/>
                        <w:b/>
                        <w:sz w:val="20"/>
                        <w:szCs w:val="20"/>
                        <w:lang w:eastAsia="sk-SK"/>
                      </w:rPr>
                      <w:id w:val="1697888127"/>
                      <w14:checkbox>
                        <w14:checked w14:val="0"/>
                        <w14:checkedState w14:val="2612" w14:font="MS Gothic"/>
                        <w14:uncheckedState w14:val="2610" w14:font="MS Gothic"/>
                      </w14:checkbox>
                    </w:sdtPr>
                    <w:sdtContent>
                      <w:r w:rsidR="00B1397F" w:rsidRPr="00612E08">
                        <w:rPr>
                          <w:rFonts w:ascii="MS Gothic" w:eastAsia="MS Gothic" w:hAnsi="MS Gothic" w:hint="eastAsia"/>
                          <w:b/>
                          <w:sz w:val="20"/>
                          <w:szCs w:val="20"/>
                          <w:lang w:eastAsia="sk-SK"/>
                        </w:rPr>
                        <w:t>☐</w:t>
                      </w:r>
                    </w:sdtContent>
                  </w:sdt>
                  <w:r w:rsidR="00B1397F" w:rsidRPr="00612E08">
                    <w:rPr>
                      <w:rFonts w:ascii="Times New Roman" w:hAnsi="Times New Roman"/>
                      <w:b/>
                      <w:sz w:val="20"/>
                      <w:szCs w:val="20"/>
                      <w:lang w:eastAsia="sk-SK"/>
                    </w:rPr>
                    <w:t xml:space="preserve">  Súhlasné s návrhom na dopracovanie</w:t>
                  </w:r>
                </w:p>
              </w:tc>
              <w:tc>
                <w:tcPr>
                  <w:tcW w:w="2534" w:type="dxa"/>
                </w:tcPr>
                <w:p w14:paraId="5219AAF9" w14:textId="77777777" w:rsidR="00B1397F" w:rsidRPr="00612E08" w:rsidRDefault="00000000" w:rsidP="005B5506">
                  <w:pPr>
                    <w:ind w:right="459"/>
                    <w:rPr>
                      <w:rFonts w:ascii="Times New Roman" w:hAnsi="Times New Roman"/>
                      <w:b/>
                      <w:sz w:val="20"/>
                      <w:szCs w:val="20"/>
                      <w:lang w:eastAsia="sk-SK"/>
                    </w:rPr>
                  </w:pPr>
                  <w:sdt>
                    <w:sdtPr>
                      <w:rPr>
                        <w:rFonts w:ascii="Times New Roman" w:hAnsi="Times New Roman"/>
                        <w:b/>
                        <w:sz w:val="20"/>
                        <w:szCs w:val="20"/>
                        <w:lang w:eastAsia="sk-SK"/>
                      </w:rPr>
                      <w:id w:val="-647822913"/>
                      <w14:checkbox>
                        <w14:checked w14:val="0"/>
                        <w14:checkedState w14:val="2612" w14:font="MS Gothic"/>
                        <w14:uncheckedState w14:val="2610" w14:font="MS Gothic"/>
                      </w14:checkbox>
                    </w:sdtPr>
                    <w:sdtContent>
                      <w:r w:rsidR="00B1397F" w:rsidRPr="00612E08">
                        <w:rPr>
                          <w:rFonts w:ascii="MS Gothic" w:eastAsia="MS Gothic" w:hAnsi="MS Gothic" w:hint="eastAsia"/>
                          <w:b/>
                          <w:sz w:val="20"/>
                          <w:szCs w:val="20"/>
                          <w:lang w:eastAsia="sk-SK"/>
                        </w:rPr>
                        <w:t>☐</w:t>
                      </w:r>
                    </w:sdtContent>
                  </w:sdt>
                  <w:r w:rsidR="00B1397F" w:rsidRPr="00612E08">
                    <w:rPr>
                      <w:rFonts w:ascii="Times New Roman" w:hAnsi="Times New Roman"/>
                      <w:b/>
                      <w:sz w:val="20"/>
                      <w:szCs w:val="20"/>
                      <w:lang w:eastAsia="sk-SK"/>
                    </w:rPr>
                    <w:t xml:space="preserve">  Nesúhlasné</w:t>
                  </w:r>
                </w:p>
              </w:tc>
            </w:tr>
          </w:tbl>
          <w:p w14:paraId="2BA94321" w14:textId="77777777" w:rsidR="00B1397F" w:rsidRPr="00612E08" w:rsidRDefault="00B1397F" w:rsidP="005B5506">
            <w:pPr>
              <w:jc w:val="both"/>
              <w:rPr>
                <w:rFonts w:ascii="Times New Roman" w:hAnsi="Times New Roman"/>
                <w:b/>
                <w:sz w:val="20"/>
                <w:szCs w:val="20"/>
                <w:lang w:eastAsia="sk-SK"/>
              </w:rPr>
            </w:pPr>
            <w:r w:rsidRPr="00612E08">
              <w:rPr>
                <w:rFonts w:ascii="Times New Roman" w:hAnsi="Times New Roman"/>
                <w:b/>
                <w:sz w:val="20"/>
                <w:szCs w:val="20"/>
                <w:lang w:eastAsia="sk-SK"/>
              </w:rPr>
              <w:t>Uveďte pripomienky zo stanoviska Komisie z časti II. spolu s Vaším vyhodnotením:</w:t>
            </w:r>
          </w:p>
          <w:p w14:paraId="17811BA3" w14:textId="77777777" w:rsidR="00B1397F" w:rsidRPr="00612E08" w:rsidRDefault="00B1397F" w:rsidP="005B5506">
            <w:pPr>
              <w:rPr>
                <w:rFonts w:ascii="Times New Roman" w:hAnsi="Times New Roman"/>
                <w:b/>
                <w:sz w:val="20"/>
                <w:szCs w:val="20"/>
                <w:lang w:eastAsia="sk-SK"/>
              </w:rPr>
            </w:pPr>
          </w:p>
          <w:p w14:paraId="4F0DFD1A" w14:textId="77777777" w:rsidR="00B1397F" w:rsidRPr="00612E08" w:rsidRDefault="00B1397F" w:rsidP="005B5506">
            <w:pPr>
              <w:rPr>
                <w:rFonts w:ascii="Times New Roman" w:hAnsi="Times New Roman"/>
                <w:b/>
                <w:sz w:val="20"/>
                <w:szCs w:val="20"/>
                <w:lang w:eastAsia="sk-SK"/>
              </w:rPr>
            </w:pPr>
          </w:p>
        </w:tc>
      </w:tr>
      <w:tr w:rsidR="00B1397F" w:rsidRPr="00612E08" w14:paraId="6DF4465A" w14:textId="77777777" w:rsidTr="005B5506">
        <w:tblPrEx>
          <w:tblBorders>
            <w:insideH w:val="single" w:sz="4" w:space="0" w:color="FFFFFF"/>
            <w:insideV w:val="single" w:sz="4" w:space="0" w:color="FFFFFF"/>
          </w:tblBorders>
        </w:tblPrEx>
        <w:tc>
          <w:tcPr>
            <w:tcW w:w="9176" w:type="dxa"/>
            <w:tcBorders>
              <w:top w:val="single" w:sz="4" w:space="0" w:color="auto"/>
            </w:tcBorders>
            <w:shd w:val="clear" w:color="auto" w:fill="E2E2E2"/>
          </w:tcPr>
          <w:p w14:paraId="17067647" w14:textId="77777777" w:rsidR="00B1397F" w:rsidRPr="00612E08" w:rsidRDefault="00B1397F" w:rsidP="00B1397F">
            <w:pPr>
              <w:numPr>
                <w:ilvl w:val="0"/>
                <w:numId w:val="2"/>
              </w:numPr>
              <w:spacing w:after="0" w:line="240" w:lineRule="auto"/>
              <w:ind w:left="450" w:hanging="425"/>
              <w:contextualSpacing/>
              <w:jc w:val="both"/>
              <w:rPr>
                <w:rFonts w:ascii="Times New Roman" w:eastAsia="Calibri" w:hAnsi="Times New Roman"/>
                <w:b/>
              </w:rPr>
            </w:pPr>
            <w:r w:rsidRPr="00612E08">
              <w:rPr>
                <w:rFonts w:ascii="Times New Roman" w:eastAsia="Calibri" w:hAnsi="Times New Roman"/>
                <w:b/>
              </w:rPr>
              <w:t>Stanovisko Komisie na posudzovanie vybraných vplyvov zo záverečného posúdenia č. ..........</w:t>
            </w:r>
            <w:r w:rsidRPr="00612E08">
              <w:rPr>
                <w:rFonts w:ascii="Times New Roman" w:eastAsia="Calibri" w:hAnsi="Times New Roman"/>
              </w:rPr>
              <w:t xml:space="preserve"> (v prípade, ak sa uskutočnilo v zmysle bodu 9.1. Jednotnej metodiky) </w:t>
            </w:r>
          </w:p>
        </w:tc>
      </w:tr>
      <w:tr w:rsidR="00B1397F" w:rsidRPr="00612E08" w14:paraId="7E95C59A" w14:textId="77777777" w:rsidTr="005B5506">
        <w:tblPrEx>
          <w:tblBorders>
            <w:insideH w:val="single" w:sz="4" w:space="0" w:color="FFFFFF"/>
            <w:insideV w:val="single" w:sz="4" w:space="0" w:color="FFFFFF"/>
          </w:tblBorders>
        </w:tblPrEx>
        <w:tc>
          <w:tcPr>
            <w:tcW w:w="9176" w:type="dxa"/>
            <w:shd w:val="clear" w:color="auto" w:fill="FFFFFF" w:themeFill="background1"/>
          </w:tcPr>
          <w:p w14:paraId="4F3BCC40" w14:textId="77777777" w:rsidR="00B1397F" w:rsidRPr="00612E08" w:rsidRDefault="00B1397F" w:rsidP="005B5506">
            <w:pPr>
              <w:rPr>
                <w:rFonts w:ascii="Times New Roman" w:hAnsi="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B1397F" w:rsidRPr="00612E08" w14:paraId="3B2228F5" w14:textId="77777777" w:rsidTr="005B5506">
              <w:trPr>
                <w:trHeight w:val="396"/>
              </w:trPr>
              <w:tc>
                <w:tcPr>
                  <w:tcW w:w="2552" w:type="dxa"/>
                </w:tcPr>
                <w:p w14:paraId="4417A045" w14:textId="77777777" w:rsidR="00B1397F" w:rsidRPr="00612E08" w:rsidRDefault="00000000" w:rsidP="005B5506">
                  <w:pPr>
                    <w:rPr>
                      <w:rFonts w:ascii="Times New Roman" w:hAnsi="Times New Roman"/>
                      <w:b/>
                      <w:sz w:val="20"/>
                      <w:szCs w:val="20"/>
                      <w:lang w:eastAsia="sk-SK"/>
                    </w:rPr>
                  </w:pPr>
                  <w:sdt>
                    <w:sdtPr>
                      <w:rPr>
                        <w:rFonts w:ascii="Times New Roman" w:hAnsi="Times New Roman"/>
                        <w:b/>
                        <w:sz w:val="20"/>
                        <w:szCs w:val="20"/>
                        <w:lang w:eastAsia="sk-SK"/>
                      </w:rPr>
                      <w:id w:val="888232876"/>
                      <w14:checkbox>
                        <w14:checked w14:val="0"/>
                        <w14:checkedState w14:val="2612" w14:font="MS Gothic"/>
                        <w14:uncheckedState w14:val="2610" w14:font="MS Gothic"/>
                      </w14:checkbox>
                    </w:sdtPr>
                    <w:sdtContent>
                      <w:r w:rsidR="00B1397F" w:rsidRPr="00612E08">
                        <w:rPr>
                          <w:rFonts w:ascii="MS Gothic" w:eastAsia="MS Gothic" w:hAnsi="MS Gothic" w:hint="eastAsia"/>
                          <w:b/>
                          <w:sz w:val="20"/>
                          <w:szCs w:val="20"/>
                          <w:lang w:eastAsia="sk-SK"/>
                        </w:rPr>
                        <w:t>☐</w:t>
                      </w:r>
                    </w:sdtContent>
                  </w:sdt>
                  <w:r w:rsidR="00B1397F" w:rsidRPr="00612E08">
                    <w:rPr>
                      <w:rFonts w:ascii="Times New Roman" w:hAnsi="Times New Roman"/>
                      <w:b/>
                      <w:sz w:val="20"/>
                      <w:szCs w:val="20"/>
                      <w:lang w:eastAsia="sk-SK"/>
                    </w:rPr>
                    <w:t xml:space="preserve">   Súhlasné </w:t>
                  </w:r>
                </w:p>
              </w:tc>
              <w:tc>
                <w:tcPr>
                  <w:tcW w:w="3827" w:type="dxa"/>
                </w:tcPr>
                <w:p w14:paraId="596C5BEB" w14:textId="77777777" w:rsidR="00B1397F" w:rsidRPr="00612E08" w:rsidRDefault="00000000" w:rsidP="005B5506">
                  <w:pPr>
                    <w:rPr>
                      <w:rFonts w:ascii="Times New Roman" w:hAnsi="Times New Roman"/>
                      <w:b/>
                      <w:sz w:val="20"/>
                      <w:szCs w:val="20"/>
                      <w:lang w:eastAsia="sk-SK"/>
                    </w:rPr>
                  </w:pPr>
                  <w:sdt>
                    <w:sdtPr>
                      <w:rPr>
                        <w:rFonts w:ascii="Times New Roman" w:hAnsi="Times New Roman"/>
                        <w:b/>
                        <w:sz w:val="20"/>
                        <w:szCs w:val="20"/>
                        <w:lang w:eastAsia="sk-SK"/>
                      </w:rPr>
                      <w:id w:val="953831761"/>
                      <w14:checkbox>
                        <w14:checked w14:val="0"/>
                        <w14:checkedState w14:val="2612" w14:font="MS Gothic"/>
                        <w14:uncheckedState w14:val="2610" w14:font="MS Gothic"/>
                      </w14:checkbox>
                    </w:sdtPr>
                    <w:sdtContent>
                      <w:r w:rsidR="00B1397F" w:rsidRPr="00612E08">
                        <w:rPr>
                          <w:rFonts w:ascii="MS Gothic" w:eastAsia="MS Gothic" w:hAnsi="MS Gothic" w:hint="eastAsia"/>
                          <w:b/>
                          <w:sz w:val="20"/>
                          <w:szCs w:val="20"/>
                          <w:lang w:eastAsia="sk-SK"/>
                        </w:rPr>
                        <w:t>☐</w:t>
                      </w:r>
                    </w:sdtContent>
                  </w:sdt>
                  <w:r w:rsidR="00B1397F" w:rsidRPr="00612E08">
                    <w:rPr>
                      <w:rFonts w:ascii="Times New Roman" w:hAnsi="Times New Roman"/>
                      <w:b/>
                      <w:sz w:val="20"/>
                      <w:szCs w:val="20"/>
                      <w:lang w:eastAsia="sk-SK"/>
                    </w:rPr>
                    <w:t xml:space="preserve">  Súhlasné s  návrhom na dopracovanie</w:t>
                  </w:r>
                </w:p>
              </w:tc>
              <w:tc>
                <w:tcPr>
                  <w:tcW w:w="2534" w:type="dxa"/>
                </w:tcPr>
                <w:p w14:paraId="2D0F32F2" w14:textId="77777777" w:rsidR="00B1397F" w:rsidRPr="00612E08" w:rsidRDefault="00000000" w:rsidP="005B5506">
                  <w:pPr>
                    <w:ind w:right="459"/>
                    <w:rPr>
                      <w:rFonts w:ascii="Times New Roman" w:hAnsi="Times New Roman"/>
                      <w:b/>
                      <w:sz w:val="20"/>
                      <w:szCs w:val="20"/>
                      <w:lang w:eastAsia="sk-SK"/>
                    </w:rPr>
                  </w:pPr>
                  <w:sdt>
                    <w:sdtPr>
                      <w:rPr>
                        <w:rFonts w:ascii="Times New Roman" w:hAnsi="Times New Roman"/>
                        <w:b/>
                        <w:sz w:val="20"/>
                        <w:szCs w:val="20"/>
                        <w:lang w:eastAsia="sk-SK"/>
                      </w:rPr>
                      <w:id w:val="-361740452"/>
                      <w14:checkbox>
                        <w14:checked w14:val="0"/>
                        <w14:checkedState w14:val="2612" w14:font="MS Gothic"/>
                        <w14:uncheckedState w14:val="2610" w14:font="MS Gothic"/>
                      </w14:checkbox>
                    </w:sdtPr>
                    <w:sdtContent>
                      <w:r w:rsidR="00B1397F" w:rsidRPr="00612E08">
                        <w:rPr>
                          <w:rFonts w:ascii="MS Gothic" w:eastAsia="MS Gothic" w:hAnsi="MS Gothic" w:hint="eastAsia"/>
                          <w:b/>
                          <w:sz w:val="20"/>
                          <w:szCs w:val="20"/>
                          <w:lang w:eastAsia="sk-SK"/>
                        </w:rPr>
                        <w:t>☐</w:t>
                      </w:r>
                    </w:sdtContent>
                  </w:sdt>
                  <w:r w:rsidR="00B1397F" w:rsidRPr="00612E08">
                    <w:rPr>
                      <w:rFonts w:ascii="Times New Roman" w:hAnsi="Times New Roman"/>
                      <w:b/>
                      <w:sz w:val="20"/>
                      <w:szCs w:val="20"/>
                      <w:lang w:eastAsia="sk-SK"/>
                    </w:rPr>
                    <w:t xml:space="preserve">  Nesúhlasné</w:t>
                  </w:r>
                </w:p>
              </w:tc>
            </w:tr>
          </w:tbl>
          <w:p w14:paraId="288A1DF1" w14:textId="77777777" w:rsidR="00B1397F" w:rsidRPr="00612E08" w:rsidRDefault="00B1397F" w:rsidP="005B5506">
            <w:pPr>
              <w:jc w:val="both"/>
              <w:rPr>
                <w:rFonts w:ascii="Times New Roman" w:hAnsi="Times New Roman"/>
                <w:b/>
                <w:sz w:val="20"/>
                <w:szCs w:val="20"/>
                <w:lang w:eastAsia="sk-SK"/>
              </w:rPr>
            </w:pPr>
            <w:r w:rsidRPr="00612E08">
              <w:rPr>
                <w:rFonts w:ascii="Times New Roman" w:hAnsi="Times New Roman"/>
                <w:b/>
                <w:sz w:val="20"/>
                <w:szCs w:val="20"/>
                <w:lang w:eastAsia="sk-SK"/>
              </w:rPr>
              <w:t>Uveďte pripomienky zo stanoviska Komisie z časti II. spolu s Vaším vyhodnotením:</w:t>
            </w:r>
          </w:p>
          <w:p w14:paraId="55AB5F58" w14:textId="77777777" w:rsidR="00B1397F" w:rsidRPr="00612E08" w:rsidRDefault="00B1397F" w:rsidP="005B5506">
            <w:pPr>
              <w:rPr>
                <w:rFonts w:ascii="Times New Roman" w:hAnsi="Times New Roman"/>
                <w:b/>
                <w:sz w:val="20"/>
                <w:szCs w:val="20"/>
                <w:lang w:eastAsia="sk-SK"/>
              </w:rPr>
            </w:pPr>
          </w:p>
          <w:p w14:paraId="2A75A709" w14:textId="77777777" w:rsidR="00B1397F" w:rsidRPr="00612E08" w:rsidRDefault="00B1397F" w:rsidP="005B5506">
            <w:pPr>
              <w:rPr>
                <w:rFonts w:ascii="Times New Roman" w:hAnsi="Times New Roman"/>
                <w:b/>
                <w:sz w:val="20"/>
                <w:szCs w:val="20"/>
                <w:lang w:eastAsia="sk-SK"/>
              </w:rPr>
            </w:pPr>
          </w:p>
        </w:tc>
      </w:tr>
    </w:tbl>
    <w:p w14:paraId="52CAB422" w14:textId="77777777" w:rsidR="00B1397F" w:rsidRPr="00612E08" w:rsidRDefault="00B1397F" w:rsidP="00B1397F"/>
    <w:p w14:paraId="6526E17A" w14:textId="77777777" w:rsidR="00B1397F" w:rsidRDefault="00B1397F" w:rsidP="008F1A33">
      <w:pPr>
        <w:spacing w:after="0"/>
        <w:jc w:val="center"/>
        <w:rPr>
          <w:rFonts w:ascii="Times New Roman" w:hAnsi="Times New Roman"/>
          <w:b/>
          <w:caps/>
          <w:spacing w:val="30"/>
          <w:sz w:val="24"/>
          <w:szCs w:val="24"/>
        </w:rPr>
      </w:pPr>
    </w:p>
    <w:p w14:paraId="2E95814D" w14:textId="77777777" w:rsidR="00B1397F" w:rsidRDefault="00B1397F" w:rsidP="008F1A33">
      <w:pPr>
        <w:spacing w:after="0"/>
        <w:jc w:val="center"/>
        <w:rPr>
          <w:rFonts w:ascii="Times New Roman" w:hAnsi="Times New Roman"/>
          <w:b/>
          <w:caps/>
          <w:spacing w:val="30"/>
          <w:sz w:val="24"/>
          <w:szCs w:val="24"/>
        </w:rPr>
      </w:pPr>
    </w:p>
    <w:p w14:paraId="3FE41094" w14:textId="77777777" w:rsidR="00B1397F" w:rsidRDefault="00B1397F" w:rsidP="008F1A33">
      <w:pPr>
        <w:spacing w:after="0"/>
        <w:jc w:val="center"/>
        <w:rPr>
          <w:rFonts w:ascii="Times New Roman" w:hAnsi="Times New Roman"/>
          <w:b/>
          <w:caps/>
          <w:spacing w:val="30"/>
          <w:sz w:val="24"/>
          <w:szCs w:val="24"/>
        </w:rPr>
      </w:pPr>
    </w:p>
    <w:p w14:paraId="21AE9F2B" w14:textId="77777777" w:rsidR="00B1397F" w:rsidRDefault="00B1397F" w:rsidP="008F1A33">
      <w:pPr>
        <w:spacing w:after="0"/>
        <w:jc w:val="center"/>
        <w:rPr>
          <w:rFonts w:ascii="Times New Roman" w:hAnsi="Times New Roman"/>
          <w:b/>
          <w:caps/>
          <w:spacing w:val="30"/>
          <w:sz w:val="24"/>
          <w:szCs w:val="24"/>
        </w:rPr>
      </w:pPr>
    </w:p>
    <w:p w14:paraId="4770F3B6" w14:textId="77777777" w:rsidR="00B1397F" w:rsidRDefault="00B1397F" w:rsidP="008F1A33">
      <w:pPr>
        <w:spacing w:after="0"/>
        <w:jc w:val="center"/>
        <w:rPr>
          <w:rFonts w:ascii="Times New Roman" w:hAnsi="Times New Roman"/>
          <w:b/>
          <w:caps/>
          <w:spacing w:val="30"/>
          <w:sz w:val="24"/>
          <w:szCs w:val="24"/>
        </w:rPr>
      </w:pPr>
    </w:p>
    <w:p w14:paraId="344C83FF" w14:textId="77777777" w:rsidR="00B1397F" w:rsidRDefault="00B1397F" w:rsidP="008F1A33">
      <w:pPr>
        <w:spacing w:after="0"/>
        <w:jc w:val="center"/>
        <w:rPr>
          <w:rFonts w:ascii="Times New Roman" w:hAnsi="Times New Roman"/>
          <w:b/>
          <w:caps/>
          <w:spacing w:val="30"/>
          <w:sz w:val="24"/>
          <w:szCs w:val="24"/>
        </w:rPr>
      </w:pPr>
    </w:p>
    <w:p w14:paraId="5B236180" w14:textId="77777777" w:rsidR="00B1397F" w:rsidRDefault="00B1397F" w:rsidP="008F1A33">
      <w:pPr>
        <w:spacing w:after="0"/>
        <w:jc w:val="center"/>
        <w:rPr>
          <w:rFonts w:ascii="Times New Roman" w:hAnsi="Times New Roman"/>
          <w:b/>
          <w:caps/>
          <w:spacing w:val="30"/>
          <w:sz w:val="24"/>
          <w:szCs w:val="24"/>
        </w:rPr>
      </w:pPr>
    </w:p>
    <w:p w14:paraId="43D52654" w14:textId="77777777" w:rsidR="00B1397F" w:rsidRDefault="00B1397F" w:rsidP="008F1A33">
      <w:pPr>
        <w:spacing w:after="0"/>
        <w:jc w:val="center"/>
        <w:rPr>
          <w:rFonts w:ascii="Times New Roman" w:hAnsi="Times New Roman"/>
          <w:b/>
          <w:caps/>
          <w:spacing w:val="30"/>
          <w:sz w:val="24"/>
          <w:szCs w:val="24"/>
        </w:rPr>
      </w:pPr>
    </w:p>
    <w:p w14:paraId="33A5F7A1" w14:textId="77777777" w:rsidR="00B1397F" w:rsidRDefault="00B1397F" w:rsidP="008F1A33">
      <w:pPr>
        <w:spacing w:after="0"/>
        <w:jc w:val="center"/>
        <w:rPr>
          <w:rFonts w:ascii="Times New Roman" w:hAnsi="Times New Roman"/>
          <w:b/>
          <w:caps/>
          <w:spacing w:val="30"/>
          <w:sz w:val="24"/>
          <w:szCs w:val="24"/>
        </w:rPr>
      </w:pPr>
    </w:p>
    <w:p w14:paraId="4EEA103E" w14:textId="77777777" w:rsidR="00B1397F" w:rsidRDefault="00B1397F" w:rsidP="008F1A33">
      <w:pPr>
        <w:spacing w:after="0"/>
        <w:jc w:val="center"/>
        <w:rPr>
          <w:rFonts w:ascii="Times New Roman" w:hAnsi="Times New Roman"/>
          <w:b/>
          <w:caps/>
          <w:spacing w:val="30"/>
          <w:sz w:val="24"/>
          <w:szCs w:val="24"/>
        </w:rPr>
      </w:pPr>
    </w:p>
    <w:p w14:paraId="718CD477" w14:textId="77777777" w:rsidR="00B1397F" w:rsidRDefault="00B1397F" w:rsidP="008F1A33">
      <w:pPr>
        <w:spacing w:after="0"/>
        <w:jc w:val="center"/>
        <w:rPr>
          <w:rFonts w:ascii="Times New Roman" w:hAnsi="Times New Roman"/>
          <w:b/>
          <w:caps/>
          <w:spacing w:val="30"/>
          <w:sz w:val="24"/>
          <w:szCs w:val="24"/>
        </w:rPr>
      </w:pPr>
    </w:p>
    <w:p w14:paraId="55DCDF72" w14:textId="77777777" w:rsidR="00B1397F" w:rsidRDefault="00B1397F" w:rsidP="008F1A33">
      <w:pPr>
        <w:spacing w:after="0"/>
        <w:jc w:val="center"/>
        <w:rPr>
          <w:rFonts w:ascii="Times New Roman" w:hAnsi="Times New Roman"/>
          <w:b/>
          <w:caps/>
          <w:spacing w:val="30"/>
          <w:sz w:val="24"/>
          <w:szCs w:val="24"/>
        </w:rPr>
      </w:pPr>
    </w:p>
    <w:p w14:paraId="443085C2" w14:textId="77777777" w:rsidR="00B1397F" w:rsidRDefault="00B1397F" w:rsidP="008F1A33">
      <w:pPr>
        <w:spacing w:after="0"/>
        <w:jc w:val="center"/>
        <w:rPr>
          <w:rFonts w:ascii="Times New Roman" w:hAnsi="Times New Roman"/>
          <w:b/>
          <w:caps/>
          <w:spacing w:val="30"/>
          <w:sz w:val="24"/>
          <w:szCs w:val="24"/>
        </w:rPr>
      </w:pPr>
    </w:p>
    <w:p w14:paraId="484F0D7D" w14:textId="77777777" w:rsidR="00B1397F" w:rsidRDefault="00B1397F" w:rsidP="008F1A33">
      <w:pPr>
        <w:spacing w:after="0"/>
        <w:jc w:val="center"/>
        <w:rPr>
          <w:rFonts w:ascii="Times New Roman" w:hAnsi="Times New Roman"/>
          <w:b/>
          <w:caps/>
          <w:spacing w:val="30"/>
          <w:sz w:val="24"/>
          <w:szCs w:val="24"/>
        </w:rPr>
      </w:pPr>
    </w:p>
    <w:p w14:paraId="7A076E0D" w14:textId="77777777" w:rsidR="00B1397F" w:rsidRDefault="00B1397F" w:rsidP="008F1A33">
      <w:pPr>
        <w:spacing w:after="0"/>
        <w:jc w:val="center"/>
        <w:rPr>
          <w:rFonts w:ascii="Times New Roman" w:hAnsi="Times New Roman"/>
          <w:b/>
          <w:caps/>
          <w:spacing w:val="30"/>
          <w:sz w:val="24"/>
          <w:szCs w:val="24"/>
        </w:rPr>
      </w:pPr>
    </w:p>
    <w:p w14:paraId="03091B21" w14:textId="77777777" w:rsidR="00B1397F" w:rsidRDefault="00B1397F" w:rsidP="008F1A33">
      <w:pPr>
        <w:spacing w:after="0"/>
        <w:jc w:val="center"/>
        <w:rPr>
          <w:rFonts w:ascii="Times New Roman" w:hAnsi="Times New Roman"/>
          <w:b/>
          <w:caps/>
          <w:spacing w:val="30"/>
          <w:sz w:val="24"/>
          <w:szCs w:val="24"/>
        </w:rPr>
      </w:pPr>
    </w:p>
    <w:p w14:paraId="513FD234" w14:textId="77777777" w:rsidR="00B1397F" w:rsidRDefault="00B1397F" w:rsidP="008F1A33">
      <w:pPr>
        <w:spacing w:after="0"/>
        <w:jc w:val="center"/>
        <w:rPr>
          <w:rFonts w:ascii="Times New Roman" w:hAnsi="Times New Roman"/>
          <w:b/>
          <w:caps/>
          <w:spacing w:val="30"/>
          <w:sz w:val="24"/>
          <w:szCs w:val="24"/>
        </w:rPr>
      </w:pPr>
    </w:p>
    <w:p w14:paraId="198DC8F4" w14:textId="77777777" w:rsidR="00B1397F" w:rsidRDefault="00B1397F" w:rsidP="008F1A33">
      <w:pPr>
        <w:spacing w:after="0"/>
        <w:jc w:val="center"/>
        <w:rPr>
          <w:rFonts w:ascii="Times New Roman" w:hAnsi="Times New Roman"/>
          <w:b/>
          <w:caps/>
          <w:spacing w:val="30"/>
          <w:sz w:val="24"/>
          <w:szCs w:val="24"/>
        </w:rPr>
      </w:pPr>
    </w:p>
    <w:p w14:paraId="41BB448D" w14:textId="77777777" w:rsidR="00B1397F" w:rsidRDefault="00B1397F" w:rsidP="008F1A33">
      <w:pPr>
        <w:spacing w:after="0"/>
        <w:jc w:val="center"/>
        <w:rPr>
          <w:rFonts w:ascii="Times New Roman" w:hAnsi="Times New Roman"/>
          <w:b/>
          <w:caps/>
          <w:spacing w:val="30"/>
          <w:sz w:val="24"/>
          <w:szCs w:val="24"/>
        </w:rPr>
      </w:pPr>
    </w:p>
    <w:p w14:paraId="1CC8B4C3" w14:textId="77777777" w:rsidR="00B1397F" w:rsidRDefault="00B1397F" w:rsidP="008F1A33">
      <w:pPr>
        <w:spacing w:after="0"/>
        <w:jc w:val="center"/>
        <w:rPr>
          <w:rFonts w:ascii="Times New Roman" w:hAnsi="Times New Roman"/>
          <w:b/>
          <w:caps/>
          <w:spacing w:val="30"/>
          <w:sz w:val="24"/>
          <w:szCs w:val="24"/>
        </w:rPr>
      </w:pPr>
    </w:p>
    <w:p w14:paraId="447EC8FA" w14:textId="77777777" w:rsidR="00B1397F" w:rsidRDefault="00B1397F" w:rsidP="008F1A33">
      <w:pPr>
        <w:spacing w:after="0"/>
        <w:jc w:val="center"/>
        <w:rPr>
          <w:rFonts w:ascii="Times New Roman" w:hAnsi="Times New Roman"/>
          <w:b/>
          <w:caps/>
          <w:spacing w:val="30"/>
          <w:sz w:val="24"/>
          <w:szCs w:val="24"/>
        </w:rPr>
      </w:pPr>
    </w:p>
    <w:p w14:paraId="0EB6AF1A" w14:textId="77777777" w:rsidR="00B1397F" w:rsidRDefault="00B1397F" w:rsidP="008F1A33">
      <w:pPr>
        <w:spacing w:after="0"/>
        <w:jc w:val="center"/>
        <w:rPr>
          <w:rFonts w:ascii="Times New Roman" w:hAnsi="Times New Roman"/>
          <w:b/>
          <w:caps/>
          <w:spacing w:val="30"/>
          <w:sz w:val="24"/>
          <w:szCs w:val="24"/>
        </w:rPr>
      </w:pPr>
    </w:p>
    <w:p w14:paraId="66A2F4CC" w14:textId="77777777" w:rsidR="00B1397F" w:rsidRDefault="00B1397F" w:rsidP="008F1A33">
      <w:pPr>
        <w:spacing w:after="0"/>
        <w:jc w:val="center"/>
        <w:rPr>
          <w:rFonts w:ascii="Times New Roman" w:hAnsi="Times New Roman"/>
          <w:b/>
          <w:caps/>
          <w:spacing w:val="30"/>
          <w:sz w:val="24"/>
          <w:szCs w:val="24"/>
        </w:rPr>
      </w:pPr>
    </w:p>
    <w:p w14:paraId="60107F5B" w14:textId="77777777" w:rsidR="00B1397F" w:rsidRDefault="00B1397F" w:rsidP="008F1A33">
      <w:pPr>
        <w:spacing w:after="0"/>
        <w:jc w:val="center"/>
        <w:rPr>
          <w:rFonts w:ascii="Times New Roman" w:hAnsi="Times New Roman"/>
          <w:b/>
          <w:caps/>
          <w:spacing w:val="30"/>
          <w:sz w:val="24"/>
          <w:szCs w:val="24"/>
        </w:rPr>
      </w:pPr>
    </w:p>
    <w:p w14:paraId="408DADF7" w14:textId="77777777" w:rsidR="00B1397F" w:rsidRDefault="00B1397F" w:rsidP="008F1A33">
      <w:pPr>
        <w:spacing w:after="0"/>
        <w:jc w:val="center"/>
        <w:rPr>
          <w:rFonts w:ascii="Times New Roman" w:hAnsi="Times New Roman"/>
          <w:b/>
          <w:caps/>
          <w:spacing w:val="30"/>
          <w:sz w:val="24"/>
          <w:szCs w:val="24"/>
        </w:rPr>
      </w:pPr>
    </w:p>
    <w:p w14:paraId="3D295A8A" w14:textId="77777777" w:rsidR="00B1397F" w:rsidRDefault="00B1397F" w:rsidP="008F1A33">
      <w:pPr>
        <w:spacing w:after="0"/>
        <w:jc w:val="center"/>
        <w:rPr>
          <w:rFonts w:ascii="Times New Roman" w:hAnsi="Times New Roman"/>
          <w:b/>
          <w:caps/>
          <w:spacing w:val="30"/>
          <w:sz w:val="24"/>
          <w:szCs w:val="24"/>
        </w:rPr>
      </w:pPr>
    </w:p>
    <w:p w14:paraId="3499DF4F" w14:textId="77777777" w:rsidR="00B1397F" w:rsidRDefault="00B1397F" w:rsidP="00B1397F">
      <w:pPr>
        <w:spacing w:after="0" w:line="240" w:lineRule="auto"/>
        <w:jc w:val="center"/>
        <w:rPr>
          <w:rFonts w:ascii="Times New Roman" w:hAnsi="Times New Roman"/>
          <w:b/>
          <w:bCs/>
          <w:caps/>
          <w:spacing w:val="30"/>
          <w:sz w:val="24"/>
          <w:szCs w:val="24"/>
        </w:rPr>
      </w:pPr>
      <w:r>
        <w:rPr>
          <w:rFonts w:ascii="Times New Roman" w:hAnsi="Times New Roman"/>
          <w:b/>
          <w:bCs/>
          <w:caps/>
          <w:spacing w:val="30"/>
          <w:sz w:val="24"/>
          <w:szCs w:val="24"/>
        </w:rPr>
        <w:lastRenderedPageBreak/>
        <w:t>Doložka zlučiteľnosti</w:t>
      </w:r>
    </w:p>
    <w:p w14:paraId="0E1897E5" w14:textId="77777777" w:rsidR="00B1397F" w:rsidRDefault="00B1397F" w:rsidP="00B1397F">
      <w:pPr>
        <w:spacing w:after="0" w:line="240" w:lineRule="auto"/>
        <w:jc w:val="center"/>
        <w:rPr>
          <w:rFonts w:ascii="Times New Roman" w:hAnsi="Times New Roman"/>
          <w:b/>
          <w:bCs/>
          <w:sz w:val="24"/>
          <w:szCs w:val="24"/>
        </w:rPr>
      </w:pPr>
      <w:r>
        <w:rPr>
          <w:rFonts w:ascii="Times New Roman" w:hAnsi="Times New Roman"/>
          <w:b/>
          <w:bCs/>
          <w:sz w:val="24"/>
          <w:szCs w:val="24"/>
        </w:rPr>
        <w:t>návrhu právneho predpisu s právom Európskej únie </w:t>
      </w:r>
    </w:p>
    <w:p w14:paraId="6087D686" w14:textId="77777777" w:rsidR="00B1397F" w:rsidRDefault="00B1397F" w:rsidP="00B1397F">
      <w:pPr>
        <w:spacing w:after="0" w:line="240" w:lineRule="auto"/>
        <w:rPr>
          <w:rFonts w:ascii="Times New Roman" w:hAnsi="Times New Roman"/>
          <w:sz w:val="24"/>
          <w:szCs w:val="24"/>
        </w:rPr>
      </w:pPr>
    </w:p>
    <w:p w14:paraId="563DC492" w14:textId="77777777" w:rsidR="00B1397F" w:rsidRDefault="00B1397F" w:rsidP="00B1397F">
      <w:pPr>
        <w:spacing w:after="0" w:line="240" w:lineRule="auto"/>
        <w:rPr>
          <w:rFonts w:ascii="Times New Roman" w:hAnsi="Times New Roman"/>
          <w:sz w:val="24"/>
          <w:szCs w:val="24"/>
        </w:rPr>
      </w:pPr>
    </w:p>
    <w:p w14:paraId="1AAAF27A" w14:textId="77777777" w:rsidR="00B1397F" w:rsidRPr="00046CF4" w:rsidRDefault="00B1397F" w:rsidP="00B1397F">
      <w:pPr>
        <w:spacing w:after="0" w:line="240" w:lineRule="auto"/>
        <w:ind w:left="426" w:hanging="426"/>
        <w:rPr>
          <w:rFonts w:ascii="Times New Roman" w:hAnsi="Times New Roman"/>
          <w:sz w:val="24"/>
          <w:szCs w:val="24"/>
        </w:rPr>
      </w:pPr>
      <w:r w:rsidRPr="00046CF4">
        <w:rPr>
          <w:rFonts w:ascii="Times New Roman" w:hAnsi="Times New Roman"/>
          <w:b/>
          <w:bCs/>
          <w:sz w:val="24"/>
          <w:szCs w:val="24"/>
        </w:rPr>
        <w:t>1.</w:t>
      </w:r>
      <w:r>
        <w:rPr>
          <w:rFonts w:ascii="Times New Roman" w:hAnsi="Times New Roman"/>
          <w:b/>
          <w:bCs/>
          <w:sz w:val="24"/>
          <w:szCs w:val="24"/>
        </w:rPr>
        <w:tab/>
        <w:t>Navrhovateľ</w:t>
      </w:r>
      <w:r w:rsidRPr="00046CF4">
        <w:rPr>
          <w:rFonts w:ascii="Times New Roman" w:hAnsi="Times New Roman"/>
          <w:b/>
          <w:bCs/>
          <w:sz w:val="24"/>
          <w:szCs w:val="24"/>
        </w:rPr>
        <w:t xml:space="preserve"> právneho predpisu:</w:t>
      </w:r>
      <w:r w:rsidRPr="00046CF4">
        <w:rPr>
          <w:rFonts w:ascii="Times New Roman" w:hAnsi="Times New Roman"/>
          <w:sz w:val="24"/>
          <w:szCs w:val="24"/>
        </w:rPr>
        <w:t xml:space="preserve"> </w:t>
      </w:r>
      <w:r>
        <w:rPr>
          <w:rFonts w:ascii="Times New Roman" w:hAnsi="Times New Roman"/>
          <w:sz w:val="24"/>
          <w:szCs w:val="24"/>
        </w:rPr>
        <w:t xml:space="preserve">Vláda </w:t>
      </w:r>
      <w:r w:rsidRPr="00046CF4">
        <w:rPr>
          <w:rFonts w:ascii="Times New Roman" w:hAnsi="Times New Roman"/>
          <w:sz w:val="24"/>
          <w:szCs w:val="24"/>
        </w:rPr>
        <w:t>Slovenskej republiky</w:t>
      </w:r>
      <w:r>
        <w:rPr>
          <w:rFonts w:ascii="Times New Roman" w:hAnsi="Times New Roman"/>
          <w:sz w:val="24"/>
          <w:szCs w:val="24"/>
        </w:rPr>
        <w:t>.</w:t>
      </w:r>
    </w:p>
    <w:p w14:paraId="2B24F934" w14:textId="77777777" w:rsidR="00B1397F" w:rsidRPr="00046CF4" w:rsidRDefault="00B1397F" w:rsidP="00B1397F">
      <w:pPr>
        <w:spacing w:after="0" w:line="240" w:lineRule="auto"/>
        <w:ind w:left="360" w:hanging="360"/>
        <w:rPr>
          <w:rFonts w:ascii="Times New Roman" w:hAnsi="Times New Roman"/>
          <w:b/>
          <w:bCs/>
          <w:sz w:val="24"/>
          <w:szCs w:val="24"/>
        </w:rPr>
      </w:pPr>
    </w:p>
    <w:p w14:paraId="44791349" w14:textId="77777777" w:rsidR="00B1397F" w:rsidRDefault="00B1397F" w:rsidP="00B1397F">
      <w:pPr>
        <w:shd w:val="clear" w:color="auto" w:fill="FFFFFF"/>
        <w:spacing w:after="0" w:line="240" w:lineRule="auto"/>
        <w:ind w:left="426" w:hanging="426"/>
        <w:jc w:val="both"/>
        <w:rPr>
          <w:rFonts w:ascii="Times New Roman" w:hAnsi="Times New Roman"/>
          <w:sz w:val="24"/>
          <w:szCs w:val="24"/>
        </w:rPr>
      </w:pPr>
      <w:r w:rsidRPr="00046CF4">
        <w:rPr>
          <w:rFonts w:ascii="Times New Roman" w:hAnsi="Times New Roman"/>
          <w:b/>
          <w:bCs/>
          <w:sz w:val="24"/>
          <w:szCs w:val="24"/>
        </w:rPr>
        <w:t>2.</w:t>
      </w:r>
      <w:r>
        <w:rPr>
          <w:rFonts w:ascii="Times New Roman" w:hAnsi="Times New Roman"/>
          <w:b/>
          <w:bCs/>
          <w:sz w:val="24"/>
          <w:szCs w:val="24"/>
        </w:rPr>
        <w:tab/>
      </w:r>
      <w:r w:rsidRPr="00046CF4">
        <w:rPr>
          <w:rFonts w:ascii="Times New Roman" w:hAnsi="Times New Roman"/>
          <w:b/>
          <w:bCs/>
          <w:sz w:val="24"/>
          <w:szCs w:val="24"/>
        </w:rPr>
        <w:t>Názov návrhu právneho predpisu:</w:t>
      </w:r>
      <w:r w:rsidRPr="00046CF4">
        <w:rPr>
          <w:rFonts w:ascii="Times New Roman" w:hAnsi="Times New Roman"/>
          <w:sz w:val="24"/>
          <w:szCs w:val="24"/>
        </w:rPr>
        <w:t xml:space="preserve"> </w:t>
      </w:r>
      <w:r>
        <w:rPr>
          <w:rFonts w:ascii="Times New Roman" w:hAnsi="Times New Roman"/>
          <w:sz w:val="24"/>
          <w:szCs w:val="24"/>
        </w:rPr>
        <w:t>N</w:t>
      </w:r>
      <w:r w:rsidRPr="00D529C7">
        <w:rPr>
          <w:rFonts w:ascii="Times New Roman" w:hAnsi="Times New Roman"/>
          <w:sz w:val="24"/>
          <w:szCs w:val="24"/>
        </w:rPr>
        <w:t>ávrh zákona o poskytovaní dotácií v pôsobnosti Úrad</w:t>
      </w:r>
      <w:r>
        <w:rPr>
          <w:rFonts w:ascii="Times New Roman" w:hAnsi="Times New Roman"/>
          <w:sz w:val="24"/>
          <w:szCs w:val="24"/>
        </w:rPr>
        <w:t>u</w:t>
      </w:r>
      <w:r w:rsidRPr="00D529C7">
        <w:rPr>
          <w:rFonts w:ascii="Times New Roman" w:hAnsi="Times New Roman"/>
          <w:sz w:val="24"/>
          <w:szCs w:val="24"/>
        </w:rPr>
        <w:t xml:space="preserve"> podpredsedu vlády </w:t>
      </w:r>
      <w:r>
        <w:rPr>
          <w:rFonts w:ascii="Times New Roman" w:hAnsi="Times New Roman"/>
          <w:sz w:val="24"/>
          <w:szCs w:val="24"/>
        </w:rPr>
        <w:t>Slovenskej republiky</w:t>
      </w:r>
      <w:r w:rsidRPr="00D529C7">
        <w:rPr>
          <w:rFonts w:ascii="Times New Roman" w:hAnsi="Times New Roman"/>
          <w:sz w:val="24"/>
          <w:szCs w:val="24"/>
        </w:rPr>
        <w:t xml:space="preserve"> pre Plán  obnovy a znalostnú ekonomiku</w:t>
      </w:r>
      <w:r>
        <w:rPr>
          <w:rFonts w:ascii="Times New Roman" w:hAnsi="Times New Roman"/>
          <w:sz w:val="24"/>
          <w:szCs w:val="24"/>
        </w:rPr>
        <w:t>.</w:t>
      </w:r>
    </w:p>
    <w:p w14:paraId="73E5B7BA" w14:textId="77777777" w:rsidR="00B1397F" w:rsidRPr="00046CF4" w:rsidRDefault="00B1397F" w:rsidP="00B1397F">
      <w:pPr>
        <w:shd w:val="clear" w:color="auto" w:fill="FFFFFF"/>
        <w:spacing w:after="0" w:line="240" w:lineRule="auto"/>
        <w:ind w:left="426" w:hanging="426"/>
        <w:jc w:val="both"/>
        <w:rPr>
          <w:rFonts w:ascii="Times New Roman" w:hAnsi="Times New Roman"/>
          <w:sz w:val="24"/>
          <w:szCs w:val="24"/>
        </w:rPr>
      </w:pPr>
    </w:p>
    <w:p w14:paraId="4EC63D1A" w14:textId="77777777" w:rsidR="00B1397F" w:rsidRPr="00046CF4" w:rsidRDefault="00B1397F" w:rsidP="00B1397F">
      <w:pPr>
        <w:spacing w:after="0" w:line="240" w:lineRule="auto"/>
        <w:ind w:left="426" w:hanging="426"/>
        <w:rPr>
          <w:rFonts w:ascii="Times New Roman" w:hAnsi="Times New Roman"/>
          <w:b/>
          <w:bCs/>
          <w:sz w:val="24"/>
          <w:szCs w:val="24"/>
        </w:rPr>
      </w:pPr>
      <w:r>
        <w:rPr>
          <w:rFonts w:ascii="Times New Roman" w:hAnsi="Times New Roman"/>
          <w:b/>
          <w:bCs/>
          <w:sz w:val="24"/>
          <w:szCs w:val="24"/>
        </w:rPr>
        <w:t>3.</w:t>
      </w:r>
      <w:r>
        <w:rPr>
          <w:rFonts w:ascii="Times New Roman" w:hAnsi="Times New Roman"/>
          <w:b/>
          <w:bCs/>
          <w:sz w:val="24"/>
          <w:szCs w:val="24"/>
        </w:rPr>
        <w:tab/>
        <w:t>Predmet</w:t>
      </w:r>
      <w:r w:rsidRPr="00046CF4">
        <w:rPr>
          <w:rFonts w:ascii="Times New Roman" w:hAnsi="Times New Roman"/>
          <w:b/>
          <w:bCs/>
          <w:sz w:val="24"/>
          <w:szCs w:val="24"/>
        </w:rPr>
        <w:t xml:space="preserve"> návrhu právneho predpisu</w:t>
      </w:r>
      <w:r>
        <w:rPr>
          <w:rFonts w:ascii="Times New Roman" w:hAnsi="Times New Roman"/>
          <w:b/>
          <w:bCs/>
          <w:sz w:val="24"/>
          <w:szCs w:val="24"/>
        </w:rPr>
        <w:t xml:space="preserve"> je upravený v práve Európskej únie.</w:t>
      </w:r>
    </w:p>
    <w:p w14:paraId="2622E2E4" w14:textId="77777777" w:rsidR="00B1397F" w:rsidRPr="00046CF4" w:rsidRDefault="00B1397F" w:rsidP="00B1397F">
      <w:pPr>
        <w:spacing w:after="0" w:line="240" w:lineRule="auto"/>
        <w:ind w:firstLine="360"/>
        <w:rPr>
          <w:rFonts w:ascii="Times New Roman" w:hAnsi="Times New Roman"/>
          <w:sz w:val="24"/>
          <w:szCs w:val="24"/>
        </w:rPr>
      </w:pPr>
    </w:p>
    <w:p w14:paraId="23671381" w14:textId="77777777" w:rsidR="00B1397F" w:rsidRPr="000639CB" w:rsidRDefault="00B1397F" w:rsidP="00B1397F">
      <w:pPr>
        <w:spacing w:after="0" w:line="240" w:lineRule="auto"/>
        <w:ind w:left="426"/>
        <w:rPr>
          <w:rFonts w:ascii="Times New Roman" w:hAnsi="Times New Roman"/>
          <w:sz w:val="24"/>
          <w:szCs w:val="24"/>
        </w:rPr>
      </w:pPr>
      <w:r w:rsidRPr="000639CB">
        <w:rPr>
          <w:rFonts w:ascii="Times New Roman" w:hAnsi="Times New Roman"/>
          <w:sz w:val="24"/>
          <w:szCs w:val="24"/>
        </w:rPr>
        <w:t>a) v primárnom práve</w:t>
      </w:r>
    </w:p>
    <w:p w14:paraId="44640B10" w14:textId="77777777" w:rsidR="00B1397F" w:rsidRDefault="00B1397F" w:rsidP="00B1397F">
      <w:pPr>
        <w:spacing w:after="0" w:line="240" w:lineRule="auto"/>
        <w:ind w:left="426"/>
        <w:rPr>
          <w:rFonts w:ascii="Times New Roman" w:hAnsi="Times New Roman"/>
          <w:sz w:val="24"/>
          <w:szCs w:val="24"/>
        </w:rPr>
      </w:pPr>
      <w:r w:rsidRPr="000639CB">
        <w:rPr>
          <w:rFonts w:ascii="Times New Roman" w:hAnsi="Times New Roman"/>
          <w:sz w:val="24"/>
          <w:szCs w:val="24"/>
        </w:rPr>
        <w:t>- čl. 3 ods. 1 písm. b), čl. 16, čl. 38 až 44, čl. 106 ods. 2 a 3, čl. 107 až 109 a čl. 291 Zmluvy o</w:t>
      </w:r>
      <w:r>
        <w:rPr>
          <w:rFonts w:ascii="Times New Roman" w:hAnsi="Times New Roman"/>
          <w:sz w:val="24"/>
          <w:szCs w:val="24"/>
        </w:rPr>
        <w:t xml:space="preserve"> </w:t>
      </w:r>
      <w:r w:rsidRPr="000639CB">
        <w:rPr>
          <w:rFonts w:ascii="Times New Roman" w:hAnsi="Times New Roman"/>
          <w:sz w:val="24"/>
          <w:szCs w:val="24"/>
        </w:rPr>
        <w:t>fungovaní Európskej únie</w:t>
      </w:r>
      <w:r>
        <w:rPr>
          <w:rFonts w:ascii="Times New Roman" w:hAnsi="Times New Roman"/>
          <w:sz w:val="24"/>
          <w:szCs w:val="24"/>
        </w:rPr>
        <w:t xml:space="preserve"> </w:t>
      </w:r>
    </w:p>
    <w:p w14:paraId="4D093E6D" w14:textId="77777777" w:rsidR="00B1397F" w:rsidRPr="000639CB" w:rsidRDefault="00B1397F" w:rsidP="00B1397F">
      <w:pPr>
        <w:spacing w:after="0" w:line="240" w:lineRule="auto"/>
        <w:ind w:left="426"/>
        <w:rPr>
          <w:rFonts w:ascii="Times New Roman" w:hAnsi="Times New Roman"/>
          <w:sz w:val="24"/>
          <w:szCs w:val="24"/>
        </w:rPr>
      </w:pPr>
      <w:r w:rsidRPr="000639CB">
        <w:rPr>
          <w:rFonts w:ascii="Times New Roman" w:hAnsi="Times New Roman"/>
          <w:sz w:val="24"/>
          <w:szCs w:val="24"/>
        </w:rPr>
        <w:t>b) v sekundárnom práve</w:t>
      </w:r>
    </w:p>
    <w:p w14:paraId="76ACBEBA" w14:textId="77777777" w:rsidR="00B1397F" w:rsidRDefault="00B1397F" w:rsidP="00B1397F">
      <w:pPr>
        <w:spacing w:after="0" w:line="240" w:lineRule="auto"/>
        <w:ind w:left="426"/>
        <w:jc w:val="both"/>
        <w:rPr>
          <w:rFonts w:ascii="Times New Roman" w:hAnsi="Times New Roman"/>
          <w:sz w:val="24"/>
          <w:szCs w:val="24"/>
        </w:rPr>
      </w:pPr>
      <w:r>
        <w:rPr>
          <w:rFonts w:ascii="Times New Roman" w:hAnsi="Times New Roman"/>
          <w:sz w:val="24"/>
          <w:szCs w:val="24"/>
        </w:rPr>
        <w:t>-</w:t>
      </w:r>
      <w:r w:rsidRPr="000639CB">
        <w:rPr>
          <w:rFonts w:ascii="Times New Roman" w:hAnsi="Times New Roman"/>
          <w:sz w:val="24"/>
          <w:szCs w:val="24"/>
        </w:rPr>
        <w:t xml:space="preserve"> nariadenie Komisie (EÚ) č. 651/2014 zo 17. júna 2014 o vyhlásení určitých kategórií pomoci</w:t>
      </w:r>
      <w:r>
        <w:rPr>
          <w:rFonts w:ascii="Times New Roman" w:hAnsi="Times New Roman"/>
          <w:sz w:val="24"/>
          <w:szCs w:val="24"/>
        </w:rPr>
        <w:t xml:space="preserve"> </w:t>
      </w:r>
      <w:r w:rsidRPr="000639CB">
        <w:rPr>
          <w:rFonts w:ascii="Times New Roman" w:hAnsi="Times New Roman"/>
          <w:sz w:val="24"/>
          <w:szCs w:val="24"/>
        </w:rPr>
        <w:t>za zlučiteľné s vnútorným trhom podľa článkov 107 a 108 zmluvy (Ú. v. EÚ L 187, 26.6.2014)</w:t>
      </w:r>
      <w:r>
        <w:rPr>
          <w:rFonts w:ascii="Times New Roman" w:hAnsi="Times New Roman"/>
          <w:sz w:val="24"/>
          <w:szCs w:val="24"/>
        </w:rPr>
        <w:t xml:space="preserve"> </w:t>
      </w:r>
      <w:r w:rsidRPr="000639CB">
        <w:rPr>
          <w:rFonts w:ascii="Times New Roman" w:hAnsi="Times New Roman"/>
          <w:sz w:val="24"/>
          <w:szCs w:val="24"/>
        </w:rPr>
        <w:t>v platnom znení, gestor: Ministerstvo financií Slovenskej republiky, Ministerstvo</w:t>
      </w:r>
      <w:r>
        <w:rPr>
          <w:rFonts w:ascii="Times New Roman" w:hAnsi="Times New Roman"/>
          <w:sz w:val="24"/>
          <w:szCs w:val="24"/>
        </w:rPr>
        <w:t xml:space="preserve"> </w:t>
      </w:r>
      <w:r w:rsidRPr="000639CB">
        <w:rPr>
          <w:rFonts w:ascii="Times New Roman" w:hAnsi="Times New Roman"/>
          <w:sz w:val="24"/>
          <w:szCs w:val="24"/>
        </w:rPr>
        <w:t>hospodárstva Slovenskej republiky, Ministerstvo pôdohospodárstva a rozvoja vidieka</w:t>
      </w:r>
      <w:r>
        <w:rPr>
          <w:rFonts w:ascii="Times New Roman" w:hAnsi="Times New Roman"/>
          <w:sz w:val="24"/>
          <w:szCs w:val="24"/>
        </w:rPr>
        <w:t xml:space="preserve"> </w:t>
      </w:r>
      <w:r w:rsidRPr="000639CB">
        <w:rPr>
          <w:rFonts w:ascii="Times New Roman" w:hAnsi="Times New Roman"/>
          <w:sz w:val="24"/>
          <w:szCs w:val="24"/>
        </w:rPr>
        <w:t>Slovenskej republiky, Ministerstvo práce, sociálnych vecí a rodiny Slovenskej republiky,</w:t>
      </w:r>
      <w:r>
        <w:rPr>
          <w:rFonts w:ascii="Times New Roman" w:hAnsi="Times New Roman"/>
          <w:sz w:val="24"/>
          <w:szCs w:val="24"/>
        </w:rPr>
        <w:t xml:space="preserve"> </w:t>
      </w:r>
      <w:r w:rsidRPr="000639CB">
        <w:rPr>
          <w:rFonts w:ascii="Times New Roman" w:hAnsi="Times New Roman"/>
          <w:sz w:val="24"/>
          <w:szCs w:val="24"/>
        </w:rPr>
        <w:t>Ministerstvo školstva, vedy, výskumu a športu Slovenskej republiky, Ministerstvo životného</w:t>
      </w:r>
      <w:r>
        <w:rPr>
          <w:rFonts w:ascii="Times New Roman" w:hAnsi="Times New Roman"/>
          <w:sz w:val="24"/>
          <w:szCs w:val="24"/>
        </w:rPr>
        <w:t xml:space="preserve"> </w:t>
      </w:r>
      <w:r w:rsidRPr="000639CB">
        <w:rPr>
          <w:rFonts w:ascii="Times New Roman" w:hAnsi="Times New Roman"/>
          <w:sz w:val="24"/>
          <w:szCs w:val="24"/>
        </w:rPr>
        <w:t>prostredia Slovenskej republiky, Ministerstvo dopravy Slovenskej republiky, Ministerstvo</w:t>
      </w:r>
      <w:r>
        <w:rPr>
          <w:rFonts w:ascii="Times New Roman" w:hAnsi="Times New Roman"/>
          <w:sz w:val="24"/>
          <w:szCs w:val="24"/>
        </w:rPr>
        <w:t xml:space="preserve"> </w:t>
      </w:r>
      <w:r w:rsidRPr="000639CB">
        <w:rPr>
          <w:rFonts w:ascii="Times New Roman" w:hAnsi="Times New Roman"/>
          <w:sz w:val="24"/>
          <w:szCs w:val="24"/>
        </w:rPr>
        <w:t>kultúry Slovenskej republiky</w:t>
      </w:r>
      <w:r>
        <w:rPr>
          <w:rFonts w:ascii="Times New Roman" w:hAnsi="Times New Roman"/>
          <w:sz w:val="24"/>
          <w:szCs w:val="24"/>
        </w:rPr>
        <w:t>,</w:t>
      </w:r>
    </w:p>
    <w:p w14:paraId="5C1DCB52" w14:textId="77777777" w:rsidR="00B1397F" w:rsidRPr="002524C6" w:rsidRDefault="00B1397F" w:rsidP="00B1397F">
      <w:pPr>
        <w:spacing w:after="0" w:line="240" w:lineRule="auto"/>
        <w:ind w:left="426"/>
        <w:jc w:val="both"/>
        <w:rPr>
          <w:rFonts w:ascii="Times New Roman" w:hAnsi="Times New Roman"/>
          <w:sz w:val="24"/>
          <w:szCs w:val="24"/>
        </w:rPr>
      </w:pPr>
      <w:r w:rsidRPr="002524C6">
        <w:rPr>
          <w:rFonts w:ascii="Times New Roman" w:hAnsi="Times New Roman"/>
          <w:sz w:val="24"/>
        </w:rPr>
        <w:t>- nariadenie Európskeho parlamentu a Rady (EÚ) č. 910/2014 z 23. júla 2014 o elektronickej identifikácii a dôveryhodných službách pre elektronické transakcie na vnútornom trhu a o zrušení smernice 1999/93/ES (Ú. v. EÚ L 257, 28. 8. 2014) v platnom znení</w:t>
      </w:r>
      <w:r>
        <w:rPr>
          <w:rFonts w:ascii="Times New Roman" w:hAnsi="Times New Roman"/>
          <w:sz w:val="24"/>
        </w:rPr>
        <w:t xml:space="preserve">, gestor: Národný bezpečnostný úrad, Ministerstvo financií SR, </w:t>
      </w:r>
      <w:proofErr w:type="spellStart"/>
      <w:r>
        <w:rPr>
          <w:rFonts w:ascii="Times New Roman" w:hAnsi="Times New Roman"/>
          <w:sz w:val="24"/>
        </w:rPr>
        <w:t>Ministersvo</w:t>
      </w:r>
      <w:proofErr w:type="spellEnd"/>
      <w:r>
        <w:rPr>
          <w:rFonts w:ascii="Times New Roman" w:hAnsi="Times New Roman"/>
          <w:sz w:val="24"/>
        </w:rPr>
        <w:t xml:space="preserve"> vnútra SR</w:t>
      </w:r>
    </w:p>
    <w:p w14:paraId="7E0DFC66" w14:textId="77777777" w:rsidR="00B1397F" w:rsidRDefault="00B1397F" w:rsidP="00B1397F">
      <w:pPr>
        <w:spacing w:after="0" w:line="240" w:lineRule="auto"/>
        <w:ind w:left="426"/>
        <w:rPr>
          <w:rFonts w:ascii="Times New Roman" w:hAnsi="Times New Roman"/>
          <w:sz w:val="24"/>
          <w:szCs w:val="24"/>
        </w:rPr>
      </w:pPr>
      <w:r w:rsidRPr="000639CB">
        <w:rPr>
          <w:rFonts w:ascii="Times New Roman" w:hAnsi="Times New Roman"/>
          <w:sz w:val="24"/>
          <w:szCs w:val="24"/>
        </w:rPr>
        <w:t>c) nie je obsiahnutý v judikatúre Súdneho dvora Európskej únie</w:t>
      </w:r>
    </w:p>
    <w:p w14:paraId="7998DFAB" w14:textId="77777777" w:rsidR="00B1397F" w:rsidRDefault="00B1397F" w:rsidP="00B1397F">
      <w:pPr>
        <w:spacing w:after="0" w:line="240" w:lineRule="auto"/>
        <w:ind w:left="426"/>
        <w:rPr>
          <w:rFonts w:ascii="Times New Roman" w:hAnsi="Times New Roman"/>
          <w:sz w:val="24"/>
          <w:szCs w:val="24"/>
        </w:rPr>
      </w:pPr>
    </w:p>
    <w:p w14:paraId="78C9A4D2" w14:textId="77777777" w:rsidR="00B1397F" w:rsidRPr="000639CB" w:rsidRDefault="00B1397F" w:rsidP="00B1397F">
      <w:pPr>
        <w:spacing w:after="0" w:line="240" w:lineRule="auto"/>
        <w:rPr>
          <w:rFonts w:ascii="Times New Roman" w:hAnsi="Times New Roman"/>
          <w:b/>
          <w:bCs/>
          <w:sz w:val="24"/>
          <w:szCs w:val="24"/>
        </w:rPr>
      </w:pPr>
      <w:r w:rsidRPr="000639CB">
        <w:rPr>
          <w:rFonts w:ascii="Times New Roman" w:hAnsi="Times New Roman"/>
          <w:b/>
          <w:bCs/>
          <w:sz w:val="24"/>
          <w:szCs w:val="24"/>
        </w:rPr>
        <w:t>4. Záväzky Slovenskej republiky vo vzťahu k Európskej únii:</w:t>
      </w:r>
    </w:p>
    <w:p w14:paraId="6AC4F64F" w14:textId="77777777" w:rsidR="00B1397F" w:rsidRPr="000639CB" w:rsidRDefault="00B1397F" w:rsidP="00B1397F">
      <w:pPr>
        <w:spacing w:after="0" w:line="240" w:lineRule="auto"/>
        <w:ind w:left="426"/>
        <w:rPr>
          <w:rFonts w:ascii="Times New Roman" w:hAnsi="Times New Roman"/>
          <w:sz w:val="24"/>
          <w:szCs w:val="24"/>
        </w:rPr>
      </w:pPr>
      <w:r w:rsidRPr="000639CB">
        <w:rPr>
          <w:rFonts w:ascii="Times New Roman" w:hAnsi="Times New Roman"/>
          <w:sz w:val="24"/>
          <w:szCs w:val="24"/>
        </w:rPr>
        <w:t>a) lehota na prebranie príslušného právneho aktu Európskej únie, príp. aj osobitná lehota</w:t>
      </w:r>
    </w:p>
    <w:p w14:paraId="212A35CE" w14:textId="77777777" w:rsidR="00B1397F" w:rsidRPr="000639CB" w:rsidRDefault="00B1397F" w:rsidP="00B1397F">
      <w:pPr>
        <w:spacing w:after="0" w:line="240" w:lineRule="auto"/>
        <w:ind w:left="426"/>
        <w:rPr>
          <w:rFonts w:ascii="Times New Roman" w:hAnsi="Times New Roman"/>
          <w:sz w:val="24"/>
          <w:szCs w:val="24"/>
        </w:rPr>
      </w:pPr>
      <w:r w:rsidRPr="000639CB">
        <w:rPr>
          <w:rFonts w:ascii="Times New Roman" w:hAnsi="Times New Roman"/>
          <w:sz w:val="24"/>
          <w:szCs w:val="24"/>
        </w:rPr>
        <w:t>účinnosti jeho ustanovení:</w:t>
      </w:r>
    </w:p>
    <w:p w14:paraId="6B5ED21C" w14:textId="77777777" w:rsidR="00B1397F" w:rsidRDefault="00B1397F" w:rsidP="00B1397F">
      <w:pPr>
        <w:spacing w:after="0" w:line="240" w:lineRule="auto"/>
        <w:ind w:left="426"/>
        <w:rPr>
          <w:rFonts w:ascii="Times New Roman" w:hAnsi="Times New Roman"/>
          <w:sz w:val="24"/>
          <w:szCs w:val="24"/>
        </w:rPr>
      </w:pPr>
      <w:r w:rsidRPr="000639CB">
        <w:rPr>
          <w:rFonts w:ascii="Times New Roman" w:hAnsi="Times New Roman"/>
          <w:sz w:val="24"/>
          <w:szCs w:val="24"/>
        </w:rPr>
        <w:t>nariadenie Komisie (EÚ) č. 651/2014</w:t>
      </w:r>
      <w:r>
        <w:rPr>
          <w:rFonts w:ascii="Times New Roman" w:hAnsi="Times New Roman"/>
          <w:sz w:val="24"/>
          <w:szCs w:val="24"/>
        </w:rPr>
        <w:t xml:space="preserve"> sa uplatňuje od 1. 7. 2014</w:t>
      </w:r>
    </w:p>
    <w:p w14:paraId="2FAF77CE" w14:textId="77777777" w:rsidR="00B1397F" w:rsidRDefault="00B1397F" w:rsidP="00B1397F">
      <w:pPr>
        <w:spacing w:after="0" w:line="240" w:lineRule="auto"/>
        <w:ind w:left="426"/>
        <w:rPr>
          <w:rFonts w:ascii="Times New Roman" w:hAnsi="Times New Roman"/>
          <w:sz w:val="24"/>
          <w:szCs w:val="24"/>
        </w:rPr>
      </w:pPr>
      <w:r w:rsidRPr="002524C6">
        <w:rPr>
          <w:rFonts w:ascii="Times New Roman" w:hAnsi="Times New Roman"/>
          <w:sz w:val="24"/>
        </w:rPr>
        <w:t>nariadenie Európskeho parlamentu a Rady (EÚ) č. 910/2014</w:t>
      </w:r>
      <w:r>
        <w:rPr>
          <w:rFonts w:ascii="Times New Roman" w:hAnsi="Times New Roman"/>
          <w:sz w:val="24"/>
        </w:rPr>
        <w:t xml:space="preserve"> sa</w:t>
      </w:r>
      <w:r>
        <w:rPr>
          <w:rFonts w:ascii="Times New Roman" w:hAnsi="Times New Roman"/>
          <w:sz w:val="24"/>
          <w:szCs w:val="24"/>
        </w:rPr>
        <w:t xml:space="preserve"> uplatňuje od 17. 9. 2014</w:t>
      </w:r>
    </w:p>
    <w:p w14:paraId="7993E895" w14:textId="77777777" w:rsidR="00B1397F" w:rsidRDefault="00B1397F" w:rsidP="00B1397F">
      <w:pPr>
        <w:spacing w:after="0" w:line="240" w:lineRule="auto"/>
        <w:ind w:left="426"/>
        <w:rPr>
          <w:rFonts w:ascii="Times New Roman" w:hAnsi="Times New Roman"/>
          <w:sz w:val="24"/>
          <w:szCs w:val="24"/>
        </w:rPr>
      </w:pPr>
    </w:p>
    <w:p w14:paraId="3A4E98A9" w14:textId="77777777" w:rsidR="00B1397F" w:rsidRPr="000639CB" w:rsidRDefault="00B1397F" w:rsidP="00B1397F">
      <w:pPr>
        <w:spacing w:after="0" w:line="240" w:lineRule="auto"/>
        <w:ind w:left="426"/>
        <w:rPr>
          <w:rFonts w:ascii="Times New Roman" w:hAnsi="Times New Roman"/>
          <w:sz w:val="24"/>
          <w:szCs w:val="24"/>
        </w:rPr>
      </w:pPr>
      <w:r w:rsidRPr="000639CB">
        <w:rPr>
          <w:rFonts w:ascii="Times New Roman" w:hAnsi="Times New Roman"/>
          <w:sz w:val="24"/>
          <w:szCs w:val="24"/>
        </w:rPr>
        <w:t>b) informácia o začatí konania v rámci „EÚ Pilot“ alebo o začatí postupu Európskej komisie,</w:t>
      </w:r>
      <w:r>
        <w:rPr>
          <w:rFonts w:ascii="Times New Roman" w:hAnsi="Times New Roman"/>
          <w:sz w:val="24"/>
          <w:szCs w:val="24"/>
        </w:rPr>
        <w:t xml:space="preserve"> </w:t>
      </w:r>
      <w:r w:rsidRPr="000639CB">
        <w:rPr>
          <w:rFonts w:ascii="Times New Roman" w:hAnsi="Times New Roman"/>
          <w:sz w:val="24"/>
          <w:szCs w:val="24"/>
        </w:rPr>
        <w:t>alebo o konaní Súdneho dvora Európskej únie proti Slovenskej republike podľa čl. 258 a</w:t>
      </w:r>
      <w:r>
        <w:rPr>
          <w:rFonts w:ascii="Times New Roman" w:hAnsi="Times New Roman"/>
          <w:sz w:val="24"/>
          <w:szCs w:val="24"/>
        </w:rPr>
        <w:t xml:space="preserve"> </w:t>
      </w:r>
      <w:r w:rsidRPr="000639CB">
        <w:rPr>
          <w:rFonts w:ascii="Times New Roman" w:hAnsi="Times New Roman"/>
          <w:sz w:val="24"/>
          <w:szCs w:val="24"/>
        </w:rPr>
        <w:t>260 Zmluvy o fungovaní Európskej únie v jej platnom znení, spolu s uvedením</w:t>
      </w:r>
    </w:p>
    <w:p w14:paraId="74436109" w14:textId="77777777" w:rsidR="00B1397F" w:rsidRPr="000639CB" w:rsidRDefault="00B1397F" w:rsidP="00B1397F">
      <w:pPr>
        <w:spacing w:after="0" w:line="240" w:lineRule="auto"/>
        <w:ind w:left="426"/>
        <w:rPr>
          <w:rFonts w:ascii="Times New Roman" w:hAnsi="Times New Roman"/>
          <w:sz w:val="24"/>
          <w:szCs w:val="24"/>
        </w:rPr>
      </w:pPr>
      <w:r w:rsidRPr="000639CB">
        <w:rPr>
          <w:rFonts w:ascii="Times New Roman" w:hAnsi="Times New Roman"/>
          <w:sz w:val="24"/>
          <w:szCs w:val="24"/>
        </w:rPr>
        <w:t>konkrétnych vytýkaných nedostatkov a požiadaviek na zabezpečenie nápravy so zreteľom</w:t>
      </w:r>
      <w:r>
        <w:rPr>
          <w:rFonts w:ascii="Times New Roman" w:hAnsi="Times New Roman"/>
          <w:sz w:val="24"/>
          <w:szCs w:val="24"/>
        </w:rPr>
        <w:t xml:space="preserve"> </w:t>
      </w:r>
      <w:r w:rsidRPr="000639CB">
        <w:rPr>
          <w:rFonts w:ascii="Times New Roman" w:hAnsi="Times New Roman"/>
          <w:sz w:val="24"/>
          <w:szCs w:val="24"/>
        </w:rPr>
        <w:t>na nariadenie Európskeho parlamentu a Rady (ES) č. 1049/2001 z 30. mája 2001 o</w:t>
      </w:r>
      <w:r>
        <w:rPr>
          <w:rFonts w:ascii="Times New Roman" w:hAnsi="Times New Roman"/>
          <w:sz w:val="24"/>
          <w:szCs w:val="24"/>
        </w:rPr>
        <w:t> </w:t>
      </w:r>
      <w:r w:rsidRPr="000639CB">
        <w:rPr>
          <w:rFonts w:ascii="Times New Roman" w:hAnsi="Times New Roman"/>
          <w:sz w:val="24"/>
          <w:szCs w:val="24"/>
        </w:rPr>
        <w:t>prístupe</w:t>
      </w:r>
      <w:r>
        <w:rPr>
          <w:rFonts w:ascii="Times New Roman" w:hAnsi="Times New Roman"/>
          <w:sz w:val="24"/>
          <w:szCs w:val="24"/>
        </w:rPr>
        <w:t xml:space="preserve"> </w:t>
      </w:r>
      <w:r w:rsidRPr="000639CB">
        <w:rPr>
          <w:rFonts w:ascii="Times New Roman" w:hAnsi="Times New Roman"/>
          <w:sz w:val="24"/>
          <w:szCs w:val="24"/>
        </w:rPr>
        <w:t>verejnosti k dokumentom Európskeho parlamentu, Rady a Komisie:</w:t>
      </w:r>
    </w:p>
    <w:p w14:paraId="57EE87B6" w14:textId="77777777" w:rsidR="00B1397F" w:rsidRDefault="00B1397F" w:rsidP="00B1397F">
      <w:pPr>
        <w:spacing w:after="0" w:line="240" w:lineRule="auto"/>
        <w:ind w:left="426"/>
        <w:rPr>
          <w:rFonts w:ascii="Times New Roman" w:hAnsi="Times New Roman"/>
          <w:sz w:val="24"/>
          <w:szCs w:val="24"/>
        </w:rPr>
      </w:pPr>
    </w:p>
    <w:p w14:paraId="74D92B41" w14:textId="77777777" w:rsidR="00B1397F" w:rsidRPr="000639CB" w:rsidRDefault="00B1397F" w:rsidP="00B1397F">
      <w:pPr>
        <w:spacing w:after="0" w:line="240" w:lineRule="auto"/>
        <w:ind w:left="426"/>
        <w:rPr>
          <w:rFonts w:ascii="Times New Roman" w:hAnsi="Times New Roman"/>
          <w:sz w:val="24"/>
          <w:szCs w:val="24"/>
        </w:rPr>
      </w:pPr>
      <w:r w:rsidRPr="000639CB">
        <w:rPr>
          <w:rFonts w:ascii="Times New Roman" w:hAnsi="Times New Roman"/>
          <w:sz w:val="24"/>
          <w:szCs w:val="24"/>
        </w:rPr>
        <w:t>Proti Slovenskej republike nie je začaté žiadne z uvedených konaní.</w:t>
      </w:r>
    </w:p>
    <w:p w14:paraId="4A5D4A28" w14:textId="77777777" w:rsidR="00B1397F" w:rsidRDefault="00B1397F" w:rsidP="00B1397F">
      <w:pPr>
        <w:spacing w:after="0" w:line="240" w:lineRule="auto"/>
        <w:ind w:left="426"/>
        <w:rPr>
          <w:rFonts w:ascii="Times New Roman" w:hAnsi="Times New Roman"/>
          <w:sz w:val="24"/>
          <w:szCs w:val="24"/>
        </w:rPr>
      </w:pPr>
    </w:p>
    <w:p w14:paraId="77F2CFF2" w14:textId="77777777" w:rsidR="00B1397F" w:rsidRDefault="00B1397F" w:rsidP="00B1397F">
      <w:pPr>
        <w:spacing w:after="0" w:line="240" w:lineRule="auto"/>
        <w:ind w:left="426"/>
        <w:rPr>
          <w:rFonts w:ascii="Times New Roman" w:hAnsi="Times New Roman"/>
          <w:sz w:val="24"/>
          <w:szCs w:val="24"/>
        </w:rPr>
      </w:pPr>
      <w:r w:rsidRPr="000639CB">
        <w:rPr>
          <w:rFonts w:ascii="Times New Roman" w:hAnsi="Times New Roman"/>
          <w:sz w:val="24"/>
          <w:szCs w:val="24"/>
        </w:rPr>
        <w:t>c) informácia o právnych predpisoch, v ktorých sú uvádzané právne akty Európskej únie už</w:t>
      </w:r>
      <w:r>
        <w:rPr>
          <w:rFonts w:ascii="Times New Roman" w:hAnsi="Times New Roman"/>
          <w:sz w:val="24"/>
          <w:szCs w:val="24"/>
        </w:rPr>
        <w:t xml:space="preserve"> </w:t>
      </w:r>
      <w:r w:rsidRPr="000639CB">
        <w:rPr>
          <w:rFonts w:ascii="Times New Roman" w:hAnsi="Times New Roman"/>
          <w:sz w:val="24"/>
          <w:szCs w:val="24"/>
        </w:rPr>
        <w:t>prebrané, spolu s uvedením rozsahu tohto prebratia, príp. potreby prijatia ďalších úprav</w:t>
      </w:r>
      <w:r>
        <w:rPr>
          <w:rFonts w:ascii="Times New Roman" w:hAnsi="Times New Roman"/>
          <w:sz w:val="24"/>
          <w:szCs w:val="24"/>
        </w:rPr>
        <w:t xml:space="preserve"> </w:t>
      </w:r>
    </w:p>
    <w:p w14:paraId="39207AF0" w14:textId="77777777" w:rsidR="00B1397F" w:rsidRPr="000639CB" w:rsidRDefault="00B1397F" w:rsidP="00B1397F">
      <w:pPr>
        <w:spacing w:after="0" w:line="240" w:lineRule="auto"/>
        <w:ind w:left="426"/>
        <w:rPr>
          <w:rFonts w:ascii="Times New Roman" w:hAnsi="Times New Roman"/>
          <w:sz w:val="24"/>
          <w:szCs w:val="24"/>
        </w:rPr>
      </w:pPr>
    </w:p>
    <w:p w14:paraId="2E192520" w14:textId="77777777" w:rsidR="00B1397F" w:rsidRPr="000639CB" w:rsidRDefault="00B1397F" w:rsidP="00B1397F">
      <w:pPr>
        <w:spacing w:after="0" w:line="240" w:lineRule="auto"/>
        <w:ind w:left="426"/>
        <w:rPr>
          <w:rFonts w:ascii="Times New Roman" w:hAnsi="Times New Roman"/>
          <w:sz w:val="24"/>
          <w:szCs w:val="24"/>
        </w:rPr>
      </w:pPr>
      <w:r w:rsidRPr="000639CB">
        <w:rPr>
          <w:rFonts w:ascii="Times New Roman" w:hAnsi="Times New Roman"/>
          <w:sz w:val="24"/>
          <w:szCs w:val="24"/>
        </w:rPr>
        <w:t>Nariadeni</w:t>
      </w:r>
      <w:r>
        <w:rPr>
          <w:rFonts w:ascii="Times New Roman" w:hAnsi="Times New Roman"/>
          <w:sz w:val="24"/>
          <w:szCs w:val="24"/>
        </w:rPr>
        <w:t>a</w:t>
      </w:r>
      <w:r w:rsidRPr="000639CB">
        <w:rPr>
          <w:rFonts w:ascii="Times New Roman" w:hAnsi="Times New Roman"/>
          <w:sz w:val="24"/>
          <w:szCs w:val="24"/>
        </w:rPr>
        <w:t xml:space="preserve"> sa predloženým návrhom</w:t>
      </w:r>
      <w:r>
        <w:rPr>
          <w:rFonts w:ascii="Times New Roman" w:hAnsi="Times New Roman"/>
          <w:sz w:val="24"/>
          <w:szCs w:val="24"/>
        </w:rPr>
        <w:t xml:space="preserve"> zákona priamo</w:t>
      </w:r>
      <w:r w:rsidRPr="000639CB">
        <w:rPr>
          <w:rFonts w:ascii="Times New Roman" w:hAnsi="Times New Roman"/>
          <w:sz w:val="24"/>
          <w:szCs w:val="24"/>
        </w:rPr>
        <w:t xml:space="preserve"> neimplementujú.</w:t>
      </w:r>
    </w:p>
    <w:p w14:paraId="15B21199" w14:textId="77777777" w:rsidR="00B1397F" w:rsidRDefault="00B1397F" w:rsidP="00B1397F">
      <w:pPr>
        <w:spacing w:after="0" w:line="240" w:lineRule="auto"/>
        <w:ind w:firstLine="142"/>
        <w:rPr>
          <w:rFonts w:ascii="Times New Roman" w:hAnsi="Times New Roman"/>
          <w:sz w:val="24"/>
          <w:szCs w:val="24"/>
        </w:rPr>
      </w:pPr>
    </w:p>
    <w:p w14:paraId="6B59CD4E" w14:textId="77777777" w:rsidR="00B1397F" w:rsidRPr="000639CB" w:rsidRDefault="00B1397F" w:rsidP="00B1397F">
      <w:pPr>
        <w:spacing w:after="0" w:line="240" w:lineRule="auto"/>
        <w:ind w:firstLine="142"/>
        <w:rPr>
          <w:rFonts w:ascii="Times New Roman" w:hAnsi="Times New Roman"/>
          <w:b/>
          <w:bCs/>
          <w:sz w:val="24"/>
          <w:szCs w:val="24"/>
        </w:rPr>
      </w:pPr>
      <w:r w:rsidRPr="000639CB">
        <w:rPr>
          <w:rFonts w:ascii="Times New Roman" w:hAnsi="Times New Roman"/>
          <w:b/>
          <w:bCs/>
          <w:sz w:val="24"/>
          <w:szCs w:val="24"/>
        </w:rPr>
        <w:t>5. Návrh zákona je zlučiteľný s právom Európskej únie:</w:t>
      </w:r>
    </w:p>
    <w:p w14:paraId="6F262869" w14:textId="77777777" w:rsidR="00B1397F" w:rsidRPr="000639CB" w:rsidRDefault="00B1397F" w:rsidP="00B1397F">
      <w:pPr>
        <w:spacing w:after="0" w:line="240" w:lineRule="auto"/>
        <w:ind w:left="426"/>
        <w:rPr>
          <w:rFonts w:ascii="Times New Roman" w:hAnsi="Times New Roman"/>
          <w:sz w:val="24"/>
          <w:szCs w:val="24"/>
        </w:rPr>
      </w:pPr>
    </w:p>
    <w:p w14:paraId="25E946BF" w14:textId="77777777" w:rsidR="00B1397F" w:rsidRPr="000639CB" w:rsidRDefault="00B1397F" w:rsidP="00B1397F">
      <w:pPr>
        <w:spacing w:after="0" w:line="240" w:lineRule="auto"/>
        <w:ind w:left="426"/>
        <w:rPr>
          <w:rFonts w:ascii="Times New Roman" w:hAnsi="Times New Roman"/>
          <w:sz w:val="24"/>
          <w:szCs w:val="24"/>
        </w:rPr>
      </w:pPr>
      <w:r w:rsidRPr="000639CB">
        <w:rPr>
          <w:rFonts w:ascii="Times New Roman" w:hAnsi="Times New Roman"/>
          <w:sz w:val="24"/>
          <w:szCs w:val="24"/>
        </w:rPr>
        <w:t>úplne</w:t>
      </w:r>
    </w:p>
    <w:p w14:paraId="24340D0B" w14:textId="77777777" w:rsidR="00B1397F" w:rsidRDefault="00B1397F" w:rsidP="008F1A33">
      <w:pPr>
        <w:spacing w:after="0"/>
        <w:jc w:val="center"/>
        <w:rPr>
          <w:rFonts w:ascii="Times New Roman" w:hAnsi="Times New Roman"/>
          <w:b/>
          <w:caps/>
          <w:spacing w:val="30"/>
          <w:sz w:val="24"/>
          <w:szCs w:val="24"/>
        </w:rPr>
      </w:pPr>
    </w:p>
    <w:p w14:paraId="327B52E0" w14:textId="77777777" w:rsidR="00B1397F" w:rsidRDefault="00B1397F" w:rsidP="008F1A33">
      <w:pPr>
        <w:spacing w:after="0"/>
        <w:jc w:val="center"/>
        <w:rPr>
          <w:rFonts w:ascii="Times New Roman" w:hAnsi="Times New Roman"/>
          <w:b/>
          <w:caps/>
          <w:spacing w:val="30"/>
          <w:sz w:val="24"/>
          <w:szCs w:val="24"/>
        </w:rPr>
      </w:pPr>
    </w:p>
    <w:p w14:paraId="39DB400B" w14:textId="77777777" w:rsidR="00B1397F" w:rsidRDefault="00B1397F" w:rsidP="008F1A33">
      <w:pPr>
        <w:spacing w:after="0"/>
        <w:jc w:val="center"/>
        <w:rPr>
          <w:rFonts w:ascii="Times New Roman" w:hAnsi="Times New Roman"/>
          <w:b/>
          <w:caps/>
          <w:spacing w:val="30"/>
          <w:sz w:val="24"/>
          <w:szCs w:val="24"/>
        </w:rPr>
      </w:pPr>
    </w:p>
    <w:p w14:paraId="205FF58C" w14:textId="77777777" w:rsidR="00B1397F" w:rsidRDefault="00B1397F" w:rsidP="008F1A33">
      <w:pPr>
        <w:spacing w:after="0"/>
        <w:jc w:val="center"/>
        <w:rPr>
          <w:rFonts w:ascii="Times New Roman" w:hAnsi="Times New Roman"/>
          <w:b/>
          <w:caps/>
          <w:spacing w:val="30"/>
          <w:sz w:val="24"/>
          <w:szCs w:val="24"/>
        </w:rPr>
      </w:pPr>
    </w:p>
    <w:p w14:paraId="0795830F" w14:textId="77777777" w:rsidR="00B1397F" w:rsidRDefault="00B1397F" w:rsidP="008F1A33">
      <w:pPr>
        <w:spacing w:after="0"/>
        <w:jc w:val="center"/>
        <w:rPr>
          <w:rFonts w:ascii="Times New Roman" w:hAnsi="Times New Roman"/>
          <w:b/>
          <w:caps/>
          <w:spacing w:val="30"/>
          <w:sz w:val="24"/>
          <w:szCs w:val="24"/>
        </w:rPr>
      </w:pPr>
    </w:p>
    <w:p w14:paraId="3CCA2212" w14:textId="77777777" w:rsidR="00B1397F" w:rsidRDefault="00B1397F" w:rsidP="008F1A33">
      <w:pPr>
        <w:spacing w:after="0"/>
        <w:jc w:val="center"/>
        <w:rPr>
          <w:rFonts w:ascii="Times New Roman" w:hAnsi="Times New Roman"/>
          <w:b/>
          <w:caps/>
          <w:spacing w:val="30"/>
          <w:sz w:val="24"/>
          <w:szCs w:val="24"/>
        </w:rPr>
      </w:pPr>
    </w:p>
    <w:p w14:paraId="0F4CEBF6" w14:textId="77777777" w:rsidR="00B1397F" w:rsidRDefault="00B1397F" w:rsidP="008F1A33">
      <w:pPr>
        <w:spacing w:after="0"/>
        <w:jc w:val="center"/>
        <w:rPr>
          <w:rFonts w:ascii="Times New Roman" w:hAnsi="Times New Roman"/>
          <w:b/>
          <w:caps/>
          <w:spacing w:val="30"/>
          <w:sz w:val="24"/>
          <w:szCs w:val="24"/>
        </w:rPr>
      </w:pPr>
    </w:p>
    <w:p w14:paraId="7A049C8B" w14:textId="77777777" w:rsidR="00B1397F" w:rsidRDefault="00B1397F" w:rsidP="008F1A33">
      <w:pPr>
        <w:spacing w:after="0"/>
        <w:jc w:val="center"/>
        <w:rPr>
          <w:rFonts w:ascii="Times New Roman" w:hAnsi="Times New Roman"/>
          <w:b/>
          <w:caps/>
          <w:spacing w:val="30"/>
          <w:sz w:val="24"/>
          <w:szCs w:val="24"/>
        </w:rPr>
      </w:pPr>
    </w:p>
    <w:p w14:paraId="11E2A52A" w14:textId="77777777" w:rsidR="00B1397F" w:rsidRDefault="00B1397F" w:rsidP="008F1A33">
      <w:pPr>
        <w:spacing w:after="0"/>
        <w:jc w:val="center"/>
        <w:rPr>
          <w:rFonts w:ascii="Times New Roman" w:hAnsi="Times New Roman"/>
          <w:b/>
          <w:caps/>
          <w:spacing w:val="30"/>
          <w:sz w:val="24"/>
          <w:szCs w:val="24"/>
        </w:rPr>
      </w:pPr>
    </w:p>
    <w:p w14:paraId="3C3FF434" w14:textId="77777777" w:rsidR="00B1397F" w:rsidRDefault="00B1397F" w:rsidP="008F1A33">
      <w:pPr>
        <w:spacing w:after="0"/>
        <w:jc w:val="center"/>
        <w:rPr>
          <w:rFonts w:ascii="Times New Roman" w:hAnsi="Times New Roman"/>
          <w:b/>
          <w:caps/>
          <w:spacing w:val="30"/>
          <w:sz w:val="24"/>
          <w:szCs w:val="24"/>
        </w:rPr>
      </w:pPr>
    </w:p>
    <w:p w14:paraId="117AF535" w14:textId="77777777" w:rsidR="00B1397F" w:rsidRDefault="00B1397F" w:rsidP="008F1A33">
      <w:pPr>
        <w:spacing w:after="0"/>
        <w:jc w:val="center"/>
        <w:rPr>
          <w:rFonts w:ascii="Times New Roman" w:hAnsi="Times New Roman"/>
          <w:b/>
          <w:caps/>
          <w:spacing w:val="30"/>
          <w:sz w:val="24"/>
          <w:szCs w:val="24"/>
        </w:rPr>
      </w:pPr>
    </w:p>
    <w:p w14:paraId="4D044D43" w14:textId="77777777" w:rsidR="00B1397F" w:rsidRDefault="00B1397F" w:rsidP="008F1A33">
      <w:pPr>
        <w:spacing w:after="0"/>
        <w:jc w:val="center"/>
        <w:rPr>
          <w:rFonts w:ascii="Times New Roman" w:hAnsi="Times New Roman"/>
          <w:b/>
          <w:caps/>
          <w:spacing w:val="30"/>
          <w:sz w:val="24"/>
          <w:szCs w:val="24"/>
        </w:rPr>
      </w:pPr>
    </w:p>
    <w:p w14:paraId="6FA148F3" w14:textId="77777777" w:rsidR="00B1397F" w:rsidRDefault="00B1397F" w:rsidP="008F1A33">
      <w:pPr>
        <w:spacing w:after="0"/>
        <w:jc w:val="center"/>
        <w:rPr>
          <w:rFonts w:ascii="Times New Roman" w:hAnsi="Times New Roman"/>
          <w:b/>
          <w:caps/>
          <w:spacing w:val="30"/>
          <w:sz w:val="24"/>
          <w:szCs w:val="24"/>
        </w:rPr>
      </w:pPr>
    </w:p>
    <w:p w14:paraId="413C4E92" w14:textId="77777777" w:rsidR="00B1397F" w:rsidRDefault="00B1397F" w:rsidP="008F1A33">
      <w:pPr>
        <w:spacing w:after="0"/>
        <w:jc w:val="center"/>
        <w:rPr>
          <w:rFonts w:ascii="Times New Roman" w:hAnsi="Times New Roman"/>
          <w:b/>
          <w:caps/>
          <w:spacing w:val="30"/>
          <w:sz w:val="24"/>
          <w:szCs w:val="24"/>
        </w:rPr>
      </w:pPr>
    </w:p>
    <w:p w14:paraId="0C159368" w14:textId="77777777" w:rsidR="00B1397F" w:rsidRDefault="00B1397F" w:rsidP="008F1A33">
      <w:pPr>
        <w:spacing w:after="0"/>
        <w:jc w:val="center"/>
        <w:rPr>
          <w:rFonts w:ascii="Times New Roman" w:hAnsi="Times New Roman"/>
          <w:b/>
          <w:caps/>
          <w:spacing w:val="30"/>
          <w:sz w:val="24"/>
          <w:szCs w:val="24"/>
        </w:rPr>
      </w:pPr>
    </w:p>
    <w:p w14:paraId="42005F3D" w14:textId="77777777" w:rsidR="00B1397F" w:rsidRDefault="00B1397F" w:rsidP="008F1A33">
      <w:pPr>
        <w:spacing w:after="0"/>
        <w:jc w:val="center"/>
        <w:rPr>
          <w:rFonts w:ascii="Times New Roman" w:hAnsi="Times New Roman"/>
          <w:b/>
          <w:caps/>
          <w:spacing w:val="30"/>
          <w:sz w:val="24"/>
          <w:szCs w:val="24"/>
        </w:rPr>
      </w:pPr>
    </w:p>
    <w:p w14:paraId="2FA7491D" w14:textId="77777777" w:rsidR="00B1397F" w:rsidRDefault="00B1397F" w:rsidP="008F1A33">
      <w:pPr>
        <w:spacing w:after="0"/>
        <w:jc w:val="center"/>
        <w:rPr>
          <w:rFonts w:ascii="Times New Roman" w:hAnsi="Times New Roman"/>
          <w:b/>
          <w:caps/>
          <w:spacing w:val="30"/>
          <w:sz w:val="24"/>
          <w:szCs w:val="24"/>
        </w:rPr>
      </w:pPr>
    </w:p>
    <w:p w14:paraId="5C633951" w14:textId="77777777" w:rsidR="00B1397F" w:rsidRDefault="00B1397F" w:rsidP="008F1A33">
      <w:pPr>
        <w:spacing w:after="0"/>
        <w:jc w:val="center"/>
        <w:rPr>
          <w:rFonts w:ascii="Times New Roman" w:hAnsi="Times New Roman"/>
          <w:b/>
          <w:caps/>
          <w:spacing w:val="30"/>
          <w:sz w:val="24"/>
          <w:szCs w:val="24"/>
        </w:rPr>
      </w:pPr>
    </w:p>
    <w:p w14:paraId="7EA69EFA" w14:textId="77777777" w:rsidR="00B1397F" w:rsidRDefault="00B1397F" w:rsidP="008F1A33">
      <w:pPr>
        <w:spacing w:after="0"/>
        <w:jc w:val="center"/>
        <w:rPr>
          <w:rFonts w:ascii="Times New Roman" w:hAnsi="Times New Roman"/>
          <w:b/>
          <w:caps/>
          <w:spacing w:val="30"/>
          <w:sz w:val="24"/>
          <w:szCs w:val="24"/>
        </w:rPr>
      </w:pPr>
    </w:p>
    <w:p w14:paraId="5125CE19" w14:textId="77777777" w:rsidR="00B1397F" w:rsidRDefault="00B1397F" w:rsidP="008F1A33">
      <w:pPr>
        <w:spacing w:after="0"/>
        <w:jc w:val="center"/>
        <w:rPr>
          <w:rFonts w:ascii="Times New Roman" w:hAnsi="Times New Roman"/>
          <w:b/>
          <w:caps/>
          <w:spacing w:val="30"/>
          <w:sz w:val="24"/>
          <w:szCs w:val="24"/>
        </w:rPr>
      </w:pPr>
    </w:p>
    <w:p w14:paraId="3AEAAA1E" w14:textId="77777777" w:rsidR="00B1397F" w:rsidRDefault="00B1397F" w:rsidP="008F1A33">
      <w:pPr>
        <w:spacing w:after="0"/>
        <w:jc w:val="center"/>
        <w:rPr>
          <w:rFonts w:ascii="Times New Roman" w:hAnsi="Times New Roman"/>
          <w:b/>
          <w:caps/>
          <w:spacing w:val="30"/>
          <w:sz w:val="24"/>
          <w:szCs w:val="24"/>
        </w:rPr>
      </w:pPr>
    </w:p>
    <w:p w14:paraId="5D21E0FE" w14:textId="77777777" w:rsidR="00B1397F" w:rsidRDefault="00B1397F" w:rsidP="008F1A33">
      <w:pPr>
        <w:spacing w:after="0"/>
        <w:jc w:val="center"/>
        <w:rPr>
          <w:rFonts w:ascii="Times New Roman" w:hAnsi="Times New Roman"/>
          <w:b/>
          <w:caps/>
          <w:spacing w:val="30"/>
          <w:sz w:val="24"/>
          <w:szCs w:val="24"/>
        </w:rPr>
      </w:pPr>
    </w:p>
    <w:p w14:paraId="4EC91ABF" w14:textId="77777777" w:rsidR="00B1397F" w:rsidRDefault="00B1397F" w:rsidP="008F1A33">
      <w:pPr>
        <w:spacing w:after="0"/>
        <w:jc w:val="center"/>
        <w:rPr>
          <w:rFonts w:ascii="Times New Roman" w:hAnsi="Times New Roman"/>
          <w:b/>
          <w:caps/>
          <w:spacing w:val="30"/>
          <w:sz w:val="24"/>
          <w:szCs w:val="24"/>
        </w:rPr>
      </w:pPr>
    </w:p>
    <w:p w14:paraId="5E028169" w14:textId="77777777" w:rsidR="00B1397F" w:rsidRDefault="00B1397F" w:rsidP="008F1A33">
      <w:pPr>
        <w:spacing w:after="0"/>
        <w:jc w:val="center"/>
        <w:rPr>
          <w:rFonts w:ascii="Times New Roman" w:hAnsi="Times New Roman"/>
          <w:b/>
          <w:caps/>
          <w:spacing w:val="30"/>
          <w:sz w:val="24"/>
          <w:szCs w:val="24"/>
        </w:rPr>
      </w:pPr>
    </w:p>
    <w:p w14:paraId="1BAA766D" w14:textId="77777777" w:rsidR="00B1397F" w:rsidRDefault="00B1397F" w:rsidP="008F1A33">
      <w:pPr>
        <w:spacing w:after="0"/>
        <w:jc w:val="center"/>
        <w:rPr>
          <w:rFonts w:ascii="Times New Roman" w:hAnsi="Times New Roman"/>
          <w:b/>
          <w:caps/>
          <w:spacing w:val="30"/>
          <w:sz w:val="24"/>
          <w:szCs w:val="24"/>
        </w:rPr>
      </w:pPr>
    </w:p>
    <w:p w14:paraId="63D4A84F" w14:textId="77777777" w:rsidR="00B1397F" w:rsidRDefault="00B1397F" w:rsidP="008F1A33">
      <w:pPr>
        <w:spacing w:after="0"/>
        <w:jc w:val="center"/>
        <w:rPr>
          <w:rFonts w:ascii="Times New Roman" w:hAnsi="Times New Roman"/>
          <w:b/>
          <w:caps/>
          <w:spacing w:val="30"/>
          <w:sz w:val="24"/>
          <w:szCs w:val="24"/>
        </w:rPr>
      </w:pPr>
    </w:p>
    <w:p w14:paraId="59783DF0" w14:textId="77777777" w:rsidR="00B1397F" w:rsidRDefault="00B1397F" w:rsidP="008F1A33">
      <w:pPr>
        <w:spacing w:after="0"/>
        <w:jc w:val="center"/>
        <w:rPr>
          <w:rFonts w:ascii="Times New Roman" w:hAnsi="Times New Roman"/>
          <w:b/>
          <w:caps/>
          <w:spacing w:val="30"/>
          <w:sz w:val="24"/>
          <w:szCs w:val="24"/>
        </w:rPr>
      </w:pPr>
    </w:p>
    <w:p w14:paraId="452C0E97" w14:textId="77777777" w:rsidR="00B1397F" w:rsidRDefault="00B1397F" w:rsidP="008F1A33">
      <w:pPr>
        <w:spacing w:after="0"/>
        <w:jc w:val="center"/>
        <w:rPr>
          <w:rFonts w:ascii="Times New Roman" w:hAnsi="Times New Roman"/>
          <w:b/>
          <w:caps/>
          <w:spacing w:val="30"/>
          <w:sz w:val="24"/>
          <w:szCs w:val="24"/>
        </w:rPr>
      </w:pPr>
    </w:p>
    <w:p w14:paraId="036FCA34" w14:textId="77777777" w:rsidR="00B1397F" w:rsidRDefault="00B1397F" w:rsidP="008F1A33">
      <w:pPr>
        <w:spacing w:after="0"/>
        <w:jc w:val="center"/>
        <w:rPr>
          <w:rFonts w:ascii="Times New Roman" w:hAnsi="Times New Roman"/>
          <w:b/>
          <w:caps/>
          <w:spacing w:val="30"/>
          <w:sz w:val="24"/>
          <w:szCs w:val="24"/>
        </w:rPr>
      </w:pPr>
    </w:p>
    <w:p w14:paraId="6A932590" w14:textId="77777777" w:rsidR="00B1397F" w:rsidRDefault="00B1397F" w:rsidP="008F1A33">
      <w:pPr>
        <w:spacing w:after="0"/>
        <w:jc w:val="center"/>
        <w:rPr>
          <w:rFonts w:ascii="Times New Roman" w:hAnsi="Times New Roman"/>
          <w:b/>
          <w:caps/>
          <w:spacing w:val="30"/>
          <w:sz w:val="24"/>
          <w:szCs w:val="24"/>
        </w:rPr>
      </w:pPr>
    </w:p>
    <w:p w14:paraId="01C0FECE" w14:textId="77777777" w:rsidR="00B1397F" w:rsidRDefault="00B1397F" w:rsidP="008F1A33">
      <w:pPr>
        <w:spacing w:after="0"/>
        <w:jc w:val="center"/>
        <w:rPr>
          <w:rFonts w:ascii="Times New Roman" w:hAnsi="Times New Roman"/>
          <w:b/>
          <w:caps/>
          <w:spacing w:val="30"/>
          <w:sz w:val="24"/>
          <w:szCs w:val="24"/>
        </w:rPr>
      </w:pPr>
    </w:p>
    <w:p w14:paraId="4E30978C" w14:textId="77777777" w:rsidR="00B1397F" w:rsidRDefault="00B1397F" w:rsidP="008F1A33">
      <w:pPr>
        <w:spacing w:after="0"/>
        <w:jc w:val="center"/>
        <w:rPr>
          <w:rFonts w:ascii="Times New Roman" w:hAnsi="Times New Roman"/>
          <w:b/>
          <w:caps/>
          <w:spacing w:val="30"/>
          <w:sz w:val="24"/>
          <w:szCs w:val="24"/>
        </w:rPr>
      </w:pPr>
    </w:p>
    <w:p w14:paraId="6BB8B319" w14:textId="77777777" w:rsidR="00B1397F" w:rsidRDefault="00B1397F" w:rsidP="008F1A33">
      <w:pPr>
        <w:spacing w:after="0"/>
        <w:jc w:val="center"/>
        <w:rPr>
          <w:rFonts w:ascii="Times New Roman" w:hAnsi="Times New Roman"/>
          <w:b/>
          <w:caps/>
          <w:spacing w:val="30"/>
          <w:sz w:val="24"/>
          <w:szCs w:val="24"/>
        </w:rPr>
      </w:pPr>
    </w:p>
    <w:p w14:paraId="67542B7A" w14:textId="77777777" w:rsidR="00B1397F" w:rsidRDefault="00B1397F" w:rsidP="008F1A33">
      <w:pPr>
        <w:spacing w:after="0"/>
        <w:jc w:val="center"/>
        <w:rPr>
          <w:rFonts w:ascii="Times New Roman" w:hAnsi="Times New Roman"/>
          <w:b/>
          <w:caps/>
          <w:spacing w:val="30"/>
          <w:sz w:val="24"/>
          <w:szCs w:val="24"/>
        </w:rPr>
      </w:pPr>
    </w:p>
    <w:p w14:paraId="7206083D" w14:textId="77777777" w:rsidR="00B1397F" w:rsidRDefault="00B1397F" w:rsidP="008F1A33">
      <w:pPr>
        <w:spacing w:after="0"/>
        <w:jc w:val="center"/>
        <w:rPr>
          <w:rFonts w:ascii="Times New Roman" w:hAnsi="Times New Roman"/>
          <w:b/>
          <w:caps/>
          <w:spacing w:val="30"/>
          <w:sz w:val="24"/>
          <w:szCs w:val="24"/>
        </w:rPr>
      </w:pPr>
    </w:p>
    <w:p w14:paraId="2E24FD54" w14:textId="77777777" w:rsidR="00B1397F" w:rsidRDefault="00B1397F" w:rsidP="008F1A33">
      <w:pPr>
        <w:spacing w:after="0"/>
        <w:jc w:val="center"/>
        <w:rPr>
          <w:rFonts w:ascii="Times New Roman" w:hAnsi="Times New Roman"/>
          <w:b/>
          <w:caps/>
          <w:spacing w:val="30"/>
          <w:sz w:val="24"/>
          <w:szCs w:val="24"/>
        </w:rPr>
      </w:pPr>
    </w:p>
    <w:p w14:paraId="061F517E" w14:textId="77777777" w:rsidR="00B1397F" w:rsidRDefault="00B1397F" w:rsidP="008F1A33">
      <w:pPr>
        <w:spacing w:after="0"/>
        <w:jc w:val="center"/>
        <w:rPr>
          <w:rFonts w:ascii="Times New Roman" w:hAnsi="Times New Roman"/>
          <w:b/>
          <w:caps/>
          <w:spacing w:val="30"/>
          <w:sz w:val="24"/>
          <w:szCs w:val="24"/>
        </w:rPr>
      </w:pPr>
    </w:p>
    <w:p w14:paraId="048F4637" w14:textId="77777777" w:rsidR="00B1397F" w:rsidRDefault="00B1397F" w:rsidP="008F1A33">
      <w:pPr>
        <w:spacing w:after="0"/>
        <w:jc w:val="center"/>
        <w:rPr>
          <w:rFonts w:ascii="Times New Roman" w:hAnsi="Times New Roman"/>
          <w:b/>
          <w:caps/>
          <w:spacing w:val="30"/>
          <w:sz w:val="24"/>
          <w:szCs w:val="24"/>
        </w:rPr>
      </w:pPr>
    </w:p>
    <w:p w14:paraId="547CC355" w14:textId="77777777" w:rsidR="00B1397F" w:rsidRDefault="00B1397F" w:rsidP="008F1A33">
      <w:pPr>
        <w:spacing w:after="0"/>
        <w:jc w:val="center"/>
        <w:rPr>
          <w:rFonts w:ascii="Times New Roman" w:hAnsi="Times New Roman"/>
          <w:b/>
          <w:caps/>
          <w:spacing w:val="30"/>
          <w:sz w:val="24"/>
          <w:szCs w:val="24"/>
        </w:rPr>
      </w:pPr>
    </w:p>
    <w:p w14:paraId="3002ADBD" w14:textId="77777777" w:rsidR="00B1397F" w:rsidRDefault="00B1397F" w:rsidP="008F1A33">
      <w:pPr>
        <w:spacing w:after="0"/>
        <w:jc w:val="center"/>
        <w:rPr>
          <w:rFonts w:ascii="Times New Roman" w:hAnsi="Times New Roman"/>
          <w:b/>
          <w:caps/>
          <w:spacing w:val="30"/>
          <w:sz w:val="24"/>
          <w:szCs w:val="24"/>
        </w:rPr>
      </w:pPr>
    </w:p>
    <w:p w14:paraId="69E61B74" w14:textId="515E76DC" w:rsidR="008F1A33" w:rsidRPr="00611B30" w:rsidRDefault="008F1A33" w:rsidP="008F1A33">
      <w:pPr>
        <w:spacing w:after="0"/>
        <w:jc w:val="center"/>
        <w:rPr>
          <w:rFonts w:ascii="Times New Roman" w:hAnsi="Times New Roman"/>
          <w:b/>
          <w:caps/>
          <w:spacing w:val="30"/>
          <w:sz w:val="24"/>
          <w:szCs w:val="24"/>
        </w:rPr>
      </w:pPr>
      <w:r w:rsidRPr="00611B30">
        <w:rPr>
          <w:rFonts w:ascii="Times New Roman" w:hAnsi="Times New Roman"/>
          <w:b/>
          <w:caps/>
          <w:spacing w:val="30"/>
          <w:sz w:val="24"/>
          <w:szCs w:val="24"/>
        </w:rPr>
        <w:lastRenderedPageBreak/>
        <w:t>Dôvodová správa</w:t>
      </w:r>
    </w:p>
    <w:p w14:paraId="3BB814A5" w14:textId="77777777" w:rsidR="008F1A33" w:rsidRDefault="008F1A33" w:rsidP="008F1A33">
      <w:pPr>
        <w:pStyle w:val="Odsekzoznamu1"/>
        <w:spacing w:after="0"/>
        <w:ind w:left="426"/>
        <w:jc w:val="both"/>
        <w:rPr>
          <w:rFonts w:ascii="Times New Roman" w:hAnsi="Times New Roman"/>
          <w:b/>
          <w:sz w:val="24"/>
          <w:szCs w:val="24"/>
        </w:rPr>
      </w:pPr>
    </w:p>
    <w:p w14:paraId="1FFCE02D" w14:textId="77777777" w:rsidR="008F1A33" w:rsidRPr="00A84A05" w:rsidRDefault="008F1A33" w:rsidP="008F1A33">
      <w:pPr>
        <w:pStyle w:val="Odsekzoznamu1"/>
        <w:spacing w:after="0"/>
        <w:ind w:left="0"/>
        <w:jc w:val="both"/>
        <w:rPr>
          <w:rFonts w:ascii="Times New Roman" w:hAnsi="Times New Roman"/>
          <w:b/>
          <w:sz w:val="24"/>
          <w:szCs w:val="24"/>
        </w:rPr>
      </w:pPr>
      <w:r>
        <w:rPr>
          <w:rFonts w:ascii="Times New Roman" w:hAnsi="Times New Roman"/>
          <w:b/>
          <w:sz w:val="24"/>
          <w:szCs w:val="24"/>
        </w:rPr>
        <w:t xml:space="preserve">B. </w:t>
      </w:r>
      <w:r w:rsidRPr="00A84A05">
        <w:rPr>
          <w:rFonts w:ascii="Times New Roman" w:hAnsi="Times New Roman"/>
          <w:b/>
          <w:sz w:val="24"/>
          <w:szCs w:val="24"/>
        </w:rPr>
        <w:t xml:space="preserve">Osobitná časť </w:t>
      </w:r>
    </w:p>
    <w:p w14:paraId="4330D6D8" w14:textId="77777777" w:rsidR="008F1A33" w:rsidRPr="00A84A05" w:rsidRDefault="008F1A33" w:rsidP="008F1A33">
      <w:pPr>
        <w:spacing w:after="0"/>
        <w:jc w:val="both"/>
        <w:rPr>
          <w:rFonts w:ascii="Times New Roman" w:hAnsi="Times New Roman"/>
          <w:sz w:val="24"/>
          <w:szCs w:val="24"/>
        </w:rPr>
      </w:pPr>
    </w:p>
    <w:p w14:paraId="43AEF4A9" w14:textId="77777777" w:rsidR="008F1A33" w:rsidRPr="00A84A05" w:rsidRDefault="008F1A33" w:rsidP="008F1A33">
      <w:pPr>
        <w:spacing w:after="0"/>
        <w:jc w:val="both"/>
        <w:rPr>
          <w:rFonts w:ascii="Times New Roman" w:hAnsi="Times New Roman"/>
          <w:sz w:val="24"/>
          <w:szCs w:val="24"/>
        </w:rPr>
      </w:pPr>
      <w:r w:rsidRPr="00A84A05">
        <w:rPr>
          <w:rFonts w:ascii="Times New Roman" w:hAnsi="Times New Roman"/>
          <w:sz w:val="24"/>
          <w:szCs w:val="24"/>
        </w:rPr>
        <w:t>K </w:t>
      </w:r>
      <w:r>
        <w:rPr>
          <w:rFonts w:ascii="Times New Roman" w:hAnsi="Times New Roman"/>
          <w:sz w:val="24"/>
          <w:szCs w:val="24"/>
        </w:rPr>
        <w:t>§ 1</w:t>
      </w:r>
    </w:p>
    <w:p w14:paraId="29ECC938" w14:textId="77777777" w:rsidR="008F1A33" w:rsidRPr="00A84A05" w:rsidRDefault="008F1A33" w:rsidP="008F1A33">
      <w:pPr>
        <w:spacing w:after="0"/>
        <w:jc w:val="both"/>
        <w:rPr>
          <w:rFonts w:ascii="Times New Roman" w:hAnsi="Times New Roman"/>
          <w:sz w:val="24"/>
          <w:szCs w:val="24"/>
        </w:rPr>
      </w:pPr>
      <w:r>
        <w:rPr>
          <w:rFonts w:ascii="Times New Roman" w:hAnsi="Times New Roman"/>
          <w:sz w:val="24"/>
          <w:szCs w:val="24"/>
        </w:rPr>
        <w:t>Ustanovenie vymedzuje predmet úpravy návrhu zákona.</w:t>
      </w:r>
    </w:p>
    <w:p w14:paraId="7BF02A4E" w14:textId="77777777" w:rsidR="008F1A33" w:rsidRPr="00A84A05" w:rsidRDefault="008F1A33" w:rsidP="008F1A33">
      <w:pPr>
        <w:spacing w:after="0"/>
        <w:jc w:val="both"/>
        <w:rPr>
          <w:rFonts w:ascii="Times New Roman" w:hAnsi="Times New Roman"/>
          <w:sz w:val="24"/>
          <w:szCs w:val="24"/>
        </w:rPr>
      </w:pPr>
    </w:p>
    <w:p w14:paraId="4793DEAF" w14:textId="77777777" w:rsidR="008F1A33" w:rsidRDefault="008F1A33" w:rsidP="008F1A33">
      <w:pPr>
        <w:spacing w:after="0"/>
        <w:jc w:val="both"/>
        <w:rPr>
          <w:rFonts w:ascii="Times New Roman" w:hAnsi="Times New Roman"/>
          <w:sz w:val="24"/>
          <w:szCs w:val="24"/>
        </w:rPr>
      </w:pPr>
      <w:r>
        <w:rPr>
          <w:rFonts w:ascii="Times New Roman" w:hAnsi="Times New Roman"/>
          <w:sz w:val="24"/>
          <w:szCs w:val="24"/>
        </w:rPr>
        <w:t>K §</w:t>
      </w:r>
      <w:r w:rsidRPr="00A84A05">
        <w:rPr>
          <w:rFonts w:ascii="Times New Roman" w:hAnsi="Times New Roman"/>
          <w:sz w:val="24"/>
          <w:szCs w:val="24"/>
        </w:rPr>
        <w:t xml:space="preserve"> 2</w:t>
      </w:r>
    </w:p>
    <w:p w14:paraId="4325FFF1" w14:textId="20F83C17" w:rsidR="00260ED0" w:rsidRDefault="008F1A33" w:rsidP="008F1A33">
      <w:pPr>
        <w:spacing w:after="0"/>
        <w:jc w:val="both"/>
        <w:rPr>
          <w:rFonts w:ascii="Times New Roman" w:hAnsi="Times New Roman"/>
          <w:sz w:val="24"/>
          <w:szCs w:val="24"/>
        </w:rPr>
      </w:pPr>
      <w:r>
        <w:rPr>
          <w:rFonts w:ascii="Times New Roman" w:hAnsi="Times New Roman"/>
          <w:sz w:val="24"/>
          <w:szCs w:val="24"/>
        </w:rPr>
        <w:t>Ustanovenie vymedzuje rozsah poskytovania dotácii</w:t>
      </w:r>
      <w:r w:rsidR="00777279">
        <w:rPr>
          <w:rFonts w:ascii="Times New Roman" w:hAnsi="Times New Roman"/>
          <w:sz w:val="24"/>
          <w:szCs w:val="24"/>
        </w:rPr>
        <w:t>, a to najmä v </w:t>
      </w:r>
      <w:r w:rsidR="001364F5">
        <w:rPr>
          <w:rFonts w:ascii="Times New Roman" w:hAnsi="Times New Roman"/>
          <w:sz w:val="24"/>
          <w:szCs w:val="24"/>
        </w:rPr>
        <w:t>dvoch</w:t>
      </w:r>
      <w:r w:rsidR="00777279">
        <w:rPr>
          <w:rFonts w:ascii="Times New Roman" w:hAnsi="Times New Roman"/>
          <w:sz w:val="24"/>
          <w:szCs w:val="24"/>
        </w:rPr>
        <w:t xml:space="preserve"> základných oblastiach spadajúcich do pôsobnosti úradu</w:t>
      </w:r>
      <w:r w:rsidR="004B024E">
        <w:rPr>
          <w:rFonts w:ascii="Times New Roman" w:hAnsi="Times New Roman"/>
          <w:sz w:val="24"/>
          <w:szCs w:val="24"/>
        </w:rPr>
        <w:t xml:space="preserve">. </w:t>
      </w:r>
      <w:r w:rsidR="00585217">
        <w:rPr>
          <w:rFonts w:ascii="Times New Roman" w:hAnsi="Times New Roman"/>
          <w:sz w:val="24"/>
          <w:szCs w:val="24"/>
        </w:rPr>
        <w:t xml:space="preserve">Pod </w:t>
      </w:r>
      <w:r w:rsidR="00585217" w:rsidRPr="00585217">
        <w:rPr>
          <w:rFonts w:ascii="Times New Roman" w:hAnsi="Times New Roman"/>
          <w:sz w:val="24"/>
          <w:szCs w:val="24"/>
        </w:rPr>
        <w:t>transfer</w:t>
      </w:r>
      <w:r w:rsidR="00585217">
        <w:rPr>
          <w:rFonts w:ascii="Times New Roman" w:hAnsi="Times New Roman"/>
          <w:sz w:val="24"/>
          <w:szCs w:val="24"/>
        </w:rPr>
        <w:t xml:space="preserve">om </w:t>
      </w:r>
      <w:r w:rsidR="00585217" w:rsidRPr="00585217">
        <w:rPr>
          <w:rFonts w:ascii="Times New Roman" w:hAnsi="Times New Roman"/>
          <w:sz w:val="24"/>
          <w:szCs w:val="24"/>
        </w:rPr>
        <w:t>poznatkov</w:t>
      </w:r>
      <w:r w:rsidR="00585217">
        <w:rPr>
          <w:rFonts w:ascii="Times New Roman" w:hAnsi="Times New Roman"/>
          <w:sz w:val="24"/>
          <w:szCs w:val="24"/>
        </w:rPr>
        <w:t xml:space="preserve"> sa rozumie transfer poznatkov v zmysle Akčného plánu stratégie výskumu, vývoja a inovácií 2030.</w:t>
      </w:r>
    </w:p>
    <w:p w14:paraId="26FCADB6" w14:textId="77777777" w:rsidR="001364F5" w:rsidRDefault="001364F5" w:rsidP="008F1A33">
      <w:pPr>
        <w:spacing w:after="0"/>
        <w:jc w:val="both"/>
        <w:rPr>
          <w:rFonts w:ascii="Times New Roman" w:hAnsi="Times New Roman"/>
          <w:sz w:val="24"/>
          <w:szCs w:val="24"/>
        </w:rPr>
      </w:pPr>
    </w:p>
    <w:p w14:paraId="23D89659" w14:textId="77777777" w:rsidR="008F1A33" w:rsidRPr="00A84A05" w:rsidRDefault="008F1A33" w:rsidP="008F1A33">
      <w:pPr>
        <w:spacing w:after="0"/>
        <w:jc w:val="both"/>
        <w:rPr>
          <w:rFonts w:ascii="Times New Roman" w:hAnsi="Times New Roman"/>
          <w:sz w:val="24"/>
          <w:szCs w:val="24"/>
        </w:rPr>
      </w:pPr>
      <w:r>
        <w:rPr>
          <w:rFonts w:ascii="Times New Roman" w:hAnsi="Times New Roman"/>
          <w:sz w:val="24"/>
          <w:szCs w:val="24"/>
        </w:rPr>
        <w:t>K § 3</w:t>
      </w:r>
      <w:r w:rsidRPr="00A84A05">
        <w:rPr>
          <w:rFonts w:ascii="Times New Roman" w:hAnsi="Times New Roman"/>
          <w:sz w:val="24"/>
          <w:szCs w:val="24"/>
        </w:rPr>
        <w:t xml:space="preserve"> </w:t>
      </w:r>
    </w:p>
    <w:p w14:paraId="470C86FC" w14:textId="77777777" w:rsidR="009C5636" w:rsidRDefault="008F1A33" w:rsidP="009C5636">
      <w:pPr>
        <w:pStyle w:val="Textpoznmkypodiarou"/>
        <w:jc w:val="both"/>
        <w:rPr>
          <w:rFonts w:ascii="Times New Roman" w:hAnsi="Times New Roman"/>
          <w:sz w:val="24"/>
          <w:szCs w:val="24"/>
        </w:rPr>
      </w:pPr>
      <w:r>
        <w:rPr>
          <w:rFonts w:ascii="Times New Roman" w:hAnsi="Times New Roman"/>
          <w:sz w:val="24"/>
          <w:szCs w:val="24"/>
        </w:rPr>
        <w:t>T</w:t>
      </w:r>
      <w:r w:rsidRPr="00A84A05">
        <w:rPr>
          <w:rFonts w:ascii="Times New Roman" w:hAnsi="Times New Roman"/>
          <w:sz w:val="24"/>
          <w:szCs w:val="24"/>
        </w:rPr>
        <w:t xml:space="preserve">oto ustanovenie </w:t>
      </w:r>
      <w:r>
        <w:rPr>
          <w:rFonts w:ascii="Times New Roman" w:hAnsi="Times New Roman"/>
          <w:sz w:val="24"/>
          <w:szCs w:val="24"/>
        </w:rPr>
        <w:t>vymedzuje účel poskytovania dotácií v pôsobnosti úradu</w:t>
      </w:r>
      <w:r w:rsidR="000C7A9E">
        <w:rPr>
          <w:rFonts w:ascii="Times New Roman" w:hAnsi="Times New Roman"/>
          <w:sz w:val="24"/>
          <w:szCs w:val="24"/>
        </w:rPr>
        <w:t xml:space="preserve"> respektíve</w:t>
      </w:r>
      <w:r>
        <w:rPr>
          <w:rFonts w:ascii="Times New Roman" w:hAnsi="Times New Roman"/>
          <w:sz w:val="24"/>
          <w:szCs w:val="24"/>
        </w:rPr>
        <w:t xml:space="preserve"> v rámci účelu poskytovania dotácií oblasti, na ktoré môže úrad poskytnúť dotáciu na príslušný rozpočtový rok z rozpočtovej kapitoly úradu. </w:t>
      </w:r>
    </w:p>
    <w:p w14:paraId="2AD7FFF9" w14:textId="24F2C9C0" w:rsidR="006850B9" w:rsidRPr="006850B9" w:rsidRDefault="006850B9" w:rsidP="006850B9">
      <w:pPr>
        <w:pStyle w:val="Textpoznmkypodiarou"/>
        <w:jc w:val="both"/>
        <w:rPr>
          <w:rFonts w:ascii="Times New Roman" w:hAnsi="Times New Roman"/>
          <w:sz w:val="24"/>
          <w:szCs w:val="24"/>
        </w:rPr>
      </w:pPr>
      <w:r>
        <w:rPr>
          <w:rFonts w:ascii="Times New Roman" w:hAnsi="Times New Roman"/>
          <w:sz w:val="24"/>
          <w:szCs w:val="24"/>
        </w:rPr>
        <w:t xml:space="preserve">Pod podporou </w:t>
      </w:r>
      <w:r w:rsidRPr="006850B9">
        <w:rPr>
          <w:rFonts w:ascii="Times New Roman" w:hAnsi="Times New Roman"/>
          <w:sz w:val="24"/>
          <w:szCs w:val="24"/>
        </w:rPr>
        <w:t xml:space="preserve"> projektov využívajúcich hybridné modely</w:t>
      </w:r>
      <w:r>
        <w:rPr>
          <w:rFonts w:ascii="Times New Roman" w:hAnsi="Times New Roman"/>
          <w:sz w:val="24"/>
          <w:szCs w:val="24"/>
        </w:rPr>
        <w:t xml:space="preserve"> </w:t>
      </w:r>
      <w:r w:rsidRPr="006850B9">
        <w:rPr>
          <w:rFonts w:ascii="Times New Roman" w:hAnsi="Times New Roman"/>
          <w:sz w:val="24"/>
          <w:szCs w:val="24"/>
        </w:rPr>
        <w:t xml:space="preserve">financovania </w:t>
      </w:r>
      <w:r>
        <w:rPr>
          <w:rFonts w:ascii="Times New Roman" w:hAnsi="Times New Roman"/>
          <w:sz w:val="24"/>
          <w:szCs w:val="24"/>
        </w:rPr>
        <w:t>možno chápať podporu, ktorá je</w:t>
      </w:r>
      <w:r w:rsidRPr="006850B9">
        <w:rPr>
          <w:rFonts w:ascii="Times New Roman" w:hAnsi="Times New Roman"/>
          <w:sz w:val="24"/>
          <w:szCs w:val="24"/>
        </w:rPr>
        <w:t xml:space="preserve"> </w:t>
      </w:r>
      <w:r w:rsidR="00632797">
        <w:rPr>
          <w:rFonts w:ascii="Times New Roman" w:hAnsi="Times New Roman"/>
          <w:sz w:val="24"/>
          <w:szCs w:val="24"/>
        </w:rPr>
        <w:t>na princípe</w:t>
      </w:r>
      <w:r w:rsidRPr="006850B9">
        <w:rPr>
          <w:rFonts w:ascii="Times New Roman" w:hAnsi="Times New Roman"/>
          <w:sz w:val="24"/>
          <w:szCs w:val="24"/>
        </w:rPr>
        <w:t xml:space="preserve"> pomoci podnikom </w:t>
      </w:r>
      <w:r w:rsidR="00632797">
        <w:rPr>
          <w:rFonts w:ascii="Times New Roman" w:hAnsi="Times New Roman"/>
          <w:sz w:val="24"/>
          <w:szCs w:val="24"/>
        </w:rPr>
        <w:t>kombináciou dotácie</w:t>
      </w:r>
      <w:r w:rsidRPr="006850B9">
        <w:rPr>
          <w:rFonts w:ascii="Times New Roman" w:hAnsi="Times New Roman"/>
          <w:sz w:val="24"/>
          <w:szCs w:val="24"/>
        </w:rPr>
        <w:t xml:space="preserve"> a podpory podnikom zo súkromných zdrojov </w:t>
      </w:r>
      <w:r>
        <w:rPr>
          <w:rFonts w:ascii="Times New Roman" w:hAnsi="Times New Roman"/>
          <w:sz w:val="24"/>
          <w:szCs w:val="24"/>
        </w:rPr>
        <w:t xml:space="preserve"> </w:t>
      </w:r>
      <w:r w:rsidRPr="006850B9">
        <w:rPr>
          <w:rFonts w:ascii="Times New Roman" w:hAnsi="Times New Roman"/>
          <w:sz w:val="24"/>
          <w:szCs w:val="24"/>
        </w:rPr>
        <w:t>od domáceho alebo zahraničného podniku – technologicky vyspelej</w:t>
      </w:r>
      <w:r>
        <w:rPr>
          <w:rFonts w:ascii="Times New Roman" w:hAnsi="Times New Roman"/>
          <w:sz w:val="24"/>
          <w:szCs w:val="24"/>
        </w:rPr>
        <w:t xml:space="preserve"> </w:t>
      </w:r>
      <w:r w:rsidRPr="006850B9">
        <w:rPr>
          <w:rFonts w:ascii="Times New Roman" w:hAnsi="Times New Roman"/>
          <w:sz w:val="24"/>
          <w:szCs w:val="24"/>
        </w:rPr>
        <w:t>spoločnosti, či nadnárodnej korporácie alebo špičkového akcelerátora pre inovácie a</w:t>
      </w:r>
      <w:r>
        <w:rPr>
          <w:rFonts w:ascii="Times New Roman" w:hAnsi="Times New Roman"/>
          <w:sz w:val="24"/>
          <w:szCs w:val="24"/>
        </w:rPr>
        <w:t> </w:t>
      </w:r>
      <w:r w:rsidRPr="006850B9">
        <w:rPr>
          <w:rFonts w:ascii="Times New Roman" w:hAnsi="Times New Roman"/>
          <w:sz w:val="24"/>
          <w:szCs w:val="24"/>
        </w:rPr>
        <w:t>pre</w:t>
      </w:r>
      <w:r>
        <w:rPr>
          <w:rFonts w:ascii="Times New Roman" w:hAnsi="Times New Roman"/>
          <w:sz w:val="24"/>
          <w:szCs w:val="24"/>
        </w:rPr>
        <w:t xml:space="preserve"> </w:t>
      </w:r>
      <w:r w:rsidRPr="006850B9">
        <w:rPr>
          <w:rFonts w:ascii="Times New Roman" w:hAnsi="Times New Roman"/>
          <w:sz w:val="24"/>
          <w:szCs w:val="24"/>
        </w:rPr>
        <w:t>nové generácie technologických spoločností (alebo</w:t>
      </w:r>
      <w:r>
        <w:rPr>
          <w:rFonts w:ascii="Times New Roman" w:hAnsi="Times New Roman"/>
          <w:sz w:val="24"/>
          <w:szCs w:val="24"/>
        </w:rPr>
        <w:t xml:space="preserve"> </w:t>
      </w:r>
      <w:r w:rsidRPr="006850B9">
        <w:rPr>
          <w:rFonts w:ascii="Times New Roman" w:hAnsi="Times New Roman"/>
          <w:sz w:val="24"/>
          <w:szCs w:val="24"/>
        </w:rPr>
        <w:t>na základe zmluvného partnerstva s poskytovateľom pomoci.</w:t>
      </w:r>
    </w:p>
    <w:p w14:paraId="0FCA5F5E" w14:textId="77777777" w:rsidR="006850B9" w:rsidRDefault="006850B9" w:rsidP="009C5636">
      <w:pPr>
        <w:pStyle w:val="Textpoznmkypodiarou"/>
        <w:jc w:val="both"/>
        <w:rPr>
          <w:rFonts w:ascii="Times New Roman" w:hAnsi="Times New Roman"/>
          <w:sz w:val="24"/>
          <w:szCs w:val="24"/>
        </w:rPr>
      </w:pPr>
    </w:p>
    <w:p w14:paraId="64233347" w14:textId="77777777" w:rsidR="001364F5" w:rsidRDefault="001364F5" w:rsidP="009C5636">
      <w:pPr>
        <w:pStyle w:val="Textpoznmkypodiarou"/>
        <w:jc w:val="both"/>
        <w:rPr>
          <w:rFonts w:ascii="Times New Roman" w:hAnsi="Times New Roman"/>
          <w:sz w:val="24"/>
          <w:szCs w:val="24"/>
        </w:rPr>
      </w:pPr>
    </w:p>
    <w:p w14:paraId="2CAA36A3" w14:textId="77777777" w:rsidR="008F1A33" w:rsidRPr="00A84A05" w:rsidRDefault="008F1A33" w:rsidP="008F1A33">
      <w:pPr>
        <w:spacing w:after="0"/>
        <w:jc w:val="both"/>
        <w:rPr>
          <w:rFonts w:ascii="Times New Roman" w:hAnsi="Times New Roman"/>
          <w:sz w:val="24"/>
          <w:szCs w:val="24"/>
        </w:rPr>
      </w:pPr>
      <w:r w:rsidRPr="00A84A05">
        <w:rPr>
          <w:rFonts w:ascii="Times New Roman" w:hAnsi="Times New Roman"/>
          <w:sz w:val="24"/>
          <w:szCs w:val="24"/>
        </w:rPr>
        <w:t>K </w:t>
      </w:r>
      <w:r>
        <w:rPr>
          <w:rFonts w:ascii="Times New Roman" w:hAnsi="Times New Roman"/>
          <w:sz w:val="24"/>
          <w:szCs w:val="24"/>
        </w:rPr>
        <w:t>§</w:t>
      </w:r>
      <w:r w:rsidRPr="00A84A05">
        <w:rPr>
          <w:rFonts w:ascii="Times New Roman" w:hAnsi="Times New Roman"/>
          <w:sz w:val="24"/>
          <w:szCs w:val="24"/>
        </w:rPr>
        <w:t xml:space="preserve"> </w:t>
      </w:r>
      <w:r>
        <w:rPr>
          <w:rFonts w:ascii="Times New Roman" w:hAnsi="Times New Roman"/>
          <w:sz w:val="24"/>
          <w:szCs w:val="24"/>
        </w:rPr>
        <w:t>4</w:t>
      </w:r>
    </w:p>
    <w:p w14:paraId="18FEE20C" w14:textId="77777777" w:rsidR="008F1A33" w:rsidRPr="00A84A05" w:rsidRDefault="008F1A33" w:rsidP="008F1A33">
      <w:pPr>
        <w:spacing w:after="0"/>
        <w:jc w:val="both"/>
        <w:rPr>
          <w:rFonts w:ascii="Times New Roman" w:hAnsi="Times New Roman"/>
          <w:sz w:val="24"/>
          <w:szCs w:val="24"/>
        </w:rPr>
      </w:pPr>
      <w:r>
        <w:rPr>
          <w:rFonts w:ascii="Times New Roman" w:hAnsi="Times New Roman"/>
          <w:sz w:val="24"/>
          <w:szCs w:val="24"/>
        </w:rPr>
        <w:t>Toto ustanovenie upravuje podmienky poskytovania dotácií podľa tohto zákona. Určuje okruh osôb, ktoré môžu byť žiadateľom o poskytnutie dotácie a ktorým možno poskytnúť dotáciu podľa tohto zákona pri splnení podmienok ustanovených zákonom o rozpočtových pravidlách. Odsek 3 ustanovuje oblasti, na ktoré nemožno poskytnúť ani použiť dotáciu.</w:t>
      </w:r>
    </w:p>
    <w:p w14:paraId="0532ADF5" w14:textId="77777777" w:rsidR="008F1A33" w:rsidRPr="00A84A05" w:rsidRDefault="008F1A33" w:rsidP="008F1A33">
      <w:pPr>
        <w:spacing w:after="0"/>
        <w:jc w:val="both"/>
        <w:rPr>
          <w:rFonts w:ascii="Times New Roman" w:hAnsi="Times New Roman"/>
          <w:sz w:val="24"/>
          <w:szCs w:val="24"/>
        </w:rPr>
      </w:pPr>
    </w:p>
    <w:p w14:paraId="044845B2" w14:textId="77777777" w:rsidR="008F1A33" w:rsidRPr="00A84A05" w:rsidRDefault="008F1A33" w:rsidP="008F1A33">
      <w:pPr>
        <w:spacing w:after="0"/>
        <w:jc w:val="both"/>
        <w:rPr>
          <w:rFonts w:ascii="Times New Roman" w:hAnsi="Times New Roman"/>
          <w:sz w:val="24"/>
          <w:szCs w:val="24"/>
        </w:rPr>
      </w:pPr>
      <w:r w:rsidRPr="00A84A05">
        <w:rPr>
          <w:rFonts w:ascii="Times New Roman" w:hAnsi="Times New Roman"/>
          <w:sz w:val="24"/>
          <w:szCs w:val="24"/>
        </w:rPr>
        <w:t>K </w:t>
      </w:r>
      <w:r>
        <w:rPr>
          <w:rFonts w:ascii="Times New Roman" w:hAnsi="Times New Roman"/>
          <w:sz w:val="24"/>
          <w:szCs w:val="24"/>
        </w:rPr>
        <w:t xml:space="preserve">§ </w:t>
      </w:r>
      <w:r w:rsidR="004B024E">
        <w:rPr>
          <w:rFonts w:ascii="Times New Roman" w:hAnsi="Times New Roman"/>
          <w:sz w:val="24"/>
          <w:szCs w:val="24"/>
        </w:rPr>
        <w:t>5</w:t>
      </w:r>
    </w:p>
    <w:p w14:paraId="63A6638A" w14:textId="77777777" w:rsidR="008F1A33" w:rsidRPr="00A84A05" w:rsidRDefault="008F1A33" w:rsidP="008F1A33">
      <w:pPr>
        <w:spacing w:after="0"/>
        <w:jc w:val="both"/>
        <w:rPr>
          <w:rFonts w:ascii="Times New Roman" w:hAnsi="Times New Roman"/>
          <w:sz w:val="24"/>
          <w:szCs w:val="24"/>
        </w:rPr>
      </w:pPr>
      <w:r>
        <w:rPr>
          <w:rFonts w:ascii="Times New Roman" w:hAnsi="Times New Roman"/>
          <w:sz w:val="24"/>
          <w:szCs w:val="24"/>
        </w:rPr>
        <w:t>Ustanovenie určuje spôsob poskytnutia dotácie</w:t>
      </w:r>
      <w:r w:rsidR="00DA54FA">
        <w:rPr>
          <w:rFonts w:ascii="Times New Roman" w:hAnsi="Times New Roman"/>
          <w:sz w:val="24"/>
          <w:szCs w:val="24"/>
        </w:rPr>
        <w:t xml:space="preserve"> a obsah žiadosti o poskytnutie dotácie</w:t>
      </w:r>
      <w:r>
        <w:rPr>
          <w:rFonts w:ascii="Times New Roman" w:hAnsi="Times New Roman"/>
          <w:sz w:val="24"/>
          <w:szCs w:val="24"/>
        </w:rPr>
        <w:t>.</w:t>
      </w:r>
    </w:p>
    <w:p w14:paraId="01458B3A" w14:textId="77777777" w:rsidR="008F1A33" w:rsidRPr="00A84A05" w:rsidRDefault="008F1A33" w:rsidP="008F1A33">
      <w:pPr>
        <w:spacing w:after="0"/>
        <w:jc w:val="both"/>
        <w:rPr>
          <w:rFonts w:ascii="Times New Roman" w:hAnsi="Times New Roman"/>
          <w:sz w:val="24"/>
          <w:szCs w:val="24"/>
        </w:rPr>
      </w:pPr>
    </w:p>
    <w:p w14:paraId="63FAE305" w14:textId="77777777" w:rsidR="008F1A33" w:rsidRPr="00A84A05" w:rsidRDefault="008F1A33" w:rsidP="008F1A33">
      <w:pPr>
        <w:spacing w:after="0"/>
        <w:jc w:val="both"/>
        <w:rPr>
          <w:rFonts w:ascii="Times New Roman" w:hAnsi="Times New Roman"/>
          <w:sz w:val="24"/>
          <w:szCs w:val="24"/>
        </w:rPr>
      </w:pPr>
      <w:r w:rsidRPr="00A84A05">
        <w:rPr>
          <w:rFonts w:ascii="Times New Roman" w:hAnsi="Times New Roman"/>
          <w:sz w:val="24"/>
          <w:szCs w:val="24"/>
        </w:rPr>
        <w:t>K </w:t>
      </w:r>
      <w:r w:rsidR="004B024E">
        <w:rPr>
          <w:rFonts w:ascii="Times New Roman" w:hAnsi="Times New Roman"/>
          <w:sz w:val="24"/>
          <w:szCs w:val="24"/>
        </w:rPr>
        <w:t>§ 6</w:t>
      </w:r>
    </w:p>
    <w:p w14:paraId="2AE42470" w14:textId="77777777" w:rsidR="008F1A33" w:rsidRPr="00A84A05" w:rsidRDefault="008F1A33" w:rsidP="008F1A33">
      <w:pPr>
        <w:spacing w:after="0"/>
        <w:jc w:val="both"/>
        <w:rPr>
          <w:rFonts w:ascii="Times New Roman" w:hAnsi="Times New Roman"/>
          <w:sz w:val="24"/>
          <w:szCs w:val="24"/>
        </w:rPr>
      </w:pPr>
      <w:r>
        <w:rPr>
          <w:rFonts w:ascii="Times New Roman" w:hAnsi="Times New Roman"/>
          <w:sz w:val="24"/>
          <w:szCs w:val="24"/>
        </w:rPr>
        <w:t>Ustanovenie upravuje spôsob vyhodnocovania žiadostí o poskytnutie dotácií podľa tohto zákona.</w:t>
      </w:r>
    </w:p>
    <w:p w14:paraId="0D56B807" w14:textId="77777777" w:rsidR="008F1A33" w:rsidRPr="00A84A05" w:rsidRDefault="008F1A33" w:rsidP="008F1A33">
      <w:pPr>
        <w:spacing w:after="0"/>
        <w:jc w:val="both"/>
        <w:rPr>
          <w:rFonts w:ascii="Times New Roman" w:hAnsi="Times New Roman"/>
          <w:sz w:val="24"/>
          <w:szCs w:val="24"/>
        </w:rPr>
      </w:pPr>
    </w:p>
    <w:p w14:paraId="52DEA821" w14:textId="77777777" w:rsidR="008F1A33" w:rsidRPr="00A84A05" w:rsidRDefault="008F1A33" w:rsidP="008F1A33">
      <w:pPr>
        <w:spacing w:after="0"/>
        <w:jc w:val="both"/>
        <w:rPr>
          <w:rFonts w:ascii="Times New Roman" w:hAnsi="Times New Roman"/>
          <w:sz w:val="24"/>
          <w:szCs w:val="24"/>
        </w:rPr>
      </w:pPr>
      <w:r w:rsidRPr="00A84A05">
        <w:rPr>
          <w:rFonts w:ascii="Times New Roman" w:hAnsi="Times New Roman"/>
          <w:sz w:val="24"/>
          <w:szCs w:val="24"/>
        </w:rPr>
        <w:t>K </w:t>
      </w:r>
      <w:r>
        <w:rPr>
          <w:rFonts w:ascii="Times New Roman" w:hAnsi="Times New Roman"/>
          <w:sz w:val="24"/>
          <w:szCs w:val="24"/>
        </w:rPr>
        <w:t xml:space="preserve">§ </w:t>
      </w:r>
      <w:r w:rsidR="004B024E">
        <w:rPr>
          <w:rFonts w:ascii="Times New Roman" w:hAnsi="Times New Roman"/>
          <w:sz w:val="24"/>
          <w:szCs w:val="24"/>
        </w:rPr>
        <w:t>7</w:t>
      </w:r>
    </w:p>
    <w:p w14:paraId="42E4CDAF" w14:textId="77777777" w:rsidR="008F1A33" w:rsidRPr="00A84A05" w:rsidRDefault="008F1A33" w:rsidP="008F1A33">
      <w:pPr>
        <w:spacing w:after="0"/>
        <w:jc w:val="both"/>
        <w:rPr>
          <w:rFonts w:ascii="Times New Roman" w:hAnsi="Times New Roman"/>
          <w:sz w:val="24"/>
          <w:szCs w:val="24"/>
        </w:rPr>
      </w:pPr>
      <w:r>
        <w:rPr>
          <w:rFonts w:ascii="Times New Roman" w:hAnsi="Times New Roman"/>
          <w:sz w:val="24"/>
          <w:szCs w:val="24"/>
        </w:rPr>
        <w:t>Ustanovenie upravuje okruh informácií, ktoré úrad zverejňuje na svojom webovom sídle.</w:t>
      </w:r>
    </w:p>
    <w:p w14:paraId="5EB3884A" w14:textId="77777777" w:rsidR="008F1A33" w:rsidRPr="00A84A05" w:rsidRDefault="008F1A33" w:rsidP="008F1A33">
      <w:pPr>
        <w:spacing w:after="0"/>
        <w:jc w:val="both"/>
        <w:rPr>
          <w:rFonts w:ascii="Times New Roman" w:hAnsi="Times New Roman"/>
          <w:sz w:val="24"/>
          <w:szCs w:val="24"/>
        </w:rPr>
      </w:pPr>
    </w:p>
    <w:p w14:paraId="2880774B" w14:textId="77777777" w:rsidR="008F1A33" w:rsidRDefault="008F1A33" w:rsidP="008F1A33">
      <w:pPr>
        <w:spacing w:after="0"/>
        <w:jc w:val="both"/>
        <w:rPr>
          <w:rFonts w:ascii="Times New Roman" w:hAnsi="Times New Roman"/>
          <w:sz w:val="24"/>
          <w:szCs w:val="24"/>
        </w:rPr>
      </w:pPr>
      <w:r w:rsidRPr="00A84A05">
        <w:rPr>
          <w:rFonts w:ascii="Times New Roman" w:hAnsi="Times New Roman"/>
          <w:sz w:val="24"/>
          <w:szCs w:val="24"/>
        </w:rPr>
        <w:t>K </w:t>
      </w:r>
      <w:r>
        <w:rPr>
          <w:rFonts w:ascii="Times New Roman" w:hAnsi="Times New Roman"/>
          <w:sz w:val="24"/>
          <w:szCs w:val="24"/>
        </w:rPr>
        <w:t xml:space="preserve">§ </w:t>
      </w:r>
      <w:r w:rsidR="004B024E">
        <w:rPr>
          <w:rFonts w:ascii="Times New Roman" w:hAnsi="Times New Roman"/>
          <w:sz w:val="24"/>
          <w:szCs w:val="24"/>
        </w:rPr>
        <w:t>8</w:t>
      </w:r>
    </w:p>
    <w:p w14:paraId="636D4E1D" w14:textId="77777777" w:rsidR="008F1A33" w:rsidRDefault="008F1A33" w:rsidP="008F1A33">
      <w:pPr>
        <w:spacing w:after="0"/>
        <w:jc w:val="both"/>
        <w:rPr>
          <w:rFonts w:ascii="Times New Roman" w:hAnsi="Times New Roman"/>
          <w:sz w:val="24"/>
          <w:szCs w:val="24"/>
        </w:rPr>
      </w:pPr>
      <w:r>
        <w:rPr>
          <w:rFonts w:ascii="Times New Roman" w:hAnsi="Times New Roman"/>
          <w:sz w:val="24"/>
          <w:szCs w:val="24"/>
        </w:rPr>
        <w:t>Toto ustanovenie upravuje výkon kontroly hospodárenia s poskytnutou dotáciou a dodržiavanie podmienok uvedených v zmluve o poskytnutí dotácie.</w:t>
      </w:r>
    </w:p>
    <w:p w14:paraId="735A8E84" w14:textId="77777777" w:rsidR="008F1A33" w:rsidRDefault="008F1A33" w:rsidP="008F1A33">
      <w:pPr>
        <w:spacing w:after="0"/>
        <w:jc w:val="both"/>
        <w:rPr>
          <w:rFonts w:ascii="Times New Roman" w:hAnsi="Times New Roman"/>
          <w:sz w:val="24"/>
          <w:szCs w:val="24"/>
        </w:rPr>
      </w:pPr>
    </w:p>
    <w:p w14:paraId="741A51F0" w14:textId="77777777" w:rsidR="008F1A33" w:rsidRPr="00A84A05" w:rsidRDefault="008F1A33" w:rsidP="008F1A33">
      <w:pPr>
        <w:spacing w:after="0"/>
        <w:jc w:val="both"/>
        <w:rPr>
          <w:rFonts w:ascii="Times New Roman" w:hAnsi="Times New Roman"/>
          <w:sz w:val="24"/>
          <w:szCs w:val="24"/>
        </w:rPr>
      </w:pPr>
      <w:r>
        <w:rPr>
          <w:rFonts w:ascii="Times New Roman" w:hAnsi="Times New Roman"/>
          <w:sz w:val="24"/>
          <w:szCs w:val="24"/>
        </w:rPr>
        <w:t xml:space="preserve">K § </w:t>
      </w:r>
      <w:r w:rsidR="004B024E">
        <w:rPr>
          <w:rFonts w:ascii="Times New Roman" w:hAnsi="Times New Roman"/>
          <w:sz w:val="24"/>
          <w:szCs w:val="24"/>
        </w:rPr>
        <w:t>9</w:t>
      </w:r>
    </w:p>
    <w:p w14:paraId="30C66B49" w14:textId="77777777" w:rsidR="008F1A33" w:rsidRPr="00A84A05" w:rsidRDefault="008F1A33" w:rsidP="008F1A33">
      <w:pPr>
        <w:spacing w:after="0"/>
        <w:jc w:val="both"/>
        <w:rPr>
          <w:rFonts w:ascii="Times New Roman" w:hAnsi="Times New Roman"/>
          <w:sz w:val="24"/>
          <w:szCs w:val="24"/>
        </w:rPr>
      </w:pPr>
      <w:r>
        <w:rPr>
          <w:rFonts w:ascii="Times New Roman" w:hAnsi="Times New Roman"/>
          <w:sz w:val="24"/>
          <w:szCs w:val="24"/>
        </w:rPr>
        <w:lastRenderedPageBreak/>
        <w:t xml:space="preserve">Ustanovenie upravuje, že týmto zákonom nie sú dotknuté osobitné predpisy o štátnej pomoci, ako aj skutočnosť, že poskytnutie dotácie podľa tohto zákona nie je právne </w:t>
      </w:r>
      <w:proofErr w:type="spellStart"/>
      <w:r>
        <w:rPr>
          <w:rFonts w:ascii="Times New Roman" w:hAnsi="Times New Roman"/>
          <w:sz w:val="24"/>
          <w:szCs w:val="24"/>
        </w:rPr>
        <w:t>nárokovateľné</w:t>
      </w:r>
      <w:proofErr w:type="spellEnd"/>
      <w:r>
        <w:rPr>
          <w:rFonts w:ascii="Times New Roman" w:hAnsi="Times New Roman"/>
          <w:sz w:val="24"/>
          <w:szCs w:val="24"/>
        </w:rPr>
        <w:t>.</w:t>
      </w:r>
    </w:p>
    <w:p w14:paraId="470E962D" w14:textId="77777777" w:rsidR="008F1A33" w:rsidRPr="00A84A05" w:rsidRDefault="008F1A33" w:rsidP="008F1A33">
      <w:pPr>
        <w:spacing w:after="0"/>
        <w:jc w:val="both"/>
        <w:rPr>
          <w:rFonts w:ascii="Times New Roman" w:hAnsi="Times New Roman"/>
          <w:sz w:val="24"/>
          <w:szCs w:val="24"/>
        </w:rPr>
      </w:pPr>
    </w:p>
    <w:p w14:paraId="15A42134" w14:textId="77777777" w:rsidR="008F1A33" w:rsidRPr="00A84A05" w:rsidRDefault="008F1A33" w:rsidP="008F1A33">
      <w:pPr>
        <w:spacing w:after="0"/>
        <w:jc w:val="both"/>
        <w:rPr>
          <w:rFonts w:ascii="Times New Roman" w:hAnsi="Times New Roman"/>
          <w:sz w:val="24"/>
          <w:szCs w:val="24"/>
        </w:rPr>
      </w:pPr>
      <w:r w:rsidRPr="00A84A05">
        <w:rPr>
          <w:rFonts w:ascii="Times New Roman" w:hAnsi="Times New Roman"/>
          <w:sz w:val="24"/>
          <w:szCs w:val="24"/>
        </w:rPr>
        <w:t>K </w:t>
      </w:r>
      <w:r w:rsidR="004B024E">
        <w:rPr>
          <w:rFonts w:ascii="Times New Roman" w:hAnsi="Times New Roman"/>
          <w:sz w:val="24"/>
          <w:szCs w:val="24"/>
        </w:rPr>
        <w:t>§ 10</w:t>
      </w:r>
    </w:p>
    <w:p w14:paraId="549A8E19" w14:textId="5058CC16" w:rsidR="008F1A33" w:rsidRPr="00E54955" w:rsidRDefault="008F1A33" w:rsidP="008F1A33">
      <w:pPr>
        <w:spacing w:after="0"/>
        <w:jc w:val="both"/>
        <w:rPr>
          <w:rFonts w:ascii="Times New Roman" w:hAnsi="Times New Roman"/>
          <w:sz w:val="24"/>
          <w:szCs w:val="24"/>
        </w:rPr>
      </w:pPr>
      <w:r w:rsidRPr="00E54955">
        <w:rPr>
          <w:rFonts w:ascii="Times New Roman" w:hAnsi="Times New Roman"/>
          <w:sz w:val="24"/>
          <w:szCs w:val="24"/>
        </w:rPr>
        <w:t xml:space="preserve">Účinnosť </w:t>
      </w:r>
      <w:r>
        <w:rPr>
          <w:rFonts w:ascii="Times New Roman" w:hAnsi="Times New Roman"/>
          <w:sz w:val="24"/>
          <w:szCs w:val="24"/>
        </w:rPr>
        <w:t xml:space="preserve">zákona </w:t>
      </w:r>
      <w:r w:rsidRPr="00E54955">
        <w:rPr>
          <w:rFonts w:ascii="Times New Roman" w:hAnsi="Times New Roman"/>
          <w:sz w:val="24"/>
          <w:szCs w:val="24"/>
        </w:rPr>
        <w:t xml:space="preserve">sa navrhuje 1. </w:t>
      </w:r>
      <w:r w:rsidR="000C12AE">
        <w:rPr>
          <w:rFonts w:ascii="Times New Roman" w:hAnsi="Times New Roman"/>
          <w:sz w:val="24"/>
          <w:szCs w:val="24"/>
        </w:rPr>
        <w:t>marca</w:t>
      </w:r>
      <w:r w:rsidRPr="00E54955">
        <w:rPr>
          <w:rFonts w:ascii="Times New Roman" w:hAnsi="Times New Roman"/>
          <w:sz w:val="24"/>
          <w:szCs w:val="24"/>
        </w:rPr>
        <w:t xml:space="preserve"> 20</w:t>
      </w:r>
      <w:r w:rsidR="001364F5">
        <w:rPr>
          <w:rFonts w:ascii="Times New Roman" w:hAnsi="Times New Roman"/>
          <w:sz w:val="24"/>
          <w:szCs w:val="24"/>
        </w:rPr>
        <w:t>2</w:t>
      </w:r>
      <w:r w:rsidR="00BF5F68">
        <w:rPr>
          <w:rFonts w:ascii="Times New Roman" w:hAnsi="Times New Roman"/>
          <w:sz w:val="24"/>
          <w:szCs w:val="24"/>
        </w:rPr>
        <w:t>5</w:t>
      </w:r>
      <w:r>
        <w:rPr>
          <w:rFonts w:ascii="Times New Roman" w:hAnsi="Times New Roman"/>
          <w:sz w:val="24"/>
          <w:szCs w:val="24"/>
        </w:rPr>
        <w:t>.</w:t>
      </w:r>
    </w:p>
    <w:p w14:paraId="484A367D" w14:textId="77777777" w:rsidR="00036661" w:rsidRDefault="00036661"/>
    <w:p w14:paraId="0D5A9EFA" w14:textId="54502C1A" w:rsidR="009716FB" w:rsidRPr="009716FB" w:rsidRDefault="009716FB">
      <w:pPr>
        <w:rPr>
          <w:rFonts w:ascii="Times New Roman" w:hAnsi="Times New Roman"/>
          <w:sz w:val="24"/>
          <w:szCs w:val="24"/>
        </w:rPr>
      </w:pPr>
      <w:r w:rsidRPr="009716FB">
        <w:rPr>
          <w:rFonts w:ascii="Times New Roman" w:hAnsi="Times New Roman"/>
          <w:sz w:val="24"/>
          <w:szCs w:val="24"/>
        </w:rPr>
        <w:t>V Bratislave dňa 6. novembra 2024</w:t>
      </w:r>
    </w:p>
    <w:p w14:paraId="72CC3380" w14:textId="77777777" w:rsidR="009716FB" w:rsidRDefault="009716FB"/>
    <w:p w14:paraId="06785887" w14:textId="77777777" w:rsidR="009716FB" w:rsidRDefault="009716FB" w:rsidP="009716FB">
      <w:pPr>
        <w:pStyle w:val="Normlnywebov"/>
        <w:spacing w:before="0" w:beforeAutospacing="0" w:after="0" w:afterAutospacing="0" w:line="276" w:lineRule="auto"/>
        <w:jc w:val="center"/>
        <w:rPr>
          <w:b/>
        </w:rPr>
      </w:pPr>
    </w:p>
    <w:p w14:paraId="6D95BCDC" w14:textId="77777777" w:rsidR="009716FB" w:rsidRDefault="009716FB" w:rsidP="009716FB">
      <w:pPr>
        <w:pStyle w:val="Normlnywebov"/>
        <w:spacing w:before="0" w:beforeAutospacing="0" w:after="0" w:afterAutospacing="0" w:line="276" w:lineRule="auto"/>
        <w:jc w:val="center"/>
        <w:rPr>
          <w:b/>
        </w:rPr>
      </w:pPr>
    </w:p>
    <w:p w14:paraId="237AD3DE" w14:textId="77777777" w:rsidR="00B1397F" w:rsidRDefault="00B1397F" w:rsidP="009716FB">
      <w:pPr>
        <w:pStyle w:val="Normlnywebov"/>
        <w:spacing w:before="0" w:beforeAutospacing="0" w:after="0" w:afterAutospacing="0" w:line="276" w:lineRule="auto"/>
        <w:jc w:val="center"/>
        <w:rPr>
          <w:b/>
        </w:rPr>
      </w:pPr>
    </w:p>
    <w:p w14:paraId="63331C22" w14:textId="4E4B2927" w:rsidR="009716FB" w:rsidRDefault="009716FB" w:rsidP="009716FB">
      <w:pPr>
        <w:pStyle w:val="Normlnywebov"/>
        <w:spacing w:before="0" w:beforeAutospacing="0" w:after="0" w:afterAutospacing="0" w:line="276" w:lineRule="auto"/>
        <w:jc w:val="center"/>
        <w:rPr>
          <w:b/>
        </w:rPr>
      </w:pPr>
      <w:r>
        <w:rPr>
          <w:b/>
        </w:rPr>
        <w:t>Robert Fico</w:t>
      </w:r>
      <w:r w:rsidR="00377DC6">
        <w:rPr>
          <w:b/>
        </w:rPr>
        <w:t>, v. r.</w:t>
      </w:r>
    </w:p>
    <w:p w14:paraId="3ACB3798" w14:textId="77777777" w:rsidR="009716FB" w:rsidRDefault="009716FB" w:rsidP="009716FB">
      <w:pPr>
        <w:pStyle w:val="Normlnywebov"/>
        <w:spacing w:before="0" w:beforeAutospacing="0" w:after="0" w:afterAutospacing="0" w:line="276" w:lineRule="auto"/>
        <w:jc w:val="center"/>
      </w:pPr>
      <w:r>
        <w:t xml:space="preserve">predseda vlády </w:t>
      </w:r>
    </w:p>
    <w:p w14:paraId="212083A2" w14:textId="77777777" w:rsidR="009716FB" w:rsidRDefault="009716FB" w:rsidP="009716FB">
      <w:pPr>
        <w:pStyle w:val="Normlnywebov"/>
        <w:spacing w:before="0" w:beforeAutospacing="0" w:after="0" w:afterAutospacing="0" w:line="276" w:lineRule="auto"/>
        <w:jc w:val="center"/>
      </w:pPr>
      <w:r>
        <w:t>Slovenskej republiky</w:t>
      </w:r>
    </w:p>
    <w:p w14:paraId="7766A747" w14:textId="77777777" w:rsidR="009716FB" w:rsidRDefault="009716FB" w:rsidP="009716FB">
      <w:pPr>
        <w:pStyle w:val="Normlnywebov"/>
        <w:spacing w:before="0" w:beforeAutospacing="0" w:after="0" w:afterAutospacing="0" w:line="276" w:lineRule="auto"/>
        <w:jc w:val="center"/>
        <w:rPr>
          <w:b/>
        </w:rPr>
      </w:pPr>
    </w:p>
    <w:p w14:paraId="382C4F4C" w14:textId="77777777" w:rsidR="009716FB" w:rsidRDefault="009716FB" w:rsidP="009716FB">
      <w:pPr>
        <w:pStyle w:val="Normlnywebov"/>
        <w:spacing w:before="0" w:beforeAutospacing="0" w:after="0" w:afterAutospacing="0" w:line="276" w:lineRule="auto"/>
        <w:jc w:val="center"/>
        <w:rPr>
          <w:b/>
        </w:rPr>
      </w:pPr>
    </w:p>
    <w:p w14:paraId="16EADDDE" w14:textId="77777777" w:rsidR="009716FB" w:rsidRDefault="009716FB" w:rsidP="009716FB">
      <w:pPr>
        <w:pStyle w:val="Normlnywebov"/>
        <w:spacing w:before="0" w:beforeAutospacing="0" w:after="0" w:afterAutospacing="0" w:line="276" w:lineRule="auto"/>
        <w:jc w:val="center"/>
        <w:rPr>
          <w:b/>
        </w:rPr>
      </w:pPr>
    </w:p>
    <w:p w14:paraId="4B4E5D86" w14:textId="77777777" w:rsidR="009716FB" w:rsidRDefault="009716FB" w:rsidP="009716FB">
      <w:pPr>
        <w:pStyle w:val="Normlnywebov"/>
        <w:spacing w:before="0" w:beforeAutospacing="0" w:after="0" w:afterAutospacing="0" w:line="276" w:lineRule="auto"/>
        <w:jc w:val="center"/>
        <w:rPr>
          <w:b/>
        </w:rPr>
      </w:pPr>
    </w:p>
    <w:p w14:paraId="1866A949" w14:textId="0D5E0B4E" w:rsidR="009716FB" w:rsidRDefault="009716FB" w:rsidP="009716FB">
      <w:pPr>
        <w:pStyle w:val="Normlnywebov"/>
        <w:spacing w:before="0" w:beforeAutospacing="0" w:after="0" w:afterAutospacing="0" w:line="276" w:lineRule="auto"/>
        <w:jc w:val="center"/>
        <w:rPr>
          <w:b/>
        </w:rPr>
      </w:pPr>
      <w:r>
        <w:rPr>
          <w:b/>
        </w:rPr>
        <w:t>Peter Kmec</w:t>
      </w:r>
      <w:r w:rsidR="00377DC6">
        <w:rPr>
          <w:b/>
        </w:rPr>
        <w:t>, v. r.</w:t>
      </w:r>
    </w:p>
    <w:p w14:paraId="07D0E26D" w14:textId="66F879AC" w:rsidR="009716FB" w:rsidRPr="00B1397F" w:rsidRDefault="009716FB" w:rsidP="009716FB">
      <w:pPr>
        <w:spacing w:before="120" w:after="0" w:line="240" w:lineRule="auto"/>
        <w:jc w:val="center"/>
        <w:rPr>
          <w:rFonts w:ascii="Times New Roman" w:hAnsi="Times New Roman"/>
          <w:sz w:val="24"/>
          <w:szCs w:val="24"/>
        </w:rPr>
      </w:pPr>
      <w:r w:rsidRPr="00B1397F">
        <w:rPr>
          <w:rFonts w:ascii="Times New Roman" w:hAnsi="Times New Roman"/>
          <w:sz w:val="24"/>
          <w:szCs w:val="24"/>
        </w:rPr>
        <w:t xml:space="preserve">podpredseda vlády Slovenskej republiky pre Plán obnovy </w:t>
      </w:r>
      <w:r w:rsidR="00377DC6">
        <w:rPr>
          <w:rFonts w:ascii="Times New Roman" w:hAnsi="Times New Roman"/>
          <w:sz w:val="24"/>
          <w:szCs w:val="24"/>
        </w:rPr>
        <w:t>a odolnosti</w:t>
      </w:r>
    </w:p>
    <w:p w14:paraId="3228D2FE" w14:textId="35794174" w:rsidR="009716FB" w:rsidRPr="009716FB" w:rsidRDefault="009716FB" w:rsidP="009716FB">
      <w:pPr>
        <w:spacing w:before="120" w:after="0" w:line="240" w:lineRule="auto"/>
        <w:jc w:val="center"/>
        <w:rPr>
          <w:rFonts w:ascii="Times New Roman" w:hAnsi="Times New Roman"/>
        </w:rPr>
      </w:pPr>
      <w:r w:rsidRPr="00B1397F">
        <w:rPr>
          <w:rFonts w:ascii="Times New Roman" w:hAnsi="Times New Roman"/>
          <w:sz w:val="24"/>
          <w:szCs w:val="24"/>
        </w:rPr>
        <w:t>a využívanie eurofondov</w:t>
      </w:r>
    </w:p>
    <w:sectPr w:rsidR="009716FB" w:rsidRPr="009716FB" w:rsidSect="007B0A46">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7D5A37" w14:textId="77777777" w:rsidR="00DB2CE3" w:rsidRDefault="00DB2CE3" w:rsidP="004620E4">
      <w:pPr>
        <w:spacing w:after="0" w:line="240" w:lineRule="auto"/>
      </w:pPr>
      <w:r>
        <w:separator/>
      </w:r>
    </w:p>
  </w:endnote>
  <w:endnote w:type="continuationSeparator" w:id="0">
    <w:p w14:paraId="3094B141" w14:textId="77777777" w:rsidR="00DB2CE3" w:rsidRDefault="00DB2CE3" w:rsidP="004620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68BE95" w14:textId="77777777" w:rsidR="00DB2CE3" w:rsidRDefault="00DB2CE3" w:rsidP="004620E4">
      <w:pPr>
        <w:spacing w:after="0" w:line="240" w:lineRule="auto"/>
      </w:pPr>
      <w:r>
        <w:separator/>
      </w:r>
    </w:p>
  </w:footnote>
  <w:footnote w:type="continuationSeparator" w:id="0">
    <w:p w14:paraId="11A5F1B3" w14:textId="77777777" w:rsidR="00DB2CE3" w:rsidRDefault="00DB2CE3" w:rsidP="004620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F35E6C"/>
    <w:multiLevelType w:val="hybridMultilevel"/>
    <w:tmpl w:val="AFCEF4E0"/>
    <w:lvl w:ilvl="0" w:tplc="041B0015">
      <w:start w:val="1"/>
      <w:numFmt w:val="upp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num w:numId="1" w16cid:durableId="1332485517">
    <w:abstractNumId w:val="0"/>
  </w:num>
  <w:num w:numId="2" w16cid:durableId="10408612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1A33"/>
    <w:rsid w:val="00036661"/>
    <w:rsid w:val="000C12AE"/>
    <w:rsid w:val="000C7A9E"/>
    <w:rsid w:val="000F7B0E"/>
    <w:rsid w:val="001364F5"/>
    <w:rsid w:val="001478FA"/>
    <w:rsid w:val="001C0FF4"/>
    <w:rsid w:val="00260ED0"/>
    <w:rsid w:val="002A53FB"/>
    <w:rsid w:val="00320BD0"/>
    <w:rsid w:val="00321669"/>
    <w:rsid w:val="00365B0A"/>
    <w:rsid w:val="00377DC6"/>
    <w:rsid w:val="003A5742"/>
    <w:rsid w:val="00444904"/>
    <w:rsid w:val="004620E4"/>
    <w:rsid w:val="004B024E"/>
    <w:rsid w:val="004B0D5A"/>
    <w:rsid w:val="004B3A1C"/>
    <w:rsid w:val="004D758D"/>
    <w:rsid w:val="00532550"/>
    <w:rsid w:val="00585217"/>
    <w:rsid w:val="00632797"/>
    <w:rsid w:val="00634C34"/>
    <w:rsid w:val="006850B9"/>
    <w:rsid w:val="006C2F59"/>
    <w:rsid w:val="00747347"/>
    <w:rsid w:val="00777279"/>
    <w:rsid w:val="008159BA"/>
    <w:rsid w:val="00847E79"/>
    <w:rsid w:val="00897DC1"/>
    <w:rsid w:val="008E32C7"/>
    <w:rsid w:val="008F1A33"/>
    <w:rsid w:val="009057C8"/>
    <w:rsid w:val="009716FB"/>
    <w:rsid w:val="009C5636"/>
    <w:rsid w:val="009D4226"/>
    <w:rsid w:val="009F1769"/>
    <w:rsid w:val="00A43A18"/>
    <w:rsid w:val="00A4616C"/>
    <w:rsid w:val="00A51F52"/>
    <w:rsid w:val="00A62452"/>
    <w:rsid w:val="00A83549"/>
    <w:rsid w:val="00B1397F"/>
    <w:rsid w:val="00B30BE9"/>
    <w:rsid w:val="00BD015F"/>
    <w:rsid w:val="00BF4A61"/>
    <w:rsid w:val="00BF5F68"/>
    <w:rsid w:val="00C63F75"/>
    <w:rsid w:val="00C65E19"/>
    <w:rsid w:val="00CD0018"/>
    <w:rsid w:val="00DA54FA"/>
    <w:rsid w:val="00DB2CE3"/>
    <w:rsid w:val="00DF666F"/>
    <w:rsid w:val="00EC6029"/>
    <w:rsid w:val="00FD3E18"/>
    <w:rsid w:val="00FE3C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40FFD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F1A33"/>
    <w:pPr>
      <w:spacing w:after="200" w:line="276" w:lineRule="auto"/>
    </w:pPr>
    <w:rPr>
      <w:rFonts w:ascii="Calibri" w:eastAsia="Times New Roman" w:hAnsi="Calibri"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Odsekzoznamu1">
    <w:name w:val="Odsek zoznamu1"/>
    <w:basedOn w:val="Normlny"/>
    <w:rsid w:val="008F1A33"/>
    <w:pPr>
      <w:ind w:left="720"/>
      <w:contextualSpacing/>
    </w:pPr>
  </w:style>
  <w:style w:type="paragraph" w:styleId="Textpoznmkypodiarou">
    <w:name w:val="footnote text"/>
    <w:basedOn w:val="Normlny"/>
    <w:link w:val="TextpoznmkypodiarouChar"/>
    <w:uiPriority w:val="99"/>
    <w:unhideWhenUsed/>
    <w:rsid w:val="009C5636"/>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9C5636"/>
    <w:rPr>
      <w:rFonts w:ascii="Calibri" w:eastAsia="Times New Roman" w:hAnsi="Calibri" w:cs="Times New Roman"/>
      <w:sz w:val="20"/>
      <w:szCs w:val="20"/>
    </w:rPr>
  </w:style>
  <w:style w:type="character" w:styleId="Hypertextovprepojenie">
    <w:name w:val="Hyperlink"/>
    <w:basedOn w:val="Predvolenpsmoodseku"/>
    <w:uiPriority w:val="99"/>
    <w:unhideWhenUsed/>
    <w:rsid w:val="009C5636"/>
    <w:rPr>
      <w:color w:val="0563C1" w:themeColor="hyperlink"/>
      <w:u w:val="single"/>
    </w:rPr>
  </w:style>
  <w:style w:type="character" w:styleId="Odkaznapoznmkupodiarou">
    <w:name w:val="footnote reference"/>
    <w:basedOn w:val="Predvolenpsmoodseku"/>
    <w:uiPriority w:val="99"/>
    <w:semiHidden/>
    <w:unhideWhenUsed/>
    <w:rsid w:val="004620E4"/>
    <w:rPr>
      <w:vertAlign w:val="superscript"/>
    </w:rPr>
  </w:style>
  <w:style w:type="character" w:styleId="Vrazn">
    <w:name w:val="Strong"/>
    <w:basedOn w:val="Predvolenpsmoodseku"/>
    <w:uiPriority w:val="22"/>
    <w:qFormat/>
    <w:rsid w:val="004620E4"/>
    <w:rPr>
      <w:b/>
      <w:bCs/>
    </w:rPr>
  </w:style>
  <w:style w:type="paragraph" w:styleId="Textbubliny">
    <w:name w:val="Balloon Text"/>
    <w:basedOn w:val="Normlny"/>
    <w:link w:val="TextbublinyChar"/>
    <w:uiPriority w:val="99"/>
    <w:semiHidden/>
    <w:unhideWhenUsed/>
    <w:rsid w:val="00897DC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97DC1"/>
    <w:rPr>
      <w:rFonts w:ascii="Segoe UI" w:eastAsia="Times New Roman" w:hAnsi="Segoe UI" w:cs="Segoe UI"/>
      <w:sz w:val="18"/>
      <w:szCs w:val="18"/>
    </w:rPr>
  </w:style>
  <w:style w:type="paragraph" w:styleId="Hlavika">
    <w:name w:val="header"/>
    <w:basedOn w:val="Normlny"/>
    <w:link w:val="HlavikaChar"/>
    <w:uiPriority w:val="99"/>
    <w:unhideWhenUsed/>
    <w:rsid w:val="00A8354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83549"/>
    <w:rPr>
      <w:rFonts w:ascii="Calibri" w:eastAsia="Times New Roman" w:hAnsi="Calibri" w:cs="Times New Roman"/>
    </w:rPr>
  </w:style>
  <w:style w:type="paragraph" w:styleId="Pta">
    <w:name w:val="footer"/>
    <w:basedOn w:val="Normlny"/>
    <w:link w:val="PtaChar"/>
    <w:uiPriority w:val="99"/>
    <w:unhideWhenUsed/>
    <w:rsid w:val="00A83549"/>
    <w:pPr>
      <w:tabs>
        <w:tab w:val="center" w:pos="4536"/>
        <w:tab w:val="right" w:pos="9072"/>
      </w:tabs>
      <w:spacing w:after="0" w:line="240" w:lineRule="auto"/>
    </w:pPr>
  </w:style>
  <w:style w:type="character" w:customStyle="1" w:styleId="PtaChar">
    <w:name w:val="Päta Char"/>
    <w:basedOn w:val="Predvolenpsmoodseku"/>
    <w:link w:val="Pta"/>
    <w:uiPriority w:val="99"/>
    <w:rsid w:val="00A83549"/>
    <w:rPr>
      <w:rFonts w:ascii="Calibri" w:eastAsia="Times New Roman" w:hAnsi="Calibri" w:cs="Times New Roman"/>
    </w:rPr>
  </w:style>
  <w:style w:type="paragraph" w:styleId="Normlnywebov">
    <w:name w:val="Normal (Web)"/>
    <w:aliases w:val="webb"/>
    <w:basedOn w:val="Normlny"/>
    <w:uiPriority w:val="99"/>
    <w:unhideWhenUsed/>
    <w:qFormat/>
    <w:rsid w:val="009716FB"/>
    <w:pPr>
      <w:spacing w:before="100" w:beforeAutospacing="1" w:after="100" w:afterAutospacing="1" w:line="240" w:lineRule="auto"/>
    </w:pPr>
    <w:rPr>
      <w:rFonts w:ascii="Times New Roman" w:hAnsi="Times New Roman"/>
      <w:sz w:val="24"/>
      <w:szCs w:val="24"/>
      <w:lang w:eastAsia="sk-SK"/>
    </w:rPr>
  </w:style>
  <w:style w:type="table" w:customStyle="1" w:styleId="Mriekatabuky1">
    <w:name w:val="Mriežka tabuľky1"/>
    <w:basedOn w:val="Normlnatabuka"/>
    <w:next w:val="Mriekatabuky"/>
    <w:uiPriority w:val="59"/>
    <w:rsid w:val="00B13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1397F"/>
    <w:pPr>
      <w:autoSpaceDE w:val="0"/>
      <w:autoSpaceDN w:val="0"/>
      <w:adjustRightInd w:val="0"/>
      <w:spacing w:after="0" w:line="240" w:lineRule="auto"/>
    </w:pPr>
    <w:rPr>
      <w:rFonts w:ascii="Times New Roman" w:hAnsi="Times New Roman" w:cs="Times New Roman"/>
      <w:color w:val="000000"/>
      <w:sz w:val="24"/>
      <w:szCs w:val="24"/>
    </w:rPr>
  </w:style>
  <w:style w:type="table" w:styleId="Mriekatabuky">
    <w:name w:val="Table Grid"/>
    <w:basedOn w:val="Normlnatabuka"/>
    <w:uiPriority w:val="39"/>
    <w:rsid w:val="00B13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6388864">
      <w:bodyDiv w:val="1"/>
      <w:marLeft w:val="0"/>
      <w:marRight w:val="0"/>
      <w:marTop w:val="0"/>
      <w:marBottom w:val="0"/>
      <w:divBdr>
        <w:top w:val="none" w:sz="0" w:space="0" w:color="auto"/>
        <w:left w:val="none" w:sz="0" w:space="0" w:color="auto"/>
        <w:bottom w:val="none" w:sz="0" w:space="0" w:color="auto"/>
        <w:right w:val="none" w:sz="0" w:space="0" w:color="auto"/>
      </w:divBdr>
    </w:div>
    <w:div w:id="480736899">
      <w:bodyDiv w:val="1"/>
      <w:marLeft w:val="0"/>
      <w:marRight w:val="0"/>
      <w:marTop w:val="0"/>
      <w:marBottom w:val="0"/>
      <w:divBdr>
        <w:top w:val="none" w:sz="0" w:space="0" w:color="auto"/>
        <w:left w:val="none" w:sz="0" w:space="0" w:color="auto"/>
        <w:bottom w:val="none" w:sz="0" w:space="0" w:color="auto"/>
        <w:right w:val="none" w:sz="0" w:space="0" w:color="auto"/>
      </w:divBdr>
    </w:div>
    <w:div w:id="1837726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2199</Words>
  <Characters>12539</Characters>
  <Application>Microsoft Office Word</Application>
  <DocSecurity>0</DocSecurity>
  <Lines>104</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2024-11-08T07:16:00Z</dcterms:created>
  <dcterms:modified xsi:type="dcterms:W3CDTF">2024-11-08T07:16:00Z</dcterms:modified>
</cp:coreProperties>
</file>