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331D41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047446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8E4705">
        <w:rPr>
          <w:rFonts w:ascii="Arial" w:hAnsi="Arial" w:cs="Arial"/>
          <w:sz w:val="24"/>
        </w:rPr>
        <w:t>KNR-ODOS-1507/2024-11</w:t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</w:p>
    <w:p w:rsidR="00EC28A5" w:rsidRPr="00331D41" w:rsidRDefault="00EC28A5" w:rsidP="003805DF">
      <w:pPr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</w:rPr>
        <w:tab/>
      </w:r>
      <w:r w:rsidR="008E4705">
        <w:rPr>
          <w:rFonts w:ascii="Arial" w:hAnsi="Arial" w:cs="Arial"/>
          <w:sz w:val="24"/>
        </w:rPr>
        <w:t>KNR-ODOS-1507</w:t>
      </w:r>
      <w:r w:rsidR="008357C6">
        <w:rPr>
          <w:rFonts w:ascii="Arial" w:hAnsi="Arial" w:cs="Arial"/>
          <w:sz w:val="24"/>
        </w:rPr>
        <w:t>/2024-1</w:t>
      </w:r>
      <w:r w:rsidR="008E4705">
        <w:rPr>
          <w:rFonts w:ascii="Arial" w:hAnsi="Arial" w:cs="Arial"/>
          <w:sz w:val="24"/>
        </w:rPr>
        <w:t>2</w:t>
      </w:r>
    </w:p>
    <w:p w:rsidR="008C0F1D" w:rsidRDefault="00B319EC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8222B6" w:rsidRDefault="00331D41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AB02F3" w:rsidP="0004744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578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Pr="00F42A5B" w:rsidRDefault="00047446" w:rsidP="00AB02F3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  <w:r w:rsidRPr="00F42A5B">
        <w:rPr>
          <w:rFonts w:ascii="Arial" w:hAnsi="Arial" w:cs="Arial"/>
          <w:b/>
          <w:szCs w:val="22"/>
        </w:rPr>
        <w:t xml:space="preserve">na </w:t>
      </w:r>
      <w:r w:rsidR="00440A26">
        <w:rPr>
          <w:rFonts w:ascii="Arial" w:hAnsi="Arial" w:cs="Arial"/>
          <w:b/>
          <w:szCs w:val="22"/>
        </w:rPr>
        <w:t xml:space="preserve">zmeny v zložení </w:t>
      </w:r>
      <w:r w:rsidR="008E4705">
        <w:rPr>
          <w:rFonts w:ascii="Arial" w:hAnsi="Arial" w:cs="Arial"/>
          <w:b/>
          <w:szCs w:val="22"/>
        </w:rPr>
        <w:t xml:space="preserve">výboru </w:t>
      </w:r>
      <w:r w:rsidR="003805DF" w:rsidRPr="00F42A5B">
        <w:rPr>
          <w:rFonts w:ascii="Arial" w:hAnsi="Arial" w:cs="Arial"/>
          <w:b/>
          <w:szCs w:val="22"/>
        </w:rPr>
        <w:t xml:space="preserve">Národnej rady </w:t>
      </w:r>
      <w:r w:rsidR="00E54252">
        <w:rPr>
          <w:rFonts w:ascii="Arial" w:hAnsi="Arial" w:cs="Arial"/>
          <w:b/>
          <w:szCs w:val="22"/>
        </w:rPr>
        <w:t>Slovenskej republiky</w:t>
      </w:r>
    </w:p>
    <w:p w:rsidR="000E457A" w:rsidRPr="00F42A5B" w:rsidRDefault="000E457A" w:rsidP="00AB02F3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:rsidR="003805DF" w:rsidRDefault="003805DF" w:rsidP="003805DF">
      <w:pPr>
        <w:jc w:val="center"/>
        <w:rPr>
          <w:rFonts w:ascii="Arial" w:hAnsi="Arial" w:cs="Arial"/>
          <w:b/>
          <w:sz w:val="24"/>
        </w:rPr>
      </w:pPr>
    </w:p>
    <w:p w:rsidR="006233A0" w:rsidRDefault="006233A0" w:rsidP="003805DF">
      <w:pPr>
        <w:jc w:val="center"/>
        <w:rPr>
          <w:rFonts w:ascii="Arial" w:hAnsi="Arial" w:cs="Arial"/>
          <w:b/>
          <w:sz w:val="24"/>
        </w:rPr>
      </w:pPr>
    </w:p>
    <w:p w:rsidR="003805DF" w:rsidRDefault="003805DF" w:rsidP="003805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</w:rPr>
        <w:tab/>
      </w:r>
      <w:r w:rsidRPr="00480284">
        <w:rPr>
          <w:rFonts w:ascii="Arial" w:hAnsi="Arial" w:cs="Arial"/>
          <w:b/>
          <w:sz w:val="28"/>
          <w:szCs w:val="28"/>
        </w:rPr>
        <w:t>Národná rada Slovenskej republiky</w:t>
      </w:r>
    </w:p>
    <w:p w:rsidR="008E4705" w:rsidRDefault="008E4705" w:rsidP="003805DF">
      <w:pPr>
        <w:rPr>
          <w:rFonts w:ascii="Arial" w:hAnsi="Arial" w:cs="Arial"/>
          <w:b/>
          <w:sz w:val="28"/>
          <w:szCs w:val="28"/>
        </w:rPr>
      </w:pPr>
    </w:p>
    <w:p w:rsidR="008E4705" w:rsidRDefault="008E4705" w:rsidP="008E4705">
      <w:pPr>
        <w:ind w:left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A. b e r i e   n a   v e d o m i</w:t>
      </w:r>
      <w:r w:rsidR="009B3941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e</w:t>
      </w:r>
      <w:r w:rsidR="009B3941">
        <w:rPr>
          <w:rFonts w:ascii="Arial" w:hAnsi="Arial" w:cs="Arial"/>
          <w:b/>
          <w:sz w:val="28"/>
          <w:szCs w:val="28"/>
        </w:rPr>
        <w:t>, že</w:t>
      </w:r>
    </w:p>
    <w:p w:rsidR="008E4705" w:rsidRDefault="008E4705" w:rsidP="008E4705">
      <w:pPr>
        <w:rPr>
          <w:rFonts w:ascii="Arial" w:hAnsi="Arial" w:cs="Arial"/>
          <w:b/>
          <w:sz w:val="28"/>
          <w:szCs w:val="28"/>
        </w:rPr>
      </w:pPr>
    </w:p>
    <w:p w:rsidR="008E4705" w:rsidRDefault="008E4705" w:rsidP="009B3941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</w:t>
      </w:r>
      <w:r>
        <w:rPr>
          <w:rFonts w:ascii="Arial" w:hAnsi="Arial" w:cs="Arial"/>
          <w:szCs w:val="22"/>
        </w:rPr>
        <w:t xml:space="preserve"> poslanec </w:t>
      </w:r>
      <w:r w:rsidR="009B3941">
        <w:rPr>
          <w:rFonts w:ascii="Arial" w:hAnsi="Arial" w:cs="Arial"/>
          <w:szCs w:val="22"/>
        </w:rPr>
        <w:t>Národnej rady Slovenskej republiky Tibor Gašpar</w:t>
      </w:r>
      <w:r>
        <w:rPr>
          <w:rFonts w:ascii="Arial" w:hAnsi="Arial" w:cs="Arial"/>
          <w:szCs w:val="22"/>
        </w:rPr>
        <w:t xml:space="preserve"> sa </w:t>
      </w:r>
      <w:r w:rsidR="00AB02F3">
        <w:rPr>
          <w:rFonts w:ascii="Arial" w:hAnsi="Arial" w:cs="Arial"/>
          <w:szCs w:val="22"/>
        </w:rPr>
        <w:t xml:space="preserve">písomným oznámením </w:t>
      </w:r>
      <w:r>
        <w:rPr>
          <w:rFonts w:ascii="Arial" w:hAnsi="Arial" w:cs="Arial"/>
          <w:szCs w:val="22"/>
        </w:rPr>
        <w:t xml:space="preserve">vzdal funkcie predsedu Výboru Národnej rady Slovenskej republiky pre </w:t>
      </w:r>
      <w:r w:rsidR="009B3941">
        <w:rPr>
          <w:rFonts w:ascii="Arial" w:hAnsi="Arial" w:cs="Arial"/>
          <w:szCs w:val="22"/>
        </w:rPr>
        <w:t>obranu a bezpečnosť</w:t>
      </w:r>
      <w:r>
        <w:rPr>
          <w:rFonts w:ascii="Arial" w:hAnsi="Arial" w:cs="Arial"/>
          <w:szCs w:val="22"/>
        </w:rPr>
        <w:t xml:space="preserve"> k </w:t>
      </w:r>
      <w:r w:rsidR="009B3941">
        <w:rPr>
          <w:rFonts w:ascii="Arial" w:hAnsi="Arial" w:cs="Arial"/>
          <w:szCs w:val="22"/>
        </w:rPr>
        <w:t>4. novembru 2024</w:t>
      </w:r>
      <w:r>
        <w:rPr>
          <w:rFonts w:ascii="Arial" w:hAnsi="Arial" w:cs="Arial"/>
          <w:szCs w:val="22"/>
        </w:rPr>
        <w:t>;</w:t>
      </w:r>
    </w:p>
    <w:p w:rsidR="00AB02F3" w:rsidRPr="00061E95" w:rsidRDefault="00AB02F3" w:rsidP="009B3941">
      <w:pPr>
        <w:jc w:val="both"/>
        <w:rPr>
          <w:rFonts w:ascii="Arial" w:hAnsi="Arial" w:cs="Arial"/>
          <w:szCs w:val="22"/>
        </w:rPr>
      </w:pPr>
    </w:p>
    <w:p w:rsidR="006309C8" w:rsidRDefault="006309C8" w:rsidP="00995A55">
      <w:pPr>
        <w:jc w:val="both"/>
        <w:rPr>
          <w:rFonts w:ascii="Arial" w:hAnsi="Arial" w:cs="Arial"/>
          <w:szCs w:val="22"/>
        </w:rPr>
      </w:pPr>
    </w:p>
    <w:p w:rsidR="006309C8" w:rsidRPr="00F42A5B" w:rsidRDefault="00AB02F3" w:rsidP="008C0F1D">
      <w:pPr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6309C8" w:rsidRPr="00A915BB">
        <w:rPr>
          <w:rFonts w:ascii="Arial" w:hAnsi="Arial" w:cs="Arial"/>
          <w:szCs w:val="22"/>
        </w:rPr>
        <w:t>od</w:t>
      </w:r>
      <w:r w:rsidR="006309C8" w:rsidRPr="00A915BB">
        <w:rPr>
          <w:rFonts w:ascii="Arial" w:hAnsi="Arial" w:cs="Arial" w:hint="eastAsia"/>
          <w:szCs w:val="22"/>
        </w:rPr>
        <w:t>ľ</w:t>
      </w:r>
      <w:r w:rsidR="009B3941">
        <w:rPr>
          <w:rFonts w:ascii="Arial" w:hAnsi="Arial" w:cs="Arial"/>
          <w:szCs w:val="22"/>
        </w:rPr>
        <w:t xml:space="preserve">a § 2 ods. 3 písm. b) </w:t>
      </w:r>
      <w:r w:rsidR="006309C8" w:rsidRPr="00A915BB">
        <w:rPr>
          <w:rFonts w:ascii="Arial" w:hAnsi="Arial" w:cs="Arial"/>
          <w:szCs w:val="22"/>
        </w:rPr>
        <w:t>zákona</w:t>
      </w:r>
      <w:r w:rsidR="006309C8" w:rsidRPr="006309C8">
        <w:rPr>
          <w:rFonts w:ascii="Arial" w:hAnsi="Arial" w:cs="Arial"/>
          <w:szCs w:val="22"/>
        </w:rPr>
        <w:t xml:space="preserve"> Národnej rady Slovenskej republiky</w:t>
      </w:r>
      <w:r w:rsidR="008357C6">
        <w:rPr>
          <w:rFonts w:ascii="Arial" w:hAnsi="Arial" w:cs="Arial"/>
          <w:szCs w:val="22"/>
        </w:rPr>
        <w:t xml:space="preserve"> </w:t>
      </w:r>
      <w:r w:rsidR="006309C8" w:rsidRPr="006309C8">
        <w:rPr>
          <w:rFonts w:ascii="Arial" w:hAnsi="Arial" w:cs="Arial" w:hint="eastAsia"/>
          <w:szCs w:val="22"/>
        </w:rPr>
        <w:t>č</w:t>
      </w:r>
      <w:r w:rsidR="006309C8" w:rsidRPr="006309C8">
        <w:rPr>
          <w:rFonts w:ascii="Arial" w:hAnsi="Arial" w:cs="Arial"/>
          <w:szCs w:val="22"/>
        </w:rPr>
        <w:t>. 350/1996 Z. z. o rokovacom poriadku Národnej rady Slovenskej republik</w:t>
      </w:r>
      <w:r w:rsidR="00E54252">
        <w:rPr>
          <w:rFonts w:ascii="Arial" w:hAnsi="Arial" w:cs="Arial"/>
          <w:szCs w:val="22"/>
        </w:rPr>
        <w:t xml:space="preserve">y v znení neskorších predpisov </w:t>
      </w:r>
    </w:p>
    <w:p w:rsidR="003805DF" w:rsidRPr="00F42A5B" w:rsidRDefault="003805DF" w:rsidP="003805DF">
      <w:pPr>
        <w:jc w:val="both"/>
        <w:rPr>
          <w:rFonts w:ascii="Arial" w:hAnsi="Arial" w:cs="Arial"/>
          <w:szCs w:val="22"/>
        </w:rPr>
      </w:pPr>
    </w:p>
    <w:p w:rsidR="00047446" w:rsidRPr="00F42A5B" w:rsidRDefault="003805DF" w:rsidP="00F00FB3">
      <w:pPr>
        <w:ind w:firstLine="749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na návrh </w:t>
      </w:r>
      <w:r w:rsidR="000E457A" w:rsidRPr="00F42A5B">
        <w:rPr>
          <w:rFonts w:ascii="Arial" w:hAnsi="Arial" w:cs="Arial"/>
          <w:szCs w:val="22"/>
        </w:rPr>
        <w:t>poslancov –</w:t>
      </w:r>
      <w:r w:rsidR="00480284" w:rsidRPr="00F42A5B">
        <w:rPr>
          <w:rFonts w:ascii="Arial" w:hAnsi="Arial" w:cs="Arial"/>
          <w:szCs w:val="22"/>
        </w:rPr>
        <w:t xml:space="preserve"> členov Klubu poslancov Národnej rady Slovenskej republiky </w:t>
      </w:r>
      <w:r w:rsidR="00F00FB3">
        <w:rPr>
          <w:rFonts w:ascii="Arial" w:hAnsi="Arial" w:cs="Arial"/>
          <w:szCs w:val="22"/>
        </w:rPr>
        <w:t xml:space="preserve">za </w:t>
      </w:r>
      <w:r w:rsidR="009B3941">
        <w:rPr>
          <w:rFonts w:ascii="Arial" w:hAnsi="Arial" w:cs="Arial"/>
          <w:szCs w:val="22"/>
        </w:rPr>
        <w:t xml:space="preserve">stranu SMER – sociálna demokracia </w:t>
      </w:r>
      <w:bookmarkStart w:id="0" w:name="_GoBack"/>
      <w:bookmarkEnd w:id="0"/>
    </w:p>
    <w:p w:rsidR="00047446" w:rsidRPr="00F42A5B" w:rsidRDefault="00047446" w:rsidP="00047446">
      <w:pPr>
        <w:jc w:val="both"/>
        <w:rPr>
          <w:rFonts w:ascii="Arial" w:hAnsi="Arial" w:cs="Arial"/>
          <w:szCs w:val="22"/>
        </w:rPr>
      </w:pPr>
    </w:p>
    <w:p w:rsidR="00047446" w:rsidRPr="00480284" w:rsidRDefault="009B3941" w:rsidP="000E457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="00047446" w:rsidRPr="00480284">
        <w:rPr>
          <w:rFonts w:ascii="Arial" w:hAnsi="Arial" w:cs="Arial"/>
          <w:b/>
          <w:sz w:val="28"/>
          <w:szCs w:val="28"/>
        </w:rPr>
        <w:t xml:space="preserve">. </w:t>
      </w:r>
      <w:r w:rsidR="003805DF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d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v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l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á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v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a</w:t>
      </w:r>
    </w:p>
    <w:p w:rsidR="008222B6" w:rsidRPr="008222B6" w:rsidRDefault="008222B6" w:rsidP="002155F1">
      <w:pPr>
        <w:jc w:val="both"/>
        <w:rPr>
          <w:rFonts w:ascii="Arial" w:hAnsi="Arial" w:cs="Arial"/>
          <w:szCs w:val="22"/>
        </w:rPr>
      </w:pPr>
    </w:p>
    <w:p w:rsidR="00BD408D" w:rsidRPr="00F42A5B" w:rsidRDefault="008454DE" w:rsidP="00AC1F70">
      <w:pPr>
        <w:ind w:left="1134"/>
        <w:jc w:val="both"/>
        <w:rPr>
          <w:rFonts w:ascii="Arial" w:hAnsi="Arial" w:cs="Arial"/>
          <w:b/>
          <w:szCs w:val="22"/>
        </w:rPr>
      </w:pPr>
      <w:r w:rsidRPr="003F44E2">
        <w:rPr>
          <w:rFonts w:ascii="Arial" w:hAnsi="Arial" w:cs="Arial"/>
          <w:szCs w:val="22"/>
        </w:rPr>
        <w:t xml:space="preserve">poslanca </w:t>
      </w:r>
      <w:r w:rsidR="002155F1">
        <w:rPr>
          <w:rFonts w:ascii="Arial" w:hAnsi="Arial" w:cs="Arial"/>
          <w:b/>
          <w:szCs w:val="22"/>
        </w:rPr>
        <w:t xml:space="preserve">Petra </w:t>
      </w:r>
      <w:proofErr w:type="spellStart"/>
      <w:r w:rsidR="002155F1">
        <w:rPr>
          <w:rFonts w:ascii="Arial" w:hAnsi="Arial" w:cs="Arial"/>
          <w:b/>
          <w:szCs w:val="22"/>
        </w:rPr>
        <w:t>Šucu</w:t>
      </w:r>
      <w:proofErr w:type="spellEnd"/>
      <w:r w:rsidR="002155F1">
        <w:rPr>
          <w:rFonts w:ascii="Arial" w:hAnsi="Arial" w:cs="Arial"/>
          <w:b/>
          <w:szCs w:val="22"/>
        </w:rPr>
        <w:tab/>
      </w:r>
      <w:r w:rsidR="00AC1F70">
        <w:rPr>
          <w:rFonts w:ascii="Arial" w:hAnsi="Arial" w:cs="Arial"/>
          <w:b/>
          <w:szCs w:val="22"/>
        </w:rPr>
        <w:tab/>
      </w:r>
      <w:r w:rsidR="00AC1F70">
        <w:rPr>
          <w:rFonts w:ascii="Arial" w:hAnsi="Arial" w:cs="Arial"/>
          <w:b/>
          <w:szCs w:val="22"/>
        </w:rPr>
        <w:tab/>
      </w:r>
      <w:r w:rsidR="00AC1F70" w:rsidRPr="00F42A5B">
        <w:rPr>
          <w:rFonts w:ascii="Arial" w:hAnsi="Arial" w:cs="Arial"/>
          <w:b/>
          <w:szCs w:val="22"/>
        </w:rPr>
        <w:t>(</w:t>
      </w:r>
      <w:r w:rsidR="002155F1">
        <w:rPr>
          <w:rFonts w:ascii="Arial" w:hAnsi="Arial" w:cs="Arial"/>
          <w:b/>
          <w:szCs w:val="22"/>
        </w:rPr>
        <w:t>SMER-SD</w:t>
      </w:r>
      <w:r w:rsidR="00AC1F70" w:rsidRPr="00F42A5B">
        <w:rPr>
          <w:rFonts w:ascii="Arial" w:hAnsi="Arial" w:cs="Arial"/>
          <w:b/>
          <w:szCs w:val="22"/>
        </w:rPr>
        <w:t>)</w:t>
      </w:r>
    </w:p>
    <w:p w:rsidR="00A915BB" w:rsidRPr="00F42A5B" w:rsidRDefault="00BD408D" w:rsidP="00FC4ECD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 funkcie </w:t>
      </w:r>
      <w:r w:rsidR="002155F1">
        <w:rPr>
          <w:rFonts w:ascii="Arial" w:hAnsi="Arial" w:cs="Arial"/>
          <w:szCs w:val="22"/>
        </w:rPr>
        <w:t>člena Výboru</w:t>
      </w:r>
      <w:r w:rsidR="00213439">
        <w:rPr>
          <w:rFonts w:ascii="Arial" w:hAnsi="Arial" w:cs="Arial"/>
          <w:szCs w:val="22"/>
        </w:rPr>
        <w:t xml:space="preserve"> Národnej rady Slovenskej republiky</w:t>
      </w:r>
      <w:r w:rsidR="002155F1">
        <w:rPr>
          <w:rFonts w:ascii="Arial" w:hAnsi="Arial" w:cs="Arial"/>
          <w:szCs w:val="22"/>
        </w:rPr>
        <w:t xml:space="preserve"> pre obranu a bezpečnosť</w:t>
      </w:r>
      <w:r w:rsidR="00FC4ECD">
        <w:rPr>
          <w:rFonts w:ascii="Arial" w:hAnsi="Arial" w:cs="Arial"/>
          <w:szCs w:val="22"/>
        </w:rPr>
        <w:t xml:space="preserve">; </w:t>
      </w:r>
    </w:p>
    <w:p w:rsidR="00DA771B" w:rsidRPr="00F42A5B" w:rsidRDefault="00DA771B" w:rsidP="00AC1F70">
      <w:pPr>
        <w:jc w:val="both"/>
        <w:rPr>
          <w:rFonts w:ascii="Arial" w:hAnsi="Arial" w:cs="Arial"/>
          <w:szCs w:val="22"/>
        </w:rPr>
      </w:pPr>
    </w:p>
    <w:p w:rsidR="00EE5E59" w:rsidRPr="00F42A5B" w:rsidRDefault="00EE5E59" w:rsidP="00DA771B">
      <w:pPr>
        <w:jc w:val="both"/>
        <w:rPr>
          <w:rFonts w:ascii="Arial" w:hAnsi="Arial" w:cs="Arial"/>
          <w:szCs w:val="22"/>
        </w:rPr>
      </w:pPr>
    </w:p>
    <w:p w:rsidR="00EE5E59" w:rsidRPr="00480284" w:rsidRDefault="009B3941" w:rsidP="00EE5E59">
      <w:pPr>
        <w:ind w:left="1065" w:hanging="35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42A97" w:rsidRPr="00480284">
        <w:rPr>
          <w:rFonts w:ascii="Arial" w:hAnsi="Arial" w:cs="Arial"/>
          <w:b/>
          <w:sz w:val="28"/>
          <w:szCs w:val="28"/>
        </w:rPr>
        <w:t xml:space="preserve">. </w:t>
      </w:r>
      <w:r w:rsidR="00EE5E59" w:rsidRPr="00480284">
        <w:rPr>
          <w:rFonts w:ascii="Arial" w:hAnsi="Arial" w:cs="Arial"/>
          <w:b/>
          <w:sz w:val="28"/>
          <w:szCs w:val="28"/>
        </w:rPr>
        <w:t>v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l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í</w:t>
      </w:r>
    </w:p>
    <w:p w:rsidR="009A3F86" w:rsidRDefault="009A3F86" w:rsidP="009A3F86">
      <w:pPr>
        <w:jc w:val="both"/>
        <w:rPr>
          <w:rFonts w:ascii="Arial" w:hAnsi="Arial" w:cs="Arial"/>
          <w:szCs w:val="22"/>
        </w:rPr>
      </w:pPr>
    </w:p>
    <w:p w:rsidR="009A3F86" w:rsidRPr="00F42A5B" w:rsidRDefault="00213439" w:rsidP="009A3F86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poslanca</w:t>
      </w:r>
      <w:r w:rsidR="009A3F86" w:rsidRPr="00F42A5B">
        <w:rPr>
          <w:rFonts w:ascii="Arial" w:hAnsi="Arial" w:cs="Arial"/>
          <w:b/>
          <w:szCs w:val="22"/>
        </w:rPr>
        <w:t xml:space="preserve"> </w:t>
      </w:r>
      <w:r w:rsidR="002155F1">
        <w:rPr>
          <w:rFonts w:ascii="Arial" w:hAnsi="Arial" w:cs="Arial"/>
          <w:b/>
          <w:szCs w:val="22"/>
        </w:rPr>
        <w:t>Tibora Gašpara</w:t>
      </w:r>
      <w:r w:rsidR="009A3F86">
        <w:rPr>
          <w:rFonts w:ascii="Arial" w:hAnsi="Arial" w:cs="Arial"/>
          <w:b/>
          <w:szCs w:val="22"/>
        </w:rPr>
        <w:t xml:space="preserve"> </w:t>
      </w:r>
      <w:r w:rsidR="009A3F86">
        <w:rPr>
          <w:rFonts w:ascii="Arial" w:hAnsi="Arial" w:cs="Arial"/>
          <w:b/>
          <w:szCs w:val="22"/>
        </w:rPr>
        <w:tab/>
      </w:r>
      <w:r w:rsidR="009A3F86">
        <w:rPr>
          <w:rFonts w:ascii="Arial" w:hAnsi="Arial" w:cs="Arial"/>
          <w:b/>
          <w:szCs w:val="22"/>
        </w:rPr>
        <w:tab/>
      </w:r>
      <w:r w:rsidR="002155F1">
        <w:rPr>
          <w:rFonts w:ascii="Arial" w:hAnsi="Arial" w:cs="Arial"/>
          <w:b/>
          <w:szCs w:val="22"/>
        </w:rPr>
        <w:t>(SMER-SD</w:t>
      </w:r>
      <w:r w:rsidR="002155F1" w:rsidRPr="00213160">
        <w:rPr>
          <w:rFonts w:ascii="Arial" w:hAnsi="Arial" w:cs="Arial"/>
          <w:b/>
          <w:szCs w:val="22"/>
        </w:rPr>
        <w:t>)</w:t>
      </w:r>
      <w:r w:rsidR="002155F1">
        <w:rPr>
          <w:rFonts w:ascii="Arial" w:hAnsi="Arial" w:cs="Arial"/>
          <w:b/>
          <w:szCs w:val="22"/>
        </w:rPr>
        <w:t xml:space="preserve"> </w:t>
      </w:r>
    </w:p>
    <w:p w:rsidR="00DD4861" w:rsidRPr="00213439" w:rsidRDefault="009A3F86" w:rsidP="00213439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 </w:t>
      </w:r>
      <w:r w:rsidR="002155F1" w:rsidRPr="00F42A5B">
        <w:rPr>
          <w:rFonts w:ascii="Arial" w:hAnsi="Arial" w:cs="Arial"/>
          <w:szCs w:val="22"/>
        </w:rPr>
        <w:t xml:space="preserve">člena </w:t>
      </w:r>
      <w:r w:rsidR="002155F1">
        <w:rPr>
          <w:rFonts w:ascii="Arial" w:hAnsi="Arial" w:cs="Arial"/>
          <w:szCs w:val="22"/>
        </w:rPr>
        <w:t>Výboru</w:t>
      </w:r>
      <w:r w:rsidR="002155F1" w:rsidRPr="00F42A5B">
        <w:rPr>
          <w:rFonts w:ascii="Arial" w:hAnsi="Arial" w:cs="Arial"/>
          <w:szCs w:val="22"/>
        </w:rPr>
        <w:t xml:space="preserve"> Národne</w:t>
      </w:r>
      <w:r w:rsidR="002155F1">
        <w:rPr>
          <w:rFonts w:ascii="Arial" w:hAnsi="Arial" w:cs="Arial"/>
          <w:szCs w:val="22"/>
        </w:rPr>
        <w:t>j rady Slovenskej republiky pre obranu a</w:t>
      </w:r>
      <w:r w:rsidR="00AB02F3">
        <w:rPr>
          <w:rFonts w:ascii="Arial" w:hAnsi="Arial" w:cs="Arial"/>
          <w:szCs w:val="22"/>
        </w:rPr>
        <w:t> </w:t>
      </w:r>
      <w:r w:rsidR="002155F1">
        <w:rPr>
          <w:rFonts w:ascii="Arial" w:hAnsi="Arial" w:cs="Arial"/>
          <w:szCs w:val="22"/>
        </w:rPr>
        <w:t>bezpečnosť</w:t>
      </w:r>
      <w:r w:rsidR="00AB02F3">
        <w:rPr>
          <w:rFonts w:ascii="Arial" w:hAnsi="Arial" w:cs="Arial"/>
          <w:szCs w:val="22"/>
        </w:rPr>
        <w:t>.</w:t>
      </w:r>
    </w:p>
    <w:p w:rsidR="002155F1" w:rsidRPr="00480284" w:rsidRDefault="002155F1" w:rsidP="002155F1">
      <w:pPr>
        <w:ind w:left="1065" w:hanging="356"/>
        <w:jc w:val="both"/>
        <w:rPr>
          <w:rFonts w:ascii="Arial" w:hAnsi="Arial" w:cs="Arial"/>
          <w:b/>
          <w:sz w:val="28"/>
          <w:szCs w:val="28"/>
        </w:rPr>
      </w:pPr>
    </w:p>
    <w:p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2155F1" w:rsidRDefault="002155F1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3F3D5F" w:rsidRDefault="003F3D5F" w:rsidP="00AB02F3">
      <w:pPr>
        <w:jc w:val="both"/>
        <w:rPr>
          <w:rFonts w:ascii="Arial" w:hAnsi="Arial" w:cs="Arial"/>
          <w:sz w:val="24"/>
        </w:rPr>
      </w:pPr>
    </w:p>
    <w:p w:rsidR="00047446" w:rsidRPr="00EE5E59" w:rsidRDefault="00773129" w:rsidP="00E2072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2155F1">
        <w:rPr>
          <w:rFonts w:ascii="Arial" w:hAnsi="Arial" w:cs="Arial"/>
          <w:sz w:val="24"/>
        </w:rPr>
        <w:t>novembe</w:t>
      </w:r>
      <w:r w:rsidR="00213439">
        <w:rPr>
          <w:rFonts w:ascii="Arial" w:hAnsi="Arial" w:cs="Arial"/>
          <w:sz w:val="24"/>
        </w:rPr>
        <w:t>r</w:t>
      </w:r>
      <w:r w:rsidR="00E20727">
        <w:rPr>
          <w:rFonts w:ascii="Arial" w:hAnsi="Arial" w:cs="Arial"/>
          <w:sz w:val="24"/>
        </w:rPr>
        <w:t xml:space="preserve"> 2024</w:t>
      </w:r>
      <w:r w:rsidR="00213439">
        <w:rPr>
          <w:rFonts w:ascii="Arial" w:hAnsi="Arial" w:cs="Arial"/>
          <w:sz w:val="24"/>
        </w:rPr>
        <w:t xml:space="preserve"> </w:t>
      </w:r>
    </w:p>
    <w:sectPr w:rsidR="00047446" w:rsidRPr="00EE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24C82"/>
    <w:rsid w:val="00035BF7"/>
    <w:rsid w:val="00047446"/>
    <w:rsid w:val="000B0040"/>
    <w:rsid w:val="000E457A"/>
    <w:rsid w:val="000E5F5C"/>
    <w:rsid w:val="000E7D9A"/>
    <w:rsid w:val="00213160"/>
    <w:rsid w:val="00213439"/>
    <w:rsid w:val="002155F1"/>
    <w:rsid w:val="002205F1"/>
    <w:rsid w:val="00234686"/>
    <w:rsid w:val="00276545"/>
    <w:rsid w:val="002B5E71"/>
    <w:rsid w:val="00331D41"/>
    <w:rsid w:val="00377E28"/>
    <w:rsid w:val="003805DF"/>
    <w:rsid w:val="003C7610"/>
    <w:rsid w:val="003D3B88"/>
    <w:rsid w:val="003E2B0C"/>
    <w:rsid w:val="003F3D5F"/>
    <w:rsid w:val="003F44E2"/>
    <w:rsid w:val="00440A26"/>
    <w:rsid w:val="00480284"/>
    <w:rsid w:val="004B3FBD"/>
    <w:rsid w:val="004B7A2D"/>
    <w:rsid w:val="004D01FA"/>
    <w:rsid w:val="004E7A1D"/>
    <w:rsid w:val="00506375"/>
    <w:rsid w:val="005E3802"/>
    <w:rsid w:val="006233A0"/>
    <w:rsid w:val="006309C8"/>
    <w:rsid w:val="006A6AA9"/>
    <w:rsid w:val="006B5E97"/>
    <w:rsid w:val="00710DFB"/>
    <w:rsid w:val="00725493"/>
    <w:rsid w:val="00773129"/>
    <w:rsid w:val="008222B6"/>
    <w:rsid w:val="008357C6"/>
    <w:rsid w:val="008454DE"/>
    <w:rsid w:val="0085785F"/>
    <w:rsid w:val="008842E4"/>
    <w:rsid w:val="008C0F1D"/>
    <w:rsid w:val="008E4705"/>
    <w:rsid w:val="00902F27"/>
    <w:rsid w:val="0091195D"/>
    <w:rsid w:val="00926D5E"/>
    <w:rsid w:val="0092794D"/>
    <w:rsid w:val="00986304"/>
    <w:rsid w:val="00995A55"/>
    <w:rsid w:val="009A3F86"/>
    <w:rsid w:val="009B3941"/>
    <w:rsid w:val="00A15CE6"/>
    <w:rsid w:val="00A260B7"/>
    <w:rsid w:val="00A3194B"/>
    <w:rsid w:val="00A915BB"/>
    <w:rsid w:val="00AB02F3"/>
    <w:rsid w:val="00AC1F70"/>
    <w:rsid w:val="00AE1AD1"/>
    <w:rsid w:val="00B319EC"/>
    <w:rsid w:val="00BD408D"/>
    <w:rsid w:val="00C05358"/>
    <w:rsid w:val="00C42A97"/>
    <w:rsid w:val="00C70B10"/>
    <w:rsid w:val="00C80267"/>
    <w:rsid w:val="00CF2556"/>
    <w:rsid w:val="00D8510E"/>
    <w:rsid w:val="00DA771B"/>
    <w:rsid w:val="00DD4861"/>
    <w:rsid w:val="00E20727"/>
    <w:rsid w:val="00E34E98"/>
    <w:rsid w:val="00E47FF1"/>
    <w:rsid w:val="00E54252"/>
    <w:rsid w:val="00E7160E"/>
    <w:rsid w:val="00EC28A5"/>
    <w:rsid w:val="00EE5E59"/>
    <w:rsid w:val="00F00FB3"/>
    <w:rsid w:val="00F42A5B"/>
    <w:rsid w:val="00F56C77"/>
    <w:rsid w:val="00F9338E"/>
    <w:rsid w:val="00FC4ECD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04B2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7</cp:revision>
  <cp:lastPrinted>2024-11-04T15:50:00Z</cp:lastPrinted>
  <dcterms:created xsi:type="dcterms:W3CDTF">2024-11-04T15:24:00Z</dcterms:created>
  <dcterms:modified xsi:type="dcterms:W3CDTF">2024-11-04T17:06:00Z</dcterms:modified>
</cp:coreProperties>
</file>