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401EFF" w:rsidRPr="00401EFF">
        <w:t>KNR-ORGA-1727/2024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B2FB7" w:rsidP="007375F5">
      <w:pPr>
        <w:pStyle w:val="uznesenia"/>
      </w:pPr>
      <w:r>
        <w:t>583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FB2FB7">
        <w:rPr>
          <w:spacing w:val="0"/>
        </w:rPr>
        <w:t>23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D0F53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401EFF" w:rsidP="00135E11">
      <w:pPr>
        <w:jc w:val="both"/>
      </w:pPr>
      <w:r>
        <w:rPr>
          <w:rFonts w:cs="Arial"/>
        </w:rPr>
        <w:t>k vládnemu</w:t>
      </w:r>
      <w:r w:rsidRPr="00401EFF">
        <w:rPr>
          <w:rFonts w:cs="Arial"/>
        </w:rPr>
        <w:t xml:space="preserve"> návrh</w:t>
      </w:r>
      <w:r>
        <w:rPr>
          <w:rFonts w:cs="Arial"/>
        </w:rPr>
        <w:t>u</w:t>
      </w:r>
      <w:r w:rsidRPr="00401EFF">
        <w:rPr>
          <w:rFonts w:cs="Arial"/>
        </w:rPr>
        <w:t xml:space="preserve"> zákona o regulácii vesmírnych aktivít a o zmene a doplnení zákona Národnej rady Slovenskej republiky č. 145/1995 Z. z. o správnych poplatkoch v znení neskorších predpisov (tlač 506)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4506EE" w:rsidRDefault="007375F5" w:rsidP="001A7D5E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  <w:r w:rsidR="001A7D5E">
        <w:rPr>
          <w:rFonts w:cs="Arial"/>
        </w:rPr>
        <w:t>a</w:t>
      </w:r>
    </w:p>
    <w:p w:rsidR="00A45BFB" w:rsidRPr="00A40338" w:rsidRDefault="004506EE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</w:t>
      </w:r>
      <w:r w:rsidR="00B4687D">
        <w:rPr>
          <w:rFonts w:cs="Arial"/>
        </w:rPr>
        <w:t xml:space="preserve">liky pre </w:t>
      </w:r>
      <w:r w:rsidR="00401EFF">
        <w:rPr>
          <w:rFonts w:cs="Arial"/>
        </w:rPr>
        <w:t>hospodárske záležitosti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9E63F2" w:rsidRPr="004506EE" w:rsidRDefault="007375F5" w:rsidP="004506EE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401EFF">
        <w:t>hospodárske záležitosti</w:t>
      </w:r>
      <w:r w:rsidR="00B4687D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1A7D5E">
        <w:t xml:space="preserve"> vo výbore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9E63F2" w:rsidRPr="00A40338" w:rsidRDefault="009E63F2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506EE" w:rsidRDefault="004506EE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47746"/>
    <w:rsid w:val="004506EE"/>
    <w:rsid w:val="0046264C"/>
    <w:rsid w:val="00470F33"/>
    <w:rsid w:val="00471D8A"/>
    <w:rsid w:val="00491962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B2FB7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68E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127</cp:revision>
  <cp:lastPrinted>2024-05-07T09:42:00Z</cp:lastPrinted>
  <dcterms:created xsi:type="dcterms:W3CDTF">2022-11-24T09:04:00Z</dcterms:created>
  <dcterms:modified xsi:type="dcterms:W3CDTF">2024-10-29T14:26:00Z</dcterms:modified>
</cp:coreProperties>
</file>