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05741F" w:rsidRPr="0005741F">
        <w:t>KNR-ORGA-1726/2024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264478" w:rsidP="007375F5">
      <w:pPr>
        <w:pStyle w:val="uznesenia"/>
      </w:pPr>
      <w:r>
        <w:t>572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264478">
        <w:rPr>
          <w:spacing w:val="0"/>
        </w:rPr>
        <w:t>23</w:t>
      </w:r>
      <w:bookmarkStart w:id="0" w:name="_GoBack"/>
      <w:bookmarkEnd w:id="0"/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D0F53">
        <w:rPr>
          <w:spacing w:val="0"/>
        </w:rPr>
        <w:t>októbra</w:t>
      </w:r>
      <w:r w:rsidR="00607D5B">
        <w:rPr>
          <w:spacing w:val="0"/>
        </w:rPr>
        <w:t xml:space="preserve">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D123EE" w:rsidP="00135E11">
      <w:pPr>
        <w:jc w:val="both"/>
      </w:pPr>
      <w:r>
        <w:rPr>
          <w:rFonts w:cs="Arial"/>
        </w:rPr>
        <w:t xml:space="preserve">k </w:t>
      </w:r>
      <w:r w:rsidR="0005741F">
        <w:rPr>
          <w:rFonts w:cs="Arial"/>
        </w:rPr>
        <w:t>vládnemu</w:t>
      </w:r>
      <w:r w:rsidR="0005741F" w:rsidRPr="0005741F">
        <w:rPr>
          <w:rFonts w:cs="Arial"/>
        </w:rPr>
        <w:t xml:space="preserve"> návrh</w:t>
      </w:r>
      <w:r w:rsidR="0005741F">
        <w:rPr>
          <w:rFonts w:cs="Arial"/>
        </w:rPr>
        <w:t>u</w:t>
      </w:r>
      <w:r w:rsidR="0005741F" w:rsidRPr="0005741F">
        <w:rPr>
          <w:rFonts w:cs="Arial"/>
        </w:rPr>
        <w:t xml:space="preserve"> zákona, ktorým sa mení a dopĺňa zákon č. 281/2015 Z. z. o štátnej službe profesionálnych vojakov a o zmene a doplnení niektorých zákonov v znení neskorších predpisov (tlač 515)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D23A1C">
        <w:rPr>
          <w:rFonts w:cs="Arial"/>
        </w:rPr>
        <w:t>a</w:t>
      </w:r>
    </w:p>
    <w:p w:rsidR="00A45BFB" w:rsidRPr="00A40338" w:rsidRDefault="000500D9" w:rsidP="009E63F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05741F">
        <w:rPr>
          <w:rFonts w:cs="Arial"/>
        </w:rPr>
        <w:t>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05741F">
        <w:t xml:space="preserve">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D23A1C">
        <w:t xml:space="preserve"> vo výbore</w:t>
      </w:r>
      <w:r w:rsidR="00A8078D">
        <w:t xml:space="preserve"> do 30 dní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46264C">
        <w:t>32 dní odo dňa jeho pridelenia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491962" w:rsidRDefault="00B016F5" w:rsidP="00A8078D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Jana  V a ľ o v á   v. r.</w:t>
      </w:r>
    </w:p>
    <w:p w:rsidR="00ED0F53" w:rsidRDefault="00ED0F53" w:rsidP="00ED0F53">
      <w:pPr>
        <w:jc w:val="both"/>
        <w:rPr>
          <w:rFonts w:cs="Arial"/>
        </w:rPr>
      </w:pPr>
      <w:r>
        <w:rPr>
          <w:rFonts w:cs="Arial"/>
        </w:rPr>
        <w:t>Marián  V i s k u p i č   v. r.</w:t>
      </w:r>
    </w:p>
    <w:p w:rsidR="009D75E4" w:rsidRPr="00A40338" w:rsidRDefault="009D75E4" w:rsidP="00ED0F5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8B0"/>
    <w:rsid w:val="00CE5DCC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0C4B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136</cp:revision>
  <cp:lastPrinted>2024-05-07T09:42:00Z</cp:lastPrinted>
  <dcterms:created xsi:type="dcterms:W3CDTF">2022-11-24T09:04:00Z</dcterms:created>
  <dcterms:modified xsi:type="dcterms:W3CDTF">2024-10-29T14:13:00Z</dcterms:modified>
</cp:coreProperties>
</file>