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F8296E" w:rsidRPr="00F8296E">
        <w:t>KNR-ORGA-1730/2024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8C2C1F" w:rsidP="007375F5">
      <w:pPr>
        <w:pStyle w:val="uznesenia"/>
      </w:pPr>
      <w:r>
        <w:t>571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8C2C1F">
        <w:rPr>
          <w:spacing w:val="0"/>
        </w:rPr>
        <w:t>23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D0F53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D123EE" w:rsidP="00135E11">
      <w:pPr>
        <w:jc w:val="both"/>
      </w:pPr>
      <w:r>
        <w:rPr>
          <w:rFonts w:cs="Arial"/>
        </w:rPr>
        <w:t xml:space="preserve">k </w:t>
      </w:r>
      <w:r w:rsidR="00F8296E">
        <w:rPr>
          <w:rFonts w:cs="Arial"/>
        </w:rPr>
        <w:t>vládnemu</w:t>
      </w:r>
      <w:r w:rsidR="00F8296E" w:rsidRPr="00F8296E">
        <w:rPr>
          <w:rFonts w:cs="Arial"/>
        </w:rPr>
        <w:t xml:space="preserve"> návrh</w:t>
      </w:r>
      <w:r w:rsidR="00F8296E">
        <w:rPr>
          <w:rFonts w:cs="Arial"/>
        </w:rPr>
        <w:t>u</w:t>
      </w:r>
      <w:r w:rsidR="00F8296E" w:rsidRPr="00F8296E">
        <w:rPr>
          <w:rFonts w:cs="Arial"/>
        </w:rPr>
        <w:t xml:space="preserve"> zákona o kritickej infraštruktúre a o zmene a doplnení niektorých zákonov (tlač 516)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0500D9" w:rsidRDefault="007375F5" w:rsidP="00C331B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F8296E" w:rsidRDefault="000500D9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D23A1C">
        <w:rPr>
          <w:rFonts w:cs="Arial"/>
        </w:rPr>
        <w:t xml:space="preserve">epubliky pre </w:t>
      </w:r>
      <w:r w:rsidR="00F8296E">
        <w:rPr>
          <w:rFonts w:cs="Arial"/>
        </w:rPr>
        <w:t>hospodárske záležitosti</w:t>
      </w:r>
    </w:p>
    <w:p w:rsidR="00F8296E" w:rsidRDefault="00F8296E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</w:p>
    <w:p w:rsidR="00F8296E" w:rsidRDefault="00F8296E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obranu a bezpečnosť a</w:t>
      </w:r>
    </w:p>
    <w:p w:rsidR="00A45BFB" w:rsidRPr="00A40338" w:rsidRDefault="00F8296E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ľudské práva a národnostné menšiny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F8296E">
        <w:t xml:space="preserve">verejnú správu a regionálny rozvoj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8296E">
        <w:t xml:space="preserve"> vo výboroch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Jana  V a ľ o v á   v. r.</w:t>
      </w:r>
    </w:p>
    <w:p w:rsidR="00ED0F53" w:rsidRDefault="00ED0F53" w:rsidP="00ED0F53">
      <w:pPr>
        <w:jc w:val="both"/>
        <w:rPr>
          <w:rFonts w:cs="Arial"/>
        </w:rPr>
      </w:pPr>
      <w:r>
        <w:rPr>
          <w:rFonts w:cs="Arial"/>
        </w:rPr>
        <w:t>Marián  V i s k u p i č   v. r.</w:t>
      </w:r>
    </w:p>
    <w:p w:rsidR="009D75E4" w:rsidRPr="00A40338" w:rsidRDefault="009D75E4" w:rsidP="00ED0F53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2C1F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296E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C26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137</cp:revision>
  <cp:lastPrinted>2024-05-07T09:42:00Z</cp:lastPrinted>
  <dcterms:created xsi:type="dcterms:W3CDTF">2022-11-24T09:04:00Z</dcterms:created>
  <dcterms:modified xsi:type="dcterms:W3CDTF">2024-10-29T14:12:00Z</dcterms:modified>
</cp:coreProperties>
</file>