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7D5B16">
        <w:rPr>
          <w:sz w:val="22"/>
          <w:szCs w:val="22"/>
        </w:rPr>
        <w:t>KNR-ORGA-</w:t>
      </w:r>
      <w:r w:rsidR="00262FDC">
        <w:rPr>
          <w:sz w:val="22"/>
          <w:szCs w:val="22"/>
        </w:rPr>
        <w:t>2058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262FDC">
      <w:pPr>
        <w:pStyle w:val="rozhodnutia"/>
      </w:pPr>
      <w:r>
        <w:t>601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62FD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262FDC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7D09EF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C80A8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262FDC" w:rsidRPr="00262FDC">
        <w:rPr>
          <w:rFonts w:cs="Arial"/>
          <w:noProof/>
          <w:sz w:val="22"/>
          <w:lang w:val="sk-SK"/>
        </w:rPr>
        <w:t xml:space="preserve">vládny návrh zákona, ktorým sa mení a dopĺňa zákon č. 578/2004 Z. z. </w:t>
      </w:r>
      <w:r w:rsidR="00262FDC">
        <w:rPr>
          <w:rFonts w:cs="Arial"/>
          <w:noProof/>
          <w:sz w:val="22"/>
          <w:lang w:val="sk-SK"/>
        </w:rPr>
        <w:br/>
      </w:r>
      <w:r w:rsidR="00262FDC" w:rsidRPr="00262FDC">
        <w:rPr>
          <w:rFonts w:cs="Arial"/>
          <w:noProof/>
          <w:sz w:val="22"/>
          <w:lang w:val="sk-SK"/>
        </w:rPr>
        <w:t>o poskytovateľoch zdravotnej starostlivosti, zdravotníckych pracovníkoch, stavovských organizáciách v zdravotníctve a o zmene a doplnení niektorých zákonov v znení neskorších predpisov a ktorým sa dopĺňa zákon č. 580/2004 Z. z. o zdravotnom poistení a o zmene a doplnení zákona č. 95/2002 Z. z. o poisťovníctve a o zmene a doplnení niektorých zákonov v znení neskorších predpisov</w:t>
      </w:r>
      <w:r w:rsidR="007D5B16" w:rsidRPr="007D5B1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262FDC">
        <w:rPr>
          <w:rFonts w:cs="Arial"/>
          <w:sz w:val="22"/>
          <w:lang w:val="sk-SK"/>
        </w:rPr>
        <w:t>575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B971DF">
        <w:rPr>
          <w:rFonts w:cs="Arial"/>
          <w:sz w:val="22"/>
          <w:lang w:val="sk-SK"/>
        </w:rPr>
        <w:t>30</w:t>
      </w:r>
      <w:r w:rsidR="002C2DC0">
        <w:rPr>
          <w:rFonts w:cs="Arial"/>
          <w:sz w:val="22"/>
          <w:lang w:val="sk-SK"/>
        </w:rPr>
        <w:t xml:space="preserve">. </w:t>
      </w:r>
      <w:r w:rsidR="00B971DF">
        <w:rPr>
          <w:rFonts w:cs="Arial"/>
          <w:sz w:val="22"/>
          <w:lang w:val="sk-SK"/>
        </w:rPr>
        <w:t>októbra</w:t>
      </w:r>
      <w:r w:rsidR="00F6396A">
        <w:rPr>
          <w:rFonts w:cs="Arial"/>
          <w:sz w:val="22"/>
          <w:lang w:val="sk-SK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F6396A">
        <w:rPr>
          <w:rFonts w:cs="Arial"/>
          <w:sz w:val="22"/>
          <w:lang w:val="sk-SK"/>
        </w:rPr>
        <w:t>4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2C2DC0" w:rsidRDefault="00CE0BFD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33333" w:rsidRDefault="00433333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</w:t>
      </w:r>
      <w:r w:rsidR="007D5B1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rozpočet</w:t>
      </w:r>
      <w:r w:rsidR="007D5B16">
        <w:rPr>
          <w:rFonts w:ascii="Arial" w:hAnsi="Arial" w:cs="Arial"/>
          <w:sz w:val="22"/>
          <w:szCs w:val="22"/>
        </w:rPr>
        <w:t xml:space="preserve"> a</w:t>
      </w:r>
    </w:p>
    <w:p w:rsidR="00433333" w:rsidRDefault="002C2DC0" w:rsidP="007D5B1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A4A81">
        <w:rPr>
          <w:rFonts w:ascii="Arial" w:hAnsi="Arial" w:cs="Arial"/>
          <w:sz w:val="22"/>
          <w:szCs w:val="22"/>
        </w:rPr>
        <w:t>Výboru Národnej rady Slovenskej r</w:t>
      </w:r>
      <w:r w:rsidR="00C80A85">
        <w:rPr>
          <w:rFonts w:ascii="Arial" w:hAnsi="Arial" w:cs="Arial"/>
          <w:sz w:val="22"/>
          <w:szCs w:val="22"/>
        </w:rPr>
        <w:t xml:space="preserve">epubliky pre </w:t>
      </w:r>
      <w:r w:rsidR="00262FDC">
        <w:rPr>
          <w:rFonts w:ascii="Arial" w:hAnsi="Arial" w:cs="Arial"/>
          <w:sz w:val="22"/>
          <w:szCs w:val="22"/>
        </w:rPr>
        <w:t>zdravotníctvo</w:t>
      </w:r>
      <w:r w:rsidR="007D5B16">
        <w:rPr>
          <w:rFonts w:ascii="Arial" w:hAnsi="Arial" w:cs="Arial"/>
          <w:sz w:val="22"/>
          <w:szCs w:val="22"/>
        </w:rPr>
        <w:t>;</w:t>
      </w:r>
      <w:r w:rsidR="00433333">
        <w:rPr>
          <w:rFonts w:ascii="Arial" w:hAnsi="Arial" w:cs="Arial"/>
          <w:sz w:val="22"/>
          <w:szCs w:val="22"/>
        </w:rPr>
        <w:t xml:space="preserve"> 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pre </w:t>
      </w:r>
      <w:r w:rsidR="00262FDC">
        <w:rPr>
          <w:rFonts w:ascii="Arial" w:hAnsi="Arial" w:cs="Arial"/>
          <w:sz w:val="22"/>
        </w:rPr>
        <w:t>zdravotníctvo</w:t>
      </w:r>
      <w:r w:rsidR="006076BE" w:rsidRPr="006076BE">
        <w:rPr>
          <w:rFonts w:ascii="Arial" w:hAnsi="Arial" w:cs="Arial"/>
          <w:sz w:val="22"/>
        </w:rPr>
        <w:t xml:space="preserve"> a lehotu na prerokovanie návrhu zákona v druhom čítaní vo výbor</w:t>
      </w:r>
      <w:r w:rsidR="006076BE">
        <w:rPr>
          <w:rFonts w:ascii="Arial" w:hAnsi="Arial" w:cs="Arial"/>
          <w:sz w:val="22"/>
        </w:rPr>
        <w:t>och</w:t>
      </w:r>
      <w:r w:rsidR="006076BE" w:rsidRPr="006076BE">
        <w:rPr>
          <w:rFonts w:ascii="Arial" w:hAnsi="Arial" w:cs="Arial"/>
          <w:sz w:val="22"/>
        </w:rPr>
        <w:t xml:space="preserve"> a 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AA4A81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v</w:t>
      </w:r>
      <w:r w:rsidR="00266FF6">
        <w:rPr>
          <w:rFonts w:ascii="Arial" w:hAnsi="Arial" w:cs="Arial"/>
          <w:sz w:val="22"/>
          <w:szCs w:val="22"/>
        </w:rPr>
        <w:t xml:space="preserve"> z.   </w:t>
      </w:r>
      <w:r w:rsidR="00C80A85">
        <w:rPr>
          <w:rFonts w:ascii="Arial" w:hAnsi="Arial" w:cs="Arial"/>
          <w:sz w:val="22"/>
          <w:szCs w:val="22"/>
        </w:rPr>
        <w:t>Peter</w:t>
      </w:r>
      <w:r w:rsidR="00266FF6">
        <w:rPr>
          <w:rFonts w:ascii="Arial" w:hAnsi="Arial" w:cs="Arial"/>
          <w:sz w:val="22"/>
          <w:szCs w:val="22"/>
        </w:rPr>
        <w:t xml:space="preserve">   </w:t>
      </w:r>
      <w:r w:rsidR="00C80A85">
        <w:rPr>
          <w:rFonts w:ascii="Arial" w:hAnsi="Arial" w:cs="Arial"/>
          <w:sz w:val="22"/>
          <w:szCs w:val="22"/>
        </w:rPr>
        <w:t>Ž i g a</w:t>
      </w:r>
      <w:r w:rsidR="00266FF6">
        <w:rPr>
          <w:rFonts w:ascii="Arial" w:hAnsi="Arial" w:cs="Arial"/>
          <w:sz w:val="22"/>
          <w:szCs w:val="22"/>
        </w:rPr>
        <w:t xml:space="preserve">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72F96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62FDC"/>
    <w:rsid w:val="00266FF6"/>
    <w:rsid w:val="002916E5"/>
    <w:rsid w:val="00294C70"/>
    <w:rsid w:val="002C2DC0"/>
    <w:rsid w:val="002E2C1C"/>
    <w:rsid w:val="00321530"/>
    <w:rsid w:val="00322EB9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33333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076BE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D0178"/>
    <w:rsid w:val="007D09EF"/>
    <w:rsid w:val="007D5B16"/>
    <w:rsid w:val="00803DD5"/>
    <w:rsid w:val="008869B9"/>
    <w:rsid w:val="008A6445"/>
    <w:rsid w:val="008A6FCD"/>
    <w:rsid w:val="008A7F9E"/>
    <w:rsid w:val="008B7C2F"/>
    <w:rsid w:val="008C04D2"/>
    <w:rsid w:val="008D17F6"/>
    <w:rsid w:val="008E5F55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97148"/>
    <w:rsid w:val="00AA4A81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71DF"/>
    <w:rsid w:val="00BE641C"/>
    <w:rsid w:val="00C04354"/>
    <w:rsid w:val="00C26E5C"/>
    <w:rsid w:val="00C80A85"/>
    <w:rsid w:val="00C80F84"/>
    <w:rsid w:val="00CC164C"/>
    <w:rsid w:val="00CE0BFD"/>
    <w:rsid w:val="00CE3CC7"/>
    <w:rsid w:val="00D34586"/>
    <w:rsid w:val="00D57473"/>
    <w:rsid w:val="00D62C4B"/>
    <w:rsid w:val="00D77292"/>
    <w:rsid w:val="00D8112E"/>
    <w:rsid w:val="00D82A00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6396A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C9F60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2024-11-04T07:19:00Z</cp:lastPrinted>
  <dcterms:created xsi:type="dcterms:W3CDTF">2024-11-04T07:04:00Z</dcterms:created>
  <dcterms:modified xsi:type="dcterms:W3CDTF">2024-11-04T07:19:00Z</dcterms:modified>
</cp:coreProperties>
</file>