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F7701" w14:textId="77777777" w:rsidR="00FD7538" w:rsidRDefault="006406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NÁRODNÁ RADA SLOVENSKEJ REPUBLIKY</w:t>
      </w:r>
    </w:p>
    <w:p w14:paraId="539F7702" w14:textId="77777777" w:rsidR="00FD7538" w:rsidRDefault="00640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IX. volebné obdobie</w:t>
      </w:r>
    </w:p>
    <w:p w14:paraId="539F7703" w14:textId="77777777" w:rsidR="00FD7538" w:rsidRDefault="006406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</w:t>
      </w:r>
    </w:p>
    <w:p w14:paraId="539F7704" w14:textId="77777777" w:rsidR="00FD7538" w:rsidRDefault="00FD75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539F7705" w14:textId="77777777" w:rsidR="00FD7538" w:rsidRDefault="00FD75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539F7706" w14:textId="77777777" w:rsidR="00FD7538" w:rsidRDefault="00FD75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607CDAED" w14:textId="77777777" w:rsidR="00852BB4" w:rsidRDefault="00852BB4" w:rsidP="00852B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14:paraId="30E79123" w14:textId="77777777" w:rsidR="00852BB4" w:rsidRDefault="00852BB4" w:rsidP="00852B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3EB7B9CA" w14:textId="77777777" w:rsidR="00852BB4" w:rsidRDefault="00852BB4" w:rsidP="0085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</w:p>
    <w:p w14:paraId="295F5E90" w14:textId="77777777" w:rsidR="00852BB4" w:rsidRDefault="00852BB4" w:rsidP="0085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  <w:t>ZÁKON</w:t>
      </w:r>
    </w:p>
    <w:p w14:paraId="4ABB8E88" w14:textId="77777777" w:rsidR="00852BB4" w:rsidRDefault="00852BB4" w:rsidP="00852B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1857D78B" w14:textId="77777777" w:rsidR="00852BB4" w:rsidRDefault="00852BB4" w:rsidP="00852B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CF4A4B1" w14:textId="77777777" w:rsidR="00852BB4" w:rsidRDefault="00852BB4" w:rsidP="00852B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 ...... 2024,</w:t>
      </w:r>
    </w:p>
    <w:p w14:paraId="505F1927" w14:textId="77777777" w:rsidR="00852BB4" w:rsidRDefault="00852BB4" w:rsidP="0085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B54DAF0" w14:textId="77777777" w:rsidR="00852BB4" w:rsidRDefault="00852BB4" w:rsidP="00852B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31600700" w14:textId="77777777" w:rsidR="00852BB4" w:rsidRPr="003E6D78" w:rsidRDefault="00852BB4" w:rsidP="0085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ktorým sa dopĺňa zákon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č. </w:t>
      </w:r>
      <w:r w:rsidRPr="007406E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160/2015 Z. z. Civilný sporový poriadok</w:t>
      </w:r>
      <w:r w:rsidRPr="006F082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v znení neskorších predpisov a ktorým sa dopĺňa zákon č. </w:t>
      </w:r>
      <w:r w:rsidRPr="003E6D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553/2002 Z. z. o sprístupnení dokumentov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                 </w:t>
      </w:r>
      <w:r w:rsidRPr="003E6D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o činnosti bezpečnostných zložiek štátu 1939 – 1989 a o založení Ústavu pamäti národa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  </w:t>
      </w:r>
      <w:r w:rsidRPr="003E6D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a o doplnení niektorých zákonov (zákon o pamäti národa) v znení neskorších predpisov</w:t>
      </w:r>
    </w:p>
    <w:p w14:paraId="4BF94E5C" w14:textId="77777777" w:rsidR="00852BB4" w:rsidRPr="003E6D78" w:rsidRDefault="00852BB4" w:rsidP="00852B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36400493" w14:textId="77777777" w:rsidR="00852BB4" w:rsidRDefault="00852BB4" w:rsidP="00852BB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p w14:paraId="50FC5D7C" w14:textId="77777777" w:rsidR="00852BB4" w:rsidRDefault="00852BB4" w:rsidP="0085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C9B2EF7" w14:textId="77777777" w:rsidR="00852BB4" w:rsidRDefault="00852BB4" w:rsidP="0085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Čl. I</w:t>
      </w:r>
    </w:p>
    <w:p w14:paraId="6865C086" w14:textId="77777777" w:rsidR="00852BB4" w:rsidRPr="006F082F" w:rsidRDefault="00852BB4" w:rsidP="00852B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4597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            </w:t>
      </w:r>
      <w:r w:rsidRPr="006F082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Zákon č. 160/2015 Z. z. Civilný sporový poriadok v znení zákona č. 87/2017 Z. z., zákona č. 350/2018 Z. z., zákona č. 423/2020 Z. z., zákona č. 211/2021 Z. z., zákona č. 108/2022 Z. z., zákona č. 111/2022 Z. z., zákona č. 150/2022 Z. z., zákona č. 398/2022 Z. z., zákona č. 201/2023 Z. z., zákona č. 261/2023 Z. z. a zákona č. 108/2024 Z. z. sa mení takto:</w:t>
      </w:r>
    </w:p>
    <w:p w14:paraId="2297CC31" w14:textId="77777777" w:rsidR="00852BB4" w:rsidRDefault="00852BB4" w:rsidP="0085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48142C7" w14:textId="77777777" w:rsidR="00852BB4" w:rsidRPr="003520F0" w:rsidRDefault="00852BB4" w:rsidP="00852BB4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520F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§ 148 sa dopĺňa odsekom 3, ktorý znie:</w:t>
      </w:r>
    </w:p>
    <w:p w14:paraId="5DEB9100" w14:textId="77777777" w:rsidR="00852BB4" w:rsidRDefault="00852BB4" w:rsidP="00852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1269C7F" w14:textId="77777777" w:rsidR="00852BB4" w:rsidRDefault="00852BB4" w:rsidP="00852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E598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„(3) Rozsudkom však môže súd schválenie zmieru zrušiť, </w:t>
      </w:r>
      <w:bookmarkStart w:id="0" w:name="_Hlk180655011"/>
      <w:r w:rsidRPr="00EE598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ak je zmier podľa hmotného práva neplatný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alebo ak povaha veci uzavretie zmieru nepripúšťala</w:t>
      </w:r>
      <w:bookmarkEnd w:id="0"/>
      <w:r w:rsidRPr="00EE598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 Návrh možno podať do troch rokov od právoplatnosti uznesenia, ktorým bol zmier schválený.“.</w:t>
      </w:r>
    </w:p>
    <w:p w14:paraId="314E7267" w14:textId="77777777" w:rsidR="00852BB4" w:rsidRDefault="00852BB4" w:rsidP="00852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987B116" w14:textId="77777777" w:rsidR="00852BB4" w:rsidRDefault="00852BB4" w:rsidP="00852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2. </w:t>
      </w:r>
      <w:r w:rsidRPr="00500A5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V § 458 ods. 3 sa na konci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bodka nahrádza čiarkou a pripájajú sa</w:t>
      </w:r>
      <w:r w:rsidRPr="00500A5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tieto slová: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„ak osobitný predpis</w:t>
      </w:r>
      <w:r w:rsidRPr="00500A5A">
        <w:t xml:space="preserve"> </w:t>
      </w:r>
      <w:r w:rsidRPr="00500A5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neustanovuje inak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.“.</w:t>
      </w:r>
    </w:p>
    <w:p w14:paraId="55A16066" w14:textId="77777777" w:rsidR="00852BB4" w:rsidRDefault="00852BB4" w:rsidP="00852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AFC06DE" w14:textId="77777777" w:rsidR="00852BB4" w:rsidRPr="00F972D6" w:rsidRDefault="00852BB4" w:rsidP="0085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F972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Čl. II</w:t>
      </w:r>
    </w:p>
    <w:p w14:paraId="21A03603" w14:textId="77777777" w:rsidR="00852BB4" w:rsidRDefault="00852BB4" w:rsidP="00852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A44CFE2" w14:textId="1F715DD1" w:rsidR="00852BB4" w:rsidRDefault="00852BB4" w:rsidP="00852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A7AF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Zákon č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.553/2002 Z. z.</w:t>
      </w:r>
      <w:r w:rsidRPr="008A7AF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o sprístupnení dokumentov o činnosti bezpečnostných zložiek štátu 1939 – 1989 a o založení Ústavu pamäti národa a o doplnení niektorých zákonov (zákon o pamäti národa) v znení zákona č. 110/2003 Z. z., zákona č. 610/2004 Z. z., zákona č. 309/2005 Z. z., zákona č. 219/2006 Z. z., zákona č. 58/2009 Z. z., zákona č. 376/2013 Z. z.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</w:t>
      </w:r>
      <w:r w:rsidRPr="008A7AF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zákona č. 260/2017 Z. z.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zákona č. 221/2019 Z. z. a zákona č. 283/2021 Z. z. </w:t>
      </w:r>
      <w:r w:rsidRPr="008A7AF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sa dopĺňa takto:</w:t>
      </w:r>
    </w:p>
    <w:p w14:paraId="5CE7CCD1" w14:textId="77777777" w:rsidR="00852BB4" w:rsidRDefault="00852BB4" w:rsidP="00852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3A96536" w14:textId="77777777" w:rsidR="00852BB4" w:rsidRPr="008A6D22" w:rsidRDefault="00852BB4" w:rsidP="00852BB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A6D2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V § 8 ods. 1 sa dopĺňa písmenom l), ktoré znie: </w:t>
      </w:r>
    </w:p>
    <w:p w14:paraId="549CA90D" w14:textId="77777777" w:rsidR="00852BB4" w:rsidRDefault="00852BB4" w:rsidP="00852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90E28CC" w14:textId="2D223E4A" w:rsidR="00852BB4" w:rsidRDefault="00852BB4" w:rsidP="00852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125FE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„l) ak ide o vec, týkajúcu sa pôsobnosti ústavu podľa tohto zákona,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po</w:t>
      </w:r>
      <w:r w:rsidRPr="00125FE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dávať podnety na podanie dovolania generálneho prokurátora, aj keď ústav nie je stranou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125FE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konania.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“. </w:t>
      </w:r>
    </w:p>
    <w:p w14:paraId="4F3FE21D" w14:textId="77777777" w:rsidR="00852BB4" w:rsidRDefault="00852BB4" w:rsidP="00852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0D261BA" w14:textId="77777777" w:rsidR="00852BB4" w:rsidRPr="00103772" w:rsidRDefault="00852BB4" w:rsidP="00852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2. </w:t>
      </w:r>
      <w:r w:rsidRPr="0010377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 § 8 ods. 3 sa na konci pripája táto veta: „Orgán verejnej moci nesmie ohľadom ich obsahu uzatvoriť dohodu o urovnaní alebo zmier.“.</w:t>
      </w:r>
    </w:p>
    <w:p w14:paraId="01FC0BB1" w14:textId="77777777" w:rsidR="00852BB4" w:rsidRDefault="00852BB4" w:rsidP="00852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D594717" w14:textId="41B9A6B5" w:rsidR="00852BB4" w:rsidRPr="00852BB4" w:rsidRDefault="00852BB4" w:rsidP="00852BB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52BB4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Čl. I sa dopĺňa § 30, ktorý vrátane nadpisu znie:</w:t>
      </w:r>
    </w:p>
    <w:p w14:paraId="25090345" w14:textId="77777777" w:rsidR="00852BB4" w:rsidRDefault="00852BB4" w:rsidP="00852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5CF243D" w14:textId="77777777" w:rsidR="00852BB4" w:rsidRPr="00D3608B" w:rsidRDefault="00852BB4" w:rsidP="0085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D360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„§ 30</w:t>
      </w:r>
    </w:p>
    <w:p w14:paraId="56AE1E83" w14:textId="77777777" w:rsidR="00852BB4" w:rsidRPr="00D3608B" w:rsidRDefault="00852BB4" w:rsidP="00852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D360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Prechodné ustanovenia k právnej úprave účinnej od 1. marca 2025</w:t>
      </w:r>
    </w:p>
    <w:p w14:paraId="70D56612" w14:textId="77777777" w:rsidR="00852BB4" w:rsidRDefault="00852BB4" w:rsidP="00852B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5B9C29D" w14:textId="77777777" w:rsidR="00852BB4" w:rsidRDefault="00852BB4" w:rsidP="00852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964E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Súdom schválený zmier, uzavretý ohľadom dokumentov o činnosti bezpečnostných zložiek štátu [§ 2 písm. f) a g)] pred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1. marcom 2025</w:t>
      </w:r>
      <w:r w:rsidRPr="004964E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možno žiadať zrušiť do troch rokov od právoplatnosti uznesenia súdu, ktorým bol zmier schválený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</w:t>
      </w:r>
      <w:r w:rsidRPr="00B26F07">
        <w:t xml:space="preserve"> </w:t>
      </w:r>
      <w:r w:rsidRPr="00B26F0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ak je zmier podľa hmotného práva neplatný alebo ak povaha veci uzavretie zm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i</w:t>
      </w:r>
      <w:r w:rsidRPr="00B26F0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eru nepripúšťala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.“.</w:t>
      </w:r>
    </w:p>
    <w:p w14:paraId="026BE777" w14:textId="77777777" w:rsidR="00852BB4" w:rsidRDefault="00852BB4" w:rsidP="00852BB4">
      <w:pPr>
        <w:spacing w:after="0" w:line="240" w:lineRule="auto"/>
        <w:jc w:val="both"/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</w:pPr>
    </w:p>
    <w:p w14:paraId="009B7F53" w14:textId="77777777" w:rsidR="00852BB4" w:rsidRDefault="00852BB4" w:rsidP="00852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68704461" w14:textId="77777777" w:rsidR="00852BB4" w:rsidRDefault="00852BB4" w:rsidP="00852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C3B0A" w14:textId="77777777" w:rsidR="00852BB4" w:rsidRDefault="00852BB4" w:rsidP="00852BB4">
      <w:pPr>
        <w:shd w:val="clear" w:color="auto" w:fill="FFFFFF" w:themeFill="background1"/>
        <w:tabs>
          <w:tab w:val="center" w:pos="488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nadobúda účinnosť 1. marca 2025.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9F7732" w14:textId="66F1ACBE" w:rsidR="00FD7538" w:rsidRDefault="00FD7538" w:rsidP="00852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D7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3B647" w14:textId="77777777" w:rsidR="004F1573" w:rsidRDefault="004F1573">
      <w:pPr>
        <w:spacing w:line="240" w:lineRule="auto"/>
      </w:pPr>
      <w:r>
        <w:separator/>
      </w:r>
    </w:p>
  </w:endnote>
  <w:endnote w:type="continuationSeparator" w:id="0">
    <w:p w14:paraId="2CDDF8A7" w14:textId="77777777" w:rsidR="004F1573" w:rsidRDefault="004F1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C98E7" w14:textId="77777777" w:rsidR="004F1573" w:rsidRDefault="004F1573">
      <w:pPr>
        <w:spacing w:after="0"/>
      </w:pPr>
      <w:r>
        <w:separator/>
      </w:r>
    </w:p>
  </w:footnote>
  <w:footnote w:type="continuationSeparator" w:id="0">
    <w:p w14:paraId="0DFAB863" w14:textId="77777777" w:rsidR="004F1573" w:rsidRDefault="004F15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47FA8"/>
    <w:multiLevelType w:val="singleLevel"/>
    <w:tmpl w:val="09547FA8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1" w15:restartNumberingAfterBreak="0">
    <w:nsid w:val="18B640EB"/>
    <w:multiLevelType w:val="hybridMultilevel"/>
    <w:tmpl w:val="9B98A92A"/>
    <w:lvl w:ilvl="0" w:tplc="DAD4A50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56651"/>
    <w:multiLevelType w:val="hybridMultilevel"/>
    <w:tmpl w:val="A4143DDE"/>
    <w:lvl w:ilvl="0" w:tplc="7B7A6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ED63B4"/>
    <w:multiLevelType w:val="hybridMultilevel"/>
    <w:tmpl w:val="84205B4C"/>
    <w:lvl w:ilvl="0" w:tplc="8BCEEBB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213C4"/>
    <w:multiLevelType w:val="hybridMultilevel"/>
    <w:tmpl w:val="4E8CA5CC"/>
    <w:lvl w:ilvl="0" w:tplc="27FAE4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77701321">
    <w:abstractNumId w:val="0"/>
  </w:num>
  <w:num w:numId="2" w16cid:durableId="810709355">
    <w:abstractNumId w:val="1"/>
  </w:num>
  <w:num w:numId="3" w16cid:durableId="677276339">
    <w:abstractNumId w:val="2"/>
  </w:num>
  <w:num w:numId="4" w16cid:durableId="276568204">
    <w:abstractNumId w:val="4"/>
  </w:num>
  <w:num w:numId="5" w16cid:durableId="553198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87"/>
    <w:rsid w:val="00004AC8"/>
    <w:rsid w:val="00034955"/>
    <w:rsid w:val="00040F87"/>
    <w:rsid w:val="00103772"/>
    <w:rsid w:val="00125FE3"/>
    <w:rsid w:val="00156F1E"/>
    <w:rsid w:val="001844E8"/>
    <w:rsid w:val="00185721"/>
    <w:rsid w:val="001A29AD"/>
    <w:rsid w:val="001E43EF"/>
    <w:rsid w:val="001E71F3"/>
    <w:rsid w:val="001F135F"/>
    <w:rsid w:val="00217F7D"/>
    <w:rsid w:val="0024512F"/>
    <w:rsid w:val="00251CFE"/>
    <w:rsid w:val="002E31D9"/>
    <w:rsid w:val="00313380"/>
    <w:rsid w:val="00335EAF"/>
    <w:rsid w:val="00356E03"/>
    <w:rsid w:val="003C534E"/>
    <w:rsid w:val="003E6D78"/>
    <w:rsid w:val="00407579"/>
    <w:rsid w:val="00407854"/>
    <w:rsid w:val="00423BB8"/>
    <w:rsid w:val="00467C2D"/>
    <w:rsid w:val="004964E3"/>
    <w:rsid w:val="004971BE"/>
    <w:rsid w:val="004F1573"/>
    <w:rsid w:val="005C7E36"/>
    <w:rsid w:val="005D19FF"/>
    <w:rsid w:val="0064063D"/>
    <w:rsid w:val="00696200"/>
    <w:rsid w:val="006B60B6"/>
    <w:rsid w:val="006B61F0"/>
    <w:rsid w:val="006F0721"/>
    <w:rsid w:val="006F082F"/>
    <w:rsid w:val="006F3394"/>
    <w:rsid w:val="007057C7"/>
    <w:rsid w:val="007406E7"/>
    <w:rsid w:val="00782E34"/>
    <w:rsid w:val="007B47BC"/>
    <w:rsid w:val="007C3BE9"/>
    <w:rsid w:val="007C7AA9"/>
    <w:rsid w:val="00817CAD"/>
    <w:rsid w:val="00852BB4"/>
    <w:rsid w:val="008754AB"/>
    <w:rsid w:val="008A6D22"/>
    <w:rsid w:val="008A7AF1"/>
    <w:rsid w:val="008C27E9"/>
    <w:rsid w:val="008E6A78"/>
    <w:rsid w:val="00907AE3"/>
    <w:rsid w:val="00915827"/>
    <w:rsid w:val="009B600E"/>
    <w:rsid w:val="009D18B4"/>
    <w:rsid w:val="00A11868"/>
    <w:rsid w:val="00A35EBF"/>
    <w:rsid w:val="00A41C15"/>
    <w:rsid w:val="00A45970"/>
    <w:rsid w:val="00A64640"/>
    <w:rsid w:val="00AB4A27"/>
    <w:rsid w:val="00AF5B85"/>
    <w:rsid w:val="00B82DF2"/>
    <w:rsid w:val="00BB0522"/>
    <w:rsid w:val="00BD669B"/>
    <w:rsid w:val="00BF3CF8"/>
    <w:rsid w:val="00C0637E"/>
    <w:rsid w:val="00C14302"/>
    <w:rsid w:val="00C5573E"/>
    <w:rsid w:val="00C748A2"/>
    <w:rsid w:val="00CD45AC"/>
    <w:rsid w:val="00CF0E08"/>
    <w:rsid w:val="00D045E4"/>
    <w:rsid w:val="00D13047"/>
    <w:rsid w:val="00D13803"/>
    <w:rsid w:val="00D176EC"/>
    <w:rsid w:val="00D26371"/>
    <w:rsid w:val="00D3608B"/>
    <w:rsid w:val="00D3668D"/>
    <w:rsid w:val="00D50257"/>
    <w:rsid w:val="00D52AFB"/>
    <w:rsid w:val="00DB6520"/>
    <w:rsid w:val="00DD50DB"/>
    <w:rsid w:val="00DE1498"/>
    <w:rsid w:val="00DF7F40"/>
    <w:rsid w:val="00E079C2"/>
    <w:rsid w:val="00E15F89"/>
    <w:rsid w:val="00E42BC2"/>
    <w:rsid w:val="00E723DA"/>
    <w:rsid w:val="00E77712"/>
    <w:rsid w:val="00EB1A91"/>
    <w:rsid w:val="00EB2B63"/>
    <w:rsid w:val="00EE598D"/>
    <w:rsid w:val="00F22388"/>
    <w:rsid w:val="00F23CF8"/>
    <w:rsid w:val="00F36474"/>
    <w:rsid w:val="00F56C21"/>
    <w:rsid w:val="00F64DE3"/>
    <w:rsid w:val="00F71CA5"/>
    <w:rsid w:val="00F77FEE"/>
    <w:rsid w:val="00F95FF4"/>
    <w:rsid w:val="00F972D6"/>
    <w:rsid w:val="00FA3C91"/>
    <w:rsid w:val="00FD7538"/>
    <w:rsid w:val="118E0A80"/>
    <w:rsid w:val="12B87441"/>
    <w:rsid w:val="1EAD1FE0"/>
    <w:rsid w:val="22D265B5"/>
    <w:rsid w:val="237A63C1"/>
    <w:rsid w:val="43E418D6"/>
    <w:rsid w:val="44F928DA"/>
    <w:rsid w:val="52781559"/>
    <w:rsid w:val="52ED6F99"/>
    <w:rsid w:val="5AD75815"/>
    <w:rsid w:val="60184133"/>
    <w:rsid w:val="6A2750CC"/>
    <w:rsid w:val="79C77724"/>
    <w:rsid w:val="7C01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7701"/>
  <w15:docId w15:val="{937BFDBE-F0B7-4A2D-B1D6-1BA76716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Pr>
      <w:i/>
      <w:iCs/>
    </w:rPr>
  </w:style>
  <w:style w:type="character" w:styleId="Hypertextovprepojenie">
    <w:name w:val="Hyperlink"/>
    <w:basedOn w:val="Predvolenpsmoodseku"/>
    <w:uiPriority w:val="99"/>
    <w:unhideWhenUsed/>
    <w:qFormat/>
    <w:rPr>
      <w:color w:val="0000FF"/>
      <w:u w:val="single"/>
    </w:rPr>
  </w:style>
  <w:style w:type="table" w:styleId="Mriekatabuky">
    <w:name w:val="Table Grid"/>
    <w:basedOn w:val="Normlnatabu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zatvorka">
    <w:name w:val="zatvorka"/>
    <w:basedOn w:val="Predvolenpsmoodseku"/>
    <w:qFormat/>
  </w:style>
  <w:style w:type="paragraph" w:customStyle="1" w:styleId="paragrafnadpis">
    <w:name w:val="paragrafnadpis"/>
    <w:basedOn w:val="Norm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akladnytext">
    <w:name w:val="zakladnytext"/>
    <w:basedOn w:val="Norm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odsadenie1">
    <w:name w:val="odsadenie1"/>
    <w:basedOn w:val="Norm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paragraf">
    <w:name w:val="paragraf"/>
    <w:basedOn w:val="Norm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45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2241</Characters>
  <Application>Microsoft Office Word</Application>
  <DocSecurity>0</DocSecurity>
  <Lines>70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Pitonak</dc:creator>
  <cp:lastModifiedBy>Andrej Pitonak</cp:lastModifiedBy>
  <cp:revision>3</cp:revision>
  <dcterms:created xsi:type="dcterms:W3CDTF">2024-10-24T08:45:00Z</dcterms:created>
  <dcterms:modified xsi:type="dcterms:W3CDTF">2024-10-24T08:46:00Z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31569B9A4A3049C2BC2BCBA8D9C0279C_12</vt:lpwstr>
  </property>
  <property fmtid="{D5CDD505-2E9C-101B-9397-08002B2CF9AE}" pid="4" name="GrammarlyDocumentId">
    <vt:lpwstr>3069a63435b0e6ba426a4975493b9e885bc3a68b3279f5bc7f0fa10e13a7e0a3</vt:lpwstr>
  </property>
</Properties>
</file>