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02" w:rsidRDefault="00003D02" w:rsidP="00003D02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03D02" w:rsidRDefault="00003D02" w:rsidP="00003D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03D02" w:rsidRDefault="00003D02" w:rsidP="00003D02">
      <w:pPr>
        <w:rPr>
          <w:rFonts w:ascii="Arial" w:hAnsi="Arial" w:cs="Arial"/>
          <w:b/>
          <w:bCs/>
        </w:rPr>
      </w:pPr>
    </w:p>
    <w:p w:rsidR="006A2309" w:rsidRDefault="006A2309" w:rsidP="006A2309">
      <w:pPr>
        <w:pStyle w:val="Nadpis1"/>
        <w:ind w:left="4956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13. schôdza výboru</w:t>
      </w:r>
    </w:p>
    <w:p w:rsidR="006A2309" w:rsidRDefault="006A2309" w:rsidP="006A2309">
      <w:pPr>
        <w:pStyle w:val="Nadpis6"/>
        <w:jc w:val="righ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pacing w:val="0"/>
          <w:sz w:val="24"/>
          <w:szCs w:val="24"/>
        </w:rPr>
        <w:t>Číslo: KNR-VVMS-21976/2024</w:t>
      </w:r>
    </w:p>
    <w:p w:rsidR="006558EC" w:rsidRDefault="006558EC" w:rsidP="006558EC">
      <w:pPr>
        <w:pStyle w:val="Nadpis6"/>
        <w:ind w:left="6372"/>
        <w:jc w:val="left"/>
        <w:rPr>
          <w:rFonts w:ascii="Arial" w:hAnsi="Arial" w:cs="Arial"/>
          <w:b w:val="0"/>
          <w:bCs/>
          <w:szCs w:val="24"/>
        </w:rPr>
      </w:pPr>
    </w:p>
    <w:p w:rsidR="00003D02" w:rsidRPr="007342DB" w:rsidRDefault="00003D02" w:rsidP="007342DB">
      <w:pPr>
        <w:pStyle w:val="Nadpis6"/>
        <w:ind w:left="6372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</w:t>
      </w:r>
      <w:bookmarkStart w:id="0" w:name="_GoBack"/>
      <w:bookmarkEnd w:id="0"/>
    </w:p>
    <w:p w:rsidR="00003D02" w:rsidRDefault="00003D02" w:rsidP="00003D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40</w:t>
      </w:r>
    </w:p>
    <w:p w:rsidR="00003D02" w:rsidRDefault="00003D02" w:rsidP="00003D02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03D02" w:rsidRDefault="00003D02" w:rsidP="00003D02">
      <w:pPr>
        <w:rPr>
          <w:rFonts w:ascii="Arial" w:hAnsi="Arial" w:cs="Arial"/>
        </w:rPr>
      </w:pPr>
    </w:p>
    <w:p w:rsidR="00003D02" w:rsidRDefault="00003D02" w:rsidP="00003D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03D02" w:rsidRDefault="00003D02" w:rsidP="00003D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03D02" w:rsidRDefault="00003D02" w:rsidP="00003D02">
      <w:pPr>
        <w:jc w:val="center"/>
        <w:rPr>
          <w:rFonts w:ascii="Arial" w:hAnsi="Arial" w:cs="Arial"/>
          <w:b/>
          <w:bCs/>
        </w:rPr>
      </w:pPr>
    </w:p>
    <w:p w:rsidR="00003D02" w:rsidRDefault="00003D02" w:rsidP="00003D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 2024</w:t>
      </w:r>
    </w:p>
    <w:p w:rsidR="00003D02" w:rsidRDefault="00003D02" w:rsidP="00003D02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výboru </w:t>
      </w:r>
      <w:r w:rsidRPr="00003D02">
        <w:rPr>
          <w:rFonts w:ascii="Arial" w:hAnsi="Arial" w:cs="Arial"/>
          <w:bCs/>
          <w:color w:val="auto"/>
          <w:sz w:val="24"/>
          <w:szCs w:val="24"/>
        </w:rPr>
        <w:t xml:space="preserve">k </w:t>
      </w:r>
      <w:r w:rsidRPr="00003D02">
        <w:rPr>
          <w:rFonts w:ascii="Arial" w:hAnsi="Arial" w:cs="Arial"/>
          <w:noProof/>
          <w:color w:val="auto"/>
          <w:sz w:val="24"/>
          <w:szCs w:val="24"/>
        </w:rPr>
        <w:t>vládnemu návrhu zákona,</w:t>
      </w:r>
      <w:r w:rsidRPr="00003D02">
        <w:rPr>
          <w:rFonts w:ascii="Arial" w:hAnsi="Arial" w:cs="Arial"/>
          <w:color w:val="auto"/>
          <w:sz w:val="24"/>
          <w:szCs w:val="24"/>
        </w:rPr>
        <w:t xml:space="preserve"> </w:t>
      </w:r>
      <w:r w:rsidRPr="00003D02">
        <w:rPr>
          <w:rFonts w:ascii="Arial" w:hAnsi="Arial" w:cs="Arial"/>
          <w:noProof/>
          <w:color w:val="auto"/>
          <w:sz w:val="24"/>
          <w:szCs w:val="24"/>
        </w:rPr>
        <w:t>ktorým sa mení a dopĺňa zákon č. 422/2015 Z. z. o uznávaní dokladov o vzdelaní a o uznávaní odborných kvalifikácií a o zmene a doplnení niektorých zákonov v znení neskorších predpisov</w:t>
      </w:r>
      <w:r w:rsidRPr="002137F9">
        <w:rPr>
          <w:rFonts w:ascii="Arial" w:hAnsi="Arial" w:cs="Arial"/>
          <w:b/>
          <w:noProof/>
          <w:color w:val="auto"/>
          <w:sz w:val="24"/>
          <w:szCs w:val="24"/>
        </w:rPr>
        <w:t xml:space="preserve"> </w:t>
      </w:r>
      <w:r w:rsidRPr="002137F9">
        <w:rPr>
          <w:rFonts w:ascii="Arial" w:hAnsi="Arial" w:cs="Arial"/>
          <w:b/>
          <w:color w:val="auto"/>
          <w:sz w:val="24"/>
          <w:szCs w:val="24"/>
        </w:rPr>
        <w:t xml:space="preserve">(tlač 504) </w:t>
      </w:r>
      <w:r>
        <w:rPr>
          <w:rFonts w:ascii="Arial" w:hAnsi="Arial" w:cs="Arial"/>
          <w:b/>
          <w:color w:val="auto"/>
          <w:sz w:val="24"/>
          <w:szCs w:val="24"/>
        </w:rPr>
        <w:t>- prvé čítanie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</w:p>
    <w:p w:rsidR="00003D02" w:rsidRDefault="00003D02" w:rsidP="00003D02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003D02" w:rsidRDefault="00003D02" w:rsidP="00003D02">
      <w:pPr>
        <w:rPr>
          <w:rFonts w:ascii="Arial" w:hAnsi="Arial" w:cs="Arial"/>
        </w:rPr>
      </w:pPr>
    </w:p>
    <w:p w:rsidR="00003D02" w:rsidRDefault="00003D02" w:rsidP="00003D02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529 zo 7. októbra 2024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003D02" w:rsidRDefault="00003D02" w:rsidP="00003D02">
      <w:pPr>
        <w:ind w:left="397"/>
        <w:jc w:val="both"/>
        <w:rPr>
          <w:rFonts w:ascii="Arial" w:hAnsi="Arial" w:cs="Arial"/>
        </w:rPr>
      </w:pPr>
    </w:p>
    <w:p w:rsidR="00003D02" w:rsidRDefault="00003D02" w:rsidP="00003D02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003D02" w:rsidRDefault="00003D02" w:rsidP="00003D02">
      <w:pPr>
        <w:jc w:val="both"/>
        <w:rPr>
          <w:rFonts w:ascii="Arial" w:hAnsi="Arial" w:cs="Arial"/>
          <w:b/>
          <w:spacing w:val="50"/>
        </w:rPr>
      </w:pPr>
    </w:p>
    <w:p w:rsidR="00003D02" w:rsidRDefault="00003D02" w:rsidP="00003D02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6558EC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="006558EC" w:rsidRPr="006558EC">
        <w:rPr>
          <w:rFonts w:ascii="Arial" w:hAnsi="Arial" w:cs="Arial"/>
          <w:b/>
        </w:rPr>
        <w:t>Augustína Hambálka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</w:t>
      </w:r>
      <w:r w:rsidR="006558EC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výboru k  predmetnému vládnemu návrhu zákona v prvom čítaní;</w:t>
      </w:r>
    </w:p>
    <w:p w:rsidR="00003D02" w:rsidRDefault="00003D02" w:rsidP="00003D02">
      <w:pPr>
        <w:pStyle w:val="Zarkazkladnhotextu"/>
        <w:ind w:firstLine="0"/>
        <w:rPr>
          <w:rFonts w:ascii="Arial" w:hAnsi="Arial" w:cs="Arial"/>
        </w:rPr>
      </w:pPr>
    </w:p>
    <w:p w:rsidR="00003D02" w:rsidRDefault="00003D02" w:rsidP="00003D02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003D02" w:rsidRDefault="00003D02" w:rsidP="00003D02">
      <w:pPr>
        <w:rPr>
          <w:rFonts w:ascii="Arial" w:hAnsi="Arial" w:cs="Arial"/>
        </w:rPr>
      </w:pPr>
    </w:p>
    <w:p w:rsidR="00003D02" w:rsidRDefault="00003D02" w:rsidP="00003D02">
      <w:pPr>
        <w:rPr>
          <w:rFonts w:ascii="Arial" w:hAnsi="Arial" w:cs="Arial"/>
        </w:rPr>
      </w:pPr>
    </w:p>
    <w:p w:rsidR="00003D02" w:rsidRDefault="00003D02" w:rsidP="00003D02">
      <w:pPr>
        <w:ind w:left="397" w:firstLine="708"/>
        <w:rPr>
          <w:rFonts w:ascii="Arial" w:hAnsi="Arial" w:cs="Arial"/>
        </w:rPr>
      </w:pPr>
    </w:p>
    <w:p w:rsidR="00003D02" w:rsidRDefault="00003D02" w:rsidP="00003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>
        <w:rPr>
          <w:rFonts w:ascii="Arial" w:hAnsi="Arial" w:cs="Arial"/>
        </w:rPr>
        <w:t xml:space="preserve">     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                                     </w:t>
      </w:r>
    </w:p>
    <w:p w:rsidR="00003D02" w:rsidRDefault="00003D02" w:rsidP="00003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003D02" w:rsidRDefault="00003D02" w:rsidP="00003D02">
      <w:pPr>
        <w:ind w:left="397" w:firstLine="708"/>
        <w:rPr>
          <w:rFonts w:ascii="Arial" w:hAnsi="Arial" w:cs="Arial"/>
        </w:rPr>
      </w:pPr>
    </w:p>
    <w:p w:rsidR="004A65BD" w:rsidRDefault="007342DB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2"/>
    <w:rsid w:val="00003D02"/>
    <w:rsid w:val="00045387"/>
    <w:rsid w:val="002F0ACB"/>
    <w:rsid w:val="00611C77"/>
    <w:rsid w:val="006558EC"/>
    <w:rsid w:val="006A2309"/>
    <w:rsid w:val="007342DB"/>
    <w:rsid w:val="00B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35DD"/>
  <w15:chartTrackingRefBased/>
  <w15:docId w15:val="{FE7A0888-6D0E-4E5E-BBDD-CC756D7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3D02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3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03D0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D02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3D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03D02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3D0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3D0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03D0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3D0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4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2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2024-10-16T07:18:00Z</cp:lastPrinted>
  <dcterms:created xsi:type="dcterms:W3CDTF">2024-10-08T08:31:00Z</dcterms:created>
  <dcterms:modified xsi:type="dcterms:W3CDTF">2024-10-16T07:18:00Z</dcterms:modified>
</cp:coreProperties>
</file>