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1D" w:rsidRDefault="00EB391D" w:rsidP="00EB391D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EB391D" w:rsidRDefault="00EB391D" w:rsidP="00EB39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EB391D" w:rsidRDefault="00EB391D" w:rsidP="00EB391D">
      <w:pPr>
        <w:rPr>
          <w:rFonts w:ascii="Arial" w:hAnsi="Arial" w:cs="Arial"/>
          <w:b/>
          <w:bCs/>
        </w:rPr>
      </w:pPr>
    </w:p>
    <w:p w:rsidR="00EB391D" w:rsidRDefault="00E14092" w:rsidP="00E14092">
      <w:pPr>
        <w:pStyle w:val="Nadpis1"/>
        <w:ind w:left="4956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</w:t>
      </w:r>
      <w:r w:rsidR="00EB391D">
        <w:rPr>
          <w:rFonts w:ascii="Arial" w:hAnsi="Arial" w:cs="Arial"/>
          <w:b w:val="0"/>
          <w:bCs/>
          <w:spacing w:val="0"/>
        </w:rPr>
        <w:t>13. schôdza výboru</w:t>
      </w:r>
    </w:p>
    <w:p w:rsidR="00EB391D" w:rsidRDefault="00EB391D" w:rsidP="00E14092">
      <w:pPr>
        <w:pStyle w:val="Nadpis6"/>
        <w:jc w:val="righ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Číslo: </w:t>
      </w:r>
      <w:r w:rsidR="00670901">
        <w:rPr>
          <w:rFonts w:ascii="Arial" w:hAnsi="Arial" w:cs="Arial"/>
          <w:b w:val="0"/>
          <w:bCs/>
          <w:spacing w:val="0"/>
          <w:sz w:val="24"/>
          <w:szCs w:val="24"/>
        </w:rPr>
        <w:t>KNR-VVMS-</w:t>
      </w:r>
      <w:r w:rsidR="00E14092">
        <w:rPr>
          <w:rFonts w:ascii="Arial" w:hAnsi="Arial" w:cs="Arial"/>
          <w:b w:val="0"/>
          <w:bCs/>
          <w:spacing w:val="0"/>
          <w:sz w:val="24"/>
          <w:szCs w:val="24"/>
        </w:rPr>
        <w:t>21974/2024</w:t>
      </w:r>
    </w:p>
    <w:p w:rsidR="00EB391D" w:rsidRDefault="00EB391D" w:rsidP="00EB391D">
      <w:pPr>
        <w:rPr>
          <w:rFonts w:ascii="Arial" w:hAnsi="Arial" w:cs="Arial"/>
          <w:b/>
          <w:bCs/>
          <w:sz w:val="28"/>
          <w:szCs w:val="28"/>
        </w:rPr>
      </w:pPr>
    </w:p>
    <w:p w:rsidR="00E14092" w:rsidRDefault="00E14092" w:rsidP="00EB39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391D" w:rsidRDefault="00EB391D" w:rsidP="00EB39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39</w:t>
      </w:r>
    </w:p>
    <w:p w:rsidR="00EB391D" w:rsidRDefault="00EB391D" w:rsidP="00EB391D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EB391D" w:rsidRDefault="00EB391D" w:rsidP="00EB391D">
      <w:pPr>
        <w:rPr>
          <w:rFonts w:ascii="Arial" w:hAnsi="Arial" w:cs="Arial"/>
        </w:rPr>
      </w:pPr>
    </w:p>
    <w:p w:rsidR="00EB391D" w:rsidRDefault="00EB391D" w:rsidP="00EB39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B391D" w:rsidRDefault="00EB391D" w:rsidP="00EB39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B391D" w:rsidRDefault="00EB391D" w:rsidP="00EB391D">
      <w:pPr>
        <w:jc w:val="center"/>
        <w:rPr>
          <w:rFonts w:ascii="Arial" w:hAnsi="Arial" w:cs="Arial"/>
          <w:b/>
          <w:bCs/>
        </w:rPr>
      </w:pPr>
    </w:p>
    <w:p w:rsidR="00EB391D" w:rsidRDefault="00EB391D" w:rsidP="00EB39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15. októbra 2024</w:t>
      </w:r>
    </w:p>
    <w:p w:rsidR="00EB391D" w:rsidRDefault="00EB391D" w:rsidP="00EB391D">
      <w:pPr>
        <w:pStyle w:val="Nadpis2"/>
        <w:shd w:val="clear" w:color="auto" w:fill="FFFFFF"/>
        <w:spacing w:before="150" w:after="15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color w:val="auto"/>
          <w:spacing w:val="40"/>
          <w:sz w:val="24"/>
          <w:szCs w:val="24"/>
        </w:rPr>
        <w:t>prerokoval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návrh predsedu NR SR na určenie gestorského výboru </w:t>
      </w:r>
      <w:r w:rsidRPr="00EB391D">
        <w:rPr>
          <w:rFonts w:ascii="Arial" w:hAnsi="Arial" w:cs="Arial"/>
          <w:color w:val="auto"/>
          <w:sz w:val="24"/>
          <w:szCs w:val="24"/>
        </w:rPr>
        <w:t xml:space="preserve">k </w:t>
      </w:r>
      <w:r w:rsidRPr="00EB391D">
        <w:rPr>
          <w:rFonts w:ascii="Arial" w:hAnsi="Arial" w:cs="Arial"/>
          <w:bCs/>
          <w:color w:val="auto"/>
          <w:sz w:val="24"/>
          <w:szCs w:val="24"/>
        </w:rPr>
        <w:t>v</w:t>
      </w:r>
      <w:r w:rsidRPr="00EB391D">
        <w:rPr>
          <w:rFonts w:ascii="Arial" w:hAnsi="Arial" w:cs="Arial"/>
          <w:color w:val="000000"/>
          <w:sz w:val="24"/>
          <w:szCs w:val="24"/>
        </w:rPr>
        <w:t>ládnemu návrhu zákona, ktorým sa mení a dopĺňa zákon č. 131/2002 Z. z. o vysokých školách a o zmene a doplnení niektorých zákonov v znení neskorších predpisov a ktorým sa menia a dopĺňajú niektoré zákony</w:t>
      </w:r>
      <w:r w:rsidRPr="00A007A8">
        <w:rPr>
          <w:rFonts w:ascii="Arial" w:hAnsi="Arial" w:cs="Arial"/>
          <w:b/>
          <w:color w:val="auto"/>
          <w:sz w:val="24"/>
          <w:szCs w:val="24"/>
        </w:rPr>
        <w:t xml:space="preserve"> (tlač 503) - prvé čítanie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</w:t>
      </w:r>
    </w:p>
    <w:p w:rsidR="00EB391D" w:rsidRDefault="00EB391D" w:rsidP="00EB391D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konštatuje,</w:t>
      </w:r>
    </w:p>
    <w:p w:rsidR="00EB391D" w:rsidRDefault="00EB391D" w:rsidP="00EB391D">
      <w:pPr>
        <w:rPr>
          <w:rFonts w:ascii="Arial" w:hAnsi="Arial" w:cs="Arial"/>
        </w:rPr>
      </w:pPr>
    </w:p>
    <w:p w:rsidR="00EB391D" w:rsidRDefault="00EB391D" w:rsidP="00EB391D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528 zo 7. októbra 2024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EB391D" w:rsidRDefault="00EB391D" w:rsidP="00EB391D">
      <w:pPr>
        <w:ind w:left="397"/>
        <w:jc w:val="both"/>
        <w:rPr>
          <w:rFonts w:ascii="Arial" w:hAnsi="Arial" w:cs="Arial"/>
        </w:rPr>
      </w:pPr>
    </w:p>
    <w:p w:rsidR="00EB391D" w:rsidRDefault="00EB391D" w:rsidP="00EB391D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určuje</w:t>
      </w:r>
    </w:p>
    <w:p w:rsidR="00EB391D" w:rsidRDefault="00EB391D" w:rsidP="00EB391D">
      <w:pPr>
        <w:jc w:val="both"/>
        <w:rPr>
          <w:rFonts w:ascii="Arial" w:hAnsi="Arial" w:cs="Arial"/>
          <w:b/>
          <w:spacing w:val="50"/>
        </w:rPr>
      </w:pPr>
    </w:p>
    <w:p w:rsidR="00EB391D" w:rsidRDefault="00EB391D" w:rsidP="00EB391D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poslankyňu </w:t>
      </w:r>
      <w:r w:rsidR="00670901">
        <w:rPr>
          <w:rFonts w:ascii="Arial" w:hAnsi="Arial" w:cs="Arial"/>
          <w:b/>
        </w:rPr>
        <w:t xml:space="preserve">Paulu Puškárovú </w:t>
      </w:r>
      <w:r>
        <w:rPr>
          <w:rFonts w:ascii="Arial" w:hAnsi="Arial" w:cs="Arial"/>
        </w:rPr>
        <w:t>za spravodajkyňu výboru k  predmetnému vládnemu návrhu zákona v prvom čítaní;</w:t>
      </w:r>
    </w:p>
    <w:p w:rsidR="00EB391D" w:rsidRDefault="00EB391D" w:rsidP="00EB391D">
      <w:pPr>
        <w:pStyle w:val="Zarkazkladnhotextu"/>
        <w:ind w:firstLine="0"/>
        <w:rPr>
          <w:rFonts w:ascii="Arial" w:hAnsi="Arial" w:cs="Arial"/>
        </w:rPr>
      </w:pPr>
    </w:p>
    <w:p w:rsidR="00EB391D" w:rsidRDefault="00EB391D" w:rsidP="00EB391D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predsedníčke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EB391D" w:rsidRDefault="00EB391D" w:rsidP="00EB391D">
      <w:pPr>
        <w:rPr>
          <w:rFonts w:ascii="Arial" w:hAnsi="Arial" w:cs="Arial"/>
        </w:rPr>
      </w:pPr>
    </w:p>
    <w:p w:rsidR="00EB391D" w:rsidRDefault="00EB391D" w:rsidP="00EB391D">
      <w:pPr>
        <w:rPr>
          <w:rFonts w:ascii="Arial" w:hAnsi="Arial" w:cs="Arial"/>
        </w:rPr>
      </w:pPr>
    </w:p>
    <w:p w:rsidR="00EB391D" w:rsidRDefault="00EB391D" w:rsidP="00EB391D">
      <w:pPr>
        <w:ind w:left="397" w:firstLine="708"/>
        <w:rPr>
          <w:rFonts w:ascii="Arial" w:hAnsi="Arial" w:cs="Arial"/>
        </w:rPr>
      </w:pPr>
    </w:p>
    <w:p w:rsidR="00EB391D" w:rsidRDefault="00EB391D" w:rsidP="00EB3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 xml:space="preserve">Hambálek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                                       </w:t>
      </w:r>
    </w:p>
    <w:p w:rsidR="00EB391D" w:rsidRPr="005259F2" w:rsidRDefault="00EB391D" w:rsidP="00EB3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EB391D" w:rsidRDefault="00EB391D" w:rsidP="00EB391D">
      <w:pPr>
        <w:ind w:left="397" w:firstLine="708"/>
        <w:rPr>
          <w:rFonts w:ascii="Arial" w:hAnsi="Arial" w:cs="Arial"/>
        </w:rPr>
      </w:pPr>
    </w:p>
    <w:sectPr w:rsidR="00EB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1D"/>
    <w:rsid w:val="00045387"/>
    <w:rsid w:val="002359DC"/>
    <w:rsid w:val="002F0ACB"/>
    <w:rsid w:val="005F42FD"/>
    <w:rsid w:val="00611C77"/>
    <w:rsid w:val="00670901"/>
    <w:rsid w:val="00B040C0"/>
    <w:rsid w:val="00E14092"/>
    <w:rsid w:val="00E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9535"/>
  <w15:chartTrackingRefBased/>
  <w15:docId w15:val="{5323E2D4-4CF4-4B7D-916A-CB44C67C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391D"/>
    <w:pPr>
      <w:keepNext/>
      <w:jc w:val="center"/>
      <w:outlineLvl w:val="0"/>
    </w:pPr>
    <w:rPr>
      <w:b/>
      <w:spacing w:val="6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3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391D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391D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39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391D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B391D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B391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B391D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B391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09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090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2024-10-10T09:39:00Z</cp:lastPrinted>
  <dcterms:created xsi:type="dcterms:W3CDTF">2024-10-08T07:55:00Z</dcterms:created>
  <dcterms:modified xsi:type="dcterms:W3CDTF">2024-10-16T07:14:00Z</dcterms:modified>
</cp:coreProperties>
</file>