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5B01" w:rsidRDefault="00625B01" w:rsidP="00625B01">
      <w:pPr>
        <w:rPr>
          <w:b/>
          <w:bCs/>
          <w:i/>
          <w:szCs w:val="24"/>
        </w:rPr>
      </w:pPr>
      <w:r>
        <w:rPr>
          <w:b/>
          <w:bCs/>
          <w:i/>
          <w:szCs w:val="24"/>
        </w:rPr>
        <w:t xml:space="preserve">                          Výbor</w:t>
      </w:r>
    </w:p>
    <w:p w:rsidR="00625B01" w:rsidRDefault="00625B01" w:rsidP="00625B01">
      <w:pPr>
        <w:rPr>
          <w:b/>
          <w:bCs/>
          <w:i/>
          <w:szCs w:val="24"/>
        </w:rPr>
      </w:pPr>
      <w:r>
        <w:rPr>
          <w:b/>
          <w:bCs/>
          <w:i/>
          <w:szCs w:val="24"/>
        </w:rPr>
        <w:t xml:space="preserve">  Národnej rady Slovenskej republiky</w:t>
      </w:r>
    </w:p>
    <w:p w:rsidR="00625B01" w:rsidRDefault="00625B01" w:rsidP="00625B01">
      <w:pPr>
        <w:rPr>
          <w:szCs w:val="24"/>
        </w:rPr>
      </w:pPr>
      <w:r>
        <w:rPr>
          <w:b/>
          <w:bCs/>
          <w:i/>
          <w:szCs w:val="24"/>
        </w:rPr>
        <w:t xml:space="preserve">pre verejnú správu a regionálny rozvoj </w:t>
      </w:r>
      <w:r>
        <w:rPr>
          <w:szCs w:val="24"/>
        </w:rPr>
        <w:t xml:space="preserve">   </w:t>
      </w:r>
    </w:p>
    <w:p w:rsidR="00625B01" w:rsidRDefault="00625B01" w:rsidP="00625B01">
      <w:pPr>
        <w:rPr>
          <w:szCs w:val="24"/>
        </w:rPr>
      </w:pPr>
    </w:p>
    <w:p w:rsidR="00625B01" w:rsidRDefault="00625B01" w:rsidP="00625B01">
      <w:pPr>
        <w:ind w:left="2124" w:firstLine="708"/>
        <w:rPr>
          <w:szCs w:val="24"/>
        </w:rPr>
      </w:pPr>
      <w:r>
        <w:rPr>
          <w:szCs w:val="24"/>
        </w:rPr>
        <w:t xml:space="preserve">                                              21. schôdza výboru                                                                                                     </w:t>
      </w:r>
    </w:p>
    <w:p w:rsidR="00625B01" w:rsidRDefault="00625B01" w:rsidP="00625B01">
      <w:pPr>
        <w:ind w:left="2832"/>
        <w:jc w:val="both"/>
        <w:rPr>
          <w:szCs w:val="24"/>
        </w:rPr>
      </w:pPr>
      <w:r>
        <w:rPr>
          <w:szCs w:val="24"/>
        </w:rPr>
        <w:t xml:space="preserve">                                              Číslo: KNR-VSRR-1771/2024-8</w:t>
      </w:r>
    </w:p>
    <w:p w:rsidR="00625B01" w:rsidRDefault="00625B01" w:rsidP="00625B01">
      <w:pPr>
        <w:jc w:val="both"/>
        <w:rPr>
          <w:szCs w:val="24"/>
        </w:rPr>
      </w:pPr>
    </w:p>
    <w:p w:rsidR="00625B01" w:rsidRDefault="00625B01" w:rsidP="00625B01">
      <w:pPr>
        <w:jc w:val="both"/>
        <w:rPr>
          <w:szCs w:val="24"/>
        </w:rPr>
      </w:pPr>
    </w:p>
    <w:p w:rsidR="00D927D3" w:rsidRDefault="00D927D3" w:rsidP="00625B01">
      <w:pPr>
        <w:jc w:val="center"/>
        <w:rPr>
          <w:b/>
          <w:szCs w:val="24"/>
        </w:rPr>
      </w:pPr>
    </w:p>
    <w:p w:rsidR="00625B01" w:rsidRDefault="00625B01" w:rsidP="00625B01">
      <w:pPr>
        <w:jc w:val="center"/>
        <w:rPr>
          <w:b/>
          <w:szCs w:val="24"/>
        </w:rPr>
      </w:pPr>
      <w:r>
        <w:rPr>
          <w:b/>
          <w:szCs w:val="24"/>
        </w:rPr>
        <w:t>55</w:t>
      </w:r>
    </w:p>
    <w:p w:rsidR="00625B01" w:rsidRDefault="00625B01" w:rsidP="00625B01">
      <w:pPr>
        <w:jc w:val="center"/>
        <w:rPr>
          <w:b/>
          <w:szCs w:val="24"/>
        </w:rPr>
      </w:pPr>
      <w:r>
        <w:rPr>
          <w:b/>
          <w:szCs w:val="24"/>
        </w:rPr>
        <w:t>U z n e s e n i e</w:t>
      </w:r>
    </w:p>
    <w:p w:rsidR="00625B01" w:rsidRDefault="00625B01" w:rsidP="00625B01">
      <w:pPr>
        <w:jc w:val="center"/>
        <w:rPr>
          <w:b/>
          <w:bCs/>
          <w:szCs w:val="24"/>
        </w:rPr>
      </w:pPr>
      <w:r>
        <w:rPr>
          <w:b/>
          <w:bCs/>
          <w:szCs w:val="24"/>
        </w:rPr>
        <w:t>Výboru Národnej rady Slovenskej republiky</w:t>
      </w:r>
    </w:p>
    <w:p w:rsidR="00625B01" w:rsidRDefault="00625B01" w:rsidP="00625B01">
      <w:pPr>
        <w:jc w:val="center"/>
        <w:rPr>
          <w:b/>
          <w:szCs w:val="24"/>
        </w:rPr>
      </w:pPr>
      <w:r>
        <w:rPr>
          <w:b/>
          <w:bCs/>
          <w:szCs w:val="24"/>
        </w:rPr>
        <w:t>pre verejnú správu a regionálny rozvoj</w:t>
      </w:r>
    </w:p>
    <w:p w:rsidR="00625B01" w:rsidRDefault="003F1281" w:rsidP="00625B01">
      <w:pPr>
        <w:jc w:val="center"/>
        <w:rPr>
          <w:b/>
          <w:szCs w:val="24"/>
        </w:rPr>
      </w:pPr>
      <w:r>
        <w:rPr>
          <w:b/>
          <w:szCs w:val="24"/>
        </w:rPr>
        <w:t>z</w:t>
      </w:r>
      <w:r w:rsidR="000C7B6C">
        <w:rPr>
          <w:b/>
          <w:szCs w:val="24"/>
        </w:rPr>
        <w:t xml:space="preserve"> 22</w:t>
      </w:r>
      <w:r w:rsidR="00625B01">
        <w:rPr>
          <w:b/>
          <w:szCs w:val="24"/>
        </w:rPr>
        <w:t>. októbra 2024</w:t>
      </w:r>
    </w:p>
    <w:p w:rsidR="00625B01" w:rsidRDefault="00625B01" w:rsidP="00625B01">
      <w:pPr>
        <w:jc w:val="center"/>
        <w:rPr>
          <w:b/>
          <w:szCs w:val="24"/>
        </w:rPr>
      </w:pPr>
    </w:p>
    <w:p w:rsidR="00625B01" w:rsidRDefault="00625B01" w:rsidP="00625B01">
      <w:pPr>
        <w:pStyle w:val="Zkladntext2"/>
        <w:spacing w:after="0" w:line="240" w:lineRule="auto"/>
        <w:jc w:val="both"/>
        <w:rPr>
          <w:szCs w:val="24"/>
        </w:rPr>
      </w:pPr>
      <w:r>
        <w:rPr>
          <w:rStyle w:val="awspan"/>
          <w:color w:val="000000"/>
          <w:szCs w:val="24"/>
        </w:rPr>
        <w:t xml:space="preserve">k  návrhu </w:t>
      </w:r>
      <w:r w:rsidR="009A6D03">
        <w:rPr>
          <w:rStyle w:val="awspan"/>
          <w:color w:val="000000"/>
          <w:szCs w:val="24"/>
        </w:rPr>
        <w:t>poslancov Národnej rady Slovenskej republiky Adama LUČANSKÉHO, Milana GARAJA, Andreja DANKA a Rudolfa HULIAKA na vydanie zákona, ktorým sa mení a dopĺňa zákon č. 211/2000 Z. z. o slobodnom prístupe k informáciám a o zmene a doplnení niektorých zákonov (zákon o slobode informácií) v znení neskorších predpisov (tlač 345)</w:t>
      </w:r>
    </w:p>
    <w:p w:rsidR="00625B01" w:rsidRDefault="00625B01" w:rsidP="00625B01">
      <w:pPr>
        <w:ind w:firstLine="708"/>
        <w:jc w:val="both"/>
        <w:rPr>
          <w:b/>
          <w:szCs w:val="24"/>
        </w:rPr>
      </w:pPr>
    </w:p>
    <w:p w:rsidR="00625B01" w:rsidRDefault="00625B01" w:rsidP="00625B01">
      <w:pPr>
        <w:ind w:firstLine="708"/>
        <w:jc w:val="both"/>
        <w:rPr>
          <w:b/>
          <w:szCs w:val="24"/>
        </w:rPr>
      </w:pPr>
      <w:r>
        <w:rPr>
          <w:b/>
          <w:szCs w:val="24"/>
        </w:rPr>
        <w:t xml:space="preserve">Výbor Národnej rady Slovenskej republiky </w:t>
      </w:r>
    </w:p>
    <w:p w:rsidR="00625B01" w:rsidRDefault="00625B01" w:rsidP="00625B01">
      <w:pPr>
        <w:ind w:firstLine="708"/>
        <w:jc w:val="both"/>
        <w:rPr>
          <w:b/>
          <w:szCs w:val="24"/>
        </w:rPr>
      </w:pPr>
      <w:r>
        <w:rPr>
          <w:b/>
          <w:szCs w:val="24"/>
        </w:rPr>
        <w:t xml:space="preserve">pre verejnú správu a regionálny rozvoj </w:t>
      </w:r>
    </w:p>
    <w:p w:rsidR="00625B01" w:rsidRDefault="00625B01" w:rsidP="00625B01">
      <w:pPr>
        <w:jc w:val="both"/>
        <w:rPr>
          <w:szCs w:val="24"/>
        </w:rPr>
      </w:pPr>
    </w:p>
    <w:p w:rsidR="00625B01" w:rsidRDefault="00625B01" w:rsidP="00625B01">
      <w:pPr>
        <w:tabs>
          <w:tab w:val="left" w:pos="709"/>
          <w:tab w:val="left" w:pos="1077"/>
        </w:tabs>
        <w:jc w:val="both"/>
        <w:rPr>
          <w:b/>
          <w:szCs w:val="24"/>
        </w:rPr>
      </w:pPr>
      <w:r>
        <w:rPr>
          <w:b/>
          <w:szCs w:val="24"/>
        </w:rPr>
        <w:tab/>
        <w:t>A.  s ú h l a s í</w:t>
      </w:r>
    </w:p>
    <w:p w:rsidR="00625B01" w:rsidRDefault="00625B01" w:rsidP="00625B01">
      <w:pPr>
        <w:pStyle w:val="Zkladntext2"/>
        <w:spacing w:after="0" w:line="240" w:lineRule="auto"/>
        <w:jc w:val="both"/>
        <w:rPr>
          <w:szCs w:val="24"/>
        </w:rPr>
      </w:pPr>
      <w:r>
        <w:rPr>
          <w:szCs w:val="24"/>
        </w:rPr>
        <w:t xml:space="preserve">                  s </w:t>
      </w:r>
      <w:r>
        <w:rPr>
          <w:noProof/>
          <w:szCs w:val="24"/>
        </w:rPr>
        <w:t xml:space="preserve">návrhom </w:t>
      </w:r>
      <w:r w:rsidR="009A6D03">
        <w:rPr>
          <w:rStyle w:val="awspan"/>
          <w:color w:val="000000"/>
          <w:szCs w:val="24"/>
        </w:rPr>
        <w:t>poslancov Národnej rady Slovenskej republiky Adama LUČANSKÉHO, Milana GARAJA, Andreja DANKA a Rudolfa HULIAKA na vydanie zákona, ktorým sa mení a dopĺňa zákon č. 211/2000 Z. z. o slobodnom prístupe k informáciám a o zmene a doplnení niektorých zákonov (zákon o slobode informácií) v znení neskorších predpisov (tlač 345)</w:t>
      </w:r>
    </w:p>
    <w:p w:rsidR="00625B01" w:rsidRDefault="00625B01" w:rsidP="00625B01">
      <w:pPr>
        <w:pStyle w:val="Zkladntext2"/>
        <w:spacing w:after="0" w:line="240" w:lineRule="auto"/>
        <w:jc w:val="both"/>
        <w:rPr>
          <w:szCs w:val="24"/>
        </w:rPr>
      </w:pPr>
    </w:p>
    <w:p w:rsidR="00625B01" w:rsidRDefault="00625B01" w:rsidP="00625B01">
      <w:pPr>
        <w:tabs>
          <w:tab w:val="left" w:pos="709"/>
          <w:tab w:val="left" w:pos="1077"/>
        </w:tabs>
        <w:jc w:val="both"/>
        <w:rPr>
          <w:b/>
          <w:szCs w:val="24"/>
        </w:rPr>
      </w:pPr>
      <w:r>
        <w:rPr>
          <w:szCs w:val="24"/>
        </w:rPr>
        <w:tab/>
      </w:r>
      <w:r>
        <w:rPr>
          <w:b/>
          <w:szCs w:val="24"/>
        </w:rPr>
        <w:t>B.  o d p o r ú č a</w:t>
      </w:r>
    </w:p>
    <w:p w:rsidR="00625B01" w:rsidRDefault="00625B01" w:rsidP="00625B01">
      <w:pPr>
        <w:tabs>
          <w:tab w:val="left" w:pos="709"/>
          <w:tab w:val="left" w:pos="1077"/>
        </w:tabs>
        <w:jc w:val="both"/>
        <w:rPr>
          <w:b/>
          <w:szCs w:val="24"/>
        </w:rPr>
      </w:pPr>
      <w:r>
        <w:rPr>
          <w:b/>
          <w:szCs w:val="24"/>
        </w:rPr>
        <w:tab/>
      </w:r>
      <w:r>
        <w:rPr>
          <w:b/>
          <w:szCs w:val="24"/>
        </w:rPr>
        <w:tab/>
        <w:t>Národnej rade Slovenskej republiky</w:t>
      </w:r>
    </w:p>
    <w:p w:rsidR="00D927D3" w:rsidRDefault="00625B01" w:rsidP="009A6D03">
      <w:pPr>
        <w:pStyle w:val="Zkladntext2"/>
        <w:spacing w:after="0" w:line="240" w:lineRule="auto"/>
        <w:ind w:firstLine="708"/>
        <w:jc w:val="both"/>
        <w:rPr>
          <w:b/>
          <w:noProof/>
          <w:szCs w:val="24"/>
        </w:rPr>
      </w:pPr>
      <w:r>
        <w:rPr>
          <w:noProof/>
          <w:szCs w:val="24"/>
        </w:rPr>
        <w:t xml:space="preserve">      návrh </w:t>
      </w:r>
      <w:r w:rsidR="009A6D03">
        <w:rPr>
          <w:rStyle w:val="awspan"/>
          <w:color w:val="000000"/>
          <w:szCs w:val="24"/>
        </w:rPr>
        <w:t>poslancov Národnej rady Slovenskej republiky Adama LUČANSKÉHO, Milana GARAJA, Andreja DANKA a Rudolfa HULIAKA na vydanie zákona, ktorým sa mení a dopĺňa zákon č. 211/2000 Z. z. o slobodnom prístupe k informáciám a o zmene a doplnení niektorých zákonov (zákon o slobode informácií) v znení neskorších predpisov (tlač 345)</w:t>
      </w:r>
      <w:r>
        <w:rPr>
          <w:b/>
          <w:noProof/>
          <w:szCs w:val="24"/>
        </w:rPr>
        <w:t xml:space="preserve"> schváliť</w:t>
      </w:r>
      <w:r w:rsidR="00D927D3">
        <w:rPr>
          <w:b/>
          <w:noProof/>
          <w:szCs w:val="24"/>
        </w:rPr>
        <w:t>;</w:t>
      </w:r>
    </w:p>
    <w:p w:rsidR="009A6D03" w:rsidRDefault="00D927D3" w:rsidP="009A6D03">
      <w:pPr>
        <w:pStyle w:val="Zkladntext2"/>
        <w:spacing w:after="0" w:line="240" w:lineRule="auto"/>
        <w:ind w:firstLine="708"/>
        <w:jc w:val="both"/>
        <w:rPr>
          <w:szCs w:val="24"/>
        </w:rPr>
      </w:pPr>
      <w:r>
        <w:rPr>
          <w:szCs w:val="24"/>
        </w:rPr>
        <w:t xml:space="preserve"> </w:t>
      </w:r>
    </w:p>
    <w:p w:rsidR="00625B01" w:rsidRDefault="00625B01" w:rsidP="00625B01">
      <w:pPr>
        <w:ind w:firstLine="708"/>
        <w:rPr>
          <w:b/>
          <w:bCs/>
          <w:szCs w:val="24"/>
        </w:rPr>
      </w:pPr>
      <w:r>
        <w:rPr>
          <w:b/>
          <w:bCs/>
          <w:szCs w:val="24"/>
        </w:rPr>
        <w:t>C. u k l a d á</w:t>
      </w:r>
    </w:p>
    <w:p w:rsidR="00625B01" w:rsidRDefault="00625B01" w:rsidP="00625B01">
      <w:pPr>
        <w:ind w:firstLine="708"/>
        <w:rPr>
          <w:b/>
          <w:bCs/>
          <w:szCs w:val="24"/>
        </w:rPr>
      </w:pPr>
      <w:r>
        <w:rPr>
          <w:b/>
          <w:bCs/>
          <w:szCs w:val="24"/>
        </w:rPr>
        <w:t xml:space="preserve">     predsedovi výboru </w:t>
      </w:r>
    </w:p>
    <w:p w:rsidR="00625B01" w:rsidRDefault="00625B01" w:rsidP="00625B01">
      <w:pPr>
        <w:jc w:val="both"/>
        <w:rPr>
          <w:color w:val="000000"/>
          <w:szCs w:val="24"/>
        </w:rPr>
      </w:pPr>
      <w:r>
        <w:rPr>
          <w:b/>
          <w:bCs/>
          <w:szCs w:val="24"/>
        </w:rPr>
        <w:t xml:space="preserve">                 </w:t>
      </w:r>
      <w:r>
        <w:rPr>
          <w:szCs w:val="24"/>
        </w:rPr>
        <w:t xml:space="preserve">predložiť stanovisko výboru k uvedenému návrhu predsedovi </w:t>
      </w:r>
      <w:r w:rsidR="009A6D03">
        <w:rPr>
          <w:szCs w:val="24"/>
        </w:rPr>
        <w:t>Ústavnoprávneho v</w:t>
      </w:r>
      <w:r>
        <w:rPr>
          <w:szCs w:val="24"/>
        </w:rPr>
        <w:t>ýboru</w:t>
      </w:r>
      <w:r w:rsidR="009A6D03">
        <w:rPr>
          <w:szCs w:val="24"/>
        </w:rPr>
        <w:t xml:space="preserve"> NR SR.</w:t>
      </w:r>
    </w:p>
    <w:p w:rsidR="00625B01" w:rsidRDefault="00625B01" w:rsidP="00625B01">
      <w:pPr>
        <w:pStyle w:val="Zkladntext"/>
        <w:spacing w:after="0"/>
      </w:pPr>
    </w:p>
    <w:p w:rsidR="009A6D03" w:rsidRDefault="009A6D03" w:rsidP="00625B01">
      <w:pPr>
        <w:pStyle w:val="Zkladntext"/>
        <w:spacing w:after="0"/>
      </w:pPr>
    </w:p>
    <w:p w:rsidR="009A6D03" w:rsidRDefault="009A6D03" w:rsidP="00625B01">
      <w:pPr>
        <w:pStyle w:val="Zkladntext"/>
        <w:spacing w:after="0"/>
      </w:pPr>
    </w:p>
    <w:p w:rsidR="00625B01" w:rsidRDefault="00625B01" w:rsidP="00625B01">
      <w:pPr>
        <w:pStyle w:val="Zkladntext"/>
        <w:spacing w:after="0"/>
        <w:rPr>
          <w:b/>
        </w:rPr>
      </w:pPr>
      <w:r>
        <w:rPr>
          <w:b/>
        </w:rPr>
        <w:t xml:space="preserve">                        </w:t>
      </w:r>
      <w:r>
        <w:t xml:space="preserve">                                                                             </w:t>
      </w:r>
      <w:r w:rsidR="006775C5">
        <w:rPr>
          <w:b/>
        </w:rPr>
        <w:t>Igor JANCKULÍK, v. r.</w:t>
      </w:r>
      <w:bookmarkStart w:id="0" w:name="_GoBack"/>
      <w:bookmarkEnd w:id="0"/>
    </w:p>
    <w:p w:rsidR="00625B01" w:rsidRDefault="00625B01" w:rsidP="00625B01">
      <w:pPr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            podpredseda výboru                                               </w:t>
      </w:r>
    </w:p>
    <w:p w:rsidR="00625B01" w:rsidRDefault="00625B01" w:rsidP="00625B01">
      <w:pPr>
        <w:rPr>
          <w:b/>
          <w:szCs w:val="24"/>
        </w:rPr>
      </w:pPr>
      <w:r>
        <w:rPr>
          <w:b/>
          <w:szCs w:val="24"/>
        </w:rPr>
        <w:t>Viliam  ZAHORČÁK, v. r.</w:t>
      </w:r>
    </w:p>
    <w:p w:rsidR="00625B01" w:rsidRDefault="00625B01" w:rsidP="00625B01">
      <w:pPr>
        <w:rPr>
          <w:szCs w:val="24"/>
        </w:rPr>
      </w:pPr>
      <w:r>
        <w:rPr>
          <w:szCs w:val="24"/>
        </w:rPr>
        <w:t>overovateľ výboru</w:t>
      </w:r>
    </w:p>
    <w:p w:rsidR="00625B01" w:rsidRDefault="00625B01" w:rsidP="00625B01">
      <w:pPr>
        <w:rPr>
          <w:szCs w:val="24"/>
        </w:rPr>
      </w:pPr>
    </w:p>
    <w:sectPr w:rsidR="00625B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4864"/>
    <w:rsid w:val="000C7B6C"/>
    <w:rsid w:val="003F1281"/>
    <w:rsid w:val="003F3832"/>
    <w:rsid w:val="00625B01"/>
    <w:rsid w:val="006775C5"/>
    <w:rsid w:val="009A6D03"/>
    <w:rsid w:val="00A20BA0"/>
    <w:rsid w:val="00C47C7A"/>
    <w:rsid w:val="00D74864"/>
    <w:rsid w:val="00D927D3"/>
    <w:rsid w:val="00E10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884707"/>
  <w15:chartTrackingRefBased/>
  <w15:docId w15:val="{8BD7B51A-FD7C-4DF6-BFFF-D8936370C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25B01"/>
    <w:p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semiHidden/>
    <w:unhideWhenUsed/>
    <w:rsid w:val="00625B01"/>
    <w:pPr>
      <w:spacing w:after="120"/>
    </w:pPr>
    <w:rPr>
      <w:szCs w:val="24"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625B01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kladntext2">
    <w:name w:val="Body Text 2"/>
    <w:basedOn w:val="Normlny"/>
    <w:link w:val="Zkladntext2Char"/>
    <w:uiPriority w:val="99"/>
    <w:unhideWhenUsed/>
    <w:rsid w:val="00625B01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rsid w:val="00625B01"/>
    <w:rPr>
      <w:rFonts w:ascii="Times New Roman" w:eastAsia="Times New Roman" w:hAnsi="Times New Roman" w:cs="Times New Roman"/>
      <w:sz w:val="24"/>
    </w:rPr>
  </w:style>
  <w:style w:type="character" w:customStyle="1" w:styleId="awspan">
    <w:name w:val="awspan"/>
    <w:basedOn w:val="Predvolenpsmoodseku"/>
    <w:rsid w:val="00625B01"/>
  </w:style>
  <w:style w:type="paragraph" w:styleId="Textbubliny">
    <w:name w:val="Balloon Text"/>
    <w:basedOn w:val="Normlny"/>
    <w:link w:val="TextbublinyChar"/>
    <w:uiPriority w:val="99"/>
    <w:semiHidden/>
    <w:unhideWhenUsed/>
    <w:rsid w:val="00625B0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25B0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320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2141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Kramplová, Iveta</dc:creator>
  <cp:keywords/>
  <dc:description/>
  <cp:lastModifiedBy>Kramplová, Iveta</cp:lastModifiedBy>
  <cp:revision>8</cp:revision>
  <cp:lastPrinted>2024-10-22T07:53:00Z</cp:lastPrinted>
  <dcterms:created xsi:type="dcterms:W3CDTF">2024-10-11T06:27:00Z</dcterms:created>
  <dcterms:modified xsi:type="dcterms:W3CDTF">2024-10-22T07:53:00Z</dcterms:modified>
</cp:coreProperties>
</file>