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656C2E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656C2E">
        <w:rPr>
          <w:b w:val="0"/>
          <w:bCs/>
          <w:i/>
          <w:iCs/>
        </w:rPr>
        <w:t xml:space="preserve">                Výbor</w:t>
      </w:r>
    </w:p>
    <w:p w:rsidR="00720E42" w:rsidRPr="00656C2E" w:rsidRDefault="00720E42" w:rsidP="00720E42">
      <w:pPr>
        <w:jc w:val="both"/>
        <w:rPr>
          <w:i/>
        </w:rPr>
      </w:pPr>
      <w:r w:rsidRPr="00656C2E">
        <w:rPr>
          <w:i/>
        </w:rPr>
        <w:t xml:space="preserve"> Národnej rady Slovenskej republiky</w:t>
      </w:r>
    </w:p>
    <w:p w:rsidR="00720E42" w:rsidRPr="00656C2E" w:rsidRDefault="00720E42" w:rsidP="00720E42">
      <w:pPr>
        <w:jc w:val="both"/>
        <w:rPr>
          <w:i/>
        </w:rPr>
      </w:pPr>
      <w:r w:rsidRPr="00656C2E">
        <w:rPr>
          <w:i/>
        </w:rPr>
        <w:t xml:space="preserve">      pre hospodárske záležitosti</w:t>
      </w:r>
    </w:p>
    <w:p w:rsidR="00720E42" w:rsidRPr="00656C2E" w:rsidRDefault="00720E42" w:rsidP="00720E42">
      <w:pPr>
        <w:ind w:firstLine="567"/>
        <w:jc w:val="both"/>
      </w:pPr>
      <w:r w:rsidRPr="00656C2E">
        <w:t xml:space="preserve">                                             </w:t>
      </w:r>
      <w:r w:rsidR="00BA4FC8" w:rsidRPr="00656C2E">
        <w:t xml:space="preserve">                              </w:t>
      </w:r>
      <w:r w:rsidR="00992331" w:rsidRPr="00656C2E">
        <w:tab/>
      </w:r>
      <w:r w:rsidR="00324809" w:rsidRPr="00656C2E">
        <w:t>27</w:t>
      </w:r>
      <w:r w:rsidRPr="00656C2E">
        <w:t>. schôdza výboru</w:t>
      </w:r>
    </w:p>
    <w:p w:rsidR="00720E42" w:rsidRPr="00656C2E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656C2E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656C2E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656C2E">
        <w:rPr>
          <w:rFonts w:ascii="Times New Roman" w:hAnsi="Times New Roman"/>
          <w:color w:val="auto"/>
          <w:lang w:val="sk-SK"/>
        </w:rPr>
        <w:tab/>
      </w:r>
      <w:r w:rsidR="00D16878" w:rsidRPr="00656C2E">
        <w:rPr>
          <w:rFonts w:ascii="Times New Roman" w:hAnsi="Times New Roman"/>
          <w:color w:val="auto"/>
          <w:lang w:val="sk-SK"/>
        </w:rPr>
        <w:t xml:space="preserve">Č: </w:t>
      </w:r>
      <w:r w:rsidR="00324809" w:rsidRPr="00656C2E">
        <w:rPr>
          <w:rFonts w:ascii="Times New Roman" w:hAnsi="Times New Roman"/>
          <w:color w:val="auto"/>
          <w:lang w:val="sk-SK"/>
        </w:rPr>
        <w:t>KNR-VHZ-1686/2024-</w:t>
      </w:r>
      <w:r w:rsidR="007065BA">
        <w:rPr>
          <w:rFonts w:ascii="Times New Roman" w:hAnsi="Times New Roman"/>
          <w:color w:val="auto"/>
          <w:lang w:val="sk-SK"/>
        </w:rPr>
        <w:t>8</w:t>
      </w:r>
    </w:p>
    <w:p w:rsidR="0003368B" w:rsidRPr="00656C2E" w:rsidRDefault="0003368B" w:rsidP="00A301B3">
      <w:pPr>
        <w:rPr>
          <w:b/>
          <w:sz w:val="32"/>
          <w:szCs w:val="28"/>
        </w:rPr>
      </w:pPr>
    </w:p>
    <w:p w:rsidR="00720E42" w:rsidRPr="00656C2E" w:rsidRDefault="007D3E63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103</w:t>
      </w:r>
    </w:p>
    <w:p w:rsidR="00720E42" w:rsidRPr="00656C2E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656C2E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35343B" w:rsidRDefault="00720E42" w:rsidP="00720E42">
      <w:pPr>
        <w:jc w:val="center"/>
        <w:rPr>
          <w:b/>
        </w:rPr>
      </w:pPr>
      <w:r w:rsidRPr="0035343B">
        <w:rPr>
          <w:b/>
        </w:rPr>
        <w:t>Výboru Národnej rady Slovenskej republiky</w:t>
      </w:r>
    </w:p>
    <w:p w:rsidR="00720E42" w:rsidRPr="0035343B" w:rsidRDefault="00720E42" w:rsidP="00720E42">
      <w:pPr>
        <w:jc w:val="center"/>
        <w:rPr>
          <w:b/>
        </w:rPr>
      </w:pPr>
      <w:r w:rsidRPr="0035343B">
        <w:rPr>
          <w:b/>
        </w:rPr>
        <w:t>pre hospodárske záležitosti</w:t>
      </w:r>
    </w:p>
    <w:p w:rsidR="0057126D" w:rsidRPr="0035343B" w:rsidRDefault="00901424" w:rsidP="00110DFC">
      <w:pPr>
        <w:jc w:val="center"/>
      </w:pPr>
      <w:r w:rsidRPr="0035343B">
        <w:t>z</w:t>
      </w:r>
      <w:r w:rsidR="00CF206C" w:rsidRPr="0035343B">
        <w:t xml:space="preserve"> </w:t>
      </w:r>
      <w:r w:rsidR="0072121B" w:rsidRPr="0035343B">
        <w:t>21</w:t>
      </w:r>
      <w:r w:rsidR="00720E42" w:rsidRPr="0035343B">
        <w:t xml:space="preserve">. </w:t>
      </w:r>
      <w:r w:rsidR="0072121B" w:rsidRPr="0035343B">
        <w:t>októbra</w:t>
      </w:r>
      <w:r w:rsidR="00116CD0" w:rsidRPr="0035343B">
        <w:t xml:space="preserve"> </w:t>
      </w:r>
      <w:r w:rsidR="002F4226" w:rsidRPr="0035343B">
        <w:t>202</w:t>
      </w:r>
      <w:r w:rsidR="009E683A" w:rsidRPr="0035343B">
        <w:t>4</w:t>
      </w:r>
    </w:p>
    <w:p w:rsidR="00B66697" w:rsidRPr="0035343B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</w:p>
    <w:p w:rsidR="00720E42" w:rsidRPr="0035343B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35343B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35343B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116CD0" w:rsidRPr="0035343B">
        <w:rPr>
          <w:rFonts w:ascii="Times New Roman" w:hAnsi="Times New Roman"/>
          <w:color w:val="auto"/>
          <w:szCs w:val="24"/>
        </w:rPr>
        <w:t>zákona</w:t>
      </w:r>
      <w:r w:rsidR="00FB0F8C" w:rsidRPr="0035343B">
        <w:rPr>
          <w:rFonts w:ascii="Times New Roman" w:hAnsi="Times New Roman"/>
          <w:color w:val="auto"/>
          <w:szCs w:val="24"/>
        </w:rPr>
        <w:t xml:space="preserve">, </w:t>
      </w:r>
      <w:r w:rsidR="00116CD0" w:rsidRPr="0035343B">
        <w:rPr>
          <w:rFonts w:ascii="Times New Roman" w:hAnsi="Times New Roman"/>
          <w:color w:val="auto"/>
          <w:szCs w:val="24"/>
        </w:rPr>
        <w:t xml:space="preserve"> </w:t>
      </w:r>
      <w:r w:rsidR="00B332DA" w:rsidRPr="0035343B">
        <w:rPr>
          <w:rFonts w:ascii="Times New Roman" w:hAnsi="Times New Roman"/>
          <w:color w:val="auto"/>
          <w:szCs w:val="24"/>
          <w:lang w:val="sk-SK"/>
        </w:rPr>
        <w:t xml:space="preserve">ktorým sa mení a dopĺňa zákon Národnej rady Slovenskej republiky č. 182/1993 Z. z. o vlastníctve bytov a nebytových priestorov v znení neskorších predpisov </w:t>
      </w:r>
      <w:r w:rsidR="00B332DA" w:rsidRPr="0035343B">
        <w:rPr>
          <w:rFonts w:ascii="Times New Roman" w:hAnsi="Times New Roman"/>
          <w:b/>
          <w:color w:val="auto"/>
          <w:szCs w:val="24"/>
          <w:lang w:val="sk-SK"/>
        </w:rPr>
        <w:t>(tlač 403)</w:t>
      </w:r>
    </w:p>
    <w:p w:rsidR="00901424" w:rsidRPr="0035343B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35343B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35343B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35343B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35343B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35343B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720E42" w:rsidRPr="0035343B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35343B">
        <w:rPr>
          <w:rFonts w:ascii="Times New Roman" w:hAnsi="Times New Roman"/>
          <w:b/>
          <w:color w:val="auto"/>
          <w:szCs w:val="24"/>
          <w:lang w:val="sk-SK"/>
        </w:rPr>
        <w:t xml:space="preserve">s ú h l a s í </w:t>
      </w:r>
    </w:p>
    <w:p w:rsidR="005B2AC4" w:rsidRPr="0035343B" w:rsidRDefault="005B2AC4" w:rsidP="005B2AC4">
      <w:pPr>
        <w:pStyle w:val="Zarkazkladnhotextu2"/>
        <w:ind w:left="720" w:firstLine="0"/>
        <w:rPr>
          <w:rFonts w:ascii="Times New Roman" w:hAnsi="Times New Roman"/>
          <w:b/>
          <w:color w:val="auto"/>
          <w:szCs w:val="24"/>
          <w:lang w:val="sk-SK"/>
        </w:rPr>
      </w:pPr>
    </w:p>
    <w:p w:rsidR="00720E42" w:rsidRPr="0035343B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35343B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35343B">
        <w:rPr>
          <w:rFonts w:ascii="Times New Roman" w:hAnsi="Times New Roman"/>
          <w:color w:val="auto"/>
          <w:szCs w:val="24"/>
          <w:lang w:val="sk-SK"/>
        </w:rPr>
        <w:t xml:space="preserve">vládnym návrhom </w:t>
      </w:r>
      <w:r w:rsidR="00116CD0" w:rsidRPr="0035343B">
        <w:rPr>
          <w:rFonts w:ascii="Times New Roman" w:hAnsi="Times New Roman"/>
          <w:color w:val="auto"/>
          <w:szCs w:val="24"/>
        </w:rPr>
        <w:t>zákona</w:t>
      </w:r>
      <w:r w:rsidR="00FB0F8C" w:rsidRPr="0035343B">
        <w:rPr>
          <w:rFonts w:ascii="Times New Roman" w:hAnsi="Times New Roman"/>
          <w:color w:val="auto"/>
          <w:szCs w:val="24"/>
        </w:rPr>
        <w:t xml:space="preserve">, </w:t>
      </w:r>
      <w:r w:rsidR="00B332DA" w:rsidRPr="0035343B">
        <w:rPr>
          <w:rFonts w:ascii="Times New Roman" w:hAnsi="Times New Roman"/>
          <w:color w:val="auto"/>
          <w:szCs w:val="24"/>
          <w:lang w:val="sk-SK"/>
        </w:rPr>
        <w:t xml:space="preserve">ktorým sa mení a dopĺňa zákon Národnej rady Slovenskej republiky č. 182/1993 Z. z. o vlastníctve bytov a nebytových priestorov v znení neskorších predpisov </w:t>
      </w:r>
      <w:r w:rsidR="00B332DA" w:rsidRPr="0035343B">
        <w:rPr>
          <w:rFonts w:ascii="Times New Roman" w:hAnsi="Times New Roman"/>
          <w:b/>
          <w:color w:val="auto"/>
          <w:szCs w:val="24"/>
          <w:lang w:val="sk-SK"/>
        </w:rPr>
        <w:t>(tlač 403)</w:t>
      </w:r>
      <w:r w:rsidR="00901424" w:rsidRPr="0035343B">
        <w:rPr>
          <w:rFonts w:ascii="Times New Roman" w:hAnsi="Times New Roman"/>
          <w:b/>
          <w:color w:val="auto"/>
          <w:szCs w:val="24"/>
        </w:rPr>
        <w:t>;</w:t>
      </w:r>
    </w:p>
    <w:p w:rsidR="0057126D" w:rsidRPr="0035343B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5B2AC4" w:rsidRPr="0035343B" w:rsidRDefault="00720E42" w:rsidP="005B2AC4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35343B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5B2AC4" w:rsidRPr="0035343B" w:rsidRDefault="005B2AC4" w:rsidP="005B2AC4"/>
    <w:p w:rsidR="00720E42" w:rsidRPr="0035343B" w:rsidRDefault="00720E42" w:rsidP="0072121B">
      <w:pPr>
        <w:pStyle w:val="Nadpis1"/>
        <w:spacing w:line="240" w:lineRule="auto"/>
        <w:ind w:firstLine="360"/>
      </w:pPr>
      <w:r w:rsidRPr="0035343B">
        <w:t xml:space="preserve">     Národnej rade Slovenskej republiky</w:t>
      </w:r>
    </w:p>
    <w:p w:rsidR="00720E42" w:rsidRPr="0035343B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35343B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E11D9D" w:rsidRPr="00C22ED4" w:rsidRDefault="00215D21" w:rsidP="00E11D9D">
      <w:pPr>
        <w:pStyle w:val="Zarkazkladnhotextu2"/>
        <w:spacing w:after="120"/>
        <w:ind w:firstLine="709"/>
        <w:rPr>
          <w:rFonts w:ascii="Times New Roman" w:hAnsi="Times New Roman"/>
          <w:bCs/>
          <w:color w:val="auto"/>
        </w:rPr>
      </w:pPr>
      <w:r w:rsidRPr="0035343B">
        <w:rPr>
          <w:rFonts w:ascii="Times New Roman" w:hAnsi="Times New Roman"/>
          <w:color w:val="auto"/>
          <w:szCs w:val="24"/>
          <w:lang w:val="sk-SK"/>
        </w:rPr>
        <w:t xml:space="preserve">vládny návrh </w:t>
      </w:r>
      <w:r w:rsidR="00116CD0" w:rsidRPr="0035343B">
        <w:rPr>
          <w:rFonts w:ascii="Times New Roman" w:hAnsi="Times New Roman"/>
          <w:color w:val="auto"/>
          <w:szCs w:val="24"/>
        </w:rPr>
        <w:t>zákona</w:t>
      </w:r>
      <w:r w:rsidR="00FB0F8C" w:rsidRPr="0035343B">
        <w:rPr>
          <w:rFonts w:ascii="Times New Roman" w:hAnsi="Times New Roman"/>
          <w:color w:val="auto"/>
          <w:szCs w:val="24"/>
        </w:rPr>
        <w:t xml:space="preserve">, </w:t>
      </w:r>
      <w:r w:rsidR="00B332DA" w:rsidRPr="0035343B">
        <w:rPr>
          <w:rFonts w:ascii="Times New Roman" w:hAnsi="Times New Roman"/>
          <w:color w:val="auto"/>
          <w:szCs w:val="24"/>
          <w:lang w:val="sk-SK"/>
        </w:rPr>
        <w:t xml:space="preserve">ktorým sa mení a dopĺňa zákon Národnej rady Slovenskej republiky č. 182/1993 Z. z. o vlastníctve bytov a nebytových priestorov v znení neskorších predpisov </w:t>
      </w:r>
      <w:r w:rsidR="00B332DA" w:rsidRPr="0035343B">
        <w:rPr>
          <w:rFonts w:ascii="Times New Roman" w:hAnsi="Times New Roman"/>
          <w:b/>
          <w:color w:val="auto"/>
          <w:szCs w:val="24"/>
          <w:lang w:val="sk-SK"/>
        </w:rPr>
        <w:t>(tlač 403)</w:t>
      </w:r>
      <w:r w:rsidR="00362998" w:rsidRPr="0035343B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proofErr w:type="spellStart"/>
      <w:r w:rsidR="00720E42" w:rsidRPr="0035343B">
        <w:rPr>
          <w:rFonts w:ascii="Times New Roman" w:hAnsi="Times New Roman"/>
          <w:color w:val="auto"/>
          <w:szCs w:val="24"/>
        </w:rPr>
        <w:t>s</w:t>
      </w:r>
      <w:r w:rsidR="00720E42" w:rsidRPr="0035343B">
        <w:rPr>
          <w:rFonts w:ascii="Times New Roman" w:hAnsi="Times New Roman"/>
          <w:bCs/>
          <w:color w:val="auto"/>
          <w:szCs w:val="24"/>
        </w:rPr>
        <w:t>chváliť</w:t>
      </w:r>
      <w:proofErr w:type="spellEnd"/>
      <w:r w:rsidR="00E11D9D">
        <w:rPr>
          <w:rFonts w:ascii="Times New Roman" w:hAnsi="Times New Roman"/>
          <w:bCs/>
          <w:color w:val="auto"/>
          <w:szCs w:val="24"/>
        </w:rPr>
        <w:t xml:space="preserve"> </w:t>
      </w:r>
      <w:r w:rsidR="00E11D9D" w:rsidRPr="00C22ED4">
        <w:rPr>
          <w:rFonts w:ascii="AT*Toronto CE" w:hAnsi="AT*Toronto CE"/>
          <w:bCs/>
          <w:color w:val="auto"/>
        </w:rPr>
        <w:t>s </w:t>
      </w:r>
      <w:proofErr w:type="spellStart"/>
      <w:r w:rsidR="00E11D9D" w:rsidRPr="00C22ED4">
        <w:rPr>
          <w:rFonts w:ascii="AT*Toronto CE" w:hAnsi="AT*Toronto CE"/>
          <w:bCs/>
          <w:color w:val="auto"/>
        </w:rPr>
        <w:t>pozmeňujúcimi</w:t>
      </w:r>
      <w:proofErr w:type="spellEnd"/>
      <w:r w:rsidR="00E11D9D" w:rsidRPr="00C22ED4">
        <w:rPr>
          <w:rFonts w:ascii="AT*Toronto CE" w:hAnsi="AT*Toronto CE"/>
          <w:bCs/>
          <w:color w:val="auto"/>
        </w:rPr>
        <w:t xml:space="preserve"> a </w:t>
      </w:r>
      <w:proofErr w:type="spellStart"/>
      <w:r w:rsidR="00E11D9D" w:rsidRPr="00C22ED4">
        <w:rPr>
          <w:rFonts w:ascii="AT*Toronto CE" w:hAnsi="AT*Toronto CE"/>
          <w:bCs/>
          <w:color w:val="auto"/>
        </w:rPr>
        <w:t>doplňujúcimi</w:t>
      </w:r>
      <w:proofErr w:type="spellEnd"/>
      <w:r w:rsidR="00E11D9D" w:rsidRPr="00C22ED4">
        <w:rPr>
          <w:rFonts w:ascii="AT*Toronto CE" w:hAnsi="AT*Toronto CE"/>
          <w:bCs/>
          <w:color w:val="auto"/>
        </w:rPr>
        <w:t xml:space="preserve"> </w:t>
      </w:r>
      <w:proofErr w:type="spellStart"/>
      <w:r w:rsidR="00E11D9D" w:rsidRPr="00C22ED4">
        <w:rPr>
          <w:rFonts w:ascii="AT*Toronto CE" w:hAnsi="AT*Toronto CE"/>
          <w:bCs/>
          <w:color w:val="auto"/>
        </w:rPr>
        <w:t>návrhmi</w:t>
      </w:r>
      <w:proofErr w:type="spellEnd"/>
      <w:r w:rsidR="00E11D9D" w:rsidRPr="00C22ED4">
        <w:rPr>
          <w:rFonts w:ascii="AT*Toronto CE" w:hAnsi="AT*Toronto CE"/>
          <w:bCs/>
          <w:color w:val="auto"/>
        </w:rPr>
        <w:t xml:space="preserve"> uvedený</w:t>
      </w:r>
      <w:r w:rsidR="00E11D9D" w:rsidRPr="00C22ED4">
        <w:rPr>
          <w:bCs/>
          <w:color w:val="auto"/>
        </w:rPr>
        <w:t>mi v </w:t>
      </w:r>
      <w:proofErr w:type="spellStart"/>
      <w:r w:rsidR="00E11D9D" w:rsidRPr="00C22ED4">
        <w:rPr>
          <w:bCs/>
          <w:color w:val="auto"/>
        </w:rPr>
        <w:t>prílohe</w:t>
      </w:r>
      <w:proofErr w:type="spellEnd"/>
      <w:r w:rsidR="00E11D9D" w:rsidRPr="00C22ED4">
        <w:rPr>
          <w:bCs/>
          <w:color w:val="auto"/>
        </w:rPr>
        <w:t>;</w:t>
      </w:r>
    </w:p>
    <w:p w:rsidR="00720E42" w:rsidRPr="0035343B" w:rsidRDefault="00720E42" w:rsidP="00720E42">
      <w:pPr>
        <w:ind w:firstLine="360"/>
        <w:jc w:val="both"/>
      </w:pPr>
    </w:p>
    <w:p w:rsidR="0072121B" w:rsidRPr="0035343B" w:rsidRDefault="0072121B" w:rsidP="0072121B">
      <w:pPr>
        <w:pStyle w:val="Nadpis4"/>
        <w:numPr>
          <w:ilvl w:val="0"/>
          <w:numId w:val="30"/>
        </w:numPr>
        <w:spacing w:after="120"/>
        <w:ind w:left="714" w:hanging="357"/>
        <w:rPr>
          <w:rFonts w:ascii="Times New Roman" w:hAnsi="Times New Roman"/>
          <w:color w:val="auto"/>
          <w:szCs w:val="24"/>
          <w:lang w:val="sk-SK"/>
        </w:rPr>
      </w:pPr>
      <w:r w:rsidRPr="0035343B">
        <w:rPr>
          <w:rFonts w:ascii="Times New Roman" w:hAnsi="Times New Roman"/>
          <w:color w:val="auto"/>
          <w:szCs w:val="24"/>
          <w:lang w:val="sk-SK"/>
        </w:rPr>
        <w:t>p o v e r u j e</w:t>
      </w:r>
    </w:p>
    <w:p w:rsidR="0072121B" w:rsidRPr="0035343B" w:rsidRDefault="0072121B" w:rsidP="000B21BA">
      <w:pPr>
        <w:numPr>
          <w:ilvl w:val="0"/>
          <w:numId w:val="29"/>
        </w:numPr>
        <w:ind w:left="714" w:hanging="357"/>
        <w:jc w:val="both"/>
      </w:pPr>
      <w:r w:rsidRPr="0035343B">
        <w:t>predsedu výboru, aby výsledky rokovania výboru v druhom čítaní zo dňa 21. októbra 2024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72121B" w:rsidRPr="0035343B" w:rsidRDefault="0072121B" w:rsidP="000B21BA">
      <w:pPr>
        <w:numPr>
          <w:ilvl w:val="0"/>
          <w:numId w:val="29"/>
        </w:numPr>
        <w:tabs>
          <w:tab w:val="clear" w:pos="720"/>
          <w:tab w:val="left" w:pos="709"/>
        </w:tabs>
        <w:ind w:left="714" w:hanging="357"/>
        <w:jc w:val="both"/>
        <w:rPr>
          <w:b/>
          <w:bCs/>
        </w:rPr>
      </w:pPr>
      <w:r w:rsidRPr="0035343B">
        <w:rPr>
          <w:bCs/>
        </w:rPr>
        <w:t xml:space="preserve">spoločného spravodajcu výborov </w:t>
      </w:r>
      <w:r w:rsidRPr="0035343B">
        <w:rPr>
          <w:b/>
          <w:bCs/>
        </w:rPr>
        <w:t xml:space="preserve">J. </w:t>
      </w:r>
      <w:r w:rsidR="00656C2E" w:rsidRPr="0035343B">
        <w:rPr>
          <w:b/>
          <w:bCs/>
        </w:rPr>
        <w:t>Mega</w:t>
      </w:r>
      <w:r w:rsidRPr="0035343B">
        <w:rPr>
          <w:b/>
          <w:bCs/>
        </w:rPr>
        <w:t xml:space="preserve">, </w:t>
      </w:r>
      <w:r w:rsidRPr="0035343B">
        <w:rPr>
          <w:bCs/>
        </w:rPr>
        <w:t>aby v súlade s § 80 ods. 2 rokovacieho poriadku Národnej rady Slovenskej republiky informoval o výsledku rokovania výborov a aby odôvodnil návrh a stanovisko</w:t>
      </w:r>
      <w:r w:rsidRPr="0035343B">
        <w:t xml:space="preserve"> </w:t>
      </w:r>
      <w:r w:rsidRPr="0035343B">
        <w:rPr>
          <w:bCs/>
        </w:rPr>
        <w:t>gestorského výboru k návrhu zákona uvedené v spoločnej správe výborov na schôdzi Národnej rady Slovenskej republiky.</w:t>
      </w:r>
      <w:r w:rsidRPr="0035343B">
        <w:t xml:space="preserve">                                              </w:t>
      </w:r>
    </w:p>
    <w:p w:rsidR="00FB0F8C" w:rsidRPr="0035343B" w:rsidRDefault="00720E42" w:rsidP="00FB0F8C">
      <w:pPr>
        <w:ind w:firstLine="709"/>
        <w:jc w:val="both"/>
      </w:pPr>
      <w:r w:rsidRPr="0035343B">
        <w:t xml:space="preserve">                                                       </w:t>
      </w:r>
      <w:r w:rsidR="00F8266D" w:rsidRPr="0035343B">
        <w:t xml:space="preserve">                       </w:t>
      </w:r>
    </w:p>
    <w:p w:rsidR="00B332DA" w:rsidRPr="0035343B" w:rsidRDefault="00B332DA" w:rsidP="00FB0F8C">
      <w:pPr>
        <w:ind w:firstLine="709"/>
        <w:jc w:val="both"/>
      </w:pPr>
    </w:p>
    <w:p w:rsidR="00FB0F8C" w:rsidRPr="0035343B" w:rsidRDefault="00FB0F8C" w:rsidP="00FB0F8C">
      <w:pPr>
        <w:spacing w:line="240" w:lineRule="atLeast"/>
        <w:jc w:val="both"/>
        <w:rPr>
          <w:b/>
        </w:rPr>
      </w:pPr>
      <w:r w:rsidRPr="0035343B">
        <w:rPr>
          <w:b/>
        </w:rPr>
        <w:t xml:space="preserve">                                                                                                              </w:t>
      </w:r>
    </w:p>
    <w:p w:rsidR="00FB0F8C" w:rsidRPr="0035343B" w:rsidRDefault="00FB0F8C" w:rsidP="00FB0F8C">
      <w:pPr>
        <w:spacing w:line="240" w:lineRule="atLeast"/>
        <w:jc w:val="both"/>
      </w:pPr>
      <w:r w:rsidRPr="0035343B">
        <w:t xml:space="preserve">                                                                                                            </w:t>
      </w:r>
    </w:p>
    <w:p w:rsidR="00FB0F8C" w:rsidRPr="0035343B" w:rsidRDefault="00FB0F8C" w:rsidP="00E11D9D">
      <w:pPr>
        <w:spacing w:line="240" w:lineRule="atLeast"/>
        <w:jc w:val="both"/>
      </w:pPr>
      <w:r w:rsidRPr="0035343B">
        <w:t xml:space="preserve">Justín </w:t>
      </w:r>
      <w:r w:rsidRPr="0035343B">
        <w:rPr>
          <w:b/>
        </w:rPr>
        <w:t>S e d l á k</w:t>
      </w:r>
      <w:r w:rsidR="00E11D9D" w:rsidRPr="00E11D9D">
        <w:t xml:space="preserve"> </w:t>
      </w:r>
      <w:r w:rsidR="00E11D9D">
        <w:tab/>
      </w:r>
      <w:r w:rsidR="00E11D9D">
        <w:tab/>
      </w:r>
      <w:r w:rsidR="00E11D9D">
        <w:tab/>
      </w:r>
      <w:r w:rsidR="00E11D9D">
        <w:tab/>
      </w:r>
      <w:r w:rsidR="00E11D9D">
        <w:tab/>
      </w:r>
      <w:r w:rsidR="00E11D9D">
        <w:tab/>
      </w:r>
      <w:r w:rsidR="00E11D9D" w:rsidRPr="0035343B">
        <w:t>Róbert</w:t>
      </w:r>
      <w:r w:rsidR="00E11D9D" w:rsidRPr="0035343B">
        <w:rPr>
          <w:b/>
        </w:rPr>
        <w:t xml:space="preserve"> P u c i, </w:t>
      </w:r>
      <w:proofErr w:type="spellStart"/>
      <w:r w:rsidR="00E11D9D" w:rsidRPr="0035343B">
        <w:rPr>
          <w:b/>
        </w:rPr>
        <w:t>v.r</w:t>
      </w:r>
      <w:proofErr w:type="spellEnd"/>
      <w:r w:rsidR="00E11D9D" w:rsidRPr="0035343B">
        <w:rPr>
          <w:b/>
        </w:rPr>
        <w:t>.</w:t>
      </w:r>
    </w:p>
    <w:p w:rsidR="00FB0F8C" w:rsidRPr="0035343B" w:rsidRDefault="00FB0F8C" w:rsidP="00FB0F8C">
      <w:pPr>
        <w:spacing w:line="240" w:lineRule="atLeast"/>
        <w:jc w:val="both"/>
      </w:pPr>
      <w:r w:rsidRPr="0035343B">
        <w:t xml:space="preserve">Michal </w:t>
      </w:r>
      <w:r w:rsidRPr="0035343B">
        <w:rPr>
          <w:b/>
        </w:rPr>
        <w:t>T r u b a n</w:t>
      </w:r>
      <w:r w:rsidR="00E11D9D" w:rsidRPr="00E11D9D">
        <w:t xml:space="preserve"> </w:t>
      </w:r>
      <w:r w:rsidR="00E11D9D">
        <w:tab/>
      </w:r>
      <w:r w:rsidR="00E11D9D">
        <w:tab/>
      </w:r>
      <w:r w:rsidR="00E11D9D">
        <w:tab/>
      </w:r>
      <w:r w:rsidR="00E11D9D">
        <w:tab/>
      </w:r>
      <w:r w:rsidR="00E11D9D">
        <w:tab/>
      </w:r>
      <w:r w:rsidR="00E11D9D">
        <w:tab/>
        <w:t xml:space="preserve">  </w:t>
      </w:r>
      <w:bookmarkStart w:id="0" w:name="_GoBack"/>
      <w:bookmarkEnd w:id="0"/>
      <w:r w:rsidR="00E11D9D" w:rsidRPr="0035343B">
        <w:t>predseda výboru</w:t>
      </w:r>
    </w:p>
    <w:p w:rsidR="00FB0F8C" w:rsidRDefault="00FB0F8C" w:rsidP="00FB0F8C">
      <w:pPr>
        <w:spacing w:line="240" w:lineRule="atLeast"/>
        <w:jc w:val="both"/>
      </w:pPr>
      <w:r w:rsidRPr="0035343B">
        <w:t>overovatelia výboru</w:t>
      </w:r>
    </w:p>
    <w:p w:rsidR="00D40520" w:rsidRDefault="00BD66AA" w:rsidP="00D40520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</w:t>
      </w:r>
      <w:r w:rsidR="00D40520">
        <w:rPr>
          <w:bCs/>
          <w:i/>
          <w:iCs/>
        </w:rPr>
        <w:t>Výbor</w:t>
      </w:r>
    </w:p>
    <w:p w:rsidR="00D40520" w:rsidRDefault="00D40520" w:rsidP="00D40520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40520" w:rsidRDefault="00D40520" w:rsidP="00D40520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40520" w:rsidRDefault="00D40520" w:rsidP="00D40520">
      <w:pPr>
        <w:jc w:val="both"/>
      </w:pPr>
      <w:r>
        <w:tab/>
      </w:r>
      <w:r>
        <w:tab/>
      </w:r>
    </w:p>
    <w:p w:rsidR="00D40520" w:rsidRDefault="00D40520" w:rsidP="00D40520">
      <w:pPr>
        <w:ind w:left="5672" w:firstLine="709"/>
        <w:jc w:val="both"/>
      </w:pPr>
      <w:r>
        <w:t xml:space="preserve"> 27. schôdza výboru</w:t>
      </w:r>
    </w:p>
    <w:p w:rsidR="00D40520" w:rsidRDefault="00D40520" w:rsidP="00D40520">
      <w:pPr>
        <w:jc w:val="both"/>
        <w:rPr>
          <w:b/>
          <w:sz w:val="32"/>
          <w:szCs w:val="28"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>
        <w:rPr>
          <w:bCs/>
        </w:rPr>
        <w:t>Príloha k uzneseniu č. 103</w:t>
      </w:r>
      <w:r>
        <w:rPr>
          <w:iCs/>
        </w:rPr>
        <w:t xml:space="preserve">  </w:t>
      </w:r>
    </w:p>
    <w:p w:rsidR="00D40520" w:rsidRDefault="00D40520" w:rsidP="00D40520">
      <w:pPr>
        <w:pStyle w:val="Nadpis5"/>
        <w:spacing w:line="240" w:lineRule="auto"/>
      </w:pPr>
    </w:p>
    <w:p w:rsidR="00D40520" w:rsidRDefault="00D40520" w:rsidP="00D40520">
      <w:pPr>
        <w:pStyle w:val="Nadpis5"/>
        <w:spacing w:line="240" w:lineRule="auto"/>
      </w:pPr>
      <w:r>
        <w:t>Z m e n y  a  d o p l n k y</w:t>
      </w:r>
    </w:p>
    <w:p w:rsidR="00D40520" w:rsidRDefault="00D40520" w:rsidP="00D40520"/>
    <w:p w:rsidR="00D40520" w:rsidRPr="00390CCF" w:rsidRDefault="00D40520" w:rsidP="00D40520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t>k </w:t>
      </w:r>
      <w:r w:rsidR="004E7B6A" w:rsidRPr="004E7B6A">
        <w:t>vládnemu návrhu zákona,  ktorým sa mení a dopĺňa zákon Národnej rady Slovenskej republiky č. 182/1993 Z. z. o vlastníctve bytov a nebytových priestorov v znení neskorších predpisov</w:t>
      </w:r>
      <w:r>
        <w:t xml:space="preserve"> </w:t>
      </w:r>
      <w:r>
        <w:rPr>
          <w:b/>
        </w:rPr>
        <w:t>(tlač 403)</w:t>
      </w:r>
    </w:p>
    <w:p w:rsidR="00D40520" w:rsidRDefault="00D40520" w:rsidP="00FB0F8C">
      <w:pPr>
        <w:spacing w:line="240" w:lineRule="atLeast"/>
        <w:jc w:val="both"/>
      </w:pPr>
    </w:p>
    <w:p w:rsidR="004E7B6A" w:rsidRDefault="004E7B6A" w:rsidP="004E7B6A">
      <w:pPr>
        <w:spacing w:line="360" w:lineRule="auto"/>
        <w:jc w:val="both"/>
      </w:pPr>
      <w:r>
        <w:t>1. V čl. I bode 1 sa slová „ako aj“ nahrádzajú slovom „alebo“.</w:t>
      </w:r>
    </w:p>
    <w:p w:rsidR="004E7B6A" w:rsidRDefault="004E7B6A" w:rsidP="004E7B6A">
      <w:pPr>
        <w:ind w:left="4956"/>
        <w:jc w:val="both"/>
      </w:pPr>
      <w:r>
        <w:t xml:space="preserve">Bod 5 Legislatívno-technických pokynov (Príloha č. 2 k Legislatívnym pravidlám tvorby zákonov). </w:t>
      </w:r>
    </w:p>
    <w:p w:rsidR="004E7B6A" w:rsidRPr="00D31C6B" w:rsidRDefault="004E7B6A" w:rsidP="004E7B6A">
      <w:pPr>
        <w:spacing w:line="360" w:lineRule="auto"/>
        <w:jc w:val="both"/>
      </w:pPr>
    </w:p>
    <w:p w:rsidR="004E7B6A" w:rsidRDefault="004E7B6A" w:rsidP="004E7B6A">
      <w:pPr>
        <w:spacing w:line="360" w:lineRule="auto"/>
        <w:jc w:val="both"/>
      </w:pPr>
      <w:r>
        <w:t xml:space="preserve"> 2. V čl. I bode 5 sa v § 14a ods. 7 slová „v listinnej podobe aj v elektronickej podobe“ nahrádzajú slovami „na hlasovacej listine aj elektronicky“.</w:t>
      </w:r>
    </w:p>
    <w:p w:rsidR="004E7B6A" w:rsidRDefault="004E7B6A" w:rsidP="004E7B6A">
      <w:pPr>
        <w:ind w:left="4956"/>
        <w:jc w:val="both"/>
      </w:pPr>
      <w:r>
        <w:t>Legislatívno-technická úprava v súlade s    § 14 ods. 2.</w:t>
      </w:r>
    </w:p>
    <w:p w:rsidR="004E7B6A" w:rsidRDefault="004E7B6A" w:rsidP="004E7B6A">
      <w:pPr>
        <w:spacing w:line="360" w:lineRule="auto"/>
        <w:ind w:firstLine="708"/>
        <w:jc w:val="both"/>
      </w:pPr>
    </w:p>
    <w:p w:rsidR="004E7B6A" w:rsidRPr="0035343B" w:rsidRDefault="004E7B6A" w:rsidP="00FB0F8C">
      <w:pPr>
        <w:spacing w:line="240" w:lineRule="atLeast"/>
        <w:jc w:val="both"/>
      </w:pPr>
    </w:p>
    <w:sectPr w:rsidR="004E7B6A" w:rsidRPr="0035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22"/>
  </w:num>
  <w:num w:numId="8">
    <w:abstractNumId w:val="2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1"/>
  </w:num>
  <w:num w:numId="12">
    <w:abstractNumId w:val="15"/>
  </w:num>
  <w:num w:numId="13">
    <w:abstractNumId w:val="4"/>
  </w:num>
  <w:num w:numId="14">
    <w:abstractNumId w:val="9"/>
  </w:num>
  <w:num w:numId="15">
    <w:abstractNumId w:val="25"/>
  </w:num>
  <w:num w:numId="16">
    <w:abstractNumId w:val="11"/>
  </w:num>
  <w:num w:numId="17">
    <w:abstractNumId w:val="19"/>
  </w:num>
  <w:num w:numId="18">
    <w:abstractNumId w:val="2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03602"/>
    <w:rsid w:val="00010648"/>
    <w:rsid w:val="00017312"/>
    <w:rsid w:val="0003368B"/>
    <w:rsid w:val="00051E06"/>
    <w:rsid w:val="00057C90"/>
    <w:rsid w:val="000678E9"/>
    <w:rsid w:val="000A08EA"/>
    <w:rsid w:val="000B21BA"/>
    <w:rsid w:val="000B7B4B"/>
    <w:rsid w:val="000C7B41"/>
    <w:rsid w:val="000D6ACE"/>
    <w:rsid w:val="00110DFC"/>
    <w:rsid w:val="001129EA"/>
    <w:rsid w:val="00113CAC"/>
    <w:rsid w:val="00116CD0"/>
    <w:rsid w:val="00134327"/>
    <w:rsid w:val="00135F48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24809"/>
    <w:rsid w:val="00344BCE"/>
    <w:rsid w:val="0035162D"/>
    <w:rsid w:val="0035343B"/>
    <w:rsid w:val="00353C60"/>
    <w:rsid w:val="00357D74"/>
    <w:rsid w:val="00362998"/>
    <w:rsid w:val="003847E8"/>
    <w:rsid w:val="00395AC3"/>
    <w:rsid w:val="00396086"/>
    <w:rsid w:val="003B14DF"/>
    <w:rsid w:val="003C78C9"/>
    <w:rsid w:val="00403133"/>
    <w:rsid w:val="00406D6E"/>
    <w:rsid w:val="00496636"/>
    <w:rsid w:val="004E7B6A"/>
    <w:rsid w:val="004E7EF1"/>
    <w:rsid w:val="00533D0E"/>
    <w:rsid w:val="00534559"/>
    <w:rsid w:val="005549F1"/>
    <w:rsid w:val="0057126D"/>
    <w:rsid w:val="0058601C"/>
    <w:rsid w:val="005931E3"/>
    <w:rsid w:val="005A7D28"/>
    <w:rsid w:val="005B2AC4"/>
    <w:rsid w:val="005D0EBD"/>
    <w:rsid w:val="00613C95"/>
    <w:rsid w:val="0062474B"/>
    <w:rsid w:val="00656C2E"/>
    <w:rsid w:val="00674FC7"/>
    <w:rsid w:val="006757C1"/>
    <w:rsid w:val="006B6D45"/>
    <w:rsid w:val="006E1DB4"/>
    <w:rsid w:val="007065BA"/>
    <w:rsid w:val="00720E42"/>
    <w:rsid w:val="0072121B"/>
    <w:rsid w:val="00740F25"/>
    <w:rsid w:val="007739C1"/>
    <w:rsid w:val="007A42AF"/>
    <w:rsid w:val="007A5662"/>
    <w:rsid w:val="007B0CFB"/>
    <w:rsid w:val="007B2469"/>
    <w:rsid w:val="007D3E63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93E91"/>
    <w:rsid w:val="009C2138"/>
    <w:rsid w:val="009E3B1B"/>
    <w:rsid w:val="009E683A"/>
    <w:rsid w:val="00A070FA"/>
    <w:rsid w:val="00A17570"/>
    <w:rsid w:val="00A20FB1"/>
    <w:rsid w:val="00A23279"/>
    <w:rsid w:val="00A301B3"/>
    <w:rsid w:val="00A309AF"/>
    <w:rsid w:val="00AB767D"/>
    <w:rsid w:val="00AF4FEC"/>
    <w:rsid w:val="00B152E7"/>
    <w:rsid w:val="00B17D7C"/>
    <w:rsid w:val="00B2425A"/>
    <w:rsid w:val="00B31F10"/>
    <w:rsid w:val="00B332DA"/>
    <w:rsid w:val="00B570F0"/>
    <w:rsid w:val="00B619D0"/>
    <w:rsid w:val="00B66697"/>
    <w:rsid w:val="00B90479"/>
    <w:rsid w:val="00B932BD"/>
    <w:rsid w:val="00BA4FC8"/>
    <w:rsid w:val="00BA601B"/>
    <w:rsid w:val="00BC2B04"/>
    <w:rsid w:val="00BD66AA"/>
    <w:rsid w:val="00BF09B1"/>
    <w:rsid w:val="00BF51B3"/>
    <w:rsid w:val="00BF7858"/>
    <w:rsid w:val="00C46E57"/>
    <w:rsid w:val="00C9009D"/>
    <w:rsid w:val="00CB677A"/>
    <w:rsid w:val="00CF206C"/>
    <w:rsid w:val="00D16878"/>
    <w:rsid w:val="00D25960"/>
    <w:rsid w:val="00D27EF9"/>
    <w:rsid w:val="00D40520"/>
    <w:rsid w:val="00D605B9"/>
    <w:rsid w:val="00D97E5E"/>
    <w:rsid w:val="00DA687F"/>
    <w:rsid w:val="00DB3C0A"/>
    <w:rsid w:val="00DC3358"/>
    <w:rsid w:val="00DD473F"/>
    <w:rsid w:val="00DF25F7"/>
    <w:rsid w:val="00E11D9D"/>
    <w:rsid w:val="00E92710"/>
    <w:rsid w:val="00EF66C7"/>
    <w:rsid w:val="00F12013"/>
    <w:rsid w:val="00F8266D"/>
    <w:rsid w:val="00F85664"/>
    <w:rsid w:val="00FA303E"/>
    <w:rsid w:val="00FB0F8C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4933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0590-DE60-4A75-8C5A-C071ADB1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42</cp:revision>
  <cp:lastPrinted>2024-10-17T06:05:00Z</cp:lastPrinted>
  <dcterms:created xsi:type="dcterms:W3CDTF">2019-01-14T09:00:00Z</dcterms:created>
  <dcterms:modified xsi:type="dcterms:W3CDTF">2024-10-21T14:23:00Z</dcterms:modified>
</cp:coreProperties>
</file>