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7F789711" w:rsidR="00FF209E" w:rsidRDefault="00287276" w:rsidP="00FF209E">
      <w:pPr>
        <w:ind w:left="4955" w:firstLine="709"/>
      </w:pPr>
      <w:r>
        <w:t>6</w:t>
      </w:r>
      <w:r w:rsidR="005B5D66">
        <w:t>3</w:t>
      </w:r>
      <w:r w:rsidR="00FF209E">
        <w:t>. schôdza</w:t>
      </w:r>
    </w:p>
    <w:p w14:paraId="66FDB3B4" w14:textId="5E923117" w:rsidR="00287276" w:rsidRDefault="00FF209E" w:rsidP="00FF209E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 w:rsidR="00287276" w:rsidRPr="00287276">
        <w:t>Č.: KNR-UPV-1634/2024-</w:t>
      </w:r>
      <w:r w:rsidR="00C66A30">
        <w:t>30</w:t>
      </w:r>
    </w:p>
    <w:p w14:paraId="16DCC032" w14:textId="77777777" w:rsidR="00FF209E" w:rsidRDefault="00FF209E" w:rsidP="00007F89">
      <w:pPr>
        <w:pStyle w:val="Bezriadkovania"/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4C26033B" w:rsidR="00212AB6" w:rsidRPr="00991DCE" w:rsidRDefault="00C66A30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186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6E58C45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87276">
        <w:rPr>
          <w:b/>
        </w:rPr>
        <w:t>o 17.</w:t>
      </w:r>
      <w:r>
        <w:rPr>
          <w:b/>
        </w:rPr>
        <w:t xml:space="preserve"> 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6683475" w14:textId="79F998C9" w:rsidR="00BA70BB" w:rsidRPr="00BA70BB" w:rsidRDefault="002A0165" w:rsidP="00BA70B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 </w:t>
      </w:r>
      <w:r w:rsidR="00BF65C1" w:rsidRPr="00622EC1">
        <w:rPr>
          <w:shd w:val="clear" w:color="auto" w:fill="FFFFFF"/>
        </w:rPr>
        <w:t xml:space="preserve">návrhu </w:t>
      </w:r>
      <w:r w:rsidR="00BA70BB" w:rsidRPr="00BA70BB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dopĺňa </w:t>
      </w:r>
      <w:r w:rsidR="00BA70BB" w:rsidRPr="00BA70BB">
        <w:rPr>
          <w:rFonts w:cs="Arial"/>
          <w:b/>
          <w:lang w:eastAsia="en-US"/>
        </w:rPr>
        <w:t>zákon č. 311/2011 Z. z. Zákonník práce</w:t>
      </w:r>
      <w:r w:rsidR="00BA70BB" w:rsidRPr="00BA70BB">
        <w:rPr>
          <w:rFonts w:cs="Arial"/>
          <w:lang w:eastAsia="en-US"/>
        </w:rPr>
        <w:t xml:space="preserve"> v znení neskorších predpisov a ktorým sa menia </w:t>
      </w:r>
      <w:r w:rsidR="00051D22">
        <w:rPr>
          <w:rFonts w:cs="Arial"/>
          <w:lang w:eastAsia="en-US"/>
        </w:rPr>
        <w:br/>
      </w:r>
      <w:r w:rsidR="00BA70BB" w:rsidRPr="00BA70BB">
        <w:rPr>
          <w:rFonts w:cs="Arial"/>
          <w:lang w:eastAsia="en-US"/>
        </w:rPr>
        <w:t>a dopĺňajú niektoré zákony (tlač 455)</w:t>
      </w:r>
    </w:p>
    <w:p w14:paraId="596BB016" w14:textId="77777777" w:rsidR="00BA70BB" w:rsidRDefault="00BA70BB" w:rsidP="00E23A1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38D2DA7" w14:textId="39C2AC41" w:rsidR="00BA70BB" w:rsidRPr="00BA70BB" w:rsidRDefault="00BC1C98" w:rsidP="00BA70BB">
      <w:pPr>
        <w:tabs>
          <w:tab w:val="left" w:pos="1276"/>
        </w:tabs>
        <w:jc w:val="both"/>
      </w:pPr>
      <w:r w:rsidRPr="00CD0180">
        <w:tab/>
        <w:t>s</w:t>
      </w:r>
      <w:r w:rsidR="00BA70BB">
        <w:t> </w:t>
      </w:r>
      <w:r w:rsidR="0031096C" w:rsidRPr="00CD0180">
        <w:t>návrhom</w:t>
      </w:r>
      <w:r w:rsidR="00BA70BB">
        <w:t xml:space="preserve"> </w:t>
      </w:r>
      <w:r w:rsidR="00BA70BB" w:rsidRPr="00BA70BB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dopĺňa </w:t>
      </w:r>
      <w:r w:rsidR="00BA70BB" w:rsidRPr="00BA70BB">
        <w:rPr>
          <w:rFonts w:cs="Arial"/>
          <w:bCs/>
          <w:lang w:eastAsia="en-US"/>
        </w:rPr>
        <w:t xml:space="preserve">zákon č. 311/2011 Z. z. Zákonník práce </w:t>
      </w:r>
      <w:r w:rsidR="00BA70BB" w:rsidRPr="00BA70BB">
        <w:rPr>
          <w:rFonts w:cs="Arial"/>
          <w:lang w:eastAsia="en-US"/>
        </w:rPr>
        <w:t>v znení neskorších predpisov a ktorým sa menia a dopĺňajú niektoré zákony (tlač 455)</w:t>
      </w:r>
      <w:r w:rsidR="00BA70BB">
        <w:rPr>
          <w:rFonts w:cs="Arial"/>
          <w:lang w:eastAsia="en-US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1F476CEA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 xml:space="preserve">návrh </w:t>
      </w:r>
      <w:r w:rsidR="00BA70BB" w:rsidRPr="00BA70BB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dopĺňa </w:t>
      </w:r>
      <w:r w:rsidR="00BA70BB" w:rsidRPr="00BA70BB">
        <w:rPr>
          <w:rFonts w:cs="Arial"/>
          <w:bCs/>
          <w:lang w:eastAsia="en-US"/>
        </w:rPr>
        <w:t>zákon č. 311/2011 Z. z. Zákonník práce</w:t>
      </w:r>
      <w:r w:rsidR="00BA70BB" w:rsidRPr="00BA70BB">
        <w:rPr>
          <w:rFonts w:cs="Arial"/>
          <w:lang w:eastAsia="en-US"/>
        </w:rPr>
        <w:t xml:space="preserve"> v znení neskorších predpisov a ktorým sa menia a dopĺňajú niektoré zákony (tlač 455)</w:t>
      </w:r>
      <w:r w:rsidR="00BA70BB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0249E4A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BA70BB">
        <w:t xml:space="preserve"> sociálne veci</w:t>
      </w:r>
      <w:r w:rsidR="00924ECA" w:rsidRPr="00622EC1">
        <w:t>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0AA9955E" w14:textId="26D3E442" w:rsidR="003B6C44" w:rsidRPr="00CD0180" w:rsidRDefault="003B6C44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15CAE155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C66A30">
        <w:rPr>
          <w:b/>
        </w:rPr>
        <w:t>186</w:t>
      </w:r>
    </w:p>
    <w:p w14:paraId="041DEB44" w14:textId="091112A3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87276">
        <w:rPr>
          <w:b/>
        </w:rPr>
        <w:t>o 17.</w:t>
      </w:r>
      <w:r w:rsidR="00F24980">
        <w:rPr>
          <w:b/>
        </w:rPr>
        <w:t xml:space="preserve"> 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23333D8B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C66A30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6CB50B5B" w14:textId="34D626FD" w:rsidR="00BA70BB" w:rsidRPr="00BA70BB" w:rsidRDefault="00924ECA" w:rsidP="00BA70BB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BA70BB">
        <w:rPr>
          <w:b/>
        </w:rPr>
        <w:t>k </w:t>
      </w:r>
      <w:r w:rsidR="00BA70BB" w:rsidRPr="00BA70BB">
        <w:rPr>
          <w:rFonts w:cs="Arial"/>
          <w:b/>
          <w:lang w:eastAsia="en-US"/>
        </w:rPr>
        <w:t>návrhu poslancov Národnej rady Slovenskej republiky Romana MICHELKA, Rudolfa HULIAKA, Andreja DANKA a Adama LUČANSKÉHO na vydanie zákona, ktorým sa dopĺňa zákon č. 311/2011 Z. z. Zákonník práce v znení neskorších predpisov a ktorým sa menia a dopĺňajú niektoré zákony (tlač 455)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7FCCB1CB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ACDB0B4" w14:textId="7000E23F" w:rsidR="00C66A30" w:rsidRDefault="00C66A3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CF48AA3" w14:textId="389F8E4A" w:rsidR="00C66A30" w:rsidRDefault="00C66A3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314153C8" w14:textId="77777777" w:rsidR="00C66A30" w:rsidRPr="00443AA1" w:rsidRDefault="00C66A30" w:rsidP="00C66A30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názve návrhu zákona sa text „311/2011“ nahrádza textom „311/2001“</w:t>
      </w:r>
      <w:r w:rsidRPr="00443AA1">
        <w:rPr>
          <w:rFonts w:ascii="Times New Roman" w:hAnsi="Times New Roman"/>
          <w:sz w:val="24"/>
          <w:szCs w:val="24"/>
        </w:rPr>
        <w:t>.</w:t>
      </w:r>
    </w:p>
    <w:p w14:paraId="3237DFDF" w14:textId="77777777" w:rsidR="00C66A30" w:rsidRPr="00443AA1" w:rsidRDefault="00C66A30" w:rsidP="00C66A30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Ide o</w:t>
      </w:r>
      <w:r>
        <w:rPr>
          <w:rFonts w:ascii="Times New Roman" w:hAnsi="Times New Roman"/>
          <w:sz w:val="24"/>
          <w:szCs w:val="24"/>
        </w:rPr>
        <w:t> opravu čísla Zákonníka práce</w:t>
      </w:r>
      <w:r w:rsidRPr="00443AA1">
        <w:rPr>
          <w:rFonts w:ascii="Times New Roman" w:hAnsi="Times New Roman"/>
          <w:sz w:val="24"/>
          <w:szCs w:val="24"/>
        </w:rPr>
        <w:t>.</w:t>
      </w:r>
    </w:p>
    <w:p w14:paraId="24943B0A" w14:textId="77777777" w:rsidR="00C66A30" w:rsidRDefault="00C66A30" w:rsidP="00C66A30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A9BDFB" w14:textId="77777777" w:rsidR="00C66A30" w:rsidRPr="00443AA1" w:rsidRDefault="00C66A30" w:rsidP="00C66A30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V čl. I § 119b ods. 1 prvej vete a druhej vete sa vypúšťajú slová „(ďalej len „prepitné“)“ a slová „(ďalej len „prijímateľ prepitného“)“.</w:t>
      </w:r>
    </w:p>
    <w:p w14:paraId="3BEA2DBC" w14:textId="77777777" w:rsidR="00C66A30" w:rsidRPr="00443AA1" w:rsidRDefault="00C66A30" w:rsidP="00C66A30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Ide o vypustenie nadbytočných legislatívnych skratiek, ktoré nadväzujú na vymedzenia pojmov rovnakého znenia ako predmetné legislatívne skratky.</w:t>
      </w:r>
    </w:p>
    <w:p w14:paraId="21E96030" w14:textId="77777777" w:rsidR="00C66A30" w:rsidRPr="00443AA1" w:rsidRDefault="00C66A30" w:rsidP="00C66A30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1BD194" w14:textId="77777777" w:rsidR="00C66A30" w:rsidRPr="00443AA1" w:rsidRDefault="00C66A30" w:rsidP="00C66A30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V čl. I § 119b ods. 1 tretej vete sa vypúšťa odkaz 1 vrátane poznámky pod čiarou a úvodnej vety k nej.</w:t>
      </w:r>
    </w:p>
    <w:p w14:paraId="7343E0D2" w14:textId="77777777" w:rsidR="00C66A30" w:rsidRPr="00443AA1" w:rsidRDefault="00C66A30" w:rsidP="00C66A30">
      <w:pPr>
        <w:ind w:left="3402"/>
        <w:jc w:val="both"/>
      </w:pPr>
      <w:r w:rsidRPr="00443AA1">
        <w:t>V zákonoch kódexového typu sa nepoužívajú poznámky pod čiarou. Platí to aj pre Zákonník práce, ktorý doteraz neobsahuje žiadne poznámky pod čiarou.</w:t>
      </w:r>
    </w:p>
    <w:p w14:paraId="0E14D220" w14:textId="77777777" w:rsidR="00C66A30" w:rsidRPr="00443AA1" w:rsidRDefault="00C66A30" w:rsidP="00C66A30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4FCDD696" w14:textId="77777777" w:rsidR="00C66A30" w:rsidRPr="00443AA1" w:rsidRDefault="00C66A30" w:rsidP="00C66A30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 xml:space="preserve">V čl. I </w:t>
      </w:r>
      <w:r>
        <w:rPr>
          <w:rFonts w:ascii="Times New Roman" w:hAnsi="Times New Roman"/>
          <w:sz w:val="24"/>
          <w:szCs w:val="24"/>
        </w:rPr>
        <w:t>§ 119b ods. 3 a 4</w:t>
      </w:r>
      <w:r w:rsidRPr="00443AA1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slová „interný predpis</w:t>
      </w:r>
      <w:r w:rsidRPr="00443AA1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vo všetkých tvaroch nahrádzajú slovami </w:t>
      </w:r>
      <w:r w:rsidRPr="00443AA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vnútorný predpis“ v príslušnom tvare.</w:t>
      </w:r>
    </w:p>
    <w:p w14:paraId="26AE24D7" w14:textId="77777777" w:rsidR="00C66A30" w:rsidRPr="00443AA1" w:rsidRDefault="00C66A30" w:rsidP="00C66A30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Ide o</w:t>
      </w:r>
      <w:r>
        <w:rPr>
          <w:rFonts w:ascii="Times New Roman" w:hAnsi="Times New Roman"/>
          <w:sz w:val="24"/>
          <w:szCs w:val="24"/>
        </w:rPr>
        <w:t> nahradenie slov zaužívanou právnou terminológiou v rámci Zákonníka práce</w:t>
      </w:r>
      <w:r w:rsidRPr="00443AA1">
        <w:rPr>
          <w:rFonts w:ascii="Times New Roman" w:hAnsi="Times New Roman"/>
          <w:sz w:val="24"/>
          <w:szCs w:val="24"/>
        </w:rPr>
        <w:t>.</w:t>
      </w:r>
    </w:p>
    <w:p w14:paraId="01C8189D" w14:textId="77777777" w:rsidR="00C66A30" w:rsidRDefault="00C66A30" w:rsidP="00C66A30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64DD9A" w14:textId="77777777" w:rsidR="00C66A30" w:rsidRPr="00443AA1" w:rsidRDefault="00C66A30" w:rsidP="00C66A30">
      <w:pPr>
        <w:pStyle w:val="Odsekzoznamu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43AA1">
        <w:rPr>
          <w:rFonts w:ascii="Times New Roman" w:hAnsi="Times New Roman"/>
          <w:sz w:val="24"/>
          <w:szCs w:val="24"/>
        </w:rPr>
        <w:t>V čl. IV bode 1 § 13 ods. 1 sa vypúšťajú slová „(ďalej len „prepitné“)“.</w:t>
      </w:r>
    </w:p>
    <w:p w14:paraId="5C966158" w14:textId="77777777" w:rsidR="00C66A30" w:rsidRPr="00443AA1" w:rsidRDefault="00C66A30" w:rsidP="00C66A30">
      <w:pPr>
        <w:spacing w:after="120"/>
        <w:ind w:left="3402"/>
        <w:jc w:val="both"/>
      </w:pPr>
      <w:r w:rsidRPr="00443AA1">
        <w:t>Ide o vypustenie nadbytočnej legislatívnej skratky.</w:t>
      </w:r>
    </w:p>
    <w:p w14:paraId="10215C3E" w14:textId="77777777" w:rsidR="00C66A30" w:rsidRPr="00443AA1" w:rsidRDefault="00C66A30" w:rsidP="00C66A30">
      <w:pPr>
        <w:spacing w:after="120"/>
        <w:ind w:left="3402"/>
        <w:jc w:val="both"/>
      </w:pPr>
      <w:bookmarkStart w:id="1" w:name="_GoBack"/>
      <w:bookmarkEnd w:id="1"/>
    </w:p>
    <w:p w14:paraId="5C227723" w14:textId="77777777" w:rsidR="00C66A30" w:rsidRDefault="00C66A3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C66A3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359"/>
    <w:multiLevelType w:val="hybridMultilevel"/>
    <w:tmpl w:val="D7382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7F89"/>
    <w:rsid w:val="00013802"/>
    <w:rsid w:val="000148AC"/>
    <w:rsid w:val="00026256"/>
    <w:rsid w:val="00026947"/>
    <w:rsid w:val="00032D35"/>
    <w:rsid w:val="00036654"/>
    <w:rsid w:val="00051D22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87276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B6C44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B5D66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A70BB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66A30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100</cp:revision>
  <cp:lastPrinted>2024-10-14T13:07:00Z</cp:lastPrinted>
  <dcterms:created xsi:type="dcterms:W3CDTF">2023-03-28T09:22:00Z</dcterms:created>
  <dcterms:modified xsi:type="dcterms:W3CDTF">2024-10-14T13:07:00Z</dcterms:modified>
</cp:coreProperties>
</file>