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419F1A30" w:rsidR="00FF209E" w:rsidRDefault="00D974D9" w:rsidP="00FF209E">
      <w:pPr>
        <w:ind w:left="4955" w:firstLine="709"/>
      </w:pPr>
      <w:r>
        <w:t>6</w:t>
      </w:r>
      <w:r w:rsidR="000D5055">
        <w:t>3</w:t>
      </w:r>
      <w:r w:rsidR="00FF209E">
        <w:t>. schôdza</w:t>
      </w:r>
    </w:p>
    <w:p w14:paraId="4F8423CA" w14:textId="6EE24CFA" w:rsidR="00D974D9" w:rsidRDefault="00D974D9" w:rsidP="00D974D9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324FA1">
        <w:t>2</w:t>
      </w:r>
      <w:r>
        <w:t>1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550BCEEB" w:rsidR="00212AB6" w:rsidRPr="00991DCE" w:rsidRDefault="00324FA1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177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1FD730A6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D974D9">
        <w:rPr>
          <w:b/>
        </w:rPr>
        <w:t>o 17.</w:t>
      </w:r>
      <w:r>
        <w:rPr>
          <w:b/>
        </w:rPr>
        <w:t xml:space="preserve"> 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EB87685" w14:textId="26A79D9E" w:rsidR="00CC73D2" w:rsidRPr="00CC73D2" w:rsidRDefault="002A0165" w:rsidP="00CC73D2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> </w:t>
      </w:r>
      <w:r w:rsidR="00CC73D2">
        <w:rPr>
          <w:rFonts w:cs="Arial"/>
          <w:lang w:eastAsia="en-US"/>
        </w:rPr>
        <w:t xml:space="preserve"> n</w:t>
      </w:r>
      <w:r w:rsidR="00CC73D2" w:rsidRPr="00CC73D2">
        <w:rPr>
          <w:rFonts w:cs="Arial"/>
          <w:lang w:eastAsia="en-US"/>
        </w:rPr>
        <w:t>ávrh</w:t>
      </w:r>
      <w:r w:rsidR="00CC73D2">
        <w:rPr>
          <w:rFonts w:cs="Arial"/>
          <w:lang w:eastAsia="en-US"/>
        </w:rPr>
        <w:t>u</w:t>
      </w:r>
      <w:r w:rsidR="00CC73D2" w:rsidRPr="00CC73D2">
        <w:rPr>
          <w:rFonts w:cs="Arial"/>
          <w:lang w:eastAsia="en-US"/>
        </w:rPr>
        <w:t xml:space="preserve"> poslankyne Národnej rady Slovenskej republiky Ľubice LAŠŠÁKOVEJ na vydanie zákona, ktorým sa mení a dopĺňa </w:t>
      </w:r>
      <w:r w:rsidR="00CC73D2" w:rsidRPr="00CC73D2">
        <w:rPr>
          <w:rFonts w:cs="Arial"/>
          <w:b/>
          <w:lang w:eastAsia="en-US"/>
        </w:rPr>
        <w:t>zákon č. 461/2003 Z. z. o sociálnom poistení</w:t>
      </w:r>
      <w:r w:rsidR="00CC73D2" w:rsidRPr="00CC73D2">
        <w:rPr>
          <w:rFonts w:cs="Arial"/>
          <w:lang w:eastAsia="en-US"/>
        </w:rPr>
        <w:t xml:space="preserve"> v znení neskorších predpisov a ktorým sa menia niektoré zákony (tlač 399) 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BE5F36" w14:textId="484B4CFC" w:rsidR="00CC73D2" w:rsidRPr="00CC73D2" w:rsidRDefault="00BC1C98" w:rsidP="00CC73D2">
      <w:pPr>
        <w:tabs>
          <w:tab w:val="left" w:pos="1276"/>
        </w:tabs>
        <w:jc w:val="both"/>
      </w:pPr>
      <w:r w:rsidRPr="00CD0180">
        <w:tab/>
        <w:t>s </w:t>
      </w:r>
      <w:r w:rsidR="00CC73D2">
        <w:rPr>
          <w:rFonts w:cs="Arial"/>
          <w:lang w:eastAsia="en-US"/>
        </w:rPr>
        <w:t>n</w:t>
      </w:r>
      <w:r w:rsidR="00CC73D2" w:rsidRPr="00CC73D2">
        <w:rPr>
          <w:rFonts w:cs="Arial"/>
          <w:lang w:eastAsia="en-US"/>
        </w:rPr>
        <w:t>ávrh</w:t>
      </w:r>
      <w:r w:rsidR="00CC73D2">
        <w:rPr>
          <w:rFonts w:cs="Arial"/>
          <w:lang w:eastAsia="en-US"/>
        </w:rPr>
        <w:t>om</w:t>
      </w:r>
      <w:r w:rsidR="00CC73D2" w:rsidRPr="00CC73D2">
        <w:rPr>
          <w:rFonts w:cs="Arial"/>
          <w:lang w:eastAsia="en-US"/>
        </w:rPr>
        <w:t xml:space="preserve"> poslankyne Národnej rady Slovenskej republiky Ľubice LAŠŠÁKOVEJ na vydanie zákona, ktorým sa mení a</w:t>
      </w:r>
      <w:r w:rsidR="00FA709A">
        <w:rPr>
          <w:rFonts w:cs="Arial"/>
          <w:lang w:eastAsia="en-US"/>
        </w:rPr>
        <w:t xml:space="preserve"> dopĺňa zákon č. 461/2003 Z. z. </w:t>
      </w:r>
      <w:r w:rsidR="00CC73D2" w:rsidRPr="00CC73D2">
        <w:rPr>
          <w:rFonts w:cs="Arial"/>
          <w:lang w:eastAsia="en-US"/>
        </w:rPr>
        <w:t xml:space="preserve">o </w:t>
      </w:r>
      <w:r w:rsidR="00FA709A">
        <w:rPr>
          <w:rFonts w:cs="Arial"/>
          <w:lang w:eastAsia="en-US"/>
        </w:rPr>
        <w:t> </w:t>
      </w:r>
      <w:r w:rsidR="00CC73D2" w:rsidRPr="00CC73D2">
        <w:rPr>
          <w:rFonts w:cs="Arial"/>
          <w:lang w:eastAsia="en-US"/>
        </w:rPr>
        <w:t>sociálnom poistení v znení neskorších predpisov a ktorým sa menia niektoré zákony (tlač 399)</w:t>
      </w:r>
      <w:r w:rsidR="00CC73D2">
        <w:rPr>
          <w:rFonts w:cs="Arial"/>
          <w:lang w:eastAsia="en-US"/>
        </w:rPr>
        <w:t>;</w:t>
      </w:r>
      <w:r w:rsidR="00CC73D2" w:rsidRPr="00CC73D2">
        <w:rPr>
          <w:rFonts w:cs="Arial"/>
          <w:lang w:eastAsia="en-US"/>
        </w:rPr>
        <w:t xml:space="preserve"> 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1B017E7" w:rsidR="00BC1C98" w:rsidRPr="00CC73D2" w:rsidRDefault="00BC1C98" w:rsidP="002A0165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CC73D2" w:rsidRPr="00CC73D2">
        <w:rPr>
          <w:rFonts w:cs="Arial"/>
          <w:lang w:eastAsia="en-US"/>
        </w:rPr>
        <w:t xml:space="preserve">poslankyne Národnej rady Slovenskej republiky Ľubice LAŠŠÁKOVEJ na vydanie zákona, ktorým sa mení a dopĺňa </w:t>
      </w:r>
      <w:r w:rsidR="00CC73D2" w:rsidRPr="00CC73D2">
        <w:rPr>
          <w:rFonts w:cs="Arial"/>
          <w:bCs/>
          <w:lang w:eastAsia="en-US"/>
        </w:rPr>
        <w:t>zákon č. 461/2003 Z. z. o sociálnom poistení</w:t>
      </w:r>
      <w:r w:rsidR="00CC73D2" w:rsidRPr="00CC73D2">
        <w:rPr>
          <w:rFonts w:cs="Arial"/>
          <w:lang w:eastAsia="en-US"/>
        </w:rPr>
        <w:t xml:space="preserve"> v znení neskorších predpisov a ktorým sa menia niektoré zákony (tlač 399)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FA709A">
        <w:rPr>
          <w:bCs/>
        </w:rPr>
        <w:t xml:space="preserve">o zmenami </w:t>
      </w:r>
      <w:r w:rsidR="0031096C" w:rsidRPr="00CD0180">
        <w:rPr>
          <w:bCs/>
        </w:rPr>
        <w:t xml:space="preserve">a </w:t>
      </w:r>
      <w:r w:rsidR="00FA709A">
        <w:rPr>
          <w:bCs/>
        </w:rPr>
        <w:t> </w:t>
      </w:r>
      <w:r w:rsidR="0031096C" w:rsidRPr="00CD0180">
        <w:rPr>
          <w:bCs/>
        </w:rPr>
        <w:t xml:space="preserve">doplnkami uvedenými </w:t>
      </w:r>
      <w:r w:rsidR="002A0165" w:rsidRPr="00CD0180">
        <w:rPr>
          <w:bCs/>
        </w:rPr>
        <w:t xml:space="preserve">v 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65199BF5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CC73D2">
        <w:t xml:space="preserve"> sociálne veci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2DBAAF5E" w:rsidR="00D8539D" w:rsidRDefault="00D8539D" w:rsidP="008D7E05">
      <w:pPr>
        <w:jc w:val="both"/>
      </w:pPr>
    </w:p>
    <w:p w14:paraId="6DE662FE" w14:textId="77777777" w:rsidR="00C00DD8" w:rsidRDefault="00C00DD8" w:rsidP="008D7E05">
      <w:pPr>
        <w:jc w:val="both"/>
      </w:pPr>
    </w:p>
    <w:p w14:paraId="30B50A5B" w14:textId="77777777" w:rsidR="00C00DD8" w:rsidRPr="00CD0180" w:rsidRDefault="00C00DD8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4A1199D9" w14:textId="3A708CCE" w:rsidR="00CC73D2" w:rsidRPr="00CD0180" w:rsidRDefault="00CC73D2" w:rsidP="008D7E05"/>
    <w:p w14:paraId="0F887CA6" w14:textId="34409C58" w:rsidR="002A0165" w:rsidRPr="00CD0180" w:rsidRDefault="002A0165" w:rsidP="002A0165">
      <w:pPr>
        <w:pStyle w:val="Nadpis2"/>
        <w:jc w:val="left"/>
      </w:pPr>
      <w:r w:rsidRPr="00CD0180">
        <w:t xml:space="preserve">P r </w:t>
      </w:r>
      <w:r w:rsidR="00C00DD8">
        <w:t xml:space="preserve">í l </w:t>
      </w:r>
      <w:r w:rsidRPr="00CD0180">
        <w:t>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5EC3BE0F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575986">
        <w:rPr>
          <w:b/>
        </w:rPr>
        <w:t>177</w:t>
      </w:r>
    </w:p>
    <w:p w14:paraId="041DEB44" w14:textId="603BCB95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D974D9">
        <w:rPr>
          <w:b/>
        </w:rPr>
        <w:t>o 17.</w:t>
      </w:r>
      <w:r w:rsidR="00F24980">
        <w:rPr>
          <w:b/>
        </w:rPr>
        <w:t xml:space="preserve"> 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165F3EE9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575986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  <w:bookmarkStart w:id="1" w:name="_GoBack"/>
      <w:bookmarkEnd w:id="1"/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107AA11E" w14:textId="14F6A5D5" w:rsidR="00CC73D2" w:rsidRPr="00CC73D2" w:rsidRDefault="00924ECA" w:rsidP="00CC73D2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F24980">
        <w:rPr>
          <w:b/>
        </w:rPr>
        <w:t>k</w:t>
      </w:r>
      <w:r w:rsidR="00CC73D2">
        <w:rPr>
          <w:b/>
        </w:rPr>
        <w:t xml:space="preserve"> </w:t>
      </w:r>
      <w:r w:rsidR="00CC73D2" w:rsidRPr="00CC73D2">
        <w:rPr>
          <w:rFonts w:cs="Arial"/>
          <w:b/>
          <w:bCs/>
          <w:lang w:eastAsia="en-US"/>
        </w:rPr>
        <w:t>návrhu poslankyne Národnej rady Slovens</w:t>
      </w:r>
      <w:r w:rsidR="00575986">
        <w:rPr>
          <w:rFonts w:cs="Arial"/>
          <w:b/>
          <w:bCs/>
          <w:lang w:eastAsia="en-US"/>
        </w:rPr>
        <w:t xml:space="preserve">kej republiky Ľubice LAŠŠÁKOVEJ </w:t>
      </w:r>
      <w:r w:rsidR="00CC73D2" w:rsidRPr="00CC73D2">
        <w:rPr>
          <w:rFonts w:cs="Arial"/>
          <w:b/>
          <w:bCs/>
          <w:lang w:eastAsia="en-US"/>
        </w:rPr>
        <w:t xml:space="preserve">na </w:t>
      </w:r>
      <w:r w:rsidR="00575986">
        <w:rPr>
          <w:rFonts w:cs="Arial"/>
          <w:b/>
          <w:bCs/>
          <w:lang w:eastAsia="en-US"/>
        </w:rPr>
        <w:t> </w:t>
      </w:r>
      <w:r w:rsidR="00CC73D2" w:rsidRPr="00CC73D2">
        <w:rPr>
          <w:rFonts w:cs="Arial"/>
          <w:b/>
          <w:bCs/>
          <w:lang w:eastAsia="en-US"/>
        </w:rPr>
        <w:t>vydanie zákona, ktorým sa mení a dopĺňa zákon č. 461/2003 Z. z. o sociálnom poistení v znení neskorších predpisov a ktorým sa menia niektoré zákony (tlač 399)</w:t>
      </w:r>
      <w:r w:rsidR="00CC73D2" w:rsidRPr="00CC73D2">
        <w:rPr>
          <w:rFonts w:cs="Arial"/>
          <w:lang w:eastAsia="en-US"/>
        </w:rPr>
        <w:t xml:space="preserve"> 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1258645C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40EE128" w14:textId="29E09D2A" w:rsidR="00F749D0" w:rsidRDefault="00F749D0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EECFC18" w14:textId="77777777" w:rsidR="00F749D0" w:rsidRPr="00F749D0" w:rsidRDefault="00F749D0" w:rsidP="00F749D0">
      <w:pPr>
        <w:pStyle w:val="Odsekzoznamu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49D0">
        <w:rPr>
          <w:rFonts w:ascii="Times New Roman" w:eastAsia="Times New Roman" w:hAnsi="Times New Roman"/>
          <w:sz w:val="24"/>
          <w:szCs w:val="24"/>
          <w:lang w:eastAsia="sk-SK"/>
        </w:rPr>
        <w:t>V čl. I, 3.  bode, § 170 úvodnej vete sa slová „odsekom 30“ nahrádzajú slovami „odsekom 31“.</w:t>
      </w:r>
    </w:p>
    <w:p w14:paraId="048FF38C" w14:textId="77777777" w:rsidR="00F749D0" w:rsidRPr="00F749D0" w:rsidRDefault="00F749D0" w:rsidP="00F749D0">
      <w:pPr>
        <w:pStyle w:val="Odsekzoznamu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49D0">
        <w:rPr>
          <w:rFonts w:ascii="Times New Roman" w:eastAsia="Times New Roman" w:hAnsi="Times New Roman"/>
          <w:sz w:val="24"/>
          <w:szCs w:val="24"/>
          <w:lang w:eastAsia="sk-SK"/>
        </w:rPr>
        <w:t>V tejto súvislosti sa v 3.bode, § 170  odsek „30“ preznačí na odsek „31“.</w:t>
      </w:r>
    </w:p>
    <w:p w14:paraId="217EF8A2" w14:textId="77777777" w:rsidR="00F749D0" w:rsidRPr="00F749D0" w:rsidRDefault="00F749D0" w:rsidP="00F749D0">
      <w:pPr>
        <w:pStyle w:val="Odsekzoznamu"/>
        <w:spacing w:after="0" w:line="240" w:lineRule="auto"/>
        <w:ind w:left="4248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</w:p>
    <w:p w14:paraId="1F15303A" w14:textId="77777777" w:rsidR="00F749D0" w:rsidRPr="00F749D0" w:rsidRDefault="00F749D0" w:rsidP="00F749D0">
      <w:pPr>
        <w:pStyle w:val="Odsekzoznamu"/>
        <w:spacing w:after="0" w:line="240" w:lineRule="auto"/>
        <w:ind w:left="4248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  <w:r w:rsidRPr="00F749D0">
        <w:rPr>
          <w:rStyle w:val="awspan"/>
          <w:rFonts w:ascii="Times New Roman" w:hAnsi="Times New Roman"/>
          <w:color w:val="000000"/>
          <w:sz w:val="24"/>
          <w:szCs w:val="24"/>
        </w:rPr>
        <w:t>Pozmeňujúci návrh legislatívno-technicky precizuje navrhované znenie zákona vzhľadom na schválenie zákona v súvislosti s ďalším zlepšovaním stavu verejných financií (parlamentná tlač 483).</w:t>
      </w:r>
    </w:p>
    <w:p w14:paraId="0AE7DE97" w14:textId="77777777" w:rsidR="00F749D0" w:rsidRPr="00F749D0" w:rsidRDefault="00F749D0" w:rsidP="00F749D0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52FF33" w14:textId="77777777" w:rsidR="00F749D0" w:rsidRPr="00F749D0" w:rsidRDefault="00F749D0" w:rsidP="00F749D0">
      <w:pPr>
        <w:pStyle w:val="Odsekzoznamu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49D0">
        <w:rPr>
          <w:rFonts w:ascii="Times New Roman" w:eastAsia="Times New Roman" w:hAnsi="Times New Roman"/>
          <w:sz w:val="24"/>
          <w:szCs w:val="24"/>
          <w:lang w:eastAsia="sk-SK"/>
        </w:rPr>
        <w:t>V čl. I, 4. bode, § 170 úvodnej vete sa slová „odsek 30“ nahrádzajú slovami „odsek 31“.</w:t>
      </w:r>
    </w:p>
    <w:p w14:paraId="17153826" w14:textId="77777777" w:rsidR="00F749D0" w:rsidRPr="00F749D0" w:rsidRDefault="00F749D0" w:rsidP="00F749D0">
      <w:pPr>
        <w:spacing w:line="360" w:lineRule="auto"/>
        <w:ind w:left="360"/>
        <w:jc w:val="both"/>
      </w:pPr>
      <w:r w:rsidRPr="00F749D0">
        <w:t>V tejto súvislosti sa v 4. bode, § 170  odsek „30“ preznačí na odsek „31“.</w:t>
      </w:r>
    </w:p>
    <w:p w14:paraId="2417BD95" w14:textId="77777777" w:rsidR="00F749D0" w:rsidRPr="00F749D0" w:rsidRDefault="00F749D0" w:rsidP="00F749D0">
      <w:pPr>
        <w:spacing w:line="360" w:lineRule="auto"/>
        <w:ind w:left="360"/>
        <w:jc w:val="both"/>
      </w:pPr>
    </w:p>
    <w:p w14:paraId="3DD0C450" w14:textId="3E770CC6" w:rsidR="00F749D0" w:rsidRPr="00F749D0" w:rsidRDefault="00F749D0" w:rsidP="00F749D0">
      <w:pPr>
        <w:pStyle w:val="Odsekzoznamu"/>
        <w:spacing w:after="0" w:line="240" w:lineRule="auto"/>
        <w:ind w:left="4248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  <w:r w:rsidRPr="00F749D0">
        <w:rPr>
          <w:rStyle w:val="awspan"/>
          <w:rFonts w:ascii="Times New Roman" w:hAnsi="Times New Roman"/>
          <w:color w:val="000000"/>
          <w:sz w:val="24"/>
          <w:szCs w:val="24"/>
        </w:rPr>
        <w:t xml:space="preserve">Pozmeňujúci návrh legislatívno-technicky precizuje navrhované znenie zákona 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 xml:space="preserve">vzhľadom </w:t>
      </w:r>
      <w:r w:rsidRPr="00F749D0">
        <w:rPr>
          <w:rStyle w:val="awspan"/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Style w:val="awspan"/>
          <w:rFonts w:ascii="Times New Roman" w:hAnsi="Times New Roman"/>
          <w:color w:val="000000"/>
          <w:sz w:val="24"/>
          <w:szCs w:val="24"/>
        </w:rPr>
        <w:t> </w:t>
      </w:r>
      <w:r w:rsidRPr="00F749D0">
        <w:rPr>
          <w:rStyle w:val="awspan"/>
          <w:rFonts w:ascii="Times New Roman" w:hAnsi="Times New Roman"/>
          <w:color w:val="000000"/>
          <w:sz w:val="24"/>
          <w:szCs w:val="24"/>
        </w:rPr>
        <w:t xml:space="preserve">schválenie zákona v súvislosti s ďalším zlepšovaním stavu verejných financií (parlamentná tlač 483).  </w:t>
      </w:r>
    </w:p>
    <w:p w14:paraId="0D07F9F9" w14:textId="77777777" w:rsidR="00F749D0" w:rsidRPr="00F749D0" w:rsidRDefault="00F749D0" w:rsidP="00F749D0">
      <w:pPr>
        <w:pStyle w:val="Odsekzoznamu"/>
        <w:spacing w:after="0" w:line="240" w:lineRule="auto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</w:p>
    <w:p w14:paraId="060D6ED2" w14:textId="77777777" w:rsidR="00F749D0" w:rsidRPr="00F749D0" w:rsidRDefault="00F749D0" w:rsidP="00F749D0">
      <w:pPr>
        <w:pStyle w:val="Odsekzoznamu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749D0">
        <w:rPr>
          <w:rFonts w:ascii="Times New Roman" w:eastAsia="Times New Roman" w:hAnsi="Times New Roman"/>
          <w:sz w:val="24"/>
          <w:szCs w:val="24"/>
          <w:lang w:eastAsia="sk-SK"/>
        </w:rPr>
        <w:t>V čl. I sa za bod 16 vkladá nový bod 17, ktorý znie:</w:t>
      </w:r>
    </w:p>
    <w:p w14:paraId="4C612BF4" w14:textId="77777777" w:rsidR="00F749D0" w:rsidRPr="00F749D0" w:rsidRDefault="00F749D0" w:rsidP="00F749D0">
      <w:pPr>
        <w:tabs>
          <w:tab w:val="left" w:pos="284"/>
        </w:tabs>
        <w:spacing w:line="360" w:lineRule="auto"/>
        <w:jc w:val="both"/>
      </w:pPr>
      <w:r w:rsidRPr="00F749D0">
        <w:tab/>
        <w:t>„17. V § 233 sa odsek 18 druhý v poradí označuje ako odsek 19.</w:t>
      </w:r>
    </w:p>
    <w:p w14:paraId="46E01C49" w14:textId="77777777" w:rsidR="00F749D0" w:rsidRPr="00F749D0" w:rsidRDefault="00F749D0" w:rsidP="00F749D0">
      <w:pPr>
        <w:spacing w:line="360" w:lineRule="auto"/>
        <w:ind w:firstLine="284"/>
        <w:jc w:val="both"/>
      </w:pPr>
      <w:r w:rsidRPr="00F749D0">
        <w:t xml:space="preserve">Doterajší odsek 19 sa označuje ako odsek 20.“. </w:t>
      </w:r>
    </w:p>
    <w:p w14:paraId="1EAA04E6" w14:textId="77777777" w:rsidR="00F749D0" w:rsidRPr="00F749D0" w:rsidRDefault="00F749D0" w:rsidP="00F749D0">
      <w:pPr>
        <w:spacing w:line="360" w:lineRule="auto"/>
        <w:ind w:firstLine="284"/>
        <w:jc w:val="both"/>
      </w:pPr>
    </w:p>
    <w:p w14:paraId="7B8AA000" w14:textId="77777777" w:rsidR="00F749D0" w:rsidRPr="00F749D0" w:rsidRDefault="00F749D0" w:rsidP="00F749D0">
      <w:pPr>
        <w:spacing w:line="360" w:lineRule="auto"/>
        <w:ind w:firstLine="708"/>
        <w:jc w:val="both"/>
      </w:pPr>
      <w:r w:rsidRPr="00F749D0">
        <w:t xml:space="preserve">Tento bod nadobúda účinnosť 1. januára 2025. </w:t>
      </w:r>
    </w:p>
    <w:p w14:paraId="102925E6" w14:textId="77777777" w:rsidR="00F749D0" w:rsidRPr="00F749D0" w:rsidRDefault="00F749D0" w:rsidP="00F749D0">
      <w:pPr>
        <w:spacing w:line="360" w:lineRule="auto"/>
        <w:ind w:firstLine="708"/>
        <w:jc w:val="both"/>
      </w:pPr>
      <w:r w:rsidRPr="00F749D0">
        <w:t>Nasledujúce body sa primerane prečíslujú, čo sa premietne do článku o účinnosti pri spracúvaní čistopisu schváleného zákona.</w:t>
      </w:r>
    </w:p>
    <w:p w14:paraId="159FB2D0" w14:textId="77777777" w:rsidR="00F749D0" w:rsidRPr="00F749D0" w:rsidRDefault="00F749D0" w:rsidP="00F749D0">
      <w:pPr>
        <w:spacing w:line="360" w:lineRule="auto"/>
        <w:ind w:firstLine="708"/>
        <w:jc w:val="both"/>
      </w:pPr>
    </w:p>
    <w:p w14:paraId="2A9B8944" w14:textId="77777777" w:rsidR="00F749D0" w:rsidRPr="00F749D0" w:rsidRDefault="00F749D0" w:rsidP="00F749D0">
      <w:pPr>
        <w:spacing w:line="360" w:lineRule="auto"/>
        <w:ind w:firstLine="708"/>
        <w:jc w:val="both"/>
      </w:pPr>
      <w:r w:rsidRPr="00F749D0">
        <w:t>V tejto súvislosti sa v čl. I, 7. bode § 226b ods. 2 slová „§ 233 ods. 18“ nahrádzajú slovami „§ 233 ods. 19“ a v čl. I, doterajších bodoch 17. a 18. sa  slová  „ods. 18“  nahrádzajú  slovami „ods. 19“.</w:t>
      </w:r>
    </w:p>
    <w:p w14:paraId="2BEDB5EB" w14:textId="2F079587" w:rsidR="00F749D0" w:rsidRPr="00F749D0" w:rsidRDefault="00F749D0" w:rsidP="00F749D0">
      <w:pPr>
        <w:ind w:left="4248"/>
        <w:jc w:val="both"/>
        <w:rPr>
          <w:rStyle w:val="awspan"/>
          <w:color w:val="000000"/>
        </w:rPr>
      </w:pPr>
      <w:r w:rsidRPr="00F749D0">
        <w:rPr>
          <w:rStyle w:val="awspan"/>
          <w:color w:val="000000"/>
        </w:rPr>
        <w:t>Pozmeňujúci</w:t>
      </w:r>
      <w:r w:rsidRPr="00F749D0">
        <w:rPr>
          <w:rStyle w:val="awspan"/>
          <w:color w:val="000000"/>
          <w:spacing w:val="50"/>
        </w:rPr>
        <w:t xml:space="preserve"> </w:t>
      </w:r>
      <w:r w:rsidRPr="00F749D0">
        <w:rPr>
          <w:rStyle w:val="awspan"/>
          <w:color w:val="000000"/>
        </w:rPr>
        <w:t>návrh legislatívno-technicky</w:t>
      </w:r>
      <w:r w:rsidRPr="00F749D0">
        <w:rPr>
          <w:rStyle w:val="awspan"/>
          <w:color w:val="000000"/>
          <w:spacing w:val="50"/>
        </w:rPr>
        <w:t xml:space="preserve"> </w:t>
      </w:r>
      <w:r w:rsidRPr="00F749D0">
        <w:rPr>
          <w:rStyle w:val="awspan"/>
          <w:color w:val="000000"/>
        </w:rPr>
        <w:t xml:space="preserve">upravuje </w:t>
      </w:r>
      <w:r>
        <w:rPr>
          <w:rStyle w:val="awspan"/>
          <w:color w:val="000000"/>
        </w:rPr>
        <w:t xml:space="preserve">platné a účinné znenie zákona </w:t>
      </w:r>
      <w:r w:rsidRPr="00F749D0">
        <w:rPr>
          <w:rStyle w:val="awspan"/>
          <w:color w:val="000000"/>
        </w:rPr>
        <w:t xml:space="preserve">č. </w:t>
      </w:r>
      <w:r>
        <w:rPr>
          <w:rStyle w:val="awspan"/>
          <w:color w:val="000000"/>
        </w:rPr>
        <w:t> </w:t>
      </w:r>
      <w:r w:rsidRPr="00F749D0">
        <w:rPr>
          <w:rStyle w:val="awspan"/>
          <w:color w:val="000000"/>
        </w:rPr>
        <w:t xml:space="preserve">461/2003 Z. z. o sociálnom poistení v znení neskorších predpisov z dôvodu právnej istoty. Citovaný zákon v § 233 obsahuje dva rovnako označené odseky 18. Takáto právna úprava vznikla nadobudnutím účinnosti zákona č. 273/2023 Z. z., ktorým sa mení a dopĺňa zákon č. 461/2003 Z. </w:t>
      </w:r>
      <w:r>
        <w:rPr>
          <w:rStyle w:val="awspan"/>
          <w:color w:val="000000"/>
        </w:rPr>
        <w:t xml:space="preserve">z. </w:t>
      </w:r>
      <w:r w:rsidRPr="00F749D0">
        <w:rPr>
          <w:rStyle w:val="awspan"/>
          <w:color w:val="000000"/>
        </w:rPr>
        <w:t xml:space="preserve">o </w:t>
      </w:r>
      <w:r>
        <w:rPr>
          <w:rStyle w:val="awspan"/>
          <w:color w:val="000000"/>
        </w:rPr>
        <w:t> </w:t>
      </w:r>
      <w:r w:rsidRPr="00F749D0">
        <w:rPr>
          <w:rStyle w:val="awspan"/>
          <w:color w:val="000000"/>
        </w:rPr>
        <w:t xml:space="preserve">sociálnom poistení v znení neskorších predpisov a ktorým sa dopĺňa zákon č. 447/2008 Z. </w:t>
      </w:r>
      <w:r>
        <w:rPr>
          <w:rStyle w:val="awspan"/>
          <w:color w:val="000000"/>
        </w:rPr>
        <w:t xml:space="preserve">z. </w:t>
      </w:r>
      <w:r w:rsidRPr="00F749D0">
        <w:rPr>
          <w:rStyle w:val="awspan"/>
          <w:color w:val="000000"/>
        </w:rPr>
        <w:t xml:space="preserve">o </w:t>
      </w:r>
      <w:r>
        <w:rPr>
          <w:rStyle w:val="awspan"/>
          <w:color w:val="000000"/>
        </w:rPr>
        <w:t> </w:t>
      </w:r>
      <w:r w:rsidRPr="00F749D0">
        <w:rPr>
          <w:rStyle w:val="awspan"/>
          <w:color w:val="000000"/>
        </w:rPr>
        <w:t>peňažných príspevkoch na kompenzáciu ťažkého zd</w:t>
      </w:r>
      <w:r>
        <w:rPr>
          <w:rStyle w:val="awspan"/>
          <w:color w:val="000000"/>
        </w:rPr>
        <w:t xml:space="preserve">ravotného postihnutia a o zmene </w:t>
      </w:r>
      <w:r w:rsidRPr="00F749D0">
        <w:rPr>
          <w:rStyle w:val="awspan"/>
          <w:color w:val="000000"/>
        </w:rPr>
        <w:t xml:space="preserve">a </w:t>
      </w:r>
      <w:r>
        <w:rPr>
          <w:rStyle w:val="awspan"/>
          <w:color w:val="000000"/>
        </w:rPr>
        <w:t> </w:t>
      </w:r>
      <w:r w:rsidRPr="00F749D0">
        <w:rPr>
          <w:rStyle w:val="awspan"/>
          <w:color w:val="000000"/>
        </w:rPr>
        <w:t xml:space="preserve">doplnení niektorých zákonov v znení neskorších predpisov, v ktorom sa opomenulo preznačenie odseku 18 „povinnosti dôchodkovej správcovskej spoločnosti“ doplneného  zákonom č. 210/2023 Z. z., účinného od 1. januára 2024.  </w:t>
      </w:r>
    </w:p>
    <w:p w14:paraId="5968C565" w14:textId="77777777" w:rsidR="00F749D0" w:rsidRPr="00F749D0" w:rsidRDefault="00F749D0" w:rsidP="00F749D0">
      <w:pPr>
        <w:ind w:left="4248"/>
        <w:jc w:val="both"/>
        <w:rPr>
          <w:rStyle w:val="awspan"/>
          <w:color w:val="000000"/>
        </w:rPr>
      </w:pPr>
    </w:p>
    <w:p w14:paraId="2369A968" w14:textId="77777777" w:rsidR="00F749D0" w:rsidRPr="00F749D0" w:rsidRDefault="00F749D0" w:rsidP="00F749D0">
      <w:pPr>
        <w:pStyle w:val="Odsekzoznamu"/>
        <w:numPr>
          <w:ilvl w:val="0"/>
          <w:numId w:val="20"/>
        </w:numPr>
        <w:spacing w:after="0" w:line="240" w:lineRule="auto"/>
        <w:ind w:left="284" w:hanging="426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  <w:r w:rsidRPr="00F749D0">
        <w:rPr>
          <w:rStyle w:val="awspan"/>
          <w:rFonts w:ascii="Times New Roman" w:hAnsi="Times New Roman"/>
          <w:color w:val="000000"/>
          <w:sz w:val="24"/>
          <w:szCs w:val="24"/>
        </w:rPr>
        <w:t xml:space="preserve">V čl. I, doterajšom 20. bode úvodnej vete sa slová „§ 293gj sa vkladá § 293gk“ nahrádzajú slovami „§ 293gk sa vkladá § 293gl“. </w:t>
      </w:r>
    </w:p>
    <w:p w14:paraId="2794BBF8" w14:textId="77777777" w:rsidR="00F749D0" w:rsidRPr="00F749D0" w:rsidRDefault="00F749D0" w:rsidP="00F749D0">
      <w:pPr>
        <w:pStyle w:val="Odsekzoznamu"/>
        <w:spacing w:after="0" w:line="240" w:lineRule="auto"/>
        <w:ind w:left="284"/>
        <w:jc w:val="both"/>
        <w:rPr>
          <w:rStyle w:val="awspan"/>
          <w:rFonts w:ascii="Times New Roman" w:hAnsi="Times New Roman"/>
          <w:color w:val="000000"/>
          <w:sz w:val="24"/>
          <w:szCs w:val="24"/>
        </w:rPr>
      </w:pPr>
    </w:p>
    <w:p w14:paraId="0FFBF3FC" w14:textId="77777777" w:rsidR="00F749D0" w:rsidRPr="00F749D0" w:rsidRDefault="00F749D0" w:rsidP="00F749D0">
      <w:pPr>
        <w:ind w:left="-142"/>
        <w:jc w:val="both"/>
        <w:rPr>
          <w:rStyle w:val="awspan"/>
          <w:color w:val="000000"/>
        </w:rPr>
      </w:pPr>
      <w:r w:rsidRPr="00F749D0">
        <w:rPr>
          <w:rStyle w:val="awspan"/>
          <w:color w:val="000000"/>
        </w:rPr>
        <w:t xml:space="preserve"> </w:t>
      </w:r>
      <w:r w:rsidRPr="00F749D0">
        <w:rPr>
          <w:rStyle w:val="awspan"/>
          <w:color w:val="000000"/>
        </w:rPr>
        <w:tab/>
      </w:r>
      <w:r w:rsidRPr="00F749D0">
        <w:rPr>
          <w:rStyle w:val="awspan"/>
          <w:color w:val="000000"/>
        </w:rPr>
        <w:tab/>
        <w:t xml:space="preserve">V tejto súvislosti sa v doterajšom 20. bode „§ 293gk“ preznačí na „§ 293gl“.  </w:t>
      </w:r>
    </w:p>
    <w:p w14:paraId="4FCBCAAF" w14:textId="77777777" w:rsidR="00F749D0" w:rsidRPr="00F749D0" w:rsidRDefault="00F749D0" w:rsidP="00F749D0">
      <w:pPr>
        <w:ind w:left="4248"/>
        <w:jc w:val="both"/>
      </w:pPr>
    </w:p>
    <w:p w14:paraId="582B87FF" w14:textId="3B8F96C8" w:rsidR="00F749D0" w:rsidRPr="00F749D0" w:rsidRDefault="00F749D0" w:rsidP="00F749D0">
      <w:pPr>
        <w:ind w:left="4248"/>
        <w:jc w:val="both"/>
      </w:pPr>
      <w:r w:rsidRPr="00F749D0">
        <w:rPr>
          <w:rStyle w:val="awspan"/>
          <w:color w:val="000000"/>
        </w:rPr>
        <w:t>Pozmeňujúci návrh legislatívno-technicky preci</w:t>
      </w:r>
      <w:r>
        <w:rPr>
          <w:rStyle w:val="awspan"/>
          <w:color w:val="000000"/>
        </w:rPr>
        <w:t xml:space="preserve">zuje navrhované znenie vzhľadom </w:t>
      </w:r>
      <w:r w:rsidRPr="00F749D0">
        <w:rPr>
          <w:rStyle w:val="awspan"/>
          <w:color w:val="000000"/>
        </w:rPr>
        <w:t xml:space="preserve">na </w:t>
      </w:r>
      <w:r>
        <w:rPr>
          <w:rStyle w:val="awspan"/>
          <w:color w:val="000000"/>
        </w:rPr>
        <w:t> </w:t>
      </w:r>
      <w:r w:rsidRPr="00F749D0">
        <w:rPr>
          <w:rStyle w:val="awspan"/>
          <w:color w:val="000000"/>
        </w:rPr>
        <w:t xml:space="preserve">schválenie zákona v súvislosti s ďalším zlepšovaním stavu verejných financií (parlamentná tlač 483).  </w:t>
      </w:r>
    </w:p>
    <w:p w14:paraId="190D151C" w14:textId="77777777" w:rsidR="00F749D0" w:rsidRPr="00F749D0" w:rsidRDefault="00F749D0" w:rsidP="00F749D0">
      <w:pPr>
        <w:spacing w:line="360" w:lineRule="auto"/>
        <w:jc w:val="both"/>
      </w:pPr>
    </w:p>
    <w:p w14:paraId="25EF93FD" w14:textId="77777777" w:rsidR="00F749D0" w:rsidRPr="00F749D0" w:rsidRDefault="00F749D0" w:rsidP="00F749D0">
      <w:pPr>
        <w:spacing w:line="360" w:lineRule="auto"/>
        <w:jc w:val="both"/>
      </w:pPr>
    </w:p>
    <w:p w14:paraId="28FA21BC" w14:textId="77777777" w:rsidR="00F749D0" w:rsidRPr="00F749D0" w:rsidRDefault="00F749D0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F749D0" w:rsidRPr="00F749D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07823"/>
    <w:multiLevelType w:val="hybridMultilevel"/>
    <w:tmpl w:val="F7F87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5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24FA1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75986"/>
    <w:rsid w:val="0058230A"/>
    <w:rsid w:val="005869A4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00DD8"/>
    <w:rsid w:val="00C10EEA"/>
    <w:rsid w:val="00C4621B"/>
    <w:rsid w:val="00C539CE"/>
    <w:rsid w:val="00C56A7B"/>
    <w:rsid w:val="00C621A5"/>
    <w:rsid w:val="00C82487"/>
    <w:rsid w:val="00CC0A94"/>
    <w:rsid w:val="00CC73D2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974D9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49D0"/>
    <w:rsid w:val="00F77BDC"/>
    <w:rsid w:val="00F77F33"/>
    <w:rsid w:val="00F97029"/>
    <w:rsid w:val="00FA709A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1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2024-10-14T12:49:00Z</cp:lastPrinted>
  <dcterms:created xsi:type="dcterms:W3CDTF">2023-03-28T09:22:00Z</dcterms:created>
  <dcterms:modified xsi:type="dcterms:W3CDTF">2024-10-14T12:49:00Z</dcterms:modified>
</cp:coreProperties>
</file>