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FDC66" w14:textId="77777777" w:rsidR="00BB6FB9" w:rsidRPr="00BB6FB9" w:rsidRDefault="00BB6FB9" w:rsidP="00BB6FB9">
      <w:pPr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BB6FB9">
        <w:rPr>
          <w:rFonts w:ascii="Times New Roman" w:hAnsi="Times New Roman" w:cs="Times New Roman"/>
          <w:b/>
          <w:spacing w:val="30"/>
          <w:sz w:val="24"/>
          <w:szCs w:val="24"/>
        </w:rPr>
        <w:t xml:space="preserve">NÁRODNÁ RADA SLOVENSKEJ REPUBLIKY </w:t>
      </w:r>
    </w:p>
    <w:p w14:paraId="08A705E8" w14:textId="77777777" w:rsidR="00BB6FB9" w:rsidRPr="00BB6FB9" w:rsidRDefault="00BB6FB9" w:rsidP="00BB6FB9">
      <w:pPr>
        <w:pBdr>
          <w:bottom w:val="single" w:sz="12" w:space="3" w:color="auto"/>
        </w:pBdr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BB6FB9">
        <w:rPr>
          <w:rFonts w:ascii="Times New Roman" w:hAnsi="Times New Roman" w:cs="Times New Roman"/>
          <w:spacing w:val="30"/>
          <w:sz w:val="24"/>
          <w:szCs w:val="24"/>
        </w:rPr>
        <w:t>IX. volebné obdobie</w:t>
      </w:r>
    </w:p>
    <w:p w14:paraId="0A9A4863" w14:textId="77777777" w:rsidR="00BB6FB9" w:rsidRPr="00BB6FB9" w:rsidRDefault="00BB6FB9" w:rsidP="00BB6FB9">
      <w:pPr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  <w:highlight w:val="yellow"/>
        </w:rPr>
      </w:pPr>
    </w:p>
    <w:p w14:paraId="5BD7ACCB" w14:textId="77777777" w:rsidR="00BB6FB9" w:rsidRPr="00BB6FB9" w:rsidRDefault="00BB6FB9" w:rsidP="00BB6FB9">
      <w:pPr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  <w:highlight w:val="yellow"/>
        </w:rPr>
      </w:pPr>
    </w:p>
    <w:p w14:paraId="7C0CD5BD" w14:textId="77777777" w:rsidR="00BB6FB9" w:rsidRPr="00BB6FB9" w:rsidRDefault="00BB6FB9" w:rsidP="00BB6FB9">
      <w:pPr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  <w:highlight w:val="yellow"/>
        </w:rPr>
      </w:pPr>
    </w:p>
    <w:p w14:paraId="1370A661" w14:textId="77777777" w:rsidR="00BB6FB9" w:rsidRPr="00BB6FB9" w:rsidRDefault="00BB6FB9" w:rsidP="00BB6FB9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B6FB9">
        <w:rPr>
          <w:rFonts w:ascii="Times New Roman" w:hAnsi="Times New Roman" w:cs="Times New Roman"/>
          <w:sz w:val="24"/>
          <w:szCs w:val="24"/>
        </w:rPr>
        <w:t xml:space="preserve">Návrh </w:t>
      </w:r>
    </w:p>
    <w:p w14:paraId="63AB8E4F" w14:textId="77777777" w:rsidR="00BB6FB9" w:rsidRPr="00BB6FB9" w:rsidRDefault="00BB6FB9" w:rsidP="00BB6FB9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F59F2" w14:textId="77777777" w:rsidR="00BB6FB9" w:rsidRPr="00BB6FB9" w:rsidRDefault="00BB6FB9" w:rsidP="00BB6FB9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B6FB9">
        <w:rPr>
          <w:rFonts w:ascii="Times New Roman" w:hAnsi="Times New Roman" w:cs="Times New Roman"/>
          <w:b/>
          <w:smallCaps/>
          <w:sz w:val="24"/>
          <w:szCs w:val="24"/>
        </w:rPr>
        <w:t>ZÁKON</w:t>
      </w:r>
    </w:p>
    <w:p w14:paraId="5353055F" w14:textId="77777777" w:rsidR="00E401EF" w:rsidRDefault="00E401EF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4D9B1D" w14:textId="77777777" w:rsidR="00BB6FB9" w:rsidRPr="008D64DA" w:rsidRDefault="00BB6FB9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01F60A" w14:textId="65B05525" w:rsidR="00E401EF" w:rsidRPr="008D64DA" w:rsidRDefault="008D64DA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 ......... 202</w:t>
      </w:r>
      <w:r w:rsidR="00BB6FB9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D48A004" w14:textId="77777777" w:rsidR="00E401EF" w:rsidRPr="008D64DA" w:rsidRDefault="00E401EF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62FB71C" w14:textId="77777777" w:rsidR="00E401EF" w:rsidRPr="008D64DA" w:rsidRDefault="00E401EF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F90782D" w14:textId="77777777" w:rsidR="00E401EF" w:rsidRPr="008D64DA" w:rsidRDefault="00E401EF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ktorým sa mení a dopĺňa zákon Národnej rady Slovenskej republiky č. 241/1993 Z. z.                      o štátnych sviatkoch, dňoch pracovného pokoja a pamätných dňoch v znení neskorších predpisov</w:t>
      </w:r>
    </w:p>
    <w:p w14:paraId="245F295F" w14:textId="77777777" w:rsidR="00E401EF" w:rsidRPr="008D64DA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1C2DEE0" w14:textId="77777777" w:rsidR="00E401EF" w:rsidRPr="008D64DA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BED2E82" w14:textId="77777777" w:rsidR="00E401EF" w:rsidRPr="008D64DA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351E2A3D" w14:textId="77777777" w:rsidR="00E401EF" w:rsidRPr="008D64DA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147270C" w14:textId="77777777" w:rsidR="00E401EF" w:rsidRPr="008D64DA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1B1DCBE" w14:textId="77777777" w:rsidR="00E401EF" w:rsidRPr="008D64DA" w:rsidRDefault="00E401EF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14:paraId="1F6E0F49" w14:textId="77777777" w:rsidR="00E401EF" w:rsidRPr="008D64DA" w:rsidRDefault="00E401EF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C4D2814" w14:textId="77777777" w:rsidR="00E401EF" w:rsidRPr="008D64DA" w:rsidRDefault="00E401EF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077FD4" w14:textId="6F23B8FC" w:rsidR="00E401EF" w:rsidRPr="008D64DA" w:rsidRDefault="00BB6FB9" w:rsidP="00BB6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="00E401EF" w:rsidRPr="008D64DA">
        <w:rPr>
          <w:rFonts w:ascii="Times New Roman" w:eastAsia="Times New Roman" w:hAnsi="Times New Roman" w:cs="Times New Roman"/>
          <w:spacing w:val="166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</w:t>
      </w:r>
      <w:r w:rsidR="00E401EF" w:rsidRPr="008D64DA">
        <w:rPr>
          <w:rFonts w:ascii="Times New Roman" w:eastAsia="Times New Roman" w:hAnsi="Times New Roman" w:cs="Times New Roman"/>
          <w:spacing w:val="166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rady</w:t>
      </w:r>
      <w:r w:rsidR="00E401EF" w:rsidRPr="008D64DA">
        <w:rPr>
          <w:rFonts w:ascii="Times New Roman" w:eastAsia="Times New Roman" w:hAnsi="Times New Roman" w:cs="Times New Roman"/>
          <w:spacing w:val="166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="00E401EF" w:rsidRPr="008D64DA">
        <w:rPr>
          <w:rFonts w:ascii="Times New Roman" w:eastAsia="Times New Roman" w:hAnsi="Times New Roman" w:cs="Times New Roman"/>
          <w:spacing w:val="166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</w:t>
      </w:r>
      <w:r w:rsidR="00E401EF" w:rsidRPr="008D64DA">
        <w:rPr>
          <w:rFonts w:ascii="Times New Roman" w:eastAsia="Times New Roman" w:hAnsi="Times New Roman" w:cs="Times New Roman"/>
          <w:spacing w:val="166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="00E401EF" w:rsidRPr="008D64DA">
        <w:rPr>
          <w:rFonts w:ascii="Times New Roman" w:eastAsia="Times New Roman" w:hAnsi="Times New Roman" w:cs="Times New Roman"/>
          <w:spacing w:val="166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241/1993</w:t>
      </w:r>
      <w:r w:rsidR="00E401EF" w:rsidRPr="008D64DA">
        <w:rPr>
          <w:rFonts w:ascii="Times New Roman" w:eastAsia="Times New Roman" w:hAnsi="Times New Roman" w:cs="Times New Roman"/>
          <w:spacing w:val="166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E401EF" w:rsidRPr="008D64DA">
        <w:rPr>
          <w:rFonts w:ascii="Times New Roman" w:eastAsia="Times New Roman" w:hAnsi="Times New Roman" w:cs="Times New Roman"/>
          <w:spacing w:val="166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E401EF" w:rsidRPr="008D64DA">
        <w:rPr>
          <w:rFonts w:ascii="Times New Roman" w:eastAsia="Times New Roman" w:hAnsi="Times New Roman" w:cs="Times New Roman"/>
          <w:spacing w:val="75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spacing w:val="91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štátnych sviatkoch,</w:t>
      </w:r>
      <w:r w:rsidR="00E401EF" w:rsidRPr="008D64DA">
        <w:rPr>
          <w:rFonts w:ascii="Times New Roman" w:eastAsia="Times New Roman" w:hAnsi="Times New Roman" w:cs="Times New Roman"/>
          <w:spacing w:val="11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dňoch</w:t>
      </w:r>
      <w:r w:rsidR="00E401EF" w:rsidRPr="008D64DA">
        <w:rPr>
          <w:rFonts w:ascii="Times New Roman" w:eastAsia="Times New Roman" w:hAnsi="Times New Roman" w:cs="Times New Roman"/>
          <w:spacing w:val="11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pracovného</w:t>
      </w:r>
      <w:r w:rsidR="00E401EF" w:rsidRPr="008D64DA">
        <w:rPr>
          <w:rFonts w:ascii="Times New Roman" w:eastAsia="Times New Roman" w:hAnsi="Times New Roman" w:cs="Times New Roman"/>
          <w:spacing w:val="11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pokoja</w:t>
      </w:r>
      <w:r w:rsidR="00E401EF" w:rsidRPr="008D64DA">
        <w:rPr>
          <w:rFonts w:ascii="Times New Roman" w:eastAsia="Times New Roman" w:hAnsi="Times New Roman" w:cs="Times New Roman"/>
          <w:spacing w:val="11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E401EF" w:rsidRPr="008D64DA">
        <w:rPr>
          <w:rFonts w:ascii="Times New Roman" w:eastAsia="Times New Roman" w:hAnsi="Times New Roman" w:cs="Times New Roman"/>
          <w:spacing w:val="11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pamätných</w:t>
      </w:r>
      <w:r w:rsidR="00E401EF" w:rsidRPr="008D64DA">
        <w:rPr>
          <w:rFonts w:ascii="Times New Roman" w:eastAsia="Times New Roman" w:hAnsi="Times New Roman" w:cs="Times New Roman"/>
          <w:spacing w:val="11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dňoch</w:t>
      </w:r>
      <w:r w:rsidR="00E401EF" w:rsidRPr="008D64DA">
        <w:rPr>
          <w:rFonts w:ascii="Times New Roman" w:eastAsia="Times New Roman" w:hAnsi="Times New Roman" w:cs="Times New Roman"/>
          <w:spacing w:val="11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E401EF" w:rsidRPr="008D64DA">
        <w:rPr>
          <w:rFonts w:ascii="Times New Roman" w:eastAsia="Times New Roman" w:hAnsi="Times New Roman" w:cs="Times New Roman"/>
          <w:spacing w:val="11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r w:rsidR="00E401EF" w:rsidRPr="008D64DA">
        <w:rPr>
          <w:rFonts w:ascii="Times New Roman" w:eastAsia="Times New Roman" w:hAnsi="Times New Roman" w:cs="Times New Roman"/>
          <w:spacing w:val="11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="00E401EF" w:rsidRPr="008D64DA">
        <w:rPr>
          <w:rFonts w:ascii="Times New Roman" w:eastAsia="Times New Roman" w:hAnsi="Times New Roman" w:cs="Times New Roman"/>
          <w:spacing w:val="11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</w:t>
      </w:r>
      <w:r w:rsidR="00E401EF" w:rsidRPr="008D64DA">
        <w:rPr>
          <w:rFonts w:ascii="Times New Roman" w:eastAsia="Times New Roman" w:hAnsi="Times New Roman" w:cs="Times New Roman"/>
          <w:spacing w:val="63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rady</w:t>
      </w:r>
      <w:r w:rsidR="00E401EF" w:rsidRPr="008D64DA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201/1996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156/1998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="00E401EF" w:rsidRPr="008D64DA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285/1999</w:t>
      </w:r>
      <w:r w:rsidR="00E401EF" w:rsidRPr="008D64DA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E401EF" w:rsidRPr="008D64DA">
        <w:rPr>
          <w:rFonts w:ascii="Times New Roman" w:eastAsia="Times New Roman" w:hAnsi="Times New Roman" w:cs="Times New Roman"/>
          <w:spacing w:val="35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="00E401EF" w:rsidRPr="008D64DA">
        <w:rPr>
          <w:rFonts w:ascii="Times New Roman" w:eastAsia="Times New Roman" w:hAnsi="Times New Roman" w:cs="Times New Roman"/>
          <w:spacing w:val="15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396/2000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442/2001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424/2010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="00E401EF" w:rsidRPr="008D64DA">
        <w:rPr>
          <w:rFonts w:ascii="Times New Roman" w:eastAsia="Times New Roman" w:hAnsi="Times New Roman" w:cs="Times New Roman"/>
          <w:spacing w:val="77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="00E401EF" w:rsidRPr="008D64DA">
        <w:rPr>
          <w:rFonts w:ascii="Times New Roman" w:eastAsia="Times New Roman" w:hAnsi="Times New Roman" w:cs="Times New Roman"/>
          <w:spacing w:val="62"/>
          <w:sz w:val="24"/>
          <w:szCs w:val="24"/>
          <w:lang w:eastAsia="sk-SK"/>
        </w:rPr>
        <w:t xml:space="preserve"> 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č. 409/2015 Z. z. a zákona č. 281/2018 Z. z. </w:t>
      </w:r>
      <w:r w:rsidR="00E401EF" w:rsidRPr="008D64DA"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 324/2020 Z. z., zákona č. 325/2020 Z. z., zákona č. 326/2020 Z. z., zákona č. 409/2022 Z. z.</w:t>
      </w:r>
      <w:r w:rsidR="00B5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401EF" w:rsidRPr="008D64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414/2022 Z. z. </w:t>
      </w:r>
      <w:r w:rsidR="00B5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zákona č. 530/2023 Z. z. </w:t>
      </w:r>
      <w:r w:rsidR="00E401EF" w:rsidRPr="008D64DA">
        <w:rPr>
          <w:rFonts w:ascii="Times New Roman" w:hAnsi="Times New Roman" w:cs="Times New Roman"/>
          <w:sz w:val="24"/>
          <w:szCs w:val="24"/>
          <w:shd w:val="clear" w:color="auto" w:fill="FFFFFF"/>
        </w:rPr>
        <w:t>sa mení a dopĺňa takto:</w:t>
      </w:r>
    </w:p>
    <w:p w14:paraId="743B513E" w14:textId="77777777" w:rsidR="00E401EF" w:rsidRPr="008D64DA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A8AC44" w14:textId="77777777" w:rsidR="00E401EF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V § 1 sa vkladá nové písmeno b), ktoré znie: </w:t>
      </w:r>
    </w:p>
    <w:p w14:paraId="3BE5602E" w14:textId="77777777" w:rsidR="008D64DA" w:rsidRPr="008D64DA" w:rsidRDefault="008D64DA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A79661" w14:textId="77777777" w:rsidR="00E401EF" w:rsidRDefault="00341F59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„b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25. marec - </w:t>
      </w: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Deň zápasu za ľudské práva – výročie Sviečkovej manifestácie,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5D4106FD" w14:textId="77777777" w:rsidR="008D64DA" w:rsidRPr="008D64DA" w:rsidRDefault="008D64DA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B60C80" w14:textId="77777777" w:rsidR="00E401EF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písmená b) až f) sa označujú ako písmená c) až g).</w:t>
      </w:r>
    </w:p>
    <w:p w14:paraId="3D0A5641" w14:textId="77777777" w:rsidR="008D64DA" w:rsidRPr="008D64DA" w:rsidRDefault="008D64DA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B3DDA9" w14:textId="77777777" w:rsidR="002C4C65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 w:rsidRPr="008D64DA">
        <w:rPr>
          <w:rFonts w:ascii="Times New Roman" w:eastAsia="Times New Roman" w:hAnsi="Times New Roman" w:cs="Times New Roman"/>
          <w:spacing w:val="45"/>
          <w:sz w:val="24"/>
          <w:szCs w:val="24"/>
          <w:lang w:eastAsia="sk-SK"/>
        </w:rPr>
        <w:t xml:space="preserve"> </w:t>
      </w: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§</w:t>
      </w:r>
      <w:r w:rsidRPr="008D64DA">
        <w:rPr>
          <w:rFonts w:ascii="Times New Roman" w:eastAsia="Times New Roman" w:hAnsi="Times New Roman" w:cs="Times New Roman"/>
          <w:spacing w:val="45"/>
          <w:sz w:val="24"/>
          <w:szCs w:val="24"/>
          <w:lang w:eastAsia="sk-SK"/>
        </w:rPr>
        <w:t xml:space="preserve"> </w:t>
      </w: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2 ods. 3 znie</w:t>
      </w:r>
      <w:r w:rsidR="002C4C65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614B335D" w14:textId="77777777" w:rsidR="002C4C65" w:rsidRDefault="002C4C65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9BC797" w14:textId="23230608" w:rsidR="00E401EF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„Štátne sviatky podľa § 1 písm. b)</w:t>
      </w:r>
      <w:r w:rsidR="00DC6A09">
        <w:rPr>
          <w:rFonts w:ascii="Times New Roman" w:eastAsia="Times New Roman" w:hAnsi="Times New Roman" w:cs="Times New Roman"/>
          <w:sz w:val="24"/>
          <w:szCs w:val="24"/>
          <w:lang w:eastAsia="sk-SK"/>
        </w:rPr>
        <w:t>, e)</w:t>
      </w: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="00DC6A09"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) nie sú dňami pracovného pokoja podľa odseku 1 ani sviatkami podľa osobitného predpisu.1a)“.</w:t>
      </w:r>
    </w:p>
    <w:p w14:paraId="0344CCBE" w14:textId="77777777" w:rsidR="008D64DA" w:rsidRPr="008D64DA" w:rsidRDefault="008D64DA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6F432F" w14:textId="77777777" w:rsidR="00341F59" w:rsidRPr="008D64DA" w:rsidRDefault="00341F59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3. V § 3 sa vypúšťa písm. b). Doterajšie písmená c) až x) sa označujú ako písmená b) až w).</w:t>
      </w:r>
    </w:p>
    <w:p w14:paraId="2471115C" w14:textId="77777777" w:rsidR="00341F59" w:rsidRPr="008D64DA" w:rsidRDefault="00341F59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B3B223" w14:textId="77777777" w:rsidR="00E401EF" w:rsidRDefault="00E401EF" w:rsidP="00BB6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II</w:t>
      </w:r>
    </w:p>
    <w:p w14:paraId="0457789A" w14:textId="77777777" w:rsidR="00BB6FB9" w:rsidRPr="008D64DA" w:rsidRDefault="00BB6FB9" w:rsidP="00BB6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9113B1" w14:textId="1CFE659B" w:rsidR="00540C37" w:rsidRPr="002C4C65" w:rsidRDefault="00E401EF" w:rsidP="002C4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</w:t>
      </w:r>
      <w:r w:rsidR="00BB6FB9">
        <w:rPr>
          <w:rFonts w:ascii="Times New Roman" w:eastAsia="Times New Roman" w:hAnsi="Times New Roman" w:cs="Times New Roman"/>
          <w:sz w:val="24"/>
          <w:szCs w:val="24"/>
          <w:lang w:eastAsia="sk-SK"/>
        </w:rPr>
        <w:t>dňom vyhlásenia v Zbierke zákonov</w:t>
      </w: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sectPr w:rsidR="00540C37" w:rsidRPr="002C4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EF"/>
    <w:rsid w:val="000B2A79"/>
    <w:rsid w:val="002C4C65"/>
    <w:rsid w:val="00341F59"/>
    <w:rsid w:val="003B7E73"/>
    <w:rsid w:val="004F149B"/>
    <w:rsid w:val="00540C37"/>
    <w:rsid w:val="008D64DA"/>
    <w:rsid w:val="00B5353B"/>
    <w:rsid w:val="00BB6FB9"/>
    <w:rsid w:val="00D70E4F"/>
    <w:rsid w:val="00DC6A09"/>
    <w:rsid w:val="00E4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A47A"/>
  <w15:chartTrackingRefBased/>
  <w15:docId w15:val="{643AEEC5-D3F4-4566-A0F0-15E2A94F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E401EF"/>
  </w:style>
  <w:style w:type="paragraph" w:styleId="Textbubliny">
    <w:name w:val="Balloon Text"/>
    <w:basedOn w:val="Normlny"/>
    <w:link w:val="TextbublinyChar"/>
    <w:uiPriority w:val="99"/>
    <w:semiHidden/>
    <w:unhideWhenUsed/>
    <w:rsid w:val="008D6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6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Považan Michal</dc:creator>
  <cp:keywords/>
  <dc:description/>
  <cp:lastModifiedBy>Wallenfels Jozef</cp:lastModifiedBy>
  <cp:revision>5</cp:revision>
  <cp:lastPrinted>2023-04-13T08:13:00Z</cp:lastPrinted>
  <dcterms:created xsi:type="dcterms:W3CDTF">2023-04-11T12:20:00Z</dcterms:created>
  <dcterms:modified xsi:type="dcterms:W3CDTF">2024-10-03T14:57:00Z</dcterms:modified>
</cp:coreProperties>
</file>