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CDA03">
      <w:pPr>
        <w:pStyle w:val="4"/>
        <w:spacing w:line="256" w:lineRule="auto"/>
        <w:jc w:val="center"/>
        <w:rPr>
          <w:rFonts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  <w:lang w:val="sk-SK"/>
        </w:rPr>
        <w:t>D</w:t>
      </w:r>
      <w:r>
        <w:rPr>
          <w:rFonts w:ascii="Times New Roman" w:hAnsi="Times New Roman" w:cs="Times New Roman"/>
          <w:b/>
        </w:rPr>
        <w:t>ôvodová správa</w:t>
      </w:r>
    </w:p>
    <w:p w14:paraId="6607ACD3">
      <w:pPr>
        <w:pStyle w:val="4"/>
        <w:spacing w:line="25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7A1375E5">
      <w:pPr>
        <w:pStyle w:val="4"/>
        <w:numPr>
          <w:ilvl w:val="0"/>
          <w:numId w:val="1"/>
        </w:numPr>
        <w:spacing w:line="256" w:lineRule="auto"/>
        <w:ind w:left="840" w:leftChars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Všeobecná časť </w:t>
      </w:r>
    </w:p>
    <w:p w14:paraId="39CA36B3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5C81B6A">
      <w:pPr>
        <w:pStyle w:val="4"/>
        <w:spacing w:line="256" w:lineRule="auto"/>
        <w:ind w:firstLine="708"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zákona, ktorým sa mení a dopĺňa zákon č. 311/2011 Z. z. Zákonník práce v znení neskorších predpisov predkladá na rokovanie Národnej rady Slovenskej republiky poslanec Národnej rady Slovenskej republiky Ondrej Dostál.</w:t>
      </w:r>
    </w:p>
    <w:p w14:paraId="0454AA9E">
      <w:pPr>
        <w:pStyle w:val="4"/>
        <w:spacing w:line="256" w:lineRule="auto"/>
        <w:jc w:val="both"/>
        <w:rPr>
          <w:rFonts w:ascii="Times New Roman" w:hAnsi="Times New Roman" w:cs="Times New Roman"/>
        </w:rPr>
      </w:pPr>
    </w:p>
    <w:p w14:paraId="0ED8BF18">
      <w:pPr>
        <w:pStyle w:val="4"/>
        <w:shd w:val="clear" w:color="auto" w:fill="FFFFFF"/>
        <w:ind w:firstLine="708" w:firstLineChars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Cieľom navrhovanej právnej úpravy je upraviť dve výnimky zo zákazu nariadenia alebo dohodnutia práce v maloobchodnom predaji počas stanovených dní pracovného pokoja a sviatkov, a to tak, že sa tento zákaz nebude vzťahovať na predajne, ktorých predajná plocha nepresahuje 200 m2 a zároveň sa rozšíri možnosť predaja kvetov počas všetkých dní pracovného pokoja a sviatkov, t.j. predaj kvetov bude vyňatý zo zákazu maloobchodného predaja.</w:t>
      </w:r>
    </w:p>
    <w:p w14:paraId="7716772A">
      <w:pPr>
        <w:pStyle w:val="4"/>
        <w:shd w:val="clear" w:color="auto" w:fill="FFFFFF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FD27507">
      <w:pPr>
        <w:pStyle w:val="4"/>
        <w:shd w:val="clear" w:color="auto" w:fill="FFFFFF"/>
        <w:ind w:firstLine="708"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sleduje podporu podnikateľského prostredia malých maloobchodných predajní a predajní kvetov, a to predovšetkým v dobe, kedy dochádza k zvyšovaniu daní, zavádzaniu nových daní a hrozí zvyšovanie inflácie. Umožňuje, aby predajne s prevádzkovou plochou do 200 m2 mohli realizovať maloobchodný predaj aj prostredníctvom zamestnancov aj v dňoch pracovného pokoja a sviatkov, ktoré sú vymenované v § 94 ods. 5. Samozrejme, nemusia, je to na ich slobodnom podnikateľskom rozhodnutí a na dohode so zamestnancami. Návrh taktiež vyníma zo zákazu maloobchodného predaja predaj kvetov, a to nielen 8. mája a 1. novembra, ako je to bez legitímneho dôvodu podľa súčasne platnej a účinnej právnej úpravy, ale úplne. </w:t>
      </w:r>
    </w:p>
    <w:p w14:paraId="6B27836D">
      <w:pPr>
        <w:pStyle w:val="4"/>
        <w:shd w:val="clear" w:color="auto" w:fill="FFFFFF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0BCE1AA">
      <w:pPr>
        <w:pStyle w:val="4"/>
        <w:shd w:val="clear" w:color="auto" w:fill="FFFFFF"/>
        <w:ind w:firstLine="708"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Predložený návrh zákona bude mať pozitívny vplyv na rozpočet verejnej správy a na  podnikateľské prostredie. Predložený návrh zákona nebude mať sociálne vplyvy, ani vplyvy na životné prostredie a informatizáciu spoločnosti. Návrh zákona taktiež nebude mať vplyv na manželstvo, rodičovstvo a rodinu a ani na služby verejnej správy pre občana. </w:t>
      </w:r>
    </w:p>
    <w:p w14:paraId="6D13FB0A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45AAE2F">
      <w:pPr>
        <w:pStyle w:val="4"/>
        <w:ind w:firstLine="708"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6E66D83F">
      <w:pPr>
        <w:pStyle w:val="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textWrapping"/>
      </w:r>
      <w:r>
        <w:br w:type="page"/>
      </w:r>
    </w:p>
    <w:p w14:paraId="61D5EFD6">
      <w:pPr>
        <w:pStyle w:val="4"/>
        <w:ind w:firstLine="708" w:firstLineChars="0"/>
        <w:jc w:val="both"/>
        <w:rPr>
          <w:rFonts w:ascii="Times New Roman" w:hAnsi="Times New Roman" w:cs="Times New Roman"/>
          <w:b/>
          <w:u w:val="none"/>
        </w:rPr>
      </w:pPr>
      <w:r>
        <w:rPr>
          <w:rFonts w:ascii="Times New Roman" w:hAnsi="Times New Roman" w:cs="Times New Roman"/>
          <w:b/>
          <w:u w:val="none"/>
        </w:rPr>
        <w:t>B. Osobitná časť</w:t>
      </w:r>
    </w:p>
    <w:p w14:paraId="292394A1">
      <w:pPr>
        <w:pStyle w:val="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14:paraId="6F988358">
      <w:pPr>
        <w:pStyle w:val="4"/>
        <w:ind w:firstLine="708" w:firstLineChars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 čl. I</w:t>
      </w:r>
    </w:p>
    <w:p w14:paraId="47C72E3C">
      <w:pPr>
        <w:pStyle w:val="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6E344317">
      <w:pPr>
        <w:pStyle w:val="4"/>
        <w:ind w:firstLine="708" w:firstLineChars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 bodu 1</w:t>
      </w:r>
    </w:p>
    <w:p w14:paraId="43DE366F">
      <w:pPr>
        <w:pStyle w:val="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39C732BB">
      <w:pPr>
        <w:pStyle w:val="4"/>
        <w:ind w:firstLine="708"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Navrhuje sa zaviesť výnimku zo zákazu maloobchodného predaja na všetky predajne, ktorých predajná plocha nepresahuje 200 m2. Táto úprava je inšpirovaná úpravou v susednej Českej republike (§ 1 ods. 3 písm. a) zákona č. 223/2016 Sb.). Túto úpravu považuje navrhovateľ za spravodlivú, ide totiž o malé prevádzky s nízkym počtom zamestnancov, pre ktoré môže byť existenčne dôležité môcť predávať aj počas dní pracovného pokoja a sviatkov. Zároveň sú znevýhodnené voči konkurencii s podobnou veľkosťou, v ktorých však pracuje namiesto zamestnanca živnostník, ktoré môžu realizovať maloobchodný predaj aj počas dní pracovného pokoja a sviatkov, keďže sa na nich Zákonník práce nevzťahuje. Zároveň to môže slúžiť ako opatrenie proti obchádzaniu v súčasnosti platného a účinného zákona “zamestnávaním” živnostníkov v malých predajniach. </w:t>
      </w:r>
    </w:p>
    <w:p w14:paraId="74D9F860">
      <w:pPr>
        <w:pStyle w:val="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59D6530">
      <w:pPr>
        <w:pStyle w:val="4"/>
        <w:ind w:firstLine="708" w:firstLineChars="0"/>
        <w:jc w:val="both"/>
        <w:rPr>
          <w:rFonts w:hint="default"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</w:rPr>
        <w:t>K bod</w:t>
      </w:r>
      <w:r>
        <w:rPr>
          <w:rFonts w:hint="default" w:ascii="Times New Roman" w:hAnsi="Times New Roman" w:cs="Times New Roman"/>
          <w:b/>
          <w:lang w:val="sk-SK"/>
        </w:rPr>
        <w:t>om</w:t>
      </w:r>
      <w:r>
        <w:rPr>
          <w:rFonts w:ascii="Times New Roman" w:hAnsi="Times New Roman" w:cs="Times New Roman"/>
          <w:b/>
        </w:rPr>
        <w:t xml:space="preserve"> 2</w:t>
      </w:r>
      <w:r>
        <w:rPr>
          <w:rFonts w:hint="default" w:ascii="Times New Roman" w:hAnsi="Times New Roman" w:cs="Times New Roman"/>
          <w:b/>
          <w:lang w:val="sk-SK"/>
        </w:rPr>
        <w:t xml:space="preserve"> a 3</w:t>
      </w:r>
    </w:p>
    <w:p w14:paraId="27FC42E4">
      <w:pPr>
        <w:pStyle w:val="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274FED6">
      <w:pPr>
        <w:pStyle w:val="4"/>
        <w:ind w:firstLine="708"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Navrhuje sa umožniť maloobchodný predaj v podobe predaja kvetov nielen 8. mája a 1. novembra, ako je tomu podľa v súčasnosti platnej a účinnej právnej úpravy, ale vo všetky sviatky vymenované v § 94 ods. 5, pretože nielen 8. máj a 1. november sú dňami pracovného pokoja a sviatkami, ktoré sú spojené s predajom (a kúpou)  kvetov, ale aj ostatné dni pracovného pokoja a sviatky a neexistuje žiaden legitímny dôvod obmedziť túto výnimku len na 8. mája a 1. novembra. </w:t>
      </w:r>
    </w:p>
    <w:p w14:paraId="7B796AE7">
      <w:pPr>
        <w:pStyle w:val="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5DD61EB">
      <w:pPr>
        <w:pStyle w:val="4"/>
        <w:ind w:firstLine="708" w:firstLineChars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 čl. II</w:t>
      </w:r>
    </w:p>
    <w:p w14:paraId="141A3708">
      <w:pPr>
        <w:pStyle w:val="4"/>
        <w:shd w:val="clear" w:color="auto" w:fill="FFFFFF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14:paraId="6CA93B13">
      <w:pPr>
        <w:pStyle w:val="4"/>
        <w:shd w:val="clear" w:color="auto" w:fill="FFFFFF"/>
        <w:ind w:firstLine="708"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nadobudnutie účinnosti zákona na 1. januára 2025.</w:t>
      </w:r>
    </w:p>
    <w:p w14:paraId="3DEA9B13">
      <w:pPr>
        <w:pStyle w:val="4"/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C00393C">
      <w:pPr>
        <w:pStyle w:val="4"/>
      </w:pPr>
      <w:r>
        <w:t xml:space="preserve"> </w:t>
      </w:r>
    </w:p>
    <w:p w14:paraId="4E6EE96F">
      <w:pPr>
        <w:pStyle w:val="4"/>
      </w:pPr>
      <w:r>
        <w:t xml:space="preserve"> </w:t>
      </w:r>
    </w:p>
    <w:p w14:paraId="2764BB1B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860CC"/>
    <w:multiLevelType w:val="multilevel"/>
    <w:tmpl w:val="246860CC"/>
    <w:lvl w:ilvl="0" w:tentative="0">
      <w:start w:val="1"/>
      <w:numFmt w:val="upperLetter"/>
      <w:lvlText w:val="%1."/>
      <w:lvlJc w:val="left"/>
      <w:pPr>
        <w:tabs>
          <w:tab w:val="left" w:pos="840"/>
        </w:tabs>
        <w:ind w:left="15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228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840"/>
        </w:tabs>
        <w:ind w:left="300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840"/>
        </w:tabs>
        <w:ind w:left="372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840"/>
        </w:tabs>
        <w:ind w:left="444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840"/>
        </w:tabs>
        <w:ind w:left="516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840"/>
        </w:tabs>
        <w:ind w:left="588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840"/>
        </w:tabs>
        <w:ind w:left="660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840"/>
        </w:tabs>
        <w:ind w:left="732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15"/>
    <w:rsid w:val="00176215"/>
    <w:rsid w:val="0064662C"/>
    <w:rsid w:val="00A31E16"/>
    <w:rsid w:val="00DC2C53"/>
    <w:rsid w:val="09A2526C"/>
    <w:rsid w:val="1C744F97"/>
    <w:rsid w:val="2242505A"/>
    <w:rsid w:val="71C2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qFormat/>
    <w:uiPriority w:val="0"/>
    <w:pPr>
      <w:spacing w:after="0" w:line="273" w:lineRule="auto"/>
    </w:pPr>
    <w:rPr>
      <w:rFonts w:ascii="Arial" w:hAnsi="Arial" w:eastAsia="Times New Roman" w:cs="Arial"/>
      <w:sz w:val="24"/>
      <w:szCs w:val="24"/>
      <w:lang w:val="sk-SK" w:eastAsia="sk-SK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Kancelária Národnej rady Slovenskej republiky</Company>
  <Pages>2</Pages>
  <Words>903</Words>
  <Characters>5148</Characters>
  <Lines>42</Lines>
  <Paragraphs>12</Paragraphs>
  <TotalTime>17</TotalTime>
  <ScaleCrop>false</ScaleCrop>
  <LinksUpToDate>false</LinksUpToDate>
  <CharactersWithSpaces>6039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2024-10-04T11:57:00Z</dcterms:created>
  <dc:creator>Dostál, Ondrej</dc:creator>
  <cp:lastModifiedBy>Asus</cp:lastModifiedBy>
  <dcterms:modified xsi:type="dcterms:W3CDTF">2024-10-04T13:18:41Z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7ABD863E6C494D14AD30F1603FB432D2_13</vt:lpwstr>
  </property>
</Properties>
</file>