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EC2D9" w14:textId="77777777" w:rsidR="00231527" w:rsidRDefault="00231527" w:rsidP="00231527">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pacing w:val="30"/>
          <w:sz w:val="24"/>
          <w:szCs w:val="24"/>
          <w:lang w:eastAsia="sk-SK"/>
        </w:rPr>
        <w:t>DÔVODOVÁ SPRÁVA</w:t>
      </w:r>
    </w:p>
    <w:p w14:paraId="22B5E543"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3728FA6E" w14:textId="77777777" w:rsidR="00231527" w:rsidRDefault="00231527" w:rsidP="00231527">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 xml:space="preserve">A. Všeobecná časť </w:t>
      </w:r>
    </w:p>
    <w:p w14:paraId="3A1C258E" w14:textId="77777777" w:rsidR="00231527" w:rsidRDefault="00231527" w:rsidP="00231527">
      <w:pPr>
        <w:spacing w:after="0" w:line="240" w:lineRule="auto"/>
        <w:jc w:val="both"/>
        <w:rPr>
          <w:rFonts w:ascii="Times New Roman" w:eastAsia="Times New Roman" w:hAnsi="Times New Roman" w:cs="Times New Roman"/>
          <w:color w:val="000000"/>
          <w:sz w:val="27"/>
          <w:szCs w:val="27"/>
          <w:lang w:eastAsia="sk-SK"/>
        </w:rPr>
      </w:pPr>
    </w:p>
    <w:p w14:paraId="64D97906" w14:textId="789E040C" w:rsidR="00AF25C3" w:rsidRDefault="00231527" w:rsidP="008C31E5">
      <w:pPr>
        <w:spacing w:after="0" w:line="240" w:lineRule="auto"/>
        <w:ind w:firstLine="708"/>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Cieľom</w:t>
      </w:r>
      <w:r w:rsidRPr="008E312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návrhu</w:t>
      </w:r>
      <w:r w:rsidRPr="008E312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zákona, ktorým</w:t>
      </w:r>
      <w:r w:rsidRPr="008E312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sa</w:t>
      </w:r>
      <w:r w:rsidRPr="008E3126">
        <w:rPr>
          <w:rFonts w:ascii="Times New Roman" w:eastAsia="Times New Roman" w:hAnsi="Times New Roman" w:cs="Times New Roman"/>
          <w:color w:val="000000"/>
          <w:sz w:val="24"/>
          <w:szCs w:val="24"/>
          <w:lang w:eastAsia="sk-SK"/>
        </w:rPr>
        <w:t xml:space="preserve"> </w:t>
      </w:r>
      <w:r w:rsidR="008E3126" w:rsidRPr="008E3126">
        <w:rPr>
          <w:rFonts w:ascii="Times New Roman" w:eastAsia="Times New Roman" w:hAnsi="Times New Roman" w:cs="Times New Roman"/>
          <w:color w:val="000000"/>
          <w:sz w:val="24"/>
          <w:szCs w:val="24"/>
          <w:lang w:eastAsia="sk-SK"/>
        </w:rPr>
        <w:t>dopĺňa zákon č. 343/2015 Z. z. o verejnom obstarávaní a o zmene a doplnení niektorých zákonov v znení neskorších predpisov</w:t>
      </w:r>
      <w:r>
        <w:rPr>
          <w:rFonts w:ascii="Times New Roman" w:eastAsia="Times New Roman" w:hAnsi="Times New Roman" w:cs="Times New Roman"/>
          <w:color w:val="000000"/>
          <w:sz w:val="24"/>
          <w:szCs w:val="24"/>
          <w:lang w:eastAsia="sk-SK"/>
        </w:rPr>
        <w:t>,</w:t>
      </w:r>
      <w:r w:rsidRPr="008E312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je</w:t>
      </w:r>
      <w:r w:rsidRPr="008E3126">
        <w:rPr>
          <w:rFonts w:ascii="Times New Roman" w:eastAsia="Times New Roman" w:hAnsi="Times New Roman" w:cs="Times New Roman"/>
          <w:color w:val="000000"/>
          <w:sz w:val="24"/>
          <w:szCs w:val="24"/>
          <w:lang w:eastAsia="sk-SK"/>
        </w:rPr>
        <w:t xml:space="preserve"> </w:t>
      </w:r>
      <w:r w:rsidR="008E3126" w:rsidRPr="008E3126">
        <w:rPr>
          <w:rFonts w:ascii="Times New Roman" w:eastAsia="Times New Roman" w:hAnsi="Times New Roman" w:cs="Times New Roman"/>
          <w:color w:val="000000"/>
          <w:sz w:val="24"/>
          <w:szCs w:val="24"/>
          <w:lang w:eastAsia="sk-SK"/>
        </w:rPr>
        <w:t xml:space="preserve">zjednodušenie verejného obstarávania vo vzťahu k vysokoškolským učebniciam, skriptám a ďalším výstupom publikačnej </w:t>
      </w:r>
      <w:r w:rsidR="008C31E5">
        <w:rPr>
          <w:rFonts w:ascii="Times New Roman" w:eastAsia="Times New Roman" w:hAnsi="Times New Roman" w:cs="Times New Roman"/>
          <w:color w:val="000000"/>
          <w:sz w:val="24"/>
          <w:szCs w:val="24"/>
          <w:lang w:eastAsia="sk-SK"/>
        </w:rPr>
        <w:t xml:space="preserve">a umeleckej </w:t>
      </w:r>
      <w:r w:rsidR="008E3126" w:rsidRPr="008E3126">
        <w:rPr>
          <w:rFonts w:ascii="Times New Roman" w:eastAsia="Times New Roman" w:hAnsi="Times New Roman" w:cs="Times New Roman"/>
          <w:color w:val="000000"/>
          <w:sz w:val="24"/>
          <w:szCs w:val="24"/>
          <w:lang w:eastAsia="sk-SK"/>
        </w:rPr>
        <w:t>činnosti</w:t>
      </w:r>
      <w:r w:rsidR="008C31E5">
        <w:rPr>
          <w:rFonts w:ascii="Times New Roman" w:eastAsia="Times New Roman" w:hAnsi="Times New Roman" w:cs="Times New Roman"/>
          <w:color w:val="000000"/>
          <w:sz w:val="24"/>
          <w:szCs w:val="24"/>
          <w:lang w:eastAsia="sk-SK"/>
        </w:rPr>
        <w:t>, ktoré tvoriví pracovníci vysokých škôl a doktorandi (študenti 3.stupňa vysokoškolského štúdia) v rámci svojej práce sú nútení tvoriť a vydávať</w:t>
      </w:r>
      <w:r>
        <w:rPr>
          <w:rFonts w:ascii="Times New Roman" w:eastAsia="Times New Roman" w:hAnsi="Times New Roman" w:cs="Times New Roman"/>
          <w:color w:val="000000"/>
          <w:sz w:val="24"/>
          <w:szCs w:val="24"/>
          <w:lang w:eastAsia="sk-SK"/>
        </w:rPr>
        <w:t>.</w:t>
      </w:r>
      <w:r w:rsidR="008E3126">
        <w:rPr>
          <w:rFonts w:ascii="Times New Roman" w:eastAsia="Times New Roman" w:hAnsi="Times New Roman" w:cs="Times New Roman"/>
          <w:color w:val="000000"/>
          <w:sz w:val="24"/>
          <w:szCs w:val="24"/>
          <w:lang w:eastAsia="sk-SK"/>
        </w:rPr>
        <w:t xml:space="preserve"> </w:t>
      </w:r>
    </w:p>
    <w:p w14:paraId="0604BD1D" w14:textId="77777777" w:rsidR="00AF25C3" w:rsidRDefault="00AF25C3" w:rsidP="00231527">
      <w:pPr>
        <w:spacing w:after="0" w:line="240" w:lineRule="auto"/>
        <w:ind w:firstLine="708"/>
        <w:jc w:val="both"/>
        <w:rPr>
          <w:rFonts w:ascii="Times New Roman" w:eastAsia="Times New Roman" w:hAnsi="Times New Roman" w:cs="Times New Roman"/>
          <w:color w:val="000000"/>
          <w:sz w:val="24"/>
          <w:szCs w:val="24"/>
          <w:lang w:eastAsia="sk-SK"/>
        </w:rPr>
      </w:pPr>
    </w:p>
    <w:p w14:paraId="7ED7C484" w14:textId="77777777" w:rsidR="00231527" w:rsidRDefault="008E3126" w:rsidP="00231527">
      <w:pPr>
        <w:spacing w:after="0" w:line="240" w:lineRule="auto"/>
        <w:ind w:firstLine="708"/>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Ide o obdobnú výnimku, ako je upravená v § 1 ods. 13 písm. </w:t>
      </w:r>
      <w:proofErr w:type="spellStart"/>
      <w:r>
        <w:rPr>
          <w:rFonts w:ascii="Times New Roman" w:eastAsia="Times New Roman" w:hAnsi="Times New Roman" w:cs="Times New Roman"/>
          <w:color w:val="000000"/>
          <w:sz w:val="24"/>
          <w:szCs w:val="24"/>
          <w:lang w:eastAsia="sk-SK"/>
        </w:rPr>
        <w:t>ac</w:t>
      </w:r>
      <w:proofErr w:type="spellEnd"/>
      <w:r>
        <w:rPr>
          <w:rFonts w:ascii="Times New Roman" w:eastAsia="Times New Roman" w:hAnsi="Times New Roman" w:cs="Times New Roman"/>
          <w:color w:val="000000"/>
          <w:sz w:val="24"/>
          <w:szCs w:val="24"/>
          <w:lang w:eastAsia="sk-SK"/>
        </w:rPr>
        <w:t xml:space="preserve">) </w:t>
      </w:r>
      <w:r w:rsidR="00D27181">
        <w:rPr>
          <w:rFonts w:ascii="Times New Roman" w:eastAsia="Times New Roman" w:hAnsi="Times New Roman" w:cs="Times New Roman"/>
          <w:color w:val="000000"/>
          <w:sz w:val="24"/>
          <w:szCs w:val="24"/>
          <w:lang w:eastAsia="sk-SK"/>
        </w:rPr>
        <w:t xml:space="preserve">zákona č. 343/2015 Z. z. </w:t>
      </w:r>
      <w:r>
        <w:rPr>
          <w:rFonts w:ascii="Times New Roman" w:eastAsia="Times New Roman" w:hAnsi="Times New Roman" w:cs="Times New Roman"/>
          <w:color w:val="000000"/>
          <w:sz w:val="24"/>
          <w:szCs w:val="24"/>
          <w:lang w:eastAsia="sk-SK"/>
        </w:rPr>
        <w:t xml:space="preserve">pre učebnice, učebné texty a pracovné zošity </w:t>
      </w:r>
      <w:r w:rsidR="008851C5">
        <w:rPr>
          <w:rFonts w:ascii="Times New Roman" w:eastAsia="Times New Roman" w:hAnsi="Times New Roman" w:cs="Times New Roman"/>
          <w:color w:val="000000"/>
          <w:sz w:val="24"/>
          <w:szCs w:val="24"/>
          <w:lang w:eastAsia="sk-SK"/>
        </w:rPr>
        <w:t xml:space="preserve">v </w:t>
      </w:r>
      <w:r>
        <w:rPr>
          <w:rFonts w:ascii="Times New Roman" w:eastAsia="Times New Roman" w:hAnsi="Times New Roman" w:cs="Times New Roman"/>
          <w:color w:val="000000"/>
          <w:sz w:val="24"/>
          <w:szCs w:val="24"/>
          <w:lang w:eastAsia="sk-SK"/>
        </w:rPr>
        <w:t>oblas</w:t>
      </w:r>
      <w:r w:rsidR="008851C5">
        <w:rPr>
          <w:rFonts w:ascii="Times New Roman" w:eastAsia="Times New Roman" w:hAnsi="Times New Roman" w:cs="Times New Roman"/>
          <w:color w:val="000000"/>
          <w:sz w:val="24"/>
          <w:szCs w:val="24"/>
          <w:lang w:eastAsia="sk-SK"/>
        </w:rPr>
        <w:t>ti</w:t>
      </w:r>
      <w:r>
        <w:rPr>
          <w:rFonts w:ascii="Times New Roman" w:eastAsia="Times New Roman" w:hAnsi="Times New Roman" w:cs="Times New Roman"/>
          <w:color w:val="000000"/>
          <w:sz w:val="24"/>
          <w:szCs w:val="24"/>
          <w:lang w:eastAsia="sk-SK"/>
        </w:rPr>
        <w:t xml:space="preserve"> regionálneho školstva, ktorá nadobud</w:t>
      </w:r>
      <w:r w:rsidR="00993CF5">
        <w:rPr>
          <w:rFonts w:ascii="Times New Roman" w:eastAsia="Times New Roman" w:hAnsi="Times New Roman" w:cs="Times New Roman"/>
          <w:color w:val="000000"/>
          <w:sz w:val="24"/>
          <w:szCs w:val="24"/>
          <w:lang w:eastAsia="sk-SK"/>
        </w:rPr>
        <w:t>la</w:t>
      </w:r>
      <w:r>
        <w:rPr>
          <w:rFonts w:ascii="Times New Roman" w:eastAsia="Times New Roman" w:hAnsi="Times New Roman" w:cs="Times New Roman"/>
          <w:color w:val="000000"/>
          <w:sz w:val="24"/>
          <w:szCs w:val="24"/>
          <w:lang w:eastAsia="sk-SK"/>
        </w:rPr>
        <w:t xml:space="preserve"> účinnos</w:t>
      </w:r>
      <w:r w:rsidR="00993CF5">
        <w:rPr>
          <w:rFonts w:ascii="Times New Roman" w:eastAsia="Times New Roman" w:hAnsi="Times New Roman" w:cs="Times New Roman"/>
          <w:color w:val="000000"/>
          <w:sz w:val="24"/>
          <w:szCs w:val="24"/>
          <w:lang w:eastAsia="sk-SK"/>
        </w:rPr>
        <w:t>ť</w:t>
      </w:r>
      <w:r>
        <w:rPr>
          <w:rFonts w:ascii="Times New Roman" w:eastAsia="Times New Roman" w:hAnsi="Times New Roman" w:cs="Times New Roman"/>
          <w:color w:val="000000"/>
          <w:sz w:val="24"/>
          <w:szCs w:val="24"/>
          <w:lang w:eastAsia="sk-SK"/>
        </w:rPr>
        <w:t xml:space="preserve"> 1. </w:t>
      </w:r>
      <w:r w:rsidR="00993CF5">
        <w:rPr>
          <w:rFonts w:ascii="Times New Roman" w:eastAsia="Times New Roman" w:hAnsi="Times New Roman" w:cs="Times New Roman"/>
          <w:color w:val="000000"/>
          <w:sz w:val="24"/>
          <w:szCs w:val="24"/>
          <w:lang w:eastAsia="sk-SK"/>
        </w:rPr>
        <w:t>8</w:t>
      </w:r>
      <w:r>
        <w:rPr>
          <w:rFonts w:ascii="Times New Roman" w:eastAsia="Times New Roman" w:hAnsi="Times New Roman" w:cs="Times New Roman"/>
          <w:color w:val="000000"/>
          <w:sz w:val="24"/>
          <w:szCs w:val="24"/>
          <w:lang w:eastAsia="sk-SK"/>
        </w:rPr>
        <w:t>. 202</w:t>
      </w:r>
      <w:r w:rsidR="00993CF5">
        <w:rPr>
          <w:rFonts w:ascii="Times New Roman" w:eastAsia="Times New Roman" w:hAnsi="Times New Roman" w:cs="Times New Roman"/>
          <w:color w:val="000000"/>
          <w:sz w:val="24"/>
          <w:szCs w:val="24"/>
          <w:lang w:eastAsia="sk-SK"/>
        </w:rPr>
        <w:t>4</w:t>
      </w:r>
      <w:r>
        <w:rPr>
          <w:rFonts w:ascii="Times New Roman" w:eastAsia="Times New Roman" w:hAnsi="Times New Roman" w:cs="Times New Roman"/>
          <w:color w:val="000000"/>
          <w:sz w:val="24"/>
          <w:szCs w:val="24"/>
          <w:lang w:eastAsia="sk-SK"/>
        </w:rPr>
        <w:t>.</w:t>
      </w:r>
    </w:p>
    <w:p w14:paraId="7A0F0EA5" w14:textId="77777777" w:rsidR="008C31E5" w:rsidRDefault="008C31E5" w:rsidP="00231527">
      <w:pPr>
        <w:spacing w:after="0" w:line="240" w:lineRule="auto"/>
        <w:ind w:firstLine="708"/>
        <w:jc w:val="both"/>
        <w:rPr>
          <w:rFonts w:ascii="Times New Roman" w:eastAsia="Times New Roman" w:hAnsi="Times New Roman" w:cs="Times New Roman"/>
          <w:color w:val="000000"/>
          <w:sz w:val="24"/>
          <w:szCs w:val="24"/>
          <w:lang w:eastAsia="sk-SK"/>
        </w:rPr>
      </w:pPr>
    </w:p>
    <w:p w14:paraId="4DFF8980" w14:textId="47588FFA" w:rsidR="008C31E5" w:rsidRDefault="008C31E5" w:rsidP="00231527">
      <w:pPr>
        <w:spacing w:after="0" w:line="240" w:lineRule="auto"/>
        <w:ind w:firstLine="708"/>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Tento návrh zároveň reaguje na vývoj na trhu s výstupmi publikačnej a umeleckej činnosti tvorivých pracovníkov vysokých škôl a doktorandov, ktorý už dlhodobo nie je riadený trhovým princípom a voľnou konkurenciou, ale je riadený kvalitou a preferenciou publikovania v medzinárodne uznávaných vydavateľstvách </w:t>
      </w:r>
      <w:r w:rsidR="00326DC4">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ako napríklad </w:t>
      </w:r>
      <w:proofErr w:type="spellStart"/>
      <w:r>
        <w:rPr>
          <w:rFonts w:ascii="Times New Roman" w:eastAsia="Times New Roman" w:hAnsi="Times New Roman" w:cs="Times New Roman"/>
          <w:color w:val="000000"/>
          <w:sz w:val="24"/>
          <w:szCs w:val="24"/>
          <w:lang w:eastAsia="sk-SK"/>
        </w:rPr>
        <w:t>Springer</w:t>
      </w:r>
      <w:proofErr w:type="spellEnd"/>
      <w:r>
        <w:rPr>
          <w:rFonts w:ascii="Times New Roman" w:eastAsia="Times New Roman" w:hAnsi="Times New Roman" w:cs="Times New Roman"/>
          <w:color w:val="000000"/>
          <w:sz w:val="24"/>
          <w:szCs w:val="24"/>
          <w:lang w:eastAsia="sk-SK"/>
        </w:rPr>
        <w:t xml:space="preserve"> či </w:t>
      </w:r>
      <w:proofErr w:type="spellStart"/>
      <w:r>
        <w:rPr>
          <w:rFonts w:ascii="Times New Roman" w:eastAsia="Times New Roman" w:hAnsi="Times New Roman" w:cs="Times New Roman"/>
          <w:color w:val="000000"/>
          <w:sz w:val="24"/>
          <w:szCs w:val="24"/>
          <w:lang w:eastAsia="sk-SK"/>
        </w:rPr>
        <w:t>Elsevier</w:t>
      </w:r>
      <w:proofErr w:type="spellEnd"/>
      <w:r>
        <w:rPr>
          <w:rFonts w:ascii="Times New Roman" w:eastAsia="Times New Roman" w:hAnsi="Times New Roman" w:cs="Times New Roman"/>
          <w:color w:val="000000"/>
          <w:sz w:val="24"/>
          <w:szCs w:val="24"/>
          <w:lang w:eastAsia="sk-SK"/>
        </w:rPr>
        <w:t xml:space="preserve"> a databázach Web of </w:t>
      </w:r>
      <w:proofErr w:type="spellStart"/>
      <w:r>
        <w:rPr>
          <w:rFonts w:ascii="Times New Roman" w:eastAsia="Times New Roman" w:hAnsi="Times New Roman" w:cs="Times New Roman"/>
          <w:color w:val="000000"/>
          <w:sz w:val="24"/>
          <w:szCs w:val="24"/>
          <w:lang w:eastAsia="sk-SK"/>
        </w:rPr>
        <w:t>Science</w:t>
      </w:r>
      <w:proofErr w:type="spellEnd"/>
      <w:r>
        <w:rPr>
          <w:rFonts w:ascii="Times New Roman" w:eastAsia="Times New Roman" w:hAnsi="Times New Roman" w:cs="Times New Roman"/>
          <w:color w:val="000000"/>
          <w:sz w:val="24"/>
          <w:szCs w:val="24"/>
          <w:lang w:eastAsia="sk-SK"/>
        </w:rPr>
        <w:t xml:space="preserve"> a</w:t>
      </w:r>
      <w:r w:rsidR="00326DC4">
        <w:rPr>
          <w:rFonts w:ascii="Times New Roman" w:eastAsia="Times New Roman" w:hAnsi="Times New Roman" w:cs="Times New Roman"/>
          <w:color w:val="000000"/>
          <w:sz w:val="24"/>
          <w:szCs w:val="24"/>
          <w:lang w:eastAsia="sk-SK"/>
        </w:rPr>
        <w:t> </w:t>
      </w:r>
      <w:proofErr w:type="spellStart"/>
      <w:r>
        <w:rPr>
          <w:rFonts w:ascii="Times New Roman" w:eastAsia="Times New Roman" w:hAnsi="Times New Roman" w:cs="Times New Roman"/>
          <w:color w:val="000000"/>
          <w:sz w:val="24"/>
          <w:szCs w:val="24"/>
          <w:lang w:eastAsia="sk-SK"/>
        </w:rPr>
        <w:t>Scopus</w:t>
      </w:r>
      <w:proofErr w:type="spellEnd"/>
      <w:r w:rsidR="00326DC4">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ktoré im vedia poskytnúť medzinárodnú viditeľnosť ich diel</w:t>
      </w:r>
      <w:r w:rsidR="00806A5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viac medzinárodných citácií</w:t>
      </w:r>
      <w:r w:rsidR="00806A59">
        <w:rPr>
          <w:rFonts w:ascii="Times New Roman" w:eastAsia="Times New Roman" w:hAnsi="Times New Roman" w:cs="Times New Roman"/>
          <w:color w:val="000000"/>
          <w:sz w:val="24"/>
          <w:szCs w:val="24"/>
          <w:lang w:eastAsia="sk-SK"/>
        </w:rPr>
        <w:t xml:space="preserve">, budovanie a upevňovanie ich mena </w:t>
      </w:r>
      <w:r>
        <w:rPr>
          <w:rFonts w:ascii="Times New Roman" w:eastAsia="Times New Roman" w:hAnsi="Times New Roman" w:cs="Times New Roman"/>
          <w:color w:val="000000"/>
          <w:sz w:val="24"/>
          <w:szCs w:val="24"/>
          <w:lang w:eastAsia="sk-SK"/>
        </w:rPr>
        <w:t xml:space="preserve">ako </w:t>
      </w:r>
      <w:r w:rsidR="00806A59">
        <w:rPr>
          <w:rFonts w:ascii="Times New Roman" w:eastAsia="Times New Roman" w:hAnsi="Times New Roman" w:cs="Times New Roman"/>
          <w:color w:val="000000"/>
          <w:sz w:val="24"/>
          <w:szCs w:val="24"/>
          <w:lang w:eastAsia="sk-SK"/>
        </w:rPr>
        <w:t xml:space="preserve">medzinárodne </w:t>
      </w:r>
      <w:r>
        <w:rPr>
          <w:rFonts w:ascii="Times New Roman" w:eastAsia="Times New Roman" w:hAnsi="Times New Roman" w:cs="Times New Roman"/>
          <w:color w:val="000000"/>
          <w:sz w:val="24"/>
          <w:szCs w:val="24"/>
          <w:lang w:eastAsia="sk-SK"/>
        </w:rPr>
        <w:t xml:space="preserve">uznávaného vedeckého pracovníka. </w:t>
      </w:r>
      <w:r w:rsidR="00806A59">
        <w:rPr>
          <w:rFonts w:ascii="Times New Roman" w:eastAsia="Times New Roman" w:hAnsi="Times New Roman" w:cs="Times New Roman"/>
          <w:color w:val="000000"/>
          <w:sz w:val="24"/>
          <w:szCs w:val="24"/>
          <w:lang w:eastAsia="sk-SK"/>
        </w:rPr>
        <w:t>Medzinárodný dopad ich výstupov je hlavným kritériom ich kvalifikačného rastu (habilitácia na docenta, inaugurácia na profesora), ich periodického hodnotenia vo výberovom konaní na funkčné miesta docenta či profesora, ako aj periodického hodnotenia vysokej školy ako ich zamestnávateľa, ktoré zaviedlo Ministerstvo školstva, vedy, výskumu a mládeže pod pojmom VER (</w:t>
      </w:r>
      <w:proofErr w:type="spellStart"/>
      <w:r w:rsidR="00806A59">
        <w:rPr>
          <w:rFonts w:ascii="Times New Roman" w:eastAsia="Times New Roman" w:hAnsi="Times New Roman" w:cs="Times New Roman"/>
          <w:color w:val="000000"/>
          <w:sz w:val="24"/>
          <w:szCs w:val="24"/>
          <w:lang w:eastAsia="sk-SK"/>
        </w:rPr>
        <w:t>Verification</w:t>
      </w:r>
      <w:proofErr w:type="spellEnd"/>
      <w:r w:rsidR="00806A59">
        <w:rPr>
          <w:rFonts w:ascii="Times New Roman" w:eastAsia="Times New Roman" w:hAnsi="Times New Roman" w:cs="Times New Roman"/>
          <w:color w:val="000000"/>
          <w:sz w:val="24"/>
          <w:szCs w:val="24"/>
          <w:lang w:eastAsia="sk-SK"/>
        </w:rPr>
        <w:t xml:space="preserve"> of Excellence in </w:t>
      </w:r>
      <w:proofErr w:type="spellStart"/>
      <w:r w:rsidR="00806A59">
        <w:rPr>
          <w:rFonts w:ascii="Times New Roman" w:eastAsia="Times New Roman" w:hAnsi="Times New Roman" w:cs="Times New Roman"/>
          <w:color w:val="000000"/>
          <w:sz w:val="24"/>
          <w:szCs w:val="24"/>
          <w:lang w:eastAsia="sk-SK"/>
        </w:rPr>
        <w:t>Research</w:t>
      </w:r>
      <w:proofErr w:type="spellEnd"/>
      <w:r w:rsidR="00806A59">
        <w:rPr>
          <w:rFonts w:ascii="Times New Roman" w:eastAsia="Times New Roman" w:hAnsi="Times New Roman" w:cs="Times New Roman"/>
          <w:color w:val="000000"/>
          <w:sz w:val="24"/>
          <w:szCs w:val="24"/>
          <w:lang w:eastAsia="sk-SK"/>
        </w:rPr>
        <w:t xml:space="preserve">) v roku 2022. </w:t>
      </w:r>
    </w:p>
    <w:p w14:paraId="369B0AFE" w14:textId="77777777" w:rsidR="00231527" w:rsidRPr="008E3126" w:rsidRDefault="00231527" w:rsidP="00806A59">
      <w:pPr>
        <w:spacing w:after="0" w:line="240" w:lineRule="auto"/>
        <w:jc w:val="both"/>
        <w:rPr>
          <w:rFonts w:ascii="Times New Roman" w:eastAsia="Times New Roman" w:hAnsi="Times New Roman" w:cs="Times New Roman"/>
          <w:color w:val="000000"/>
          <w:sz w:val="24"/>
          <w:szCs w:val="24"/>
          <w:lang w:eastAsia="sk-SK"/>
        </w:rPr>
      </w:pPr>
    </w:p>
    <w:p w14:paraId="750182AB" w14:textId="77777777" w:rsidR="00231527" w:rsidRDefault="00231527" w:rsidP="00231527">
      <w:pPr>
        <w:spacing w:after="0" w:line="240" w:lineRule="auto"/>
        <w:ind w:firstLine="708"/>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Návrh</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zákona</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je</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v</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súlade</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s</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Ústavou,</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ústavnými</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zákonmi,</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medzinárodnými</w:t>
      </w:r>
      <w:r>
        <w:rPr>
          <w:rFonts w:ascii="Times New Roman" w:eastAsia="Times New Roman" w:hAnsi="Times New Roman" w:cs="Times New Roman"/>
          <w:color w:val="000000"/>
          <w:spacing w:val="9"/>
          <w:sz w:val="24"/>
          <w:szCs w:val="24"/>
          <w:lang w:eastAsia="sk-SK"/>
        </w:rPr>
        <w:t xml:space="preserve"> </w:t>
      </w:r>
      <w:r>
        <w:rPr>
          <w:rFonts w:ascii="Times New Roman" w:eastAsia="Times New Roman" w:hAnsi="Times New Roman" w:cs="Times New Roman"/>
          <w:color w:val="000000"/>
          <w:sz w:val="24"/>
          <w:szCs w:val="24"/>
          <w:lang w:eastAsia="sk-SK"/>
        </w:rPr>
        <w:t>zmluvami, ktorými</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je</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Slovenská</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republika</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viazaná,</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zákonmi,</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v</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súlade</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s</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právom</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Európskej</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únie</w:t>
      </w:r>
      <w:r>
        <w:rPr>
          <w:rFonts w:ascii="Times New Roman" w:eastAsia="Times New Roman" w:hAnsi="Times New Roman" w:cs="Times New Roman"/>
          <w:color w:val="000000"/>
          <w:spacing w:val="-5"/>
          <w:sz w:val="24"/>
          <w:szCs w:val="24"/>
          <w:lang w:eastAsia="sk-SK"/>
        </w:rPr>
        <w:t xml:space="preserve"> </w:t>
      </w:r>
      <w:r>
        <w:rPr>
          <w:rFonts w:ascii="Times New Roman" w:eastAsia="Times New Roman" w:hAnsi="Times New Roman" w:cs="Times New Roman"/>
          <w:color w:val="000000"/>
          <w:sz w:val="24"/>
          <w:szCs w:val="24"/>
          <w:lang w:eastAsia="sk-SK"/>
        </w:rPr>
        <w:t>a v súlade s nálezmi Ústavného súdu Slovenskej republiky.</w:t>
      </w:r>
    </w:p>
    <w:p w14:paraId="55FED680" w14:textId="77777777" w:rsidR="00231527" w:rsidRDefault="00231527" w:rsidP="00231527">
      <w:pPr>
        <w:spacing w:after="0" w:line="240" w:lineRule="auto"/>
        <w:ind w:firstLine="708"/>
        <w:jc w:val="both"/>
        <w:rPr>
          <w:rFonts w:ascii="Times New Roman" w:eastAsia="Times New Roman" w:hAnsi="Times New Roman" w:cs="Times New Roman"/>
          <w:color w:val="000000"/>
          <w:sz w:val="27"/>
          <w:szCs w:val="27"/>
          <w:lang w:eastAsia="sk-SK"/>
        </w:rPr>
      </w:pPr>
    </w:p>
    <w:p w14:paraId="2C77DA6C" w14:textId="77777777" w:rsidR="00231527" w:rsidRDefault="00231527" w:rsidP="00231527">
      <w:pPr>
        <w:spacing w:line="240" w:lineRule="auto"/>
        <w:ind w:firstLine="708"/>
        <w:jc w:val="both"/>
        <w:rPr>
          <w:rFonts w:ascii="Times New Roman" w:eastAsia="Times New Roman" w:hAnsi="Times New Roman" w:cs="Times New Roman"/>
          <w:color w:val="000000"/>
          <w:sz w:val="27"/>
          <w:szCs w:val="27"/>
          <w:lang w:eastAsia="sk-SK"/>
        </w:rPr>
      </w:pPr>
      <w:r>
        <w:rPr>
          <w:rFonts w:ascii="Times New Roman" w:eastAsia="Times New Roman" w:hAnsi="Times New Roman" w:cs="Times New Roman"/>
          <w:color w:val="000000"/>
          <w:sz w:val="24"/>
          <w:szCs w:val="24"/>
          <w:lang w:eastAsia="sk-SK"/>
        </w:rPr>
        <w:t>Návrh</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zákona</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nemá</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vplyv</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na</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rozpočet</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verejnej</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správy,</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sociálne</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vplyvy,</w:t>
      </w:r>
      <w:r>
        <w:rPr>
          <w:rFonts w:ascii="Times New Roman" w:eastAsia="Times New Roman" w:hAnsi="Times New Roman" w:cs="Times New Roman"/>
          <w:color w:val="000000"/>
          <w:spacing w:val="71"/>
          <w:sz w:val="24"/>
          <w:szCs w:val="24"/>
          <w:lang w:eastAsia="sk-SK"/>
        </w:rPr>
        <w:t xml:space="preserve"> </w:t>
      </w:r>
      <w:r>
        <w:rPr>
          <w:rFonts w:ascii="Times New Roman" w:eastAsia="Times New Roman" w:hAnsi="Times New Roman" w:cs="Times New Roman"/>
          <w:color w:val="000000"/>
          <w:sz w:val="24"/>
          <w:szCs w:val="24"/>
          <w:lang w:eastAsia="sk-SK"/>
        </w:rPr>
        <w:t>vplyvy na podnikateľské</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prostredie,</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životné</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prostredie,</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vplyvy</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na</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manželstvo,</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rodičovstvo</w:t>
      </w:r>
      <w:r>
        <w:rPr>
          <w:rFonts w:ascii="Times New Roman" w:eastAsia="Times New Roman" w:hAnsi="Times New Roman" w:cs="Times New Roman"/>
          <w:color w:val="000000"/>
          <w:spacing w:val="20"/>
          <w:sz w:val="24"/>
          <w:szCs w:val="24"/>
          <w:lang w:eastAsia="sk-SK"/>
        </w:rPr>
        <w:t xml:space="preserve"> </w:t>
      </w:r>
      <w:r>
        <w:rPr>
          <w:rFonts w:ascii="Times New Roman" w:eastAsia="Times New Roman" w:hAnsi="Times New Roman" w:cs="Times New Roman"/>
          <w:color w:val="000000"/>
          <w:sz w:val="24"/>
          <w:szCs w:val="24"/>
          <w:lang w:eastAsia="sk-SK"/>
        </w:rPr>
        <w:t>a rodinu, na informatizáciu spoločnosti ani na služby verejnej správy pre občana.</w:t>
      </w:r>
    </w:p>
    <w:p w14:paraId="0D03269F"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4CED5CE1"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491109A4"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2DABB39E"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2F16827A"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0D984024"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24E152F0"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73377AF4"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3274E491"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49716751"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1E9563B2"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641E7243"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7F1262EE"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7F6A488E"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3C2363D1"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34B91E1F" w14:textId="77777777" w:rsidR="00231527" w:rsidRDefault="00231527" w:rsidP="00231527">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lastRenderedPageBreak/>
        <w:t>B. Osobitná časť</w:t>
      </w:r>
    </w:p>
    <w:p w14:paraId="3CC552E5"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7909E78A" w14:textId="77777777" w:rsidR="00231527" w:rsidRDefault="00231527" w:rsidP="00231527">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K Čl. I</w:t>
      </w:r>
    </w:p>
    <w:p w14:paraId="0C049CDC"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280263FD" w14:textId="77777777" w:rsidR="00A87C1B" w:rsidRDefault="00A87C1B" w:rsidP="00A87C1B">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Cieľom</w:t>
      </w:r>
      <w:r w:rsidRPr="008E3126">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je</w:t>
      </w:r>
      <w:r w:rsidRPr="008E3126">
        <w:rPr>
          <w:rFonts w:ascii="Times New Roman" w:eastAsia="Times New Roman" w:hAnsi="Times New Roman" w:cs="Times New Roman"/>
          <w:color w:val="000000"/>
          <w:sz w:val="24"/>
          <w:szCs w:val="24"/>
          <w:lang w:eastAsia="sk-SK"/>
        </w:rPr>
        <w:t xml:space="preserve"> zjednodušenie verejného obstarávania vo vzťahu k vysokoškolským učebniciam, skriptám a ďalším výstupom publikačnej činnosti zaevidovaný</w:t>
      </w:r>
      <w:r w:rsidR="001A3AB9">
        <w:rPr>
          <w:rFonts w:ascii="Times New Roman" w:eastAsia="Times New Roman" w:hAnsi="Times New Roman" w:cs="Times New Roman"/>
          <w:color w:val="000000"/>
          <w:sz w:val="24"/>
          <w:szCs w:val="24"/>
          <w:lang w:eastAsia="sk-SK"/>
        </w:rPr>
        <w:t>m</w:t>
      </w:r>
      <w:r w:rsidRPr="008E3126">
        <w:rPr>
          <w:rFonts w:ascii="Times New Roman" w:eastAsia="Times New Roman" w:hAnsi="Times New Roman" w:cs="Times New Roman"/>
          <w:color w:val="000000"/>
          <w:sz w:val="24"/>
          <w:szCs w:val="24"/>
          <w:lang w:eastAsia="sk-SK"/>
        </w:rPr>
        <w:t xml:space="preserve"> v centrálnom registri evidencie publikačnej činnosti</w:t>
      </w:r>
      <w:r>
        <w:rPr>
          <w:rFonts w:ascii="Times New Roman" w:eastAsia="Times New Roman" w:hAnsi="Times New Roman" w:cs="Times New Roman"/>
          <w:color w:val="000000"/>
          <w:sz w:val="24"/>
          <w:szCs w:val="24"/>
          <w:lang w:eastAsia="sk-SK"/>
        </w:rPr>
        <w:t xml:space="preserve">. </w:t>
      </w:r>
    </w:p>
    <w:p w14:paraId="7EC29FFF" w14:textId="77777777" w:rsidR="00A87C1B" w:rsidRDefault="00A87C1B" w:rsidP="00A87C1B">
      <w:pPr>
        <w:spacing w:after="0" w:line="240" w:lineRule="auto"/>
        <w:jc w:val="both"/>
        <w:rPr>
          <w:rFonts w:ascii="Times New Roman" w:eastAsia="Times New Roman" w:hAnsi="Times New Roman" w:cs="Times New Roman"/>
          <w:color w:val="000000"/>
          <w:sz w:val="24"/>
          <w:szCs w:val="24"/>
          <w:lang w:eastAsia="sk-SK"/>
        </w:rPr>
      </w:pPr>
    </w:p>
    <w:p w14:paraId="0B80F798" w14:textId="77777777" w:rsidR="00A87C1B" w:rsidRDefault="00A87C1B" w:rsidP="00A87C1B">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kontexte § 3 ods. 9 a </w:t>
      </w:r>
      <w:bookmarkStart w:id="0" w:name="_GoBack"/>
      <w:bookmarkEnd w:id="0"/>
      <w:r>
        <w:rPr>
          <w:rFonts w:ascii="Times New Roman" w:eastAsia="Times New Roman" w:hAnsi="Times New Roman" w:cs="Times New Roman"/>
          <w:color w:val="000000"/>
          <w:sz w:val="24"/>
          <w:szCs w:val="24"/>
          <w:lang w:eastAsia="sk-SK"/>
        </w:rPr>
        <w:t xml:space="preserve">prílohy č. 10 vyhlášky č. 397/2020 Z. z. </w:t>
      </w:r>
      <w:r w:rsidRPr="00A87C1B">
        <w:rPr>
          <w:rFonts w:ascii="Times New Roman" w:eastAsia="Times New Roman" w:hAnsi="Times New Roman" w:cs="Times New Roman"/>
          <w:color w:val="000000"/>
          <w:sz w:val="24"/>
          <w:szCs w:val="24"/>
          <w:lang w:eastAsia="sk-SK"/>
        </w:rPr>
        <w:t>o centrálnom registri evidencie publikačnej činnosti a centrálnom registri evidencie umeleckej činnosti</w:t>
      </w:r>
      <w:r>
        <w:rPr>
          <w:rFonts w:ascii="Times New Roman" w:eastAsia="Times New Roman" w:hAnsi="Times New Roman" w:cs="Times New Roman"/>
          <w:color w:val="000000"/>
          <w:sz w:val="24"/>
          <w:szCs w:val="24"/>
          <w:lang w:eastAsia="sk-SK"/>
        </w:rPr>
        <w:t xml:space="preserve"> sa rozlišuje medzi vysokoškolskou učebnicou a skriptom, preto sú v texte uvedené samostatne.</w:t>
      </w:r>
    </w:p>
    <w:p w14:paraId="6DA742BB" w14:textId="77777777" w:rsidR="00A87C1B" w:rsidRDefault="00A87C1B" w:rsidP="00A87C1B">
      <w:pPr>
        <w:spacing w:after="0" w:line="240" w:lineRule="auto"/>
        <w:jc w:val="both"/>
        <w:rPr>
          <w:rFonts w:ascii="Times New Roman" w:eastAsia="Times New Roman" w:hAnsi="Times New Roman" w:cs="Times New Roman"/>
          <w:color w:val="000000"/>
          <w:sz w:val="24"/>
          <w:szCs w:val="24"/>
          <w:lang w:eastAsia="sk-SK"/>
        </w:rPr>
      </w:pPr>
    </w:p>
    <w:p w14:paraId="44B7E8D5" w14:textId="77777777" w:rsidR="00A87C1B" w:rsidRDefault="00181730" w:rsidP="00A87C1B">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Centrálny r</w:t>
      </w:r>
      <w:r w:rsidR="00A87C1B">
        <w:rPr>
          <w:rFonts w:ascii="Times New Roman" w:eastAsia="Times New Roman" w:hAnsi="Times New Roman" w:cs="Times New Roman"/>
          <w:color w:val="000000"/>
          <w:sz w:val="24"/>
          <w:szCs w:val="24"/>
          <w:lang w:eastAsia="sk-SK"/>
        </w:rPr>
        <w:t xml:space="preserve">egister </w:t>
      </w:r>
      <w:r>
        <w:rPr>
          <w:rFonts w:ascii="Times New Roman" w:eastAsia="Times New Roman" w:hAnsi="Times New Roman" w:cs="Times New Roman"/>
          <w:color w:val="000000"/>
          <w:sz w:val="24"/>
          <w:szCs w:val="24"/>
          <w:lang w:eastAsia="sk-SK"/>
        </w:rPr>
        <w:t xml:space="preserve">evidencie publikačnej činnosti </w:t>
      </w:r>
      <w:r w:rsidR="00A87C1B">
        <w:rPr>
          <w:rFonts w:ascii="Times New Roman" w:eastAsia="Times New Roman" w:hAnsi="Times New Roman" w:cs="Times New Roman"/>
          <w:color w:val="000000"/>
          <w:sz w:val="24"/>
          <w:szCs w:val="24"/>
          <w:lang w:eastAsia="sk-SK"/>
        </w:rPr>
        <w:t xml:space="preserve">je upravený v § 26c zákona č. 172/2005 Z. z. </w:t>
      </w:r>
      <w:r w:rsidR="00A87C1B" w:rsidRPr="00A87C1B">
        <w:rPr>
          <w:rFonts w:ascii="Times New Roman" w:eastAsia="Times New Roman" w:hAnsi="Times New Roman" w:cs="Times New Roman"/>
          <w:color w:val="000000"/>
          <w:sz w:val="24"/>
          <w:szCs w:val="24"/>
          <w:lang w:eastAsia="sk-SK"/>
        </w:rPr>
        <w:t>o organizácii štátnej podpory výskumu a vývoja a o doplnení zákona č. 575/2001 Z. z. o organizácii činnosti vlády a organizácii ústrednej štátnej správy v znení neskorších predpisov</w:t>
      </w:r>
      <w:r w:rsidR="00A87C1B">
        <w:rPr>
          <w:rFonts w:ascii="Times New Roman" w:eastAsia="Times New Roman" w:hAnsi="Times New Roman" w:cs="Times New Roman"/>
          <w:color w:val="000000"/>
          <w:sz w:val="24"/>
          <w:szCs w:val="24"/>
          <w:lang w:eastAsia="sk-SK"/>
        </w:rPr>
        <w:t xml:space="preserve"> v znení neskorších predpisov a do tohto registra zaznamenávajú </w:t>
      </w:r>
      <w:r w:rsidR="00A87C1B" w:rsidRPr="00A87C1B">
        <w:rPr>
          <w:rFonts w:ascii="Times New Roman" w:eastAsia="Times New Roman" w:hAnsi="Times New Roman" w:cs="Times New Roman"/>
          <w:color w:val="000000"/>
          <w:sz w:val="24"/>
          <w:szCs w:val="24"/>
          <w:lang w:eastAsia="sk-SK"/>
        </w:rPr>
        <w:t xml:space="preserve">údaje o výstupoch publikačnej činnosti a ohlasoch na výstupy publikačnej činnosti </w:t>
      </w:r>
    </w:p>
    <w:p w14:paraId="5E6C189B" w14:textId="77777777" w:rsidR="00A87C1B" w:rsidRDefault="00A87C1B" w:rsidP="00A87C1B">
      <w:pPr>
        <w:pStyle w:val="Odsekzoznamu"/>
        <w:numPr>
          <w:ilvl w:val="0"/>
          <w:numId w:val="1"/>
        </w:numPr>
        <w:spacing w:after="0" w:line="240" w:lineRule="auto"/>
        <w:jc w:val="both"/>
        <w:rPr>
          <w:rFonts w:ascii="Times New Roman" w:eastAsia="Times New Roman" w:hAnsi="Times New Roman" w:cs="Times New Roman"/>
          <w:color w:val="000000"/>
          <w:sz w:val="24"/>
          <w:szCs w:val="24"/>
          <w:lang w:eastAsia="sk-SK"/>
        </w:rPr>
      </w:pPr>
      <w:r w:rsidRPr="00A87C1B">
        <w:rPr>
          <w:rFonts w:ascii="Times New Roman" w:eastAsia="Times New Roman" w:hAnsi="Times New Roman" w:cs="Times New Roman"/>
          <w:color w:val="000000"/>
          <w:sz w:val="24"/>
          <w:szCs w:val="24"/>
          <w:lang w:eastAsia="sk-SK"/>
        </w:rPr>
        <w:t xml:space="preserve">zamestnancov vysokých škôl, </w:t>
      </w:r>
    </w:p>
    <w:p w14:paraId="73F8DB5B" w14:textId="77777777" w:rsidR="00A87C1B" w:rsidRDefault="00A87C1B" w:rsidP="00A87C1B">
      <w:pPr>
        <w:pStyle w:val="Odsekzoznamu"/>
        <w:numPr>
          <w:ilvl w:val="0"/>
          <w:numId w:val="1"/>
        </w:numPr>
        <w:spacing w:after="0" w:line="240" w:lineRule="auto"/>
        <w:jc w:val="both"/>
        <w:rPr>
          <w:rFonts w:ascii="Times New Roman" w:eastAsia="Times New Roman" w:hAnsi="Times New Roman" w:cs="Times New Roman"/>
          <w:color w:val="000000"/>
          <w:sz w:val="24"/>
          <w:szCs w:val="24"/>
          <w:lang w:eastAsia="sk-SK"/>
        </w:rPr>
      </w:pPr>
      <w:r w:rsidRPr="00A87C1B">
        <w:rPr>
          <w:rFonts w:ascii="Times New Roman" w:eastAsia="Times New Roman" w:hAnsi="Times New Roman" w:cs="Times New Roman"/>
          <w:color w:val="000000"/>
          <w:sz w:val="24"/>
          <w:szCs w:val="24"/>
          <w:lang w:eastAsia="sk-SK"/>
        </w:rPr>
        <w:t>zamestnancov verejných výskumných inštitúcií a</w:t>
      </w:r>
    </w:p>
    <w:p w14:paraId="2D04253A" w14:textId="77777777" w:rsidR="00A87C1B" w:rsidRDefault="00A87C1B" w:rsidP="00A87C1B">
      <w:pPr>
        <w:pStyle w:val="Odsekzoznamu"/>
        <w:numPr>
          <w:ilvl w:val="0"/>
          <w:numId w:val="1"/>
        </w:numPr>
        <w:spacing w:after="0" w:line="240" w:lineRule="auto"/>
        <w:jc w:val="both"/>
        <w:rPr>
          <w:rFonts w:ascii="Times New Roman" w:eastAsia="Times New Roman" w:hAnsi="Times New Roman" w:cs="Times New Roman"/>
          <w:color w:val="000000"/>
          <w:sz w:val="24"/>
          <w:szCs w:val="24"/>
          <w:lang w:eastAsia="sk-SK"/>
        </w:rPr>
      </w:pPr>
      <w:r w:rsidRPr="00A87C1B">
        <w:rPr>
          <w:rFonts w:ascii="Times New Roman" w:eastAsia="Times New Roman" w:hAnsi="Times New Roman" w:cs="Times New Roman"/>
          <w:color w:val="000000"/>
          <w:sz w:val="24"/>
          <w:szCs w:val="24"/>
          <w:lang w:eastAsia="sk-SK"/>
        </w:rPr>
        <w:t>študentov študijného programu tretieho stupňa.</w:t>
      </w:r>
    </w:p>
    <w:p w14:paraId="1314DC98" w14:textId="77777777" w:rsidR="000647F7" w:rsidRDefault="000647F7" w:rsidP="000647F7">
      <w:pPr>
        <w:spacing w:after="0" w:line="240" w:lineRule="auto"/>
        <w:jc w:val="both"/>
        <w:rPr>
          <w:rFonts w:ascii="Times New Roman" w:eastAsia="Times New Roman" w:hAnsi="Times New Roman" w:cs="Times New Roman"/>
          <w:color w:val="000000"/>
          <w:sz w:val="24"/>
          <w:szCs w:val="24"/>
          <w:lang w:eastAsia="sk-SK"/>
        </w:rPr>
      </w:pPr>
    </w:p>
    <w:p w14:paraId="225F6160" w14:textId="77777777" w:rsidR="000647F7" w:rsidRDefault="000647F7" w:rsidP="000647F7">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Podľa § 26c ods. 1 poslednej vety zákona č. 172/2005 z. z. sa </w:t>
      </w:r>
      <w:r w:rsidRPr="000647F7">
        <w:rPr>
          <w:rFonts w:ascii="Times New Roman" w:eastAsia="Times New Roman" w:hAnsi="Times New Roman" w:cs="Times New Roman"/>
          <w:color w:val="000000"/>
          <w:sz w:val="24"/>
          <w:szCs w:val="24"/>
          <w:lang w:eastAsia="sk-SK"/>
        </w:rPr>
        <w:t xml:space="preserve">do evidencie v centrálnom registri evidencie publikačnej činnosti môžu </w:t>
      </w:r>
      <w:r>
        <w:rPr>
          <w:rFonts w:ascii="Times New Roman" w:eastAsia="Times New Roman" w:hAnsi="Times New Roman" w:cs="Times New Roman"/>
          <w:color w:val="000000"/>
          <w:sz w:val="24"/>
          <w:szCs w:val="24"/>
          <w:lang w:eastAsia="sk-SK"/>
        </w:rPr>
        <w:t xml:space="preserve">výnimočne (na výzvu ministerstva školstva) </w:t>
      </w:r>
      <w:r w:rsidRPr="000647F7">
        <w:rPr>
          <w:rFonts w:ascii="Times New Roman" w:eastAsia="Times New Roman" w:hAnsi="Times New Roman" w:cs="Times New Roman"/>
          <w:color w:val="000000"/>
          <w:sz w:val="24"/>
          <w:szCs w:val="24"/>
          <w:lang w:eastAsia="sk-SK"/>
        </w:rPr>
        <w:t xml:space="preserve">zapojiť aj držitelia osvedčenia o spôsobilosti </w:t>
      </w:r>
      <w:r w:rsidR="002C751C">
        <w:rPr>
          <w:rFonts w:ascii="Times New Roman" w:eastAsia="Times New Roman" w:hAnsi="Times New Roman" w:cs="Times New Roman"/>
          <w:color w:val="000000"/>
          <w:sz w:val="24"/>
          <w:szCs w:val="24"/>
          <w:lang w:eastAsia="sk-SK"/>
        </w:rPr>
        <w:t xml:space="preserve">vykonávať výskum a vývoj </w:t>
      </w:r>
      <w:r w:rsidRPr="000647F7">
        <w:rPr>
          <w:rFonts w:ascii="Times New Roman" w:eastAsia="Times New Roman" w:hAnsi="Times New Roman" w:cs="Times New Roman"/>
          <w:color w:val="000000"/>
          <w:sz w:val="24"/>
          <w:szCs w:val="24"/>
          <w:lang w:eastAsia="sk-SK"/>
        </w:rPr>
        <w:t>a rezortné výskumné ústav</w:t>
      </w:r>
      <w:r>
        <w:rPr>
          <w:rFonts w:ascii="Times New Roman" w:eastAsia="Times New Roman" w:hAnsi="Times New Roman" w:cs="Times New Roman"/>
          <w:color w:val="000000"/>
          <w:sz w:val="24"/>
          <w:szCs w:val="24"/>
          <w:lang w:eastAsia="sk-SK"/>
        </w:rPr>
        <w:t>y.</w:t>
      </w:r>
    </w:p>
    <w:p w14:paraId="40277585" w14:textId="77777777" w:rsidR="00974A67" w:rsidRDefault="00974A67" w:rsidP="000647F7">
      <w:pPr>
        <w:spacing w:after="0" w:line="240" w:lineRule="auto"/>
        <w:jc w:val="both"/>
        <w:rPr>
          <w:rFonts w:ascii="Times New Roman" w:eastAsia="Times New Roman" w:hAnsi="Times New Roman" w:cs="Times New Roman"/>
          <w:color w:val="000000"/>
          <w:sz w:val="24"/>
          <w:szCs w:val="24"/>
          <w:lang w:eastAsia="sk-SK"/>
        </w:rPr>
      </w:pPr>
    </w:p>
    <w:p w14:paraId="44D43A65" w14:textId="77777777" w:rsidR="00A87C1B" w:rsidRDefault="00974A67" w:rsidP="00A87C1B">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Vzhľadom na to, že </w:t>
      </w:r>
      <w:r w:rsidR="00A87C1B">
        <w:rPr>
          <w:rFonts w:ascii="Times New Roman" w:eastAsia="Times New Roman" w:hAnsi="Times New Roman" w:cs="Times New Roman"/>
          <w:color w:val="000000"/>
          <w:sz w:val="24"/>
          <w:szCs w:val="24"/>
          <w:lang w:eastAsia="sk-SK"/>
        </w:rPr>
        <w:t>obdobn</w:t>
      </w:r>
      <w:r>
        <w:rPr>
          <w:rFonts w:ascii="Times New Roman" w:eastAsia="Times New Roman" w:hAnsi="Times New Roman" w:cs="Times New Roman"/>
          <w:color w:val="000000"/>
          <w:sz w:val="24"/>
          <w:szCs w:val="24"/>
          <w:lang w:eastAsia="sk-SK"/>
        </w:rPr>
        <w:t>á</w:t>
      </w:r>
      <w:r w:rsidR="00A87C1B">
        <w:rPr>
          <w:rFonts w:ascii="Times New Roman" w:eastAsia="Times New Roman" w:hAnsi="Times New Roman" w:cs="Times New Roman"/>
          <w:color w:val="000000"/>
          <w:sz w:val="24"/>
          <w:szCs w:val="24"/>
          <w:lang w:eastAsia="sk-SK"/>
        </w:rPr>
        <w:t xml:space="preserve"> výnimk</w:t>
      </w:r>
      <w:r>
        <w:rPr>
          <w:rFonts w:ascii="Times New Roman" w:eastAsia="Times New Roman" w:hAnsi="Times New Roman" w:cs="Times New Roman"/>
          <w:color w:val="000000"/>
          <w:sz w:val="24"/>
          <w:szCs w:val="24"/>
          <w:lang w:eastAsia="sk-SK"/>
        </w:rPr>
        <w:t xml:space="preserve">a </w:t>
      </w:r>
      <w:r w:rsidR="00A87C1B">
        <w:rPr>
          <w:rFonts w:ascii="Times New Roman" w:eastAsia="Times New Roman" w:hAnsi="Times New Roman" w:cs="Times New Roman"/>
          <w:color w:val="000000"/>
          <w:sz w:val="24"/>
          <w:szCs w:val="24"/>
          <w:lang w:eastAsia="sk-SK"/>
        </w:rPr>
        <w:t xml:space="preserve">je upravená v § 1 ods. 13 písm. </w:t>
      </w:r>
      <w:proofErr w:type="spellStart"/>
      <w:r w:rsidR="00A87C1B">
        <w:rPr>
          <w:rFonts w:ascii="Times New Roman" w:eastAsia="Times New Roman" w:hAnsi="Times New Roman" w:cs="Times New Roman"/>
          <w:color w:val="000000"/>
          <w:sz w:val="24"/>
          <w:szCs w:val="24"/>
          <w:lang w:eastAsia="sk-SK"/>
        </w:rPr>
        <w:t>ac</w:t>
      </w:r>
      <w:proofErr w:type="spellEnd"/>
      <w:r w:rsidR="00A87C1B">
        <w:rPr>
          <w:rFonts w:ascii="Times New Roman" w:eastAsia="Times New Roman" w:hAnsi="Times New Roman" w:cs="Times New Roman"/>
          <w:color w:val="000000"/>
          <w:sz w:val="24"/>
          <w:szCs w:val="24"/>
          <w:lang w:eastAsia="sk-SK"/>
        </w:rPr>
        <w:t>) pre učebnice, učebné texty a pracovné zošity pre oblasť regionálneho školstva</w:t>
      </w:r>
      <w:r>
        <w:rPr>
          <w:rFonts w:ascii="Times New Roman" w:eastAsia="Times New Roman" w:hAnsi="Times New Roman" w:cs="Times New Roman"/>
          <w:color w:val="000000"/>
          <w:sz w:val="24"/>
          <w:szCs w:val="24"/>
          <w:lang w:eastAsia="sk-SK"/>
        </w:rPr>
        <w:t xml:space="preserve"> (</w:t>
      </w:r>
      <w:r w:rsidR="00A87C1B">
        <w:rPr>
          <w:rFonts w:ascii="Times New Roman" w:eastAsia="Times New Roman" w:hAnsi="Times New Roman" w:cs="Times New Roman"/>
          <w:color w:val="000000"/>
          <w:sz w:val="24"/>
          <w:szCs w:val="24"/>
          <w:lang w:eastAsia="sk-SK"/>
        </w:rPr>
        <w:t xml:space="preserve">nadobudne účinnosti 1. </w:t>
      </w:r>
      <w:r w:rsidR="000220CF">
        <w:rPr>
          <w:rFonts w:ascii="Times New Roman" w:eastAsia="Times New Roman" w:hAnsi="Times New Roman" w:cs="Times New Roman"/>
          <w:color w:val="000000"/>
          <w:sz w:val="24"/>
          <w:szCs w:val="24"/>
          <w:lang w:eastAsia="sk-SK"/>
        </w:rPr>
        <w:t>8</w:t>
      </w:r>
      <w:r w:rsidR="00A87C1B">
        <w:rPr>
          <w:rFonts w:ascii="Times New Roman" w:eastAsia="Times New Roman" w:hAnsi="Times New Roman" w:cs="Times New Roman"/>
          <w:color w:val="000000"/>
          <w:sz w:val="24"/>
          <w:szCs w:val="24"/>
          <w:lang w:eastAsia="sk-SK"/>
        </w:rPr>
        <w:t>. 202</w:t>
      </w:r>
      <w:r w:rsidR="00A971A1">
        <w:rPr>
          <w:rFonts w:ascii="Times New Roman" w:eastAsia="Times New Roman" w:hAnsi="Times New Roman" w:cs="Times New Roman"/>
          <w:color w:val="000000"/>
          <w:sz w:val="24"/>
          <w:szCs w:val="24"/>
          <w:lang w:eastAsia="sk-SK"/>
        </w:rPr>
        <w:t>4</w:t>
      </w:r>
      <w:r>
        <w:rPr>
          <w:rFonts w:ascii="Times New Roman" w:eastAsia="Times New Roman" w:hAnsi="Times New Roman" w:cs="Times New Roman"/>
          <w:color w:val="000000"/>
          <w:sz w:val="24"/>
          <w:szCs w:val="24"/>
          <w:lang w:eastAsia="sk-SK"/>
        </w:rPr>
        <w:t>)</w:t>
      </w:r>
      <w:r w:rsidR="00FC5E51">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z w:val="24"/>
          <w:szCs w:val="24"/>
          <w:lang w:eastAsia="sk-SK"/>
        </w:rPr>
        <w:t xml:space="preserve"> navrhuje</w:t>
      </w:r>
      <w:r w:rsidR="00FC5E51">
        <w:rPr>
          <w:rFonts w:ascii="Times New Roman" w:eastAsia="Times New Roman" w:hAnsi="Times New Roman" w:cs="Times New Roman"/>
          <w:color w:val="000000"/>
          <w:sz w:val="24"/>
          <w:szCs w:val="24"/>
          <w:lang w:eastAsia="sk-SK"/>
        </w:rPr>
        <w:t xml:space="preserve"> sa</w:t>
      </w:r>
      <w:r>
        <w:rPr>
          <w:rFonts w:ascii="Times New Roman" w:eastAsia="Times New Roman" w:hAnsi="Times New Roman" w:cs="Times New Roman"/>
          <w:color w:val="000000"/>
          <w:sz w:val="24"/>
          <w:szCs w:val="24"/>
          <w:lang w:eastAsia="sk-SK"/>
        </w:rPr>
        <w:t>, aby vo vzťahu k publikáciám zaevidovaným v uvedenom registri išlo len o tie, ktoré sa týkajú vysokých škôl (</w:t>
      </w:r>
      <w:proofErr w:type="spellStart"/>
      <w:r>
        <w:rPr>
          <w:rFonts w:ascii="Times New Roman" w:eastAsia="Times New Roman" w:hAnsi="Times New Roman" w:cs="Times New Roman"/>
          <w:color w:val="000000"/>
          <w:sz w:val="24"/>
          <w:szCs w:val="24"/>
          <w:lang w:eastAsia="sk-SK"/>
        </w:rPr>
        <w:t>t.j</w:t>
      </w:r>
      <w:proofErr w:type="spellEnd"/>
      <w:r>
        <w:rPr>
          <w:rFonts w:ascii="Times New Roman" w:eastAsia="Times New Roman" w:hAnsi="Times New Roman" w:cs="Times New Roman"/>
          <w:color w:val="000000"/>
          <w:sz w:val="24"/>
          <w:szCs w:val="24"/>
          <w:lang w:eastAsia="sk-SK"/>
        </w:rPr>
        <w:t xml:space="preserve">. nie aj verejných výskumných inštitúcií a držiteľov </w:t>
      </w:r>
      <w:r w:rsidRPr="000647F7">
        <w:rPr>
          <w:rFonts w:ascii="Times New Roman" w:eastAsia="Times New Roman" w:hAnsi="Times New Roman" w:cs="Times New Roman"/>
          <w:color w:val="000000"/>
          <w:sz w:val="24"/>
          <w:szCs w:val="24"/>
          <w:lang w:eastAsia="sk-SK"/>
        </w:rPr>
        <w:t>osvedčenia o spôsobilosti a rezortn</w:t>
      </w:r>
      <w:r w:rsidR="00FC5E51">
        <w:rPr>
          <w:rFonts w:ascii="Times New Roman" w:eastAsia="Times New Roman" w:hAnsi="Times New Roman" w:cs="Times New Roman"/>
          <w:color w:val="000000"/>
          <w:sz w:val="24"/>
          <w:szCs w:val="24"/>
          <w:lang w:eastAsia="sk-SK"/>
        </w:rPr>
        <w:t>ých</w:t>
      </w:r>
      <w:r w:rsidRPr="000647F7">
        <w:rPr>
          <w:rFonts w:ascii="Times New Roman" w:eastAsia="Times New Roman" w:hAnsi="Times New Roman" w:cs="Times New Roman"/>
          <w:color w:val="000000"/>
          <w:sz w:val="24"/>
          <w:szCs w:val="24"/>
          <w:lang w:eastAsia="sk-SK"/>
        </w:rPr>
        <w:t xml:space="preserve"> výskumn</w:t>
      </w:r>
      <w:r w:rsidR="00FC5E51">
        <w:rPr>
          <w:rFonts w:ascii="Times New Roman" w:eastAsia="Times New Roman" w:hAnsi="Times New Roman" w:cs="Times New Roman"/>
          <w:color w:val="000000"/>
          <w:sz w:val="24"/>
          <w:szCs w:val="24"/>
          <w:lang w:eastAsia="sk-SK"/>
        </w:rPr>
        <w:t>ých</w:t>
      </w:r>
      <w:r w:rsidRPr="000647F7">
        <w:rPr>
          <w:rFonts w:ascii="Times New Roman" w:eastAsia="Times New Roman" w:hAnsi="Times New Roman" w:cs="Times New Roman"/>
          <w:color w:val="000000"/>
          <w:sz w:val="24"/>
          <w:szCs w:val="24"/>
          <w:lang w:eastAsia="sk-SK"/>
        </w:rPr>
        <w:t xml:space="preserve"> ústav</w:t>
      </w:r>
      <w:r w:rsidR="00FC5E51">
        <w:rPr>
          <w:rFonts w:ascii="Times New Roman" w:eastAsia="Times New Roman" w:hAnsi="Times New Roman" w:cs="Times New Roman"/>
          <w:color w:val="000000"/>
          <w:sz w:val="24"/>
          <w:szCs w:val="24"/>
          <w:lang w:eastAsia="sk-SK"/>
        </w:rPr>
        <w:t>ov</w:t>
      </w:r>
      <w:r>
        <w:rPr>
          <w:rFonts w:ascii="Times New Roman" w:eastAsia="Times New Roman" w:hAnsi="Times New Roman" w:cs="Times New Roman"/>
          <w:color w:val="000000"/>
          <w:sz w:val="24"/>
          <w:szCs w:val="24"/>
          <w:lang w:eastAsia="sk-SK"/>
        </w:rPr>
        <w:t>)</w:t>
      </w:r>
      <w:r w:rsidR="00A87C1B">
        <w:rPr>
          <w:rFonts w:ascii="Times New Roman" w:eastAsia="Times New Roman" w:hAnsi="Times New Roman" w:cs="Times New Roman"/>
          <w:color w:val="000000"/>
          <w:sz w:val="24"/>
          <w:szCs w:val="24"/>
          <w:lang w:eastAsia="sk-SK"/>
        </w:rPr>
        <w:t>.</w:t>
      </w:r>
    </w:p>
    <w:p w14:paraId="1CD10EAF" w14:textId="77777777" w:rsidR="00231527" w:rsidRDefault="00231527" w:rsidP="00231527">
      <w:pPr>
        <w:spacing w:after="0" w:line="240" w:lineRule="auto"/>
        <w:rPr>
          <w:rFonts w:ascii="Times New Roman" w:eastAsia="Times New Roman" w:hAnsi="Times New Roman" w:cs="Times New Roman"/>
          <w:b/>
          <w:bCs/>
          <w:color w:val="000000"/>
          <w:sz w:val="24"/>
          <w:szCs w:val="24"/>
          <w:lang w:eastAsia="sk-SK"/>
        </w:rPr>
      </w:pPr>
    </w:p>
    <w:p w14:paraId="1B2D08D2" w14:textId="77777777" w:rsidR="00231527" w:rsidRDefault="00231527" w:rsidP="00231527">
      <w:pPr>
        <w:spacing w:after="0" w:line="240" w:lineRule="auto"/>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K Čl. II</w:t>
      </w:r>
    </w:p>
    <w:p w14:paraId="29B83170" w14:textId="77777777" w:rsidR="00231527" w:rsidRDefault="00231527" w:rsidP="00231527">
      <w:pPr>
        <w:spacing w:line="240" w:lineRule="auto"/>
        <w:jc w:val="both"/>
        <w:rPr>
          <w:rFonts w:ascii="Times New Roman" w:eastAsia="Times New Roman" w:hAnsi="Times New Roman" w:cs="Times New Roman"/>
          <w:color w:val="000000"/>
          <w:sz w:val="24"/>
          <w:szCs w:val="24"/>
          <w:lang w:eastAsia="sk-SK"/>
        </w:rPr>
      </w:pPr>
    </w:p>
    <w:p w14:paraId="1A4D64AA" w14:textId="77777777" w:rsidR="00231527" w:rsidRDefault="00231527" w:rsidP="00870FFB">
      <w:pPr>
        <w:spacing w:line="240" w:lineRule="auto"/>
        <w:jc w:val="both"/>
        <w:rPr>
          <w:rFonts w:ascii="Times New Roman" w:eastAsia="Times New Roman" w:hAnsi="Times New Roman" w:cs="Times New Roman"/>
          <w:b/>
          <w:bCs/>
          <w:color w:val="000000"/>
          <w:spacing w:val="30"/>
          <w:sz w:val="24"/>
          <w:szCs w:val="24"/>
          <w:lang w:eastAsia="sk-SK"/>
        </w:rPr>
      </w:pPr>
      <w:r>
        <w:rPr>
          <w:rFonts w:ascii="Times New Roman" w:eastAsia="Times New Roman" w:hAnsi="Times New Roman" w:cs="Times New Roman"/>
          <w:color w:val="000000"/>
          <w:sz w:val="24"/>
          <w:szCs w:val="24"/>
          <w:lang w:eastAsia="sk-SK"/>
        </w:rPr>
        <w:t>Účinnosť</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sa</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navrhuje</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od</w:t>
      </w:r>
      <w:r>
        <w:rPr>
          <w:rFonts w:ascii="Times New Roman" w:eastAsia="Times New Roman" w:hAnsi="Times New Roman" w:cs="Times New Roman"/>
          <w:color w:val="000000"/>
          <w:spacing w:val="-1"/>
          <w:sz w:val="24"/>
          <w:szCs w:val="24"/>
          <w:lang w:eastAsia="sk-SK"/>
        </w:rPr>
        <w:t xml:space="preserve"> </w:t>
      </w:r>
      <w:r w:rsidR="00113FBA">
        <w:rPr>
          <w:rFonts w:ascii="Times New Roman" w:eastAsia="Times New Roman" w:hAnsi="Times New Roman" w:cs="Times New Roman"/>
          <w:color w:val="000000"/>
          <w:sz w:val="24"/>
          <w:szCs w:val="24"/>
          <w:lang w:eastAsia="sk-SK"/>
        </w:rPr>
        <w:t>1</w:t>
      </w:r>
      <w:r>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color w:val="000000"/>
          <w:spacing w:val="-1"/>
          <w:sz w:val="24"/>
          <w:szCs w:val="24"/>
          <w:lang w:eastAsia="sk-SK"/>
        </w:rPr>
        <w:t xml:space="preserve"> </w:t>
      </w:r>
      <w:r w:rsidR="00A87C1B">
        <w:rPr>
          <w:rFonts w:ascii="Times New Roman" w:eastAsia="Times New Roman" w:hAnsi="Times New Roman" w:cs="Times New Roman"/>
          <w:color w:val="000000"/>
          <w:sz w:val="24"/>
          <w:szCs w:val="24"/>
          <w:lang w:eastAsia="sk-SK"/>
        </w:rPr>
        <w:t>januára</w:t>
      </w:r>
      <w:r>
        <w:rPr>
          <w:rFonts w:ascii="Times New Roman" w:eastAsia="Times New Roman" w:hAnsi="Times New Roman" w:cs="Times New Roman"/>
          <w:color w:val="000000"/>
          <w:spacing w:val="-1"/>
          <w:sz w:val="24"/>
          <w:szCs w:val="24"/>
          <w:lang w:eastAsia="sk-SK"/>
        </w:rPr>
        <w:t xml:space="preserve"> </w:t>
      </w:r>
      <w:r>
        <w:rPr>
          <w:rFonts w:ascii="Times New Roman" w:eastAsia="Times New Roman" w:hAnsi="Times New Roman" w:cs="Times New Roman"/>
          <w:color w:val="000000"/>
          <w:sz w:val="24"/>
          <w:szCs w:val="24"/>
          <w:lang w:eastAsia="sk-SK"/>
        </w:rPr>
        <w:t>202</w:t>
      </w:r>
      <w:r w:rsidR="00A87C1B">
        <w:rPr>
          <w:rFonts w:ascii="Times New Roman" w:eastAsia="Times New Roman" w:hAnsi="Times New Roman" w:cs="Times New Roman"/>
          <w:color w:val="000000"/>
          <w:sz w:val="24"/>
          <w:szCs w:val="24"/>
          <w:lang w:eastAsia="sk-SK"/>
        </w:rPr>
        <w:t>5</w:t>
      </w:r>
      <w:r w:rsidR="00113FBA">
        <w:rPr>
          <w:rFonts w:ascii="Times New Roman" w:eastAsia="Times New Roman" w:hAnsi="Times New Roman" w:cs="Times New Roman"/>
          <w:color w:val="000000"/>
          <w:sz w:val="24"/>
          <w:szCs w:val="24"/>
          <w:lang w:eastAsia="sk-SK"/>
        </w:rPr>
        <w:t xml:space="preserve"> vzhľadom na trvanie legislatívneho procesu.</w:t>
      </w:r>
      <w:r w:rsidR="00870FFB">
        <w:rPr>
          <w:rFonts w:ascii="Times New Roman" w:eastAsia="Times New Roman" w:hAnsi="Times New Roman" w:cs="Times New Roman"/>
          <w:b/>
          <w:bCs/>
          <w:color w:val="000000"/>
          <w:spacing w:val="30"/>
          <w:sz w:val="24"/>
          <w:szCs w:val="24"/>
          <w:lang w:eastAsia="sk-SK"/>
        </w:rPr>
        <w:t xml:space="preserve"> </w:t>
      </w:r>
    </w:p>
    <w:p w14:paraId="261B9278" w14:textId="77777777" w:rsidR="008F486F" w:rsidRDefault="00BC6A5C"/>
    <w:sectPr w:rsidR="008F486F" w:rsidSect="006C5FB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34932" w14:textId="77777777" w:rsidR="00BC6A5C" w:rsidRDefault="00BC6A5C" w:rsidP="00F419BE">
      <w:pPr>
        <w:spacing w:after="0" w:line="240" w:lineRule="auto"/>
      </w:pPr>
      <w:r>
        <w:separator/>
      </w:r>
    </w:p>
  </w:endnote>
  <w:endnote w:type="continuationSeparator" w:id="0">
    <w:p w14:paraId="0289AAC4" w14:textId="77777777" w:rsidR="00BC6A5C" w:rsidRDefault="00BC6A5C" w:rsidP="00F4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4500B" w14:textId="77777777" w:rsidR="00BC6A5C" w:rsidRDefault="00BC6A5C" w:rsidP="00F419BE">
      <w:pPr>
        <w:spacing w:after="0" w:line="240" w:lineRule="auto"/>
      </w:pPr>
      <w:r>
        <w:separator/>
      </w:r>
    </w:p>
  </w:footnote>
  <w:footnote w:type="continuationSeparator" w:id="0">
    <w:p w14:paraId="3E7DF345" w14:textId="77777777" w:rsidR="00BC6A5C" w:rsidRDefault="00BC6A5C" w:rsidP="00F41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A5DCF"/>
    <w:multiLevelType w:val="hybridMultilevel"/>
    <w:tmpl w:val="0476739A"/>
    <w:lvl w:ilvl="0" w:tplc="5442CAD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27"/>
    <w:rsid w:val="000220CF"/>
    <w:rsid w:val="000647F7"/>
    <w:rsid w:val="00113FBA"/>
    <w:rsid w:val="00181730"/>
    <w:rsid w:val="001A3AB9"/>
    <w:rsid w:val="00231527"/>
    <w:rsid w:val="002C751C"/>
    <w:rsid w:val="00326DC4"/>
    <w:rsid w:val="006C5FBA"/>
    <w:rsid w:val="006D6A72"/>
    <w:rsid w:val="007C3CE1"/>
    <w:rsid w:val="00806A59"/>
    <w:rsid w:val="00870FFB"/>
    <w:rsid w:val="008851C5"/>
    <w:rsid w:val="008C31E5"/>
    <w:rsid w:val="008E3126"/>
    <w:rsid w:val="00974A67"/>
    <w:rsid w:val="009909DA"/>
    <w:rsid w:val="00993CF5"/>
    <w:rsid w:val="00A73DF0"/>
    <w:rsid w:val="00A87C1B"/>
    <w:rsid w:val="00A971A1"/>
    <w:rsid w:val="00AC1612"/>
    <w:rsid w:val="00AF25C3"/>
    <w:rsid w:val="00B40286"/>
    <w:rsid w:val="00BC6A5C"/>
    <w:rsid w:val="00C657B3"/>
    <w:rsid w:val="00D27181"/>
    <w:rsid w:val="00DD4098"/>
    <w:rsid w:val="00EA5D7A"/>
    <w:rsid w:val="00F419BE"/>
    <w:rsid w:val="00FC5E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19B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31527"/>
    <w:pPr>
      <w:spacing w:after="160" w:line="259"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A87C1B"/>
    <w:pPr>
      <w:ind w:left="720"/>
      <w:contextualSpacing/>
    </w:pPr>
  </w:style>
  <w:style w:type="paragraph" w:styleId="Hlavika">
    <w:name w:val="header"/>
    <w:basedOn w:val="Normlny"/>
    <w:link w:val="HlavikaChar"/>
    <w:uiPriority w:val="99"/>
    <w:unhideWhenUsed/>
    <w:rsid w:val="00F419B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419BE"/>
    <w:rPr>
      <w:sz w:val="22"/>
      <w:szCs w:val="22"/>
    </w:rPr>
  </w:style>
  <w:style w:type="paragraph" w:styleId="Pta">
    <w:name w:val="footer"/>
    <w:basedOn w:val="Normlny"/>
    <w:link w:val="PtaChar"/>
    <w:uiPriority w:val="99"/>
    <w:unhideWhenUsed/>
    <w:rsid w:val="00F419BE"/>
    <w:pPr>
      <w:tabs>
        <w:tab w:val="center" w:pos="4536"/>
        <w:tab w:val="right" w:pos="9072"/>
      </w:tabs>
      <w:spacing w:after="0" w:line="240" w:lineRule="auto"/>
    </w:pPr>
  </w:style>
  <w:style w:type="character" w:customStyle="1" w:styleId="PtaChar">
    <w:name w:val="Päta Char"/>
    <w:basedOn w:val="Predvolenpsmoodseku"/>
    <w:link w:val="Pta"/>
    <w:uiPriority w:val="99"/>
    <w:rsid w:val="00F419BE"/>
    <w:rPr>
      <w:sz w:val="22"/>
      <w:szCs w:val="22"/>
    </w:rPr>
  </w:style>
  <w:style w:type="character" w:styleId="Odkaznakomentr">
    <w:name w:val="annotation reference"/>
    <w:basedOn w:val="Predvolenpsmoodseku"/>
    <w:uiPriority w:val="99"/>
    <w:semiHidden/>
    <w:unhideWhenUsed/>
    <w:rsid w:val="00AC1612"/>
    <w:rPr>
      <w:sz w:val="16"/>
      <w:szCs w:val="16"/>
    </w:rPr>
  </w:style>
  <w:style w:type="paragraph" w:styleId="Textkomentra">
    <w:name w:val="annotation text"/>
    <w:basedOn w:val="Normlny"/>
    <w:link w:val="TextkomentraChar"/>
    <w:uiPriority w:val="99"/>
    <w:semiHidden/>
    <w:unhideWhenUsed/>
    <w:rsid w:val="00AC1612"/>
    <w:pPr>
      <w:spacing w:line="240" w:lineRule="auto"/>
    </w:pPr>
    <w:rPr>
      <w:sz w:val="20"/>
      <w:szCs w:val="20"/>
    </w:rPr>
  </w:style>
  <w:style w:type="character" w:customStyle="1" w:styleId="TextkomentraChar">
    <w:name w:val="Text komentára Char"/>
    <w:basedOn w:val="Predvolenpsmoodseku"/>
    <w:link w:val="Textkomentra"/>
    <w:uiPriority w:val="99"/>
    <w:semiHidden/>
    <w:rsid w:val="00AC1612"/>
    <w:rPr>
      <w:sz w:val="20"/>
      <w:szCs w:val="20"/>
    </w:rPr>
  </w:style>
  <w:style w:type="paragraph" w:styleId="Predmetkomentra">
    <w:name w:val="annotation subject"/>
    <w:basedOn w:val="Textkomentra"/>
    <w:next w:val="Textkomentra"/>
    <w:link w:val="PredmetkomentraChar"/>
    <w:uiPriority w:val="99"/>
    <w:semiHidden/>
    <w:unhideWhenUsed/>
    <w:rsid w:val="00AC1612"/>
    <w:rPr>
      <w:b/>
      <w:bCs/>
    </w:rPr>
  </w:style>
  <w:style w:type="character" w:customStyle="1" w:styleId="PredmetkomentraChar">
    <w:name w:val="Predmet komentára Char"/>
    <w:basedOn w:val="TextkomentraChar"/>
    <w:link w:val="Predmetkomentra"/>
    <w:uiPriority w:val="99"/>
    <w:semiHidden/>
    <w:rsid w:val="00AC1612"/>
    <w:rPr>
      <w:b/>
      <w:bCs/>
      <w:sz w:val="20"/>
      <w:szCs w:val="20"/>
    </w:rPr>
  </w:style>
  <w:style w:type="paragraph" w:styleId="Textbubliny">
    <w:name w:val="Balloon Text"/>
    <w:basedOn w:val="Normlny"/>
    <w:link w:val="TextbublinyChar"/>
    <w:uiPriority w:val="99"/>
    <w:semiHidden/>
    <w:unhideWhenUsed/>
    <w:rsid w:val="00AC161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16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E1FD-C27F-7849-85C4-7ECD56869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3378</Characters>
  <Application>Microsoft Office Word</Application>
  <DocSecurity>0</DocSecurity>
  <Lines>28</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2024-10-02T14:36:00Z</dcterms:created>
  <dcterms:modified xsi:type="dcterms:W3CDTF">2024-10-02T17:43:00Z</dcterms:modified>
</cp:coreProperties>
</file>