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2702" w14:textId="77777777" w:rsidR="007468F4" w:rsidRPr="006A4A73" w:rsidRDefault="007468F4" w:rsidP="007468F4">
      <w:pPr>
        <w:pStyle w:val="Nadpis5"/>
        <w:rPr>
          <w:sz w:val="20"/>
        </w:rPr>
      </w:pPr>
      <w:r w:rsidRPr="006A4A73">
        <w:rPr>
          <w:sz w:val="20"/>
        </w:rPr>
        <w:t>TABUĽKA ZHODY</w:t>
      </w:r>
    </w:p>
    <w:p w14:paraId="223720CA" w14:textId="77777777" w:rsidR="007468F4" w:rsidRPr="006A4A73" w:rsidRDefault="007468F4" w:rsidP="007468F4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A4A73">
        <w:rPr>
          <w:rFonts w:ascii="Times New Roman" w:hAnsi="Times New Roman" w:cs="Times New Roman"/>
          <w:b/>
          <w:sz w:val="20"/>
          <w:szCs w:val="20"/>
        </w:rPr>
        <w:t>návrhu právneho predpisu s právom Európskej únie</w:t>
      </w:r>
    </w:p>
    <w:p w14:paraId="37F1AD8A" w14:textId="77777777" w:rsidR="007468F4" w:rsidRPr="006A4A73" w:rsidRDefault="007468F4" w:rsidP="007468F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141"/>
        <w:gridCol w:w="567"/>
        <w:gridCol w:w="204"/>
        <w:gridCol w:w="1072"/>
        <w:gridCol w:w="709"/>
        <w:gridCol w:w="4252"/>
        <w:gridCol w:w="709"/>
        <w:gridCol w:w="709"/>
        <w:gridCol w:w="850"/>
        <w:gridCol w:w="1276"/>
      </w:tblGrid>
      <w:tr w:rsidR="007468F4" w:rsidRPr="006A4A73" w14:paraId="4FFAD026" w14:textId="77777777" w:rsidTr="00A653D1">
        <w:trPr>
          <w:cantSplit/>
        </w:trPr>
        <w:tc>
          <w:tcPr>
            <w:tcW w:w="4882" w:type="dxa"/>
            <w:gridSpan w:val="4"/>
          </w:tcPr>
          <w:p w14:paraId="5C6E276E" w14:textId="6D306350" w:rsidR="007468F4" w:rsidRPr="006A4A73" w:rsidRDefault="007468F4" w:rsidP="00A653D1">
            <w:pPr>
              <w:pStyle w:val="Zkladntext"/>
              <w:jc w:val="both"/>
            </w:pPr>
            <w:r w:rsidRPr="006A4A73">
              <w:rPr>
                <w:b/>
              </w:rPr>
              <w:t>Smernica Rady 92/85/EHS z 19. októbra 1992 o zavedení opatrení na podporu zlepšenia bezpečnosti a ochrany zdravia pri práci tehotných pracovníčok a pracovníčok krátko po pôrode alebo dojčiacich pracovníčok (desiata samostatná smernica v zmysle článku 16 ods. 1 smernice 89/391/EHS) (Ú. v. ES L 348, 28. 11. 1992; Mimoriadne vydanie Ú. V. EÚ, kap. 5/zv. 2) v znení smernice Európskeho parlamentu a Rady 2007/30/ES z 20. júna 2007 (Ú. v. EÚ L 165, 27. 6. 2007) a smernice Európskeho parlamentu a Rady 2014/27/EÚ z 26. februára 2014 (Ú. v. EÚ L 65, 5.3.2014)</w:t>
            </w:r>
          </w:p>
        </w:tc>
        <w:tc>
          <w:tcPr>
            <w:tcW w:w="9577" w:type="dxa"/>
            <w:gridSpan w:val="7"/>
          </w:tcPr>
          <w:p w14:paraId="598AD9EE" w14:textId="71089F80" w:rsidR="006F1A03" w:rsidRPr="006A4A73" w:rsidRDefault="006F1A03" w:rsidP="006F1A03">
            <w:pPr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Zákon č. 281/2015 Z. z. o štátnej službe profesionálnych vojakov a o zmene a doplnení niektorých zákonov v znení neskorších predpisov (ďalej len „281/2015 Z. z.“)</w:t>
            </w:r>
          </w:p>
          <w:p w14:paraId="72DBF73F" w14:textId="77777777" w:rsidR="006F1A03" w:rsidRPr="006A4A73" w:rsidRDefault="006F1A03" w:rsidP="006F1A03">
            <w:pPr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B8FDD" w14:textId="5BE35120" w:rsidR="007468F4" w:rsidRPr="006A4A73" w:rsidRDefault="007468F4" w:rsidP="006F1A03">
            <w:pPr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 zákona, ktorým sa mení a dopĺňa zákon č. 281/2015 Z. z. o štátnej službe profesionálnych vojakov a o zmene a doplnení niektorých zákonov v znení neskorších predpisov</w:t>
            </w:r>
            <w:r w:rsidR="00B457B4"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1A03"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(ďalej len „návrh“) </w:t>
            </w:r>
          </w:p>
        </w:tc>
      </w:tr>
      <w:tr w:rsidR="007468F4" w:rsidRPr="006A4A73" w14:paraId="08A0D523" w14:textId="77777777" w:rsidTr="00E653A5">
        <w:trPr>
          <w:trHeight w:val="304"/>
        </w:trPr>
        <w:tc>
          <w:tcPr>
            <w:tcW w:w="970" w:type="dxa"/>
          </w:tcPr>
          <w:p w14:paraId="64102ADA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41" w:type="dxa"/>
          </w:tcPr>
          <w:p w14:paraId="5B48E05C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5D40A3B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14:paraId="029946FD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D450B4F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6CCFC6C4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A0941B7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02AF4B4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AFA7489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55568C4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468F4" w:rsidRPr="006A4A73" w14:paraId="111E6538" w14:textId="77777777" w:rsidTr="00E653A5">
        <w:trPr>
          <w:trHeight w:val="304"/>
        </w:trPr>
        <w:tc>
          <w:tcPr>
            <w:tcW w:w="970" w:type="dxa"/>
          </w:tcPr>
          <w:p w14:paraId="1D1D6075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Článok</w:t>
            </w:r>
          </w:p>
          <w:p w14:paraId="0B0A1996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(Č, O, V, P)</w:t>
            </w:r>
          </w:p>
        </w:tc>
        <w:tc>
          <w:tcPr>
            <w:tcW w:w="3141" w:type="dxa"/>
          </w:tcPr>
          <w:p w14:paraId="1D8441FF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Text</w:t>
            </w:r>
          </w:p>
        </w:tc>
        <w:tc>
          <w:tcPr>
            <w:tcW w:w="567" w:type="dxa"/>
          </w:tcPr>
          <w:p w14:paraId="75E49772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Spôsob</w:t>
            </w:r>
          </w:p>
          <w:p w14:paraId="5D92D903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transpozície</w:t>
            </w:r>
          </w:p>
        </w:tc>
        <w:tc>
          <w:tcPr>
            <w:tcW w:w="1276" w:type="dxa"/>
            <w:gridSpan w:val="2"/>
          </w:tcPr>
          <w:p w14:paraId="659C37CE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709" w:type="dxa"/>
          </w:tcPr>
          <w:p w14:paraId="3515D35F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Článok(Č, §, O, V, P)</w:t>
            </w:r>
          </w:p>
        </w:tc>
        <w:tc>
          <w:tcPr>
            <w:tcW w:w="4252" w:type="dxa"/>
          </w:tcPr>
          <w:p w14:paraId="215AAED1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Text</w:t>
            </w:r>
          </w:p>
        </w:tc>
        <w:tc>
          <w:tcPr>
            <w:tcW w:w="709" w:type="dxa"/>
          </w:tcPr>
          <w:p w14:paraId="2EF15075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Zhoda</w:t>
            </w:r>
          </w:p>
        </w:tc>
        <w:tc>
          <w:tcPr>
            <w:tcW w:w="709" w:type="dxa"/>
          </w:tcPr>
          <w:p w14:paraId="7AA86BBF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Poznámky</w:t>
            </w:r>
          </w:p>
        </w:tc>
        <w:tc>
          <w:tcPr>
            <w:tcW w:w="850" w:type="dxa"/>
          </w:tcPr>
          <w:p w14:paraId="2A3A7706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Identifikácia goldplatingu</w:t>
            </w:r>
          </w:p>
        </w:tc>
        <w:tc>
          <w:tcPr>
            <w:tcW w:w="1276" w:type="dxa"/>
          </w:tcPr>
          <w:p w14:paraId="1FF4E5BE" w14:textId="77777777" w:rsidR="007468F4" w:rsidRPr="006A4A73" w:rsidRDefault="007468F4" w:rsidP="00A653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Identifikácia oblasti goldplatingu a vyjadrenie opodstatnenosti goldplatingu</w:t>
            </w:r>
          </w:p>
        </w:tc>
      </w:tr>
      <w:tr w:rsidR="006223B7" w:rsidRPr="006A4A73" w14:paraId="7180A9E1" w14:textId="77777777" w:rsidTr="00E653A5">
        <w:trPr>
          <w:trHeight w:val="304"/>
        </w:trPr>
        <w:tc>
          <w:tcPr>
            <w:tcW w:w="970" w:type="dxa"/>
          </w:tcPr>
          <w:p w14:paraId="26275890" w14:textId="77777777" w:rsidR="006223B7" w:rsidRPr="006A4A73" w:rsidRDefault="006223B7" w:rsidP="004A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Č: 2</w:t>
            </w:r>
          </w:p>
          <w:p w14:paraId="4E7D4362" w14:textId="77777777" w:rsidR="006223B7" w:rsidRPr="006A4A73" w:rsidRDefault="006223B7" w:rsidP="004A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P: a </w:t>
            </w:r>
          </w:p>
          <w:p w14:paraId="368EF3D9" w14:textId="77777777" w:rsidR="006223B7" w:rsidRPr="006A4A73" w:rsidRDefault="006223B7" w:rsidP="004A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P: b </w:t>
            </w:r>
          </w:p>
          <w:p w14:paraId="252D9F3B" w14:textId="77777777" w:rsidR="006223B7" w:rsidRPr="006A4A73" w:rsidRDefault="006223B7" w:rsidP="004A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P: c</w:t>
            </w:r>
          </w:p>
          <w:p w14:paraId="06C8B7E8" w14:textId="77777777" w:rsidR="006223B7" w:rsidRPr="006A4A73" w:rsidRDefault="006223B7" w:rsidP="00622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62425447" w14:textId="77777777" w:rsidR="006223B7" w:rsidRPr="006A4A73" w:rsidRDefault="006223B7" w:rsidP="006223B7">
            <w:pPr>
              <w:pStyle w:val="Normlny0"/>
              <w:rPr>
                <w:rFonts w:eastAsiaTheme="minorHAnsi"/>
              </w:rPr>
            </w:pPr>
            <w:r w:rsidRPr="006A4A73">
              <w:rPr>
                <w:rFonts w:eastAsiaTheme="minorHAnsi"/>
              </w:rPr>
              <w:t>Definície</w:t>
            </w:r>
          </w:p>
          <w:p w14:paraId="25A80A53" w14:textId="77777777" w:rsidR="006223B7" w:rsidRPr="006A4A73" w:rsidRDefault="006223B7" w:rsidP="006223B7">
            <w:pPr>
              <w:pStyle w:val="Normlny0"/>
              <w:rPr>
                <w:rFonts w:eastAsiaTheme="minorHAnsi"/>
              </w:rPr>
            </w:pPr>
            <w:r w:rsidRPr="006A4A73">
              <w:rPr>
                <w:rFonts w:eastAsiaTheme="minorHAnsi"/>
              </w:rPr>
              <w:t>Na účely tejto smernice:</w:t>
            </w:r>
          </w:p>
          <w:p w14:paraId="3AA0E686" w14:textId="77777777" w:rsidR="006223B7" w:rsidRPr="006A4A73" w:rsidRDefault="006223B7" w:rsidP="009E0CDC">
            <w:pPr>
              <w:pStyle w:val="Normlny0"/>
              <w:jc w:val="both"/>
              <w:rPr>
                <w:rFonts w:eastAsiaTheme="minorHAnsi"/>
              </w:rPr>
            </w:pPr>
            <w:r w:rsidRPr="006A4A73">
              <w:rPr>
                <w:rFonts w:eastAsiaTheme="minorHAnsi"/>
              </w:rPr>
              <w:t xml:space="preserve">a) tehotnou pracovníčkou sa rozumie tehotná pracovníčka, ktorá svojho zamestnávateľa informovala o svojom stave v súlade s vnútroštátnymi právnymi predpismi a/alebo vnútroštátnou praxou; </w:t>
            </w:r>
          </w:p>
          <w:p w14:paraId="49B86A63" w14:textId="77777777" w:rsidR="006223B7" w:rsidRPr="006A4A73" w:rsidRDefault="006223B7" w:rsidP="009E0CDC">
            <w:pPr>
              <w:pStyle w:val="Normlny0"/>
              <w:jc w:val="both"/>
              <w:rPr>
                <w:rFonts w:eastAsiaTheme="minorHAnsi"/>
              </w:rPr>
            </w:pPr>
            <w:r w:rsidRPr="006A4A73">
              <w:rPr>
                <w:rFonts w:eastAsiaTheme="minorHAnsi"/>
              </w:rPr>
              <w:t xml:space="preserve">b) pracovníčkou krátko po pôrode sa rozumie pracovníčka, ktorá je krátko po pôrode v zmysle vnútroštátnych právnych predpisov a/ alebo vnútroštátnej praxe a ktorá o svojom stave informovala svojho zamestnávateľa v súlade s týmito </w:t>
            </w:r>
            <w:r w:rsidRPr="006A4A73">
              <w:rPr>
                <w:rFonts w:eastAsiaTheme="minorHAnsi"/>
              </w:rPr>
              <w:lastRenderedPageBreak/>
              <w:t>vnútroštátnymi právnymi predpismi a/alebo praxou;</w:t>
            </w:r>
          </w:p>
          <w:p w14:paraId="5D43F767" w14:textId="42D62B49" w:rsidR="006223B7" w:rsidRPr="006A4A73" w:rsidRDefault="006223B7" w:rsidP="006223B7">
            <w:pPr>
              <w:pStyle w:val="Normlny0"/>
              <w:jc w:val="both"/>
            </w:pPr>
            <w:r w:rsidRPr="006A4A73">
              <w:rPr>
                <w:rFonts w:eastAsiaTheme="minorHAnsi"/>
              </w:rPr>
              <w:t xml:space="preserve"> c) dojčiacou pracovníčkou sa rozumie pracovníčka, ktorá dojčí dieťa v zmysle vnútroštátnych právnych predpisov a/alebo vnútroštátnej praxe a ktorá o svojom stave informovala svojho zamestnávateľa v súlade s týmito vnútroštátnymi právnymi predpismi a/alebo praxou.</w:t>
            </w:r>
          </w:p>
        </w:tc>
        <w:tc>
          <w:tcPr>
            <w:tcW w:w="567" w:type="dxa"/>
          </w:tcPr>
          <w:p w14:paraId="13770622" w14:textId="17AB3C8A" w:rsidR="006223B7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276" w:type="dxa"/>
            <w:gridSpan w:val="2"/>
          </w:tcPr>
          <w:p w14:paraId="24C4BA12" w14:textId="77777777" w:rsidR="006223B7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1B91579E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7315BA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23C361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CADFE4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9E4F2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3D2A" w14:textId="77777777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02B36" w14:textId="48C25933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E4E2E0" w14:textId="77777777" w:rsidR="00E70F9F" w:rsidRPr="006A4A73" w:rsidRDefault="00E70F9F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572AC" w14:textId="0E1DC3B4" w:rsidR="00E653A5" w:rsidRPr="006A4A73" w:rsidRDefault="00E653A5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26E98657" w14:textId="67D3890D" w:rsidR="00E653A5" w:rsidRPr="006A4A73" w:rsidRDefault="00E653A5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5833066A" w14:textId="275ADD69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A7F6B6B" w14:textId="5DCD566F" w:rsidR="006223B7" w:rsidRPr="006A4A73" w:rsidRDefault="006223B7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70</w:t>
            </w:r>
          </w:p>
          <w:p w14:paraId="2979D7E9" w14:textId="44F50EEB" w:rsidR="004A1752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  <w:p w14:paraId="1E250B9F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FD2B5B9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F7C696C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E12F45A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42E636D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A5794D9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946B60A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BEBED9B" w14:textId="4CF6206C" w:rsidR="006223B7" w:rsidRPr="006A4A73" w:rsidRDefault="006223B7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3889F5F6" w14:textId="71355716" w:rsidR="00116D1B" w:rsidRPr="006A4A73" w:rsidRDefault="00116D1B" w:rsidP="00116D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1D552191" w14:textId="2A313DB5" w:rsidR="008E39D4" w:rsidRPr="006A4A73" w:rsidRDefault="004A1752" w:rsidP="004A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Služobný úrad preruší tehotnej profesionálnej vojačke výkon funkcie, ak činnosti vyplývajúce z funkcie sú tehotným profesionálnym vojačkám zakázané alebo ktoré podľa lekárskeho posudku ohrozujú jej tehotenstvo a ak ju nemožno ustanoviť do inej vhodnej funkcie; to platí rovnako o matke do konca deviateho mesiaca po pôrode a o dojčiacej profesionálnej vojačke.</w:t>
            </w:r>
          </w:p>
          <w:p w14:paraId="3E190D50" w14:textId="77777777" w:rsidR="00E70F9F" w:rsidRPr="006A4A73" w:rsidRDefault="00E70F9F" w:rsidP="00E70F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DB5F6" w14:textId="02CB0126" w:rsidR="006223B7" w:rsidRPr="006A4A73" w:rsidRDefault="00E70F9F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6223B7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</w:t>
            </w:r>
            <w:r w:rsidR="006223B7"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ods. 4, § 75 ods. 3, § 85 ods. 2 a 3, § 86 ods. 2, § 90 ods. 1, 2, 7, 8 a 11, </w:t>
            </w:r>
            <w:r w:rsidR="006223B7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="006223B7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3B7" w:rsidRPr="006A4A73">
              <w:rPr>
                <w:rFonts w:ascii="Times New Roman" w:hAnsi="Times New Roman" w:cs="Times New Roman"/>
                <w:sz w:val="20"/>
                <w:szCs w:val="20"/>
              </w:rPr>
              <w:t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662A5ECE" w14:textId="0197F285" w:rsidR="006223B7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0283E6C5" w14:textId="77777777" w:rsidR="006223B7" w:rsidRPr="006A4A73" w:rsidRDefault="006223B7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8D68E" w14:textId="3AFD184F" w:rsidR="006223B7" w:rsidRPr="006A4A73" w:rsidRDefault="004A1752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348BC7E7" w14:textId="77777777" w:rsidR="006223B7" w:rsidRPr="006A4A73" w:rsidRDefault="006223B7" w:rsidP="006223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FAC" w:rsidRPr="006A4A73" w14:paraId="4361D34C" w14:textId="77777777" w:rsidTr="00E653A5">
        <w:trPr>
          <w:trHeight w:val="304"/>
        </w:trPr>
        <w:tc>
          <w:tcPr>
            <w:tcW w:w="970" w:type="dxa"/>
          </w:tcPr>
          <w:p w14:paraId="520F218C" w14:textId="77777777" w:rsidR="00FD4FAC" w:rsidRPr="006A4A73" w:rsidRDefault="00FD4FAC" w:rsidP="00297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Č: 4</w:t>
            </w:r>
          </w:p>
          <w:p w14:paraId="44257AB2" w14:textId="2986CFC1" w:rsidR="00FD4FAC" w:rsidRPr="006A4A73" w:rsidRDefault="00FD4FAC" w:rsidP="00297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1</w:t>
            </w:r>
          </w:p>
        </w:tc>
        <w:tc>
          <w:tcPr>
            <w:tcW w:w="3141" w:type="dxa"/>
          </w:tcPr>
          <w:p w14:paraId="33DCD510" w14:textId="77777777" w:rsidR="00FD4FAC" w:rsidRPr="006A4A73" w:rsidRDefault="00FD4FAC" w:rsidP="002979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Hodnotenie a informovanie</w:t>
            </w:r>
          </w:p>
          <w:p w14:paraId="39E69843" w14:textId="77777777" w:rsidR="00FD4FAC" w:rsidRPr="006A4A73" w:rsidRDefault="00FD4FAC" w:rsidP="009E0C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1. Pri všetkých činnostiach, ktoré môžu byť spojené so špecifickým rizikom vystavenia látkam a vplyvom, procesom alebo pracovným podmienkam, ktorých neúplný zoznam je uvedený v prílohe I, zamestnávateľ zhodnotí charakter, stupeň a trvanie takéhoto vystavenia pracovníčok v zmysle článku 2 v príslušnom podniku alebo závode, a to buď priamo, alebo prostredníctvom ochranných a preventívnych služieb uvedených v článku 7 smernice 89/391/EHS s tým, aby:</w:t>
            </w:r>
          </w:p>
          <w:p w14:paraId="5E6C06D3" w14:textId="77777777" w:rsidR="00FD4FAC" w:rsidRPr="006A4A73" w:rsidRDefault="00FD4FAC" w:rsidP="009E0C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— vyhodnotil všetky riziká pre bezpečnosť alebo zdravie a všetky možné účinky na tehotenstvo alebo dojčenie pracovníčok v zmysle článku 2,</w:t>
            </w:r>
          </w:p>
          <w:p w14:paraId="6CE0C625" w14:textId="714EA73D" w:rsidR="00FD4FAC" w:rsidRPr="006A4A73" w:rsidRDefault="00FD4FAC" w:rsidP="009E0CDC">
            <w:pPr>
              <w:pStyle w:val="Normlny0"/>
              <w:jc w:val="both"/>
            </w:pPr>
            <w:r w:rsidRPr="006A4A73">
              <w:rPr>
                <w:rFonts w:eastAsiaTheme="minorHAnsi"/>
              </w:rPr>
              <w:t>— rozhodol o tom, aké opatrenia treba prijať</w:t>
            </w:r>
            <w:r w:rsidRPr="006A4A73">
              <w:t>.</w:t>
            </w:r>
          </w:p>
        </w:tc>
        <w:tc>
          <w:tcPr>
            <w:tcW w:w="567" w:type="dxa"/>
          </w:tcPr>
          <w:p w14:paraId="061E5E39" w14:textId="657F505F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10758CAC" w14:textId="77777777" w:rsidR="00FD4FAC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590D35EA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A625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0BC98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BF4E7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2B3812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D56C1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1AC00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F2ECA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F8CAE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D24BE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AAB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DDA0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3933D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1455E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A0630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7337EA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E3CE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13F17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F893A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A62E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5E69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C22B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A07B2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875F15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E997C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3F6FB9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2862F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0E080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90991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B0901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3CB1E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63D22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F78662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72B37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881D1C" w14:textId="62D302A8" w:rsidR="002979AA" w:rsidRPr="006A4A73" w:rsidRDefault="002979AA" w:rsidP="002979AA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8A054A" w14:textId="77777777" w:rsidR="002979AA" w:rsidRPr="006A4A73" w:rsidRDefault="002979AA" w:rsidP="002979AA">
            <w:pPr>
              <w:spacing w:before="2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CF84A3" w14:textId="1E9A0395" w:rsidR="002979AA" w:rsidRPr="006A4A73" w:rsidRDefault="002979AA" w:rsidP="002979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44C4CBF6" w14:textId="4CD16F63" w:rsidR="002979AA" w:rsidRPr="006A4A73" w:rsidRDefault="002979AA" w:rsidP="0029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7CF3DA81" w14:textId="555D6EC2" w:rsidR="00FC42C8" w:rsidRPr="006A4A73" w:rsidRDefault="00FC42C8" w:rsidP="0029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  <w:p w14:paraId="2EAF973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7019A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46ACC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5AEB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D1BFA9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C40EEA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506B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1179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006B4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EDE0DC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A53E5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58521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C68BEA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3E5940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5C63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21327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30C0A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DB4DD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0E1EC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9BEE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AE939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E9640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B6C848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A963C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2E66A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528FA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4B37F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D7C2F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2EA55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EE0D28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4C15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5DEA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3E348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5F2708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5DEBC0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950102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0EFCF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1A0D5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F4E8CE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06A3D4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5EC705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83A5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D256C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73706" w14:textId="77777777" w:rsidR="002979AA" w:rsidRPr="006A4A73" w:rsidRDefault="002979AA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117005" w14:textId="5521BAC1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</w:tc>
        <w:tc>
          <w:tcPr>
            <w:tcW w:w="709" w:type="dxa"/>
          </w:tcPr>
          <w:p w14:paraId="57B814DC" w14:textId="5A7011A3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 9</w:t>
            </w:r>
          </w:p>
          <w:p w14:paraId="18617BC6" w14:textId="63779CEC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P:c,e</w:t>
            </w:r>
          </w:p>
          <w:p w14:paraId="7ECBE285" w14:textId="6EBE11E2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0F7D3" w14:textId="61F022B5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0576A" w14:textId="74D6594B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C7FA4" w14:textId="6C2997E8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59D9D" w14:textId="5C6C4D1A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D6B9B5" w14:textId="659F37BB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29FF1D" w14:textId="6E2CD0E0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561D4E" w14:textId="2AAF23F6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35A0E" w14:textId="47A27BB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0F0E6" w14:textId="6AD6841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964CB5" w14:textId="1B099A64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74B19D" w14:textId="49CEB238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7F48C" w14:textId="77777777" w:rsidR="008E39D4" w:rsidRPr="006A4A73" w:rsidRDefault="008E39D4" w:rsidP="000C1F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E850F5" w14:textId="2F7A19E1" w:rsidR="00FD4FAC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70</w:t>
            </w:r>
          </w:p>
          <w:p w14:paraId="7A3FA813" w14:textId="211B2D10" w:rsidR="006A4A73" w:rsidRPr="006A4A73" w:rsidRDefault="006A4A73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O:1,2,3,4</w:t>
            </w:r>
          </w:p>
          <w:p w14:paraId="1AF84AD5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E4B021F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3730BC9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4CFFBCD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86240B0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5C3C151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10E5539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4534B6D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2319376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0245EFE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91C76C7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E5E27E8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375040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F631D00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E1183C8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89C3DFB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24D0237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8C8E720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2B51B39" w14:textId="7777777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CEF2515" w14:textId="7AD50A87" w:rsidR="008E39D4" w:rsidRPr="006A4A73" w:rsidRDefault="008E39D4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A01E915" w14:textId="77777777" w:rsidR="002979AA" w:rsidRPr="006A4A73" w:rsidRDefault="002979AA" w:rsidP="002979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A64E856" w14:textId="77777777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112</w:t>
            </w:r>
          </w:p>
          <w:p w14:paraId="723FED4F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AECD0A1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292F71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E794F56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F6EF0D1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AD742EC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1203F7C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933E5AF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AC23EBD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2BD407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21374F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975DAF4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532446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F301C4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4434A04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F9CF535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15FBA1E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F81A709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BF37213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33DACA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03A0D35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885097F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09692E0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6FA1429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BF63005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4A8BBD6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CE1B3E1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2A7D825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E39A790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947D8C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24A5363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CF27F40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94E71B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BA398D7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0BA5851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33FC310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14643F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88ED07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229D9A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27B7525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A657FC2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A933653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98C59E1" w14:textId="77777777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6F39F06" w14:textId="1E4A1736" w:rsidR="00FC42C8" w:rsidRPr="006A4A73" w:rsidRDefault="00FC42C8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4C5909" w14:textId="77777777" w:rsidR="006A4A73" w:rsidRDefault="006A4A73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534AC" w14:textId="3F98A706" w:rsidR="008E39D4" w:rsidRPr="006A4A73" w:rsidRDefault="008E39D4" w:rsidP="008E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172</w:t>
            </w:r>
          </w:p>
          <w:p w14:paraId="76035C4F" w14:textId="7AE1902C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1327CC2" w14:textId="57EEAFA4" w:rsidR="002979AA" w:rsidRPr="006A4A73" w:rsidRDefault="002979AA" w:rsidP="008E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Veliteľ je povinný</w:t>
            </w:r>
          </w:p>
          <w:p w14:paraId="3769C2F5" w14:textId="4985E86D" w:rsidR="008E39D4" w:rsidRPr="006A4A73" w:rsidRDefault="008E39D4" w:rsidP="008E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c) vytvárať podriadeným profesionálnym vojakom podmienky na riadny výkon štátnej služby, najmä zabezpečovať materiálne a technické podmienky pracoviska vrátane osobných ochranných pracovných prostriedkov nevyhnutných na riadny a bezpečný výkon štátnej služby,</w:t>
            </w:r>
          </w:p>
          <w:p w14:paraId="3DA94E64" w14:textId="23313982" w:rsidR="008E39D4" w:rsidRPr="006A4A73" w:rsidRDefault="008E39D4" w:rsidP="008E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5F229" w14:textId="13004E40" w:rsidR="008E39D4" w:rsidRPr="006A4A73" w:rsidRDefault="008E39D4" w:rsidP="008E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e) zaisťovať bezpečnosť a ochranu zdravia podriadených profesionálnych vojakov pri výkone štátnej služby a kontrolovať dodržiavanie predpisov v oblasti bezpečnosti a ochrany zdravia pri výkone štátnej služby a v oblasti prevádzky technických zariadení; ak veliteľ zistí nedostatky, je povinný urobiť opatrenia na ich odstránenie,</w:t>
            </w:r>
          </w:p>
          <w:p w14:paraId="3277E846" w14:textId="5A47E3F0" w:rsidR="008E39D4" w:rsidRPr="006A4A73" w:rsidRDefault="008E39D4" w:rsidP="008E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9CDDC" w14:textId="3F9DD527" w:rsidR="008E39D4" w:rsidRPr="006A4A73" w:rsidRDefault="008E39D4" w:rsidP="008E39D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 Služobný úrad preruší tehotnej profesionálnej vojačke výkon funkcie, ak činnosti vyplývajúce z funkcie sú tehotným profesionálnym vojačkám zakázané alebo ktoré podľa lekárskeho posudku ohrozujú jej tehotenstvo a ak ju nemožno ustanoviť do inej vhodnej funkcie; to platí rovnako o matke do konca deviateho mesiaca po pôrode a o dojčiacej profesionálnej vojačke.</w:t>
            </w:r>
          </w:p>
          <w:p w14:paraId="077E8C6F" w14:textId="77777777" w:rsidR="008E39D4" w:rsidRPr="006A4A73" w:rsidRDefault="008E39D4" w:rsidP="008E39D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 Profesionálna vojačka počas prerušenia výkonu funkcie vykonáva podľa rozhodnutia veliteľa činnosti, ktorých výkon nie je tehotným profesionálnym vojačkám zakázaný alebo ktoré neohrozujú jej tehotenstvo.</w:t>
            </w:r>
          </w:p>
          <w:p w14:paraId="60EBBD2E" w14:textId="3DD7A1BC" w:rsidR="008E39D4" w:rsidRPr="006A4A73" w:rsidRDefault="008E39D4" w:rsidP="008E39D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(3) Za inú vhodnú funkciu podľa odseku 1 sa považuje funkcia v tom istom služobnom úrade a v tom istom mieste výkonu štátnej služby, do ktorej možno profesionálnu vojačku ustanoviť podľa § 64 alebo § 65, a ktorá nie je tehotným profesionálnym vojačkám zakázaná alebo ktorá neohrozuje tehotenstvo profesionálnej vojačky.</w:t>
            </w:r>
          </w:p>
          <w:p w14:paraId="79E67AA1" w14:textId="4F26793E" w:rsidR="00FD4FAC" w:rsidRPr="006A4A73" w:rsidRDefault="008E39D4" w:rsidP="008E39D4">
            <w:pPr>
              <w:spacing w:after="292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(4) Ak pominú dôvody podľa odseku 1, prerušenie výkonu funkcie služobný úrad skončí.</w:t>
            </w:r>
          </w:p>
          <w:p w14:paraId="19FB692D" w14:textId="77777777" w:rsidR="00FD4FAC" w:rsidRPr="006A4A73" w:rsidRDefault="00FD4FAC" w:rsidP="00FC6F59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Profesionálny vojak má nárok na dodatkovú dovolenku v dĺžke šiestich služobných dní, </w:t>
            </w: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 v odseku 2 nie je uvedené inak</w:t>
            </w:r>
            <w:r w:rsidRPr="006A4A7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,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ak po celý kalendárny rok vykonával </w:t>
            </w:r>
          </w:p>
          <w:p w14:paraId="5CFEB265" w14:textId="77777777" w:rsidR="00FD4FAC" w:rsidRPr="006A4A73" w:rsidRDefault="00FD4FAC" w:rsidP="00FD4FAC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ab/>
              <w:t>rizikové práce,</w:t>
            </w:r>
            <w:r w:rsidRPr="006A4A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73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0EBEBC" w14:textId="77777777" w:rsidR="00FD4FAC" w:rsidRPr="006A4A73" w:rsidRDefault="00FD4FAC" w:rsidP="00FD4FAC">
            <w:pPr>
              <w:numPr>
                <w:ilvl w:val="0"/>
                <w:numId w:val="2"/>
              </w:numPr>
              <w:spacing w:after="0" w:line="240" w:lineRule="auto"/>
              <w:ind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činnosti v mimoriadne náročnom prostredí, v ktorom by mohlo dôjsť k ohrozeniu života alebo zdravia alebo</w:t>
            </w:r>
          </w:p>
          <w:p w14:paraId="7AB7F74D" w14:textId="7BA7D87F" w:rsidR="00FD4FAC" w:rsidRPr="006A4A73" w:rsidRDefault="00FD4FAC" w:rsidP="00FD4FAC">
            <w:pPr>
              <w:numPr>
                <w:ilvl w:val="0"/>
                <w:numId w:val="2"/>
              </w:numPr>
              <w:spacing w:after="200" w:line="240" w:lineRule="auto"/>
              <w:ind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mimoriadne náročnú činnosť, pri ktorej by mohlo dôjsť k ohrozeniu života alebo zdravia.</w:t>
            </w:r>
          </w:p>
          <w:p w14:paraId="5E4A7114" w14:textId="7E7D0C34" w:rsidR="002979AA" w:rsidRPr="006A4A73" w:rsidRDefault="002979AA" w:rsidP="00FC6F59">
            <w:pPr>
              <w:pStyle w:val="Textpoznmkypodiarou"/>
              <w:ind w:left="-16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A4A7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73</w:t>
            </w:r>
            <w:r w:rsidRPr="006A4A73">
              <w:rPr>
                <w:rFonts w:eastAsiaTheme="minorHAnsi"/>
                <w:sz w:val="20"/>
                <w:szCs w:val="20"/>
                <w:lang w:eastAsia="en-US"/>
              </w:rPr>
              <w:t>) § 31 ods. 6 zákona č. 355/2007 Z. z. o ochrane, podpore a rozvoji verejného zdravia a o doplnení niektorých zákonov v znení zákona č.204/2014 Z. z.</w:t>
            </w:r>
          </w:p>
          <w:p w14:paraId="712973C0" w14:textId="77777777" w:rsidR="002979AA" w:rsidRPr="00236D03" w:rsidRDefault="002979AA" w:rsidP="002979AA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75056" w14:textId="0828D9D1" w:rsidR="00FD4FAC" w:rsidRPr="00236D03" w:rsidRDefault="00FD4FAC" w:rsidP="00FC42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(2) Profesionálny vojak, ktorý po celý kalendárny rok plnil úlohy počas vyslania mimo územia Slovenskej republiky podľa § 77 ods. 1 písm. a) a</w:t>
            </w:r>
            <w:r w:rsidR="00D84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lebo písm. </w:t>
            </w: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c) alebo v mieste, do ktorého bol vyslaný podľa § 78 a ktoré je ohrozené alebo postihnuté ozbrojeným </w:t>
            </w: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konfliktom, má po skončení jeho vyslania mimo územia Slovenskej republiky nárok na dodatkovú dovolenku v dĺžke desať služobných dní.</w:t>
            </w:r>
          </w:p>
          <w:p w14:paraId="0DF1EDC1" w14:textId="02118EB1" w:rsidR="00FD4FAC" w:rsidRPr="006A4A73" w:rsidRDefault="00FD4FAC" w:rsidP="00FC42C8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(3)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Ak profesionálny vojak vykonával činnosti podľa </w:t>
            </w: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odsekov 1 a 2</w:t>
            </w:r>
            <w:r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len časť kalendárneho roka, patrí mu za každých 21 dní, v ktorých tieto činnosti vykonával, jedna dvanástina dodatkovej dovolenky.</w:t>
            </w:r>
          </w:p>
          <w:p w14:paraId="153AB7FE" w14:textId="24B75769" w:rsidR="00FD4FAC" w:rsidRPr="006A4A73" w:rsidRDefault="00FD4FAC" w:rsidP="00FC42C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(4)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 Veliteľ určí nástup dodatkovej dovolenky tak, že ju profesionálny vojak vyčerpá prednostne pred čerpaním dovolenky.</w:t>
            </w:r>
          </w:p>
          <w:p w14:paraId="08B14B91" w14:textId="46B02180" w:rsidR="00FD4FAC" w:rsidRPr="006A4A73" w:rsidRDefault="00FD4FAC" w:rsidP="00FC42C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  <w:r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Pri skončení služobného pomeru profesionálny vojak čerpá dodatkovú dovolenku tak, že ju vyčerpá do skončenia služobného pomeru; za nevyčerpanú dodatkovú dovolenku nepatrí náhrada platu.</w:t>
            </w:r>
          </w:p>
          <w:p w14:paraId="14ACA74F" w14:textId="68495201" w:rsidR="00FD4FAC" w:rsidRPr="006A4A73" w:rsidRDefault="00FD4FAC" w:rsidP="00FC42C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(6)</w:t>
            </w:r>
            <w:r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Činnosti v mimoriadne náročnom prostredí, v ktorom by mohlo dôjsť k ohrozeniu života alebo zdravia, a mimoriadne náročné činnosti, pri ktorých by mohlo dôjsť k ohrozeniu života alebo zdravia na účely nároku na dodatkovú dovolenku, ustanoví všeobecne záväzný právny predpis, ktorý vydá ministerstvo po dohode s</w:t>
            </w:r>
            <w:r w:rsidR="00FC42C8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Ministerstvom zdravotníctva Slovenskej</w:t>
            </w:r>
            <w:r w:rsidR="00FC42C8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republiky.</w:t>
            </w:r>
          </w:p>
          <w:p w14:paraId="3E9B4CED" w14:textId="5CCB7C25" w:rsidR="00FD4FAC" w:rsidRDefault="00FD4FAC" w:rsidP="006A4A7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(7)</w:t>
            </w:r>
            <w:r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Na prerušenie dodatkovej dovolenky sa použije § 110.</w:t>
            </w:r>
          </w:p>
          <w:p w14:paraId="01F84251" w14:textId="77777777" w:rsidR="006A4A73" w:rsidRPr="006A4A73" w:rsidRDefault="006A4A73" w:rsidP="006A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9437F" w14:textId="660FF5D1" w:rsidR="00FD4FAC" w:rsidRPr="006A4A73" w:rsidRDefault="00FC42C8" w:rsidP="00FC42C8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Profesionálnej vojačke počas prerušenia výkonu funkcie patrí služobný plat, ktorý by jej patril, ak by jej výkon funkcie nebol prerušený.</w:t>
            </w:r>
          </w:p>
        </w:tc>
        <w:tc>
          <w:tcPr>
            <w:tcW w:w="709" w:type="dxa"/>
          </w:tcPr>
          <w:p w14:paraId="6A9F68A1" w14:textId="1F781333" w:rsidR="00FD4FA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007DCE52" w14:textId="77777777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560CD7E" w14:textId="5459F388" w:rsidR="00FD4FA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1DB85356" w14:textId="77777777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FAC" w:rsidRPr="006A4A73" w14:paraId="33574F85" w14:textId="77777777" w:rsidTr="00E653A5">
        <w:trPr>
          <w:trHeight w:val="304"/>
        </w:trPr>
        <w:tc>
          <w:tcPr>
            <w:tcW w:w="970" w:type="dxa"/>
          </w:tcPr>
          <w:p w14:paraId="09E2C43B" w14:textId="77777777" w:rsidR="00FD4FAC" w:rsidRPr="006A4A73" w:rsidRDefault="00FD4FAC" w:rsidP="00297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Č: 5</w:t>
            </w:r>
          </w:p>
          <w:p w14:paraId="5B8EC2E1" w14:textId="77777777" w:rsidR="00FD4FAC" w:rsidRPr="006A4A73" w:rsidRDefault="00FD4FAC" w:rsidP="00297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1</w:t>
            </w:r>
          </w:p>
          <w:p w14:paraId="20EDEDCD" w14:textId="77777777" w:rsidR="00FD4FAC" w:rsidRPr="006A4A73" w:rsidRDefault="00FD4FAC" w:rsidP="00FD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0ED71B77" w14:textId="77777777" w:rsidR="00FD4FAC" w:rsidRPr="006A4A73" w:rsidRDefault="00FD4FAC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Opatrenia na základe výsledkov hodnotenia</w:t>
            </w:r>
          </w:p>
          <w:p w14:paraId="62C89F65" w14:textId="4EDA9575" w:rsidR="00FD4FAC" w:rsidRPr="006A4A73" w:rsidRDefault="00FD4FAC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1. Ak výsledky hodnotenia</w:t>
            </w:r>
            <w:r w:rsidR="002979AA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uvedeného v článku 4 ods. 1 poukazujú na riziko pre bezpečnosť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alebo zdravie alebo na účinok na tehotenstvo alebo dojčenie pracovníčky v zmysle článku 2 bez toho, aby sa to</w:t>
            </w:r>
            <w:r w:rsidR="002979AA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dotklo článku 6 smernice 89/391/EHS,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zamestnávateľ prijme potrebné opatrenia, ktorými zabezpečí, že dočasným prispôsobením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pracovných</w:t>
            </w:r>
            <w:r w:rsidR="009E6D1B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podmienok a/alebo pracovného času danej pracovníčky sa predíde jej vystaveniu takým rizikám.</w:t>
            </w:r>
          </w:p>
        </w:tc>
        <w:tc>
          <w:tcPr>
            <w:tcW w:w="567" w:type="dxa"/>
          </w:tcPr>
          <w:p w14:paraId="4597E24C" w14:textId="1FA06D4D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276" w:type="dxa"/>
            <w:gridSpan w:val="2"/>
          </w:tcPr>
          <w:p w14:paraId="0C4C4B01" w14:textId="77777777" w:rsidR="00FD4FAC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482B581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A42F02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B67207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23947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1A0550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16218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E9CF5B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DE149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30EE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EA8ECA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8B7B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95E223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0082D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B840AB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BE1C05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F79FA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F9F3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6739D2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1B745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1C79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18B9EE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3D85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D0046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9D7DF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A6659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FAC5A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F59D0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70D2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7FD1E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87F839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9BB86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9F5AAF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E3297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59C85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408F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CD54CE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D2452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A1D9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C9B520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B7C18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EF5652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D5AC9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F0ADBC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DBC71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0D1D4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E9920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5249E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F77363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022DE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CCC0D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5C677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E48E77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9785E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10732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1EB813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ADACD7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AFCBE" w14:textId="11F033E0" w:rsidR="00747B8C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02D66A" w14:textId="52E889A2" w:rsidR="006A4A73" w:rsidRDefault="006A4A73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4DF9F" w14:textId="77777777" w:rsidR="006A4A73" w:rsidRPr="006A4A73" w:rsidRDefault="006A4A73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72EF0" w14:textId="31B59CE9" w:rsidR="009E0CDC" w:rsidRPr="006A4A73" w:rsidRDefault="009E0CDC" w:rsidP="009E0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A2226" w14:textId="77777777" w:rsidR="00E70F9F" w:rsidRPr="006A4A73" w:rsidRDefault="00E70F9F" w:rsidP="009E6D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74F058" w14:textId="77777777" w:rsidR="00E70F9F" w:rsidRPr="006A4A73" w:rsidRDefault="00E70F9F" w:rsidP="009E6D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D004D0" w14:textId="01ACC7AD" w:rsidR="00E653A5" w:rsidRPr="006A4A73" w:rsidRDefault="00E653A5" w:rsidP="009E6D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79E8FD71" w14:textId="7A4FD015" w:rsidR="00E653A5" w:rsidRPr="006A4A73" w:rsidRDefault="00E653A5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6ED15A11" w14:textId="6A8AAFD9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5ECA681B" w14:textId="012792D7" w:rsidR="00FD4FAC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 70</w:t>
            </w:r>
          </w:p>
          <w:p w14:paraId="6638FAE6" w14:textId="2239C56C" w:rsidR="006A4A73" w:rsidRPr="006A4A73" w:rsidRDefault="006A4A73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O:1,2,3,4</w:t>
            </w:r>
          </w:p>
          <w:p w14:paraId="5FEC616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76E7E3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594F43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809C7F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07B9F2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92BD4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33144B3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B71BA42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93F8BF0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AAC6139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72F35E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93CC43D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F309B49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D68263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EA4E798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9385E1F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336076B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F1F409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BC7A6B7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48A5E26" w14:textId="77777777" w:rsidR="00FC42C8" w:rsidRPr="006A4A73" w:rsidRDefault="00FC42C8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0019326" w14:textId="289AED5A" w:rsidR="006A4A73" w:rsidRDefault="006A4A73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05CCD" w14:textId="77777777" w:rsidR="006A4A73" w:rsidRDefault="006A4A73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05815D" w14:textId="7A93B77D" w:rsidR="00FD4FAC" w:rsidRPr="006A4A73" w:rsidRDefault="006A4A73" w:rsidP="006A4A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4FAC"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128</w:t>
            </w:r>
          </w:p>
          <w:p w14:paraId="6AA0EB8E" w14:textId="7E278183" w:rsidR="00FC42C8" w:rsidRPr="006A4A73" w:rsidRDefault="00FC42C8" w:rsidP="00FC42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O:1,7,8</w:t>
            </w:r>
          </w:p>
          <w:p w14:paraId="415A1A8F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A49D2D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92C41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EE43C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7278FB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4B8BD0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6BC9C49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6488CC1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AFFCC9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7F95E67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F45B1A3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D6D868C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583B305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0835CE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AB01B8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DDEB93A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2FA81C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B2E751C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F2D967B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4DF698F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B926AF6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49CAD82" w14:textId="037907D3" w:rsidR="00747B8C" w:rsidRPr="006A4A73" w:rsidRDefault="00747B8C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52DE31F" w14:textId="5C6F0250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9B8A00A" w14:textId="2AE06578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DA16B28" w14:textId="3498D112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5997CF9" w14:textId="4C5C49B4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B8451CA" w14:textId="6E426C3A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53ECF9B" w14:textId="55AF1B63" w:rsidR="00E70F9F" w:rsidRPr="006A4A73" w:rsidRDefault="00E70F9F" w:rsidP="00E70F9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BE5E4E5" w14:textId="77777777" w:rsidR="00E70F9F" w:rsidRPr="006A4A73" w:rsidRDefault="00E70F9F" w:rsidP="009E6D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CA967" w14:textId="0217F385" w:rsidR="00FD4FAC" w:rsidRPr="006A4A73" w:rsidRDefault="00747B8C" w:rsidP="00E70F9F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="00FD4FAC"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  <w:p w14:paraId="26AE9A44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DAC6D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6C2928" w14:textId="77777777" w:rsidR="00747B8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8B909" w14:textId="717E3326" w:rsidR="00747B8C" w:rsidRPr="006A4A73" w:rsidRDefault="00747B8C" w:rsidP="00E70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A2097" w14:textId="77777777" w:rsidR="00FD4FAC" w:rsidRPr="006A4A73" w:rsidRDefault="00FD4FAC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707943EC" w14:textId="5AE22B6B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231E9B92" w14:textId="41A60AE5" w:rsidR="00FC42C8" w:rsidRPr="006A4A73" w:rsidRDefault="00FC42C8" w:rsidP="00FC42C8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(1)  Služobný úrad preruší tehotnej profesionálnej vojačke výkon funkcie, ak činnosti vyplývajúce z funkcie sú tehotným profesionálnym vojačkám zakázané alebo ktoré podľa lekárskeho posudku ohrozujú jej tehotenstvo a ak ju nemožno ustanoviť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inej vhodnej funkcie; to platí rovnako o matke do konca deviateho mesiaca po pôrode a o dojčiacej profesionálnej vojačke.</w:t>
            </w:r>
          </w:p>
          <w:p w14:paraId="6842FA4A" w14:textId="77777777" w:rsidR="00FC42C8" w:rsidRPr="006A4A73" w:rsidRDefault="00FC42C8" w:rsidP="00FC42C8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(2) Profesionálna vojačka počas prerušenia výkonu funkcie vykonáva podľa rozhodnutia veliteľa činnosti, ktorých výkon nie je tehotným profesionálnym vojačkám zakázaný alebo ktoré neohrozujú jej tehotenstvo.</w:t>
            </w:r>
          </w:p>
          <w:p w14:paraId="6C88E94F" w14:textId="77777777" w:rsidR="00FC42C8" w:rsidRPr="006A4A73" w:rsidRDefault="00FC42C8" w:rsidP="00FC42C8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(3) Za inú vhodnú funkciu podľa odseku 1 sa považuje funkcia v tom istom služobnom úrade a v tom istom mieste výkonu štátnej služby, do ktorej možno profesionálnu vojačku ustanoviť podľa § 64 alebo § 65, a ktorá nie je tehotným profesionálnym vojačkám zakázaná alebo ktorá neohrozuje tehotenstvo profesionálnej vojačky.</w:t>
            </w:r>
          </w:p>
          <w:p w14:paraId="75D1C2CA" w14:textId="1D9FDA7E" w:rsidR="00E70F9F" w:rsidRPr="006A4A73" w:rsidRDefault="00FC42C8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(4) Ak pominú dôvody podľa odseku 1, prerušenie výkonu funkcie služobný úrad skončí.</w:t>
            </w:r>
          </w:p>
          <w:p w14:paraId="188DCE25" w14:textId="77777777" w:rsidR="00E70F9F" w:rsidRPr="006A4A73" w:rsidRDefault="00E70F9F" w:rsidP="006A4A7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9CA1E" w14:textId="23A7C232" w:rsidR="00747B8C" w:rsidRPr="006A4A73" w:rsidRDefault="00747B8C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Tehotnú profesionálnu vojačku, profesionálnu vojačku starajúcu sa o dieťa mladšie ako jeden rok a osamelého profesionálneho vojaka trvale sa starajúceho o dieťa mladšie ako osem rokov možno len s ich písomným súhlasom</w:t>
            </w:r>
          </w:p>
          <w:p w14:paraId="300BBCE9" w14:textId="0101C5B1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a) vyslať na špecializačné štúdium, do certifikačnej prípravy alebo do kurzu podľa § 37,</w:t>
            </w:r>
          </w:p>
          <w:p w14:paraId="4D5B1295" w14:textId="44E73B67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b) ustanoviť do funkcie v inom mieste výkonu štátnej služby, ako je ich miesto výkonu štátnej služby alebo trvalého pobytu,</w:t>
            </w:r>
          </w:p>
          <w:p w14:paraId="39E4B319" w14:textId="66C146EB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c) zaradiť do personálnej zálohy podľa § 73 v inom mieste výkonu štátnej služby, ako je ich miesto výkonu štátnej služby alebo trvalého pobytu,</w:t>
            </w:r>
          </w:p>
          <w:p w14:paraId="15B79F2D" w14:textId="62CF1508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d) určiť na výkon štátnej služby v noci,</w:t>
            </w:r>
          </w:p>
          <w:p w14:paraId="406233B3" w14:textId="02D17470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e) určiť na výkon štátnej služby nadčas,</w:t>
            </w:r>
          </w:p>
          <w:p w14:paraId="12663644" w14:textId="7E57527D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f) určiť do služobnej pohotovosti,</w:t>
            </w:r>
          </w:p>
          <w:p w14:paraId="763C992E" w14:textId="57B68DC7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g) vyslať na vojenské cvičenie,</w:t>
            </w:r>
          </w:p>
          <w:p w14:paraId="0DCD68AF" w14:textId="11AF2A36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h) vyslať na služobnú cestu,</w:t>
            </w:r>
          </w:p>
          <w:p w14:paraId="13D8B1A8" w14:textId="77777777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i) vyslať na stáž podľa § 115 do iného miesta výkonu štátnej služby, ako je ich miesto výkonu štátnej služby alebo trvalého pobytu,</w:t>
            </w:r>
          </w:p>
          <w:p w14:paraId="5380C49E" w14:textId="2FD07485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j) vyslať na preventívnu rehabilitáciu podľa § 126 ods. 2 písm. a) a b).</w:t>
            </w:r>
          </w:p>
          <w:p w14:paraId="6B12CC62" w14:textId="4B37C309" w:rsidR="00747B8C" w:rsidRPr="006A4A73" w:rsidRDefault="00747B8C" w:rsidP="0074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22030" w14:textId="38BAD4D8" w:rsidR="00747B8C" w:rsidRPr="006A4A73" w:rsidRDefault="00747B8C" w:rsidP="00747B8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(7) Tehotnej profesionálnej vojačke, profesionálnej vojačke starajúcej sa o dieťa mladšie ako jeden rok a osamelému profesionálnemu vojakovi trvale sa starajúcemu o dieťa mladšie ako osem rokov možno rozvrhnúť služobný čas v týždni nerovnomerne len s ich písomným súhlasom.</w:t>
            </w:r>
          </w:p>
          <w:p w14:paraId="62F352AE" w14:textId="7BEBE033" w:rsidR="00747B8C" w:rsidRPr="006A4A73" w:rsidRDefault="00747B8C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(8) Ustanovenie odseku 1 písm. a), d) až j) sa vzťahuje aj na dojčiacu profesionálnu vojačku.</w:t>
            </w:r>
          </w:p>
          <w:p w14:paraId="23050FD2" w14:textId="77777777" w:rsidR="00E70F9F" w:rsidRPr="006A4A73" w:rsidRDefault="00E70F9F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AFE5D" w14:textId="77777777" w:rsidR="00E70F9F" w:rsidRPr="006A4A73" w:rsidRDefault="00E70F9F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D90C7" w14:textId="27CAB147" w:rsidR="00E70F9F" w:rsidRPr="006A4A73" w:rsidRDefault="00747B8C" w:rsidP="00E70F9F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Veliteľ na žiadosť tehotnej profesionálnej vojačky alebo na žiadosť profesionálneho vojaka trvale sa starajúceho o dieťa mladšie ako osem rokov určí kratší služobný čas alebo ho inak rozvrhne, ak tomu nebráni dôležitý záujem štátnej služby.</w:t>
            </w:r>
          </w:p>
          <w:p w14:paraId="25FFBFFE" w14:textId="77777777" w:rsidR="00E70F9F" w:rsidRPr="006A4A73" w:rsidRDefault="00E70F9F" w:rsidP="00E70F9F">
            <w:pPr>
              <w:spacing w:before="240"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F9769" w14:textId="47309E16" w:rsidR="00FD4FAC" w:rsidRPr="006A4A73" w:rsidRDefault="009E6D1B" w:rsidP="00E70F9F">
            <w:pPr>
              <w:spacing w:after="291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FD4FA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="00FD4FAC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="00FD4FAC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FA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</w:t>
            </w:r>
            <w:r w:rsidR="00FD4FAC"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77D09FE3" w14:textId="19E096A1" w:rsidR="00FD4FA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1992B457" w14:textId="77777777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1D1E3C" w14:textId="6F4AD17F" w:rsidR="00FD4FAC" w:rsidRPr="006A4A73" w:rsidRDefault="00747B8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41DB936" w14:textId="77777777" w:rsidR="00FD4FAC" w:rsidRPr="006A4A73" w:rsidRDefault="00FD4FAC" w:rsidP="00FD4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2132" w:rsidRPr="006A4A73" w14:paraId="752FAE6C" w14:textId="77777777" w:rsidTr="00E653A5">
        <w:trPr>
          <w:trHeight w:val="304"/>
        </w:trPr>
        <w:tc>
          <w:tcPr>
            <w:tcW w:w="970" w:type="dxa"/>
          </w:tcPr>
          <w:p w14:paraId="0C429D16" w14:textId="77777777" w:rsidR="00212132" w:rsidRPr="006A4A73" w:rsidRDefault="00212132" w:rsidP="0074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Č: 5</w:t>
            </w:r>
          </w:p>
          <w:p w14:paraId="72910AC7" w14:textId="77777777" w:rsidR="00212132" w:rsidRPr="006A4A73" w:rsidRDefault="00212132" w:rsidP="0074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4</w:t>
            </w:r>
          </w:p>
          <w:p w14:paraId="3BF57562" w14:textId="77777777" w:rsidR="00212132" w:rsidRPr="006A4A73" w:rsidRDefault="00212132" w:rsidP="0074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52A50113" w14:textId="41577546" w:rsidR="00212132" w:rsidRPr="006A4A73" w:rsidRDefault="00212132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4. Ustanovenia tohto článku sa primerane použijú aj v prípade, ak pracovníčka vykonávajúca činnosť, ktorá je zakázaná na základe článku 6, otehotnie alebo začne dojčiť, o čom informuje svojho zamestnávateľa.</w:t>
            </w:r>
          </w:p>
        </w:tc>
        <w:tc>
          <w:tcPr>
            <w:tcW w:w="567" w:type="dxa"/>
          </w:tcPr>
          <w:p w14:paraId="1F2712E4" w14:textId="533AD07A" w:rsidR="00212132" w:rsidRPr="006A4A73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32EA2785" w14:textId="1271FE1E" w:rsidR="00212132" w:rsidRPr="006A4A73" w:rsidRDefault="00747B8C" w:rsidP="009E6D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</w:t>
            </w:r>
            <w:r w:rsidR="009E6D1B"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943F9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A2DE34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79741E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948FAF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FF2B1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6F584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70A360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ED90FE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754196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2093C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3266D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8474B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AAAEF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D4401F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184B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46821E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CF2B10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01FE9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25360F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F380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B8218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23545" w14:textId="77777777" w:rsidR="009E6D1B" w:rsidRPr="006A4A73" w:rsidRDefault="009E6D1B" w:rsidP="00E70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B6FEA4" w14:textId="6D8D98D8" w:rsidR="00E653A5" w:rsidRPr="006A4A73" w:rsidRDefault="00E653A5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6C2D83C9" w14:textId="2925B6D3" w:rsidR="00E653A5" w:rsidRPr="006A4A73" w:rsidRDefault="00E653A5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390C7844" w14:textId="69C0092B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73B526EB" w14:textId="7633B372" w:rsidR="00212132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70</w:t>
            </w:r>
          </w:p>
          <w:p w14:paraId="387810B4" w14:textId="2A07759A" w:rsidR="006A4A73" w:rsidRPr="006A4A73" w:rsidRDefault="006A4A73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 1,2,3,4</w:t>
            </w:r>
          </w:p>
          <w:p w14:paraId="11C6A4D9" w14:textId="77777777" w:rsidR="00212132" w:rsidRPr="006A4A73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C3F266B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403C8D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160C80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A4DD6E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D6548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CDA1A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CA213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0B3C6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43C940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BE09E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DADFFC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B01778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64DEE0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7AFE8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310C02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955EB7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888C65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954D87" w14:textId="77777777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BB93A" w14:textId="77777777" w:rsidR="00116D1B" w:rsidRPr="006A4A73" w:rsidRDefault="00116D1B" w:rsidP="00E70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57F812" w14:textId="77777777" w:rsidR="00212132" w:rsidRPr="006A4A73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2E6E8E76" w14:textId="2B0D5FB0" w:rsidR="00116D1B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02E9A795" w14:textId="77777777" w:rsidR="00747B8C" w:rsidRPr="006A4A73" w:rsidRDefault="00747B8C" w:rsidP="00747B8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 Služobný úrad preruší tehotnej profesionálnej vojačke výkon funkcie, ak činnosti vyplývajúce z funkcie sú tehotným profesionálnym vojačkám zakázané alebo ktoré podľa lekárskeho posudku ohrozujú jej tehotenstvo a ak ju nemožno ustanoviť do inej vhodnej funkcie; to platí rovnako o matke do konca deviateho mesiaca po pôrode a o dojčiacej profesionálnej vojačke.</w:t>
            </w:r>
          </w:p>
          <w:p w14:paraId="58CEAD35" w14:textId="77777777" w:rsidR="00747B8C" w:rsidRPr="006A4A73" w:rsidRDefault="00747B8C" w:rsidP="00747B8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(2) Profesionálna vojačka počas prerušenia výkonu funkcie vykonáva podľa rozhodnutia veliteľa činnosti, ktorých výkon nie je tehotným profesionálnym vojačkám zakázaný alebo ktoré neohrozujú jej tehotenstvo.</w:t>
            </w:r>
          </w:p>
          <w:p w14:paraId="0BD7BF4C" w14:textId="77777777" w:rsidR="00747B8C" w:rsidRPr="006A4A73" w:rsidRDefault="00747B8C" w:rsidP="00747B8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(3) Za inú vhodnú funkciu podľa odseku 1 sa považuje funkcia v tom istom služobnom úrade a v tom istom mieste výkonu štátnej služby, do ktorej možno profesionálnu vojačku ustanoviť podľa § 64 alebo § 65, a ktorá nie je tehotným profesionálnym vojačkám zakázaná alebo ktorá neohrozuje tehotenstvo profesionálnej vojačky.</w:t>
            </w:r>
          </w:p>
          <w:p w14:paraId="6ED28672" w14:textId="17E1B5A7" w:rsidR="00747B8C" w:rsidRPr="006A4A73" w:rsidRDefault="00747B8C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(4) Ak pominú dôvody podľa odseku 1, prerušenie výkonu funkcie služobný úrad skončí.</w:t>
            </w:r>
          </w:p>
          <w:p w14:paraId="490278F8" w14:textId="7EE7AFDC" w:rsidR="00E70F9F" w:rsidRPr="006A4A73" w:rsidRDefault="00E70F9F" w:rsidP="00E7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C22D3" w14:textId="2AA4B418" w:rsidR="00212132" w:rsidRPr="006A4A73" w:rsidRDefault="00E70F9F" w:rsidP="00E70F9F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212132" w:rsidRPr="006A4A73">
              <w:rPr>
                <w:rFonts w:ascii="Times New Roman" w:hAnsi="Times New Roman" w:cs="Times New Roman"/>
                <w:sz w:val="20"/>
                <w:szCs w:val="20"/>
              </w:rPr>
              <w:t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</w:t>
            </w:r>
            <w:r w:rsidR="00212132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§ 91 ods. 1, 3, 4 a 6,</w:t>
            </w:r>
            <w:r w:rsidR="00212132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132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§ 92 ods. 3, § 93, § 94 ods. 1, 97 ods. 4,  § 99, 117, 118, § 122 </w:t>
            </w:r>
            <w:r w:rsidR="00212132"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03B0F051" w14:textId="56218EB5" w:rsidR="00212132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360009F9" w14:textId="77777777" w:rsidR="00212132" w:rsidRPr="006A4A73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8B784A" w14:textId="6EA27706" w:rsidR="00212132" w:rsidRPr="006A4A73" w:rsidRDefault="00116D1B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139278C4" w14:textId="77777777" w:rsidR="00212132" w:rsidRPr="006A4A73" w:rsidRDefault="00212132" w:rsidP="0074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2132" w:rsidRPr="006A4A73" w14:paraId="1F696094" w14:textId="77777777" w:rsidTr="00E653A5">
        <w:trPr>
          <w:trHeight w:val="304"/>
        </w:trPr>
        <w:tc>
          <w:tcPr>
            <w:tcW w:w="970" w:type="dxa"/>
          </w:tcPr>
          <w:p w14:paraId="0D8347DB" w14:textId="77777777" w:rsidR="00212132" w:rsidRPr="006A4A73" w:rsidRDefault="00212132" w:rsidP="00FE3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Č: 7</w:t>
            </w:r>
          </w:p>
          <w:p w14:paraId="00684360" w14:textId="77777777" w:rsidR="00212132" w:rsidRPr="006A4A73" w:rsidRDefault="00212132" w:rsidP="00FE3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2</w:t>
            </w:r>
          </w:p>
          <w:p w14:paraId="3AED70CC" w14:textId="77777777" w:rsidR="00212132" w:rsidRPr="006A4A73" w:rsidRDefault="00212132" w:rsidP="00FE3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P: a</w:t>
            </w:r>
          </w:p>
          <w:p w14:paraId="420D216B" w14:textId="77777777" w:rsidR="00212132" w:rsidRPr="006A4A73" w:rsidRDefault="00212132" w:rsidP="00FE3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P: b</w:t>
            </w:r>
          </w:p>
          <w:p w14:paraId="4C551D3D" w14:textId="77777777" w:rsidR="00212132" w:rsidRPr="006A4A73" w:rsidRDefault="00212132" w:rsidP="00FE3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0CC7EFE6" w14:textId="77777777" w:rsidR="00212132" w:rsidRPr="006A4A73" w:rsidRDefault="00212132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2. Opatrenia uvedené v odseku 1 musia v súlade s vnútroštátnymi právnymi predpismi a/alebo vnútroštátnou praxou stanoviť možnosť:</w:t>
            </w:r>
          </w:p>
          <w:p w14:paraId="6D4AFEDA" w14:textId="77777777" w:rsidR="00212132" w:rsidRPr="006A4A73" w:rsidRDefault="00212132" w:rsidP="00FE3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a) prevedenia na dennú prácu alebo</w:t>
            </w:r>
          </w:p>
          <w:p w14:paraId="784F7A7C" w14:textId="10C17E08" w:rsidR="00212132" w:rsidRPr="006A4A73" w:rsidRDefault="00212132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b) poskytnutia pracovného voľna alebo predĺženia materskej dovolenky v prípadoch, keď takéto prevedenie nie je technicky a/alebo objektívne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možné alebo ho nemožno oprávnene požadovať na základe opodstatnených dôvodov.</w:t>
            </w:r>
          </w:p>
        </w:tc>
        <w:tc>
          <w:tcPr>
            <w:tcW w:w="567" w:type="dxa"/>
          </w:tcPr>
          <w:p w14:paraId="1C1AD246" w14:textId="69BD10BF" w:rsidR="00212132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02445FDF" w14:textId="77777777" w:rsidR="00212132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768AA58E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87A83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AFF9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30B79D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27AE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77B3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F385B9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95A4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8B173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1668A9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EB49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A98DF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445B2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44F30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2416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D01A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D03B0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C9FC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49A77A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50C0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158C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22808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A0DB0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4211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B137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92D1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6881D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04D17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033C2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7A9AF2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C4BD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68426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BA142D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5E291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100FC9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04853F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1A47C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D6CCB6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DBD12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40312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C879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E44B6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8F5A6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42F71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9707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CEBCE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45AE0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35329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48C1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CD11A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412AF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028313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25343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1F48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214A5F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FC070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3BA5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0A9F56" w14:textId="77777777" w:rsidR="00FE38CF" w:rsidRPr="006A4A73" w:rsidRDefault="00FE38CF" w:rsidP="00513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7A3DB" w14:textId="7FFAD3D8" w:rsidR="0051313D" w:rsidRPr="006A4A73" w:rsidRDefault="0051313D" w:rsidP="00E653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9DF2CA" w14:textId="2DE7773B" w:rsidR="009E6D1B" w:rsidRPr="006A4A73" w:rsidRDefault="009E6D1B" w:rsidP="00E653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D5E83B" w14:textId="77777777" w:rsidR="00E70F9F" w:rsidRPr="006A4A73" w:rsidRDefault="00E70F9F" w:rsidP="00E653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1DA057" w14:textId="64F9235E" w:rsidR="009E6D1B" w:rsidRPr="006A4A73" w:rsidRDefault="009E6D1B" w:rsidP="00E70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CEB9DF" w14:textId="77777777" w:rsidR="00E70F9F" w:rsidRPr="006A4A73" w:rsidRDefault="00E70F9F" w:rsidP="00E70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5E39F" w14:textId="5284DC33" w:rsidR="00E653A5" w:rsidRPr="006A4A73" w:rsidRDefault="00E653A5" w:rsidP="00E65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4E007BF9" w14:textId="03A0EB6F" w:rsidR="00E653A5" w:rsidRPr="006A4A73" w:rsidRDefault="00E653A5" w:rsidP="00E65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4C017835" w14:textId="226F18D0" w:rsidR="00FE38CF" w:rsidRPr="006A4A73" w:rsidRDefault="00FE38CF" w:rsidP="00E65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2B951DE" w14:textId="7B375F32" w:rsidR="00212132" w:rsidRDefault="00212132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 70</w:t>
            </w:r>
          </w:p>
          <w:p w14:paraId="164C0198" w14:textId="480B80E8" w:rsidR="006A4A73" w:rsidRPr="006A4A73" w:rsidRDefault="006A4A73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O:1,2,3,4</w:t>
            </w:r>
          </w:p>
          <w:p w14:paraId="2630E990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10FBF75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0AAC73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C4D97E6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4C6352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79591AF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3774160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B83D8FD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E8346AE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A4BC5F3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62FBFF1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D8DFA50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AC5E87A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BC39377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22D2C3A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5DFFC6D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20309C3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3EB5FD0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089449" w14:textId="77777777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3770FED" w14:textId="3C78E1AE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82930B9" w14:textId="4834A4F9" w:rsidR="00212132" w:rsidRPr="006A4A73" w:rsidRDefault="00212132" w:rsidP="006A4A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116</w:t>
            </w:r>
          </w:p>
          <w:p w14:paraId="050DC7AE" w14:textId="647AC6CD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  <w:p w14:paraId="55298B8D" w14:textId="6792965C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P:b</w:t>
            </w:r>
          </w:p>
          <w:p w14:paraId="7D9F32A4" w14:textId="018F3CE7" w:rsidR="00116D1B" w:rsidRPr="006A4A73" w:rsidRDefault="00116D1B" w:rsidP="009E0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06CCA" w14:textId="7533CD4E" w:rsidR="00116D1B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O:2</w:t>
            </w:r>
          </w:p>
          <w:p w14:paraId="276DF1A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7FFFAFD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BE67D47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7F4DE9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AE31B6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BFB3312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FACFEE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725D08E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790C601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8F4DA9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0D3160C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F2276F3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461E270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FE9FE97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0EAB45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811B6D9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996A744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F528618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ECF6A7B" w14:textId="77777777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1BCD2D4" w14:textId="3CC9EC3D" w:rsidR="00FE38CF" w:rsidRPr="006A4A73" w:rsidRDefault="00FE38CF" w:rsidP="00FE3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78AC5D" w14:textId="15793B36" w:rsidR="0051313D" w:rsidRPr="006A4A73" w:rsidRDefault="0051313D" w:rsidP="00FE3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F807DA" w14:textId="431AFD59" w:rsidR="00E70F9F" w:rsidRDefault="00E70F9F" w:rsidP="00E70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60769" w14:textId="77777777" w:rsidR="007A3AB2" w:rsidRDefault="007A3AB2" w:rsidP="00E70F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B119D6" w14:textId="77777777" w:rsidR="006A4A73" w:rsidRDefault="006A4A73" w:rsidP="009E6D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CA89B3" w14:textId="509351AC" w:rsidR="00212132" w:rsidRPr="006A4A73" w:rsidRDefault="00212132" w:rsidP="009E6D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128</w:t>
            </w:r>
          </w:p>
          <w:p w14:paraId="682F0E11" w14:textId="52C81D19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  <w:p w14:paraId="6211236B" w14:textId="73F0F9F8" w:rsidR="00FE38CF" w:rsidRPr="006A4A73" w:rsidRDefault="00FE38CF" w:rsidP="00FE38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P: d</w:t>
            </w:r>
          </w:p>
          <w:p w14:paraId="7EB28FB5" w14:textId="23401342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2F923B" w14:textId="7EF3FA43" w:rsidR="00FE38CF" w:rsidRPr="006A4A73" w:rsidRDefault="00FE38C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D4C71C" w14:textId="77777777" w:rsidR="00E70F9F" w:rsidRPr="006A4A73" w:rsidRDefault="00E70F9F" w:rsidP="00E7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6CC94A" w14:textId="0F09D4EB" w:rsidR="00FE38CF" w:rsidRPr="006A4A73" w:rsidRDefault="00FE38CF" w:rsidP="000C1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O:8</w:t>
            </w:r>
          </w:p>
          <w:p w14:paraId="0739E808" w14:textId="53873846" w:rsidR="000C1F20" w:rsidRPr="006A4A73" w:rsidRDefault="000C1F20" w:rsidP="000C1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6A635" w14:textId="77777777" w:rsidR="000C1F20" w:rsidRPr="006A4A73" w:rsidRDefault="000C1F20" w:rsidP="000C1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759C1" w14:textId="77777777" w:rsidR="000C1F20" w:rsidRPr="006A4A73" w:rsidRDefault="000C1F20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620F0" w14:textId="2DCB1569" w:rsidR="00212132" w:rsidRPr="006A4A73" w:rsidRDefault="00212132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6F6D6C9B" w14:textId="7181D133" w:rsidR="00FE38CF" w:rsidRPr="006A4A73" w:rsidRDefault="00FE38CF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502F0ECB" w14:textId="7F0E3359" w:rsidR="00116D1B" w:rsidRPr="006A4A73" w:rsidRDefault="0011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  Služobný úrad preruší tehotnej profesionálnej vojačke výkon funkcie, ak činnosti vyplývajúce z funkcie sú tehotným profesionálnym vojačkám zakázané alebo ktoré podľa lekárskeho posudku ohrozujú jej tehotenstvo a ak ju nemožno ustanoviť do inej vhodnej funkcie; to platí rovnako o matke do konca deviateho mesiaca po pôrode a o dojčiacej profesionálnej vojačke.</w:t>
            </w:r>
          </w:p>
          <w:p w14:paraId="5ED4CD20" w14:textId="77777777" w:rsidR="009E6D1B" w:rsidRPr="006A4A73" w:rsidRDefault="009E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770B7" w14:textId="77777777" w:rsidR="00116D1B" w:rsidRPr="006A4A73" w:rsidRDefault="0011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(2) Profesionálna vojačka počas prerušenia výkonu funkcie vykonáva podľa rozhodnutia veliteľa činnosti, ktorých výkon nie je tehotným profesionálnym vojačkám zakázaný alebo ktoré neohrozujú jej tehotenstvo.</w:t>
            </w:r>
          </w:p>
          <w:p w14:paraId="0D8BF6B3" w14:textId="1F4BBB28" w:rsidR="00116D1B" w:rsidRPr="006A4A73" w:rsidRDefault="0011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(3) Za inú vhodnú funkciu podľa odseku 1 sa považuje funkcia v tom istom služobnom úrade a v tom istom mieste výkonu štátnej služby, do ktorej možno profesionálnu vojačku ustanoviť podľa § 64 alebo § 65, a ktorá nie je tehotným profesionálnym vojačkám zakázaná alebo ktorá neohrozuje tehotenstvo profesionálnej vojačky.</w:t>
            </w:r>
          </w:p>
          <w:p w14:paraId="3757B038" w14:textId="77777777" w:rsidR="009E6D1B" w:rsidRPr="006A4A73" w:rsidRDefault="009E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3D8D0" w14:textId="4BEBB0AB" w:rsidR="00116D1B" w:rsidRPr="006A4A73" w:rsidRDefault="0011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(4) Ak pominú dôvody podľa odseku 1, prerušenie výkonu funkcie služobný úrad skončí.</w:t>
            </w:r>
          </w:p>
          <w:p w14:paraId="53AC9A6B" w14:textId="77777777" w:rsidR="0051313D" w:rsidRPr="006A4A73" w:rsidRDefault="0051313D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B4B0C" w14:textId="77777777" w:rsidR="00116D1B" w:rsidRPr="006A4A73" w:rsidRDefault="00116D1B" w:rsidP="00FE38CF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Profesionálny vojak má nárok na poskytnutie služobného voľna, ak nemôže vykonávať štátnu službu pre</w:t>
            </w:r>
          </w:p>
          <w:p w14:paraId="4C6E7494" w14:textId="1FACD550" w:rsidR="00116D1B" w:rsidRPr="006A4A73" w:rsidRDefault="00116D1B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b) dôležité osobné prekážky.</w:t>
            </w:r>
          </w:p>
          <w:p w14:paraId="44801AC1" w14:textId="77777777" w:rsidR="0051313D" w:rsidRPr="006A4A73" w:rsidRDefault="0051313D" w:rsidP="00FE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6711E" w14:textId="77777777" w:rsidR="00116D1B" w:rsidRPr="006A4A73" w:rsidRDefault="00116D1B" w:rsidP="00FE38CF">
            <w:pPr>
              <w:spacing w:after="0" w:line="240" w:lineRule="auto"/>
              <w:ind w:left="-15" w:firstLine="4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(2) Profesionálnemu vojakovi veliteľ poskytne služobné voľno počas</w:t>
            </w:r>
          </w:p>
          <w:p w14:paraId="3E0E7626" w14:textId="77777777" w:rsidR="00116D1B" w:rsidRPr="006A4A73" w:rsidRDefault="00116D1B" w:rsidP="00FE38C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ošetrovania chorého dieťaťa mladšieho ako 11 rokov,</w:t>
            </w:r>
          </w:p>
          <w:p w14:paraId="4BD75902" w14:textId="77777777" w:rsidR="00116D1B" w:rsidRPr="006A4A73" w:rsidRDefault="00116D1B" w:rsidP="00FE38CF">
            <w:pPr>
              <w:numPr>
                <w:ilvl w:val="0"/>
                <w:numId w:val="12"/>
              </w:numPr>
              <w:spacing w:after="0" w:line="240" w:lineRule="auto"/>
              <w:ind w:left="0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starostlivosti o dieťa mladšie ako 11 rokov z toho dôvodu, že</w:t>
            </w:r>
          </w:p>
          <w:p w14:paraId="1F7E8D53" w14:textId="77777777" w:rsidR="00116D1B" w:rsidRPr="006A4A73" w:rsidRDefault="00116D1B" w:rsidP="00FE38CF">
            <w:pPr>
              <w:numPr>
                <w:ilvl w:val="1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predškolské zariadenie alebo zariadenie sociálnych služieb, v ktorých sa poskytuje dieťaťu starostlivosť, alebo škola, ktorú dieťa navštevuje, boli rozhodnutím príslušných orgánov uzavreté alebo v nich bolo nariadené karanténne opatrenie podľa osobitného predpisu,</w:t>
            </w:r>
            <w:r w:rsidRPr="006A4A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79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007CB2" w14:textId="77777777" w:rsidR="00116D1B" w:rsidRPr="006A4A73" w:rsidRDefault="00116D1B" w:rsidP="00FE38CF">
            <w:pPr>
              <w:numPr>
                <w:ilvl w:val="1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osoba, ktorá sa inak o dieťa stará, ochorela, bolo jej nariadené karanténne opatrenie podľa osobitného predpisu alebo bola prijatá do ústavnej zdravotnej starostlivosti, a preto sa nemôže o dieťa starať,</w:t>
            </w:r>
          </w:p>
          <w:p w14:paraId="4FCA7AF1" w14:textId="77777777" w:rsidR="00FE38CF" w:rsidRPr="006A4A73" w:rsidRDefault="00116D1B" w:rsidP="00FE38C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ošetrovania iného chorého člena rodiny, ktorý žije s profesionálnym vojakom v domácnosti,</w:t>
            </w:r>
            <w:r w:rsidRPr="006A4A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80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) ak jeho zdravotný stav nevyhnutne vyžaduje ošetrenie inou osobou a chorého nie je možné alebo vhodné umiestniť v ústavnej zdravotnej starostlivosti.</w:t>
            </w:r>
          </w:p>
          <w:p w14:paraId="63AB3ED9" w14:textId="13ED1894" w:rsidR="00FE38CF" w:rsidRPr="006A4A73" w:rsidRDefault="00FE38CF" w:rsidP="00FE38C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79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) § 2 ods. 1 písm. n), § 51 a § 62 písm. a) zákona č. 355/2007 Z. z. v znení neskorších predpisov.</w:t>
            </w:r>
          </w:p>
          <w:p w14:paraId="09D4901B" w14:textId="2C1A4A58" w:rsidR="0051313D" w:rsidRPr="006A4A73" w:rsidRDefault="0051313D" w:rsidP="00E70F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80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)§ 115 Občianskeho zákonníka</w:t>
            </w:r>
            <w:r w:rsidR="00E70F9F" w:rsidRPr="006A4A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7C5736" w14:textId="77777777" w:rsidR="00FE38CF" w:rsidRPr="006A4A73" w:rsidRDefault="00FE38CF" w:rsidP="00E70F9F">
            <w:pPr>
              <w:spacing w:line="240" w:lineRule="auto"/>
              <w:ind w:left="-15" w:firstLine="2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EAF47" w14:textId="46054243" w:rsidR="00FE38CF" w:rsidRPr="006A4A73" w:rsidRDefault="00FE38CF" w:rsidP="00FE38CF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Tehotnú profesionálnu vojačku, profesionálnu vojačku starajúcu sa o dieťa mladšie ako jeden rok a osamelého profesionálneho vojaka trvale sa starajúceho o dieťa mladšie ako osem rokov možno len s ich písomným súhlasom</w:t>
            </w:r>
          </w:p>
          <w:p w14:paraId="5274C2BC" w14:textId="1EC84356" w:rsidR="00FE38CF" w:rsidRPr="006A4A73" w:rsidRDefault="00FE38CF" w:rsidP="00FE38CF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d) určiť na výkon štátnej služby v noci,</w:t>
            </w:r>
          </w:p>
          <w:p w14:paraId="03CBF178" w14:textId="77777777" w:rsidR="00FE38CF" w:rsidRPr="006A4A73" w:rsidRDefault="00FE38CF" w:rsidP="00FE38CF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5EDBA" w14:textId="01257A94" w:rsidR="00FE38CF" w:rsidRPr="006A4A73" w:rsidRDefault="00FE38CF" w:rsidP="000C1F20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(8) Ustanovenie odseku 1 písm. a), d) až j) sa vzťahuje aj na dojčiacu profesionálnu vojačku.</w:t>
            </w:r>
          </w:p>
          <w:p w14:paraId="76E9CD3E" w14:textId="0AEFBE70" w:rsidR="000C1F20" w:rsidRPr="006A4A73" w:rsidRDefault="000C1F20" w:rsidP="000C1F20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95CC" w14:textId="77777777" w:rsidR="000C1F20" w:rsidRPr="006A4A73" w:rsidRDefault="000C1F20" w:rsidP="000C1F20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C70F7" w14:textId="6478DBEA" w:rsidR="00212132" w:rsidRPr="006A4A73" w:rsidRDefault="009E6D1B" w:rsidP="009E6D1B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212132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="00212132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="00212132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132" w:rsidRPr="006A4A73">
              <w:rPr>
                <w:rFonts w:ascii="Times New Roman" w:hAnsi="Times New Roman" w:cs="Times New Roman"/>
                <w:sz w:val="20"/>
                <w:szCs w:val="20"/>
              </w:rPr>
              <w:t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30B69AE8" w14:textId="6E68318A" w:rsidR="00212132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686194B0" w14:textId="77777777" w:rsidR="00212132" w:rsidRPr="006A4A73" w:rsidRDefault="00212132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2921F0C" w14:textId="5B4F4495" w:rsidR="00212132" w:rsidRPr="006A4A73" w:rsidRDefault="00116D1B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3ABDD38B" w14:textId="77777777" w:rsidR="00212132" w:rsidRPr="006A4A73" w:rsidRDefault="00212132" w:rsidP="00FE3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1C6" w:rsidRPr="006A4A73" w14:paraId="0FA6F9BB" w14:textId="77777777" w:rsidTr="00E653A5">
        <w:trPr>
          <w:trHeight w:val="304"/>
        </w:trPr>
        <w:tc>
          <w:tcPr>
            <w:tcW w:w="970" w:type="dxa"/>
          </w:tcPr>
          <w:p w14:paraId="69AD4940" w14:textId="77777777" w:rsidR="004C41C6" w:rsidRPr="006A4A73" w:rsidRDefault="004C41C6" w:rsidP="0051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Č: 8</w:t>
            </w:r>
          </w:p>
          <w:p w14:paraId="37E01D6D" w14:textId="77777777" w:rsidR="004C41C6" w:rsidRPr="006A4A73" w:rsidRDefault="004C41C6" w:rsidP="0051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1</w:t>
            </w:r>
          </w:p>
          <w:p w14:paraId="2BD5BE22" w14:textId="77777777" w:rsidR="004C41C6" w:rsidRPr="006A4A73" w:rsidRDefault="004C41C6" w:rsidP="0051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O: 2</w:t>
            </w:r>
          </w:p>
          <w:p w14:paraId="0D3B3591" w14:textId="77777777" w:rsidR="004C41C6" w:rsidRPr="006A4A73" w:rsidRDefault="004C41C6" w:rsidP="0051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41EBE888" w14:textId="77777777" w:rsidR="004C41C6" w:rsidRPr="006A4A73" w:rsidRDefault="004C41C6" w:rsidP="0051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Materská dovolenka</w:t>
            </w:r>
          </w:p>
          <w:p w14:paraId="12447C81" w14:textId="77777777" w:rsidR="004C41C6" w:rsidRPr="006A4A73" w:rsidRDefault="004C41C6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1. Členské štáty prijmú potrebné opatrenia, ktorými zabezpečia, aby pracovníčky v zmysle článku 2 mali nárok na neprerušenú materskú dovolenku v trvaní najmenej 14 týždňov, poskytnutú pred a/alebo po pôrode v súlade s vnútroštátnymi právnymi predpismi a/alebo vnútroštátnou praxou.</w:t>
            </w:r>
          </w:p>
          <w:p w14:paraId="3382BF7D" w14:textId="51A29628" w:rsidR="004C41C6" w:rsidRPr="006A4A73" w:rsidRDefault="004C41C6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2. Materská dovolenka ustanovená v odseku 1 musí zahŕňať povinnú materskú dovolenku v trvaní najmenej dvoch týždňov, poskytnutú pred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a/alebo po pôrode v súlade s vnútroštátnymi právnymi predpismi a/ alebo vnútroštátnou praxou.</w:t>
            </w:r>
          </w:p>
        </w:tc>
        <w:tc>
          <w:tcPr>
            <w:tcW w:w="567" w:type="dxa"/>
          </w:tcPr>
          <w:p w14:paraId="39F8E0A6" w14:textId="4B698552" w:rsidR="004C41C6" w:rsidRPr="006A4A73" w:rsidRDefault="004C41C6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42D578F4" w14:textId="77777777" w:rsidR="004C41C6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6D4F96DC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50D57A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09A359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936C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62392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ECF3B1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47D141" w14:textId="1ECC7C81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13010" w14:textId="77777777" w:rsidR="009E0CDC" w:rsidRPr="006A4A73" w:rsidRDefault="009E0CDC" w:rsidP="00C71F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4CDC0" w14:textId="77777777" w:rsidR="00E653A5" w:rsidRPr="006A4A73" w:rsidRDefault="00E653A5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 +</w:t>
            </w:r>
          </w:p>
          <w:p w14:paraId="1BCF09A9" w14:textId="76F6E890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15B5E18F" w14:textId="3424074D" w:rsidR="004C41C6" w:rsidRPr="006A4A73" w:rsidRDefault="004C41C6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131</w:t>
            </w:r>
          </w:p>
          <w:p w14:paraId="6538DE1A" w14:textId="72BD836E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O:1,2</w:t>
            </w:r>
          </w:p>
          <w:p w14:paraId="43B022B2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EA16F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D33BF1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252BE4" w14:textId="77777777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356A8" w14:textId="77777777" w:rsidR="00C71FA3" w:rsidRPr="006A4A73" w:rsidRDefault="00C71FA3" w:rsidP="00C71F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7F2CBF" w14:textId="77777777" w:rsidR="00C71FA3" w:rsidRPr="006A4A73" w:rsidRDefault="00C71FA3" w:rsidP="00C71F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29DB6A" w14:textId="77777777" w:rsidR="00C71FA3" w:rsidRPr="006A4A73" w:rsidRDefault="00C71FA3" w:rsidP="00C71F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B1422A" w14:textId="7FE480B0" w:rsidR="004C41C6" w:rsidRPr="006A4A73" w:rsidRDefault="004C41C6" w:rsidP="00C71F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70B26B90" w14:textId="1EA32FF3" w:rsidR="0051313D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03253E4F" w14:textId="1506DF75" w:rsidR="0051313D" w:rsidRPr="006A4A73" w:rsidRDefault="00C71FA3" w:rsidP="00C7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51313D" w:rsidRPr="006A4A73">
              <w:rPr>
                <w:rFonts w:ascii="Times New Roman" w:hAnsi="Times New Roman" w:cs="Times New Roman"/>
                <w:sz w:val="20"/>
                <w:szCs w:val="20"/>
              </w:rPr>
              <w:t>Materskú dovolenku a rodičovskú dovolenku profesionálnej vojačke a rodičovskú dovolenku profesionálnemu vojakovi poskytuje veliteľ.</w:t>
            </w:r>
          </w:p>
          <w:p w14:paraId="34A8BDA9" w14:textId="77777777" w:rsidR="009E0CDC" w:rsidRPr="006A4A73" w:rsidRDefault="009E0CDC" w:rsidP="009E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40CE1" w14:textId="233F76CD" w:rsidR="0051313D" w:rsidRPr="006A4A73" w:rsidRDefault="00C71FA3" w:rsidP="00C7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="0051313D" w:rsidRPr="006A4A73">
              <w:rPr>
                <w:rFonts w:ascii="Times New Roman" w:hAnsi="Times New Roman" w:cs="Times New Roman"/>
                <w:sz w:val="20"/>
                <w:szCs w:val="20"/>
              </w:rPr>
              <w:t>Ak profesionálna vojačka alebo profesionálny vojak požiada o určenie dovolenky tak, aby bezprostredne nadväzovala na skončenie materskej dovolenky alebo rodičovskej dovolenky, veliteľ je povinný žiadosti vyhovieť.</w:t>
            </w:r>
          </w:p>
          <w:p w14:paraId="2BF75CBE" w14:textId="77777777" w:rsidR="00C71FA3" w:rsidRPr="006A4A73" w:rsidRDefault="00C71FA3" w:rsidP="00C71FA3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564FC" w14:textId="7C282A9A" w:rsidR="004C41C6" w:rsidRPr="006A4A73" w:rsidRDefault="009E6D1B" w:rsidP="009E6D1B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="004C41C6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="004C41C6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§ 92 ods. 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208FB9CB" w14:textId="75734535" w:rsidR="004C41C6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44D75499" w14:textId="77777777" w:rsidR="004C41C6" w:rsidRPr="006A4A73" w:rsidRDefault="004C41C6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53FBC" w14:textId="6C68D8E3" w:rsidR="004C41C6" w:rsidRPr="006A4A73" w:rsidRDefault="0051313D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6FAD414" w14:textId="77777777" w:rsidR="004C41C6" w:rsidRPr="006A4A73" w:rsidRDefault="004C41C6" w:rsidP="00513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1C6" w:rsidRPr="006A4A73" w14:paraId="6D2EECF3" w14:textId="77777777" w:rsidTr="00E653A5">
        <w:trPr>
          <w:trHeight w:val="304"/>
        </w:trPr>
        <w:tc>
          <w:tcPr>
            <w:tcW w:w="970" w:type="dxa"/>
          </w:tcPr>
          <w:p w14:paraId="22A67624" w14:textId="77777777" w:rsidR="004C41C6" w:rsidRPr="006A4A73" w:rsidRDefault="004C41C6" w:rsidP="004C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Č: 9</w:t>
            </w:r>
          </w:p>
          <w:p w14:paraId="670EFA4C" w14:textId="77777777" w:rsidR="004C41C6" w:rsidRPr="006A4A73" w:rsidRDefault="004C41C6" w:rsidP="004C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79E19" w14:textId="77777777" w:rsidR="004C41C6" w:rsidRPr="006A4A73" w:rsidRDefault="004C41C6" w:rsidP="004C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14:paraId="44A530CB" w14:textId="77777777" w:rsidR="004C41C6" w:rsidRPr="006A4A73" w:rsidRDefault="004C41C6" w:rsidP="009E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Pracovné voľno na predpôrodné lekárske prehliadky</w:t>
            </w:r>
          </w:p>
          <w:p w14:paraId="6A08FC39" w14:textId="230EEA3B" w:rsidR="004C41C6" w:rsidRPr="006A4A73" w:rsidRDefault="004C41C6" w:rsidP="00FC6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Členské štáty prijmú potrebné opatrenia, ktorými zabezpečia, aby tehotné pracovníčky v zmysle článku 2 písm. a) mali v súlade s vnútroštátnymi právnymi predpismi a/alebo vnútroštátnou praxou</w:t>
            </w:r>
            <w:r w:rsidR="00FC6F59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nárok na pracovné voľno bez straty mzdy na predpôrodné prehliadky v prípade, že sa tieto prehliadky musia uskutočniť počas pracovného času.</w:t>
            </w:r>
          </w:p>
        </w:tc>
        <w:tc>
          <w:tcPr>
            <w:tcW w:w="567" w:type="dxa"/>
          </w:tcPr>
          <w:p w14:paraId="75C0FA0F" w14:textId="7CE8CB13" w:rsidR="004C41C6" w:rsidRPr="006A4A73" w:rsidRDefault="004C41C6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76" w:type="dxa"/>
            <w:gridSpan w:val="2"/>
          </w:tcPr>
          <w:p w14:paraId="04E21D52" w14:textId="77777777" w:rsidR="004C41C6" w:rsidRPr="006A4A73" w:rsidRDefault="0051313D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12A1B9BF" w14:textId="77777777" w:rsidR="000F108A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5AE49" w14:textId="61323040" w:rsidR="000F108A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1FC23" w14:textId="77777777" w:rsidR="00C71FA3" w:rsidRPr="006A4A73" w:rsidRDefault="00C71FA3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2C951" w14:textId="6A393BAA" w:rsidR="00E653A5" w:rsidRPr="006A4A73" w:rsidRDefault="00E653A5" w:rsidP="00C71FA3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281/2015 Z.z.</w:t>
            </w:r>
          </w:p>
          <w:p w14:paraId="30B2D6C1" w14:textId="57E57677" w:rsidR="00E653A5" w:rsidRPr="006A4A73" w:rsidRDefault="00E653A5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07460C1C" w14:textId="440F8E47" w:rsidR="000F108A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návrh</w:t>
            </w:r>
          </w:p>
        </w:tc>
        <w:tc>
          <w:tcPr>
            <w:tcW w:w="709" w:type="dxa"/>
          </w:tcPr>
          <w:p w14:paraId="378A81BD" w14:textId="309D2E8C" w:rsidR="004C41C6" w:rsidRPr="006A4A73" w:rsidRDefault="004C41C6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116</w:t>
            </w:r>
          </w:p>
          <w:p w14:paraId="190F750C" w14:textId="531F79CF" w:rsidR="0051313D" w:rsidRPr="006A4A73" w:rsidRDefault="0051313D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  <w:p w14:paraId="7990D4C9" w14:textId="6F1DE9C2" w:rsidR="0051313D" w:rsidRPr="006A4A73" w:rsidRDefault="0051313D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P:b</w:t>
            </w:r>
          </w:p>
          <w:p w14:paraId="699DAE3C" w14:textId="77777777" w:rsidR="00C71FA3" w:rsidRPr="006A4A73" w:rsidRDefault="00C71FA3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6DD6B" w14:textId="0B39DCF4" w:rsidR="004C41C6" w:rsidRPr="006A4A73" w:rsidRDefault="004C41C6" w:rsidP="00C71FA3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§ 217</w:t>
            </w:r>
          </w:p>
          <w:p w14:paraId="254B4EFD" w14:textId="315FCBD3" w:rsidR="000F108A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O:1</w:t>
            </w:r>
          </w:p>
        </w:tc>
        <w:tc>
          <w:tcPr>
            <w:tcW w:w="4252" w:type="dxa"/>
          </w:tcPr>
          <w:p w14:paraId="2D6CA69F" w14:textId="77777777" w:rsidR="000F108A" w:rsidRPr="006A4A73" w:rsidRDefault="000F108A" w:rsidP="000F108A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(1) Profesionálny vojak má nárok na poskytnutie služobného voľna, ak nemôže vykonávať štátnu službu pre</w:t>
            </w:r>
          </w:p>
          <w:p w14:paraId="5FDFB9B0" w14:textId="48BDE4AF" w:rsidR="00E653A5" w:rsidRPr="006A4A73" w:rsidRDefault="000F108A" w:rsidP="000F1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>b) dôležité osobné prekážky.</w:t>
            </w:r>
          </w:p>
          <w:p w14:paraId="37FADD13" w14:textId="77777777" w:rsidR="00E653A5" w:rsidRPr="006A4A73" w:rsidRDefault="00E653A5" w:rsidP="000F1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1F7F5" w14:textId="78E2B256" w:rsidR="004C41C6" w:rsidRPr="006A4A73" w:rsidRDefault="009E6D1B" w:rsidP="009E6D1B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t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0CDC" w:rsidRPr="006A4A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41C6" w:rsidRPr="0023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="004C41C6" w:rsidRPr="0023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1C6" w:rsidRPr="006A4A73">
              <w:rPr>
                <w:rFonts w:ascii="Times New Roman" w:hAnsi="Times New Roman" w:cs="Times New Roman"/>
                <w:sz w:val="20"/>
                <w:szCs w:val="20"/>
              </w:rPr>
              <w:t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</w:tc>
        <w:tc>
          <w:tcPr>
            <w:tcW w:w="709" w:type="dxa"/>
          </w:tcPr>
          <w:p w14:paraId="133246C0" w14:textId="3C7183FC" w:rsidR="004C41C6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Ú</w:t>
            </w:r>
          </w:p>
        </w:tc>
        <w:tc>
          <w:tcPr>
            <w:tcW w:w="709" w:type="dxa"/>
          </w:tcPr>
          <w:p w14:paraId="0AD0F7F0" w14:textId="77777777" w:rsidR="004C41C6" w:rsidRPr="006A4A73" w:rsidRDefault="004C41C6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C470E8" w14:textId="76C03ED7" w:rsidR="004C41C6" w:rsidRPr="006A4A73" w:rsidRDefault="000F108A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A73">
              <w:rPr>
                <w:rFonts w:ascii="Times New Roman" w:hAnsi="Times New Roman" w:cs="Times New Roman"/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442C2908" w14:textId="77777777" w:rsidR="004C41C6" w:rsidRPr="006A4A73" w:rsidRDefault="004C41C6" w:rsidP="004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E32780" w14:textId="77777777" w:rsidR="00C53DEC" w:rsidRPr="006A4A73" w:rsidRDefault="00C53DEC">
      <w:pPr>
        <w:rPr>
          <w:rFonts w:ascii="Times New Roman" w:hAnsi="Times New Roman" w:cs="Times New Roman"/>
          <w:sz w:val="20"/>
          <w:szCs w:val="20"/>
        </w:rPr>
      </w:pPr>
    </w:p>
    <w:sectPr w:rsidR="00C53DEC" w:rsidRPr="006A4A73" w:rsidSect="00863CE4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3D6A" w14:textId="77777777" w:rsidR="006962D5" w:rsidRDefault="006962D5" w:rsidP="00863CE4">
      <w:pPr>
        <w:spacing w:after="0" w:line="240" w:lineRule="auto"/>
      </w:pPr>
      <w:r>
        <w:separator/>
      </w:r>
    </w:p>
  </w:endnote>
  <w:endnote w:type="continuationSeparator" w:id="0">
    <w:p w14:paraId="08AE0102" w14:textId="77777777" w:rsidR="006962D5" w:rsidRDefault="006962D5" w:rsidP="0086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003350"/>
      <w:docPartObj>
        <w:docPartGallery w:val="Page Numbers (Bottom of Page)"/>
        <w:docPartUnique/>
      </w:docPartObj>
    </w:sdtPr>
    <w:sdtEndPr/>
    <w:sdtContent>
      <w:p w14:paraId="0CECB862" w14:textId="35A2E8DD" w:rsidR="00863CE4" w:rsidRDefault="00863CE4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4FD98" w14:textId="77777777" w:rsidR="00863CE4" w:rsidRDefault="00863C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9907" w14:textId="77777777" w:rsidR="006962D5" w:rsidRDefault="006962D5" w:rsidP="00863CE4">
      <w:pPr>
        <w:spacing w:after="0" w:line="240" w:lineRule="auto"/>
      </w:pPr>
      <w:r>
        <w:separator/>
      </w:r>
    </w:p>
  </w:footnote>
  <w:footnote w:type="continuationSeparator" w:id="0">
    <w:p w14:paraId="265894CD" w14:textId="77777777" w:rsidR="006962D5" w:rsidRDefault="006962D5" w:rsidP="0086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6C31"/>
    <w:multiLevelType w:val="hybridMultilevel"/>
    <w:tmpl w:val="DDA472BA"/>
    <w:lvl w:ilvl="0" w:tplc="E3A49EDE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22E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A7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866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CC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4D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A017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ED9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ADC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D2EBE"/>
    <w:multiLevelType w:val="hybridMultilevel"/>
    <w:tmpl w:val="D1B45EF2"/>
    <w:lvl w:ilvl="0" w:tplc="F6607206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25804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AA8F3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8C6238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403F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DA12F6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DC9E8C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0375E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A7CA6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00748"/>
    <w:multiLevelType w:val="hybridMultilevel"/>
    <w:tmpl w:val="37703AF4"/>
    <w:lvl w:ilvl="0" w:tplc="FBF6A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279D"/>
    <w:multiLevelType w:val="hybridMultilevel"/>
    <w:tmpl w:val="EB524E34"/>
    <w:lvl w:ilvl="0" w:tplc="792AAE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9A589E">
      <w:start w:val="1"/>
      <w:numFmt w:val="decimal"/>
      <w:lvlText w:val="(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8434A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EB34E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949B6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986CC4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EE12AC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E8170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A7CE4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474520"/>
    <w:multiLevelType w:val="hybridMultilevel"/>
    <w:tmpl w:val="6A4C874E"/>
    <w:lvl w:ilvl="0" w:tplc="E946C0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592"/>
    <w:multiLevelType w:val="hybridMultilevel"/>
    <w:tmpl w:val="E694381A"/>
    <w:lvl w:ilvl="0" w:tplc="BE2C4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6191C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A188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0B03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859F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E5E1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4457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65FF6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82FC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343CC"/>
    <w:multiLevelType w:val="hybridMultilevel"/>
    <w:tmpl w:val="779AB4F0"/>
    <w:lvl w:ilvl="0" w:tplc="8D8CB0EC">
      <w:start w:val="2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ACCAD4">
      <w:start w:val="2"/>
      <w:numFmt w:val="decimal"/>
      <w:lvlText w:val="(%2)"/>
      <w:lvlJc w:val="left"/>
      <w:pPr>
        <w:ind w:left="568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A9C5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2A038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8C642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EC0414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2242E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603EA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4583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014570"/>
    <w:multiLevelType w:val="hybridMultilevel"/>
    <w:tmpl w:val="144ABC1C"/>
    <w:lvl w:ilvl="0" w:tplc="ED103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D5D91"/>
    <w:multiLevelType w:val="hybridMultilevel"/>
    <w:tmpl w:val="E9F4C740"/>
    <w:lvl w:ilvl="0" w:tplc="6136D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F6802"/>
    <w:multiLevelType w:val="hybridMultilevel"/>
    <w:tmpl w:val="E946A26C"/>
    <w:lvl w:ilvl="0" w:tplc="9DB49A6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E04F8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64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6CE5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2C6C5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6B3F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6492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88CB6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8B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43328"/>
    <w:multiLevelType w:val="hybridMultilevel"/>
    <w:tmpl w:val="F3A21770"/>
    <w:lvl w:ilvl="0" w:tplc="FF448E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F2E7F"/>
    <w:multiLevelType w:val="hybridMultilevel"/>
    <w:tmpl w:val="E640A4FC"/>
    <w:lvl w:ilvl="0" w:tplc="FE9A1B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834D0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BC33C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1A7F4E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461B5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16AC6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8FBAE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A231E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5058FA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5C1290"/>
    <w:multiLevelType w:val="hybridMultilevel"/>
    <w:tmpl w:val="8EC6D260"/>
    <w:lvl w:ilvl="0" w:tplc="436E3B8E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6DA84">
      <w:start w:val="2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C80208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567E00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89A2E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CC436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083BE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2C48E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0E90A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33"/>
    <w:rsid w:val="000443D1"/>
    <w:rsid w:val="000C1F20"/>
    <w:rsid w:val="000F108A"/>
    <w:rsid w:val="001142A4"/>
    <w:rsid w:val="00116D1B"/>
    <w:rsid w:val="001D246F"/>
    <w:rsid w:val="001F5F28"/>
    <w:rsid w:val="00212132"/>
    <w:rsid w:val="00236D03"/>
    <w:rsid w:val="002979AA"/>
    <w:rsid w:val="00311AB4"/>
    <w:rsid w:val="00372EB1"/>
    <w:rsid w:val="00464C38"/>
    <w:rsid w:val="004A1752"/>
    <w:rsid w:val="004C41C6"/>
    <w:rsid w:val="004D7526"/>
    <w:rsid w:val="00502626"/>
    <w:rsid w:val="0051313D"/>
    <w:rsid w:val="00560658"/>
    <w:rsid w:val="00597C68"/>
    <w:rsid w:val="005B765C"/>
    <w:rsid w:val="005E48B4"/>
    <w:rsid w:val="006223B7"/>
    <w:rsid w:val="006962D5"/>
    <w:rsid w:val="006A4A73"/>
    <w:rsid w:val="006B37A2"/>
    <w:rsid w:val="006F1A03"/>
    <w:rsid w:val="006F4E33"/>
    <w:rsid w:val="0070633C"/>
    <w:rsid w:val="00735C71"/>
    <w:rsid w:val="0074455D"/>
    <w:rsid w:val="007468F4"/>
    <w:rsid w:val="00747B8C"/>
    <w:rsid w:val="007A3AB2"/>
    <w:rsid w:val="007C2673"/>
    <w:rsid w:val="00805D1F"/>
    <w:rsid w:val="008351B3"/>
    <w:rsid w:val="00863CE4"/>
    <w:rsid w:val="008E39D4"/>
    <w:rsid w:val="0097073B"/>
    <w:rsid w:val="009E0CDC"/>
    <w:rsid w:val="009E3A1E"/>
    <w:rsid w:val="009E6D1B"/>
    <w:rsid w:val="00A53D10"/>
    <w:rsid w:val="00AE4012"/>
    <w:rsid w:val="00B457B4"/>
    <w:rsid w:val="00B51915"/>
    <w:rsid w:val="00BD474F"/>
    <w:rsid w:val="00C25EB6"/>
    <w:rsid w:val="00C53DEC"/>
    <w:rsid w:val="00C71FA3"/>
    <w:rsid w:val="00CA794C"/>
    <w:rsid w:val="00CD65E5"/>
    <w:rsid w:val="00D57D26"/>
    <w:rsid w:val="00D8490B"/>
    <w:rsid w:val="00E653A5"/>
    <w:rsid w:val="00E70F9F"/>
    <w:rsid w:val="00F56F75"/>
    <w:rsid w:val="00F7295D"/>
    <w:rsid w:val="00FC42C8"/>
    <w:rsid w:val="00FC6F59"/>
    <w:rsid w:val="00FD1DB8"/>
    <w:rsid w:val="00FD4FAC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8FDA"/>
  <w15:chartTrackingRefBased/>
  <w15:docId w15:val="{37B4EB2E-67F8-42FF-8950-AFD8A89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8F4"/>
  </w:style>
  <w:style w:type="paragraph" w:styleId="Nadpis5">
    <w:name w:val="heading 5"/>
    <w:basedOn w:val="Normlny"/>
    <w:next w:val="Normlny"/>
    <w:link w:val="Nadpis5Char"/>
    <w:uiPriority w:val="9"/>
    <w:qFormat/>
    <w:rsid w:val="007468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468F4"/>
    <w:rPr>
      <w:rFonts w:ascii="Times New Roman" w:eastAsia="Times New Roman" w:hAnsi="Times New Roman" w:cs="Times New Roman"/>
      <w:b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746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68F4"/>
    <w:rPr>
      <w:rFonts w:ascii="Times New Roman" w:eastAsia="Times New Roman" w:hAnsi="Times New Roman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7468F4"/>
    <w:rPr>
      <w:rFonts w:cs="Times New Roman"/>
      <w:b/>
    </w:rPr>
  </w:style>
  <w:style w:type="paragraph" w:customStyle="1" w:styleId="Normlny0">
    <w:name w:val="_Normálny"/>
    <w:basedOn w:val="Normlny"/>
    <w:rsid w:val="00F56F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622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622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D4F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6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3CE4"/>
  </w:style>
  <w:style w:type="paragraph" w:styleId="Pta">
    <w:name w:val="footer"/>
    <w:basedOn w:val="Normlny"/>
    <w:link w:val="PtaChar"/>
    <w:uiPriority w:val="99"/>
    <w:unhideWhenUsed/>
    <w:rsid w:val="0086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3CE4"/>
  </w:style>
  <w:style w:type="paragraph" w:styleId="Textpoznmkypodiarou">
    <w:name w:val="footnote text"/>
    <w:basedOn w:val="Normlny"/>
    <w:link w:val="TextpoznmkypodiarouChar"/>
    <w:uiPriority w:val="99"/>
    <w:semiHidden/>
    <w:rsid w:val="0029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9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8D9-28AA-4902-A299-260C76C8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ONDREJCIKOVA Jarmila</dc:creator>
  <cp:keywords/>
  <dc:description/>
  <cp:lastModifiedBy>DONATOVA Dasa</cp:lastModifiedBy>
  <cp:revision>2</cp:revision>
  <cp:lastPrinted>2024-05-30T06:05:00Z</cp:lastPrinted>
  <dcterms:created xsi:type="dcterms:W3CDTF">2024-09-23T06:16:00Z</dcterms:created>
  <dcterms:modified xsi:type="dcterms:W3CDTF">2024-09-23T06:16:00Z</dcterms:modified>
</cp:coreProperties>
</file>