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2DE4D" w14:textId="77777777" w:rsidR="00274ED3" w:rsidRPr="00A24886" w:rsidRDefault="00274ED3" w:rsidP="00C42141">
      <w:pPr>
        <w:spacing w:after="0" w:line="240" w:lineRule="auto"/>
        <w:ind w:left="2832" w:hanging="2832"/>
        <w:jc w:val="center"/>
        <w:rPr>
          <w:rFonts w:ascii="Times New Roman" w:hAnsi="Times New Roman"/>
          <w:b/>
          <w:sz w:val="24"/>
          <w:szCs w:val="24"/>
        </w:rPr>
      </w:pPr>
      <w:r w:rsidRPr="00A24886">
        <w:rPr>
          <w:rFonts w:ascii="Times New Roman" w:hAnsi="Times New Roman"/>
          <w:b/>
          <w:sz w:val="24"/>
          <w:szCs w:val="24"/>
        </w:rPr>
        <w:t>Dôvodová správa</w:t>
      </w:r>
    </w:p>
    <w:p w14:paraId="5F472443" w14:textId="77777777" w:rsidR="00274ED3" w:rsidRDefault="00274ED3" w:rsidP="00C42141">
      <w:pPr>
        <w:pStyle w:val="Odsekzoznamu"/>
        <w:numPr>
          <w:ilvl w:val="0"/>
          <w:numId w:val="1"/>
        </w:numPr>
        <w:spacing w:after="0" w:line="240" w:lineRule="auto"/>
        <w:jc w:val="both"/>
        <w:rPr>
          <w:rFonts w:ascii="Times New Roman" w:hAnsi="Times New Roman"/>
          <w:b/>
          <w:sz w:val="24"/>
          <w:szCs w:val="24"/>
        </w:rPr>
      </w:pPr>
      <w:r w:rsidRPr="00C679D7">
        <w:rPr>
          <w:rFonts w:ascii="Times New Roman" w:hAnsi="Times New Roman"/>
          <w:b/>
          <w:sz w:val="24"/>
          <w:szCs w:val="24"/>
        </w:rPr>
        <w:t>Všeobecná časť</w:t>
      </w:r>
    </w:p>
    <w:p w14:paraId="4746F495" w14:textId="77777777" w:rsidR="00274ED3" w:rsidRDefault="00274ED3" w:rsidP="00C42141">
      <w:pPr>
        <w:spacing w:after="0" w:line="240" w:lineRule="auto"/>
        <w:jc w:val="both"/>
        <w:rPr>
          <w:rFonts w:ascii="Times New Roman" w:hAnsi="Times New Roman"/>
          <w:sz w:val="24"/>
          <w:szCs w:val="24"/>
        </w:rPr>
      </w:pPr>
    </w:p>
    <w:p w14:paraId="0821D498" w14:textId="77777777" w:rsidR="00EB5D65" w:rsidRDefault="00EB5D65" w:rsidP="00EB5D65">
      <w:pPr>
        <w:spacing w:after="0" w:line="240" w:lineRule="auto"/>
        <w:ind w:firstLine="708"/>
        <w:jc w:val="both"/>
        <w:rPr>
          <w:rFonts w:ascii="Times New Roman" w:hAnsi="Times New Roman"/>
          <w:sz w:val="24"/>
          <w:szCs w:val="24"/>
        </w:rPr>
      </w:pPr>
      <w:r w:rsidRPr="00EB5D65">
        <w:rPr>
          <w:rFonts w:ascii="Times New Roman" w:hAnsi="Times New Roman"/>
          <w:sz w:val="24"/>
          <w:szCs w:val="24"/>
        </w:rPr>
        <w:t>Slovenská republika je zmluvnou stranou štyroch z piatich kľúčových dohovorov Organizácie spojených národov (OSN), ktoré vytvárajú celosvetový základný právny rámec pre výkon vesmírnych aktivít.</w:t>
      </w:r>
      <w:r>
        <w:rPr>
          <w:rFonts w:ascii="Times New Roman" w:hAnsi="Times New Roman"/>
          <w:sz w:val="24"/>
          <w:szCs w:val="24"/>
        </w:rPr>
        <w:t xml:space="preserve"> </w:t>
      </w:r>
      <w:r w:rsidRPr="00EB5D65">
        <w:rPr>
          <w:rFonts w:ascii="Times New Roman" w:hAnsi="Times New Roman"/>
          <w:sz w:val="24"/>
          <w:szCs w:val="24"/>
        </w:rPr>
        <w:t>Sú nimi Zmluva o zásadách činnosti štátov pri výskume a využívaní kozmického priestoru vrátane Mesiaca a iných nebeských telies, Dohoda o pomoci kozmonautom a ich návrate a o vrátení predmetov vypustených do kozmického priestoru, Dohovor o medzinárodnej zodpovednosti za škody spôsobené kozmickými</w:t>
      </w:r>
      <w:r w:rsidR="008D1766">
        <w:rPr>
          <w:rFonts w:ascii="Times New Roman" w:hAnsi="Times New Roman"/>
          <w:sz w:val="24"/>
          <w:szCs w:val="24"/>
        </w:rPr>
        <w:t xml:space="preserve"> objektami</w:t>
      </w:r>
      <w:r w:rsidRPr="00EB5D65">
        <w:rPr>
          <w:rFonts w:ascii="Times New Roman" w:hAnsi="Times New Roman"/>
          <w:sz w:val="24"/>
          <w:szCs w:val="24"/>
        </w:rPr>
        <w:t xml:space="preserve"> a Dohovor o registrácii objektov vypustených do kozmického priestoru</w:t>
      </w:r>
      <w:r>
        <w:rPr>
          <w:rFonts w:ascii="Times New Roman" w:hAnsi="Times New Roman"/>
          <w:sz w:val="24"/>
          <w:szCs w:val="24"/>
        </w:rPr>
        <w:t>.</w:t>
      </w:r>
    </w:p>
    <w:p w14:paraId="14E5843E" w14:textId="77777777" w:rsidR="00FA7370" w:rsidRDefault="00FA7370" w:rsidP="00EB5D65">
      <w:pPr>
        <w:spacing w:after="0" w:line="240" w:lineRule="auto"/>
        <w:ind w:firstLine="708"/>
        <w:jc w:val="both"/>
        <w:rPr>
          <w:rFonts w:ascii="Times New Roman" w:hAnsi="Times New Roman"/>
          <w:sz w:val="24"/>
          <w:szCs w:val="24"/>
        </w:rPr>
      </w:pPr>
    </w:p>
    <w:p w14:paraId="440EFAC4" w14:textId="37C6A5DD" w:rsidR="00274ED3" w:rsidRDefault="0022216A" w:rsidP="0022216A">
      <w:pPr>
        <w:spacing w:after="0" w:line="240" w:lineRule="auto"/>
        <w:ind w:firstLine="708"/>
        <w:jc w:val="both"/>
        <w:rPr>
          <w:rFonts w:ascii="Times New Roman" w:hAnsi="Times New Roman"/>
          <w:sz w:val="24"/>
          <w:szCs w:val="24"/>
        </w:rPr>
      </w:pPr>
      <w:r w:rsidRPr="0022216A">
        <w:rPr>
          <w:rFonts w:ascii="Times New Roman" w:hAnsi="Times New Roman"/>
          <w:sz w:val="24"/>
          <w:szCs w:val="24"/>
        </w:rPr>
        <w:t>Pr</w:t>
      </w:r>
      <w:r>
        <w:rPr>
          <w:rFonts w:ascii="Times New Roman" w:hAnsi="Times New Roman"/>
          <w:sz w:val="24"/>
          <w:szCs w:val="24"/>
        </w:rPr>
        <w:t>edložen</w:t>
      </w:r>
      <w:r w:rsidRPr="0022216A">
        <w:rPr>
          <w:rFonts w:ascii="Times New Roman" w:hAnsi="Times New Roman"/>
          <w:sz w:val="24"/>
          <w:szCs w:val="24"/>
        </w:rPr>
        <w:t xml:space="preserve">ý </w:t>
      </w:r>
      <w:r w:rsidR="00C40C50">
        <w:rPr>
          <w:rFonts w:ascii="Times New Roman" w:hAnsi="Times New Roman"/>
          <w:sz w:val="24"/>
          <w:szCs w:val="24"/>
        </w:rPr>
        <w:t xml:space="preserve">vládny </w:t>
      </w:r>
      <w:r w:rsidRPr="0022216A">
        <w:rPr>
          <w:rFonts w:ascii="Times New Roman" w:hAnsi="Times New Roman"/>
          <w:sz w:val="24"/>
          <w:szCs w:val="24"/>
        </w:rPr>
        <w:t>návrh zákona o</w:t>
      </w:r>
      <w:r w:rsidR="0046245D">
        <w:rPr>
          <w:rFonts w:ascii="Times New Roman" w:hAnsi="Times New Roman"/>
          <w:sz w:val="24"/>
          <w:szCs w:val="24"/>
        </w:rPr>
        <w:t xml:space="preserve"> regulácii </w:t>
      </w:r>
      <w:r w:rsidRPr="0022216A">
        <w:rPr>
          <w:rFonts w:ascii="Times New Roman" w:hAnsi="Times New Roman"/>
          <w:sz w:val="24"/>
          <w:szCs w:val="24"/>
        </w:rPr>
        <w:t>vesmírnych aktiv</w:t>
      </w:r>
      <w:r w:rsidR="0046245D">
        <w:rPr>
          <w:rFonts w:ascii="Times New Roman" w:hAnsi="Times New Roman"/>
          <w:sz w:val="24"/>
          <w:szCs w:val="24"/>
        </w:rPr>
        <w:t>í</w:t>
      </w:r>
      <w:r w:rsidRPr="0022216A">
        <w:rPr>
          <w:rFonts w:ascii="Times New Roman" w:hAnsi="Times New Roman"/>
          <w:sz w:val="24"/>
          <w:szCs w:val="24"/>
        </w:rPr>
        <w:t xml:space="preserve">t </w:t>
      </w:r>
      <w:r w:rsidR="0024579B">
        <w:rPr>
          <w:rFonts w:ascii="Times New Roman" w:hAnsi="Times New Roman"/>
          <w:sz w:val="24"/>
          <w:szCs w:val="24"/>
        </w:rPr>
        <w:t>a o</w:t>
      </w:r>
      <w:r w:rsidR="00666E04">
        <w:rPr>
          <w:rFonts w:ascii="Times New Roman" w:hAnsi="Times New Roman"/>
          <w:sz w:val="24"/>
          <w:szCs w:val="24"/>
        </w:rPr>
        <w:t xml:space="preserve"> zmene a </w:t>
      </w:r>
      <w:r w:rsidR="0024579B">
        <w:rPr>
          <w:rFonts w:ascii="Times New Roman" w:hAnsi="Times New Roman"/>
          <w:sz w:val="24"/>
          <w:szCs w:val="24"/>
        </w:rPr>
        <w:t xml:space="preserve">doplnení </w:t>
      </w:r>
      <w:r w:rsidR="0051094A">
        <w:rPr>
          <w:rFonts w:ascii="Times New Roman" w:hAnsi="Times New Roman"/>
          <w:sz w:val="24"/>
          <w:szCs w:val="24"/>
        </w:rPr>
        <w:t xml:space="preserve">zákona </w:t>
      </w:r>
      <w:r w:rsidR="00EA25E3">
        <w:rPr>
          <w:rFonts w:ascii="Times New Roman" w:hAnsi="Times New Roman"/>
          <w:sz w:val="24"/>
          <w:szCs w:val="24"/>
        </w:rPr>
        <w:t xml:space="preserve">Národnej rady Slovenskej republiky </w:t>
      </w:r>
      <w:r w:rsidR="0051094A">
        <w:rPr>
          <w:rFonts w:ascii="Times New Roman" w:hAnsi="Times New Roman"/>
          <w:sz w:val="24"/>
          <w:szCs w:val="24"/>
        </w:rPr>
        <w:t>č. </w:t>
      </w:r>
      <w:r w:rsidR="0024579B">
        <w:rPr>
          <w:rFonts w:ascii="Times New Roman" w:hAnsi="Times New Roman"/>
          <w:sz w:val="24"/>
          <w:szCs w:val="24"/>
        </w:rPr>
        <w:t xml:space="preserve">145/1995 Z. z. o správnych poplatkoch v znení neskorších predpisov </w:t>
      </w:r>
      <w:r w:rsidRPr="0022216A">
        <w:rPr>
          <w:rFonts w:ascii="Times New Roman" w:hAnsi="Times New Roman"/>
          <w:sz w:val="24"/>
          <w:szCs w:val="24"/>
        </w:rPr>
        <w:t>má za cieľ ustanoviť jasné pravidlá v súlade s</w:t>
      </w:r>
      <w:r w:rsidR="00EB5D65">
        <w:rPr>
          <w:rFonts w:ascii="Times New Roman" w:hAnsi="Times New Roman"/>
          <w:sz w:val="24"/>
          <w:szCs w:val="24"/>
        </w:rPr>
        <w:t xml:space="preserve"> uvedenými </w:t>
      </w:r>
      <w:r w:rsidRPr="0022216A">
        <w:rPr>
          <w:rFonts w:ascii="Times New Roman" w:hAnsi="Times New Roman"/>
          <w:sz w:val="24"/>
          <w:szCs w:val="24"/>
        </w:rPr>
        <w:t>medzinárodnými doho</w:t>
      </w:r>
      <w:r w:rsidR="00EB5D65">
        <w:rPr>
          <w:rFonts w:ascii="Times New Roman" w:hAnsi="Times New Roman"/>
          <w:sz w:val="24"/>
          <w:szCs w:val="24"/>
        </w:rPr>
        <w:t>vor</w:t>
      </w:r>
      <w:r w:rsidRPr="0022216A">
        <w:rPr>
          <w:rFonts w:ascii="Times New Roman" w:hAnsi="Times New Roman"/>
          <w:sz w:val="24"/>
          <w:szCs w:val="24"/>
        </w:rPr>
        <w:t>mi vo vzťahu k vesmírnym aktivitám nielen pre štátne organizácie, ale aj pre záujemcov z priemyselnej sféry, akademickej obce, vedeckých a výskumných organizácii či súkromného sektora</w:t>
      </w:r>
      <w:r w:rsidR="0051094A">
        <w:rPr>
          <w:rFonts w:ascii="Times New Roman" w:hAnsi="Times New Roman"/>
          <w:sz w:val="24"/>
          <w:szCs w:val="24"/>
        </w:rPr>
        <w:t>,</w:t>
      </w:r>
      <w:r w:rsidRPr="0022216A">
        <w:rPr>
          <w:rFonts w:ascii="Times New Roman" w:hAnsi="Times New Roman"/>
          <w:sz w:val="24"/>
          <w:szCs w:val="24"/>
        </w:rPr>
        <w:t xml:space="preserve"> pričom zohľadňuje skutočnosť, že vesmírny priestor je v súčasnosti využívaný stále viac</w:t>
      </w:r>
      <w:r w:rsidR="00B324FF">
        <w:rPr>
          <w:rFonts w:ascii="Times New Roman" w:hAnsi="Times New Roman"/>
          <w:sz w:val="24"/>
          <w:szCs w:val="24"/>
        </w:rPr>
        <w:t>, čo si vyžaduje</w:t>
      </w:r>
      <w:r w:rsidRPr="0022216A">
        <w:rPr>
          <w:rFonts w:ascii="Times New Roman" w:hAnsi="Times New Roman"/>
          <w:sz w:val="24"/>
          <w:szCs w:val="24"/>
        </w:rPr>
        <w:t xml:space="preserve"> relevantnú reguláciu a rovnocenné podmienky prístupu do vesmírneho priestoru pre všetkých.</w:t>
      </w:r>
    </w:p>
    <w:p w14:paraId="0DB70C8B" w14:textId="77777777" w:rsidR="00FA7370" w:rsidRDefault="00FA7370" w:rsidP="0022216A">
      <w:pPr>
        <w:spacing w:after="0" w:line="240" w:lineRule="auto"/>
        <w:ind w:firstLine="708"/>
        <w:jc w:val="both"/>
        <w:rPr>
          <w:rFonts w:ascii="Times New Roman" w:hAnsi="Times New Roman"/>
          <w:sz w:val="24"/>
          <w:szCs w:val="24"/>
        </w:rPr>
      </w:pPr>
    </w:p>
    <w:p w14:paraId="4268F415" w14:textId="78E89DC6" w:rsidR="0022216A" w:rsidRDefault="00C40C50" w:rsidP="00C42141">
      <w:pPr>
        <w:spacing w:after="0" w:line="240" w:lineRule="auto"/>
        <w:ind w:firstLine="708"/>
        <w:jc w:val="both"/>
        <w:rPr>
          <w:rFonts w:ascii="Times New Roman" w:hAnsi="Times New Roman"/>
          <w:sz w:val="24"/>
          <w:szCs w:val="24"/>
        </w:rPr>
      </w:pPr>
      <w:r>
        <w:rPr>
          <w:rFonts w:ascii="Times New Roman" w:hAnsi="Times New Roman"/>
          <w:sz w:val="24"/>
          <w:szCs w:val="24"/>
        </w:rPr>
        <w:t>Vládny n</w:t>
      </w:r>
      <w:r w:rsidR="002423A0">
        <w:rPr>
          <w:rFonts w:ascii="Times New Roman" w:hAnsi="Times New Roman"/>
          <w:sz w:val="24"/>
          <w:szCs w:val="24"/>
        </w:rPr>
        <w:t>ávrh zákona upravuje</w:t>
      </w:r>
      <w:r w:rsidR="002423A0" w:rsidRPr="00E850D4">
        <w:rPr>
          <w:rFonts w:ascii="Times New Roman" w:hAnsi="Times New Roman"/>
          <w:sz w:val="24"/>
          <w:szCs w:val="24"/>
        </w:rPr>
        <w:t xml:space="preserve"> vydávanie povolení pre výkon</w:t>
      </w:r>
      <w:r w:rsidR="002423A0">
        <w:rPr>
          <w:rFonts w:ascii="Times New Roman" w:hAnsi="Times New Roman"/>
          <w:sz w:val="24"/>
          <w:szCs w:val="24"/>
        </w:rPr>
        <w:t xml:space="preserve"> regulovaných</w:t>
      </w:r>
      <w:r w:rsidR="002423A0" w:rsidRPr="00E850D4">
        <w:rPr>
          <w:rFonts w:ascii="Times New Roman" w:hAnsi="Times New Roman"/>
          <w:sz w:val="24"/>
          <w:szCs w:val="24"/>
        </w:rPr>
        <w:t xml:space="preserve"> vesmírnych aktivít, ich zmenu a ukončenie, regresný nárok štátu pre prípad vzniku škody </w:t>
      </w:r>
      <w:r w:rsidR="002423A0">
        <w:rPr>
          <w:rFonts w:ascii="Times New Roman" w:hAnsi="Times New Roman"/>
          <w:sz w:val="24"/>
          <w:szCs w:val="24"/>
        </w:rPr>
        <w:t>spôsobenej vesmírnym objektom a</w:t>
      </w:r>
      <w:r w:rsidR="002423A0" w:rsidRPr="00E850D4">
        <w:rPr>
          <w:rFonts w:ascii="Times New Roman" w:hAnsi="Times New Roman"/>
          <w:sz w:val="24"/>
          <w:szCs w:val="24"/>
        </w:rPr>
        <w:t xml:space="preserve"> podmienky výkonu štátneho dohľadu. Zároveň sa upravuje proces registrácie vesmírnych objektov.</w:t>
      </w:r>
    </w:p>
    <w:p w14:paraId="4F689D53" w14:textId="77777777" w:rsidR="0022216A" w:rsidRDefault="0022216A" w:rsidP="00C42141">
      <w:pPr>
        <w:spacing w:after="0" w:line="240" w:lineRule="auto"/>
        <w:ind w:firstLine="708"/>
        <w:jc w:val="both"/>
        <w:rPr>
          <w:rFonts w:ascii="Times New Roman" w:hAnsi="Times New Roman"/>
          <w:sz w:val="24"/>
          <w:szCs w:val="24"/>
        </w:rPr>
      </w:pPr>
    </w:p>
    <w:p w14:paraId="7B684EDE" w14:textId="0A0C3441" w:rsidR="00274ED3" w:rsidRDefault="00C40C50" w:rsidP="00C42141">
      <w:pPr>
        <w:spacing w:after="0" w:line="240" w:lineRule="auto"/>
        <w:ind w:firstLine="708"/>
        <w:jc w:val="both"/>
        <w:rPr>
          <w:rFonts w:ascii="Times New Roman" w:hAnsi="Times New Roman"/>
          <w:sz w:val="24"/>
          <w:szCs w:val="24"/>
        </w:rPr>
      </w:pPr>
      <w:r>
        <w:rPr>
          <w:rFonts w:ascii="Times New Roman" w:hAnsi="Times New Roman"/>
          <w:sz w:val="24"/>
          <w:szCs w:val="24"/>
        </w:rPr>
        <w:t>Vládny n</w:t>
      </w:r>
      <w:r w:rsidR="00274ED3" w:rsidRPr="00274ED3">
        <w:rPr>
          <w:rFonts w:ascii="Times New Roman" w:hAnsi="Times New Roman"/>
          <w:sz w:val="24"/>
          <w:szCs w:val="24"/>
        </w:rPr>
        <w:t xml:space="preserve">ávrh zákona ako celok nemá negatívny vplyv na rozpočet verejnej správy. Celkové pozitívne vplyvy na rozpočet verejnej správy aj po vyrubení </w:t>
      </w:r>
      <w:r w:rsidR="0022216A">
        <w:rPr>
          <w:rFonts w:ascii="Times New Roman" w:hAnsi="Times New Roman"/>
          <w:sz w:val="24"/>
          <w:szCs w:val="24"/>
        </w:rPr>
        <w:t>nového</w:t>
      </w:r>
      <w:r w:rsidR="00274ED3" w:rsidRPr="00274ED3">
        <w:rPr>
          <w:rFonts w:ascii="Times New Roman" w:hAnsi="Times New Roman"/>
          <w:sz w:val="24"/>
          <w:szCs w:val="24"/>
        </w:rPr>
        <w:t xml:space="preserve"> správneho poplatku sú marginálne</w:t>
      </w:r>
      <w:r w:rsidR="0022216A">
        <w:rPr>
          <w:rFonts w:ascii="Times New Roman" w:hAnsi="Times New Roman"/>
          <w:sz w:val="24"/>
          <w:szCs w:val="24"/>
        </w:rPr>
        <w:t>.</w:t>
      </w:r>
      <w:r w:rsidR="00274ED3" w:rsidRPr="00274ED3">
        <w:rPr>
          <w:rFonts w:ascii="Times New Roman" w:hAnsi="Times New Roman"/>
          <w:sz w:val="24"/>
          <w:szCs w:val="24"/>
        </w:rPr>
        <w:t xml:space="preserve"> </w:t>
      </w:r>
      <w:r w:rsidR="0022216A">
        <w:rPr>
          <w:rFonts w:ascii="Times New Roman" w:hAnsi="Times New Roman"/>
          <w:sz w:val="24"/>
          <w:szCs w:val="24"/>
        </w:rPr>
        <w:t>P</w:t>
      </w:r>
      <w:r w:rsidR="00274ED3" w:rsidRPr="00274ED3">
        <w:rPr>
          <w:rFonts w:ascii="Times New Roman" w:hAnsi="Times New Roman"/>
          <w:sz w:val="24"/>
          <w:szCs w:val="24"/>
        </w:rPr>
        <w:t xml:space="preserve">redstavujú odhadovanú sumu </w:t>
      </w:r>
      <w:r w:rsidR="0022216A">
        <w:rPr>
          <w:rFonts w:ascii="Times New Roman" w:hAnsi="Times New Roman"/>
          <w:sz w:val="24"/>
          <w:szCs w:val="24"/>
        </w:rPr>
        <w:t>10</w:t>
      </w:r>
      <w:r w:rsidR="00274ED3" w:rsidRPr="00274ED3">
        <w:rPr>
          <w:rFonts w:ascii="Times New Roman" w:hAnsi="Times New Roman"/>
          <w:sz w:val="24"/>
          <w:szCs w:val="24"/>
        </w:rPr>
        <w:t xml:space="preserve">00 eur ročne </w:t>
      </w:r>
      <w:r w:rsidR="0022216A">
        <w:rPr>
          <w:rFonts w:ascii="Times New Roman" w:hAnsi="Times New Roman"/>
          <w:sz w:val="24"/>
          <w:szCs w:val="24"/>
        </w:rPr>
        <w:t>vzhľadom na skutočnosť, že</w:t>
      </w:r>
      <w:r w:rsidR="00E965CA">
        <w:rPr>
          <w:rFonts w:ascii="Times New Roman" w:hAnsi="Times New Roman"/>
          <w:sz w:val="24"/>
          <w:szCs w:val="24"/>
        </w:rPr>
        <w:t> </w:t>
      </w:r>
      <w:r w:rsidR="0022216A">
        <w:rPr>
          <w:rFonts w:ascii="Times New Roman" w:hAnsi="Times New Roman"/>
          <w:sz w:val="24"/>
          <w:szCs w:val="24"/>
        </w:rPr>
        <w:t>sa</w:t>
      </w:r>
      <w:r w:rsidR="00E965CA">
        <w:rPr>
          <w:rFonts w:ascii="Times New Roman" w:hAnsi="Times New Roman"/>
          <w:sz w:val="24"/>
          <w:szCs w:val="24"/>
        </w:rPr>
        <w:t> </w:t>
      </w:r>
      <w:r w:rsidR="0022216A">
        <w:rPr>
          <w:rFonts w:ascii="Times New Roman" w:hAnsi="Times New Roman"/>
          <w:sz w:val="24"/>
          <w:szCs w:val="24"/>
        </w:rPr>
        <w:t>nepredpokladá enormný nárast záujmu o výkon vesmírnych aktivít na Slovensku v porovnaní s uplynulými rokmi</w:t>
      </w:r>
      <w:r w:rsidR="00274ED3" w:rsidRPr="00274ED3">
        <w:rPr>
          <w:rFonts w:ascii="Times New Roman" w:hAnsi="Times New Roman"/>
          <w:sz w:val="24"/>
          <w:szCs w:val="24"/>
        </w:rPr>
        <w:t>.</w:t>
      </w:r>
      <w:r w:rsidR="0022216A">
        <w:rPr>
          <w:rFonts w:ascii="Times New Roman" w:hAnsi="Times New Roman"/>
          <w:sz w:val="24"/>
          <w:szCs w:val="24"/>
        </w:rPr>
        <w:t xml:space="preserve"> </w:t>
      </w:r>
    </w:p>
    <w:p w14:paraId="6BA6930E" w14:textId="77777777" w:rsidR="00FA7370" w:rsidRPr="00274ED3" w:rsidRDefault="00FA7370" w:rsidP="00C42141">
      <w:pPr>
        <w:spacing w:after="0" w:line="240" w:lineRule="auto"/>
        <w:ind w:firstLine="708"/>
        <w:jc w:val="both"/>
        <w:rPr>
          <w:rFonts w:ascii="Times New Roman" w:hAnsi="Times New Roman"/>
          <w:sz w:val="24"/>
          <w:szCs w:val="24"/>
        </w:rPr>
      </w:pPr>
    </w:p>
    <w:p w14:paraId="70647C64" w14:textId="7B33249A" w:rsidR="00274ED3" w:rsidRDefault="00274ED3" w:rsidP="00C42141">
      <w:pPr>
        <w:spacing w:after="0" w:line="240" w:lineRule="auto"/>
        <w:ind w:firstLine="708"/>
        <w:jc w:val="both"/>
        <w:rPr>
          <w:rFonts w:ascii="Times New Roman" w:hAnsi="Times New Roman"/>
          <w:sz w:val="24"/>
          <w:szCs w:val="24"/>
        </w:rPr>
      </w:pPr>
      <w:r w:rsidRPr="00274ED3">
        <w:rPr>
          <w:rFonts w:ascii="Times New Roman" w:hAnsi="Times New Roman"/>
          <w:sz w:val="24"/>
          <w:szCs w:val="24"/>
        </w:rPr>
        <w:t xml:space="preserve">Návrh zákona má </w:t>
      </w:r>
      <w:r w:rsidR="002D656A">
        <w:rPr>
          <w:rFonts w:ascii="Times New Roman" w:hAnsi="Times New Roman"/>
          <w:sz w:val="24"/>
          <w:szCs w:val="24"/>
        </w:rPr>
        <w:t xml:space="preserve">negatívne </w:t>
      </w:r>
      <w:r w:rsidRPr="00274ED3">
        <w:rPr>
          <w:rFonts w:ascii="Times New Roman" w:hAnsi="Times New Roman"/>
          <w:sz w:val="24"/>
          <w:szCs w:val="24"/>
        </w:rPr>
        <w:t>vplyvy na podnikateľské prostredie, vzhľadom na skutočnosť, že upravuje nové povinnosti pre podnikateľské subjekty</w:t>
      </w:r>
      <w:r>
        <w:rPr>
          <w:rFonts w:ascii="Times New Roman" w:hAnsi="Times New Roman"/>
          <w:sz w:val="24"/>
          <w:szCs w:val="24"/>
        </w:rPr>
        <w:t>, ktoré chcú vykonávať aktivity vo vesmír</w:t>
      </w:r>
      <w:r w:rsidR="00FA7370">
        <w:rPr>
          <w:rFonts w:ascii="Times New Roman" w:hAnsi="Times New Roman"/>
          <w:sz w:val="24"/>
          <w:szCs w:val="24"/>
        </w:rPr>
        <w:t>nom priestore</w:t>
      </w:r>
      <w:r w:rsidRPr="00274ED3">
        <w:rPr>
          <w:rFonts w:ascii="Times New Roman" w:hAnsi="Times New Roman"/>
          <w:sz w:val="24"/>
          <w:szCs w:val="24"/>
        </w:rPr>
        <w:t>.</w:t>
      </w:r>
    </w:p>
    <w:p w14:paraId="5A04EF5A" w14:textId="77777777" w:rsidR="00FA7370" w:rsidRPr="00274ED3" w:rsidRDefault="00FA7370" w:rsidP="00C42141">
      <w:pPr>
        <w:spacing w:after="0" w:line="240" w:lineRule="auto"/>
        <w:ind w:firstLine="708"/>
        <w:jc w:val="both"/>
        <w:rPr>
          <w:rFonts w:ascii="Times New Roman" w:hAnsi="Times New Roman"/>
          <w:sz w:val="24"/>
          <w:szCs w:val="24"/>
        </w:rPr>
      </w:pPr>
    </w:p>
    <w:p w14:paraId="0A5F469C" w14:textId="77777777" w:rsidR="00274ED3" w:rsidRPr="00274ED3" w:rsidRDefault="00274ED3" w:rsidP="00C42141">
      <w:pPr>
        <w:spacing w:after="0" w:line="240" w:lineRule="auto"/>
        <w:ind w:firstLine="708"/>
        <w:jc w:val="both"/>
        <w:rPr>
          <w:rFonts w:ascii="Times New Roman" w:hAnsi="Times New Roman"/>
          <w:sz w:val="24"/>
          <w:szCs w:val="24"/>
        </w:rPr>
      </w:pPr>
      <w:r w:rsidRPr="00274ED3">
        <w:rPr>
          <w:rFonts w:ascii="Times New Roman" w:hAnsi="Times New Roman"/>
          <w:sz w:val="24"/>
          <w:szCs w:val="24"/>
        </w:rPr>
        <w:t>Návrh zákona nemá sociálne vplyvy</w:t>
      </w:r>
      <w:r>
        <w:rPr>
          <w:rFonts w:ascii="Times New Roman" w:hAnsi="Times New Roman"/>
          <w:sz w:val="24"/>
          <w:szCs w:val="24"/>
        </w:rPr>
        <w:t>,</w:t>
      </w:r>
      <w:r w:rsidRPr="00274ED3">
        <w:rPr>
          <w:rFonts w:ascii="Times New Roman" w:hAnsi="Times New Roman"/>
          <w:sz w:val="24"/>
          <w:szCs w:val="24"/>
        </w:rPr>
        <w:t xml:space="preserve"> vplyvy na služby verejnej správy pre občana ani na informatizáciu spoločnosti a životné prostredie. Návrh zákona nemá vplyv na manželstvo, rodičovstvo a rodinu.</w:t>
      </w:r>
    </w:p>
    <w:p w14:paraId="04248C44" w14:textId="77777777" w:rsidR="00274ED3" w:rsidRDefault="00274ED3" w:rsidP="00C42141">
      <w:pPr>
        <w:spacing w:after="0" w:line="240" w:lineRule="auto"/>
        <w:ind w:firstLine="708"/>
        <w:jc w:val="both"/>
        <w:rPr>
          <w:rFonts w:ascii="Times New Roman" w:hAnsi="Times New Roman"/>
          <w:sz w:val="24"/>
          <w:szCs w:val="24"/>
        </w:rPr>
      </w:pPr>
    </w:p>
    <w:p w14:paraId="0925CC05" w14:textId="77777777" w:rsidR="00274ED3" w:rsidRPr="00274ED3" w:rsidRDefault="00274ED3" w:rsidP="00C42141">
      <w:pPr>
        <w:spacing w:after="0" w:line="240" w:lineRule="auto"/>
        <w:ind w:firstLine="708"/>
        <w:jc w:val="both"/>
        <w:rPr>
          <w:rFonts w:ascii="Times New Roman" w:hAnsi="Times New Roman"/>
          <w:sz w:val="24"/>
          <w:szCs w:val="24"/>
        </w:rPr>
      </w:pPr>
      <w:r w:rsidRPr="00274ED3">
        <w:rPr>
          <w:rFonts w:ascii="Times New Roman" w:hAnsi="Times New Roman"/>
          <w:sz w:val="24"/>
          <w:szCs w:val="24"/>
        </w:rPr>
        <w:t>Návrh zákona je v súlade s Ústavou Slovenskej republiky, ústavnými zákonmi a nálezmi Ústavného súdu Slovenskej republiky a zákonmi, ako aj s medzinárodnými zmluvami, ktorými je Slovenská republika viazaná a súčasne je v súlade s právom Európskej únie.</w:t>
      </w:r>
    </w:p>
    <w:p w14:paraId="0A10A1F4" w14:textId="77777777" w:rsidR="00274ED3" w:rsidRDefault="00274ED3" w:rsidP="00C42141">
      <w:pPr>
        <w:spacing w:after="0" w:line="240" w:lineRule="auto"/>
        <w:rPr>
          <w:rFonts w:ascii="Times New Roman" w:hAnsi="Times New Roman"/>
          <w:sz w:val="24"/>
          <w:szCs w:val="24"/>
        </w:rPr>
      </w:pPr>
      <w:r>
        <w:rPr>
          <w:rFonts w:ascii="Times New Roman" w:hAnsi="Times New Roman"/>
          <w:sz w:val="24"/>
          <w:szCs w:val="24"/>
        </w:rPr>
        <w:br w:type="page"/>
      </w:r>
    </w:p>
    <w:p w14:paraId="336F574B" w14:textId="77777777" w:rsidR="004D7C70" w:rsidRPr="00612E08" w:rsidRDefault="004D7C70" w:rsidP="004D7C70">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5174990F" w14:textId="77777777" w:rsidR="004D7C70" w:rsidRPr="00612E08" w:rsidRDefault="004D7C70" w:rsidP="004D7C70">
      <w:pPr>
        <w:spacing w:after="0" w:line="240" w:lineRule="auto"/>
        <w:jc w:val="center"/>
        <w:rPr>
          <w:rFonts w:ascii="Times New Roman" w:eastAsia="Times New Roman" w:hAnsi="Times New Roman" w:cs="Times New Roman"/>
          <w:b/>
          <w:sz w:val="28"/>
          <w:szCs w:val="28"/>
          <w:lang w:eastAsia="sk-SK"/>
        </w:rPr>
      </w:pPr>
    </w:p>
    <w:p w14:paraId="0120B2DD" w14:textId="77777777" w:rsidR="004D7C70" w:rsidRPr="00612E08" w:rsidRDefault="004D7C70" w:rsidP="004D7C70">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D7C70" w:rsidRPr="00612E08" w14:paraId="1B27424F" w14:textId="77777777" w:rsidTr="00205B1F">
        <w:tc>
          <w:tcPr>
            <w:tcW w:w="9180" w:type="dxa"/>
            <w:gridSpan w:val="11"/>
            <w:tcBorders>
              <w:bottom w:val="single" w:sz="4" w:space="0" w:color="FFFFFF"/>
            </w:tcBorders>
            <w:shd w:val="clear" w:color="auto" w:fill="E2E2E2"/>
          </w:tcPr>
          <w:p w14:paraId="5E7A76AA"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4D7C70" w:rsidRPr="00612E08" w14:paraId="266D7CD6" w14:textId="77777777" w:rsidTr="00205B1F">
        <w:tc>
          <w:tcPr>
            <w:tcW w:w="9180" w:type="dxa"/>
            <w:gridSpan w:val="11"/>
            <w:tcBorders>
              <w:bottom w:val="single" w:sz="4" w:space="0" w:color="FFFFFF"/>
            </w:tcBorders>
            <w:shd w:val="clear" w:color="auto" w:fill="E2E2E2"/>
          </w:tcPr>
          <w:p w14:paraId="4C279AE1" w14:textId="77777777" w:rsidR="004D7C70" w:rsidRPr="00612E08" w:rsidRDefault="004D7C70" w:rsidP="00205B1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4D7C70" w:rsidRPr="00612E08" w14:paraId="5F443B3D" w14:textId="77777777" w:rsidTr="00205B1F">
        <w:tc>
          <w:tcPr>
            <w:tcW w:w="9180" w:type="dxa"/>
            <w:gridSpan w:val="11"/>
            <w:tcBorders>
              <w:top w:val="single" w:sz="4" w:space="0" w:color="FFFFFF"/>
              <w:bottom w:val="single" w:sz="4" w:space="0" w:color="auto"/>
            </w:tcBorders>
          </w:tcPr>
          <w:p w14:paraId="515AE213" w14:textId="77777777" w:rsidR="004D7C70" w:rsidRPr="00612E08" w:rsidRDefault="004D7C70" w:rsidP="00205B1F">
            <w:pPr>
              <w:rPr>
                <w:rFonts w:ascii="Times New Roman" w:eastAsia="Times New Roman" w:hAnsi="Times New Roman" w:cs="Times New Roman"/>
                <w:sz w:val="20"/>
                <w:szCs w:val="20"/>
                <w:lang w:eastAsia="sk-SK"/>
              </w:rPr>
            </w:pPr>
            <w:r w:rsidRPr="00B711B1">
              <w:rPr>
                <w:rFonts w:ascii="Times New Roman" w:eastAsia="Times New Roman" w:hAnsi="Times New Roman" w:cs="Times New Roman"/>
                <w:sz w:val="20"/>
                <w:szCs w:val="20"/>
                <w:lang w:eastAsia="sk-SK"/>
              </w:rPr>
              <w:t xml:space="preserve">Návrh zákona o regulácii vesmírnych aktivít </w:t>
            </w:r>
            <w:r w:rsidRPr="00B711B1">
              <w:rPr>
                <w:rFonts w:ascii="Times New Roman" w:hAnsi="Times New Roman" w:cs="Times New Roman"/>
                <w:bCs/>
                <w:sz w:val="20"/>
                <w:szCs w:val="20"/>
              </w:rPr>
              <w:t>a o</w:t>
            </w:r>
            <w:r>
              <w:rPr>
                <w:rFonts w:ascii="Times New Roman" w:hAnsi="Times New Roman" w:cs="Times New Roman"/>
                <w:bCs/>
                <w:sz w:val="20"/>
                <w:szCs w:val="20"/>
              </w:rPr>
              <w:t xml:space="preserve"> zmene a </w:t>
            </w:r>
            <w:r w:rsidRPr="00B711B1">
              <w:rPr>
                <w:rFonts w:ascii="Times New Roman" w:hAnsi="Times New Roman" w:cs="Times New Roman"/>
                <w:bCs/>
                <w:sz w:val="20"/>
                <w:szCs w:val="20"/>
              </w:rPr>
              <w:t xml:space="preserve">doplnení zákona </w:t>
            </w:r>
            <w:r>
              <w:rPr>
                <w:rFonts w:ascii="Times New Roman" w:hAnsi="Times New Roman" w:cs="Times New Roman"/>
                <w:bCs/>
                <w:sz w:val="20"/>
                <w:szCs w:val="20"/>
              </w:rPr>
              <w:t xml:space="preserve">Národnej rady Slovenskej republiky </w:t>
            </w:r>
            <w:r w:rsidRPr="00B711B1">
              <w:rPr>
                <w:rFonts w:ascii="Times New Roman" w:hAnsi="Times New Roman" w:cs="Times New Roman"/>
                <w:bCs/>
                <w:sz w:val="20"/>
                <w:szCs w:val="20"/>
              </w:rPr>
              <w:t>č. 145/1995 Z. z. o správnych poplatkoch v znení neskorších predpisov</w:t>
            </w:r>
          </w:p>
          <w:p w14:paraId="269FE5EB" w14:textId="77777777" w:rsidR="004D7C70" w:rsidRPr="00612E08" w:rsidRDefault="004D7C70" w:rsidP="00205B1F">
            <w:pPr>
              <w:rPr>
                <w:rFonts w:ascii="Times New Roman" w:eastAsia="Times New Roman" w:hAnsi="Times New Roman" w:cs="Times New Roman"/>
                <w:sz w:val="20"/>
                <w:szCs w:val="20"/>
                <w:lang w:eastAsia="sk-SK"/>
              </w:rPr>
            </w:pPr>
          </w:p>
        </w:tc>
      </w:tr>
      <w:tr w:rsidR="004D7C70" w:rsidRPr="00612E08" w14:paraId="6C03EF70" w14:textId="77777777" w:rsidTr="00205B1F">
        <w:tc>
          <w:tcPr>
            <w:tcW w:w="9180" w:type="dxa"/>
            <w:gridSpan w:val="11"/>
            <w:tcBorders>
              <w:top w:val="single" w:sz="4" w:space="0" w:color="auto"/>
              <w:left w:val="single" w:sz="4" w:space="0" w:color="auto"/>
              <w:bottom w:val="single" w:sz="4" w:space="0" w:color="FFFFFF"/>
            </w:tcBorders>
            <w:shd w:val="clear" w:color="auto" w:fill="E2E2E2"/>
          </w:tcPr>
          <w:p w14:paraId="57A18F51" w14:textId="77777777" w:rsidR="004D7C70" w:rsidRPr="00612E08" w:rsidRDefault="004D7C70" w:rsidP="00205B1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4D7C70" w:rsidRPr="00612E08" w14:paraId="19BD7AA5" w14:textId="77777777" w:rsidTr="00205B1F">
        <w:tc>
          <w:tcPr>
            <w:tcW w:w="9180" w:type="dxa"/>
            <w:gridSpan w:val="11"/>
            <w:tcBorders>
              <w:top w:val="single" w:sz="4" w:space="0" w:color="FFFFFF"/>
              <w:left w:val="single" w:sz="4" w:space="0" w:color="auto"/>
              <w:bottom w:val="single" w:sz="4" w:space="0" w:color="auto"/>
            </w:tcBorders>
            <w:shd w:val="clear" w:color="auto" w:fill="FFFFFF"/>
          </w:tcPr>
          <w:p w14:paraId="6E0593CC" w14:textId="77777777" w:rsidR="004D7C70" w:rsidRPr="00612E08" w:rsidRDefault="004D7C70" w:rsidP="00205B1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Slovenskej republiky</w:t>
            </w:r>
          </w:p>
          <w:p w14:paraId="6703D98A" w14:textId="77777777" w:rsidR="004D7C70" w:rsidRPr="00612E08" w:rsidRDefault="004D7C70" w:rsidP="00205B1F">
            <w:pPr>
              <w:rPr>
                <w:rFonts w:ascii="Times New Roman" w:eastAsia="Times New Roman" w:hAnsi="Times New Roman" w:cs="Times New Roman"/>
                <w:sz w:val="20"/>
                <w:szCs w:val="20"/>
                <w:lang w:eastAsia="sk-SK"/>
              </w:rPr>
            </w:pPr>
          </w:p>
        </w:tc>
      </w:tr>
      <w:tr w:rsidR="004D7C70" w:rsidRPr="00612E08" w14:paraId="08C28B1C" w14:textId="77777777" w:rsidTr="00205B1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516DAEB" w14:textId="77777777" w:rsidR="004D7C70" w:rsidRPr="00612E08" w:rsidRDefault="004D7C70" w:rsidP="00205B1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8D92E15" w14:textId="77777777" w:rsidR="004D7C70" w:rsidRPr="00612E08" w:rsidRDefault="004D7C70" w:rsidP="00205B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EC9A4C3"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4D7C70" w:rsidRPr="00612E08" w14:paraId="0DD8CCF7" w14:textId="77777777" w:rsidTr="00205B1F">
        <w:tc>
          <w:tcPr>
            <w:tcW w:w="4212" w:type="dxa"/>
            <w:gridSpan w:val="2"/>
            <w:vMerge/>
            <w:tcBorders>
              <w:top w:val="nil"/>
              <w:left w:val="single" w:sz="4" w:space="0" w:color="auto"/>
              <w:bottom w:val="single" w:sz="4" w:space="0" w:color="FFFFFF"/>
            </w:tcBorders>
            <w:shd w:val="clear" w:color="auto" w:fill="E2E2E2"/>
          </w:tcPr>
          <w:p w14:paraId="2A5F627A" w14:textId="77777777" w:rsidR="004D7C70" w:rsidRPr="00612E08" w:rsidRDefault="004D7C70" w:rsidP="00205B1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851A9BB" w14:textId="77777777" w:rsidR="004D7C70" w:rsidRPr="00612E08" w:rsidRDefault="004D7C70" w:rsidP="00205B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FE92261" w14:textId="77777777" w:rsidR="004D7C70" w:rsidRPr="00612E08" w:rsidRDefault="004D7C70" w:rsidP="00205B1F">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4D7C70" w:rsidRPr="00612E08" w14:paraId="2C0C1241" w14:textId="77777777" w:rsidTr="00205B1F">
        <w:tc>
          <w:tcPr>
            <w:tcW w:w="4212" w:type="dxa"/>
            <w:gridSpan w:val="2"/>
            <w:vMerge/>
            <w:tcBorders>
              <w:top w:val="nil"/>
              <w:left w:val="single" w:sz="4" w:space="0" w:color="auto"/>
              <w:bottom w:val="single" w:sz="4" w:space="0" w:color="auto"/>
            </w:tcBorders>
            <w:shd w:val="clear" w:color="auto" w:fill="E2E2E2"/>
          </w:tcPr>
          <w:p w14:paraId="513BDE85" w14:textId="77777777" w:rsidR="004D7C70" w:rsidRPr="00612E08" w:rsidRDefault="004D7C70" w:rsidP="00205B1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0D47667"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1CEF7F9"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4D7C70" w:rsidRPr="00612E08" w14:paraId="0AAE2CCD" w14:textId="77777777" w:rsidTr="00205B1F">
        <w:tc>
          <w:tcPr>
            <w:tcW w:w="9180" w:type="dxa"/>
            <w:gridSpan w:val="11"/>
            <w:tcBorders>
              <w:top w:val="single" w:sz="4" w:space="0" w:color="auto"/>
              <w:left w:val="single" w:sz="4" w:space="0" w:color="auto"/>
              <w:bottom w:val="single" w:sz="4" w:space="0" w:color="FFFFFF"/>
            </w:tcBorders>
            <w:shd w:val="clear" w:color="auto" w:fill="FFFFFF"/>
          </w:tcPr>
          <w:p w14:paraId="6625244C" w14:textId="77777777" w:rsidR="004D7C70" w:rsidRPr="00612E08" w:rsidRDefault="004D7C70" w:rsidP="00205B1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39EE6BE6" w14:textId="77777777" w:rsidR="004D7C70" w:rsidRPr="00612E08" w:rsidRDefault="004D7C70" w:rsidP="00205B1F">
            <w:pPr>
              <w:rPr>
                <w:rFonts w:ascii="Times New Roman" w:eastAsia="Times New Roman" w:hAnsi="Times New Roman" w:cs="Times New Roman"/>
                <w:sz w:val="20"/>
                <w:szCs w:val="20"/>
                <w:lang w:eastAsia="sk-SK"/>
              </w:rPr>
            </w:pPr>
          </w:p>
        </w:tc>
      </w:tr>
      <w:tr w:rsidR="004D7C70" w:rsidRPr="00612E08" w14:paraId="22530BD8" w14:textId="77777777" w:rsidTr="00205B1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6F96A92" w14:textId="77777777" w:rsidR="004D7C70" w:rsidRPr="00612E08" w:rsidRDefault="004D7C70" w:rsidP="00205B1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97A426C" w14:textId="77777777" w:rsidR="004D7C70" w:rsidRPr="00612E08" w:rsidRDefault="004D7C70" w:rsidP="00205B1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10. 6. – 20.6. 2024</w:t>
            </w:r>
          </w:p>
        </w:tc>
      </w:tr>
      <w:tr w:rsidR="004D7C70" w:rsidRPr="00612E08" w14:paraId="4ABCCAB2" w14:textId="77777777" w:rsidTr="00205B1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6FA1271" w14:textId="77777777" w:rsidR="004D7C70" w:rsidRPr="00612E08" w:rsidRDefault="004D7C70" w:rsidP="00205B1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2A26300" w14:textId="77777777" w:rsidR="004D7C70" w:rsidRPr="00612E08" w:rsidRDefault="004D7C70" w:rsidP="00205B1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jún 2024</w:t>
            </w:r>
          </w:p>
        </w:tc>
      </w:tr>
      <w:tr w:rsidR="004D7C70" w:rsidRPr="00612E08" w14:paraId="75C8972B" w14:textId="77777777" w:rsidTr="00205B1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7B8E462" w14:textId="77777777" w:rsidR="004D7C70" w:rsidRPr="00612E08" w:rsidRDefault="004D7C70" w:rsidP="00205B1F">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B1E55A7" w14:textId="77777777" w:rsidR="004D7C70" w:rsidRPr="00612E08" w:rsidRDefault="004D7C70" w:rsidP="00205B1F">
            <w:pPr>
              <w:rPr>
                <w:rFonts w:ascii="Times New Roman" w:eastAsia="Times New Roman" w:hAnsi="Times New Roman" w:cs="Times New Roman"/>
                <w:i/>
                <w:sz w:val="20"/>
                <w:szCs w:val="20"/>
                <w:lang w:eastAsia="sk-SK"/>
              </w:rPr>
            </w:pPr>
          </w:p>
        </w:tc>
      </w:tr>
      <w:tr w:rsidR="004D7C70" w:rsidRPr="00612E08" w14:paraId="49027072" w14:textId="77777777" w:rsidTr="00205B1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B5C52F8" w14:textId="77777777" w:rsidR="004D7C70" w:rsidRPr="00612E08" w:rsidRDefault="004D7C70" w:rsidP="00205B1F">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FE7C1CC" w14:textId="77777777" w:rsidR="004D7C70" w:rsidRPr="00612E08" w:rsidRDefault="004D7C70" w:rsidP="00205B1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2024</w:t>
            </w:r>
          </w:p>
        </w:tc>
      </w:tr>
      <w:tr w:rsidR="004D7C70" w:rsidRPr="00612E08" w14:paraId="1849386C" w14:textId="77777777" w:rsidTr="00205B1F">
        <w:tc>
          <w:tcPr>
            <w:tcW w:w="9180" w:type="dxa"/>
            <w:gridSpan w:val="11"/>
            <w:tcBorders>
              <w:top w:val="single" w:sz="4" w:space="0" w:color="auto"/>
              <w:left w:val="nil"/>
              <w:bottom w:val="single" w:sz="4" w:space="0" w:color="auto"/>
              <w:right w:val="nil"/>
            </w:tcBorders>
            <w:shd w:val="clear" w:color="auto" w:fill="FFFFFF"/>
          </w:tcPr>
          <w:p w14:paraId="7DA0AE3C" w14:textId="77777777" w:rsidR="004D7C70" w:rsidRPr="00612E08" w:rsidRDefault="004D7C70" w:rsidP="00205B1F">
            <w:pPr>
              <w:rPr>
                <w:rFonts w:ascii="Times New Roman" w:eastAsia="Times New Roman" w:hAnsi="Times New Roman" w:cs="Times New Roman"/>
                <w:sz w:val="20"/>
                <w:szCs w:val="20"/>
                <w:lang w:eastAsia="sk-SK"/>
              </w:rPr>
            </w:pPr>
          </w:p>
        </w:tc>
      </w:tr>
      <w:tr w:rsidR="004D7C70" w:rsidRPr="00612E08" w14:paraId="28F2882B" w14:textId="77777777" w:rsidTr="00205B1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C064E31"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4D7C70" w:rsidRPr="00612E08" w14:paraId="30243339" w14:textId="77777777" w:rsidTr="00205B1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B5E8F57" w14:textId="77777777" w:rsidR="004D7C70" w:rsidRDefault="004D7C70" w:rsidP="00205B1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Celosvetovo sa vesmírne aktivity vykonávajú na základe piatich dohovorov OSN. Štáty, ktoré sú ich zmluvnými stranami si vytvárajú právne normy bližšie upravujúce záväzky, ktoré im z týchto dohovorov vyplývajú. </w:t>
            </w:r>
            <w:r w:rsidRPr="009352EC">
              <w:rPr>
                <w:rFonts w:ascii="Times New Roman" w:eastAsia="Times New Roman" w:hAnsi="Times New Roman" w:cs="Times New Roman"/>
                <w:i/>
                <w:sz w:val="20"/>
                <w:szCs w:val="20"/>
                <w:lang w:eastAsia="sk-SK"/>
              </w:rPr>
              <w:t>Chýbajúca vnútroštátna právna úprava môže viesť k porušovaniu medzinárodných dohovorov a zároveň k neregulovanému výkonu vesmírnych aktivít v</w:t>
            </w:r>
            <w:r>
              <w:rPr>
                <w:rFonts w:ascii="Times New Roman" w:eastAsia="Times New Roman" w:hAnsi="Times New Roman" w:cs="Times New Roman"/>
                <w:i/>
                <w:sz w:val="20"/>
                <w:szCs w:val="20"/>
                <w:lang w:eastAsia="sk-SK"/>
              </w:rPr>
              <w:t> </w:t>
            </w:r>
            <w:r w:rsidRPr="009352EC">
              <w:rPr>
                <w:rFonts w:ascii="Times New Roman" w:eastAsia="Times New Roman" w:hAnsi="Times New Roman" w:cs="Times New Roman"/>
                <w:i/>
                <w:sz w:val="20"/>
                <w:szCs w:val="20"/>
                <w:lang w:eastAsia="sk-SK"/>
              </w:rPr>
              <w:t>S</w:t>
            </w:r>
            <w:r>
              <w:rPr>
                <w:rFonts w:ascii="Times New Roman" w:eastAsia="Times New Roman" w:hAnsi="Times New Roman" w:cs="Times New Roman"/>
                <w:i/>
                <w:sz w:val="20"/>
                <w:szCs w:val="20"/>
                <w:lang w:eastAsia="sk-SK"/>
              </w:rPr>
              <w:t>lovenskej republike</w:t>
            </w:r>
            <w:r w:rsidRPr="009352EC">
              <w:rPr>
                <w:rFonts w:ascii="Times New Roman" w:eastAsia="Times New Roman" w:hAnsi="Times New Roman" w:cs="Times New Roman"/>
                <w:i/>
                <w:sz w:val="20"/>
                <w:szCs w:val="20"/>
                <w:lang w:eastAsia="sk-SK"/>
              </w:rPr>
              <w:t>.</w:t>
            </w:r>
            <w:r>
              <w:rPr>
                <w:rFonts w:ascii="Times New Roman" w:eastAsia="Times New Roman" w:hAnsi="Times New Roman" w:cs="Times New Roman"/>
                <w:i/>
                <w:sz w:val="20"/>
                <w:szCs w:val="20"/>
                <w:lang w:eastAsia="sk-SK"/>
              </w:rPr>
              <w:t xml:space="preserve"> </w:t>
            </w:r>
          </w:p>
          <w:p w14:paraId="75AE05DF" w14:textId="77777777" w:rsidR="004D7C70" w:rsidRPr="00612E08" w:rsidRDefault="004D7C70" w:rsidP="00205B1F">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i/>
                <w:sz w:val="20"/>
                <w:szCs w:val="20"/>
                <w:lang w:eastAsia="sk-SK"/>
              </w:rPr>
              <w:t xml:space="preserve">Preto je nevyhnutné upraviť práva a povinnosti subjektov, ktoré vykonávajú vesmírne aktivity a vzťah štátu k týmto subjektom. </w:t>
            </w:r>
            <w:r w:rsidRPr="001E045A">
              <w:rPr>
                <w:rFonts w:ascii="Times New Roman" w:eastAsia="Times New Roman" w:hAnsi="Times New Roman" w:cs="Times New Roman"/>
                <w:i/>
                <w:sz w:val="20"/>
                <w:szCs w:val="20"/>
                <w:lang w:eastAsia="sk-SK"/>
              </w:rPr>
              <w:t>Vytvorenie bezpečných podmienok pre realizáciu vesmírnej aktivity a pre zabezpečenie ochrany subjektov, ktoré môžu byť vesmírnou aktivitou ovplyvnené, je zodpovednosťou subjektu, ktorý vesmírnu aktivitu realizuje. V prípade, ak napriek všetkým opatreniam, ktoré subjekt vykonávajúci vesmírnu aktivitu prijal, dôjde v dôsledku vesmírnej aktivity ku vzniku škody, preberá vo vybraných prípadoch zodpovednosť za náhradu vzniknutej škody štát, ktorý je v postavení vypúšťajúceho štátu.</w:t>
            </w:r>
            <w:r>
              <w:rPr>
                <w:rFonts w:ascii="Times New Roman" w:eastAsia="Times New Roman" w:hAnsi="Times New Roman" w:cs="Times New Roman"/>
                <w:i/>
                <w:sz w:val="20"/>
                <w:szCs w:val="20"/>
                <w:lang w:eastAsia="sk-SK"/>
              </w:rPr>
              <w:t xml:space="preserve"> Zatiaľ v mene Slovenskej republiky boli do vesmíru vypustené iba štyri objekty, ale u</w:t>
            </w:r>
            <w:r w:rsidRPr="009352EC">
              <w:rPr>
                <w:rFonts w:ascii="Times New Roman" w:eastAsia="Times New Roman" w:hAnsi="Times New Roman" w:cs="Times New Roman"/>
                <w:i/>
                <w:sz w:val="20"/>
                <w:szCs w:val="20"/>
                <w:lang w:eastAsia="sk-SK"/>
              </w:rPr>
              <w:t>vedený stav je z dlhodobého hľadiska neudržateľný</w:t>
            </w:r>
            <w:r>
              <w:rPr>
                <w:rFonts w:ascii="Times New Roman" w:eastAsia="Times New Roman" w:hAnsi="Times New Roman" w:cs="Times New Roman"/>
                <w:b/>
                <w:i/>
                <w:sz w:val="20"/>
                <w:szCs w:val="20"/>
                <w:lang w:eastAsia="sk-SK"/>
              </w:rPr>
              <w:t>.</w:t>
            </w:r>
          </w:p>
        </w:tc>
      </w:tr>
      <w:tr w:rsidR="004D7C70" w:rsidRPr="00612E08" w14:paraId="31C6AC0D" w14:textId="77777777" w:rsidTr="00205B1F">
        <w:tc>
          <w:tcPr>
            <w:tcW w:w="9180" w:type="dxa"/>
            <w:gridSpan w:val="11"/>
            <w:tcBorders>
              <w:top w:val="single" w:sz="4" w:space="0" w:color="auto"/>
              <w:left w:val="single" w:sz="4" w:space="0" w:color="auto"/>
              <w:bottom w:val="nil"/>
              <w:right w:val="single" w:sz="4" w:space="0" w:color="auto"/>
            </w:tcBorders>
            <w:shd w:val="clear" w:color="auto" w:fill="E2E2E2"/>
          </w:tcPr>
          <w:p w14:paraId="77CDEB3E"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4D7C70" w:rsidRPr="00612E08" w14:paraId="62C0664C" w14:textId="77777777" w:rsidTr="00205B1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DC33262" w14:textId="77777777" w:rsidR="004D7C70" w:rsidRPr="00612E08" w:rsidRDefault="004D7C70" w:rsidP="00205B1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Cieľom je vypracovanie právneho rámca pre vykonávanie regulovaných vesmírnych aktivít tak, aby boli</w:t>
            </w:r>
            <w:r w:rsidRPr="009009A8">
              <w:rPr>
                <w:rFonts w:ascii="Times New Roman" w:eastAsia="Times New Roman" w:hAnsi="Times New Roman" w:cs="Times New Roman"/>
                <w:i/>
                <w:sz w:val="20"/>
                <w:szCs w:val="20"/>
                <w:lang w:eastAsia="sk-SK"/>
              </w:rPr>
              <w:t xml:space="preserve"> implement</w:t>
            </w:r>
            <w:r>
              <w:rPr>
                <w:rFonts w:ascii="Times New Roman" w:eastAsia="Times New Roman" w:hAnsi="Times New Roman" w:cs="Times New Roman"/>
                <w:i/>
                <w:sz w:val="20"/>
                <w:szCs w:val="20"/>
                <w:lang w:eastAsia="sk-SK"/>
              </w:rPr>
              <w:t>ované</w:t>
            </w:r>
            <w:r w:rsidRPr="009009A8">
              <w:rPr>
                <w:rFonts w:ascii="Times New Roman" w:eastAsia="Times New Roman" w:hAnsi="Times New Roman" w:cs="Times New Roman"/>
                <w:i/>
                <w:sz w:val="20"/>
                <w:szCs w:val="20"/>
                <w:lang w:eastAsia="sk-SK"/>
              </w:rPr>
              <w:t xml:space="preserve"> záväzk</w:t>
            </w:r>
            <w:r>
              <w:rPr>
                <w:rFonts w:ascii="Times New Roman" w:eastAsia="Times New Roman" w:hAnsi="Times New Roman" w:cs="Times New Roman"/>
                <w:i/>
                <w:sz w:val="20"/>
                <w:szCs w:val="20"/>
                <w:lang w:eastAsia="sk-SK"/>
              </w:rPr>
              <w:t>y</w:t>
            </w:r>
            <w:r w:rsidRPr="009009A8">
              <w:rPr>
                <w:rFonts w:ascii="Times New Roman" w:eastAsia="Times New Roman" w:hAnsi="Times New Roman" w:cs="Times New Roman"/>
                <w:i/>
                <w:sz w:val="20"/>
                <w:szCs w:val="20"/>
                <w:lang w:eastAsia="sk-SK"/>
              </w:rPr>
              <w:t xml:space="preserve"> z medzinárodných dohovorov OSN v oblasti vesmírne</w:t>
            </w:r>
            <w:r>
              <w:rPr>
                <w:rFonts w:ascii="Times New Roman" w:eastAsia="Times New Roman" w:hAnsi="Times New Roman" w:cs="Times New Roman"/>
                <w:i/>
                <w:sz w:val="20"/>
                <w:szCs w:val="20"/>
                <w:lang w:eastAsia="sk-SK"/>
              </w:rPr>
              <w:t>ho priestoru.</w:t>
            </w:r>
          </w:p>
          <w:p w14:paraId="3470B444" w14:textId="77777777" w:rsidR="004D7C70" w:rsidRPr="00612E08" w:rsidRDefault="004D7C70" w:rsidP="00205B1F">
            <w:pPr>
              <w:rPr>
                <w:rFonts w:ascii="Times New Roman" w:eastAsia="Times New Roman" w:hAnsi="Times New Roman" w:cs="Times New Roman"/>
                <w:sz w:val="20"/>
                <w:szCs w:val="20"/>
                <w:lang w:eastAsia="sk-SK"/>
              </w:rPr>
            </w:pPr>
          </w:p>
        </w:tc>
      </w:tr>
      <w:tr w:rsidR="004D7C70" w:rsidRPr="00612E08" w14:paraId="3EFB770A" w14:textId="77777777" w:rsidTr="00205B1F">
        <w:tc>
          <w:tcPr>
            <w:tcW w:w="9180" w:type="dxa"/>
            <w:gridSpan w:val="11"/>
            <w:tcBorders>
              <w:top w:val="single" w:sz="4" w:space="0" w:color="auto"/>
              <w:left w:val="single" w:sz="4" w:space="0" w:color="auto"/>
              <w:bottom w:val="nil"/>
              <w:right w:val="single" w:sz="4" w:space="0" w:color="auto"/>
            </w:tcBorders>
            <w:shd w:val="clear" w:color="auto" w:fill="E2E2E2"/>
          </w:tcPr>
          <w:p w14:paraId="0A216A66"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4D7C70" w:rsidRPr="00612E08" w14:paraId="6C399FFA" w14:textId="77777777" w:rsidTr="00205B1F">
        <w:tc>
          <w:tcPr>
            <w:tcW w:w="9180" w:type="dxa"/>
            <w:gridSpan w:val="11"/>
            <w:tcBorders>
              <w:top w:val="nil"/>
              <w:left w:val="single" w:sz="4" w:space="0" w:color="auto"/>
              <w:bottom w:val="single" w:sz="4" w:space="0" w:color="auto"/>
              <w:right w:val="single" w:sz="4" w:space="0" w:color="auto"/>
            </w:tcBorders>
            <w:shd w:val="clear" w:color="auto" w:fill="FFFFFF"/>
          </w:tcPr>
          <w:p w14:paraId="50128603" w14:textId="77777777" w:rsidR="004D7C70" w:rsidRDefault="004D7C70" w:rsidP="00205B1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Fyzické osoby a právnické osoby, ktoré vykonávajú resp. majú záujem vykonávať regulované vesmírne aktivity na Slovensku,</w:t>
            </w:r>
          </w:p>
          <w:p w14:paraId="71ABF096" w14:textId="77777777" w:rsidR="004D7C70" w:rsidRPr="00612E08" w:rsidRDefault="004D7C70" w:rsidP="00205B1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Poisťovne.</w:t>
            </w:r>
          </w:p>
        </w:tc>
      </w:tr>
      <w:tr w:rsidR="004D7C70" w:rsidRPr="00612E08" w14:paraId="1D99D658" w14:textId="77777777" w:rsidTr="00205B1F">
        <w:tc>
          <w:tcPr>
            <w:tcW w:w="9180" w:type="dxa"/>
            <w:gridSpan w:val="11"/>
            <w:tcBorders>
              <w:top w:val="single" w:sz="4" w:space="0" w:color="auto"/>
              <w:left w:val="single" w:sz="4" w:space="0" w:color="auto"/>
              <w:bottom w:val="nil"/>
              <w:right w:val="single" w:sz="4" w:space="0" w:color="auto"/>
            </w:tcBorders>
            <w:shd w:val="clear" w:color="auto" w:fill="E2E2E2"/>
          </w:tcPr>
          <w:p w14:paraId="79BB32D4"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4D7C70" w:rsidRPr="00612E08" w14:paraId="67F5251C" w14:textId="77777777" w:rsidTr="00205B1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1C0B407" w14:textId="77777777" w:rsidR="004D7C70" w:rsidRPr="00612E08" w:rsidRDefault="004D7C70" w:rsidP="00205B1F">
            <w:pPr>
              <w:jc w:val="both"/>
              <w:rPr>
                <w:rFonts w:ascii="Times New Roman" w:eastAsia="Times New Roman" w:hAnsi="Times New Roman" w:cs="Times New Roman"/>
                <w:i/>
                <w:sz w:val="20"/>
                <w:szCs w:val="20"/>
                <w:lang w:eastAsia="sk-SK"/>
              </w:rPr>
            </w:pPr>
            <w:r w:rsidRPr="009B1F74">
              <w:rPr>
                <w:rFonts w:ascii="Times New Roman" w:eastAsia="Times New Roman" w:hAnsi="Times New Roman" w:cs="Times New Roman"/>
                <w:i/>
                <w:sz w:val="20"/>
                <w:szCs w:val="20"/>
                <w:lang w:eastAsia="sk-SK"/>
              </w:rPr>
              <w:t>Neboli posudzované žiadne alternatívne riešenia, vzhľadom na to, že neboli identifikované spôsoby, ktoré by naplnili sledovaný cieľ</w:t>
            </w:r>
            <w:r>
              <w:rPr>
                <w:rFonts w:ascii="Times New Roman" w:eastAsia="Times New Roman" w:hAnsi="Times New Roman" w:cs="Times New Roman"/>
                <w:i/>
                <w:sz w:val="20"/>
                <w:szCs w:val="20"/>
                <w:lang w:eastAsia="sk-SK"/>
              </w:rPr>
              <w:t>.</w:t>
            </w:r>
          </w:p>
          <w:p w14:paraId="48C74403" w14:textId="77777777" w:rsidR="004D7C70" w:rsidRPr="00612E08" w:rsidRDefault="004D7C70" w:rsidP="00205B1F">
            <w:pPr>
              <w:rPr>
                <w:rFonts w:ascii="Times New Roman" w:eastAsia="Times New Roman" w:hAnsi="Times New Roman" w:cs="Times New Roman"/>
                <w:i/>
                <w:sz w:val="20"/>
                <w:szCs w:val="20"/>
                <w:lang w:eastAsia="sk-SK"/>
              </w:rPr>
            </w:pPr>
          </w:p>
          <w:p w14:paraId="1F890E45" w14:textId="77777777" w:rsidR="004D7C70" w:rsidRPr="00612E08" w:rsidRDefault="004D7C70" w:rsidP="00205B1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Nulový variant </w:t>
            </w:r>
            <w:r>
              <w:rPr>
                <w:rFonts w:ascii="Times New Roman" w:eastAsia="Times New Roman" w:hAnsi="Times New Roman" w:cs="Times New Roman"/>
                <w:i/>
                <w:sz w:val="20"/>
                <w:szCs w:val="20"/>
                <w:lang w:eastAsia="sk-SK"/>
              </w:rPr>
              <w:t>je súčasný stav, kedy neexistuje právny rámec, ktorý by upravoval pravidlá vykonávania regulovaných vesmírnych aktivít v SR.</w:t>
            </w:r>
          </w:p>
        </w:tc>
      </w:tr>
      <w:tr w:rsidR="004D7C70" w:rsidRPr="00612E08" w14:paraId="33CDF458" w14:textId="77777777" w:rsidTr="00205B1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29D9E47"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4D7C70" w:rsidRPr="00612E08" w14:paraId="7D5CEF3D" w14:textId="77777777" w:rsidTr="00205B1F">
        <w:tc>
          <w:tcPr>
            <w:tcW w:w="6203" w:type="dxa"/>
            <w:gridSpan w:val="7"/>
            <w:tcBorders>
              <w:top w:val="single" w:sz="4" w:space="0" w:color="FFFFFF"/>
              <w:left w:val="single" w:sz="4" w:space="0" w:color="auto"/>
              <w:bottom w:val="nil"/>
              <w:right w:val="nil"/>
            </w:tcBorders>
            <w:shd w:val="clear" w:color="auto" w:fill="FFFFFF"/>
          </w:tcPr>
          <w:p w14:paraId="7F2392AE" w14:textId="77777777" w:rsidR="004D7C70" w:rsidRPr="00612E08" w:rsidRDefault="004D7C70" w:rsidP="00205B1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2BF1EB1" w14:textId="77777777" w:rsidR="004D7C70" w:rsidRPr="00612E08" w:rsidRDefault="00C40C50" w:rsidP="00205B1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4D7C70" w:rsidRPr="00612E08">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9091AFB" w14:textId="77777777" w:rsidR="004D7C70" w:rsidRPr="00612E08" w:rsidRDefault="00C40C50" w:rsidP="00205B1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4D7C70">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Nie</w:t>
            </w:r>
          </w:p>
        </w:tc>
      </w:tr>
      <w:tr w:rsidR="004D7C70" w:rsidRPr="00612E08" w14:paraId="48BD597E" w14:textId="77777777" w:rsidTr="00205B1F">
        <w:tc>
          <w:tcPr>
            <w:tcW w:w="9180" w:type="dxa"/>
            <w:gridSpan w:val="11"/>
            <w:tcBorders>
              <w:top w:val="nil"/>
              <w:left w:val="single" w:sz="4" w:space="0" w:color="auto"/>
              <w:bottom w:val="single" w:sz="4" w:space="0" w:color="auto"/>
              <w:right w:val="single" w:sz="4" w:space="0" w:color="auto"/>
            </w:tcBorders>
            <w:shd w:val="clear" w:color="auto" w:fill="FFFFFF"/>
          </w:tcPr>
          <w:p w14:paraId="7152F21D" w14:textId="77777777" w:rsidR="004D7C70" w:rsidRPr="00612E08" w:rsidRDefault="004D7C70" w:rsidP="00205B1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161F4596" w14:textId="77777777" w:rsidR="004D7C70" w:rsidRPr="00612E08" w:rsidRDefault="004D7C70" w:rsidP="00205B1F">
            <w:pPr>
              <w:rPr>
                <w:rFonts w:ascii="Times New Roman" w:eastAsia="Times New Roman" w:hAnsi="Times New Roman" w:cs="Times New Roman"/>
                <w:sz w:val="20"/>
                <w:szCs w:val="20"/>
                <w:lang w:eastAsia="sk-SK"/>
              </w:rPr>
            </w:pPr>
          </w:p>
        </w:tc>
      </w:tr>
      <w:tr w:rsidR="004D7C70" w:rsidRPr="00612E08" w14:paraId="7A4E82E2" w14:textId="77777777" w:rsidTr="00205B1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31F13FC"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4D7C70" w:rsidRPr="00612E08" w14:paraId="6AE94792" w14:textId="77777777" w:rsidTr="00205B1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4D7C70" w:rsidRPr="00612E08" w14:paraId="6C944FF0" w14:textId="77777777" w:rsidTr="00205B1F">
              <w:trPr>
                <w:trHeight w:val="90"/>
              </w:trPr>
              <w:tc>
                <w:tcPr>
                  <w:tcW w:w="8643" w:type="dxa"/>
                </w:tcPr>
                <w:p w14:paraId="31001E39" w14:textId="77777777" w:rsidR="004D7C70" w:rsidRPr="00612E08" w:rsidRDefault="004D7C70" w:rsidP="00205B1F">
                  <w:pPr>
                    <w:pStyle w:val="Default"/>
                    <w:rPr>
                      <w:color w:val="auto"/>
                      <w:sz w:val="20"/>
                      <w:szCs w:val="20"/>
                    </w:rPr>
                  </w:pPr>
                  <w:r w:rsidRPr="00612E08">
                    <w:rPr>
                      <w:i/>
                      <w:iCs/>
                      <w:color w:val="auto"/>
                      <w:sz w:val="20"/>
                      <w:szCs w:val="20"/>
                    </w:rPr>
                    <w:lastRenderedPageBreak/>
                    <w:t xml:space="preserve">Uveďte, či v predkladanom návrhu právneho predpisu dochádza ku goldplatingu podľa tabuľky zhody, resp. či ku goldplatingu dochádza pri implementácii práva EÚ. </w:t>
                  </w:r>
                </w:p>
              </w:tc>
            </w:tr>
            <w:tr w:rsidR="004D7C70" w:rsidRPr="00612E08" w14:paraId="3E305EAD" w14:textId="77777777" w:rsidTr="00205B1F">
              <w:trPr>
                <w:trHeight w:val="296"/>
              </w:trPr>
              <w:tc>
                <w:tcPr>
                  <w:tcW w:w="8643" w:type="dxa"/>
                </w:tcPr>
                <w:p w14:paraId="10CBA539" w14:textId="77777777" w:rsidR="004D7C70" w:rsidRPr="00612E08" w:rsidRDefault="004D7C70" w:rsidP="00205B1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6F8E3912" w14:textId="77777777" w:rsidR="004D7C70" w:rsidRPr="00612E08" w:rsidRDefault="004D7C70" w:rsidP="00205B1F">
                  <w:pPr>
                    <w:pStyle w:val="Default"/>
                    <w:rPr>
                      <w:color w:val="auto"/>
                      <w:sz w:val="20"/>
                      <w:szCs w:val="20"/>
                    </w:rPr>
                  </w:pPr>
                  <w:r w:rsidRPr="00612E08">
                    <w:rPr>
                      <w:i/>
                      <w:iCs/>
                      <w:color w:val="auto"/>
                      <w:sz w:val="20"/>
                      <w:szCs w:val="20"/>
                    </w:rPr>
                    <w:t xml:space="preserve">Ak áno, uveďte, ktorých vplyvov podľa bodu 9 sa goldplating týka: </w:t>
                  </w:r>
                </w:p>
              </w:tc>
            </w:tr>
            <w:tr w:rsidR="004D7C70" w:rsidRPr="00612E08" w14:paraId="63ECFA06" w14:textId="77777777" w:rsidTr="00205B1F">
              <w:trPr>
                <w:trHeight w:val="296"/>
              </w:trPr>
              <w:tc>
                <w:tcPr>
                  <w:tcW w:w="8643" w:type="dxa"/>
                </w:tcPr>
                <w:p w14:paraId="60ACE57E" w14:textId="77777777" w:rsidR="004D7C70" w:rsidRPr="00612E08" w:rsidRDefault="004D7C70" w:rsidP="00205B1F">
                  <w:pPr>
                    <w:pStyle w:val="Default"/>
                    <w:rPr>
                      <w:rFonts w:ascii="Segoe UI Symbol" w:hAnsi="Segoe UI Symbol" w:cs="Segoe UI Symbol"/>
                      <w:color w:val="auto"/>
                      <w:sz w:val="20"/>
                      <w:szCs w:val="20"/>
                    </w:rPr>
                  </w:pPr>
                </w:p>
              </w:tc>
            </w:tr>
          </w:tbl>
          <w:p w14:paraId="15409D90" w14:textId="77777777" w:rsidR="004D7C70" w:rsidRPr="00612E08" w:rsidRDefault="004D7C70" w:rsidP="00205B1F">
            <w:pPr>
              <w:jc w:val="both"/>
              <w:rPr>
                <w:rFonts w:ascii="Times New Roman" w:eastAsia="Times New Roman" w:hAnsi="Times New Roman" w:cs="Times New Roman"/>
                <w:i/>
                <w:sz w:val="20"/>
                <w:szCs w:val="20"/>
                <w:lang w:eastAsia="sk-SK"/>
              </w:rPr>
            </w:pPr>
          </w:p>
        </w:tc>
      </w:tr>
      <w:tr w:rsidR="004D7C70" w:rsidRPr="00612E08" w14:paraId="448B3D00" w14:textId="77777777" w:rsidTr="00205B1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26B96F7" w14:textId="77777777" w:rsidR="004D7C70" w:rsidRPr="00612E08" w:rsidRDefault="004D7C70" w:rsidP="00205B1F">
            <w:pPr>
              <w:jc w:val="center"/>
              <w:rPr>
                <w:rFonts w:ascii="Times New Roman" w:eastAsia="Times New Roman" w:hAnsi="Times New Roman" w:cs="Times New Roman"/>
                <w:sz w:val="20"/>
                <w:szCs w:val="20"/>
                <w:lang w:eastAsia="sk-SK"/>
              </w:rPr>
            </w:pPr>
          </w:p>
        </w:tc>
      </w:tr>
      <w:tr w:rsidR="004D7C70" w:rsidRPr="00612E08" w14:paraId="758F791D" w14:textId="77777777" w:rsidTr="00205B1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CAFF67A"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4D7C70" w:rsidRPr="00612E08" w14:paraId="599D5A7C" w14:textId="77777777" w:rsidTr="00205B1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C2642BA" w14:textId="77777777" w:rsidR="004D7C70" w:rsidRDefault="004D7C70" w:rsidP="00205B1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Preskúmanie sa uskutoční po prijatí legislatívy Európskej únie, ktorá by sa obsahovo mohla dotýkať skutočností upravených v schválenom návrhu zákona.</w:t>
            </w:r>
          </w:p>
          <w:p w14:paraId="02DA9059" w14:textId="77777777" w:rsidR="004D7C70" w:rsidRPr="00612E08" w:rsidRDefault="004D7C70" w:rsidP="00205B1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Na pôde Európskej komisie prebieha proces prípravy návrhu. Predpokladá sa, že prvý návrh legislatívy by mal byť predstavený členským štátom na konci roku 2024 alebo začiatkom roku 2025.</w:t>
            </w:r>
          </w:p>
          <w:p w14:paraId="15E05158" w14:textId="77777777" w:rsidR="004D7C70" w:rsidRPr="00612E08" w:rsidRDefault="004D7C70" w:rsidP="00205B1F">
            <w:pPr>
              <w:rPr>
                <w:rFonts w:ascii="Times New Roman" w:eastAsia="Times New Roman" w:hAnsi="Times New Roman" w:cs="Times New Roman"/>
                <w:i/>
                <w:sz w:val="20"/>
                <w:szCs w:val="20"/>
                <w:lang w:eastAsia="sk-SK"/>
              </w:rPr>
            </w:pPr>
          </w:p>
        </w:tc>
      </w:tr>
      <w:tr w:rsidR="004D7C70" w:rsidRPr="00612E08" w14:paraId="7E2F9E4F" w14:textId="77777777" w:rsidTr="00205B1F">
        <w:tc>
          <w:tcPr>
            <w:tcW w:w="9180" w:type="dxa"/>
            <w:gridSpan w:val="11"/>
            <w:tcBorders>
              <w:top w:val="nil"/>
              <w:left w:val="nil"/>
              <w:bottom w:val="single" w:sz="4" w:space="0" w:color="auto"/>
              <w:right w:val="nil"/>
            </w:tcBorders>
            <w:shd w:val="clear" w:color="auto" w:fill="FFFFFF"/>
          </w:tcPr>
          <w:p w14:paraId="04A53CC3" w14:textId="77777777" w:rsidR="004D7C70" w:rsidRPr="00612E08" w:rsidRDefault="004D7C70" w:rsidP="00205B1F">
            <w:pPr>
              <w:jc w:val="both"/>
              <w:rPr>
                <w:rFonts w:ascii="Times New Roman" w:eastAsia="Times New Roman" w:hAnsi="Times New Roman" w:cs="Times New Roman"/>
                <w:b/>
                <w:sz w:val="20"/>
                <w:szCs w:val="20"/>
                <w:lang w:eastAsia="sk-SK"/>
              </w:rPr>
            </w:pPr>
          </w:p>
          <w:p w14:paraId="5218C607" w14:textId="77777777" w:rsidR="004D7C70" w:rsidRPr="00612E08" w:rsidRDefault="004D7C70" w:rsidP="00205B1F">
            <w:pPr>
              <w:jc w:val="both"/>
              <w:rPr>
                <w:rFonts w:ascii="Times New Roman" w:eastAsia="Times New Roman" w:hAnsi="Times New Roman" w:cs="Times New Roman"/>
                <w:b/>
                <w:sz w:val="20"/>
                <w:szCs w:val="20"/>
                <w:lang w:eastAsia="sk-SK"/>
              </w:rPr>
            </w:pPr>
          </w:p>
          <w:p w14:paraId="1B71D56F" w14:textId="77777777" w:rsidR="004D7C70" w:rsidRPr="00612E08" w:rsidRDefault="004D7C70" w:rsidP="00205B1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915C376" w14:textId="77777777" w:rsidR="004D7C70" w:rsidRPr="00612E08" w:rsidRDefault="004D7C70" w:rsidP="00205B1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2F8724A" w14:textId="77777777" w:rsidR="004D7C70" w:rsidRPr="00612E08" w:rsidRDefault="004D7C70" w:rsidP="00205B1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2045546E" w14:textId="77777777" w:rsidR="004D7C70" w:rsidRPr="00612E08" w:rsidRDefault="004D7C70" w:rsidP="00205B1F">
            <w:pPr>
              <w:jc w:val="both"/>
              <w:rPr>
                <w:rFonts w:ascii="Times New Roman" w:eastAsia="Times New Roman" w:hAnsi="Times New Roman" w:cs="Times New Roman"/>
                <w:sz w:val="20"/>
                <w:szCs w:val="20"/>
                <w:lang w:eastAsia="sk-SK"/>
              </w:rPr>
            </w:pPr>
          </w:p>
          <w:p w14:paraId="1EC4C7BF" w14:textId="77777777" w:rsidR="004D7C70" w:rsidRPr="00612E08" w:rsidRDefault="004D7C70" w:rsidP="00205B1F">
            <w:pPr>
              <w:jc w:val="both"/>
              <w:rPr>
                <w:rFonts w:ascii="Times New Roman" w:eastAsia="Times New Roman" w:hAnsi="Times New Roman" w:cs="Times New Roman"/>
                <w:b/>
                <w:sz w:val="20"/>
                <w:szCs w:val="20"/>
                <w:lang w:eastAsia="sk-SK"/>
              </w:rPr>
            </w:pPr>
          </w:p>
        </w:tc>
      </w:tr>
      <w:tr w:rsidR="004D7C70" w:rsidRPr="00612E08" w14:paraId="3F4D23BD" w14:textId="77777777" w:rsidTr="00205B1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3D9382F"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4D7C70" w:rsidRPr="00612E08" w14:paraId="7272C763" w14:textId="77777777" w:rsidTr="00205B1F">
        <w:tc>
          <w:tcPr>
            <w:tcW w:w="3812" w:type="dxa"/>
            <w:tcBorders>
              <w:top w:val="single" w:sz="4" w:space="0" w:color="auto"/>
              <w:left w:val="single" w:sz="4" w:space="0" w:color="auto"/>
              <w:bottom w:val="nil"/>
              <w:right w:val="single" w:sz="4" w:space="0" w:color="auto"/>
            </w:tcBorders>
            <w:shd w:val="clear" w:color="auto" w:fill="E2E2E2"/>
          </w:tcPr>
          <w:p w14:paraId="0D60DA23"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579D2756"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2FAF80B"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10A83C1"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7B6D6112"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E31E733" w14:textId="77777777" w:rsidR="004D7C70" w:rsidRPr="00612E08" w:rsidRDefault="004D7C70" w:rsidP="00205B1F">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B7F6C83" w14:textId="77777777" w:rsidR="004D7C70" w:rsidRPr="00612E08" w:rsidRDefault="004D7C70" w:rsidP="00205B1F">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D7C70" w:rsidRPr="00612E08" w14:paraId="64C69F27" w14:textId="77777777" w:rsidTr="00205B1F">
        <w:tc>
          <w:tcPr>
            <w:tcW w:w="3812" w:type="dxa"/>
            <w:tcBorders>
              <w:top w:val="nil"/>
              <w:left w:val="single" w:sz="4" w:space="0" w:color="auto"/>
              <w:bottom w:val="nil"/>
              <w:right w:val="single" w:sz="4" w:space="0" w:color="auto"/>
            </w:tcBorders>
            <w:shd w:val="clear" w:color="auto" w:fill="E2E2E2"/>
          </w:tcPr>
          <w:p w14:paraId="38580D16"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24FAE307"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47E45BCF"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EA2ECFE"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B6A891D"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11B0A41"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5654F08"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A95C3A5" w14:textId="77777777" w:rsidR="004D7C70" w:rsidRPr="00612E08" w:rsidRDefault="004D7C70" w:rsidP="00205B1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E7F4D56" w14:textId="77777777" w:rsidR="004D7C70" w:rsidRPr="00612E08" w:rsidRDefault="004D7C70" w:rsidP="00205B1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4D7C70" w:rsidRPr="00612E08" w14:paraId="31E7517F" w14:textId="77777777" w:rsidTr="00205B1F">
        <w:tc>
          <w:tcPr>
            <w:tcW w:w="3812" w:type="dxa"/>
            <w:tcBorders>
              <w:top w:val="nil"/>
              <w:left w:val="single" w:sz="4" w:space="0" w:color="auto"/>
              <w:bottom w:val="nil"/>
              <w:right w:val="single" w:sz="4" w:space="0" w:color="auto"/>
            </w:tcBorders>
            <w:shd w:val="clear" w:color="auto" w:fill="E2E2E2"/>
          </w:tcPr>
          <w:p w14:paraId="32D47CE0"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CC771D2"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A6653F7"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2AFF9EE"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413F914"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D473109" w14:textId="77777777" w:rsidR="004D7C70" w:rsidRPr="00612E08" w:rsidRDefault="004D7C70" w:rsidP="00205B1F">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F30E5A9" w14:textId="77777777" w:rsidR="004D7C70" w:rsidRPr="00612E08" w:rsidRDefault="004D7C70" w:rsidP="00205B1F">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D7C70" w:rsidRPr="00612E08" w14:paraId="31A92F27" w14:textId="77777777" w:rsidTr="00205B1F">
        <w:tc>
          <w:tcPr>
            <w:tcW w:w="3812" w:type="dxa"/>
            <w:tcBorders>
              <w:top w:val="nil"/>
              <w:left w:val="single" w:sz="4" w:space="0" w:color="auto"/>
              <w:bottom w:val="single" w:sz="4" w:space="0" w:color="auto"/>
              <w:right w:val="single" w:sz="4" w:space="0" w:color="auto"/>
            </w:tcBorders>
            <w:shd w:val="clear" w:color="auto" w:fill="E2E2E2"/>
          </w:tcPr>
          <w:p w14:paraId="122E4B75" w14:textId="77777777" w:rsidR="004D7C70" w:rsidRPr="00612E08" w:rsidRDefault="004D7C70" w:rsidP="00205B1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15118493" w14:textId="77777777" w:rsidR="004D7C70" w:rsidRPr="00612E08" w:rsidRDefault="004D7C70" w:rsidP="00205B1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C17B04D"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13D35CF5"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EA1D475"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16061DA"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9969767" w14:textId="77777777" w:rsidR="004D7C70" w:rsidRPr="00612E08" w:rsidRDefault="004D7C70" w:rsidP="00205B1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13B0E87" w14:textId="77777777" w:rsidR="004D7C70" w:rsidRPr="00612E08" w:rsidRDefault="004D7C70" w:rsidP="00205B1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4D7C70" w:rsidRPr="00612E08" w14:paraId="18DE9709" w14:textId="77777777" w:rsidTr="00205B1F">
        <w:tc>
          <w:tcPr>
            <w:tcW w:w="3812" w:type="dxa"/>
            <w:tcBorders>
              <w:top w:val="single" w:sz="4" w:space="0" w:color="auto"/>
              <w:left w:val="single" w:sz="4" w:space="0" w:color="auto"/>
              <w:bottom w:val="single" w:sz="4" w:space="0" w:color="auto"/>
              <w:right w:val="single" w:sz="4" w:space="0" w:color="auto"/>
            </w:tcBorders>
            <w:shd w:val="clear" w:color="auto" w:fill="E2E2E2"/>
          </w:tcPr>
          <w:p w14:paraId="4282CA67" w14:textId="77777777" w:rsidR="004D7C70" w:rsidRPr="00612E08" w:rsidRDefault="004D7C70" w:rsidP="00205B1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E9BA617"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43F7D93"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2C1333D" w14:textId="77777777" w:rsidR="004D7C70" w:rsidRPr="00612E08" w:rsidRDefault="004D7C70" w:rsidP="00205B1F">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8D785E6" w14:textId="77777777" w:rsidR="004D7C70" w:rsidRPr="00612E08" w:rsidRDefault="004D7C70" w:rsidP="00205B1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F38A11F" w14:textId="77777777" w:rsidR="004D7C70" w:rsidRPr="00612E08" w:rsidRDefault="004D7C70" w:rsidP="00205B1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A89F08F" w14:textId="77777777" w:rsidR="004D7C70" w:rsidRPr="00612E08" w:rsidRDefault="004D7C70" w:rsidP="00205B1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4D7C70" w:rsidRPr="00612E08" w14:paraId="1192DC29" w14:textId="77777777" w:rsidTr="00205B1F">
        <w:tc>
          <w:tcPr>
            <w:tcW w:w="3812" w:type="dxa"/>
            <w:tcBorders>
              <w:top w:val="single" w:sz="4" w:space="0" w:color="auto"/>
              <w:left w:val="single" w:sz="4" w:space="0" w:color="auto"/>
              <w:bottom w:val="single" w:sz="4" w:space="0" w:color="auto"/>
              <w:right w:val="single" w:sz="4" w:space="0" w:color="auto"/>
            </w:tcBorders>
            <w:shd w:val="clear" w:color="auto" w:fill="E2E2E2"/>
          </w:tcPr>
          <w:p w14:paraId="2E54FC21"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D5938E3"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2E8071A"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A65317D" w14:textId="77777777" w:rsidR="004D7C70" w:rsidRPr="00612E08" w:rsidRDefault="004D7C70" w:rsidP="00205B1F">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7282EFF"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B9FDB62" w14:textId="77777777" w:rsidR="004D7C70" w:rsidRPr="00612E08" w:rsidRDefault="004D7C70" w:rsidP="00205B1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EB003EA" w14:textId="77777777" w:rsidR="004D7C70" w:rsidRPr="00612E08" w:rsidRDefault="004D7C70" w:rsidP="00205B1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4D7C70" w:rsidRPr="00612E08" w14:paraId="11F78198" w14:textId="77777777" w:rsidTr="00205B1F">
        <w:tc>
          <w:tcPr>
            <w:tcW w:w="3812" w:type="dxa"/>
            <w:tcBorders>
              <w:top w:val="single" w:sz="4" w:space="0" w:color="auto"/>
              <w:left w:val="single" w:sz="4" w:space="0" w:color="auto"/>
              <w:bottom w:val="nil"/>
              <w:right w:val="single" w:sz="4" w:space="0" w:color="auto"/>
            </w:tcBorders>
            <w:shd w:val="clear" w:color="auto" w:fill="E2E2E2"/>
          </w:tcPr>
          <w:p w14:paraId="4A14D48E"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C2B2640"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3E6736D9" w14:textId="77777777" w:rsidR="004D7C70" w:rsidRPr="00612E08" w:rsidRDefault="004D7C70" w:rsidP="00205B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8AFF542"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16090F6"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0A5F8BE"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A4486E2" w14:textId="77777777" w:rsidR="004D7C70" w:rsidRPr="00612E08" w:rsidRDefault="004D7C70" w:rsidP="00205B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D7C70" w:rsidRPr="00612E08" w14:paraId="075EEEC8" w14:textId="77777777" w:rsidTr="00205B1F">
        <w:tc>
          <w:tcPr>
            <w:tcW w:w="3812" w:type="dxa"/>
            <w:tcBorders>
              <w:top w:val="nil"/>
              <w:left w:val="single" w:sz="4" w:space="0" w:color="000000"/>
              <w:bottom w:val="nil"/>
              <w:right w:val="single" w:sz="4" w:space="0" w:color="000000"/>
            </w:tcBorders>
            <w:shd w:val="clear" w:color="auto" w:fill="E2E2E2"/>
          </w:tcPr>
          <w:p w14:paraId="5F335080"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4EA425C0" w14:textId="77777777" w:rsidR="004D7C70" w:rsidRPr="00612E08" w:rsidRDefault="004D7C70" w:rsidP="00205B1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A491C22"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1C8EE9D" w14:textId="77777777" w:rsidR="004D7C70" w:rsidRPr="00612E08" w:rsidRDefault="004D7C70" w:rsidP="00205B1F">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476C199" w14:textId="77777777" w:rsidR="004D7C70" w:rsidRPr="00612E08" w:rsidRDefault="004D7C70" w:rsidP="00205B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AEDC5C6"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EC929CC" w14:textId="77777777" w:rsidR="004D7C70" w:rsidRPr="00612E08" w:rsidRDefault="004D7C70" w:rsidP="00205B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6557464" w14:textId="77777777" w:rsidR="004D7C70" w:rsidRPr="00612E08" w:rsidRDefault="004D7C70" w:rsidP="00205B1F">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4D7C70" w:rsidRPr="00612E08" w14:paraId="5B4072C7" w14:textId="77777777" w:rsidTr="00205B1F">
        <w:tc>
          <w:tcPr>
            <w:tcW w:w="3812" w:type="dxa"/>
            <w:tcBorders>
              <w:top w:val="nil"/>
              <w:left w:val="single" w:sz="4" w:space="0" w:color="auto"/>
              <w:bottom w:val="single" w:sz="4" w:space="0" w:color="auto"/>
              <w:right w:val="single" w:sz="4" w:space="0" w:color="auto"/>
            </w:tcBorders>
            <w:shd w:val="clear" w:color="auto" w:fill="E2E2E2"/>
          </w:tcPr>
          <w:p w14:paraId="5FFB28F3" w14:textId="77777777" w:rsidR="004D7C70" w:rsidRPr="00612E08" w:rsidRDefault="004D7C70" w:rsidP="00205B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415ED841"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E9B179E"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EE5F8B7" w14:textId="77777777" w:rsidR="004D7C70" w:rsidRPr="00612E08" w:rsidRDefault="004D7C70" w:rsidP="00205B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783691B" w14:textId="77777777" w:rsidR="004D7C70" w:rsidRPr="00612E08" w:rsidRDefault="004D7C70" w:rsidP="00205B1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7642ED7" w14:textId="77777777" w:rsidR="004D7C70" w:rsidRPr="00612E08" w:rsidRDefault="004D7C70" w:rsidP="00205B1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965B584"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DF14066" w14:textId="77777777" w:rsidR="004D7C70" w:rsidRPr="00612E08" w:rsidRDefault="004D7C70" w:rsidP="00205B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4D7C70" w:rsidRPr="00612E08" w14:paraId="399AE853" w14:textId="77777777" w:rsidTr="00205B1F">
        <w:tc>
          <w:tcPr>
            <w:tcW w:w="3812" w:type="dxa"/>
            <w:tcBorders>
              <w:top w:val="single" w:sz="4" w:space="0" w:color="000000"/>
              <w:left w:val="single" w:sz="4" w:space="0" w:color="auto"/>
              <w:bottom w:val="single" w:sz="4" w:space="0" w:color="auto"/>
              <w:right w:val="single" w:sz="4" w:space="0" w:color="auto"/>
            </w:tcBorders>
            <w:shd w:val="clear" w:color="auto" w:fill="E2E2E2"/>
          </w:tcPr>
          <w:p w14:paraId="52802185"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892D45E"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3E9E6F3" w14:textId="77777777" w:rsidR="004D7C70" w:rsidRPr="00612E08" w:rsidRDefault="004D7C70" w:rsidP="00205B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F4DD916"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88DEE8A"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8052442"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84CE931" w14:textId="77777777" w:rsidR="004D7C70" w:rsidRPr="00612E08" w:rsidRDefault="004D7C70" w:rsidP="00205B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D7C70" w:rsidRPr="00612E08" w14:paraId="093DA6C7" w14:textId="77777777" w:rsidTr="00205B1F">
        <w:tc>
          <w:tcPr>
            <w:tcW w:w="3812" w:type="dxa"/>
            <w:tcBorders>
              <w:top w:val="single" w:sz="4" w:space="0" w:color="auto"/>
              <w:left w:val="single" w:sz="4" w:space="0" w:color="auto"/>
              <w:bottom w:val="nil"/>
              <w:right w:val="single" w:sz="4" w:space="0" w:color="auto"/>
            </w:tcBorders>
            <w:shd w:val="clear" w:color="auto" w:fill="E2E2E2"/>
          </w:tcPr>
          <w:p w14:paraId="06CF84CF"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226A5B4"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FAFE68B" w14:textId="77777777" w:rsidR="004D7C70" w:rsidRPr="00612E08" w:rsidRDefault="004D7C70" w:rsidP="00205B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A2C61E0"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3B3A01F"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D12A59F"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F688EDE" w14:textId="77777777" w:rsidR="004D7C70" w:rsidRPr="00612E08" w:rsidRDefault="004D7C70" w:rsidP="00205B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D7C70" w:rsidRPr="00612E08" w14:paraId="75709CFC" w14:textId="77777777" w:rsidTr="00205B1F">
        <w:tc>
          <w:tcPr>
            <w:tcW w:w="3812" w:type="dxa"/>
            <w:tcBorders>
              <w:top w:val="nil"/>
              <w:left w:val="single" w:sz="4" w:space="0" w:color="auto"/>
              <w:bottom w:val="single" w:sz="4" w:space="0" w:color="auto"/>
              <w:right w:val="single" w:sz="4" w:space="0" w:color="auto"/>
            </w:tcBorders>
            <w:shd w:val="clear" w:color="auto" w:fill="E2E2E2"/>
          </w:tcPr>
          <w:p w14:paraId="1D33E8C0" w14:textId="77777777" w:rsidR="004D7C70" w:rsidRPr="00612E08" w:rsidRDefault="004D7C70" w:rsidP="00205B1F">
            <w:pPr>
              <w:rPr>
                <w:rFonts w:ascii="Times New Roman" w:eastAsia="Times New Roman" w:hAnsi="Times New Roman" w:cs="Times New Roman"/>
                <w:sz w:val="20"/>
                <w:szCs w:val="20"/>
                <w:lang w:eastAsia="sk-SK"/>
              </w:rPr>
            </w:pPr>
          </w:p>
          <w:p w14:paraId="6B74DA06" w14:textId="77777777" w:rsidR="004D7C70" w:rsidRPr="00612E08" w:rsidRDefault="004D7C70" w:rsidP="00205B1F">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CDD14EF"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878FF4C" w14:textId="77777777" w:rsidR="004D7C70" w:rsidRPr="00612E08" w:rsidRDefault="004D7C70" w:rsidP="00205B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4E6E4CB" w14:textId="77777777" w:rsidR="004D7C70" w:rsidRPr="00612E08" w:rsidRDefault="004D7C70" w:rsidP="00205B1F">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8E425F4" w14:textId="77777777" w:rsidR="004D7C70" w:rsidRPr="00612E08" w:rsidRDefault="004D7C70" w:rsidP="00205B1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390ABD4"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01CA19B" w14:textId="77777777" w:rsidR="004D7C70" w:rsidRPr="00612E08" w:rsidRDefault="004D7C70" w:rsidP="00205B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4D7C70" w:rsidRPr="00612E08" w14:paraId="2640344A" w14:textId="77777777" w:rsidTr="00205B1F">
        <w:tc>
          <w:tcPr>
            <w:tcW w:w="3812" w:type="dxa"/>
            <w:tcBorders>
              <w:top w:val="single" w:sz="4" w:space="0" w:color="auto"/>
              <w:left w:val="single" w:sz="4" w:space="0" w:color="auto"/>
              <w:bottom w:val="single" w:sz="4" w:space="0" w:color="auto"/>
              <w:right w:val="single" w:sz="4" w:space="0" w:color="auto"/>
            </w:tcBorders>
            <w:shd w:val="clear" w:color="auto" w:fill="E2E2E2"/>
          </w:tcPr>
          <w:p w14:paraId="7C435C0A"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F2EEC6F"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6314175" w14:textId="77777777" w:rsidR="004D7C70" w:rsidRPr="00612E08" w:rsidRDefault="004D7C70" w:rsidP="00205B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AA8E4E5"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C61F24B"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498FD90"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C4460BE" w14:textId="77777777" w:rsidR="004D7C70" w:rsidRPr="00612E08" w:rsidRDefault="004D7C70" w:rsidP="00205B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D7C70" w:rsidRPr="00612E08" w14:paraId="680F4792" w14:textId="77777777" w:rsidTr="00205B1F">
        <w:tc>
          <w:tcPr>
            <w:tcW w:w="3812" w:type="dxa"/>
            <w:tcBorders>
              <w:top w:val="single" w:sz="4" w:space="0" w:color="auto"/>
              <w:left w:val="single" w:sz="4" w:space="0" w:color="auto"/>
              <w:bottom w:val="nil"/>
              <w:right w:val="single" w:sz="4" w:space="0" w:color="auto"/>
            </w:tcBorders>
            <w:shd w:val="clear" w:color="auto" w:fill="E2E2E2"/>
          </w:tcPr>
          <w:p w14:paraId="0822B781" w14:textId="77777777" w:rsidR="004D7C70" w:rsidRPr="00612E08" w:rsidRDefault="004D7C70" w:rsidP="00205B1F">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6E68151" w14:textId="77777777" w:rsidR="004D7C70" w:rsidRPr="00612E08" w:rsidRDefault="004D7C70" w:rsidP="00205B1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3FBD5C5" w14:textId="77777777" w:rsidR="004D7C70" w:rsidRPr="00612E08" w:rsidRDefault="004D7C70" w:rsidP="00205B1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F44BC23" w14:textId="77777777" w:rsidR="004D7C70" w:rsidRPr="00612E08" w:rsidRDefault="004D7C70" w:rsidP="00205B1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AF24ED2" w14:textId="77777777" w:rsidR="004D7C70" w:rsidRPr="00612E08" w:rsidRDefault="004D7C70" w:rsidP="00205B1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3CC6D2C3" w14:textId="77777777" w:rsidR="004D7C70" w:rsidRPr="00612E08" w:rsidRDefault="004D7C70" w:rsidP="00205B1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2906213" w14:textId="77777777" w:rsidR="004D7C70" w:rsidRPr="00612E08" w:rsidRDefault="004D7C70" w:rsidP="00205B1F">
            <w:pPr>
              <w:spacing w:after="0" w:line="240" w:lineRule="auto"/>
              <w:ind w:left="54"/>
              <w:rPr>
                <w:rFonts w:ascii="Times New Roman" w:eastAsia="Times New Roman" w:hAnsi="Times New Roman" w:cs="Times New Roman"/>
                <w:b/>
                <w:sz w:val="20"/>
                <w:szCs w:val="20"/>
                <w:lang w:eastAsia="sk-SK"/>
              </w:rPr>
            </w:pPr>
          </w:p>
        </w:tc>
      </w:tr>
      <w:tr w:rsidR="004D7C70" w:rsidRPr="00612E08" w14:paraId="676E67DD" w14:textId="77777777" w:rsidTr="00205B1F">
        <w:tc>
          <w:tcPr>
            <w:tcW w:w="3812" w:type="dxa"/>
            <w:tcBorders>
              <w:top w:val="nil"/>
              <w:left w:val="single" w:sz="4" w:space="0" w:color="auto"/>
              <w:bottom w:val="nil"/>
              <w:right w:val="single" w:sz="4" w:space="0" w:color="auto"/>
            </w:tcBorders>
            <w:shd w:val="clear" w:color="auto" w:fill="E2E2E2"/>
          </w:tcPr>
          <w:p w14:paraId="2D398F9F" w14:textId="77777777" w:rsidR="004D7C70" w:rsidRPr="00612E08" w:rsidRDefault="004D7C70" w:rsidP="00205B1F">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447899A" w14:textId="77777777" w:rsidR="004D7C70" w:rsidRPr="00612E08" w:rsidRDefault="004D7C70" w:rsidP="00205B1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7768D53" w14:textId="77777777" w:rsidR="004D7C70" w:rsidRPr="00612E08" w:rsidRDefault="004D7C70" w:rsidP="00205B1F">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A185B5B" w14:textId="77777777" w:rsidR="004D7C70" w:rsidRPr="00612E08" w:rsidRDefault="004D7C70" w:rsidP="00205B1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375805C" w14:textId="77777777" w:rsidR="004D7C70" w:rsidRPr="00612E08" w:rsidRDefault="004D7C70" w:rsidP="00205B1F">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DCA1C24" w14:textId="77777777" w:rsidR="004D7C70" w:rsidRPr="00612E08" w:rsidRDefault="004D7C70" w:rsidP="00205B1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DA67F4D" w14:textId="77777777" w:rsidR="004D7C70" w:rsidRPr="00612E08" w:rsidRDefault="004D7C70" w:rsidP="00205B1F">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D7C70" w:rsidRPr="00612E08" w14:paraId="7CBE52BB" w14:textId="77777777" w:rsidTr="00205B1F">
        <w:tc>
          <w:tcPr>
            <w:tcW w:w="3812" w:type="dxa"/>
            <w:tcBorders>
              <w:top w:val="nil"/>
              <w:left w:val="single" w:sz="4" w:space="0" w:color="auto"/>
              <w:bottom w:val="nil"/>
              <w:right w:val="single" w:sz="4" w:space="0" w:color="auto"/>
            </w:tcBorders>
            <w:shd w:val="clear" w:color="auto" w:fill="E2E2E2"/>
          </w:tcPr>
          <w:p w14:paraId="119380A6" w14:textId="77777777" w:rsidR="004D7C70" w:rsidRPr="00612E08" w:rsidRDefault="004D7C70" w:rsidP="00205B1F">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2BB2157" w14:textId="77777777" w:rsidR="004D7C70" w:rsidRPr="00612E08" w:rsidRDefault="004D7C70" w:rsidP="00205B1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FFAF9EC" w14:textId="77777777" w:rsidR="004D7C70" w:rsidRPr="00612E08" w:rsidRDefault="004D7C70" w:rsidP="00205B1F">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A529B1E" w14:textId="77777777" w:rsidR="004D7C70" w:rsidRPr="00612E08" w:rsidRDefault="004D7C70" w:rsidP="00205B1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E159334" w14:textId="77777777" w:rsidR="004D7C70" w:rsidRPr="00612E08" w:rsidRDefault="004D7C70" w:rsidP="00205B1F">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CBD32C4" w14:textId="77777777" w:rsidR="004D7C70" w:rsidRPr="00612E08" w:rsidRDefault="004D7C70" w:rsidP="00205B1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151733B" w14:textId="77777777" w:rsidR="004D7C70" w:rsidRPr="00612E08" w:rsidRDefault="004D7C70" w:rsidP="00205B1F">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D7C70" w:rsidRPr="00612E08" w14:paraId="2EEC7FE4" w14:textId="77777777" w:rsidTr="00205B1F">
        <w:tc>
          <w:tcPr>
            <w:tcW w:w="3812" w:type="dxa"/>
            <w:tcBorders>
              <w:top w:val="single" w:sz="4" w:space="0" w:color="000000"/>
              <w:left w:val="single" w:sz="4" w:space="0" w:color="auto"/>
              <w:bottom w:val="single" w:sz="4" w:space="0" w:color="auto"/>
              <w:right w:val="single" w:sz="4" w:space="0" w:color="auto"/>
            </w:tcBorders>
            <w:shd w:val="clear" w:color="auto" w:fill="E2E2E2"/>
          </w:tcPr>
          <w:p w14:paraId="2C78C7E5"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0996EB0"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9382F41" w14:textId="77777777" w:rsidR="004D7C70" w:rsidRPr="00612E08" w:rsidRDefault="004D7C70" w:rsidP="00205B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B7997DF" w14:textId="77777777" w:rsidR="004D7C70" w:rsidRPr="00612E08" w:rsidRDefault="004D7C70" w:rsidP="00205B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2C415E3" w14:textId="77777777" w:rsidR="004D7C70" w:rsidRPr="00612E08" w:rsidRDefault="004D7C70" w:rsidP="00205B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7887112" w14:textId="77777777" w:rsidR="004D7C70" w:rsidRPr="00612E08" w:rsidRDefault="004D7C70" w:rsidP="00205B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667D95" w14:textId="77777777" w:rsidR="004D7C70" w:rsidRPr="00612E08" w:rsidRDefault="004D7C70" w:rsidP="00205B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41F32199" w14:textId="77777777" w:rsidR="004D7C70" w:rsidRPr="00612E08" w:rsidRDefault="004D7C70" w:rsidP="004D7C70">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D7C70" w:rsidRPr="00612E08" w14:paraId="2D556FFE" w14:textId="77777777" w:rsidTr="00205B1F">
        <w:tc>
          <w:tcPr>
            <w:tcW w:w="9176" w:type="dxa"/>
            <w:tcBorders>
              <w:top w:val="single" w:sz="4" w:space="0" w:color="auto"/>
              <w:left w:val="single" w:sz="4" w:space="0" w:color="auto"/>
              <w:bottom w:val="nil"/>
              <w:right w:val="single" w:sz="4" w:space="0" w:color="auto"/>
            </w:tcBorders>
            <w:shd w:val="clear" w:color="auto" w:fill="E2E2E2"/>
          </w:tcPr>
          <w:p w14:paraId="275CC745"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Poznámky</w:t>
            </w:r>
          </w:p>
        </w:tc>
      </w:tr>
      <w:tr w:rsidR="004D7C70" w:rsidRPr="00612E08" w14:paraId="1B130B70" w14:textId="77777777" w:rsidTr="00205B1F">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1B63984" w14:textId="77777777" w:rsidR="004D7C70" w:rsidRDefault="004D7C70" w:rsidP="00205B1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Návrh zákona má pozitívny vplyv na štátny rozpočet vzhľadom na nastavenie nových správnych poplatkov za vydávanie povolení na výkon vesmírnych aktivít a prípadné pokuty za nedodržanie povinností vyplývajúcich zo zákona. V súčasnosti však môžeme tento vplyv považovať za marginálny, keďže konanie, ktoré môže spadať pod reguláciu podľa tohto zákona a vyžadovať si aktivitu orgánu štátu, bude nepravidelné a týkať sa bude veľmi malého množstva subjektov. V najbližších rokoch sa predpokladá vydanie jedného povolenia ročne.</w:t>
            </w:r>
          </w:p>
          <w:p w14:paraId="06C9596B" w14:textId="77777777" w:rsidR="004D7C70" w:rsidRDefault="004D7C70" w:rsidP="00205B1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Negatívny vplyv na rozpočet verejnej správy by mohol vzniknúť iba v prípade, ak by suma škody spôsobenej regulovanými vesmírnymi aktivitami presiahla výšku poistného plnenia. Pravdepodobnosť takejto situácie je však minimálna. Návrh zákona zároveň zavádza možnosť neplatenia povinného poistenia za škodu spôsobenú regulovanou vesmírnou aktivitou so stanovením zákonných podmienok, za akých je to možné. Zákonné podmienky sú zároveň nastavené tak, aby sa minimalizovala zodpovednosť štátu za spôsobenú škodu. Vzhľadom na skutočnosť, že nie sú k dispozícii analytické materiály o možných škodách ani dokumenty o reálnych škodách, ktoré sa stali, nie je vypracovaná analýza vplyvov. </w:t>
            </w:r>
          </w:p>
          <w:p w14:paraId="757816E3" w14:textId="77777777" w:rsidR="004D7C70" w:rsidRPr="00612E08" w:rsidRDefault="004D7C70" w:rsidP="00205B1F">
            <w:pPr>
              <w:jc w:val="both"/>
              <w:rPr>
                <w:rFonts w:ascii="Times New Roman" w:eastAsia="Calibri" w:hAnsi="Times New Roman" w:cs="Times New Roman"/>
                <w:b/>
              </w:rPr>
            </w:pPr>
          </w:p>
        </w:tc>
      </w:tr>
      <w:tr w:rsidR="004D7C70" w:rsidRPr="00612E08" w14:paraId="5B7D4957" w14:textId="77777777" w:rsidTr="00205B1F">
        <w:tc>
          <w:tcPr>
            <w:tcW w:w="9176" w:type="dxa"/>
            <w:tcBorders>
              <w:top w:val="single" w:sz="4" w:space="0" w:color="auto"/>
              <w:left w:val="single" w:sz="4" w:space="0" w:color="auto"/>
              <w:bottom w:val="single" w:sz="4" w:space="0" w:color="FFFFFF"/>
              <w:right w:val="single" w:sz="4" w:space="0" w:color="auto"/>
            </w:tcBorders>
            <w:shd w:val="clear" w:color="auto" w:fill="E2E2E2"/>
          </w:tcPr>
          <w:p w14:paraId="44AA7CA9"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4D7C70" w:rsidRPr="00612E08" w14:paraId="1B4EB77A" w14:textId="77777777" w:rsidTr="00205B1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07388A9" w14:textId="77777777" w:rsidR="004D7C70" w:rsidRPr="00612E08" w:rsidRDefault="004D7C70" w:rsidP="00205B1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Ing. Gabriel Stančik, Odbor elektronických komunikácií, Ministerstvo dopravy SR, </w:t>
            </w:r>
            <w:r>
              <w:rPr>
                <w:rFonts w:ascii="Times" w:hAnsi="Times" w:cs="Times"/>
                <w:i/>
              </w:rPr>
              <w:t>gabriel.stancik@mindop.sk;</w:t>
            </w:r>
            <w:r w:rsidRPr="00F3092A">
              <w:rPr>
                <w:rFonts w:ascii="Times" w:hAnsi="Times" w:cs="Times"/>
                <w:i/>
              </w:rPr>
              <w:t xml:space="preserve"> tel: (02) 5949 4</w:t>
            </w:r>
            <w:r>
              <w:rPr>
                <w:rFonts w:ascii="Times" w:hAnsi="Times" w:cs="Times"/>
                <w:i/>
              </w:rPr>
              <w:t>587</w:t>
            </w:r>
          </w:p>
        </w:tc>
      </w:tr>
      <w:tr w:rsidR="004D7C70" w:rsidRPr="00612E08" w14:paraId="2A2C0D05" w14:textId="77777777" w:rsidTr="00205B1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5E1955E" w14:textId="77777777" w:rsidR="004D7C70" w:rsidRPr="00612E08" w:rsidRDefault="004D7C70" w:rsidP="004D7C7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4D7C70" w:rsidRPr="00612E08" w14:paraId="44099DCC" w14:textId="77777777" w:rsidTr="00205B1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6FC326F" w14:textId="77777777" w:rsidR="004D7C70" w:rsidRPr="00612E08" w:rsidRDefault="004D7C70" w:rsidP="00205B1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Dohovory OSN v oblasti vesmírneho práva, ktorými je SR viazaná a právne predpisy iných štátov OSN, ktoré už takúto vnútroštátnu legislatívu prijali.</w:t>
            </w:r>
          </w:p>
          <w:p w14:paraId="4427C050" w14:textId="77777777" w:rsidR="004D7C70" w:rsidRPr="00612E08" w:rsidRDefault="004D7C70" w:rsidP="00205B1F">
            <w:pPr>
              <w:rPr>
                <w:rFonts w:ascii="Times New Roman" w:eastAsia="Times New Roman" w:hAnsi="Times New Roman" w:cs="Times New Roman"/>
                <w:b/>
                <w:sz w:val="20"/>
                <w:szCs w:val="20"/>
                <w:lang w:eastAsia="sk-SK"/>
              </w:rPr>
            </w:pPr>
          </w:p>
        </w:tc>
      </w:tr>
      <w:tr w:rsidR="004D7C70" w:rsidRPr="00612E08" w14:paraId="0C1378C5" w14:textId="77777777" w:rsidTr="00205B1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FF761B1" w14:textId="77777777" w:rsidR="004D7C70" w:rsidRPr="00612E08" w:rsidRDefault="004D7C70" w:rsidP="004D7C70">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104/2024</w:t>
            </w:r>
          </w:p>
          <w:p w14:paraId="106BA130" w14:textId="77777777" w:rsidR="004D7C70" w:rsidRPr="00612E08" w:rsidRDefault="004D7C70" w:rsidP="00205B1F">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4D7C70" w:rsidRPr="00612E08" w14:paraId="268C2577" w14:textId="77777777" w:rsidTr="00205B1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20CD83C" w14:textId="77777777" w:rsidR="004D7C70" w:rsidRPr="00612E08" w:rsidRDefault="004D7C70" w:rsidP="00205B1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D7C70" w:rsidRPr="00612E08" w14:paraId="0017291B" w14:textId="77777777" w:rsidTr="00205B1F">
              <w:trPr>
                <w:trHeight w:val="396"/>
              </w:trPr>
              <w:tc>
                <w:tcPr>
                  <w:tcW w:w="2552" w:type="dxa"/>
                </w:tcPr>
                <w:p w14:paraId="21D05841" w14:textId="77777777" w:rsidR="004D7C70" w:rsidRPr="00612E08" w:rsidRDefault="00C40C50" w:rsidP="00205B1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4D7C70" w:rsidRPr="00612E08">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Súhlasné </w:t>
                  </w:r>
                </w:p>
              </w:tc>
              <w:tc>
                <w:tcPr>
                  <w:tcW w:w="3827" w:type="dxa"/>
                </w:tcPr>
                <w:p w14:paraId="50D68303" w14:textId="77777777" w:rsidR="004D7C70" w:rsidRPr="00612E08" w:rsidRDefault="00C40C50" w:rsidP="00205B1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4D7C70" w:rsidRPr="00612E08">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506CFC48" w14:textId="77777777" w:rsidR="004D7C70" w:rsidRPr="00612E08" w:rsidRDefault="00C40C50" w:rsidP="00205B1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4D7C70">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Nesúhlasné</w:t>
                  </w:r>
                </w:p>
              </w:tc>
            </w:tr>
          </w:tbl>
          <w:p w14:paraId="1390A736" w14:textId="77777777" w:rsidR="004D7C70" w:rsidRDefault="004D7C70" w:rsidP="00205B1F">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2F6B7126" w14:textId="77777777" w:rsidR="004D7C70" w:rsidRDefault="004D7C70" w:rsidP="00205B1F">
            <w:pPr>
              <w:jc w:val="both"/>
              <w:rPr>
                <w:rFonts w:ascii="Times New Roman" w:eastAsia="Times New Roman" w:hAnsi="Times New Roman" w:cs="Times New Roman"/>
                <w:b/>
                <w:sz w:val="20"/>
                <w:szCs w:val="20"/>
                <w:lang w:eastAsia="sk-SK"/>
              </w:rPr>
            </w:pPr>
          </w:p>
          <w:p w14:paraId="47E09E95" w14:textId="77777777" w:rsidR="004D7C70" w:rsidRPr="008504FE" w:rsidRDefault="004D7C70" w:rsidP="00205B1F">
            <w:pPr>
              <w:jc w:val="both"/>
              <w:rPr>
                <w:rStyle w:val="norm00e1lnychar1"/>
                <w:b/>
                <w:bCs/>
                <w:sz w:val="24"/>
                <w:szCs w:val="24"/>
              </w:rPr>
            </w:pPr>
            <w:r w:rsidRPr="008504FE">
              <w:rPr>
                <w:rStyle w:val="norm00e1lnychar1"/>
                <w:b/>
                <w:bCs/>
                <w:sz w:val="24"/>
                <w:szCs w:val="24"/>
              </w:rPr>
              <w:t>K vplyvom na podnikateľské prostredie</w:t>
            </w:r>
          </w:p>
          <w:p w14:paraId="0F309159" w14:textId="77777777" w:rsidR="004D7C70" w:rsidRPr="008504FE" w:rsidRDefault="004D7C70" w:rsidP="00205B1F">
            <w:pPr>
              <w:jc w:val="both"/>
              <w:rPr>
                <w:rStyle w:val="norm00e1lnychar1"/>
                <w:bCs/>
                <w:sz w:val="24"/>
                <w:szCs w:val="24"/>
              </w:rPr>
            </w:pPr>
            <w:r w:rsidRPr="008504FE">
              <w:rPr>
                <w:rStyle w:val="norm00e1lnychar1"/>
                <w:bCs/>
                <w:sz w:val="24"/>
                <w:szCs w:val="24"/>
              </w:rPr>
              <w:t>Komisia žiada predkladateľa, aby presunul vplyvy na podnikateľské prostredie v analýze vplyvov na podnikateľské prostredie z časti 3.1 do časti 3.4.</w:t>
            </w:r>
          </w:p>
          <w:p w14:paraId="5544C74B" w14:textId="77777777" w:rsidR="004D7C70" w:rsidRDefault="004D7C70" w:rsidP="00205B1F">
            <w:pPr>
              <w:jc w:val="both"/>
              <w:rPr>
                <w:rStyle w:val="norm00e1lnychar1"/>
                <w:bCs/>
                <w:sz w:val="24"/>
                <w:szCs w:val="24"/>
              </w:rPr>
            </w:pPr>
            <w:r w:rsidRPr="008504FE">
              <w:rPr>
                <w:rStyle w:val="norm00e1lnychar1"/>
                <w:bCs/>
                <w:sz w:val="24"/>
                <w:szCs w:val="24"/>
                <w:u w:val="single"/>
              </w:rPr>
              <w:t>Odôvodnenie:</w:t>
            </w:r>
            <w:r w:rsidRPr="008504FE">
              <w:rPr>
                <w:rStyle w:val="norm00e1lnychar1"/>
                <w:bCs/>
                <w:sz w:val="24"/>
                <w:szCs w:val="24"/>
              </w:rPr>
              <w:t xml:space="preserve"> Nakoľko v súčasnosti nie je možné vykonať relevantné kvantifikácie vplyvov na podnikateľské prostredie, Komisia žiada ich kvalitatívny popis v časti 3.4 a zároveň Komisia žiada odstránenie kalkulačky nákladov. V časti 3.4 je potrebné dobre kvalitatívne popísať aj povinnosti vrátane poistenia a pokút a sankcií, ktoré v analýze chýbajú. Ďalej Komisia žiada zohľadniť aj časovú náročnosť spojenú s vypracovaním žiadosti o povolenie na vykonávanie vesmírnych aktivít a žiadosti o zaradenie vesmírneho objektu do registra objektov. Žiadosti sú pomerne rozsiahle. Analýza môže byť poňatá napr. formou modelových príkladov – napr. podľa veľkosti poistenia, ktoré predstavuje najväčšiu čiastku záťaže (modelový príklad 1/2/3: náklady pre objekt nad 50kg/20-50kg/ pod 20kg). </w:t>
            </w:r>
          </w:p>
          <w:p w14:paraId="4A9E586B" w14:textId="77777777" w:rsidR="004D7C70" w:rsidRDefault="004D7C70" w:rsidP="00205B1F">
            <w:pPr>
              <w:jc w:val="both"/>
              <w:rPr>
                <w:rStyle w:val="norm00e1lnychar1"/>
                <w:bCs/>
                <w:sz w:val="24"/>
                <w:szCs w:val="24"/>
              </w:rPr>
            </w:pPr>
          </w:p>
          <w:p w14:paraId="37B2E859" w14:textId="77777777" w:rsidR="004D7C70" w:rsidRPr="00D1744B" w:rsidRDefault="004D7C70" w:rsidP="00205B1F">
            <w:pPr>
              <w:jc w:val="both"/>
              <w:rPr>
                <w:rStyle w:val="norm00e1lnychar1"/>
                <w:bCs/>
                <w:i/>
                <w:sz w:val="24"/>
                <w:szCs w:val="24"/>
              </w:rPr>
            </w:pPr>
            <w:r w:rsidRPr="00D1744B">
              <w:rPr>
                <w:rStyle w:val="norm00e1lnychar1"/>
                <w:bCs/>
                <w:i/>
                <w:sz w:val="24"/>
                <w:szCs w:val="24"/>
              </w:rPr>
              <w:t xml:space="preserve">Čiastočne zapracované. Modelové príklady sú irelevantné vzhľadom na to, že je predpoklad, že v najbližších rokoch bude Slovenská republika vypúšťajúcim štátom satelitov práve do hmotnostného limitu 100 kg a </w:t>
            </w:r>
            <w:r w:rsidRPr="00B140BF">
              <w:rPr>
                <w:rStyle w:val="norm00e1lnychar1"/>
                <w:bCs/>
                <w:i/>
                <w:sz w:val="24"/>
                <w:szCs w:val="24"/>
              </w:rPr>
              <w:t>ročne bude spracovávaná najviac jedna žiadosť o povolenie.</w:t>
            </w:r>
          </w:p>
          <w:p w14:paraId="65887240" w14:textId="77777777" w:rsidR="004D7C70" w:rsidRPr="008504FE" w:rsidRDefault="004D7C70" w:rsidP="00205B1F">
            <w:pPr>
              <w:jc w:val="both"/>
              <w:rPr>
                <w:rStyle w:val="norm00e1lnychar1"/>
                <w:bCs/>
                <w:sz w:val="24"/>
                <w:szCs w:val="24"/>
              </w:rPr>
            </w:pPr>
          </w:p>
          <w:p w14:paraId="3E93EBE0" w14:textId="77777777" w:rsidR="004D7C70" w:rsidRPr="008504FE" w:rsidRDefault="004D7C70" w:rsidP="00205B1F">
            <w:pPr>
              <w:jc w:val="both"/>
              <w:rPr>
                <w:rStyle w:val="norm00e1lnychar1"/>
                <w:bCs/>
                <w:sz w:val="24"/>
                <w:szCs w:val="24"/>
              </w:rPr>
            </w:pPr>
            <w:r w:rsidRPr="008504FE">
              <w:rPr>
                <w:rStyle w:val="norm00e1lnychar1"/>
                <w:bCs/>
                <w:sz w:val="24"/>
                <w:szCs w:val="24"/>
              </w:rPr>
              <w:t>Komisia žiada predkladateľa, aby v časti 3.2 analýzy vplyvov na podnikateľské prostredie doplnil závery konzultácií s predkladateľmi.</w:t>
            </w:r>
          </w:p>
          <w:p w14:paraId="4BCCB60F" w14:textId="77777777" w:rsidR="004D7C70" w:rsidRPr="008504FE" w:rsidRDefault="004D7C70" w:rsidP="00205B1F">
            <w:pPr>
              <w:jc w:val="both"/>
              <w:rPr>
                <w:rStyle w:val="norm00e1lnychar1"/>
                <w:bCs/>
                <w:sz w:val="24"/>
                <w:szCs w:val="24"/>
              </w:rPr>
            </w:pPr>
            <w:r w:rsidRPr="008504FE">
              <w:rPr>
                <w:rStyle w:val="norm00e1lnychar1"/>
                <w:bCs/>
                <w:sz w:val="24"/>
                <w:szCs w:val="24"/>
                <w:u w:val="single"/>
              </w:rPr>
              <w:t>Odôvodnenie:</w:t>
            </w:r>
            <w:r w:rsidRPr="008504FE">
              <w:rPr>
                <w:rStyle w:val="norm00e1lnychar1"/>
                <w:bCs/>
                <w:sz w:val="24"/>
                <w:szCs w:val="24"/>
              </w:rPr>
              <w:t xml:space="preserve"> V tejto časti je potrebné doplniť nie len to, s akými subjektami konzultácie prebiehali, ale aj to, aké pripomienky subjekty mali a či boli zapracované alebo nie a na základe čoho sa tak udialo.</w:t>
            </w:r>
          </w:p>
          <w:p w14:paraId="07713472" w14:textId="77777777" w:rsidR="004D7C70" w:rsidRDefault="004D7C70" w:rsidP="00205B1F">
            <w:pPr>
              <w:jc w:val="both"/>
              <w:rPr>
                <w:rStyle w:val="norm00e1lnychar1"/>
                <w:bCs/>
                <w:i/>
                <w:sz w:val="24"/>
                <w:szCs w:val="24"/>
              </w:rPr>
            </w:pPr>
          </w:p>
          <w:p w14:paraId="1CF5A879" w14:textId="77777777" w:rsidR="004D7C70" w:rsidRPr="00C429CF" w:rsidRDefault="004D7C70" w:rsidP="00205B1F">
            <w:pPr>
              <w:jc w:val="both"/>
              <w:rPr>
                <w:rStyle w:val="norm00e1lnychar1"/>
                <w:bCs/>
                <w:i/>
                <w:sz w:val="24"/>
                <w:szCs w:val="24"/>
              </w:rPr>
            </w:pPr>
            <w:r w:rsidRPr="00C429CF">
              <w:rPr>
                <w:rStyle w:val="norm00e1lnychar1"/>
                <w:bCs/>
                <w:i/>
                <w:sz w:val="24"/>
                <w:szCs w:val="24"/>
              </w:rPr>
              <w:t>Zapracované</w:t>
            </w:r>
          </w:p>
          <w:p w14:paraId="174CE022" w14:textId="77777777" w:rsidR="004D7C70" w:rsidRPr="008504FE" w:rsidRDefault="004D7C70" w:rsidP="00205B1F">
            <w:pPr>
              <w:jc w:val="both"/>
              <w:rPr>
                <w:rStyle w:val="norm00e1lnychar1"/>
                <w:bCs/>
                <w:sz w:val="24"/>
                <w:szCs w:val="24"/>
              </w:rPr>
            </w:pPr>
          </w:p>
          <w:p w14:paraId="7B3F3856" w14:textId="77777777" w:rsidR="004D7C70" w:rsidRPr="008504FE" w:rsidRDefault="004D7C70" w:rsidP="00205B1F">
            <w:pPr>
              <w:jc w:val="both"/>
              <w:rPr>
                <w:rStyle w:val="norm00e1lnychar1"/>
                <w:bCs/>
                <w:sz w:val="24"/>
                <w:szCs w:val="24"/>
              </w:rPr>
            </w:pPr>
            <w:r w:rsidRPr="008504FE">
              <w:rPr>
                <w:rStyle w:val="norm00e1lnychar1"/>
                <w:bCs/>
                <w:sz w:val="24"/>
                <w:szCs w:val="24"/>
              </w:rPr>
              <w:t>Komisia žiada predkladateľa, aby v časti 3.3 analýzy vplyvov na podnikateľské prostredie doplnil a zaznačil zníženie produktivity.</w:t>
            </w:r>
          </w:p>
          <w:p w14:paraId="43614017" w14:textId="77777777" w:rsidR="004D7C70" w:rsidRPr="008504FE" w:rsidRDefault="004D7C70" w:rsidP="00205B1F">
            <w:pPr>
              <w:jc w:val="both"/>
              <w:rPr>
                <w:rStyle w:val="norm00e1lnychar1"/>
                <w:bCs/>
                <w:sz w:val="24"/>
                <w:szCs w:val="24"/>
              </w:rPr>
            </w:pPr>
            <w:r w:rsidRPr="008504FE">
              <w:rPr>
                <w:rStyle w:val="norm00e1lnychar1"/>
                <w:bCs/>
                <w:sz w:val="24"/>
                <w:szCs w:val="24"/>
                <w:u w:val="single"/>
              </w:rPr>
              <w:lastRenderedPageBreak/>
              <w:t>Odôvodnenie:</w:t>
            </w:r>
            <w:r w:rsidRPr="008504FE">
              <w:rPr>
                <w:rStyle w:val="norm00e1lnychar1"/>
                <w:bCs/>
                <w:sz w:val="24"/>
                <w:szCs w:val="24"/>
              </w:rPr>
              <w:t xml:space="preserve"> Keďže momentálne nie je regulovaný stav, po zavedení regulácie automaticky vzniká záťaž. Produktivita sa znižuje, pretože prostriedky, ktoré by išli inak do vývoja a výroby budú musieť byť vynaložené na plnenie povinností z regulácie.</w:t>
            </w:r>
          </w:p>
          <w:p w14:paraId="04E48E26" w14:textId="77777777" w:rsidR="004D7C70" w:rsidRDefault="004D7C70" w:rsidP="00205B1F">
            <w:pPr>
              <w:jc w:val="both"/>
              <w:rPr>
                <w:rFonts w:ascii="Times New Roman" w:eastAsia="Times New Roman" w:hAnsi="Times New Roman" w:cs="Times New Roman"/>
                <w:b/>
                <w:sz w:val="20"/>
                <w:szCs w:val="20"/>
                <w:lang w:eastAsia="sk-SK"/>
              </w:rPr>
            </w:pPr>
          </w:p>
          <w:p w14:paraId="4F2DE879" w14:textId="77777777" w:rsidR="004D7C70" w:rsidRPr="00C429CF" w:rsidRDefault="004D7C70" w:rsidP="00205B1F">
            <w:pPr>
              <w:jc w:val="both"/>
              <w:rPr>
                <w:rStyle w:val="norm00e1lnychar1"/>
                <w:bCs/>
                <w:i/>
                <w:sz w:val="24"/>
                <w:szCs w:val="24"/>
              </w:rPr>
            </w:pPr>
            <w:r w:rsidRPr="00C429CF">
              <w:rPr>
                <w:rStyle w:val="norm00e1lnychar1"/>
                <w:bCs/>
                <w:i/>
                <w:sz w:val="24"/>
                <w:szCs w:val="24"/>
              </w:rPr>
              <w:t>Zapracované</w:t>
            </w:r>
          </w:p>
          <w:p w14:paraId="2F3C4B4A" w14:textId="77777777" w:rsidR="004D7C70" w:rsidRPr="008504FE" w:rsidRDefault="004D7C70" w:rsidP="00205B1F">
            <w:pPr>
              <w:jc w:val="both"/>
              <w:rPr>
                <w:rFonts w:ascii="Times New Roman" w:eastAsia="Times New Roman" w:hAnsi="Times New Roman" w:cs="Times New Roman"/>
                <w:b/>
                <w:sz w:val="20"/>
                <w:szCs w:val="20"/>
                <w:lang w:eastAsia="sk-SK"/>
              </w:rPr>
            </w:pPr>
          </w:p>
          <w:p w14:paraId="37212DD9" w14:textId="77777777" w:rsidR="004D7C70" w:rsidRPr="008504FE" w:rsidRDefault="004D7C70" w:rsidP="00205B1F">
            <w:pPr>
              <w:jc w:val="both"/>
              <w:rPr>
                <w:rStyle w:val="norm00e1lnychar1"/>
                <w:b/>
                <w:bCs/>
                <w:sz w:val="24"/>
                <w:szCs w:val="24"/>
              </w:rPr>
            </w:pPr>
            <w:r w:rsidRPr="008504FE">
              <w:rPr>
                <w:rStyle w:val="norm00e1lnychar1"/>
                <w:b/>
                <w:bCs/>
                <w:sz w:val="24"/>
                <w:szCs w:val="24"/>
              </w:rPr>
              <w:t>K vplyvom na rozpočet verejnej správy</w:t>
            </w:r>
          </w:p>
          <w:p w14:paraId="0EE8C11E" w14:textId="77777777" w:rsidR="004D7C70" w:rsidRPr="008504FE" w:rsidRDefault="004D7C70" w:rsidP="00205B1F">
            <w:pPr>
              <w:jc w:val="both"/>
              <w:rPr>
                <w:rStyle w:val="norm00e1lnychar1"/>
                <w:bCs/>
                <w:sz w:val="24"/>
                <w:szCs w:val="24"/>
              </w:rPr>
            </w:pPr>
            <w:r w:rsidRPr="008504FE">
              <w:rPr>
                <w:rStyle w:val="norm00e1lnychar1"/>
                <w:bCs/>
                <w:sz w:val="24"/>
                <w:szCs w:val="24"/>
              </w:rPr>
              <w:t>Predkladateľ v doložke vybraných vplyvov označil pozitívny vplyv na rozpočet verejnej správy. Návrh zákona upravuje vydávanie povolení pre výkon regulovaných vesmírnych aktivít, ich zmenu a ukončenie, regresný nárok štátu pre prípad vzniku škody spôsobenej vesmírnym objektom a podmienky výkonu štátneho dohľadu. Zároveň sa upravuje proces registrácie vesmírnych objektov. Celkové pozitívne vplyvy na rozpočet verejnej správy aj po vyrubení nového správneho poplatku sú marginálne. Predstavujú odhadovanú sumu 1 000 eur ročne vzhľadom na skutočnosť, že sa nepredpokladá enormný nárast záujmu o výkon vesmírnych aktivít na Slovensku v porovnaní s uplynulými rokmi.</w:t>
            </w:r>
          </w:p>
          <w:p w14:paraId="124542DD" w14:textId="77777777" w:rsidR="004D7C70" w:rsidRPr="008504FE" w:rsidRDefault="004D7C70" w:rsidP="00205B1F">
            <w:pPr>
              <w:jc w:val="both"/>
              <w:rPr>
                <w:rStyle w:val="norm00e1lnychar1"/>
                <w:bCs/>
                <w:sz w:val="24"/>
                <w:szCs w:val="24"/>
              </w:rPr>
            </w:pPr>
          </w:p>
          <w:p w14:paraId="0622DD26" w14:textId="77777777" w:rsidR="004D7C70" w:rsidRPr="008504FE" w:rsidRDefault="004D7C70" w:rsidP="00205B1F">
            <w:pPr>
              <w:jc w:val="both"/>
              <w:rPr>
                <w:rStyle w:val="norm00e1lnychar1"/>
                <w:bCs/>
                <w:sz w:val="24"/>
                <w:szCs w:val="24"/>
              </w:rPr>
            </w:pPr>
            <w:r w:rsidRPr="008504FE">
              <w:rPr>
                <w:rStyle w:val="norm00e1lnychar1"/>
                <w:bCs/>
                <w:sz w:val="24"/>
                <w:szCs w:val="24"/>
              </w:rPr>
              <w:t>Komisia upozorňuje, že prípadné negatívne vplyvy na rozpočet verejnej správy, ktoré by mohli vyplývať zo zriadenia nového registra, bude potrebné zabezpečiť v rámci schválených limitov kapitoly MD SR na príslušný rozpočtový rok.</w:t>
            </w:r>
          </w:p>
          <w:p w14:paraId="028AAB83" w14:textId="77777777" w:rsidR="004D7C70" w:rsidRDefault="004D7C70" w:rsidP="00205B1F">
            <w:pPr>
              <w:jc w:val="both"/>
              <w:rPr>
                <w:rStyle w:val="norm00e1lnychar1"/>
                <w:bCs/>
                <w:sz w:val="24"/>
                <w:szCs w:val="24"/>
              </w:rPr>
            </w:pPr>
          </w:p>
          <w:p w14:paraId="1CE2769E" w14:textId="77777777" w:rsidR="004D7C70" w:rsidRPr="00C429CF" w:rsidRDefault="004D7C70" w:rsidP="00205B1F">
            <w:pPr>
              <w:jc w:val="both"/>
              <w:rPr>
                <w:rStyle w:val="norm00e1lnychar1"/>
                <w:bCs/>
                <w:i/>
                <w:sz w:val="24"/>
                <w:szCs w:val="24"/>
              </w:rPr>
            </w:pPr>
            <w:r w:rsidRPr="00C429CF">
              <w:rPr>
                <w:rStyle w:val="norm00e1lnychar1"/>
                <w:bCs/>
                <w:i/>
                <w:sz w:val="24"/>
                <w:szCs w:val="24"/>
              </w:rPr>
              <w:t>Upozornenie berieme na vedomie</w:t>
            </w:r>
            <w:r>
              <w:rPr>
                <w:rStyle w:val="norm00e1lnychar1"/>
                <w:bCs/>
                <w:i/>
                <w:sz w:val="24"/>
                <w:szCs w:val="24"/>
              </w:rPr>
              <w:t>. Je potrebné si uvedomiť, že register je len zoznam vesmírnych objektov vypustených Slovenskou republikou spolu so základnými technickými parametrami.</w:t>
            </w:r>
          </w:p>
          <w:p w14:paraId="36ED3D74" w14:textId="77777777" w:rsidR="004D7C70" w:rsidRPr="008504FE" w:rsidRDefault="004D7C70" w:rsidP="00205B1F">
            <w:pPr>
              <w:jc w:val="both"/>
              <w:rPr>
                <w:rStyle w:val="norm00e1lnychar1"/>
                <w:bCs/>
                <w:sz w:val="24"/>
                <w:szCs w:val="24"/>
              </w:rPr>
            </w:pPr>
          </w:p>
          <w:p w14:paraId="465B6282" w14:textId="77777777" w:rsidR="004D7C70" w:rsidRPr="008504FE" w:rsidRDefault="004D7C70" w:rsidP="00205B1F">
            <w:pPr>
              <w:jc w:val="both"/>
              <w:rPr>
                <w:rStyle w:val="norm00e1lnychar1"/>
                <w:b/>
                <w:bCs/>
                <w:sz w:val="24"/>
                <w:szCs w:val="24"/>
              </w:rPr>
            </w:pPr>
            <w:r w:rsidRPr="008504FE">
              <w:rPr>
                <w:rStyle w:val="norm00e1lnychar1"/>
                <w:b/>
                <w:bCs/>
                <w:sz w:val="24"/>
                <w:szCs w:val="24"/>
              </w:rPr>
              <w:t>K vplyvom na informatizáciu spoločnosti</w:t>
            </w:r>
          </w:p>
          <w:p w14:paraId="3ADEE720" w14:textId="77777777" w:rsidR="004D7C70" w:rsidRDefault="004D7C70" w:rsidP="00205B1F">
            <w:pPr>
              <w:jc w:val="both"/>
              <w:rPr>
                <w:rStyle w:val="norm00e1lnychar1"/>
                <w:bCs/>
                <w:sz w:val="24"/>
                <w:szCs w:val="24"/>
              </w:rPr>
            </w:pPr>
            <w:r w:rsidRPr="008504FE">
              <w:rPr>
                <w:rStyle w:val="norm00e1lnychar1"/>
                <w:bCs/>
                <w:sz w:val="24"/>
                <w:szCs w:val="24"/>
              </w:rPr>
              <w:t>Komisia nesúhlasí s tvrdením predkladateľa, že predmetný návrh zákona nemá vplyv na informatizáciu spoločnosti. Vytváranie Národného registra vesmírnych objektov Komisia považuje za vplyv na informatizáciu spoločnosti, keďže ide jednoznačne o vytvorenie elektronického registra. Z uvedeného dôvodu Komisia žiada vyznačiť pozitívny vplyv na informatizáciu spoločnosti v doložke vplyvov a vypracovať analýzu vplyvov na informatizáciu spoločnosti.</w:t>
            </w:r>
            <w:r>
              <w:rPr>
                <w:rStyle w:val="norm00e1lnychar1"/>
                <w:bCs/>
                <w:sz w:val="24"/>
                <w:szCs w:val="24"/>
              </w:rPr>
              <w:t xml:space="preserve"> </w:t>
            </w:r>
          </w:p>
          <w:p w14:paraId="14557E8F" w14:textId="77777777" w:rsidR="004D7C70" w:rsidRPr="00C429CF" w:rsidRDefault="004D7C70" w:rsidP="00205B1F">
            <w:pPr>
              <w:jc w:val="both"/>
              <w:rPr>
                <w:rFonts w:ascii="Times New Roman" w:hAnsi="Times New Roman" w:cs="Times New Roman"/>
                <w:bCs/>
                <w:i/>
                <w:sz w:val="24"/>
                <w:szCs w:val="24"/>
              </w:rPr>
            </w:pPr>
            <w:r>
              <w:rPr>
                <w:rStyle w:val="norm00e1lnychar1"/>
                <w:bCs/>
                <w:i/>
                <w:sz w:val="24"/>
                <w:szCs w:val="24"/>
              </w:rPr>
              <w:t>Nejde o elektronický register. Register je len zoznam vesmírnych objektov vypustených Slovenskou republikou spolu s technickými parametrami. Register vesmírnych objektov SR je už v súčasnosti vedený MD SR, zatiaľ nie je zverejnený na webovom sídle, ale všetko je zverejnené na webovom sídle Medzinárodnej organizácie pre vonkajší vesmír OSN, viď www.unoosa.org .</w:t>
            </w:r>
          </w:p>
          <w:p w14:paraId="2EE4F5D0" w14:textId="77777777" w:rsidR="004D7C70" w:rsidRPr="00612E08" w:rsidRDefault="004D7C70" w:rsidP="00205B1F">
            <w:pPr>
              <w:rPr>
                <w:rFonts w:ascii="Times New Roman" w:eastAsia="Times New Roman" w:hAnsi="Times New Roman" w:cs="Times New Roman"/>
                <w:b/>
                <w:sz w:val="20"/>
                <w:szCs w:val="20"/>
                <w:lang w:eastAsia="sk-SK"/>
              </w:rPr>
            </w:pPr>
          </w:p>
          <w:p w14:paraId="20B6F971" w14:textId="77777777" w:rsidR="004D7C70" w:rsidRPr="00612E08" w:rsidRDefault="004D7C70" w:rsidP="00205B1F">
            <w:pPr>
              <w:rPr>
                <w:rFonts w:ascii="Times New Roman" w:eastAsia="Times New Roman" w:hAnsi="Times New Roman" w:cs="Times New Roman"/>
                <w:b/>
                <w:sz w:val="20"/>
                <w:szCs w:val="20"/>
                <w:lang w:eastAsia="sk-SK"/>
              </w:rPr>
            </w:pPr>
          </w:p>
        </w:tc>
      </w:tr>
      <w:tr w:rsidR="004D7C70" w:rsidRPr="00612E08" w14:paraId="5713A088" w14:textId="77777777" w:rsidTr="00205B1F">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9860FA8" w14:textId="77777777" w:rsidR="004D7C70" w:rsidRPr="00612E08" w:rsidRDefault="004D7C70" w:rsidP="004D7C70">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4D7C70" w:rsidRPr="00612E08" w14:paraId="5B73045A" w14:textId="77777777" w:rsidTr="00205B1F">
        <w:tblPrEx>
          <w:tblBorders>
            <w:insideH w:val="single" w:sz="4" w:space="0" w:color="FFFFFF"/>
            <w:insideV w:val="single" w:sz="4" w:space="0" w:color="FFFFFF"/>
          </w:tblBorders>
        </w:tblPrEx>
        <w:tc>
          <w:tcPr>
            <w:tcW w:w="9176" w:type="dxa"/>
            <w:shd w:val="clear" w:color="auto" w:fill="FFFFFF"/>
          </w:tcPr>
          <w:p w14:paraId="27026EF4" w14:textId="77777777" w:rsidR="004D7C70" w:rsidRPr="00612E08" w:rsidRDefault="004D7C70" w:rsidP="00205B1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D7C70" w:rsidRPr="00612E08" w14:paraId="2A94682E" w14:textId="77777777" w:rsidTr="00205B1F">
              <w:trPr>
                <w:trHeight w:val="396"/>
              </w:trPr>
              <w:tc>
                <w:tcPr>
                  <w:tcW w:w="2552" w:type="dxa"/>
                </w:tcPr>
                <w:p w14:paraId="23674F8C" w14:textId="77777777" w:rsidR="004D7C70" w:rsidRPr="00612E08" w:rsidRDefault="00C40C50" w:rsidP="00205B1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D7C70" w:rsidRPr="00612E08">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Súhlasné </w:t>
                  </w:r>
                </w:p>
              </w:tc>
              <w:tc>
                <w:tcPr>
                  <w:tcW w:w="3827" w:type="dxa"/>
                </w:tcPr>
                <w:p w14:paraId="4D637D95" w14:textId="77777777" w:rsidR="004D7C70" w:rsidRPr="00612E08" w:rsidRDefault="00C40C50" w:rsidP="00205B1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D7C70" w:rsidRPr="00612E08">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7CD5A128" w14:textId="77777777" w:rsidR="004D7C70" w:rsidRPr="00612E08" w:rsidRDefault="00C40C50" w:rsidP="00205B1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D7C70" w:rsidRPr="00612E08">
                        <w:rPr>
                          <w:rFonts w:ascii="MS Gothic" w:eastAsia="MS Gothic" w:hAnsi="MS Gothic" w:cs="Times New Roman" w:hint="eastAsia"/>
                          <w:b/>
                          <w:sz w:val="20"/>
                          <w:szCs w:val="20"/>
                          <w:lang w:eastAsia="sk-SK"/>
                        </w:rPr>
                        <w:t>☐</w:t>
                      </w:r>
                    </w:sdtContent>
                  </w:sdt>
                  <w:r w:rsidR="004D7C70" w:rsidRPr="00612E08">
                    <w:rPr>
                      <w:rFonts w:ascii="Times New Roman" w:eastAsia="Times New Roman" w:hAnsi="Times New Roman" w:cs="Times New Roman"/>
                      <w:b/>
                      <w:sz w:val="20"/>
                      <w:szCs w:val="20"/>
                      <w:lang w:eastAsia="sk-SK"/>
                    </w:rPr>
                    <w:t xml:space="preserve">  Nesúhlasné</w:t>
                  </w:r>
                </w:p>
              </w:tc>
            </w:tr>
          </w:tbl>
          <w:p w14:paraId="1A6D6EE0" w14:textId="77777777" w:rsidR="004D7C70" w:rsidRPr="00612E08" w:rsidRDefault="004D7C70" w:rsidP="00205B1F">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734349C2" w14:textId="77777777" w:rsidR="004D7C70" w:rsidRPr="00612E08" w:rsidRDefault="004D7C70" w:rsidP="00205B1F">
            <w:pPr>
              <w:rPr>
                <w:rFonts w:ascii="Times New Roman" w:eastAsia="Times New Roman" w:hAnsi="Times New Roman" w:cs="Times New Roman"/>
                <w:b/>
                <w:sz w:val="20"/>
                <w:szCs w:val="20"/>
                <w:lang w:eastAsia="sk-SK"/>
              </w:rPr>
            </w:pPr>
          </w:p>
          <w:p w14:paraId="77719521" w14:textId="77777777" w:rsidR="004D7C70" w:rsidRPr="00612E08" w:rsidRDefault="004D7C70" w:rsidP="00205B1F">
            <w:pPr>
              <w:rPr>
                <w:rFonts w:ascii="Times New Roman" w:eastAsia="Times New Roman" w:hAnsi="Times New Roman" w:cs="Times New Roman"/>
                <w:b/>
                <w:sz w:val="20"/>
                <w:szCs w:val="20"/>
                <w:lang w:eastAsia="sk-SK"/>
              </w:rPr>
            </w:pPr>
          </w:p>
        </w:tc>
      </w:tr>
    </w:tbl>
    <w:p w14:paraId="667AEA27" w14:textId="77777777" w:rsidR="004D7C70" w:rsidRPr="00612E08" w:rsidRDefault="004D7C70" w:rsidP="004D7C70"/>
    <w:p w14:paraId="6CD49BBF" w14:textId="77777777" w:rsidR="004D7C70" w:rsidRPr="004D7C70" w:rsidRDefault="004D7C70" w:rsidP="004D7C70">
      <w:pPr>
        <w:jc w:val="center"/>
        <w:rPr>
          <w:rFonts w:ascii="Times New Roman" w:eastAsia="Calibri" w:hAnsi="Times New Roman" w:cs="Times New Roman"/>
          <w:b/>
          <w:sz w:val="28"/>
          <w:szCs w:val="28"/>
        </w:rPr>
      </w:pPr>
      <w:r>
        <w:rPr>
          <w:rFonts w:ascii="Times New Roman" w:hAnsi="Times New Roman" w:cs="Times New Roman"/>
          <w:sz w:val="24"/>
          <w:szCs w:val="24"/>
        </w:rPr>
        <w:br w:type="column"/>
      </w:r>
      <w:r w:rsidRPr="004D7C70">
        <w:rPr>
          <w:rFonts w:ascii="Times New Roman" w:eastAsia="Calibri" w:hAnsi="Times New Roman" w:cs="Times New Roman"/>
          <w:b/>
          <w:sz w:val="28"/>
          <w:szCs w:val="28"/>
        </w:rPr>
        <w:lastRenderedPageBreak/>
        <w:t>Analýza vplyvov na podnikateľské prostredie</w:t>
      </w:r>
    </w:p>
    <w:p w14:paraId="3367E154" w14:textId="77777777" w:rsidR="004D7C70" w:rsidRPr="004D7C70" w:rsidRDefault="004D7C70" w:rsidP="004D7C70">
      <w:pPr>
        <w:jc w:val="both"/>
        <w:rPr>
          <w:rFonts w:ascii="Times New Roman" w:eastAsia="Calibri" w:hAnsi="Times New Roman" w:cs="Times New Roman"/>
          <w:b/>
          <w:sz w:val="24"/>
          <w:szCs w:val="24"/>
        </w:rPr>
      </w:pPr>
    </w:p>
    <w:p w14:paraId="333C1F92" w14:textId="77777777" w:rsidR="004D7C70" w:rsidRPr="004D7C70" w:rsidRDefault="004D7C70" w:rsidP="004D7C70">
      <w:pPr>
        <w:jc w:val="both"/>
        <w:rPr>
          <w:rFonts w:ascii="Times New Roman" w:eastAsia="Calibri" w:hAnsi="Times New Roman" w:cs="Times New Roman"/>
          <w:b/>
          <w:sz w:val="24"/>
          <w:szCs w:val="24"/>
        </w:rPr>
      </w:pPr>
      <w:r w:rsidRPr="004D7C70">
        <w:rPr>
          <w:rFonts w:ascii="Times New Roman" w:eastAsia="Calibri" w:hAnsi="Times New Roman" w:cs="Times New Roman"/>
          <w:b/>
          <w:sz w:val="24"/>
          <w:szCs w:val="24"/>
        </w:rPr>
        <w:t>Názov materiálu: Návrh zákona o regulácii vesmírnych aktivít a o zmene a doplnení zákona Národnej rady Slovenskej republiky č. 145/1995 Z. z. o správnych poplatkoch v znení neskorších predpisov</w:t>
      </w:r>
    </w:p>
    <w:p w14:paraId="2493E587" w14:textId="77777777" w:rsidR="004D7C70" w:rsidRPr="004D7C70" w:rsidRDefault="004D7C70" w:rsidP="004D7C70">
      <w:pPr>
        <w:jc w:val="both"/>
        <w:rPr>
          <w:rFonts w:ascii="Times New Roman" w:eastAsia="Calibri" w:hAnsi="Times New Roman" w:cs="Times New Roman"/>
          <w:b/>
          <w:sz w:val="24"/>
          <w:szCs w:val="24"/>
        </w:rPr>
      </w:pPr>
      <w:r w:rsidRPr="004D7C70">
        <w:rPr>
          <w:rFonts w:ascii="Times New Roman" w:eastAsia="Calibri" w:hAnsi="Times New Roman" w:cs="Times New Roman"/>
          <w:b/>
          <w:sz w:val="24"/>
          <w:szCs w:val="24"/>
        </w:rPr>
        <w:t>Predkladateľ: Ministerstvo dopravy Slovenskej republiky</w:t>
      </w:r>
    </w:p>
    <w:p w14:paraId="58D93C71" w14:textId="77777777" w:rsidR="004D7C70" w:rsidRPr="004D7C70" w:rsidRDefault="004D7C70" w:rsidP="004D7C70">
      <w:pPr>
        <w:jc w:val="both"/>
        <w:rPr>
          <w:rFonts w:ascii="Times New Roman" w:eastAsia="Calibri" w:hAnsi="Times New Roman" w:cs="Times New Roman"/>
          <w:b/>
          <w:sz w:val="24"/>
          <w:szCs w:val="24"/>
        </w:rPr>
      </w:pPr>
    </w:p>
    <w:p w14:paraId="20F09112" w14:textId="77777777" w:rsidR="004D7C70" w:rsidRPr="004D7C70" w:rsidRDefault="004D7C70" w:rsidP="004D7C70">
      <w:pPr>
        <w:jc w:val="both"/>
        <w:rPr>
          <w:rFonts w:ascii="Times New Roman" w:eastAsia="Calibri" w:hAnsi="Times New Roman" w:cs="Times New Roman"/>
          <w:b/>
          <w:sz w:val="24"/>
          <w:szCs w:val="24"/>
        </w:rPr>
      </w:pPr>
      <w:r w:rsidRPr="004D7C70">
        <w:rPr>
          <w:rFonts w:ascii="Times New Roman" w:eastAsia="Calibri" w:hAnsi="Times New Roman" w:cs="Times New Roman"/>
          <w:b/>
          <w:sz w:val="24"/>
          <w:szCs w:val="24"/>
        </w:rPr>
        <w:t>3.1 Náklady regulácie</w:t>
      </w:r>
    </w:p>
    <w:p w14:paraId="47FA2718" w14:textId="77777777" w:rsidR="004D7C70" w:rsidRPr="004D7C70" w:rsidRDefault="004D7C70" w:rsidP="004D7C70">
      <w:pPr>
        <w:tabs>
          <w:tab w:val="left" w:pos="8025"/>
        </w:tabs>
        <w:rPr>
          <w:rFonts w:ascii="Times New Roman" w:eastAsia="Calibri" w:hAnsi="Times New Roman" w:cs="Times New Roman"/>
          <w:bCs/>
          <w:i/>
          <w:iCs/>
          <w:sz w:val="24"/>
          <w:szCs w:val="24"/>
        </w:rPr>
      </w:pPr>
      <w:r w:rsidRPr="004D7C70">
        <w:rPr>
          <w:rFonts w:ascii="Times New Roman" w:eastAsia="Calibri" w:hAnsi="Times New Roman" w:cs="Times New Roman"/>
          <w:b/>
          <w:i/>
          <w:iCs/>
          <w:sz w:val="24"/>
          <w:szCs w:val="24"/>
        </w:rPr>
        <w:t xml:space="preserve">3.1.1 Súhrnná tabuľka nákladov regulácie </w:t>
      </w:r>
      <w:r w:rsidRPr="004D7C70">
        <w:rPr>
          <w:rFonts w:ascii="Times New Roman" w:eastAsia="Calibri" w:hAnsi="Times New Roman" w:cs="Times New Roman"/>
          <w:b/>
          <w:i/>
          <w:iCs/>
          <w:sz w:val="24"/>
          <w:szCs w:val="24"/>
        </w:rPr>
        <w:tab/>
      </w:r>
    </w:p>
    <w:p w14:paraId="62BAAF77" w14:textId="77777777" w:rsidR="004D7C70" w:rsidRPr="004D7C70" w:rsidRDefault="004D7C70" w:rsidP="004D7C70">
      <w:pPr>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Tabuľka č. 1: Zmeny nákladov (ročne) v prepočte na podnikateľské prostredie (PP), vyhodnotenie mechanizmu znižovania byrokracie a nákladov, náklady goldplatingu</w:t>
      </w:r>
      <w:r w:rsidRPr="004D7C70">
        <w:rPr>
          <w:rFonts w:ascii="Times New Roman" w:eastAsia="Calibri" w:hAnsi="Times New Roman" w:cs="Times New Roman"/>
          <w:i/>
          <w:sz w:val="24"/>
          <w:szCs w:val="24"/>
          <w:vertAlign w:val="superscript"/>
        </w:rPr>
        <w:footnoteReference w:id="1"/>
      </w:r>
      <w:r w:rsidRPr="004D7C70">
        <w:rPr>
          <w:rFonts w:ascii="Times New Roman" w:eastAsia="Calibri" w:hAnsi="Times New Roman" w:cs="Times New Roman"/>
          <w:i/>
          <w:sz w:val="24"/>
          <w:szCs w:val="24"/>
        </w:rPr>
        <w:t xml:space="preserve"> na podnikateľské prostredie. </w:t>
      </w:r>
    </w:p>
    <w:p w14:paraId="2EEA49B7" w14:textId="77777777" w:rsidR="004D7C70" w:rsidRPr="004D7C70" w:rsidRDefault="004D7C70" w:rsidP="004D7C70">
      <w:pPr>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8" w:history="1">
        <w:r w:rsidRPr="004D7C70">
          <w:rPr>
            <w:rFonts w:ascii="Times New Roman" w:eastAsia="Calibri" w:hAnsi="Times New Roman" w:cs="Times New Roman"/>
            <w:i/>
            <w:sz w:val="24"/>
            <w:szCs w:val="24"/>
            <w:u w:val="single"/>
          </w:rPr>
          <w:t>webovom sídle MH SR</w:t>
        </w:r>
      </w:hyperlink>
      <w:r w:rsidRPr="004D7C70">
        <w:rPr>
          <w:rFonts w:ascii="Times New Roman" w:eastAsia="Calibri" w:hAnsi="Times New Roman" w:cs="Times New Roman"/>
          <w:i/>
          <w:sz w:val="24"/>
          <w:szCs w:val="24"/>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4D7C70" w:rsidRPr="004D7C70" w14:paraId="576AE468" w14:textId="77777777" w:rsidTr="00205B1F">
        <w:trPr>
          <w:trHeight w:val="270"/>
        </w:trPr>
        <w:tc>
          <w:tcPr>
            <w:tcW w:w="146" w:type="dxa"/>
            <w:tcBorders>
              <w:top w:val="nil"/>
              <w:left w:val="nil"/>
              <w:bottom w:val="nil"/>
              <w:right w:val="nil"/>
            </w:tcBorders>
            <w:shd w:val="clear" w:color="auto" w:fill="auto"/>
            <w:noWrap/>
            <w:vAlign w:val="bottom"/>
            <w:hideMark/>
          </w:tcPr>
          <w:p w14:paraId="6D1AB104"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14:paraId="3405E7DB"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619C8AB5"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noWrap/>
            <w:vAlign w:val="bottom"/>
            <w:hideMark/>
          </w:tcPr>
          <w:p w14:paraId="4D822CE7"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6016A05"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noWrap/>
            <w:vAlign w:val="bottom"/>
            <w:hideMark/>
          </w:tcPr>
          <w:p w14:paraId="4F4CFBF6" w14:textId="77777777" w:rsidR="004D7C70" w:rsidRPr="004D7C70" w:rsidRDefault="004D7C70" w:rsidP="004D7C70">
            <w:pPr>
              <w:spacing w:after="0" w:line="240" w:lineRule="auto"/>
              <w:jc w:val="center"/>
              <w:rPr>
                <w:rFonts w:ascii="Times New Roman" w:eastAsia="Times New Roman" w:hAnsi="Times New Roman" w:cs="Times New Roman"/>
                <w:sz w:val="20"/>
                <w:szCs w:val="20"/>
                <w:lang w:eastAsia="sk-SK"/>
              </w:rPr>
            </w:pPr>
          </w:p>
        </w:tc>
      </w:tr>
      <w:tr w:rsidR="004D7C70" w:rsidRPr="004D7C70" w14:paraId="6FD1BA64" w14:textId="77777777" w:rsidTr="00205B1F">
        <w:trPr>
          <w:gridAfter w:val="2"/>
          <w:wAfter w:w="583" w:type="dxa"/>
          <w:trHeight w:val="451"/>
        </w:trPr>
        <w:tc>
          <w:tcPr>
            <w:tcW w:w="146" w:type="dxa"/>
            <w:tcBorders>
              <w:top w:val="nil"/>
              <w:left w:val="nil"/>
              <w:bottom w:val="nil"/>
              <w:right w:val="nil"/>
            </w:tcBorders>
            <w:shd w:val="clear" w:color="auto" w:fill="auto"/>
            <w:noWrap/>
            <w:vAlign w:val="bottom"/>
            <w:hideMark/>
          </w:tcPr>
          <w:p w14:paraId="3AC95408"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8A9801C" w14:textId="77777777" w:rsidR="004D7C70" w:rsidRPr="004D7C70" w:rsidRDefault="004D7C70" w:rsidP="004D7C70">
            <w:pPr>
              <w:spacing w:after="0" w:line="240" w:lineRule="auto"/>
              <w:jc w:val="center"/>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79A49DC4"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B45621D"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Zníženie nákladov v € na PP</w:t>
            </w:r>
          </w:p>
        </w:tc>
      </w:tr>
      <w:tr w:rsidR="004D7C70" w:rsidRPr="004D7C70" w14:paraId="64AC507B" w14:textId="77777777" w:rsidTr="00205B1F">
        <w:trPr>
          <w:gridAfter w:val="2"/>
          <w:wAfter w:w="583" w:type="dxa"/>
          <w:trHeight w:val="600"/>
        </w:trPr>
        <w:tc>
          <w:tcPr>
            <w:tcW w:w="146" w:type="dxa"/>
            <w:tcBorders>
              <w:top w:val="nil"/>
              <w:left w:val="nil"/>
              <w:bottom w:val="nil"/>
              <w:right w:val="nil"/>
            </w:tcBorders>
            <w:shd w:val="clear" w:color="auto" w:fill="auto"/>
            <w:noWrap/>
            <w:vAlign w:val="bottom"/>
            <w:hideMark/>
          </w:tcPr>
          <w:p w14:paraId="5BE86F95"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F0D9EA3"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88BC88D"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599B472"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r w:rsidR="004D7C70" w:rsidRPr="004D7C70" w14:paraId="3E6F18A4" w14:textId="77777777" w:rsidTr="00205B1F">
        <w:trPr>
          <w:gridAfter w:val="2"/>
          <w:wAfter w:w="583" w:type="dxa"/>
          <w:trHeight w:val="420"/>
        </w:trPr>
        <w:tc>
          <w:tcPr>
            <w:tcW w:w="146" w:type="dxa"/>
            <w:tcBorders>
              <w:top w:val="nil"/>
              <w:left w:val="nil"/>
              <w:bottom w:val="nil"/>
              <w:right w:val="nil"/>
            </w:tcBorders>
            <w:shd w:val="clear" w:color="auto" w:fill="auto"/>
            <w:noWrap/>
            <w:vAlign w:val="bottom"/>
            <w:hideMark/>
          </w:tcPr>
          <w:p w14:paraId="41985B12"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CEA99F5"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1F210C5F"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1E44D1C"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r w:rsidR="004D7C70" w:rsidRPr="004D7C70" w14:paraId="758A0615" w14:textId="77777777" w:rsidTr="00205B1F">
        <w:trPr>
          <w:gridAfter w:val="2"/>
          <w:wAfter w:w="583" w:type="dxa"/>
          <w:trHeight w:val="435"/>
        </w:trPr>
        <w:tc>
          <w:tcPr>
            <w:tcW w:w="146" w:type="dxa"/>
            <w:tcBorders>
              <w:top w:val="nil"/>
              <w:left w:val="nil"/>
              <w:bottom w:val="nil"/>
              <w:right w:val="nil"/>
            </w:tcBorders>
            <w:shd w:val="clear" w:color="auto" w:fill="auto"/>
            <w:noWrap/>
            <w:vAlign w:val="bottom"/>
            <w:hideMark/>
          </w:tcPr>
          <w:p w14:paraId="471133E1"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A001294"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FD5C1C8"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67805F9"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r w:rsidR="004D7C70" w:rsidRPr="004D7C70" w14:paraId="5FC5F434" w14:textId="77777777" w:rsidTr="00205B1F">
        <w:trPr>
          <w:gridAfter w:val="2"/>
          <w:wAfter w:w="583" w:type="dxa"/>
          <w:trHeight w:val="480"/>
        </w:trPr>
        <w:tc>
          <w:tcPr>
            <w:tcW w:w="146" w:type="dxa"/>
            <w:tcBorders>
              <w:top w:val="nil"/>
              <w:left w:val="nil"/>
              <w:bottom w:val="nil"/>
              <w:right w:val="nil"/>
            </w:tcBorders>
            <w:shd w:val="clear" w:color="auto" w:fill="auto"/>
            <w:noWrap/>
            <w:vAlign w:val="bottom"/>
            <w:hideMark/>
          </w:tcPr>
          <w:p w14:paraId="4B1851BC"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F0467BE"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70CEB0B"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5A1EB1F"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r w:rsidR="004D7C70" w:rsidRPr="004D7C70" w14:paraId="616A7336" w14:textId="77777777" w:rsidTr="00205B1F">
        <w:trPr>
          <w:gridAfter w:val="2"/>
          <w:wAfter w:w="583" w:type="dxa"/>
          <w:trHeight w:val="480"/>
        </w:trPr>
        <w:tc>
          <w:tcPr>
            <w:tcW w:w="146" w:type="dxa"/>
            <w:tcBorders>
              <w:top w:val="nil"/>
              <w:left w:val="nil"/>
              <w:bottom w:val="nil"/>
              <w:right w:val="nil"/>
            </w:tcBorders>
            <w:shd w:val="clear" w:color="auto" w:fill="auto"/>
            <w:noWrap/>
            <w:vAlign w:val="bottom"/>
          </w:tcPr>
          <w:p w14:paraId="4836571E"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67B8E6C6"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3B7A21B5"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576BE62F"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0</w:t>
            </w:r>
          </w:p>
        </w:tc>
      </w:tr>
      <w:tr w:rsidR="004D7C70" w:rsidRPr="004D7C70" w14:paraId="5FF13B43" w14:textId="77777777" w:rsidTr="00205B1F">
        <w:trPr>
          <w:gridAfter w:val="2"/>
          <w:wAfter w:w="583" w:type="dxa"/>
          <w:trHeight w:val="600"/>
        </w:trPr>
        <w:tc>
          <w:tcPr>
            <w:tcW w:w="146" w:type="dxa"/>
            <w:tcBorders>
              <w:top w:val="nil"/>
              <w:left w:val="nil"/>
              <w:bottom w:val="nil"/>
              <w:right w:val="nil"/>
            </w:tcBorders>
            <w:shd w:val="clear" w:color="auto" w:fill="auto"/>
            <w:noWrap/>
            <w:vAlign w:val="bottom"/>
            <w:hideMark/>
          </w:tcPr>
          <w:p w14:paraId="4BD2CC29"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0EF3029"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3178AFC"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93BA336"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r w:rsidR="004D7C70" w:rsidRPr="004D7C70" w14:paraId="341325B4" w14:textId="77777777" w:rsidTr="00205B1F">
        <w:trPr>
          <w:trHeight w:val="270"/>
        </w:trPr>
        <w:tc>
          <w:tcPr>
            <w:tcW w:w="146" w:type="dxa"/>
            <w:tcBorders>
              <w:top w:val="nil"/>
              <w:left w:val="nil"/>
              <w:bottom w:val="nil"/>
              <w:right w:val="nil"/>
            </w:tcBorders>
            <w:shd w:val="clear" w:color="auto" w:fill="auto"/>
            <w:noWrap/>
            <w:vAlign w:val="bottom"/>
            <w:hideMark/>
          </w:tcPr>
          <w:p w14:paraId="447B61B7"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14:paraId="4C60844B"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vAlign w:val="center"/>
            <w:hideMark/>
          </w:tcPr>
          <w:p w14:paraId="2DC010C8"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3C5092D6"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c>
          <w:tcPr>
            <w:tcW w:w="2716" w:type="dxa"/>
            <w:gridSpan w:val="2"/>
            <w:tcBorders>
              <w:top w:val="nil"/>
              <w:left w:val="nil"/>
              <w:bottom w:val="nil"/>
              <w:right w:val="nil"/>
            </w:tcBorders>
            <w:shd w:val="clear" w:color="auto" w:fill="auto"/>
            <w:vAlign w:val="center"/>
            <w:hideMark/>
          </w:tcPr>
          <w:p w14:paraId="7A1DEED6"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69607270"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r>
      <w:tr w:rsidR="004D7C70" w:rsidRPr="004D7C70" w14:paraId="612B8E03" w14:textId="77777777" w:rsidTr="00205B1F">
        <w:trPr>
          <w:gridAfter w:val="2"/>
          <w:wAfter w:w="583" w:type="dxa"/>
          <w:trHeight w:val="412"/>
        </w:trPr>
        <w:tc>
          <w:tcPr>
            <w:tcW w:w="146" w:type="dxa"/>
            <w:tcBorders>
              <w:top w:val="nil"/>
              <w:left w:val="nil"/>
              <w:bottom w:val="nil"/>
              <w:right w:val="nil"/>
            </w:tcBorders>
            <w:shd w:val="clear" w:color="auto" w:fill="auto"/>
            <w:noWrap/>
            <w:vAlign w:val="bottom"/>
            <w:hideMark/>
          </w:tcPr>
          <w:p w14:paraId="5D9A3D43"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12D0923" w14:textId="77777777" w:rsidR="004D7C70" w:rsidRPr="004D7C70" w:rsidRDefault="004D7C70" w:rsidP="004D7C70">
            <w:pPr>
              <w:spacing w:after="0" w:line="240" w:lineRule="auto"/>
              <w:rPr>
                <w:rFonts w:ascii="Times New Roman" w:eastAsia="Times New Roman" w:hAnsi="Times New Roman" w:cs="Times New Roman"/>
                <w:i/>
                <w:iCs/>
                <w:lang w:eastAsia="sk-SK"/>
              </w:rPr>
            </w:pPr>
            <w:r w:rsidRPr="004D7C70">
              <w:rPr>
                <w:rFonts w:ascii="Times New Roman" w:eastAsia="Times New Roman" w:hAnsi="Times New Roman" w:cs="Times New Roman"/>
                <w:i/>
                <w:iCs/>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7C4365E"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D6685E5"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Zníženie nákladov v € na PP</w:t>
            </w:r>
          </w:p>
        </w:tc>
      </w:tr>
      <w:tr w:rsidR="004D7C70" w:rsidRPr="004D7C70" w14:paraId="7DA33952" w14:textId="77777777" w:rsidTr="00205B1F">
        <w:trPr>
          <w:gridAfter w:val="2"/>
          <w:wAfter w:w="583" w:type="dxa"/>
          <w:trHeight w:val="840"/>
        </w:trPr>
        <w:tc>
          <w:tcPr>
            <w:tcW w:w="146" w:type="dxa"/>
            <w:tcBorders>
              <w:top w:val="nil"/>
              <w:left w:val="nil"/>
              <w:bottom w:val="nil"/>
              <w:right w:val="nil"/>
            </w:tcBorders>
            <w:shd w:val="clear" w:color="auto" w:fill="auto"/>
            <w:noWrap/>
            <w:vAlign w:val="bottom"/>
            <w:hideMark/>
          </w:tcPr>
          <w:p w14:paraId="5EF3F19D"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F88FCC9"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F. Úplná harmonizácia práva EÚ</w:t>
            </w:r>
            <w:r w:rsidRPr="004D7C70">
              <w:rPr>
                <w:rFonts w:ascii="Times New Roman" w:eastAsia="Times New Roman" w:hAnsi="Times New Roman" w:cs="Times New Roman"/>
                <w:b/>
                <w:bCs/>
                <w:i/>
                <w:iCs/>
                <w:sz w:val="20"/>
                <w:szCs w:val="20"/>
                <w:lang w:eastAsia="sk-SK"/>
              </w:rPr>
              <w:br/>
            </w:r>
            <w:r w:rsidRPr="004D7C70">
              <w:rPr>
                <w:rFonts w:ascii="Times New Roman" w:eastAsia="Times New Roman" w:hAnsi="Times New Roman" w:cs="Times New Roman"/>
                <w:i/>
                <w:iCs/>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556824F"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2D201FD"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r w:rsidR="004D7C70" w:rsidRPr="004D7C70" w14:paraId="37279188" w14:textId="77777777" w:rsidTr="00205B1F">
        <w:trPr>
          <w:gridAfter w:val="2"/>
          <w:wAfter w:w="583" w:type="dxa"/>
          <w:trHeight w:val="486"/>
        </w:trPr>
        <w:tc>
          <w:tcPr>
            <w:tcW w:w="146" w:type="dxa"/>
            <w:tcBorders>
              <w:top w:val="nil"/>
              <w:left w:val="nil"/>
              <w:bottom w:val="nil"/>
              <w:right w:val="nil"/>
            </w:tcBorders>
            <w:shd w:val="clear" w:color="auto" w:fill="auto"/>
            <w:noWrap/>
            <w:vAlign w:val="bottom"/>
            <w:hideMark/>
          </w:tcPr>
          <w:p w14:paraId="79DB0D13"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18FB5" w14:textId="77777777" w:rsidR="004D7C70" w:rsidRPr="004D7C70" w:rsidRDefault="004D7C70" w:rsidP="004D7C70">
            <w:pPr>
              <w:spacing w:after="0" w:line="240" w:lineRule="auto"/>
              <w:rPr>
                <w:rFonts w:ascii="Times New Roman" w:eastAsia="Times New Roman" w:hAnsi="Times New Roman" w:cs="Times New Roman"/>
                <w:b/>
                <w:bCs/>
                <w:i/>
                <w:iCs/>
                <w:sz w:val="20"/>
                <w:szCs w:val="20"/>
                <w:lang w:eastAsia="sk-SK"/>
              </w:rPr>
            </w:pPr>
            <w:r w:rsidRPr="004D7C70">
              <w:rPr>
                <w:rFonts w:ascii="Times New Roman" w:eastAsia="Times New Roman" w:hAnsi="Times New Roman" w:cs="Times New Roman"/>
                <w:b/>
                <w:bCs/>
                <w:i/>
                <w:iCs/>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6242EBB1"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C58D671"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r w:rsidR="004D7C70" w:rsidRPr="004D7C70" w14:paraId="19C6EF15" w14:textId="77777777" w:rsidTr="00205B1F">
        <w:trPr>
          <w:trHeight w:val="360"/>
        </w:trPr>
        <w:tc>
          <w:tcPr>
            <w:tcW w:w="146" w:type="dxa"/>
            <w:tcBorders>
              <w:top w:val="nil"/>
              <w:left w:val="nil"/>
              <w:bottom w:val="nil"/>
              <w:right w:val="nil"/>
            </w:tcBorders>
            <w:shd w:val="clear" w:color="auto" w:fill="auto"/>
            <w:noWrap/>
            <w:vAlign w:val="bottom"/>
            <w:hideMark/>
          </w:tcPr>
          <w:p w14:paraId="0406D824"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14:paraId="159E865E"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vAlign w:val="center"/>
            <w:hideMark/>
          </w:tcPr>
          <w:p w14:paraId="7D957AD8"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6A96A13C"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c>
          <w:tcPr>
            <w:tcW w:w="2716" w:type="dxa"/>
            <w:gridSpan w:val="2"/>
            <w:tcBorders>
              <w:top w:val="nil"/>
              <w:left w:val="nil"/>
              <w:bottom w:val="nil"/>
              <w:right w:val="nil"/>
            </w:tcBorders>
            <w:shd w:val="clear" w:color="auto" w:fill="auto"/>
            <w:vAlign w:val="center"/>
            <w:hideMark/>
          </w:tcPr>
          <w:p w14:paraId="2FB462E0"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3641EA51"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p>
        </w:tc>
      </w:tr>
      <w:tr w:rsidR="004D7C70" w:rsidRPr="004D7C70" w14:paraId="7A422D0E" w14:textId="77777777" w:rsidTr="00205B1F">
        <w:trPr>
          <w:gridAfter w:val="2"/>
          <w:wAfter w:w="583" w:type="dxa"/>
          <w:trHeight w:val="390"/>
        </w:trPr>
        <w:tc>
          <w:tcPr>
            <w:tcW w:w="146" w:type="dxa"/>
            <w:tcBorders>
              <w:top w:val="nil"/>
              <w:left w:val="nil"/>
              <w:bottom w:val="nil"/>
              <w:right w:val="nil"/>
            </w:tcBorders>
            <w:shd w:val="clear" w:color="auto" w:fill="auto"/>
            <w:noWrap/>
            <w:vAlign w:val="bottom"/>
            <w:hideMark/>
          </w:tcPr>
          <w:p w14:paraId="7FCEC14E"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DAD4E2"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r w:rsidRPr="004D7C70">
              <w:rPr>
                <w:rFonts w:ascii="Times New Roman" w:eastAsia="Times New Roman" w:hAnsi="Times New Roman" w:cs="Times New Roman"/>
                <w:i/>
                <w:iCs/>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1B25AC35" w14:textId="77777777" w:rsidR="004D7C70" w:rsidRPr="004D7C70" w:rsidRDefault="004D7C70" w:rsidP="004D7C70">
            <w:pPr>
              <w:spacing w:after="0" w:line="240" w:lineRule="auto"/>
              <w:jc w:val="center"/>
              <w:rPr>
                <w:rFonts w:ascii="Times New Roman" w:eastAsia="Times New Roman" w:hAnsi="Times New Roman" w:cs="Times New Roman"/>
                <w:sz w:val="20"/>
                <w:szCs w:val="20"/>
                <w:lang w:eastAsia="sk-SK"/>
              </w:rPr>
            </w:pPr>
            <w:r w:rsidRPr="004D7C70">
              <w:rPr>
                <w:rFonts w:ascii="Times New Roman" w:eastAsia="Times New Roman" w:hAnsi="Times New Roman" w:cs="Times New Roman"/>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F4C3962" w14:textId="77777777" w:rsidR="004D7C70" w:rsidRPr="004D7C70" w:rsidRDefault="004D7C70" w:rsidP="004D7C70">
            <w:pPr>
              <w:spacing w:after="0" w:line="240" w:lineRule="auto"/>
              <w:jc w:val="center"/>
              <w:rPr>
                <w:rFonts w:ascii="Times New Roman" w:eastAsia="Times New Roman" w:hAnsi="Times New Roman" w:cs="Times New Roman"/>
                <w:sz w:val="20"/>
                <w:szCs w:val="20"/>
                <w:lang w:eastAsia="sk-SK"/>
              </w:rPr>
            </w:pPr>
            <w:r w:rsidRPr="004D7C70">
              <w:rPr>
                <w:rFonts w:ascii="Times New Roman" w:eastAsia="Times New Roman" w:hAnsi="Times New Roman" w:cs="Times New Roman"/>
                <w:sz w:val="20"/>
                <w:szCs w:val="20"/>
                <w:lang w:eastAsia="sk-SK"/>
              </w:rPr>
              <w:t>OUT</w:t>
            </w:r>
          </w:p>
        </w:tc>
      </w:tr>
      <w:tr w:rsidR="004D7C70" w:rsidRPr="004D7C70" w14:paraId="3E44BDBB" w14:textId="77777777" w:rsidTr="00205B1F">
        <w:trPr>
          <w:gridAfter w:val="2"/>
          <w:wAfter w:w="583" w:type="dxa"/>
          <w:trHeight w:val="390"/>
        </w:trPr>
        <w:tc>
          <w:tcPr>
            <w:tcW w:w="146" w:type="dxa"/>
            <w:tcBorders>
              <w:top w:val="nil"/>
              <w:left w:val="nil"/>
              <w:bottom w:val="nil"/>
              <w:right w:val="nil"/>
            </w:tcBorders>
            <w:shd w:val="clear" w:color="auto" w:fill="auto"/>
            <w:noWrap/>
            <w:vAlign w:val="bottom"/>
            <w:hideMark/>
          </w:tcPr>
          <w:p w14:paraId="57C764BA" w14:textId="77777777" w:rsidR="004D7C70" w:rsidRPr="004D7C70" w:rsidRDefault="004D7C70" w:rsidP="004D7C70">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7700A1E" w14:textId="77777777" w:rsidR="004D7C70" w:rsidRPr="004D7C70" w:rsidRDefault="004D7C70" w:rsidP="004D7C70">
            <w:pPr>
              <w:spacing w:after="0" w:line="240" w:lineRule="auto"/>
              <w:rPr>
                <w:rFonts w:ascii="Times New Roman" w:eastAsia="Times New Roman" w:hAnsi="Times New Roman" w:cs="Times New Roman"/>
                <w:i/>
                <w:iCs/>
                <w:sz w:val="20"/>
                <w:szCs w:val="20"/>
                <w:lang w:eastAsia="sk-SK"/>
              </w:rPr>
            </w:pPr>
            <w:r w:rsidRPr="004D7C70">
              <w:rPr>
                <w:rFonts w:ascii="Times New Roman" w:eastAsia="Times New Roman" w:hAnsi="Times New Roman" w:cs="Times New Roman"/>
                <w:b/>
                <w:i/>
                <w:iCs/>
                <w:sz w:val="20"/>
                <w:szCs w:val="20"/>
                <w:lang w:eastAsia="sk-SK"/>
              </w:rPr>
              <w:t>H.</w:t>
            </w:r>
            <w:r w:rsidRPr="004D7C70">
              <w:rPr>
                <w:rFonts w:ascii="Times New Roman" w:eastAsia="Times New Roman" w:hAnsi="Times New Roman" w:cs="Times New Roman"/>
                <w:i/>
                <w:iCs/>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4040CC82"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10F26621" w14:textId="77777777" w:rsidR="004D7C70" w:rsidRPr="004D7C70" w:rsidRDefault="004D7C70" w:rsidP="004D7C70">
            <w:pPr>
              <w:spacing w:after="0" w:line="240" w:lineRule="auto"/>
              <w:jc w:val="center"/>
              <w:rPr>
                <w:rFonts w:ascii="Times New Roman" w:eastAsia="Times New Roman" w:hAnsi="Times New Roman" w:cs="Times New Roman"/>
                <w:b/>
                <w:bCs/>
                <w:sz w:val="20"/>
                <w:szCs w:val="20"/>
                <w:lang w:eastAsia="sk-SK"/>
              </w:rPr>
            </w:pPr>
            <w:r w:rsidRPr="004D7C70">
              <w:rPr>
                <w:rFonts w:ascii="Times New Roman" w:eastAsia="Times New Roman" w:hAnsi="Times New Roman" w:cs="Times New Roman"/>
                <w:b/>
                <w:bCs/>
                <w:sz w:val="20"/>
                <w:szCs w:val="20"/>
                <w:lang w:eastAsia="sk-SK"/>
              </w:rPr>
              <w:t> 0</w:t>
            </w:r>
          </w:p>
        </w:tc>
      </w:tr>
    </w:tbl>
    <w:p w14:paraId="6E2F7C2F" w14:textId="77777777" w:rsidR="004D7C70" w:rsidRPr="004D7C70" w:rsidRDefault="004D7C70" w:rsidP="004D7C70">
      <w:pPr>
        <w:rPr>
          <w:rFonts w:ascii="Times New Roman" w:eastAsia="Calibri" w:hAnsi="Times New Roman" w:cs="Times New Roman"/>
          <w:b/>
          <w:sz w:val="24"/>
          <w:szCs w:val="24"/>
        </w:rPr>
        <w:sectPr w:rsidR="004D7C70" w:rsidRPr="004D7C70" w:rsidSect="00142154">
          <w:footerReference w:type="default" r:id="rId9"/>
          <w:pgSz w:w="11906" w:h="16838"/>
          <w:pgMar w:top="993" w:right="1417" w:bottom="1417" w:left="1417" w:header="708" w:footer="708" w:gutter="0"/>
          <w:pgNumType w:start="1"/>
          <w:cols w:space="708"/>
          <w:docGrid w:linePitch="360"/>
        </w:sectPr>
      </w:pPr>
    </w:p>
    <w:p w14:paraId="2EBBFB54" w14:textId="77777777" w:rsidR="004D7C70" w:rsidRPr="004D7C70" w:rsidRDefault="004D7C70" w:rsidP="004D7C70">
      <w:pPr>
        <w:rPr>
          <w:rFonts w:ascii="Times New Roman" w:eastAsia="Calibri" w:hAnsi="Times New Roman" w:cs="Times New Roman"/>
          <w:b/>
          <w:i/>
          <w:iCs/>
          <w:sz w:val="24"/>
          <w:szCs w:val="24"/>
        </w:rPr>
      </w:pPr>
      <w:r w:rsidRPr="004D7C70">
        <w:rPr>
          <w:rFonts w:ascii="Times New Roman" w:eastAsia="Calibri" w:hAnsi="Times New Roman" w:cs="Times New Roman"/>
          <w:b/>
          <w:i/>
          <w:iCs/>
          <w:sz w:val="24"/>
          <w:szCs w:val="24"/>
        </w:rPr>
        <w:lastRenderedPageBreak/>
        <w:t>3.1.2 Výpočty vplyvov jednotlivých regulácií na zmeny v nákladoch podnikateľov</w:t>
      </w:r>
      <w:r w:rsidRPr="004D7C70">
        <w:rPr>
          <w:rFonts w:ascii="Times New Roman" w:eastAsia="Calibri" w:hAnsi="Times New Roman" w:cs="Times New Roman"/>
          <w:i/>
          <w:sz w:val="24"/>
          <w:szCs w:val="24"/>
        </w:rPr>
        <w:tab/>
      </w:r>
    </w:p>
    <w:p w14:paraId="7CA5A0DA" w14:textId="77777777" w:rsidR="004D7C70" w:rsidRPr="004D7C70" w:rsidRDefault="004D7C70" w:rsidP="004D7C70">
      <w:pPr>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Tabuľka č. 2: Výpočet vplyvov jednotlivých regulácií (nahraďte rovnakou tabuľkou po vyplnení Kalkulačky nákladov):</w:t>
      </w:r>
    </w:p>
    <w:p w14:paraId="7918B524" w14:textId="77777777" w:rsidR="004D7C70" w:rsidRPr="004D7C70" w:rsidRDefault="004D7C70" w:rsidP="004D7C70">
      <w:pPr>
        <w:jc w:val="both"/>
        <w:rPr>
          <w:rFonts w:ascii="Times New Roman" w:eastAsia="Calibri" w:hAnsi="Times New Roman" w:cs="Times New Roman"/>
          <w:i/>
        </w:rPr>
      </w:pPr>
    </w:p>
    <w:p w14:paraId="43EA2049" w14:textId="77777777" w:rsidR="004D7C70" w:rsidRPr="004D7C70" w:rsidRDefault="004D7C70" w:rsidP="004D7C70">
      <w:pPr>
        <w:jc w:val="both"/>
        <w:rPr>
          <w:rFonts w:ascii="Times New Roman" w:eastAsia="Calibri" w:hAnsi="Times New Roman" w:cs="Times New Roman"/>
          <w:b/>
          <w:bCs/>
          <w:i/>
          <w:sz w:val="24"/>
          <w:szCs w:val="24"/>
          <w:u w:val="single"/>
        </w:rPr>
      </w:pPr>
      <w:r w:rsidRPr="004D7C70">
        <w:rPr>
          <w:rFonts w:ascii="Times New Roman" w:eastAsia="Calibri" w:hAnsi="Times New Roman" w:cs="Times New Roman"/>
          <w:b/>
          <w:bCs/>
          <w:i/>
          <w:sz w:val="24"/>
          <w:szCs w:val="24"/>
          <w:u w:val="single"/>
        </w:rPr>
        <w:t xml:space="preserve">3.1.3 Doplňujúce informácie k spôsobu výpočtu vplyvov jednotlivých regulácií na zmenu nákladov </w:t>
      </w:r>
    </w:p>
    <w:p w14:paraId="07E57441" w14:textId="77777777" w:rsidR="004D7C70" w:rsidRPr="004D7C70" w:rsidRDefault="004D7C70" w:rsidP="004D7C70">
      <w:pPr>
        <w:jc w:val="both"/>
        <w:rPr>
          <w:rFonts w:ascii="Times New Roman" w:eastAsia="Calibri" w:hAnsi="Times New Roman" w:cs="Times New Roman"/>
          <w:b/>
          <w:bCs/>
          <w:i/>
          <w:sz w:val="24"/>
          <w:szCs w:val="24"/>
          <w:u w:val="single"/>
        </w:rPr>
      </w:pPr>
      <w:r w:rsidRPr="004D7C70">
        <w:rPr>
          <w:rFonts w:ascii="Times New Roman" w:eastAsia="Calibri" w:hAnsi="Times New Roman" w:cs="Times New Roman"/>
          <w:b/>
          <w:bCs/>
          <w:i/>
          <w:sz w:val="24"/>
          <w:szCs w:val="24"/>
          <w:u w:val="single"/>
        </w:rPr>
        <w:t>3.1.4 Odôvodnenie goldplatingu podľa bodu 4 časti III jednotnej metodiky a ďalšie doplňujúce informácie</w:t>
      </w:r>
      <w:r w:rsidRPr="004D7C70">
        <w:rPr>
          <w:rFonts w:ascii="Times New Roman" w:eastAsia="Calibri" w:hAnsi="Times New Roman" w:cs="Times New Roman"/>
          <w:b/>
          <w:bCs/>
          <w:i/>
          <w:sz w:val="24"/>
          <w:szCs w:val="24"/>
          <w:u w:val="single"/>
          <w:vertAlign w:val="superscript"/>
        </w:rPr>
        <w:footnoteReference w:id="2"/>
      </w:r>
      <w:r w:rsidRPr="004D7C70">
        <w:rPr>
          <w:rFonts w:ascii="Times New Roman" w:eastAsia="Calibri" w:hAnsi="Times New Roman" w:cs="Times New Roman"/>
          <w:b/>
          <w:bCs/>
          <w:i/>
          <w:sz w:val="24"/>
          <w:szCs w:val="24"/>
          <w:u w:val="single"/>
        </w:rPr>
        <w:t xml:space="preserve"> </w:t>
      </w:r>
    </w:p>
    <w:p w14:paraId="08A98C07" w14:textId="77777777" w:rsidR="004D7C70" w:rsidRPr="004D7C70" w:rsidRDefault="004D7C70" w:rsidP="004D7C70">
      <w:pPr>
        <w:rPr>
          <w:rFonts w:ascii="Times New Roman" w:eastAsia="Calibri" w:hAnsi="Times New Roman" w:cs="Times New Roman"/>
          <w:b/>
          <w:sz w:val="24"/>
          <w:szCs w:val="24"/>
        </w:rPr>
      </w:pPr>
      <w:r w:rsidRPr="004D7C70">
        <w:rPr>
          <w:rFonts w:ascii="Times New Roman" w:eastAsia="Calibri" w:hAnsi="Times New Roman" w:cs="Times New Roman"/>
          <w:i/>
          <w:sz w:val="24"/>
          <w:szCs w:val="24"/>
        </w:rPr>
        <w:t>bezpredmetné</w:t>
      </w:r>
    </w:p>
    <w:p w14:paraId="6B6D94AC" w14:textId="77777777" w:rsidR="004D7C70" w:rsidRPr="004D7C70" w:rsidRDefault="004D7C70" w:rsidP="004D7C70">
      <w:pPr>
        <w:jc w:val="both"/>
        <w:rPr>
          <w:rFonts w:ascii="Times New Roman" w:eastAsia="Calibri" w:hAnsi="Times New Roman" w:cs="Times New Roman"/>
          <w:b/>
          <w:sz w:val="24"/>
          <w:szCs w:val="24"/>
        </w:rPr>
      </w:pPr>
      <w:r w:rsidRPr="004D7C70">
        <w:rPr>
          <w:rFonts w:ascii="Times New Roman" w:eastAsia="Calibri" w:hAnsi="Times New Roman" w:cs="Times New Roman"/>
          <w:b/>
          <w:sz w:val="24"/>
          <w:szCs w:val="24"/>
        </w:rPr>
        <w:t>3.2 Vyhodnotenie konzultácií s podnikateľskými subjektmi pred predbežným pripomienkovým konaním</w:t>
      </w:r>
    </w:p>
    <w:p w14:paraId="65ED8A29"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64DA3483"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Uveďte hlavné body konzultácií a ich závery. </w:t>
      </w:r>
    </w:p>
    <w:p w14:paraId="221D7BD4"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60243F9E"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69A974CD" w14:textId="77777777" w:rsidR="004D7C70" w:rsidRPr="004D7C70" w:rsidRDefault="004D7C70" w:rsidP="004D7C70">
      <w:pPr>
        <w:spacing w:after="0"/>
        <w:jc w:val="both"/>
        <w:rPr>
          <w:rFonts w:ascii="Times New Roman" w:eastAsia="Calibri" w:hAnsi="Times New Roman" w:cs="Times New Roman"/>
          <w:i/>
          <w:sz w:val="24"/>
          <w:szCs w:val="24"/>
        </w:rPr>
      </w:pPr>
    </w:p>
    <w:p w14:paraId="24F2C599" w14:textId="77777777" w:rsidR="004D7C70" w:rsidRPr="004D7C70" w:rsidRDefault="004D7C70" w:rsidP="004D7C70">
      <w:pPr>
        <w:shd w:val="clear" w:color="auto" w:fill="FFFFFF"/>
        <w:spacing w:after="100" w:afterAutospacing="1" w:line="240" w:lineRule="auto"/>
        <w:jc w:val="both"/>
        <w:outlineLvl w:val="0"/>
        <w:rPr>
          <w:rFonts w:ascii="Times New Roman" w:eastAsia="Times New Roman" w:hAnsi="Times New Roman" w:cs="Times New Roman"/>
          <w:bCs/>
          <w:kern w:val="36"/>
          <w:sz w:val="24"/>
          <w:szCs w:val="24"/>
          <w:lang w:eastAsia="sk-SK"/>
        </w:rPr>
      </w:pPr>
      <w:r w:rsidRPr="004D7C70">
        <w:rPr>
          <w:rFonts w:ascii="Times New Roman" w:eastAsia="Calibri" w:hAnsi="Times New Roman" w:cs="Times New Roman"/>
          <w:bCs/>
          <w:kern w:val="36"/>
          <w:sz w:val="24"/>
          <w:szCs w:val="24"/>
          <w:lang w:eastAsia="sk-SK"/>
        </w:rPr>
        <w:t>V rámci konzultácie s podnikateľským sektorom prebehli dve konzultácie k návrhu zákona o regulácii vesmírnych aktivít. Online stretnutia sa uskutočnili v termínoch 14. mája 2024 a 3. júna 2024 za účastí spoločností, pôsobiacich v Slovenskej republike: Spacemanic,</w:t>
      </w:r>
      <w:r w:rsidRPr="004D7C70">
        <w:rPr>
          <w:rFonts w:ascii="Times New Roman" w:eastAsia="Times New Roman" w:hAnsi="Times New Roman" w:cs="Times New Roman"/>
          <w:bCs/>
          <w:kern w:val="36"/>
          <w:sz w:val="24"/>
          <w:szCs w:val="24"/>
          <w:lang w:eastAsia="sk-SK"/>
        </w:rPr>
        <w:t xml:space="preserve"> Needronix a Ctrl, spolu so SARIO, Asociáciou priemyselných zväzov a dopravy, Ministerstvom hospodárstva SR a Ministerstvom dopravy SR ako gestorom návrhu zákona.</w:t>
      </w:r>
    </w:p>
    <w:p w14:paraId="1093525B" w14:textId="77777777" w:rsidR="004D7C70" w:rsidRPr="004D7C70" w:rsidRDefault="004D7C70" w:rsidP="004D7C70">
      <w:pPr>
        <w:shd w:val="clear" w:color="auto" w:fill="FFFFFF"/>
        <w:spacing w:after="100" w:afterAutospacing="1" w:line="240" w:lineRule="auto"/>
        <w:jc w:val="both"/>
        <w:outlineLvl w:val="0"/>
        <w:rPr>
          <w:rFonts w:ascii="Times New Roman" w:eastAsia="Times New Roman" w:hAnsi="Times New Roman" w:cs="Times New Roman"/>
          <w:bCs/>
          <w:kern w:val="36"/>
          <w:sz w:val="24"/>
          <w:szCs w:val="24"/>
          <w:lang w:eastAsia="sk-SK"/>
        </w:rPr>
      </w:pPr>
      <w:r w:rsidRPr="004D7C70">
        <w:rPr>
          <w:rFonts w:ascii="Times New Roman" w:eastAsia="Times New Roman" w:hAnsi="Times New Roman" w:cs="Times New Roman"/>
          <w:bCs/>
          <w:kern w:val="36"/>
          <w:sz w:val="24"/>
          <w:szCs w:val="24"/>
          <w:lang w:eastAsia="sk-SK"/>
        </w:rPr>
        <w:t xml:space="preserve">Prerokovaný bol celý návrh zákona o regulácii vesmírnych aktivít. Podstatná časť stretnutí sa týkala kľúčových tém, ktoré majú vplyv na podnikateľské prostredie, predovšetkým k obsahu žiadostí o vydanie povolenia na vykonávanie regulovaných vesmírnych aktivít, zodpovednosti za škodu a právo na regres a lehôt vyplývajúcich z návrhu zákona. Najcitlivejšia téma bola najmä zodpovednosť za škodu a téma hmotnostného limitu pre vypúšťané vesmírne objekty, na ktoré sa nebude vzťahovať poistné plnenie. Predložený návrh zákona bol upravený tak, aby reagoval na všetky výhrady zo sektora. </w:t>
      </w:r>
    </w:p>
    <w:p w14:paraId="7ECB2361" w14:textId="77777777" w:rsidR="004D7C70" w:rsidRPr="004D7C70" w:rsidRDefault="004D7C70" w:rsidP="004D7C70">
      <w:pPr>
        <w:shd w:val="clear" w:color="auto" w:fill="FFFFFF"/>
        <w:spacing w:after="100" w:afterAutospacing="1" w:line="240" w:lineRule="auto"/>
        <w:jc w:val="both"/>
        <w:outlineLvl w:val="0"/>
        <w:rPr>
          <w:rFonts w:ascii="Times New Roman" w:eastAsia="Times New Roman" w:hAnsi="Times New Roman" w:cs="Times New Roman"/>
          <w:bCs/>
          <w:kern w:val="36"/>
          <w:sz w:val="24"/>
          <w:szCs w:val="24"/>
          <w:lang w:eastAsia="sk-SK"/>
        </w:rPr>
      </w:pPr>
      <w:r w:rsidRPr="004D7C70">
        <w:rPr>
          <w:rFonts w:ascii="Times New Roman" w:eastAsia="Times New Roman" w:hAnsi="Times New Roman" w:cs="Times New Roman"/>
          <w:bCs/>
          <w:kern w:val="36"/>
          <w:sz w:val="24"/>
          <w:szCs w:val="24"/>
          <w:lang w:eastAsia="sk-SK"/>
        </w:rPr>
        <w:lastRenderedPageBreak/>
        <w:t xml:space="preserve">Návrh zákona obsahuje výnimky z povinnosti uzavrieť povinné poistenie; výnimka je postavená na hmotnostnom limite vypúšťaného satelitu. Zároveň bol upravený rozsah dokumentov, ktoré sa musia priložiť k žiadosti a ktoré je možné doložiť neskôr. </w:t>
      </w:r>
    </w:p>
    <w:p w14:paraId="52193487" w14:textId="77777777" w:rsidR="004D7C70" w:rsidRPr="004D7C70" w:rsidRDefault="004D7C70" w:rsidP="004D7C70">
      <w:pPr>
        <w:jc w:val="both"/>
        <w:rPr>
          <w:rFonts w:ascii="Times New Roman" w:eastAsia="Times New Roman" w:hAnsi="Times New Roman" w:cs="Times New Roman"/>
          <w:b/>
          <w:sz w:val="24"/>
          <w:szCs w:val="24"/>
          <w:lang w:eastAsia="sk-SK"/>
        </w:rPr>
      </w:pPr>
      <w:r w:rsidRPr="004D7C70">
        <w:rPr>
          <w:rFonts w:ascii="Times New Roman" w:eastAsia="Times New Roman" w:hAnsi="Times New Roman" w:cs="Times New Roman"/>
          <w:sz w:val="24"/>
          <w:szCs w:val="24"/>
          <w:lang w:eastAsia="sk-SK"/>
        </w:rPr>
        <w:t>V rámci prípravy zákona prebehla online konzultácia so zahraničnou poisťovacou spoločnosťou – AON ISB. Na margo konzultácie je potrebné uviesť, že v prípade aktivity spojenej s vysokým rizikom, akou je vesmírna aktivita, poisťovacia spoločnosť odporúča poistenie vesmírneho objektu. V praxi sa takéto poistenie realizuje vždy individuálne od prípadu k prípadu, podľa požiadaviek záujemcu o poistenie. Vesmírny objekt sa poisťuje na obdobie jeho životnosti vo vesmíre, pričom poisťovacie spoločnosti posudzujú dôkladne technické parametre vesmírneho objektu. Na základe konzultácií sa nepodarilo získať konkrétne výšky poistenia, keďže sa poisťovacia spoločnosť odvolávala na individuálny charakter takého poistenia a obchodné tajomstvo.</w:t>
      </w:r>
    </w:p>
    <w:p w14:paraId="2C00F549" w14:textId="77777777" w:rsidR="004D7C70" w:rsidRPr="004D7C70" w:rsidRDefault="004D7C70" w:rsidP="004D7C70">
      <w:pPr>
        <w:shd w:val="clear" w:color="auto" w:fill="FFFFFF"/>
        <w:spacing w:after="100" w:afterAutospacing="1" w:line="240" w:lineRule="auto"/>
        <w:jc w:val="both"/>
        <w:outlineLvl w:val="0"/>
        <w:rPr>
          <w:rFonts w:ascii="Times New Roman" w:eastAsia="Times New Roman" w:hAnsi="Times New Roman" w:cs="Times New Roman"/>
          <w:bCs/>
          <w:kern w:val="36"/>
          <w:sz w:val="24"/>
          <w:szCs w:val="24"/>
          <w:lang w:eastAsia="sk-SK"/>
        </w:rPr>
      </w:pPr>
    </w:p>
    <w:p w14:paraId="3BCECDFB" w14:textId="77777777" w:rsidR="004D7C70" w:rsidRPr="004D7C70" w:rsidRDefault="004D7C70" w:rsidP="004D7C70">
      <w:pPr>
        <w:jc w:val="both"/>
        <w:rPr>
          <w:rFonts w:ascii="Times New Roman" w:eastAsia="Calibri" w:hAnsi="Times New Roman" w:cs="Times New Roman"/>
          <w:b/>
          <w:sz w:val="24"/>
          <w:szCs w:val="24"/>
        </w:rPr>
      </w:pPr>
      <w:bookmarkStart w:id="0" w:name="_Hlk47698091"/>
      <w:r w:rsidRPr="004D7C70">
        <w:rPr>
          <w:rFonts w:ascii="Times New Roman" w:eastAsia="Calibri" w:hAnsi="Times New Roman" w:cs="Times New Roman"/>
          <w:b/>
          <w:sz w:val="24"/>
          <w:szCs w:val="24"/>
        </w:rPr>
        <w:t>3.3 Vplyvy na konkurencieschopnosť a produktivitu</w:t>
      </w:r>
    </w:p>
    <w:bookmarkEnd w:id="0"/>
    <w:p w14:paraId="07C0F592"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Dochádza k vytvoreniu resp. k zmene bariér na trhu? </w:t>
      </w:r>
    </w:p>
    <w:p w14:paraId="10999E49" w14:textId="77777777" w:rsidR="004D7C70" w:rsidRPr="004D7C70" w:rsidRDefault="004D7C70" w:rsidP="004D7C70">
      <w:pPr>
        <w:spacing w:after="0"/>
        <w:jc w:val="both"/>
        <w:rPr>
          <w:rFonts w:ascii="Times New Roman" w:eastAsia="Calibri" w:hAnsi="Times New Roman" w:cs="Times New Roman"/>
          <w:i/>
          <w:sz w:val="24"/>
          <w:szCs w:val="24"/>
        </w:rPr>
      </w:pPr>
    </w:p>
    <w:p w14:paraId="705A0B7E"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4977CAB9" w14:textId="77777777" w:rsidR="004D7C70" w:rsidRPr="004D7C70" w:rsidRDefault="004D7C70" w:rsidP="004D7C70">
      <w:pPr>
        <w:spacing w:after="0"/>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Nie</w:t>
      </w:r>
    </w:p>
    <w:p w14:paraId="13A8EF0E" w14:textId="77777777" w:rsidR="004D7C70" w:rsidRPr="004D7C70" w:rsidRDefault="004D7C70" w:rsidP="004D7C70">
      <w:pPr>
        <w:spacing w:after="0"/>
        <w:jc w:val="both"/>
        <w:rPr>
          <w:rFonts w:ascii="Times New Roman" w:eastAsia="Calibri" w:hAnsi="Times New Roman" w:cs="Times New Roman"/>
          <w:sz w:val="24"/>
          <w:szCs w:val="24"/>
        </w:rPr>
      </w:pPr>
    </w:p>
    <w:p w14:paraId="52E7A960"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1C59B80C" w14:textId="77777777" w:rsidR="004D7C70" w:rsidRPr="004D7C70" w:rsidRDefault="004D7C70" w:rsidP="004D7C70">
      <w:pPr>
        <w:spacing w:after="0"/>
        <w:jc w:val="both"/>
        <w:rPr>
          <w:rFonts w:ascii="Times New Roman" w:eastAsia="Calibri" w:hAnsi="Times New Roman" w:cs="Times New Roman"/>
          <w:sz w:val="24"/>
          <w:szCs w:val="24"/>
        </w:rPr>
      </w:pPr>
    </w:p>
    <w:p w14:paraId="38F6549D" w14:textId="77777777" w:rsidR="004D7C70" w:rsidRPr="004D7C70" w:rsidRDefault="004D7C70" w:rsidP="004D7C70">
      <w:pPr>
        <w:spacing w:after="0"/>
        <w:jc w:val="both"/>
        <w:rPr>
          <w:rFonts w:ascii="Times New Roman" w:eastAsia="Calibri" w:hAnsi="Times New Roman" w:cs="Times New Roman"/>
          <w:sz w:val="24"/>
          <w:szCs w:val="24"/>
        </w:rPr>
      </w:pPr>
    </w:p>
    <w:p w14:paraId="5D18E3F9"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Ovplyvní dostupnosť základných zdrojov (financie, pracovná sila, suroviny, mechanizmy, energie atď.)? </w:t>
      </w:r>
    </w:p>
    <w:p w14:paraId="1EEEB89A" w14:textId="77777777" w:rsidR="004D7C70" w:rsidRPr="004D7C70" w:rsidRDefault="004D7C70" w:rsidP="004D7C70">
      <w:pPr>
        <w:spacing w:after="0"/>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Nie</w:t>
      </w:r>
    </w:p>
    <w:p w14:paraId="472CAA10" w14:textId="77777777" w:rsidR="004D7C70" w:rsidRPr="004D7C70" w:rsidRDefault="004D7C70" w:rsidP="004D7C70">
      <w:pPr>
        <w:spacing w:after="0"/>
        <w:jc w:val="both"/>
        <w:rPr>
          <w:rFonts w:ascii="Times New Roman" w:eastAsia="Calibri" w:hAnsi="Times New Roman" w:cs="Times New Roman"/>
          <w:sz w:val="24"/>
          <w:szCs w:val="24"/>
        </w:rPr>
      </w:pPr>
    </w:p>
    <w:p w14:paraId="1784F18B"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Ovplyvňuje zmena regulácie inovácie, vedu a výskum?</w:t>
      </w:r>
    </w:p>
    <w:p w14:paraId="62333125" w14:textId="77777777" w:rsidR="004D7C70" w:rsidRPr="004D7C70" w:rsidRDefault="004D7C70" w:rsidP="004D7C70">
      <w:pPr>
        <w:tabs>
          <w:tab w:val="center" w:pos="4536"/>
        </w:tabs>
        <w:spacing w:after="0"/>
        <w:jc w:val="both"/>
        <w:rPr>
          <w:rFonts w:ascii="Times New Roman" w:eastAsia="Calibri" w:hAnsi="Times New Roman" w:cs="Times New Roman"/>
          <w:sz w:val="24"/>
          <w:szCs w:val="24"/>
        </w:rPr>
      </w:pPr>
    </w:p>
    <w:p w14:paraId="60F13580"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Ak bol identifikovaný goldplating, prispieva k zníženiu konkurencieschopnosti a produktivity? </w:t>
      </w:r>
    </w:p>
    <w:p w14:paraId="209E6045" w14:textId="77777777" w:rsidR="004D7C70" w:rsidRPr="004D7C70" w:rsidRDefault="004D7C70" w:rsidP="004D7C70">
      <w:pPr>
        <w:spacing w:after="0"/>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Nejde o golplating.</w:t>
      </w:r>
    </w:p>
    <w:p w14:paraId="76DFF8B3" w14:textId="77777777" w:rsidR="004D7C70" w:rsidRPr="004D7C70" w:rsidRDefault="004D7C70" w:rsidP="004D7C70">
      <w:pPr>
        <w:spacing w:after="0"/>
        <w:jc w:val="both"/>
        <w:rPr>
          <w:rFonts w:ascii="Times New Roman" w:eastAsia="Calibri" w:hAnsi="Times New Roman" w:cs="Times New Roman"/>
          <w:sz w:val="24"/>
          <w:szCs w:val="24"/>
        </w:rPr>
      </w:pPr>
    </w:p>
    <w:p w14:paraId="0954EFBB"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Akým spôsobom?</w:t>
      </w:r>
    </w:p>
    <w:p w14:paraId="1A7D806C"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iCs/>
          <w:sz w:val="24"/>
          <w:szCs w:val="24"/>
        </w:rPr>
        <w:t>Ako prispieva zmena regulácie k cieľu Slovenska mať najlepšie podnikateľské prostredie spomedzi susediacich krajín EÚ?</w:t>
      </w:r>
    </w:p>
    <w:p w14:paraId="5BB47E82"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sz w:val="24"/>
          <w:szCs w:val="24"/>
        </w:rPr>
        <w:t xml:space="preserve">Výška navrhnutých správnych poplatkov je výrazne nižšia ako napríklad v Rakúsku, čo vytvára čiastočné predpoklady pre presun aktivít do SR. </w:t>
      </w:r>
      <w:r w:rsidRPr="004D7C70">
        <w:rPr>
          <w:rFonts w:ascii="Times New Roman" w:hAnsi="Times New Roman" w:cs="Times New Roman"/>
          <w:sz w:val="24"/>
          <w:szCs w:val="24"/>
        </w:rPr>
        <w:t>Keďže momentálne vesmírne aktivity nie sú regulované, po zavedení regulácie automaticky vzniká záťaž. Dôjde k zníženiu produktivity, pretože prostriedky, ktoré by išli inak do vývoja a výroby, budú vynaložené na plnenie povinností  spôsobených reguláciou. Z rovnakého dôvodu sa zníži aj konkurencieschopnosť.</w:t>
      </w:r>
    </w:p>
    <w:p w14:paraId="366621CF" w14:textId="77777777" w:rsidR="004D7C70" w:rsidRPr="004D7C70" w:rsidRDefault="004D7C70" w:rsidP="004D7C70">
      <w:pPr>
        <w:spacing w:after="0"/>
        <w:jc w:val="both"/>
        <w:rPr>
          <w:rFonts w:ascii="Times New Roman" w:eastAsia="Calibri" w:hAnsi="Times New Roman" w:cs="Times New Roman"/>
          <w:sz w:val="24"/>
          <w:szCs w:val="24"/>
        </w:rPr>
      </w:pPr>
    </w:p>
    <w:p w14:paraId="072BE136" w14:textId="77777777" w:rsidR="004D7C70" w:rsidRPr="004D7C70" w:rsidRDefault="004D7C70" w:rsidP="004D7C70">
      <w:pPr>
        <w:spacing w:after="0"/>
        <w:jc w:val="both"/>
        <w:rPr>
          <w:rFonts w:ascii="Times New Roman" w:eastAsia="Calibri" w:hAnsi="Times New Roman" w:cs="Times New Roman"/>
          <w:b/>
          <w:i/>
          <w:sz w:val="24"/>
          <w:szCs w:val="24"/>
        </w:rPr>
      </w:pPr>
      <w:r w:rsidRPr="004D7C70">
        <w:rPr>
          <w:rFonts w:ascii="Times New Roman" w:eastAsia="Calibri" w:hAnsi="Times New Roman" w:cs="Times New Roman"/>
          <w:b/>
          <w:i/>
          <w:sz w:val="24"/>
          <w:szCs w:val="24"/>
        </w:rPr>
        <w:t>Konkurencieschopnosť:</w:t>
      </w:r>
    </w:p>
    <w:p w14:paraId="396B9462"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Na základe uvedených odpovedí zaškrtnite a popíšte, či materiál konkurencieschopnosť:</w:t>
      </w:r>
    </w:p>
    <w:p w14:paraId="6F283D2E" w14:textId="77777777" w:rsidR="004D7C70" w:rsidRPr="004D7C70" w:rsidRDefault="00C40C50" w:rsidP="004D7C7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4D7C70" w:rsidRPr="004D7C70">
                <w:rPr>
                  <w:rFonts w:ascii="Segoe UI Symbol" w:eastAsia="Calibri" w:hAnsi="Segoe UI Symbol" w:cs="Segoe UI Symbol"/>
                  <w:i/>
                  <w:sz w:val="24"/>
                  <w:szCs w:val="24"/>
                </w:rPr>
                <w:t>☐</w:t>
              </w:r>
            </w:sdtContent>
          </w:sdt>
        </w:sdtContent>
      </w:sdt>
      <w:r w:rsidR="004D7C70" w:rsidRPr="004D7C70">
        <w:rPr>
          <w:rFonts w:ascii="Times New Roman" w:eastAsia="Calibri" w:hAnsi="Times New Roman" w:cs="Times New Roman"/>
          <w:i/>
          <w:sz w:val="24"/>
          <w:szCs w:val="24"/>
        </w:rPr>
        <w:t xml:space="preserve"> zvyšuje  </w:t>
      </w:r>
      <w:r w:rsidR="004D7C70" w:rsidRPr="004D7C7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4D7C70" w:rsidRPr="004D7C70">
                <w:rPr>
                  <w:rFonts w:ascii="Segoe UI Symbol" w:eastAsia="Calibri" w:hAnsi="Segoe UI Symbol" w:cs="Segoe UI Symbol"/>
                  <w:i/>
                  <w:sz w:val="24"/>
                  <w:szCs w:val="24"/>
                </w:rPr>
                <w:t>☐</w:t>
              </w:r>
            </w:sdtContent>
          </w:sdt>
        </w:sdtContent>
      </w:sdt>
      <w:r w:rsidR="004D7C70" w:rsidRPr="004D7C70">
        <w:rPr>
          <w:rFonts w:ascii="Times New Roman" w:eastAsia="Calibri" w:hAnsi="Times New Roman" w:cs="Times New Roman"/>
          <w:i/>
          <w:sz w:val="24"/>
          <w:szCs w:val="24"/>
        </w:rPr>
        <w:t xml:space="preserve"> nemení</w:t>
      </w:r>
      <w:r w:rsidR="004D7C70" w:rsidRPr="004D7C7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4D7C70" w:rsidRPr="004D7C70">
                <w:rPr>
                  <w:rFonts w:ascii="Segoe UI Symbol" w:eastAsia="Calibri" w:hAnsi="Segoe UI Symbol" w:cs="Segoe UI Symbol"/>
                  <w:i/>
                  <w:sz w:val="24"/>
                  <w:szCs w:val="24"/>
                </w:rPr>
                <w:t>x</w:t>
              </w:r>
            </w:sdtContent>
          </w:sdt>
        </w:sdtContent>
      </w:sdt>
      <w:r w:rsidR="004D7C70" w:rsidRPr="004D7C70">
        <w:rPr>
          <w:rFonts w:ascii="Times New Roman" w:eastAsia="Calibri" w:hAnsi="Times New Roman" w:cs="Times New Roman"/>
          <w:i/>
          <w:sz w:val="24"/>
          <w:szCs w:val="24"/>
        </w:rPr>
        <w:t xml:space="preserve"> znižuje</w:t>
      </w:r>
    </w:p>
    <w:p w14:paraId="75BFF5C9" w14:textId="77777777" w:rsidR="004D7C70" w:rsidRPr="004D7C70" w:rsidRDefault="004D7C70" w:rsidP="004D7C70">
      <w:pPr>
        <w:spacing w:after="0"/>
        <w:jc w:val="both"/>
        <w:rPr>
          <w:rFonts w:ascii="Times New Roman" w:eastAsia="Calibri" w:hAnsi="Times New Roman" w:cs="Times New Roman"/>
          <w:i/>
          <w:sz w:val="24"/>
          <w:szCs w:val="24"/>
        </w:rPr>
      </w:pPr>
    </w:p>
    <w:p w14:paraId="60450565" w14:textId="77777777" w:rsidR="004D7C70" w:rsidRPr="004D7C70" w:rsidRDefault="004D7C70" w:rsidP="004D7C70">
      <w:pPr>
        <w:spacing w:after="0"/>
        <w:jc w:val="both"/>
        <w:rPr>
          <w:rFonts w:ascii="Times New Roman" w:eastAsia="Calibri" w:hAnsi="Times New Roman" w:cs="Times New Roman"/>
          <w:b/>
          <w:i/>
          <w:sz w:val="24"/>
          <w:szCs w:val="24"/>
        </w:rPr>
      </w:pPr>
      <w:r w:rsidRPr="004D7C70">
        <w:rPr>
          <w:rFonts w:ascii="Times New Roman" w:eastAsia="Calibri" w:hAnsi="Times New Roman" w:cs="Times New Roman"/>
          <w:b/>
          <w:i/>
          <w:sz w:val="24"/>
          <w:szCs w:val="24"/>
        </w:rPr>
        <w:t>Produktivita:</w:t>
      </w:r>
    </w:p>
    <w:p w14:paraId="52ECEAC0"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Aký má materiál vplyv na zmenu pomeru medzi produkciou podnikov a ich nákladmi? </w:t>
      </w:r>
    </w:p>
    <w:p w14:paraId="65F6B9A4"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Na základe uvedenej odpovede zaškrtnite a popíšte, či materiál produktivitu:</w:t>
      </w:r>
    </w:p>
    <w:p w14:paraId="453CA604" w14:textId="77777777" w:rsidR="004D7C70" w:rsidRPr="004D7C70" w:rsidRDefault="00C40C50" w:rsidP="004D7C7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sdt>
                <w:sdtPr>
                  <w:rPr>
                    <w:rFonts w:ascii="Times New Roman" w:eastAsia="Calibri" w:hAnsi="Times New Roman" w:cs="Times New Roman"/>
                    <w:i/>
                    <w:sz w:val="24"/>
                    <w:szCs w:val="24"/>
                  </w:rPr>
                  <w:id w:val="564305341"/>
                </w:sdtPr>
                <w:sdtEndPr/>
                <w:sdtContent>
                  <w:r w:rsidR="004D7C70" w:rsidRPr="004D7C70">
                    <w:rPr>
                      <w:rFonts w:ascii="Segoe UI Symbol" w:eastAsia="Calibri" w:hAnsi="Segoe UI Symbol" w:cs="Segoe UI Symbol"/>
                      <w:i/>
                      <w:sz w:val="24"/>
                      <w:szCs w:val="24"/>
                    </w:rPr>
                    <w:t>☐</w:t>
                  </w:r>
                </w:sdtContent>
              </w:sdt>
            </w:sdtContent>
          </w:sdt>
        </w:sdtContent>
      </w:sdt>
      <w:r w:rsidR="004D7C70" w:rsidRPr="004D7C70">
        <w:rPr>
          <w:rFonts w:ascii="Times New Roman" w:eastAsia="Calibri" w:hAnsi="Times New Roman" w:cs="Times New Roman"/>
          <w:i/>
          <w:sz w:val="24"/>
          <w:szCs w:val="24"/>
        </w:rPr>
        <w:t xml:space="preserve"> zvyšuje  </w:t>
      </w:r>
      <w:r w:rsidR="004D7C70" w:rsidRPr="004D7C7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Calibri" w:hAnsi="Times New Roman" w:cs="Times New Roman"/>
                    <w:i/>
                    <w:sz w:val="24"/>
                    <w:szCs w:val="24"/>
                  </w:rPr>
                  <w:id w:val="539941223"/>
                </w:sdtPr>
                <w:sdtEndPr/>
                <w:sdtContent>
                  <w:sdt>
                    <w:sdtPr>
                      <w:rPr>
                        <w:rFonts w:ascii="Times New Roman" w:eastAsia="Calibri" w:hAnsi="Times New Roman" w:cs="Times New Roman"/>
                        <w:i/>
                        <w:sz w:val="24"/>
                        <w:szCs w:val="24"/>
                      </w:rPr>
                      <w:id w:val="-1278397423"/>
                    </w:sdtPr>
                    <w:sdtEndPr/>
                    <w:sdtContent>
                      <w:r w:rsidR="004D7C70" w:rsidRPr="004D7C70">
                        <w:rPr>
                          <w:rFonts w:ascii="Segoe UI Symbol" w:eastAsia="Calibri" w:hAnsi="Segoe UI Symbol" w:cs="Segoe UI Symbol"/>
                          <w:i/>
                          <w:sz w:val="24"/>
                          <w:szCs w:val="24"/>
                        </w:rPr>
                        <w:t>☐</w:t>
                      </w:r>
                    </w:sdtContent>
                  </w:sdt>
                </w:sdtContent>
              </w:sdt>
            </w:sdtContent>
          </w:sdt>
        </w:sdtContent>
      </w:sdt>
      <w:r w:rsidR="004D7C70" w:rsidRPr="004D7C70">
        <w:rPr>
          <w:rFonts w:ascii="Times New Roman" w:eastAsia="Calibri" w:hAnsi="Times New Roman" w:cs="Times New Roman"/>
          <w:i/>
          <w:sz w:val="24"/>
          <w:szCs w:val="24"/>
        </w:rPr>
        <w:t xml:space="preserve"> nemení</w:t>
      </w:r>
      <w:r w:rsidR="004D7C70" w:rsidRPr="004D7C7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4D7C70" w:rsidRPr="004D7C70">
                <w:rPr>
                  <w:rFonts w:ascii="Segoe UI Symbol" w:eastAsia="Calibri" w:hAnsi="Segoe UI Symbol" w:cs="Segoe UI Symbol"/>
                  <w:i/>
                  <w:sz w:val="24"/>
                  <w:szCs w:val="24"/>
                </w:rPr>
                <w:t>x</w:t>
              </w:r>
            </w:sdtContent>
          </w:sdt>
        </w:sdtContent>
      </w:sdt>
      <w:r w:rsidR="004D7C70" w:rsidRPr="004D7C70">
        <w:rPr>
          <w:rFonts w:ascii="Times New Roman" w:eastAsia="Calibri" w:hAnsi="Times New Roman" w:cs="Times New Roman"/>
          <w:i/>
          <w:sz w:val="24"/>
          <w:szCs w:val="24"/>
        </w:rPr>
        <w:t xml:space="preserve"> znižuje</w:t>
      </w:r>
    </w:p>
    <w:p w14:paraId="42B9AE56" w14:textId="77777777" w:rsidR="004D7C70" w:rsidRPr="004D7C70" w:rsidRDefault="004D7C70" w:rsidP="004D7C70">
      <w:pPr>
        <w:spacing w:after="0"/>
        <w:jc w:val="both"/>
        <w:rPr>
          <w:rFonts w:ascii="Times New Roman" w:eastAsia="Calibri" w:hAnsi="Times New Roman" w:cs="Times New Roman"/>
          <w:i/>
          <w:sz w:val="24"/>
          <w:szCs w:val="24"/>
        </w:rPr>
      </w:pPr>
    </w:p>
    <w:p w14:paraId="6861ECA3" w14:textId="77777777" w:rsidR="004D7C70" w:rsidRPr="004D7C70" w:rsidRDefault="004D7C70" w:rsidP="004D7C70">
      <w:pPr>
        <w:spacing w:after="0"/>
        <w:jc w:val="both"/>
        <w:rPr>
          <w:rFonts w:ascii="Times New Roman" w:eastAsia="Calibri" w:hAnsi="Times New Roman" w:cs="Times New Roman"/>
          <w:i/>
          <w:sz w:val="24"/>
          <w:szCs w:val="24"/>
        </w:rPr>
      </w:pPr>
    </w:p>
    <w:p w14:paraId="0FC0096D" w14:textId="77777777" w:rsidR="004D7C70" w:rsidRPr="004D7C70" w:rsidRDefault="004D7C70" w:rsidP="004D7C70">
      <w:pPr>
        <w:jc w:val="both"/>
        <w:rPr>
          <w:rFonts w:ascii="Times New Roman" w:eastAsia="Calibri" w:hAnsi="Times New Roman" w:cs="Times New Roman"/>
          <w:b/>
          <w:sz w:val="24"/>
          <w:szCs w:val="24"/>
        </w:rPr>
      </w:pPr>
      <w:r w:rsidRPr="004D7C70">
        <w:rPr>
          <w:rFonts w:ascii="Times New Roman" w:eastAsia="Calibri" w:hAnsi="Times New Roman" w:cs="Times New Roman"/>
          <w:b/>
          <w:sz w:val="24"/>
          <w:szCs w:val="24"/>
        </w:rPr>
        <w:t xml:space="preserve">3.4  Iné vplyvy na podnikateľské prostredie </w:t>
      </w:r>
    </w:p>
    <w:p w14:paraId="553656C4"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20AB7193" w14:textId="77777777" w:rsidR="004D7C70" w:rsidRPr="004D7C70" w:rsidRDefault="004D7C70" w:rsidP="004D7C70">
      <w:pPr>
        <w:numPr>
          <w:ilvl w:val="0"/>
          <w:numId w:val="3"/>
        </w:numPr>
        <w:spacing w:after="0" w:line="254" w:lineRule="auto"/>
        <w:contextualSpacing/>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6C30DC1B" w14:textId="77777777" w:rsidR="004D7C70" w:rsidRPr="004D7C70" w:rsidRDefault="004D7C70" w:rsidP="004D7C70">
      <w:pPr>
        <w:spacing w:after="0" w:line="254" w:lineRule="auto"/>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V prípade dotácií, fondov a štátnej pomoci, ktoré sú viazané na vesmírne aktivity, sa dá predpokladať zvýšenie ich čerpania vzhľadom na to, že návrh zákona má za cieľ vytvoriť transparentný a predvídateľný rámec pre realizáciu týchto aktivít v mene SR.</w:t>
      </w:r>
    </w:p>
    <w:p w14:paraId="2978F17E" w14:textId="77777777" w:rsidR="004D7C70" w:rsidRPr="004D7C70" w:rsidRDefault="004D7C70" w:rsidP="004D7C70">
      <w:pPr>
        <w:spacing w:after="0" w:line="254" w:lineRule="auto"/>
        <w:jc w:val="both"/>
        <w:rPr>
          <w:rFonts w:ascii="Times New Roman" w:eastAsia="Calibri" w:hAnsi="Times New Roman" w:cs="Times New Roman"/>
          <w:sz w:val="24"/>
          <w:szCs w:val="24"/>
        </w:rPr>
      </w:pPr>
    </w:p>
    <w:p w14:paraId="1FD54804" w14:textId="77777777" w:rsidR="004D7C70" w:rsidRPr="004D7C70" w:rsidRDefault="004D7C70" w:rsidP="004D7C70">
      <w:pPr>
        <w:spacing w:after="0"/>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 xml:space="preserve">Zavádza sa nová regulácia, ktorou sa stanovujú jasné pravidlá pre rozvoj vesmírnych aktivít, čo môže mať pozitívny vplyv na subjekty, ktoré pôsobia v odvetviach, ktoré sa priamo alebo nepriamo podieľajú na výskume, vývoji, výrobe, subdodávkach komponentov alebo technológií využívaných alebo využiteľných pri vesmírnych aktivitách. </w:t>
      </w:r>
    </w:p>
    <w:p w14:paraId="543881BE" w14:textId="77777777" w:rsidR="004D7C70" w:rsidRPr="004D7C70" w:rsidRDefault="004D7C70" w:rsidP="004D7C70">
      <w:pPr>
        <w:spacing w:after="0"/>
        <w:jc w:val="both"/>
        <w:rPr>
          <w:rFonts w:ascii="Times New Roman" w:eastAsia="Calibri" w:hAnsi="Times New Roman" w:cs="Times New Roman"/>
          <w:i/>
          <w:sz w:val="24"/>
          <w:szCs w:val="24"/>
        </w:rPr>
      </w:pPr>
      <w:r w:rsidRPr="004D7C70">
        <w:rPr>
          <w:rFonts w:ascii="Times New Roman" w:eastAsia="Calibri" w:hAnsi="Times New Roman" w:cs="Times New Roman"/>
          <w:sz w:val="24"/>
          <w:szCs w:val="24"/>
        </w:rPr>
        <w:t>Zároveň sa vytvárajú jasné pravidlá znášania zodpovednosti za škody spôsobené prevádzkou vesmírnych objektov, čím sa výrazne znižujú riziká Slovenskej republiky spojené s kompenzáciou škôd spôsobených prevádzkou vesmírneho objektu</w:t>
      </w:r>
      <w:r w:rsidRPr="004D7C70">
        <w:rPr>
          <w:rFonts w:ascii="Times New Roman" w:eastAsia="Calibri" w:hAnsi="Times New Roman" w:cs="Times New Roman"/>
          <w:i/>
          <w:sz w:val="24"/>
          <w:szCs w:val="24"/>
        </w:rPr>
        <w:t>.</w:t>
      </w:r>
    </w:p>
    <w:p w14:paraId="16D62A05" w14:textId="77777777" w:rsidR="004D7C70" w:rsidRPr="004D7C70" w:rsidRDefault="004D7C70" w:rsidP="004D7C70">
      <w:pPr>
        <w:spacing w:after="0"/>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Návrh vytvára predpoklady pre zlepšenie situácie v súvislosti so zahraničnými investíciami do vesmírneho sektora. Subjekty, ktoré majú záujem o investovanie majú možnosť porovnať zákonom definované podmienky v SR s podmienkami v iných štátoch a vyhodnotiť, ktorý rámec je výhodnejší.</w:t>
      </w:r>
    </w:p>
    <w:p w14:paraId="3116CD0C" w14:textId="77777777" w:rsidR="004D7C70" w:rsidRPr="004D7C70" w:rsidRDefault="004D7C70" w:rsidP="004D7C70">
      <w:pPr>
        <w:spacing w:after="0"/>
        <w:jc w:val="both"/>
        <w:rPr>
          <w:rFonts w:ascii="Times New Roman" w:eastAsia="Calibri" w:hAnsi="Times New Roman" w:cs="Times New Roman"/>
          <w:sz w:val="24"/>
          <w:szCs w:val="24"/>
        </w:rPr>
      </w:pPr>
    </w:p>
    <w:p w14:paraId="52C506EC" w14:textId="77777777" w:rsidR="004D7C70" w:rsidRPr="004D7C70" w:rsidRDefault="004D7C70" w:rsidP="004D7C70">
      <w:pPr>
        <w:tabs>
          <w:tab w:val="center" w:pos="4536"/>
        </w:tabs>
        <w:spacing w:after="0"/>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 xml:space="preserve">Návrh zákona môže mať pozitívny vplyv na inovácie, vedu a výskum, pretože jasne definuje podmienky, za ktorých je možné prevádzkovať vesmírne objekty v mene SR. Subjekty pôsobiace v sektore tak nebudú nútené, v prípade záujmu a realizáciu vesmírnych aktivít, tieto realizovať v mene inej krajiny. Zároveň vzhľadom na skutočnosť, že sa vo vymedzených prípadoch nepožaduje povinné poistenie vypúšťaného objektu, ustanovuje sa povinnosť prevádzkovateľa poskytovať získané údaje štátu, konkrétne Ministerstvu školstva </w:t>
      </w:r>
      <w:r w:rsidRPr="004D7C70">
        <w:rPr>
          <w:rFonts w:ascii="Times New Roman" w:hAnsi="Times New Roman" w:cs="Times New Roman"/>
          <w:sz w:val="24"/>
          <w:szCs w:val="24"/>
        </w:rPr>
        <w:t>výskumu, vývoja a mládeže</w:t>
      </w:r>
      <w:r w:rsidRPr="004D7C70">
        <w:rPr>
          <w:rFonts w:ascii="Times New Roman" w:eastAsia="Calibri" w:hAnsi="Times New Roman" w:cs="Times New Roman"/>
          <w:sz w:val="24"/>
          <w:szCs w:val="24"/>
        </w:rPr>
        <w:t xml:space="preserve"> Slovenskej republiky a Ministerstvu hospodárstva Slovenskej republiky.</w:t>
      </w:r>
    </w:p>
    <w:p w14:paraId="6BA76319" w14:textId="77777777" w:rsidR="004D7C70" w:rsidRPr="004D7C70" w:rsidRDefault="004D7C70" w:rsidP="004D7C70">
      <w:pPr>
        <w:spacing w:after="0"/>
        <w:jc w:val="both"/>
        <w:rPr>
          <w:rFonts w:ascii="Times New Roman" w:eastAsia="Calibri" w:hAnsi="Times New Roman" w:cs="Times New Roman"/>
          <w:sz w:val="24"/>
          <w:szCs w:val="24"/>
        </w:rPr>
      </w:pPr>
    </w:p>
    <w:p w14:paraId="0F91AE58" w14:textId="77777777" w:rsidR="004D7C70" w:rsidRPr="004D7C70" w:rsidRDefault="004D7C70" w:rsidP="004D7C70">
      <w:pPr>
        <w:spacing w:after="0"/>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V prípade vesmírneho objektu, na ktoré sa vzťahuje povinnosť poistenia (vesmírne objekty ťažšie ako 100 kg) sa zvýšia náklady na jeho prevádzku vzhľadom na skutočnosť, že vesmírny objekt má byť poistený počas celej doby jeho prevádzky. V konečnom dôsledku však nedôjde k zníženiu produktivity, pretože v prípade úspešnej vesmírnej misie sa kredibilita spoločnosti zvýši aj v medzinárodnom meradle a teda zvýši sa jej produktivita.</w:t>
      </w:r>
    </w:p>
    <w:p w14:paraId="62DA2DF9" w14:textId="77777777" w:rsidR="004D7C70" w:rsidRPr="004D7C70" w:rsidRDefault="004D7C70" w:rsidP="004D7C70">
      <w:pPr>
        <w:spacing w:after="0" w:line="254" w:lineRule="auto"/>
        <w:jc w:val="both"/>
        <w:rPr>
          <w:rFonts w:ascii="Times New Roman" w:eastAsia="Calibri" w:hAnsi="Times New Roman" w:cs="Times New Roman"/>
          <w:sz w:val="24"/>
          <w:szCs w:val="24"/>
        </w:rPr>
      </w:pPr>
    </w:p>
    <w:p w14:paraId="672298A6" w14:textId="77777777" w:rsidR="004D7C70" w:rsidRPr="004D7C70" w:rsidRDefault="004D7C70" w:rsidP="004D7C70">
      <w:pPr>
        <w:spacing w:after="0" w:line="254" w:lineRule="auto"/>
        <w:jc w:val="both"/>
        <w:rPr>
          <w:rFonts w:ascii="Times New Roman" w:eastAsia="Calibri" w:hAnsi="Times New Roman" w:cs="Times New Roman"/>
          <w:sz w:val="24"/>
          <w:szCs w:val="24"/>
        </w:rPr>
      </w:pPr>
    </w:p>
    <w:p w14:paraId="3547076D" w14:textId="77777777" w:rsidR="004D7C70" w:rsidRPr="004D7C70" w:rsidRDefault="004D7C70" w:rsidP="004D7C70">
      <w:pPr>
        <w:jc w:val="both"/>
        <w:rPr>
          <w:rFonts w:ascii="Times New Roman" w:eastAsia="Calibri" w:hAnsi="Times New Roman" w:cs="Times New Roman"/>
          <w:bCs/>
          <w:iCs/>
          <w:sz w:val="24"/>
          <w:szCs w:val="24"/>
        </w:rPr>
      </w:pPr>
      <w:r w:rsidRPr="004D7C70">
        <w:rPr>
          <w:rFonts w:ascii="Times New Roman" w:eastAsia="Calibri" w:hAnsi="Times New Roman" w:cs="Times New Roman"/>
          <w:bCs/>
          <w:iCs/>
          <w:sz w:val="24"/>
          <w:szCs w:val="24"/>
        </w:rPr>
        <w:lastRenderedPageBreak/>
        <w:t xml:space="preserve">Jednotlivé aktivity predstavujú </w:t>
      </w:r>
    </w:p>
    <w:p w14:paraId="00F4A264" w14:textId="77777777" w:rsidR="004D7C70" w:rsidRPr="004D7C70" w:rsidRDefault="004D7C70" w:rsidP="004D7C70">
      <w:pPr>
        <w:numPr>
          <w:ilvl w:val="0"/>
          <w:numId w:val="4"/>
        </w:numPr>
        <w:ind w:left="284" w:hanging="284"/>
        <w:contextualSpacing/>
        <w:jc w:val="both"/>
        <w:rPr>
          <w:rFonts w:ascii="Times New Roman" w:eastAsia="Calibri" w:hAnsi="Times New Roman" w:cs="Times New Roman"/>
          <w:bCs/>
          <w:iCs/>
          <w:sz w:val="24"/>
          <w:szCs w:val="24"/>
        </w:rPr>
      </w:pPr>
      <w:r w:rsidRPr="004D7C70">
        <w:rPr>
          <w:rFonts w:ascii="Times New Roman" w:eastAsia="Calibri" w:hAnsi="Times New Roman" w:cs="Times New Roman"/>
          <w:bCs/>
          <w:iCs/>
          <w:sz w:val="24"/>
          <w:szCs w:val="24"/>
        </w:rPr>
        <w:t>Vydanie povolenia subjektu, ktorý má záujem vykonávať regulované vesmírne aktivity (ďalej len „žiadateľ“) – podmienkou pre vykonávanie regulovaných vesmírnych aktivít akýmkoľvek subjektom je žiadosť o vydanie povolenia, jej posúdenie a následné vydanie povolenia v súlade s návrhom zákona a splnenie zákonom definovaných povinností, resp. predloženie zákonom definovaných podkladov preukazujúcich spôsobilosť žiadateľa vykonávať regulované vesmírne aktivity. Posúdenie súladu žiadateľom predložených podkladov podlieha správnemu poplatku vo výške 1000 € na jednu žiadosť. Tento poplatok sa uplatňuje voči každému žiadateľovi jednorazovo. Pri odhade sumy bol použitý predpoklad, že od účinnosti zákona bude každý rok predložená jedna žiadosť o vydanie povolenia.</w:t>
      </w:r>
    </w:p>
    <w:p w14:paraId="440675DF" w14:textId="77777777" w:rsidR="004D7C70" w:rsidRPr="004D7C70" w:rsidRDefault="004D7C70" w:rsidP="004D7C70">
      <w:pPr>
        <w:numPr>
          <w:ilvl w:val="0"/>
          <w:numId w:val="4"/>
        </w:numPr>
        <w:ind w:left="284" w:hanging="284"/>
        <w:contextualSpacing/>
        <w:jc w:val="both"/>
        <w:rPr>
          <w:rFonts w:ascii="Times New Roman" w:eastAsia="Calibri" w:hAnsi="Times New Roman" w:cs="Times New Roman"/>
          <w:bCs/>
          <w:iCs/>
          <w:sz w:val="24"/>
          <w:szCs w:val="24"/>
        </w:rPr>
      </w:pPr>
      <w:r w:rsidRPr="004D7C70">
        <w:rPr>
          <w:rFonts w:ascii="Times New Roman" w:eastAsia="Calibri" w:hAnsi="Times New Roman" w:cs="Times New Roman"/>
          <w:bCs/>
          <w:iCs/>
          <w:sz w:val="24"/>
          <w:szCs w:val="24"/>
        </w:rPr>
        <w:t>Registrácia nových vypustených vesmírnych objektov (ďalej len „objekt“)  – podmienkou pre vypustenie objektu je jeho registrácia. Predpokladom registrácie je predloženie žiadosti o registráciu, ktorej súčasťou sú zákonom definované podklady preukazujúce, že objekt spĺňa zákonom definované podmienky na vypustenie do vesmírneho priestoru. Posúdenie súladu podkladov predložených registrovaným subjektom podlieha správnemu poplatku vo výške 100 € na jeden objekt. Tento poplatok sa uplatňuje za každý objekt, ktorý registrovaný subjekt plánuje vypustiť. Pri odhade sumy bol použitý predpoklad, že od účinnosti zákona bude každý rok predložená jedna žiadosť o vydanie povolenia.</w:t>
      </w:r>
    </w:p>
    <w:p w14:paraId="46E4D7E9" w14:textId="77777777" w:rsidR="004D7C70" w:rsidRPr="004D7C70" w:rsidRDefault="004D7C70" w:rsidP="004D7C70">
      <w:pPr>
        <w:numPr>
          <w:ilvl w:val="0"/>
          <w:numId w:val="4"/>
        </w:numPr>
        <w:ind w:left="284" w:hanging="284"/>
        <w:contextualSpacing/>
        <w:jc w:val="both"/>
        <w:rPr>
          <w:rFonts w:ascii="Times New Roman" w:eastAsia="Calibri" w:hAnsi="Times New Roman" w:cs="Times New Roman"/>
          <w:bCs/>
          <w:iCs/>
          <w:sz w:val="24"/>
          <w:szCs w:val="24"/>
        </w:rPr>
      </w:pPr>
      <w:r w:rsidRPr="004D7C70">
        <w:rPr>
          <w:rFonts w:ascii="Times New Roman" w:eastAsia="Calibri" w:hAnsi="Times New Roman" w:cs="Times New Roman"/>
          <w:bCs/>
          <w:iCs/>
          <w:sz w:val="24"/>
          <w:szCs w:val="24"/>
        </w:rPr>
        <w:t>Zmena povolenia – návrh zákona predpokladá, že v priebehu platnosti vydaného povolenia môžu nastať skutočnosti, kvôli ktorým bude potrebné uskutočniť zmenu vo vydanom povolení. Táto aktivita podlieha správnemu poplatku vo výške 400 €.</w:t>
      </w:r>
    </w:p>
    <w:p w14:paraId="543BDA2A" w14:textId="77777777" w:rsidR="004D7C70" w:rsidRPr="004D7C70" w:rsidRDefault="004D7C70" w:rsidP="004D7C70">
      <w:pPr>
        <w:numPr>
          <w:ilvl w:val="0"/>
          <w:numId w:val="4"/>
        </w:numPr>
        <w:ind w:left="284" w:hanging="284"/>
        <w:contextualSpacing/>
        <w:jc w:val="both"/>
        <w:rPr>
          <w:rFonts w:ascii="Times New Roman" w:eastAsia="Calibri" w:hAnsi="Times New Roman" w:cs="Times New Roman"/>
          <w:bCs/>
          <w:iCs/>
          <w:sz w:val="24"/>
          <w:szCs w:val="24"/>
        </w:rPr>
      </w:pPr>
      <w:r w:rsidRPr="004D7C70">
        <w:rPr>
          <w:rFonts w:ascii="Times New Roman" w:eastAsia="Calibri" w:hAnsi="Times New Roman" w:cs="Times New Roman"/>
          <w:bCs/>
          <w:iCs/>
          <w:sz w:val="24"/>
          <w:szCs w:val="24"/>
        </w:rPr>
        <w:t>Zmena prevádzkovateľa – v záujme minimalizácie rizík pri prevádzke objektov je potrebné zabezpečiť, aby každý prevádzkovaný objekt bol spravovaný prevádzkovateľom, ktorý spĺňa zákonom definované požiadavky a to aj v prípade, kedy dôjde k zániku prevádzkovateľa, alebo ak prevádzkovateľovi bude odobraté povolenie v dôsledku jeho neschopnosti spĺňať zákonom stanovené podmienky. V takom prípade je potrebné zabezpečiť zmenu v povolení na iný subjekt. Táto aktivita podlieha správnemu poplatku vo výške 600 €. Pri odhade sumy bol použitý predpoklad, že od účinnosti zákona bude každý rok predložená jedna žiadosť o vydanie povolenia.</w:t>
      </w:r>
    </w:p>
    <w:p w14:paraId="172D52E7" w14:textId="77777777" w:rsidR="004D7C70" w:rsidRPr="004D7C70" w:rsidRDefault="004D7C70" w:rsidP="004D7C70">
      <w:pPr>
        <w:spacing w:after="0" w:line="254" w:lineRule="auto"/>
        <w:jc w:val="both"/>
        <w:rPr>
          <w:rFonts w:ascii="Times New Roman" w:eastAsia="Calibri" w:hAnsi="Times New Roman" w:cs="Times New Roman"/>
          <w:sz w:val="24"/>
          <w:szCs w:val="24"/>
        </w:rPr>
      </w:pPr>
    </w:p>
    <w:p w14:paraId="40D232FF" w14:textId="77777777" w:rsidR="004D7C70" w:rsidRPr="004D7C70" w:rsidRDefault="004D7C70" w:rsidP="004D7C70">
      <w:pPr>
        <w:numPr>
          <w:ilvl w:val="0"/>
          <w:numId w:val="3"/>
        </w:numPr>
        <w:spacing w:after="0" w:line="254" w:lineRule="auto"/>
        <w:contextualSpacing/>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regulované ceny podľa zákona č. 18/1996 Z. z. o cenách;</w:t>
      </w:r>
    </w:p>
    <w:p w14:paraId="5AFB3AA0" w14:textId="77777777" w:rsidR="004D7C70" w:rsidRPr="004D7C70" w:rsidRDefault="004D7C70" w:rsidP="004D7C70">
      <w:pPr>
        <w:numPr>
          <w:ilvl w:val="0"/>
          <w:numId w:val="3"/>
        </w:numPr>
        <w:spacing w:after="0" w:line="254" w:lineRule="auto"/>
        <w:contextualSpacing/>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iné vplyvy, ktoré predpokladá materiál, ale nemožno ich zaradiť do častí 3.1 a 3.3.,</w:t>
      </w:r>
    </w:p>
    <w:p w14:paraId="7304EBBB" w14:textId="77777777" w:rsidR="004D7C70" w:rsidRPr="004D7C70" w:rsidRDefault="004D7C70" w:rsidP="004D7C70">
      <w:pPr>
        <w:spacing w:after="0" w:line="254" w:lineRule="auto"/>
        <w:ind w:left="720"/>
        <w:contextualSpacing/>
        <w:jc w:val="both"/>
        <w:rPr>
          <w:rFonts w:ascii="Times New Roman" w:eastAsia="Calibri" w:hAnsi="Times New Roman" w:cs="Times New Roman"/>
          <w:i/>
          <w:sz w:val="24"/>
          <w:szCs w:val="24"/>
        </w:rPr>
      </w:pPr>
    </w:p>
    <w:p w14:paraId="1ED45C72" w14:textId="77777777" w:rsidR="004D7C70" w:rsidRPr="004D7C70" w:rsidRDefault="004D7C70" w:rsidP="004D7C70">
      <w:pPr>
        <w:spacing w:after="0" w:line="254" w:lineRule="auto"/>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 xml:space="preserve">Keďže ide o novú reguláciu vyplývajúcu z uvedeného návrhu zákona najmä vo vzťahu k pokrytiu rizika zodpovednosti za škodu, ktorá môže vzniknúť v súvislosti s vykonávaním regulovanej vesmírnej aktivity, je potrebné konštatovať, že na slovenskom poisťovacom trhu neexistuje doposiaľ poisťovacia spoločnosť, ktorá by poskytovala takéto poistné služby a nie je možné stanoviť výšku nákladov na poistnú udalosť. Takýto druh poistenia poskytujú len zahraničné spoločnosti, ktorých počet je len v jednotkách. </w:t>
      </w:r>
    </w:p>
    <w:p w14:paraId="53EB5076" w14:textId="77777777" w:rsidR="004D7C70" w:rsidRPr="004D7C70" w:rsidRDefault="004D7C70" w:rsidP="004D7C70">
      <w:pPr>
        <w:spacing w:after="0" w:line="254" w:lineRule="auto"/>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 xml:space="preserve">Na Slovensku zatiaľ nie je poisťovacia spoločnosť, ktorá by poskytovala poistenie zodpovednosti za škodu v súvislosti s prevádzkou vesmírneho objektu. Vzhľadom na fakt o aký druh poistenia ide, aj na uskutočnenú konzultáciu, nepredpokladá sa, že by mohol vzniknúť nejaký nový poisťovací produkt na slovenskom trhu týkajúci sa poistenia vesmírneho objektu. </w:t>
      </w:r>
    </w:p>
    <w:p w14:paraId="057AB0E9" w14:textId="77777777" w:rsidR="004D7C70" w:rsidRPr="004D7C70" w:rsidRDefault="004D7C70" w:rsidP="004D7C70">
      <w:pPr>
        <w:spacing w:after="0" w:line="254" w:lineRule="auto"/>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t>Ďalej je potrebné uviesť, že reálne sa činnosťou, akou je vypustenie objektu do vesmíru, zaoberajú len dve spoločnosti, a aj tie momentálne konštruujú satelity len do 100 kg.</w:t>
      </w:r>
    </w:p>
    <w:p w14:paraId="4EE19FA7" w14:textId="77777777" w:rsidR="004D7C70" w:rsidRPr="004D7C70" w:rsidRDefault="004D7C70" w:rsidP="004D7C70">
      <w:pPr>
        <w:spacing w:after="0" w:line="254" w:lineRule="auto"/>
        <w:jc w:val="both"/>
        <w:rPr>
          <w:rFonts w:ascii="Times New Roman" w:eastAsia="Calibri" w:hAnsi="Times New Roman" w:cs="Times New Roman"/>
          <w:sz w:val="24"/>
          <w:szCs w:val="24"/>
        </w:rPr>
      </w:pPr>
      <w:r w:rsidRPr="004D7C70">
        <w:rPr>
          <w:rFonts w:ascii="Times New Roman" w:eastAsia="Calibri" w:hAnsi="Times New Roman" w:cs="Times New Roman"/>
          <w:sz w:val="24"/>
          <w:szCs w:val="24"/>
        </w:rPr>
        <w:lastRenderedPageBreak/>
        <w:t xml:space="preserve">V prípade nepoistenia objektu vypusteného do vesmíru zodpovednosť za škodu prechádza podľa medzinárodných pravidiel plne na členský štát OSN. Ak je však objekt poistený prevádzkovateľom, v prípade spôsobenej škody je táto hradená z poistenia do výšky poistnej sumy.  </w:t>
      </w:r>
    </w:p>
    <w:p w14:paraId="40B6AEAC" w14:textId="77777777" w:rsidR="004D7C70" w:rsidRPr="004D7C70" w:rsidRDefault="004D7C70" w:rsidP="004D7C70">
      <w:pPr>
        <w:spacing w:after="0" w:line="254" w:lineRule="auto"/>
        <w:jc w:val="both"/>
        <w:rPr>
          <w:rFonts w:ascii="Times New Roman" w:eastAsia="Calibri" w:hAnsi="Times New Roman" w:cs="Times New Roman"/>
          <w:sz w:val="24"/>
          <w:szCs w:val="24"/>
        </w:rPr>
      </w:pPr>
    </w:p>
    <w:p w14:paraId="3B57D0A1" w14:textId="77777777" w:rsidR="004D7C70" w:rsidRPr="004D7C70" w:rsidRDefault="004D7C70" w:rsidP="004D7C70">
      <w:pPr>
        <w:numPr>
          <w:ilvl w:val="0"/>
          <w:numId w:val="5"/>
        </w:numPr>
        <w:spacing w:after="0" w:line="254" w:lineRule="auto"/>
        <w:contextualSpacing/>
        <w:jc w:val="both"/>
        <w:rPr>
          <w:rFonts w:ascii="Times New Roman" w:eastAsia="Calibri" w:hAnsi="Times New Roman" w:cs="Times New Roman"/>
          <w:i/>
          <w:sz w:val="24"/>
          <w:szCs w:val="24"/>
        </w:rPr>
      </w:pPr>
      <w:r w:rsidRPr="004D7C70">
        <w:rPr>
          <w:rFonts w:ascii="Times New Roman" w:eastAsia="Calibri" w:hAnsi="Times New Roman" w:cs="Times New Roman"/>
          <w:i/>
          <w:sz w:val="24"/>
          <w:szCs w:val="24"/>
        </w:rPr>
        <w:t>iné vplyvy podľa písm. a) až c), ktoré sú goldplatingom.</w:t>
      </w:r>
    </w:p>
    <w:p w14:paraId="5B6AE7A6" w14:textId="5B11344B" w:rsidR="004D7C70" w:rsidRDefault="004D7C70" w:rsidP="00C42141">
      <w:pPr>
        <w:spacing w:after="0" w:line="240" w:lineRule="auto"/>
        <w:rPr>
          <w:rFonts w:ascii="Times New Roman" w:hAnsi="Times New Roman" w:cs="Times New Roman"/>
          <w:sz w:val="24"/>
          <w:szCs w:val="24"/>
        </w:rPr>
      </w:pPr>
    </w:p>
    <w:p w14:paraId="7D0339A8" w14:textId="77777777" w:rsidR="004D7C70" w:rsidRPr="004D7C70" w:rsidRDefault="004D7C70" w:rsidP="004D7C70">
      <w:pPr>
        <w:jc w:val="center"/>
        <w:rPr>
          <w:rFonts w:ascii="Times New Roman" w:eastAsia="Times New Roman" w:hAnsi="Times New Roman" w:cs="Times New Roman"/>
          <w:b/>
          <w:caps/>
          <w:spacing w:val="30"/>
          <w:sz w:val="24"/>
          <w:szCs w:val="24"/>
          <w:lang w:eastAsia="sk-SK"/>
        </w:rPr>
      </w:pPr>
      <w:r>
        <w:rPr>
          <w:rFonts w:ascii="Times New Roman" w:hAnsi="Times New Roman" w:cs="Times New Roman"/>
          <w:sz w:val="24"/>
          <w:szCs w:val="24"/>
        </w:rPr>
        <w:br w:type="column"/>
      </w:r>
      <w:r w:rsidRPr="004D7C70">
        <w:rPr>
          <w:rFonts w:ascii="Times New Roman" w:eastAsia="Times New Roman" w:hAnsi="Times New Roman" w:cs="Times New Roman"/>
          <w:b/>
          <w:caps/>
          <w:spacing w:val="30"/>
          <w:sz w:val="24"/>
          <w:szCs w:val="24"/>
          <w:lang w:eastAsia="sk-SK"/>
        </w:rPr>
        <w:lastRenderedPageBreak/>
        <w:t>Doložka zlučiteľnosti</w:t>
      </w:r>
    </w:p>
    <w:p w14:paraId="7FC7D93D" w14:textId="77777777" w:rsidR="004D7C70" w:rsidRPr="004D7C70" w:rsidRDefault="004D7C70" w:rsidP="004D7C7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4D7C70">
        <w:rPr>
          <w:rFonts w:ascii="Times New Roman" w:eastAsia="Times New Roman" w:hAnsi="Times New Roman" w:cs="Times New Roman"/>
          <w:b/>
          <w:sz w:val="24"/>
          <w:szCs w:val="24"/>
          <w:lang w:eastAsia="sk-SK"/>
        </w:rPr>
        <w:t>Návrhu zákona s právom Európskej únie</w:t>
      </w:r>
    </w:p>
    <w:p w14:paraId="30E5F910" w14:textId="77777777" w:rsidR="004D7C70" w:rsidRPr="004D7C70" w:rsidRDefault="004D7C70" w:rsidP="004D7C7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p>
    <w:p w14:paraId="0190B70E" w14:textId="77777777" w:rsidR="004D7C70" w:rsidRPr="004D7C70" w:rsidRDefault="004D7C70" w:rsidP="004D7C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7CB3834" w14:textId="77777777" w:rsidR="004D7C70" w:rsidRPr="004D7C70" w:rsidRDefault="004D7C70" w:rsidP="004D7C70">
      <w:pPr>
        <w:widowControl w:val="0"/>
        <w:numPr>
          <w:ilvl w:val="0"/>
          <w:numId w:val="6"/>
        </w:numPr>
        <w:autoSpaceDE w:val="0"/>
        <w:autoSpaceDN w:val="0"/>
        <w:adjustRightInd w:val="0"/>
        <w:spacing w:after="0" w:line="240" w:lineRule="auto"/>
        <w:ind w:left="426"/>
        <w:contextualSpacing/>
        <w:jc w:val="both"/>
        <w:rPr>
          <w:rFonts w:ascii="Times New Roman" w:eastAsia="Times New Roman" w:hAnsi="Times New Roman" w:cs="Times New Roman"/>
          <w:b/>
          <w:sz w:val="24"/>
          <w:szCs w:val="24"/>
          <w:lang w:eastAsia="sk-SK"/>
        </w:rPr>
      </w:pPr>
      <w:r w:rsidRPr="004D7C70">
        <w:rPr>
          <w:rFonts w:ascii="Times New Roman" w:eastAsia="Times New Roman" w:hAnsi="Times New Roman" w:cs="Times New Roman"/>
          <w:b/>
          <w:sz w:val="24"/>
          <w:szCs w:val="24"/>
          <w:lang w:eastAsia="sk-SK"/>
        </w:rPr>
        <w:t>Navrhovateľ zákona:</w:t>
      </w:r>
      <w:r w:rsidRPr="004D7C70">
        <w:rPr>
          <w:rFonts w:ascii="Times New Roman" w:eastAsia="Times New Roman" w:hAnsi="Times New Roman" w:cs="Times New Roman"/>
          <w:sz w:val="24"/>
          <w:szCs w:val="24"/>
          <w:lang w:eastAsia="sk-SK"/>
        </w:rPr>
        <w:t xml:space="preserve"> Ministerstvo dopravy Slovenskej republiky</w:t>
      </w:r>
    </w:p>
    <w:p w14:paraId="3A37EB7F" w14:textId="77777777" w:rsidR="004D7C70" w:rsidRPr="004D7C70" w:rsidRDefault="004D7C70" w:rsidP="004D7C70">
      <w:pPr>
        <w:widowControl w:val="0"/>
        <w:autoSpaceDE w:val="0"/>
        <w:autoSpaceDN w:val="0"/>
        <w:adjustRightInd w:val="0"/>
        <w:spacing w:after="0" w:line="240" w:lineRule="auto"/>
        <w:ind w:left="426"/>
        <w:contextualSpacing/>
        <w:jc w:val="both"/>
        <w:rPr>
          <w:rFonts w:ascii="Times New Roman" w:eastAsia="Times New Roman" w:hAnsi="Times New Roman" w:cs="Times New Roman"/>
          <w:b/>
          <w:sz w:val="24"/>
          <w:szCs w:val="24"/>
          <w:lang w:eastAsia="sk-SK"/>
        </w:rPr>
      </w:pPr>
    </w:p>
    <w:p w14:paraId="0E524CDB" w14:textId="77777777" w:rsidR="004D7C70" w:rsidRPr="004D7C70" w:rsidRDefault="004D7C70" w:rsidP="004D7C70">
      <w:pPr>
        <w:widowControl w:val="0"/>
        <w:numPr>
          <w:ilvl w:val="0"/>
          <w:numId w:val="6"/>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eastAsia="sk-SK"/>
        </w:rPr>
      </w:pPr>
      <w:r w:rsidRPr="004D7C70">
        <w:rPr>
          <w:rFonts w:ascii="Times New Roman" w:eastAsia="Times New Roman" w:hAnsi="Times New Roman" w:cs="Times New Roman"/>
          <w:b/>
          <w:sz w:val="24"/>
          <w:szCs w:val="24"/>
          <w:lang w:eastAsia="sk-SK"/>
        </w:rPr>
        <w:t xml:space="preserve">Názov návrhu zákona: </w:t>
      </w:r>
      <w:r w:rsidRPr="004D7C70">
        <w:rPr>
          <w:rFonts w:ascii="Times New Roman" w:eastAsia="Times New Roman" w:hAnsi="Times New Roman" w:cs="Times New Roman"/>
          <w:sz w:val="24"/>
          <w:szCs w:val="24"/>
          <w:lang w:eastAsia="sk-SK"/>
        </w:rPr>
        <w:t xml:space="preserve">Návrh zákona o regulácii vesmírnych aktivít </w:t>
      </w:r>
      <w:r w:rsidRPr="004D7C70">
        <w:rPr>
          <w:rFonts w:ascii="Times New Roman" w:eastAsia="Times New Roman" w:hAnsi="Times New Roman" w:cs="Times New Roman"/>
          <w:bCs/>
          <w:sz w:val="24"/>
          <w:szCs w:val="24"/>
          <w:lang w:eastAsia="sk-SK"/>
        </w:rPr>
        <w:t>a o zmene a doplnení zákona Národnej rady Slovenskej republiky č. 145/1995 Z. z. o správnych poplatkoch v znení neskorších predpisov</w:t>
      </w:r>
    </w:p>
    <w:p w14:paraId="065B23F6" w14:textId="77777777" w:rsidR="004D7C70" w:rsidRPr="004D7C70" w:rsidRDefault="004D7C70" w:rsidP="004D7C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17F42E5" w14:textId="77777777" w:rsidR="004D7C70" w:rsidRPr="004D7C70" w:rsidRDefault="004D7C70" w:rsidP="004D7C70">
      <w:pPr>
        <w:widowControl w:val="0"/>
        <w:numPr>
          <w:ilvl w:val="0"/>
          <w:numId w:val="6"/>
        </w:numPr>
        <w:autoSpaceDE w:val="0"/>
        <w:autoSpaceDN w:val="0"/>
        <w:adjustRightInd w:val="0"/>
        <w:spacing w:after="0" w:line="240" w:lineRule="auto"/>
        <w:ind w:left="426"/>
        <w:contextualSpacing/>
        <w:jc w:val="both"/>
        <w:rPr>
          <w:rFonts w:ascii="Times New Roman" w:eastAsia="Times New Roman" w:hAnsi="Times New Roman" w:cs="Times New Roman"/>
          <w:b/>
          <w:sz w:val="24"/>
          <w:szCs w:val="24"/>
          <w:lang w:eastAsia="sk-SK"/>
        </w:rPr>
      </w:pPr>
      <w:r w:rsidRPr="004D7C70">
        <w:rPr>
          <w:rFonts w:ascii="Times New Roman" w:eastAsia="Times New Roman" w:hAnsi="Times New Roman" w:cs="Times New Roman"/>
          <w:b/>
          <w:bCs/>
          <w:sz w:val="23"/>
          <w:szCs w:val="23"/>
          <w:lang w:eastAsia="sk-SK"/>
        </w:rPr>
        <w:t>Predmet návrhu zákona nie je upravený</w:t>
      </w:r>
    </w:p>
    <w:p w14:paraId="3A3643AD" w14:textId="77777777" w:rsidR="004D7C70" w:rsidRPr="004D7C70" w:rsidRDefault="004D7C70" w:rsidP="004D7C7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p w14:paraId="4ECF20AF" w14:textId="77777777" w:rsidR="004D7C70" w:rsidRPr="004D7C70" w:rsidRDefault="004D7C70" w:rsidP="004D7C70">
      <w:pPr>
        <w:widowControl w:val="0"/>
        <w:autoSpaceDE w:val="0"/>
        <w:autoSpaceDN w:val="0"/>
        <w:adjustRightInd w:val="0"/>
        <w:spacing w:after="0" w:line="240" w:lineRule="auto"/>
        <w:ind w:left="426"/>
        <w:contextualSpacing/>
        <w:jc w:val="both"/>
        <w:rPr>
          <w:rFonts w:ascii="Times New Roman" w:eastAsia="Times New Roman" w:hAnsi="Times New Roman" w:cs="Times New Roman"/>
          <w:sz w:val="24"/>
          <w:szCs w:val="24"/>
          <w:lang w:eastAsia="sk-SK"/>
        </w:rPr>
      </w:pPr>
      <w:r w:rsidRPr="004D7C70">
        <w:rPr>
          <w:rFonts w:ascii="Times New Roman" w:eastAsia="Times New Roman" w:hAnsi="Times New Roman" w:cs="Times New Roman"/>
          <w:sz w:val="24"/>
          <w:szCs w:val="24"/>
          <w:lang w:eastAsia="sk-SK"/>
        </w:rPr>
        <w:t>a) v primárnom práve EÚ</w:t>
      </w:r>
    </w:p>
    <w:p w14:paraId="7B25B56F" w14:textId="77777777" w:rsidR="004D7C70" w:rsidRPr="004D7C70" w:rsidRDefault="004D7C70" w:rsidP="004D7C70">
      <w:pPr>
        <w:widowControl w:val="0"/>
        <w:autoSpaceDE w:val="0"/>
        <w:autoSpaceDN w:val="0"/>
        <w:adjustRightInd w:val="0"/>
        <w:spacing w:after="0" w:line="240" w:lineRule="auto"/>
        <w:ind w:left="426"/>
        <w:contextualSpacing/>
        <w:jc w:val="both"/>
        <w:rPr>
          <w:rFonts w:ascii="Times New Roman" w:eastAsia="Times New Roman" w:hAnsi="Times New Roman" w:cs="Times New Roman"/>
          <w:sz w:val="24"/>
          <w:szCs w:val="24"/>
          <w:lang w:eastAsia="sk-SK"/>
        </w:rPr>
      </w:pPr>
      <w:r w:rsidRPr="004D7C70">
        <w:rPr>
          <w:rFonts w:ascii="Times New Roman" w:eastAsia="Times New Roman" w:hAnsi="Times New Roman" w:cs="Times New Roman"/>
          <w:sz w:val="24"/>
          <w:szCs w:val="24"/>
          <w:lang w:eastAsia="sk-SK"/>
        </w:rPr>
        <w:t>b) v sekundárnom práve EÚ</w:t>
      </w:r>
    </w:p>
    <w:p w14:paraId="70AE57AF" w14:textId="77777777" w:rsidR="004D7C70" w:rsidRPr="004D7C70" w:rsidRDefault="004D7C70" w:rsidP="004D7C70">
      <w:pPr>
        <w:widowControl w:val="0"/>
        <w:autoSpaceDE w:val="0"/>
        <w:autoSpaceDN w:val="0"/>
        <w:adjustRightInd w:val="0"/>
        <w:spacing w:after="0" w:line="240" w:lineRule="auto"/>
        <w:ind w:left="426"/>
        <w:contextualSpacing/>
        <w:jc w:val="both"/>
        <w:rPr>
          <w:rFonts w:ascii="Times New Roman" w:eastAsia="Times New Roman" w:hAnsi="Times New Roman" w:cs="Times New Roman"/>
          <w:sz w:val="24"/>
          <w:szCs w:val="24"/>
          <w:lang w:eastAsia="sk-SK"/>
        </w:rPr>
      </w:pPr>
      <w:r w:rsidRPr="004D7C70">
        <w:rPr>
          <w:rFonts w:ascii="Times New Roman" w:eastAsia="Times New Roman" w:hAnsi="Times New Roman" w:cs="Times New Roman"/>
          <w:sz w:val="24"/>
          <w:szCs w:val="24"/>
          <w:lang w:eastAsia="sk-SK"/>
        </w:rPr>
        <w:t>c) v judikatúre Súdneho dvora EÚ</w:t>
      </w:r>
    </w:p>
    <w:p w14:paraId="6B66D839" w14:textId="77777777" w:rsidR="004D7C70" w:rsidRPr="004D7C70" w:rsidRDefault="004D7C70" w:rsidP="004D7C70">
      <w:pPr>
        <w:widowControl w:val="0"/>
        <w:autoSpaceDE w:val="0"/>
        <w:autoSpaceDN w:val="0"/>
        <w:adjustRightInd w:val="0"/>
        <w:spacing w:after="0" w:line="240" w:lineRule="auto"/>
        <w:ind w:left="426"/>
        <w:contextualSpacing/>
        <w:jc w:val="both"/>
        <w:rPr>
          <w:rFonts w:ascii="Times New Roman" w:eastAsia="Times New Roman" w:hAnsi="Times New Roman" w:cs="Times New Roman"/>
          <w:sz w:val="24"/>
          <w:szCs w:val="24"/>
          <w:lang w:eastAsia="sk-SK"/>
        </w:rPr>
      </w:pPr>
    </w:p>
    <w:p w14:paraId="6381E217" w14:textId="77777777" w:rsidR="004D7C70" w:rsidRPr="004D7C70" w:rsidRDefault="004D7C70" w:rsidP="004D7C7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sk-SK"/>
        </w:rPr>
      </w:pPr>
      <w:r w:rsidRPr="004D7C70">
        <w:rPr>
          <w:rFonts w:ascii="Times New Roman" w:eastAsia="Times New Roman" w:hAnsi="Times New Roman" w:cs="Times New Roman"/>
          <w:sz w:val="24"/>
          <w:szCs w:val="24"/>
          <w:lang w:eastAsia="sk-SK"/>
        </w:rPr>
        <w:t>Vzhľadom na to, že predmet návrhu zákona nie je upravený v práve EÚ, je bezpredmetné sa vyjadrovať k bodom 4. a 5. doložky zlučiteľnosti.</w:t>
      </w:r>
    </w:p>
    <w:p w14:paraId="3E1007F9" w14:textId="18C2735D" w:rsidR="004D7C70" w:rsidRDefault="004D7C70" w:rsidP="00C42141">
      <w:pPr>
        <w:spacing w:after="0" w:line="240" w:lineRule="auto"/>
        <w:rPr>
          <w:rFonts w:ascii="Times New Roman" w:hAnsi="Times New Roman" w:cs="Times New Roman"/>
          <w:sz w:val="24"/>
          <w:szCs w:val="24"/>
        </w:rPr>
      </w:pPr>
    </w:p>
    <w:p w14:paraId="3B21C1B7" w14:textId="708B2C74" w:rsidR="00274ED3" w:rsidRPr="00C45CB3" w:rsidRDefault="004D7C70" w:rsidP="00C42141">
      <w:pPr>
        <w:spacing w:after="0" w:line="240" w:lineRule="auto"/>
        <w:rPr>
          <w:rFonts w:ascii="Times New Roman" w:hAnsi="Times New Roman" w:cs="Times New Roman"/>
          <w:b/>
          <w:sz w:val="24"/>
          <w:szCs w:val="24"/>
        </w:rPr>
      </w:pPr>
      <w:r>
        <w:rPr>
          <w:rFonts w:ascii="Times New Roman" w:hAnsi="Times New Roman" w:cs="Times New Roman"/>
          <w:sz w:val="24"/>
          <w:szCs w:val="24"/>
        </w:rPr>
        <w:br w:type="column"/>
      </w:r>
      <w:r w:rsidR="00274ED3">
        <w:rPr>
          <w:rFonts w:ascii="Times New Roman" w:hAnsi="Times New Roman" w:cs="Times New Roman"/>
          <w:b/>
          <w:sz w:val="24"/>
          <w:szCs w:val="24"/>
        </w:rPr>
        <w:lastRenderedPageBreak/>
        <w:t xml:space="preserve">B. </w:t>
      </w:r>
      <w:r w:rsidR="00274ED3" w:rsidRPr="00C45CB3">
        <w:rPr>
          <w:rFonts w:ascii="Times New Roman" w:hAnsi="Times New Roman" w:cs="Times New Roman"/>
          <w:b/>
          <w:sz w:val="24"/>
          <w:szCs w:val="24"/>
        </w:rPr>
        <w:t>Osobitná časť</w:t>
      </w:r>
    </w:p>
    <w:p w14:paraId="19116C8A" w14:textId="77777777" w:rsidR="00274ED3" w:rsidRPr="00C45CB3" w:rsidRDefault="00274ED3" w:rsidP="00C42141">
      <w:pPr>
        <w:spacing w:after="0" w:line="240" w:lineRule="auto"/>
        <w:rPr>
          <w:rFonts w:ascii="Times New Roman" w:hAnsi="Times New Roman" w:cs="Times New Roman"/>
          <w:sz w:val="24"/>
          <w:szCs w:val="24"/>
        </w:rPr>
      </w:pPr>
    </w:p>
    <w:p w14:paraId="4C7DA28E" w14:textId="77777777" w:rsidR="00274ED3" w:rsidRDefault="00274ED3" w:rsidP="005250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w:t>
      </w:r>
    </w:p>
    <w:p w14:paraId="0AD1F2D0" w14:textId="77777777" w:rsidR="00BD6AF5" w:rsidRDefault="00BD6AF5" w:rsidP="00525096">
      <w:pPr>
        <w:spacing w:after="0" w:line="240" w:lineRule="auto"/>
        <w:jc w:val="both"/>
        <w:rPr>
          <w:rFonts w:ascii="Times New Roman" w:hAnsi="Times New Roman" w:cs="Times New Roman"/>
          <w:b/>
          <w:sz w:val="24"/>
          <w:szCs w:val="24"/>
        </w:rPr>
      </w:pPr>
    </w:p>
    <w:p w14:paraId="335CC525" w14:textId="77777777" w:rsidR="00274ED3" w:rsidRDefault="00274ED3" w:rsidP="005250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w:t>
      </w:r>
      <w:r w:rsidR="006D27F4">
        <w:rPr>
          <w:rFonts w:ascii="Times New Roman" w:hAnsi="Times New Roman" w:cs="Times New Roman"/>
          <w:b/>
          <w:sz w:val="24"/>
          <w:szCs w:val="24"/>
        </w:rPr>
        <w:t>§</w:t>
      </w:r>
      <w:r>
        <w:rPr>
          <w:rFonts w:ascii="Times New Roman" w:hAnsi="Times New Roman" w:cs="Times New Roman"/>
          <w:b/>
          <w:sz w:val="24"/>
          <w:szCs w:val="24"/>
        </w:rPr>
        <w:t xml:space="preserve"> 1</w:t>
      </w:r>
    </w:p>
    <w:p w14:paraId="0903DD09" w14:textId="6120130F" w:rsidR="008F6192" w:rsidRDefault="00306EAD" w:rsidP="0052509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Návrh u</w:t>
      </w:r>
      <w:r w:rsidR="00A50FB1" w:rsidRPr="00A50FB1">
        <w:rPr>
          <w:rFonts w:ascii="Times New Roman" w:eastAsia="Times New Roman" w:hAnsi="Times New Roman" w:cs="Times New Roman"/>
          <w:bCs/>
          <w:sz w:val="24"/>
          <w:szCs w:val="24"/>
        </w:rPr>
        <w:t>stanoveni</w:t>
      </w:r>
      <w:r>
        <w:rPr>
          <w:rFonts w:ascii="Times New Roman" w:eastAsia="Times New Roman" w:hAnsi="Times New Roman" w:cs="Times New Roman"/>
          <w:bCs/>
          <w:sz w:val="24"/>
          <w:szCs w:val="24"/>
        </w:rPr>
        <w:t>a</w:t>
      </w:r>
      <w:r w:rsidR="00A50FB1" w:rsidRPr="00A50FB1">
        <w:rPr>
          <w:rFonts w:ascii="Times New Roman" w:eastAsia="Times New Roman" w:hAnsi="Times New Roman" w:cs="Times New Roman"/>
          <w:bCs/>
          <w:sz w:val="24"/>
          <w:szCs w:val="24"/>
        </w:rPr>
        <w:t xml:space="preserve"> sumarizuje predmet úpravy návrhu zákona</w:t>
      </w:r>
      <w:r w:rsidR="00C42141">
        <w:rPr>
          <w:rFonts w:ascii="Times New Roman" w:eastAsia="Times New Roman" w:hAnsi="Times New Roman" w:cs="Times New Roman"/>
          <w:bCs/>
          <w:sz w:val="24"/>
          <w:szCs w:val="24"/>
        </w:rPr>
        <w:t xml:space="preserve">, ktorým </w:t>
      </w:r>
      <w:r w:rsidR="00A54DD2">
        <w:rPr>
          <w:rFonts w:ascii="Times New Roman" w:eastAsia="Times New Roman" w:hAnsi="Times New Roman" w:cs="Times New Roman"/>
          <w:bCs/>
          <w:sz w:val="24"/>
          <w:szCs w:val="24"/>
        </w:rPr>
        <w:t xml:space="preserve">je </w:t>
      </w:r>
      <w:r w:rsidR="00C42141">
        <w:rPr>
          <w:rFonts w:ascii="Times New Roman" w:eastAsia="Times New Roman" w:hAnsi="Times New Roman" w:cs="Times New Roman"/>
          <w:bCs/>
          <w:sz w:val="24"/>
          <w:szCs w:val="24"/>
        </w:rPr>
        <w:t xml:space="preserve">zadefinovanie pravidiel vykonávania </w:t>
      </w:r>
      <w:r w:rsidR="009E4306">
        <w:rPr>
          <w:rFonts w:ascii="Times New Roman" w:eastAsia="Times New Roman" w:hAnsi="Times New Roman" w:cs="Times New Roman"/>
          <w:bCs/>
          <w:sz w:val="24"/>
          <w:szCs w:val="24"/>
        </w:rPr>
        <w:t>regulovaných vesmírnych aktivít</w:t>
      </w:r>
      <w:r w:rsidR="001B41B4">
        <w:rPr>
          <w:rFonts w:ascii="Times New Roman" w:eastAsia="Times New Roman" w:hAnsi="Times New Roman" w:cs="Times New Roman"/>
          <w:bCs/>
          <w:sz w:val="24"/>
          <w:szCs w:val="24"/>
        </w:rPr>
        <w:t xml:space="preserve"> v Slovenskej republike, </w:t>
      </w:r>
      <w:r w:rsidR="0092710C">
        <w:rPr>
          <w:rFonts w:ascii="Times New Roman" w:eastAsia="Times New Roman" w:hAnsi="Times New Roman" w:cs="Times New Roman"/>
          <w:bCs/>
          <w:sz w:val="24"/>
          <w:szCs w:val="24"/>
        </w:rPr>
        <w:t>resp. v jej mene</w:t>
      </w:r>
      <w:r w:rsidR="009E4306">
        <w:rPr>
          <w:rFonts w:ascii="Times New Roman" w:eastAsia="Times New Roman" w:hAnsi="Times New Roman" w:cs="Times New Roman"/>
          <w:bCs/>
          <w:sz w:val="24"/>
          <w:szCs w:val="24"/>
        </w:rPr>
        <w:t>. Nie je rozhodujúce</w:t>
      </w:r>
      <w:r w:rsidR="00F16881">
        <w:rPr>
          <w:rFonts w:ascii="Times New Roman" w:eastAsia="Times New Roman" w:hAnsi="Times New Roman" w:cs="Times New Roman"/>
          <w:bCs/>
          <w:sz w:val="24"/>
          <w:szCs w:val="24"/>
        </w:rPr>
        <w:t>,</w:t>
      </w:r>
      <w:r w:rsidR="009E4306">
        <w:rPr>
          <w:rFonts w:ascii="Times New Roman" w:eastAsia="Times New Roman" w:hAnsi="Times New Roman" w:cs="Times New Roman"/>
          <w:bCs/>
          <w:sz w:val="24"/>
          <w:szCs w:val="24"/>
        </w:rPr>
        <w:t xml:space="preserve"> či regulovanú </w:t>
      </w:r>
      <w:r w:rsidR="00076C2A">
        <w:rPr>
          <w:rFonts w:ascii="Times New Roman" w:eastAsia="Times New Roman" w:hAnsi="Times New Roman" w:cs="Times New Roman"/>
          <w:bCs/>
          <w:sz w:val="24"/>
          <w:szCs w:val="24"/>
        </w:rPr>
        <w:t xml:space="preserve">vesmírnu </w:t>
      </w:r>
      <w:r w:rsidR="001B41B4">
        <w:rPr>
          <w:rFonts w:ascii="Times New Roman" w:eastAsia="Times New Roman" w:hAnsi="Times New Roman" w:cs="Times New Roman"/>
          <w:bCs/>
          <w:sz w:val="24"/>
          <w:szCs w:val="24"/>
        </w:rPr>
        <w:t>aktivitu bude vykonávať občan,</w:t>
      </w:r>
      <w:r w:rsidR="009E4306">
        <w:rPr>
          <w:rFonts w:ascii="Times New Roman" w:eastAsia="Times New Roman" w:hAnsi="Times New Roman" w:cs="Times New Roman"/>
          <w:bCs/>
          <w:sz w:val="24"/>
          <w:szCs w:val="24"/>
        </w:rPr>
        <w:t xml:space="preserve"> alebo právnická osoba so sídlom v</w:t>
      </w:r>
      <w:r w:rsidR="001B41B4">
        <w:rPr>
          <w:rFonts w:ascii="Times New Roman" w:eastAsia="Times New Roman" w:hAnsi="Times New Roman" w:cs="Times New Roman"/>
          <w:bCs/>
          <w:sz w:val="24"/>
          <w:szCs w:val="24"/>
        </w:rPr>
        <w:t> </w:t>
      </w:r>
      <w:r w:rsidR="009E4306">
        <w:rPr>
          <w:rFonts w:ascii="Times New Roman" w:eastAsia="Times New Roman" w:hAnsi="Times New Roman" w:cs="Times New Roman"/>
          <w:bCs/>
          <w:sz w:val="24"/>
          <w:szCs w:val="24"/>
        </w:rPr>
        <w:t>S</w:t>
      </w:r>
      <w:r w:rsidR="001B41B4">
        <w:rPr>
          <w:rFonts w:ascii="Times New Roman" w:eastAsia="Times New Roman" w:hAnsi="Times New Roman" w:cs="Times New Roman"/>
          <w:bCs/>
          <w:sz w:val="24"/>
          <w:szCs w:val="24"/>
        </w:rPr>
        <w:t>lovenskej republike</w:t>
      </w:r>
      <w:r w:rsidR="009E4306">
        <w:rPr>
          <w:rFonts w:ascii="Times New Roman" w:eastAsia="Times New Roman" w:hAnsi="Times New Roman" w:cs="Times New Roman"/>
          <w:bCs/>
          <w:sz w:val="24"/>
          <w:szCs w:val="24"/>
        </w:rPr>
        <w:t>.</w:t>
      </w:r>
      <w:r w:rsidR="008F6192">
        <w:rPr>
          <w:rFonts w:ascii="Times New Roman" w:eastAsia="Times New Roman" w:hAnsi="Times New Roman" w:cs="Times New Roman"/>
          <w:bCs/>
          <w:sz w:val="24"/>
          <w:szCs w:val="24"/>
        </w:rPr>
        <w:t xml:space="preserve"> Je bežnou praxou, že občania S</w:t>
      </w:r>
      <w:r w:rsidR="001B41B4">
        <w:rPr>
          <w:rFonts w:ascii="Times New Roman" w:eastAsia="Times New Roman" w:hAnsi="Times New Roman" w:cs="Times New Roman"/>
          <w:bCs/>
          <w:sz w:val="24"/>
          <w:szCs w:val="24"/>
        </w:rPr>
        <w:t>lovenskej republiky</w:t>
      </w:r>
      <w:r w:rsidR="008F6192">
        <w:rPr>
          <w:rFonts w:ascii="Times New Roman" w:eastAsia="Times New Roman" w:hAnsi="Times New Roman" w:cs="Times New Roman"/>
          <w:bCs/>
          <w:sz w:val="24"/>
          <w:szCs w:val="24"/>
        </w:rPr>
        <w:t xml:space="preserve"> sa </w:t>
      </w:r>
      <w:r w:rsidR="002F1846">
        <w:rPr>
          <w:rFonts w:ascii="Times New Roman" w:eastAsia="Times New Roman" w:hAnsi="Times New Roman" w:cs="Times New Roman"/>
          <w:bCs/>
          <w:sz w:val="24"/>
          <w:szCs w:val="24"/>
        </w:rPr>
        <w:t>zúčastňujú</w:t>
      </w:r>
      <w:r w:rsidR="008F6192">
        <w:rPr>
          <w:rFonts w:ascii="Times New Roman" w:eastAsia="Times New Roman" w:hAnsi="Times New Roman" w:cs="Times New Roman"/>
          <w:bCs/>
          <w:sz w:val="24"/>
          <w:szCs w:val="24"/>
        </w:rPr>
        <w:t xml:space="preserve"> na vesmírnej aktivite </w:t>
      </w:r>
      <w:r w:rsidR="003D0BBA">
        <w:rPr>
          <w:rFonts w:ascii="Times New Roman" w:eastAsia="Times New Roman" w:hAnsi="Times New Roman" w:cs="Times New Roman"/>
          <w:bCs/>
          <w:sz w:val="24"/>
          <w:szCs w:val="24"/>
        </w:rPr>
        <w:t>v inom štáte a aj vesmírny objekt, na</w:t>
      </w:r>
      <w:r w:rsidR="00FA7370">
        <w:rPr>
          <w:rFonts w:ascii="Times New Roman" w:eastAsia="Times New Roman" w:hAnsi="Times New Roman" w:cs="Times New Roman"/>
          <w:bCs/>
          <w:sz w:val="24"/>
          <w:szCs w:val="24"/>
        </w:rPr>
        <w:t xml:space="preserve"> vypustení</w:t>
      </w:r>
      <w:r w:rsidR="003D0BBA">
        <w:rPr>
          <w:rFonts w:ascii="Times New Roman" w:eastAsia="Times New Roman" w:hAnsi="Times New Roman" w:cs="Times New Roman"/>
          <w:bCs/>
          <w:sz w:val="24"/>
          <w:szCs w:val="24"/>
        </w:rPr>
        <w:t xml:space="preserve"> ktor</w:t>
      </w:r>
      <w:r w:rsidR="00FA7370">
        <w:rPr>
          <w:rFonts w:ascii="Times New Roman" w:eastAsia="Times New Roman" w:hAnsi="Times New Roman" w:cs="Times New Roman"/>
          <w:bCs/>
          <w:sz w:val="24"/>
          <w:szCs w:val="24"/>
        </w:rPr>
        <w:t>ého</w:t>
      </w:r>
      <w:r w:rsidR="003D0BBA">
        <w:rPr>
          <w:rFonts w:ascii="Times New Roman" w:eastAsia="Times New Roman" w:hAnsi="Times New Roman" w:cs="Times New Roman"/>
          <w:bCs/>
          <w:sz w:val="24"/>
          <w:szCs w:val="24"/>
        </w:rPr>
        <w:t xml:space="preserve"> spolupracujú</w:t>
      </w:r>
      <w:r w:rsidR="00FA7370">
        <w:rPr>
          <w:rFonts w:ascii="Times New Roman" w:eastAsia="Times New Roman" w:hAnsi="Times New Roman" w:cs="Times New Roman"/>
          <w:bCs/>
          <w:sz w:val="24"/>
          <w:szCs w:val="24"/>
        </w:rPr>
        <w:t>,</w:t>
      </w:r>
      <w:r w:rsidR="003D0BBA">
        <w:rPr>
          <w:rFonts w:ascii="Times New Roman" w:eastAsia="Times New Roman" w:hAnsi="Times New Roman" w:cs="Times New Roman"/>
          <w:bCs/>
          <w:sz w:val="24"/>
          <w:szCs w:val="24"/>
        </w:rPr>
        <w:t xml:space="preserve"> b</w:t>
      </w:r>
      <w:r w:rsidR="00076C2A">
        <w:rPr>
          <w:rFonts w:ascii="Times New Roman" w:eastAsia="Times New Roman" w:hAnsi="Times New Roman" w:cs="Times New Roman"/>
          <w:bCs/>
          <w:sz w:val="24"/>
          <w:szCs w:val="24"/>
        </w:rPr>
        <w:t>ýva</w:t>
      </w:r>
      <w:r w:rsidR="003D0BBA">
        <w:rPr>
          <w:rFonts w:ascii="Times New Roman" w:eastAsia="Times New Roman" w:hAnsi="Times New Roman" w:cs="Times New Roman"/>
          <w:bCs/>
          <w:sz w:val="24"/>
          <w:szCs w:val="24"/>
        </w:rPr>
        <w:t xml:space="preserve"> registrovaný iným </w:t>
      </w:r>
      <w:r w:rsidR="0043563E">
        <w:rPr>
          <w:rFonts w:ascii="Times New Roman" w:eastAsia="Times New Roman" w:hAnsi="Times New Roman" w:cs="Times New Roman"/>
          <w:bCs/>
          <w:sz w:val="24"/>
          <w:szCs w:val="24"/>
        </w:rPr>
        <w:t xml:space="preserve">vypúšťajúcim </w:t>
      </w:r>
      <w:r w:rsidR="003D0BBA">
        <w:rPr>
          <w:rFonts w:ascii="Times New Roman" w:eastAsia="Times New Roman" w:hAnsi="Times New Roman" w:cs="Times New Roman"/>
          <w:bCs/>
          <w:sz w:val="24"/>
          <w:szCs w:val="24"/>
        </w:rPr>
        <w:t>štátom.</w:t>
      </w:r>
      <w:r w:rsidR="009E4306">
        <w:rPr>
          <w:rFonts w:ascii="Times New Roman" w:eastAsia="Times New Roman" w:hAnsi="Times New Roman" w:cs="Times New Roman"/>
          <w:bCs/>
          <w:sz w:val="24"/>
          <w:szCs w:val="24"/>
        </w:rPr>
        <w:t xml:space="preserve"> Z pohľadu medzinárodných pravidiel je kľúčové vedieť, </w:t>
      </w:r>
      <w:r w:rsidR="00CA565B">
        <w:rPr>
          <w:rFonts w:ascii="Times New Roman" w:eastAsia="Times New Roman" w:hAnsi="Times New Roman" w:cs="Times New Roman"/>
          <w:bCs/>
          <w:sz w:val="24"/>
          <w:szCs w:val="24"/>
        </w:rPr>
        <w:t>v</w:t>
      </w:r>
      <w:r w:rsidR="00B37D98">
        <w:rPr>
          <w:rFonts w:ascii="Times New Roman" w:eastAsia="Times New Roman" w:hAnsi="Times New Roman" w:cs="Times New Roman"/>
          <w:bCs/>
          <w:sz w:val="24"/>
          <w:szCs w:val="24"/>
        </w:rPr>
        <w:t xml:space="preserve"> ktorom štáte</w:t>
      </w:r>
      <w:r w:rsidR="00124453">
        <w:rPr>
          <w:rFonts w:ascii="Times New Roman" w:eastAsia="Times New Roman" w:hAnsi="Times New Roman" w:cs="Times New Roman"/>
          <w:bCs/>
          <w:sz w:val="24"/>
          <w:szCs w:val="24"/>
        </w:rPr>
        <w:t xml:space="preserve"> je</w:t>
      </w:r>
      <w:r w:rsidR="009E4306">
        <w:rPr>
          <w:rFonts w:ascii="Times New Roman" w:eastAsia="Times New Roman" w:hAnsi="Times New Roman" w:cs="Times New Roman"/>
          <w:bCs/>
          <w:sz w:val="24"/>
          <w:szCs w:val="24"/>
        </w:rPr>
        <w:t xml:space="preserve"> registrovaný vesmírny objekt</w:t>
      </w:r>
      <w:r w:rsidR="002B2AF3">
        <w:rPr>
          <w:rFonts w:ascii="Times New Roman" w:eastAsia="Times New Roman" w:hAnsi="Times New Roman" w:cs="Times New Roman"/>
          <w:bCs/>
          <w:sz w:val="24"/>
          <w:szCs w:val="24"/>
        </w:rPr>
        <w:t xml:space="preserve"> a</w:t>
      </w:r>
      <w:r w:rsidR="00076C2A">
        <w:rPr>
          <w:rFonts w:ascii="Times New Roman" w:eastAsia="Times New Roman" w:hAnsi="Times New Roman" w:cs="Times New Roman"/>
          <w:bCs/>
          <w:sz w:val="24"/>
          <w:szCs w:val="24"/>
        </w:rPr>
        <w:t xml:space="preserve"> ktorý </w:t>
      </w:r>
      <w:r w:rsidR="009E4306">
        <w:rPr>
          <w:rFonts w:ascii="Times New Roman" w:eastAsia="Times New Roman" w:hAnsi="Times New Roman" w:cs="Times New Roman"/>
          <w:bCs/>
          <w:sz w:val="24"/>
          <w:szCs w:val="24"/>
        </w:rPr>
        <w:t xml:space="preserve">zaň zodpovedá. </w:t>
      </w:r>
    </w:p>
    <w:p w14:paraId="53CAAE40" w14:textId="77777777" w:rsidR="00A50FB1" w:rsidRDefault="00A50FB1" w:rsidP="00525096">
      <w:pPr>
        <w:spacing w:after="0" w:line="240" w:lineRule="auto"/>
        <w:jc w:val="both"/>
        <w:rPr>
          <w:rFonts w:ascii="Times New Roman" w:eastAsia="Times New Roman" w:hAnsi="Times New Roman" w:cs="Times New Roman"/>
          <w:bCs/>
          <w:sz w:val="24"/>
          <w:szCs w:val="24"/>
        </w:rPr>
      </w:pPr>
    </w:p>
    <w:p w14:paraId="218BB6AD" w14:textId="77777777" w:rsidR="00C42141" w:rsidRDefault="00C42141" w:rsidP="005250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 2</w:t>
      </w:r>
    </w:p>
    <w:p w14:paraId="07EBD422" w14:textId="77777777" w:rsidR="00525096" w:rsidRDefault="00306EAD"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Navrhované d</w:t>
      </w:r>
      <w:r w:rsidR="00525096">
        <w:rPr>
          <w:rFonts w:ascii="Times New Roman" w:hAnsi="Times New Roman" w:cs="Times New Roman"/>
          <w:sz w:val="24"/>
          <w:szCs w:val="24"/>
        </w:rPr>
        <w:t>efinície základných pojmov</w:t>
      </w:r>
      <w:r>
        <w:rPr>
          <w:rFonts w:ascii="Times New Roman" w:hAnsi="Times New Roman" w:cs="Times New Roman"/>
          <w:sz w:val="24"/>
          <w:szCs w:val="24"/>
        </w:rPr>
        <w:t xml:space="preserve"> obsahujú všetky pojmy nevyhnutné na </w:t>
      </w:r>
      <w:r w:rsidR="00525096">
        <w:rPr>
          <w:rFonts w:ascii="Times New Roman" w:hAnsi="Times New Roman" w:cs="Times New Roman"/>
          <w:sz w:val="24"/>
          <w:szCs w:val="24"/>
        </w:rPr>
        <w:t>nastavenie regulačného rámca.</w:t>
      </w:r>
    </w:p>
    <w:p w14:paraId="7D35C230" w14:textId="4B96BC02" w:rsidR="00525096" w:rsidRDefault="00481BA3"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Regulovanou v</w:t>
      </w:r>
      <w:r w:rsidR="00525096">
        <w:rPr>
          <w:rFonts w:ascii="Times New Roman" w:hAnsi="Times New Roman" w:cs="Times New Roman"/>
          <w:sz w:val="24"/>
          <w:szCs w:val="24"/>
        </w:rPr>
        <w:t>esmírnou aktivitou, ktorá má spadať pod reguláciu tohto zákona</w:t>
      </w:r>
      <w:r w:rsidR="001B41B4">
        <w:rPr>
          <w:rFonts w:ascii="Times New Roman" w:hAnsi="Times New Roman" w:cs="Times New Roman"/>
          <w:sz w:val="24"/>
          <w:szCs w:val="24"/>
        </w:rPr>
        <w:t>,</w:t>
      </w:r>
      <w:r w:rsidR="00525096">
        <w:rPr>
          <w:rFonts w:ascii="Times New Roman" w:hAnsi="Times New Roman" w:cs="Times New Roman"/>
          <w:sz w:val="24"/>
          <w:szCs w:val="24"/>
        </w:rPr>
        <w:t xml:space="preserve"> je v podmienkach S</w:t>
      </w:r>
      <w:r w:rsidR="001B41B4">
        <w:rPr>
          <w:rFonts w:ascii="Times New Roman" w:hAnsi="Times New Roman" w:cs="Times New Roman"/>
          <w:sz w:val="24"/>
          <w:szCs w:val="24"/>
        </w:rPr>
        <w:t>lovenskej republiky</w:t>
      </w:r>
      <w:r w:rsidR="00525096">
        <w:rPr>
          <w:rFonts w:ascii="Times New Roman" w:hAnsi="Times New Roman" w:cs="Times New Roman"/>
          <w:sz w:val="24"/>
          <w:szCs w:val="24"/>
        </w:rPr>
        <w:t xml:space="preserve"> iba</w:t>
      </w:r>
      <w:r w:rsidR="00525096" w:rsidRPr="00525096">
        <w:rPr>
          <w:rFonts w:ascii="Times New Roman" w:hAnsi="Times New Roman" w:cs="Times New Roman"/>
          <w:color w:val="222222"/>
          <w:sz w:val="24"/>
          <w:szCs w:val="24"/>
        </w:rPr>
        <w:t xml:space="preserve"> </w:t>
      </w:r>
      <w:r w:rsidR="00525096" w:rsidRPr="00525096">
        <w:rPr>
          <w:rFonts w:ascii="Times New Roman" w:hAnsi="Times New Roman" w:cs="Times New Roman"/>
          <w:sz w:val="24"/>
          <w:szCs w:val="24"/>
        </w:rPr>
        <w:t>uvedenie vesmírneho objektu do prevádzky</w:t>
      </w:r>
      <w:r w:rsidR="00525096">
        <w:rPr>
          <w:rFonts w:ascii="Times New Roman" w:hAnsi="Times New Roman" w:cs="Times New Roman"/>
          <w:sz w:val="24"/>
          <w:szCs w:val="24"/>
        </w:rPr>
        <w:t xml:space="preserve"> a jeho vypustenie do vesmírneho priestoru vrátane jeho návratu. </w:t>
      </w:r>
    </w:p>
    <w:p w14:paraId="1267A13A" w14:textId="37668DA6" w:rsidR="00C874F8" w:rsidRDefault="00525096"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Pokiaľ ide o vesmírny objekt, je potrebné ním rozumieť objekt</w:t>
      </w:r>
      <w:r w:rsidR="0092710C">
        <w:rPr>
          <w:rFonts w:ascii="Times New Roman" w:hAnsi="Times New Roman" w:cs="Times New Roman"/>
          <w:sz w:val="24"/>
          <w:szCs w:val="24"/>
        </w:rPr>
        <w:t xml:space="preserve"> vo vesmíre, ktorý je vytvorený ako výsledok ľudskej činnosti</w:t>
      </w:r>
      <w:r>
        <w:rPr>
          <w:rFonts w:ascii="Times New Roman" w:hAnsi="Times New Roman" w:cs="Times New Roman"/>
          <w:sz w:val="24"/>
          <w:szCs w:val="24"/>
        </w:rPr>
        <w:t xml:space="preserve"> </w:t>
      </w:r>
      <w:r w:rsidR="0092710C">
        <w:rPr>
          <w:rFonts w:ascii="Times New Roman" w:hAnsi="Times New Roman" w:cs="Times New Roman"/>
          <w:sz w:val="24"/>
          <w:szCs w:val="24"/>
        </w:rPr>
        <w:t xml:space="preserve">a treba ním rozumieť vesmírny objekt </w:t>
      </w:r>
      <w:r>
        <w:rPr>
          <w:rFonts w:ascii="Times New Roman" w:hAnsi="Times New Roman" w:cs="Times New Roman"/>
          <w:sz w:val="24"/>
          <w:szCs w:val="24"/>
        </w:rPr>
        <w:t>ako celok. Regulácia sa netýka</w:t>
      </w:r>
      <w:r w:rsidRPr="00525096">
        <w:rPr>
          <w:rFonts w:ascii="Times New Roman" w:hAnsi="Times New Roman" w:cs="Times New Roman"/>
          <w:sz w:val="24"/>
          <w:szCs w:val="24"/>
        </w:rPr>
        <w:t xml:space="preserve"> </w:t>
      </w:r>
      <w:r w:rsidR="006F2224">
        <w:rPr>
          <w:rFonts w:ascii="Times New Roman" w:hAnsi="Times New Roman" w:cs="Times New Roman"/>
          <w:sz w:val="24"/>
          <w:szCs w:val="24"/>
        </w:rPr>
        <w:t xml:space="preserve">organov štátnej správy, </w:t>
      </w:r>
      <w:r w:rsidR="00520734">
        <w:rPr>
          <w:rFonts w:ascii="Times New Roman" w:hAnsi="Times New Roman" w:cs="Times New Roman"/>
          <w:sz w:val="24"/>
          <w:szCs w:val="24"/>
        </w:rPr>
        <w:t>podnikov alebo</w:t>
      </w:r>
      <w:r w:rsidR="006F2224">
        <w:rPr>
          <w:rFonts w:ascii="Times New Roman" w:hAnsi="Times New Roman" w:cs="Times New Roman"/>
          <w:sz w:val="24"/>
          <w:szCs w:val="24"/>
        </w:rPr>
        <w:t xml:space="preserve"> akademickej obce, ktoré sa podieľajú na vesmírnom programe dodávateľským spôsobom. </w:t>
      </w:r>
      <w:r w:rsidR="00752531">
        <w:rPr>
          <w:rFonts w:ascii="Times New Roman" w:hAnsi="Times New Roman" w:cs="Times New Roman"/>
          <w:sz w:val="24"/>
          <w:szCs w:val="24"/>
        </w:rPr>
        <w:t xml:space="preserve"> </w:t>
      </w:r>
    </w:p>
    <w:p w14:paraId="2FD08806" w14:textId="7ED556E5" w:rsidR="006F2224" w:rsidRDefault="000B0C18"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D5BE5">
        <w:rPr>
          <w:rFonts w:ascii="Times New Roman" w:hAnsi="Times New Roman" w:cs="Times New Roman"/>
          <w:sz w:val="24"/>
          <w:szCs w:val="24"/>
        </w:rPr>
        <w:t>oje</w:t>
      </w:r>
      <w:r w:rsidR="0092710C">
        <w:rPr>
          <w:rFonts w:ascii="Times New Roman" w:hAnsi="Times New Roman" w:cs="Times New Roman"/>
          <w:sz w:val="24"/>
          <w:szCs w:val="24"/>
        </w:rPr>
        <w:t>m</w:t>
      </w:r>
      <w:r w:rsidR="00FD5BE5">
        <w:rPr>
          <w:rFonts w:ascii="Times New Roman" w:hAnsi="Times New Roman" w:cs="Times New Roman"/>
          <w:sz w:val="24"/>
          <w:szCs w:val="24"/>
        </w:rPr>
        <w:t xml:space="preserve"> </w:t>
      </w:r>
      <w:r w:rsidR="0092710C">
        <w:rPr>
          <w:rFonts w:ascii="Times New Roman" w:hAnsi="Times New Roman" w:cs="Times New Roman"/>
          <w:sz w:val="24"/>
          <w:szCs w:val="24"/>
        </w:rPr>
        <w:t xml:space="preserve">vesmírny odpad </w:t>
      </w:r>
      <w:r w:rsidR="00FD5BE5">
        <w:rPr>
          <w:rFonts w:ascii="Times New Roman" w:hAnsi="Times New Roman" w:cs="Times New Roman"/>
          <w:sz w:val="24"/>
          <w:szCs w:val="24"/>
        </w:rPr>
        <w:t xml:space="preserve">zahŕňa len </w:t>
      </w:r>
      <w:r>
        <w:rPr>
          <w:rFonts w:ascii="Times New Roman" w:hAnsi="Times New Roman" w:cs="Times New Roman"/>
          <w:sz w:val="24"/>
          <w:szCs w:val="24"/>
        </w:rPr>
        <w:t xml:space="preserve">nefunkčný vesmírny objekt alebo jeho súčasti, ktoré sú produktom </w:t>
      </w:r>
      <w:r w:rsidR="00FD5BE5">
        <w:rPr>
          <w:rFonts w:ascii="Times New Roman" w:hAnsi="Times New Roman" w:cs="Times New Roman"/>
          <w:sz w:val="24"/>
          <w:szCs w:val="24"/>
        </w:rPr>
        <w:t>ľudskej aktivity</w:t>
      </w:r>
      <w:r>
        <w:rPr>
          <w:rFonts w:ascii="Times New Roman" w:hAnsi="Times New Roman" w:cs="Times New Roman"/>
          <w:sz w:val="24"/>
          <w:szCs w:val="24"/>
        </w:rPr>
        <w:t>, nachádzajúce sa</w:t>
      </w:r>
      <w:r w:rsidR="0079520F">
        <w:rPr>
          <w:rFonts w:ascii="Times New Roman" w:hAnsi="Times New Roman" w:cs="Times New Roman"/>
          <w:sz w:val="24"/>
          <w:szCs w:val="24"/>
        </w:rPr>
        <w:t xml:space="preserve"> vo vesmírnom priestore</w:t>
      </w:r>
      <w:r w:rsidR="00FD5BE5">
        <w:rPr>
          <w:rFonts w:ascii="Times New Roman" w:hAnsi="Times New Roman" w:cs="Times New Roman"/>
          <w:sz w:val="24"/>
          <w:szCs w:val="24"/>
        </w:rPr>
        <w:t>.</w:t>
      </w:r>
      <w:r w:rsidR="00481BA3">
        <w:rPr>
          <w:rFonts w:ascii="Times New Roman" w:hAnsi="Times New Roman" w:cs="Times New Roman"/>
          <w:sz w:val="24"/>
          <w:szCs w:val="24"/>
        </w:rPr>
        <w:t xml:space="preserve"> </w:t>
      </w:r>
    </w:p>
    <w:p w14:paraId="0704193E" w14:textId="295B54CA" w:rsidR="0092710C" w:rsidRDefault="00481BA3"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Vesmírny priestor je definovaný ako priestor v </w:t>
      </w:r>
      <w:r w:rsidR="00AC2807">
        <w:rPr>
          <w:rFonts w:ascii="Times New Roman" w:hAnsi="Times New Roman" w:cs="Times New Roman"/>
          <w:sz w:val="24"/>
          <w:szCs w:val="24"/>
        </w:rPr>
        <w:t>stanovenej</w:t>
      </w:r>
      <w:r>
        <w:rPr>
          <w:rFonts w:ascii="Times New Roman" w:hAnsi="Times New Roman" w:cs="Times New Roman"/>
          <w:sz w:val="24"/>
          <w:szCs w:val="24"/>
        </w:rPr>
        <w:t xml:space="preserve"> výške</w:t>
      </w:r>
      <w:r w:rsidR="00AC2807">
        <w:rPr>
          <w:rFonts w:ascii="Times New Roman" w:hAnsi="Times New Roman" w:cs="Times New Roman"/>
          <w:sz w:val="24"/>
          <w:szCs w:val="24"/>
        </w:rPr>
        <w:t xml:space="preserve"> podľa medzinárodných pravidiel</w:t>
      </w:r>
      <w:r>
        <w:rPr>
          <w:rFonts w:ascii="Times New Roman" w:hAnsi="Times New Roman" w:cs="Times New Roman"/>
          <w:sz w:val="24"/>
          <w:szCs w:val="24"/>
        </w:rPr>
        <w:t xml:space="preserve"> nad úrovňou mora vo všeobecnosti, nielen nad územím Slovenskej republiky. </w:t>
      </w:r>
    </w:p>
    <w:p w14:paraId="2CA0F63A" w14:textId="77777777" w:rsidR="00247B9E" w:rsidRDefault="00247B9E" w:rsidP="00525096">
      <w:pPr>
        <w:spacing w:after="0" w:line="240" w:lineRule="auto"/>
        <w:jc w:val="both"/>
        <w:rPr>
          <w:rFonts w:ascii="Times New Roman" w:hAnsi="Times New Roman" w:cs="Times New Roman"/>
          <w:sz w:val="24"/>
          <w:szCs w:val="24"/>
        </w:rPr>
      </w:pPr>
    </w:p>
    <w:p w14:paraId="3612E5D7" w14:textId="77777777" w:rsidR="00247B9E" w:rsidRDefault="00247B9E" w:rsidP="00525096">
      <w:pPr>
        <w:spacing w:after="0" w:line="240" w:lineRule="auto"/>
        <w:jc w:val="both"/>
        <w:rPr>
          <w:rFonts w:ascii="Times New Roman" w:hAnsi="Times New Roman" w:cs="Times New Roman"/>
          <w:b/>
          <w:sz w:val="24"/>
          <w:szCs w:val="24"/>
        </w:rPr>
      </w:pPr>
      <w:r w:rsidRPr="00247B9E">
        <w:rPr>
          <w:rFonts w:ascii="Times New Roman" w:hAnsi="Times New Roman" w:cs="Times New Roman"/>
          <w:b/>
          <w:sz w:val="24"/>
          <w:szCs w:val="24"/>
        </w:rPr>
        <w:t>K § 3</w:t>
      </w:r>
    </w:p>
    <w:p w14:paraId="0E08299F" w14:textId="62E3FEA2" w:rsidR="008957F0" w:rsidRDefault="008957F0" w:rsidP="00525096">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Ustanovenie definuje</w:t>
      </w:r>
      <w:r w:rsidR="00306EAD">
        <w:rPr>
          <w:rFonts w:ascii="Times New Roman" w:hAnsi="Times New Roman" w:cs="Times New Roman"/>
          <w:sz w:val="24"/>
          <w:szCs w:val="24"/>
        </w:rPr>
        <w:t xml:space="preserve"> základné</w:t>
      </w:r>
      <w:r w:rsidR="0043563E">
        <w:rPr>
          <w:rFonts w:ascii="Times New Roman" w:hAnsi="Times New Roman" w:cs="Times New Roman"/>
          <w:sz w:val="24"/>
          <w:szCs w:val="24"/>
        </w:rPr>
        <w:t xml:space="preserve"> pravidlá</w:t>
      </w:r>
      <w:r w:rsidR="002B2AF3">
        <w:rPr>
          <w:rFonts w:ascii="Times New Roman" w:hAnsi="Times New Roman" w:cs="Times New Roman"/>
          <w:sz w:val="24"/>
          <w:szCs w:val="24"/>
        </w:rPr>
        <w:t xml:space="preserve"> požiadavky</w:t>
      </w:r>
      <w:r>
        <w:rPr>
          <w:rFonts w:ascii="Times New Roman" w:hAnsi="Times New Roman" w:cs="Times New Roman"/>
          <w:sz w:val="24"/>
          <w:szCs w:val="24"/>
        </w:rPr>
        <w:t xml:space="preserve">, ktoré musí </w:t>
      </w:r>
      <w:r w:rsidR="002B2AF3">
        <w:rPr>
          <w:rFonts w:ascii="Times New Roman" w:hAnsi="Times New Roman" w:cs="Times New Roman"/>
          <w:sz w:val="24"/>
          <w:szCs w:val="24"/>
        </w:rPr>
        <w:t xml:space="preserve">žiadateľ </w:t>
      </w:r>
      <w:r>
        <w:rPr>
          <w:rFonts w:ascii="Times New Roman" w:hAnsi="Times New Roman" w:cs="Times New Roman"/>
          <w:sz w:val="24"/>
          <w:szCs w:val="24"/>
        </w:rPr>
        <w:t xml:space="preserve">splniť, ak žiada </w:t>
      </w:r>
      <w:r w:rsidR="002B2AF3">
        <w:rPr>
          <w:rFonts w:ascii="Times New Roman" w:hAnsi="Times New Roman" w:cs="Times New Roman"/>
          <w:sz w:val="24"/>
          <w:szCs w:val="24"/>
        </w:rPr>
        <w:t xml:space="preserve">o </w:t>
      </w:r>
      <w:r>
        <w:rPr>
          <w:rFonts w:ascii="Times New Roman" w:hAnsi="Times New Roman" w:cs="Times New Roman"/>
          <w:sz w:val="24"/>
          <w:szCs w:val="24"/>
        </w:rPr>
        <w:t>vyda</w:t>
      </w:r>
      <w:r w:rsidR="002B2AF3">
        <w:rPr>
          <w:rFonts w:ascii="Times New Roman" w:hAnsi="Times New Roman" w:cs="Times New Roman"/>
          <w:sz w:val="24"/>
          <w:szCs w:val="24"/>
        </w:rPr>
        <w:t>nie</w:t>
      </w:r>
      <w:r>
        <w:rPr>
          <w:rFonts w:ascii="Times New Roman" w:hAnsi="Times New Roman" w:cs="Times New Roman"/>
          <w:sz w:val="24"/>
          <w:szCs w:val="24"/>
        </w:rPr>
        <w:t xml:space="preserve"> povoleni</w:t>
      </w:r>
      <w:r w:rsidR="002B2AF3">
        <w:rPr>
          <w:rFonts w:ascii="Times New Roman" w:hAnsi="Times New Roman" w:cs="Times New Roman"/>
          <w:sz w:val="24"/>
          <w:szCs w:val="24"/>
        </w:rPr>
        <w:t>a</w:t>
      </w:r>
      <w:r>
        <w:rPr>
          <w:rFonts w:ascii="Times New Roman" w:hAnsi="Times New Roman" w:cs="Times New Roman"/>
          <w:sz w:val="24"/>
          <w:szCs w:val="24"/>
        </w:rPr>
        <w:t xml:space="preserve"> na vykonávanie vesmírnych aktivít</w:t>
      </w:r>
      <w:r w:rsidR="00306EAD">
        <w:rPr>
          <w:rFonts w:ascii="Times New Roman" w:hAnsi="Times New Roman" w:cs="Times New Roman"/>
          <w:sz w:val="24"/>
          <w:szCs w:val="24"/>
        </w:rPr>
        <w:t xml:space="preserve"> regulovaných zákonom</w:t>
      </w:r>
      <w:r>
        <w:rPr>
          <w:rFonts w:ascii="Times New Roman" w:hAnsi="Times New Roman" w:cs="Times New Roman"/>
          <w:sz w:val="24"/>
          <w:szCs w:val="24"/>
        </w:rPr>
        <w:t>.</w:t>
      </w:r>
      <w:r w:rsidR="00306EAD">
        <w:rPr>
          <w:rFonts w:ascii="Times New Roman" w:hAnsi="Times New Roman" w:cs="Times New Roman"/>
          <w:sz w:val="24"/>
          <w:szCs w:val="24"/>
        </w:rPr>
        <w:t xml:space="preserve"> </w:t>
      </w:r>
      <w:r w:rsidR="002B2AF3">
        <w:rPr>
          <w:rFonts w:ascii="Times New Roman" w:hAnsi="Times New Roman" w:cs="Times New Roman"/>
          <w:sz w:val="24"/>
          <w:szCs w:val="24"/>
        </w:rPr>
        <w:t>Cieľom p</w:t>
      </w:r>
      <w:r w:rsidR="00306EAD">
        <w:rPr>
          <w:rFonts w:ascii="Times New Roman" w:hAnsi="Times New Roman" w:cs="Times New Roman"/>
          <w:sz w:val="24"/>
          <w:szCs w:val="24"/>
        </w:rPr>
        <w:t>ožiadav</w:t>
      </w:r>
      <w:r w:rsidR="002B2AF3">
        <w:rPr>
          <w:rFonts w:ascii="Times New Roman" w:hAnsi="Times New Roman" w:cs="Times New Roman"/>
          <w:sz w:val="24"/>
          <w:szCs w:val="24"/>
        </w:rPr>
        <w:t>ie</w:t>
      </w:r>
      <w:r w:rsidR="00306EAD">
        <w:rPr>
          <w:rFonts w:ascii="Times New Roman" w:hAnsi="Times New Roman" w:cs="Times New Roman"/>
          <w:sz w:val="24"/>
          <w:szCs w:val="24"/>
        </w:rPr>
        <w:t xml:space="preserve">k, ktoré návrh zákona definuje </w:t>
      </w:r>
      <w:r w:rsidR="002B2AF3">
        <w:rPr>
          <w:rFonts w:ascii="Times New Roman" w:hAnsi="Times New Roman" w:cs="Times New Roman"/>
          <w:sz w:val="24"/>
          <w:szCs w:val="24"/>
        </w:rPr>
        <w:t>je</w:t>
      </w:r>
      <w:r w:rsidR="00C35C1E">
        <w:rPr>
          <w:rFonts w:ascii="Times New Roman" w:hAnsi="Times New Roman" w:cs="Times New Roman"/>
          <w:sz w:val="24"/>
          <w:szCs w:val="24"/>
        </w:rPr>
        <w:t>,</w:t>
      </w:r>
      <w:r w:rsidR="00306EAD">
        <w:rPr>
          <w:rFonts w:ascii="Times New Roman" w:hAnsi="Times New Roman" w:cs="Times New Roman"/>
          <w:sz w:val="24"/>
          <w:szCs w:val="24"/>
        </w:rPr>
        <w:t xml:space="preserve"> aby zamýšľané vesmírne aktivity boli vôbec uskutočniteľné, aby spĺňali požiadavky medzinárodného práva</w:t>
      </w:r>
      <w:r w:rsidR="006F2224">
        <w:rPr>
          <w:rFonts w:ascii="Times New Roman" w:hAnsi="Times New Roman" w:cs="Times New Roman"/>
          <w:sz w:val="24"/>
          <w:szCs w:val="24"/>
        </w:rPr>
        <w:t xml:space="preserve"> </w:t>
      </w:r>
      <w:r w:rsidR="00306EAD">
        <w:rPr>
          <w:rFonts w:ascii="Times New Roman" w:hAnsi="Times New Roman" w:cs="Times New Roman"/>
          <w:sz w:val="24"/>
          <w:szCs w:val="24"/>
        </w:rPr>
        <w:t>a aby nedošlo k ohrozeniu obrany a bezpečnosti štátu.</w:t>
      </w:r>
      <w:r w:rsidR="0092710C" w:rsidRPr="0092710C">
        <w:rPr>
          <w:rFonts w:ascii="Times New Roman" w:eastAsia="Times New Roman" w:hAnsi="Times New Roman" w:cs="Times New Roman"/>
          <w:bCs/>
          <w:sz w:val="24"/>
          <w:szCs w:val="24"/>
        </w:rPr>
        <w:t xml:space="preserve"> </w:t>
      </w:r>
      <w:r w:rsidR="0092710C">
        <w:rPr>
          <w:rFonts w:ascii="Times New Roman" w:eastAsia="Times New Roman" w:hAnsi="Times New Roman" w:cs="Times New Roman"/>
          <w:bCs/>
          <w:sz w:val="24"/>
          <w:szCs w:val="24"/>
        </w:rPr>
        <w:t>Návrh zákona predpokladá možnosť výnimiek z niektorých požiadaviek, resp. povinností, ktoré sa týmto zákonom ustanovujú, a to práve pre aktivity, ktoré bude vykonávať samotný štát, t. j. Slovenská republika, v záujme obrany a bezpečnosti.</w:t>
      </w:r>
    </w:p>
    <w:p w14:paraId="5FAC65F1" w14:textId="014D0BE7" w:rsidR="00B71DF7" w:rsidRPr="007E427D" w:rsidRDefault="007E427D" w:rsidP="00525096">
      <w:pPr>
        <w:spacing w:after="0" w:line="240" w:lineRule="auto"/>
        <w:jc w:val="both"/>
        <w:rPr>
          <w:rFonts w:ascii="Times New Roman" w:eastAsia="Times New Roman" w:hAnsi="Times New Roman" w:cs="Times New Roman"/>
          <w:bCs/>
          <w:sz w:val="24"/>
          <w:szCs w:val="24"/>
        </w:rPr>
      </w:pPr>
      <w:r w:rsidRPr="007E427D">
        <w:rPr>
          <w:rFonts w:ascii="Times New Roman" w:hAnsi="Times New Roman" w:cs="Times New Roman"/>
          <w:sz w:val="24"/>
          <w:szCs w:val="24"/>
        </w:rPr>
        <w:t xml:space="preserve">Pokiaľ </w:t>
      </w:r>
      <w:r>
        <w:rPr>
          <w:rFonts w:ascii="Times New Roman" w:hAnsi="Times New Roman" w:cs="Times New Roman"/>
          <w:sz w:val="24"/>
          <w:szCs w:val="24"/>
        </w:rPr>
        <w:t xml:space="preserve">ide o </w:t>
      </w:r>
      <w:r w:rsidR="00B71DF7" w:rsidRPr="007E427D">
        <w:rPr>
          <w:rFonts w:ascii="Times New Roman" w:hAnsi="Times New Roman" w:cs="Times New Roman"/>
          <w:sz w:val="24"/>
          <w:szCs w:val="24"/>
        </w:rPr>
        <w:t xml:space="preserve">údaje potrebné na vyžiadanie výpisu </w:t>
      </w:r>
      <w:r>
        <w:rPr>
          <w:rFonts w:ascii="Times New Roman" w:hAnsi="Times New Roman" w:cs="Times New Roman"/>
          <w:sz w:val="24"/>
          <w:szCs w:val="24"/>
        </w:rPr>
        <w:t>z registra trestov</w:t>
      </w:r>
      <w:r w:rsidR="009C705A">
        <w:rPr>
          <w:rFonts w:ascii="Times New Roman" w:hAnsi="Times New Roman" w:cs="Times New Roman"/>
          <w:sz w:val="24"/>
          <w:szCs w:val="24"/>
        </w:rPr>
        <w:t xml:space="preserve"> podľa odseku 4 prvej vety</w:t>
      </w:r>
      <w:r>
        <w:rPr>
          <w:rFonts w:ascii="Times New Roman" w:hAnsi="Times New Roman" w:cs="Times New Roman"/>
          <w:sz w:val="24"/>
          <w:szCs w:val="24"/>
        </w:rPr>
        <w:t xml:space="preserve">, </w:t>
      </w:r>
      <w:r w:rsidR="00B71DF7" w:rsidRPr="007E427D">
        <w:rPr>
          <w:rFonts w:ascii="Times New Roman" w:hAnsi="Times New Roman" w:cs="Times New Roman"/>
          <w:sz w:val="24"/>
          <w:szCs w:val="24"/>
        </w:rPr>
        <w:t xml:space="preserve">sú </w:t>
      </w:r>
      <w:r>
        <w:rPr>
          <w:rFonts w:ascii="Times New Roman" w:hAnsi="Times New Roman" w:cs="Times New Roman"/>
          <w:sz w:val="24"/>
          <w:szCs w:val="24"/>
        </w:rPr>
        <w:t>to údaje</w:t>
      </w:r>
      <w:r w:rsidR="00B71DF7" w:rsidRPr="007E427D">
        <w:rPr>
          <w:rFonts w:ascii="Times New Roman" w:hAnsi="Times New Roman" w:cs="Times New Roman"/>
          <w:sz w:val="24"/>
          <w:szCs w:val="24"/>
        </w:rPr>
        <w:t xml:space="preserve"> ustanov</w:t>
      </w:r>
      <w:r>
        <w:rPr>
          <w:rFonts w:ascii="Times New Roman" w:hAnsi="Times New Roman" w:cs="Times New Roman"/>
          <w:sz w:val="24"/>
          <w:szCs w:val="24"/>
        </w:rPr>
        <w:t>ené v</w:t>
      </w:r>
      <w:r w:rsidR="00B71DF7" w:rsidRPr="007E427D">
        <w:rPr>
          <w:rFonts w:ascii="Times New Roman" w:hAnsi="Times New Roman" w:cs="Times New Roman"/>
          <w:sz w:val="24"/>
          <w:szCs w:val="24"/>
        </w:rPr>
        <w:t xml:space="preserve"> § 12 ods. 4 z. č. 192/2023 Z.</w:t>
      </w:r>
      <w:r w:rsidR="007C1CA9">
        <w:rPr>
          <w:rFonts w:ascii="Times New Roman" w:hAnsi="Times New Roman" w:cs="Times New Roman"/>
          <w:sz w:val="24"/>
          <w:szCs w:val="24"/>
        </w:rPr>
        <w:t xml:space="preserve"> </w:t>
      </w:r>
      <w:r w:rsidR="00B71DF7" w:rsidRPr="007E427D">
        <w:rPr>
          <w:rFonts w:ascii="Times New Roman" w:hAnsi="Times New Roman" w:cs="Times New Roman"/>
          <w:sz w:val="24"/>
          <w:szCs w:val="24"/>
        </w:rPr>
        <w:t>z</w:t>
      </w:r>
      <w:r w:rsidR="00B71DF7" w:rsidRPr="007E427D">
        <w:rPr>
          <w:rFonts w:ascii="Times New Roman" w:eastAsia="Times New Roman" w:hAnsi="Times New Roman" w:cs="Times New Roman"/>
          <w:bCs/>
          <w:sz w:val="24"/>
          <w:szCs w:val="24"/>
        </w:rPr>
        <w:t>.</w:t>
      </w:r>
      <w:r w:rsidRPr="007E427D">
        <w:rPr>
          <w:rFonts w:ascii="Times New Roman" w:eastAsia="Times New Roman" w:hAnsi="Times New Roman" w:cs="Times New Roman"/>
          <w:bCs/>
          <w:sz w:val="24"/>
          <w:szCs w:val="24"/>
        </w:rPr>
        <w:t xml:space="preserve"> o registri trestov a o zmene a doplnení niektorých zákonov.</w:t>
      </w:r>
    </w:p>
    <w:p w14:paraId="6A317B4C" w14:textId="77777777" w:rsidR="00247B9E" w:rsidRDefault="00247B9E" w:rsidP="00525096">
      <w:pPr>
        <w:spacing w:after="0" w:line="240" w:lineRule="auto"/>
        <w:jc w:val="both"/>
        <w:rPr>
          <w:rFonts w:ascii="Times New Roman" w:hAnsi="Times New Roman" w:cs="Times New Roman"/>
          <w:b/>
          <w:sz w:val="24"/>
          <w:szCs w:val="24"/>
        </w:rPr>
      </w:pPr>
    </w:p>
    <w:p w14:paraId="0753F7D7" w14:textId="77777777" w:rsidR="00247B9E" w:rsidRDefault="00247B9E" w:rsidP="00247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 4</w:t>
      </w:r>
    </w:p>
    <w:p w14:paraId="3B57B5CB" w14:textId="3894FB4E" w:rsidR="008957F0" w:rsidRDefault="00306EAD" w:rsidP="00247B9E">
      <w:pPr>
        <w:spacing w:after="0" w:line="240" w:lineRule="auto"/>
        <w:jc w:val="both"/>
        <w:rPr>
          <w:rFonts w:ascii="Times New Roman" w:hAnsi="Times New Roman" w:cs="Times New Roman"/>
          <w:sz w:val="24"/>
          <w:szCs w:val="24"/>
        </w:rPr>
      </w:pPr>
      <w:r w:rsidRPr="00306EAD">
        <w:rPr>
          <w:rFonts w:ascii="Times New Roman" w:hAnsi="Times New Roman" w:cs="Times New Roman"/>
          <w:sz w:val="24"/>
          <w:szCs w:val="24"/>
        </w:rPr>
        <w:t xml:space="preserve">Návrh </w:t>
      </w:r>
      <w:r>
        <w:rPr>
          <w:rFonts w:ascii="Times New Roman" w:hAnsi="Times New Roman" w:cs="Times New Roman"/>
          <w:sz w:val="24"/>
          <w:szCs w:val="24"/>
        </w:rPr>
        <w:t>zákona</w:t>
      </w:r>
      <w:r w:rsidR="008957F0">
        <w:rPr>
          <w:rFonts w:ascii="Times New Roman" w:hAnsi="Times New Roman" w:cs="Times New Roman"/>
          <w:sz w:val="24"/>
          <w:szCs w:val="24"/>
        </w:rPr>
        <w:t xml:space="preserve"> podrobne definuje</w:t>
      </w:r>
      <w:r w:rsidR="00C35C1E">
        <w:rPr>
          <w:rFonts w:ascii="Times New Roman" w:hAnsi="Times New Roman" w:cs="Times New Roman"/>
          <w:sz w:val="24"/>
          <w:szCs w:val="24"/>
        </w:rPr>
        <w:t>,</w:t>
      </w:r>
      <w:r w:rsidR="008957F0">
        <w:rPr>
          <w:rFonts w:ascii="Times New Roman" w:hAnsi="Times New Roman" w:cs="Times New Roman"/>
          <w:sz w:val="24"/>
          <w:szCs w:val="24"/>
        </w:rPr>
        <w:t xml:space="preserve"> čo musí obsahovať žiadosť o vydanie povolenia na</w:t>
      </w:r>
      <w:r w:rsidR="00C35C1E">
        <w:rPr>
          <w:rFonts w:ascii="Times New Roman" w:hAnsi="Times New Roman" w:cs="Times New Roman"/>
          <w:sz w:val="24"/>
          <w:szCs w:val="24"/>
        </w:rPr>
        <w:t> </w:t>
      </w:r>
      <w:r w:rsidR="008957F0">
        <w:rPr>
          <w:rFonts w:ascii="Times New Roman" w:hAnsi="Times New Roman" w:cs="Times New Roman"/>
          <w:sz w:val="24"/>
          <w:szCs w:val="24"/>
        </w:rPr>
        <w:t xml:space="preserve">vykonávanie </w:t>
      </w:r>
      <w:r w:rsidR="00AC2807">
        <w:rPr>
          <w:rFonts w:ascii="Times New Roman" w:hAnsi="Times New Roman" w:cs="Times New Roman"/>
          <w:sz w:val="24"/>
          <w:szCs w:val="24"/>
        </w:rPr>
        <w:t xml:space="preserve">regulovanej </w:t>
      </w:r>
      <w:r w:rsidR="008957F0">
        <w:rPr>
          <w:rFonts w:ascii="Times New Roman" w:hAnsi="Times New Roman" w:cs="Times New Roman"/>
          <w:sz w:val="24"/>
          <w:szCs w:val="24"/>
        </w:rPr>
        <w:t>vesmírnej aktivity</w:t>
      </w:r>
      <w:r>
        <w:rPr>
          <w:rFonts w:ascii="Times New Roman" w:hAnsi="Times New Roman" w:cs="Times New Roman"/>
          <w:sz w:val="24"/>
          <w:szCs w:val="24"/>
        </w:rPr>
        <w:t xml:space="preserve"> spolu s jej prílohami</w:t>
      </w:r>
      <w:r w:rsidR="008957F0">
        <w:rPr>
          <w:rFonts w:ascii="Times New Roman" w:hAnsi="Times New Roman" w:cs="Times New Roman"/>
          <w:sz w:val="24"/>
          <w:szCs w:val="24"/>
        </w:rPr>
        <w:t>.</w:t>
      </w:r>
      <w:r w:rsidR="00A46B05">
        <w:rPr>
          <w:rFonts w:ascii="Times New Roman" w:hAnsi="Times New Roman" w:cs="Times New Roman"/>
          <w:sz w:val="24"/>
          <w:szCs w:val="24"/>
        </w:rPr>
        <w:t xml:space="preserve"> </w:t>
      </w:r>
    </w:p>
    <w:p w14:paraId="2EE5F98D" w14:textId="60A9D4F3" w:rsidR="00EB4E7F" w:rsidRDefault="00852EF9" w:rsidP="00A46B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Následne sa ustanovuje</w:t>
      </w:r>
      <w:r w:rsidR="008E7600">
        <w:rPr>
          <w:rFonts w:ascii="Times New Roman" w:hAnsi="Times New Roman" w:cs="Times New Roman"/>
          <w:sz w:val="24"/>
          <w:szCs w:val="24"/>
        </w:rPr>
        <w:t>, ktoré orgány štátnej správy</w:t>
      </w:r>
      <w:r>
        <w:rPr>
          <w:rFonts w:ascii="Times New Roman" w:hAnsi="Times New Roman" w:cs="Times New Roman"/>
          <w:sz w:val="24"/>
          <w:szCs w:val="24"/>
        </w:rPr>
        <w:t xml:space="preserve"> sa k doručenej žiadosti vyjadruj</w:t>
      </w:r>
      <w:r w:rsidR="008E7600">
        <w:rPr>
          <w:rFonts w:ascii="Times New Roman" w:hAnsi="Times New Roman" w:cs="Times New Roman"/>
          <w:sz w:val="24"/>
          <w:szCs w:val="24"/>
        </w:rPr>
        <w:t>ú ako dotknuté orgány</w:t>
      </w:r>
      <w:r>
        <w:rPr>
          <w:rFonts w:ascii="Times New Roman" w:hAnsi="Times New Roman" w:cs="Times New Roman"/>
          <w:sz w:val="24"/>
          <w:szCs w:val="24"/>
        </w:rPr>
        <w:t>, lehoty a</w:t>
      </w:r>
      <w:r w:rsidR="001B41B4">
        <w:rPr>
          <w:rFonts w:ascii="Times New Roman" w:hAnsi="Times New Roman" w:cs="Times New Roman"/>
          <w:sz w:val="24"/>
          <w:szCs w:val="24"/>
        </w:rPr>
        <w:t> </w:t>
      </w:r>
      <w:r>
        <w:rPr>
          <w:rFonts w:ascii="Times New Roman" w:hAnsi="Times New Roman" w:cs="Times New Roman"/>
          <w:sz w:val="24"/>
          <w:szCs w:val="24"/>
        </w:rPr>
        <w:t>postupy</w:t>
      </w:r>
      <w:r w:rsidR="001B41B4">
        <w:rPr>
          <w:rFonts w:ascii="Times New Roman" w:hAnsi="Times New Roman" w:cs="Times New Roman"/>
          <w:sz w:val="24"/>
          <w:szCs w:val="24"/>
        </w:rPr>
        <w:t xml:space="preserve"> spojené</w:t>
      </w:r>
      <w:r>
        <w:rPr>
          <w:rFonts w:ascii="Times New Roman" w:hAnsi="Times New Roman" w:cs="Times New Roman"/>
          <w:sz w:val="24"/>
          <w:szCs w:val="24"/>
        </w:rPr>
        <w:t xml:space="preserve"> </w:t>
      </w:r>
      <w:r w:rsidR="00783691">
        <w:rPr>
          <w:rFonts w:ascii="Times New Roman" w:hAnsi="Times New Roman" w:cs="Times New Roman"/>
          <w:sz w:val="24"/>
          <w:szCs w:val="24"/>
        </w:rPr>
        <w:t xml:space="preserve">so žiadosťou. </w:t>
      </w:r>
      <w:r w:rsidR="001B41B4">
        <w:rPr>
          <w:rFonts w:ascii="Times New Roman" w:hAnsi="Times New Roman" w:cs="Times New Roman"/>
          <w:sz w:val="24"/>
          <w:szCs w:val="24"/>
        </w:rPr>
        <w:t>D</w:t>
      </w:r>
      <w:r w:rsidR="00783691">
        <w:rPr>
          <w:rFonts w:ascii="Times New Roman" w:hAnsi="Times New Roman" w:cs="Times New Roman"/>
          <w:sz w:val="24"/>
          <w:szCs w:val="24"/>
        </w:rPr>
        <w:t xml:space="preserve">otknutým orgánom </w:t>
      </w:r>
      <w:r w:rsidR="001B41B4">
        <w:rPr>
          <w:rFonts w:ascii="Times New Roman" w:hAnsi="Times New Roman" w:cs="Times New Roman"/>
          <w:sz w:val="24"/>
          <w:szCs w:val="24"/>
        </w:rPr>
        <w:t xml:space="preserve">sa umožňuje </w:t>
      </w:r>
      <w:r w:rsidR="00EB4E7F">
        <w:rPr>
          <w:rFonts w:ascii="Times New Roman" w:hAnsi="Times New Roman" w:cs="Times New Roman"/>
          <w:sz w:val="24"/>
          <w:szCs w:val="24"/>
        </w:rPr>
        <w:t xml:space="preserve">požiadať o podrobnejšie informácie k žiadosti, ak je to nevyhnutné na jej komplexné posúdenie. </w:t>
      </w:r>
      <w:r w:rsidR="00681634">
        <w:rPr>
          <w:rFonts w:ascii="Times New Roman" w:hAnsi="Times New Roman" w:cs="Times New Roman"/>
          <w:sz w:val="24"/>
          <w:szCs w:val="24"/>
        </w:rPr>
        <w:t>Na druhej strane však n</w:t>
      </w:r>
      <w:r w:rsidR="003C19F4">
        <w:rPr>
          <w:rFonts w:ascii="Times New Roman" w:hAnsi="Times New Roman" w:cs="Times New Roman"/>
          <w:sz w:val="24"/>
          <w:szCs w:val="24"/>
        </w:rPr>
        <w:t xml:space="preserve">ávrh zákona upravuje </w:t>
      </w:r>
      <w:r w:rsidR="00681634">
        <w:rPr>
          <w:rFonts w:ascii="Times New Roman" w:hAnsi="Times New Roman" w:cs="Times New Roman"/>
          <w:sz w:val="24"/>
          <w:szCs w:val="24"/>
        </w:rPr>
        <w:t>určitú hranicu, aby nedochádzalo k neúmernému predlžovaniu lehôt.</w:t>
      </w:r>
      <w:r w:rsidR="005C1124">
        <w:rPr>
          <w:rFonts w:ascii="Times New Roman" w:hAnsi="Times New Roman" w:cs="Times New Roman"/>
          <w:sz w:val="24"/>
          <w:szCs w:val="24"/>
        </w:rPr>
        <w:t xml:space="preserve"> Cieľom stanovísk dotknutých orgánov je </w:t>
      </w:r>
      <w:r w:rsidR="00A46B05">
        <w:rPr>
          <w:rFonts w:ascii="Times New Roman" w:hAnsi="Times New Roman" w:cs="Times New Roman"/>
          <w:sz w:val="24"/>
          <w:szCs w:val="24"/>
        </w:rPr>
        <w:t>overiť</w:t>
      </w:r>
      <w:r w:rsidR="00E81D19">
        <w:rPr>
          <w:rFonts w:ascii="Times New Roman" w:hAnsi="Times New Roman" w:cs="Times New Roman"/>
          <w:sz w:val="24"/>
          <w:szCs w:val="24"/>
        </w:rPr>
        <w:t>,</w:t>
      </w:r>
      <w:r w:rsidR="00A46B05">
        <w:rPr>
          <w:rFonts w:ascii="Times New Roman" w:hAnsi="Times New Roman" w:cs="Times New Roman"/>
          <w:sz w:val="24"/>
          <w:szCs w:val="24"/>
        </w:rPr>
        <w:t xml:space="preserve"> či pripravovaná regulovaná vesmírna aktivita</w:t>
      </w:r>
      <w:r w:rsidR="00A46B05" w:rsidRPr="00A46B05">
        <w:rPr>
          <w:rFonts w:ascii="Times New Roman" w:hAnsi="Times New Roman" w:cs="Times New Roman"/>
          <w:sz w:val="24"/>
          <w:szCs w:val="24"/>
        </w:rPr>
        <w:t xml:space="preserve"> nepredstavuje bezprostredné ohrozenie obrany a bezpečnosti </w:t>
      </w:r>
      <w:r w:rsidR="00A46B05" w:rsidRPr="00A46B05">
        <w:rPr>
          <w:rFonts w:ascii="Times New Roman" w:hAnsi="Times New Roman" w:cs="Times New Roman"/>
          <w:sz w:val="24"/>
          <w:szCs w:val="24"/>
        </w:rPr>
        <w:lastRenderedPageBreak/>
        <w:t>Slovenskej republiky, verejného poriadku, bezpečnosti osôb, majetku alebo verejného zdravia</w:t>
      </w:r>
      <w:r w:rsidR="00A46B05">
        <w:rPr>
          <w:rFonts w:ascii="Times New Roman" w:hAnsi="Times New Roman" w:cs="Times New Roman"/>
          <w:sz w:val="24"/>
          <w:szCs w:val="24"/>
        </w:rPr>
        <w:t xml:space="preserve"> alebo</w:t>
      </w:r>
      <w:r w:rsidR="00A46B05" w:rsidRPr="00A46B05">
        <w:rPr>
          <w:rFonts w:ascii="Times New Roman" w:hAnsi="Times New Roman" w:cs="Times New Roman"/>
          <w:sz w:val="24"/>
          <w:szCs w:val="24"/>
        </w:rPr>
        <w:t xml:space="preserve"> </w:t>
      </w:r>
      <w:r w:rsidR="00A46B05">
        <w:rPr>
          <w:rFonts w:ascii="Times New Roman" w:hAnsi="Times New Roman" w:cs="Times New Roman"/>
          <w:sz w:val="24"/>
          <w:szCs w:val="24"/>
        </w:rPr>
        <w:t>či</w:t>
      </w:r>
      <w:r w:rsidR="00A46B05" w:rsidRPr="00A46B05">
        <w:rPr>
          <w:rFonts w:ascii="Times New Roman" w:hAnsi="Times New Roman" w:cs="Times New Roman"/>
          <w:sz w:val="24"/>
          <w:szCs w:val="24"/>
        </w:rPr>
        <w:t xml:space="preserve"> nie je v rozpore s medzinárodnými záväzkami Slovenskej republiky alebo so záujmami zahraničnej politiky Slovenskej republiky</w:t>
      </w:r>
      <w:r w:rsidR="00A46B05">
        <w:rPr>
          <w:rFonts w:ascii="Times New Roman" w:hAnsi="Times New Roman" w:cs="Times New Roman"/>
          <w:sz w:val="24"/>
          <w:szCs w:val="24"/>
        </w:rPr>
        <w:t>.</w:t>
      </w:r>
    </w:p>
    <w:p w14:paraId="2D940940" w14:textId="77777777" w:rsidR="00247B9E" w:rsidRPr="00852EF9" w:rsidRDefault="00247B9E" w:rsidP="00525096">
      <w:pPr>
        <w:spacing w:after="0" w:line="240" w:lineRule="auto"/>
        <w:jc w:val="both"/>
        <w:rPr>
          <w:rFonts w:ascii="Times New Roman" w:hAnsi="Times New Roman" w:cs="Times New Roman"/>
          <w:sz w:val="24"/>
          <w:szCs w:val="24"/>
        </w:rPr>
      </w:pPr>
    </w:p>
    <w:p w14:paraId="2333A6F5" w14:textId="77777777" w:rsidR="00247B9E" w:rsidRDefault="00247B9E" w:rsidP="00247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 5</w:t>
      </w:r>
    </w:p>
    <w:p w14:paraId="09D7C3EA" w14:textId="77777777" w:rsidR="002B7FEC" w:rsidRDefault="00EE509A" w:rsidP="002B7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Ustanovenie definuje </w:t>
      </w:r>
      <w:r w:rsidR="00843BA8">
        <w:rPr>
          <w:rFonts w:ascii="Times New Roman" w:hAnsi="Times New Roman" w:cs="Times New Roman"/>
          <w:sz w:val="24"/>
          <w:szCs w:val="24"/>
        </w:rPr>
        <w:t xml:space="preserve">jednotlivé časti, ktoré má </w:t>
      </w:r>
      <w:r>
        <w:rPr>
          <w:rFonts w:ascii="Times New Roman" w:hAnsi="Times New Roman" w:cs="Times New Roman"/>
          <w:sz w:val="24"/>
          <w:szCs w:val="24"/>
        </w:rPr>
        <w:t>obsah</w:t>
      </w:r>
      <w:r w:rsidR="00843BA8">
        <w:rPr>
          <w:rFonts w:ascii="Times New Roman" w:hAnsi="Times New Roman" w:cs="Times New Roman"/>
          <w:sz w:val="24"/>
          <w:szCs w:val="24"/>
        </w:rPr>
        <w:t>ovať</w:t>
      </w:r>
      <w:r>
        <w:rPr>
          <w:rFonts w:ascii="Times New Roman" w:hAnsi="Times New Roman" w:cs="Times New Roman"/>
          <w:sz w:val="24"/>
          <w:szCs w:val="24"/>
        </w:rPr>
        <w:t xml:space="preserve"> povoleni</w:t>
      </w:r>
      <w:r w:rsidR="00843BA8">
        <w:rPr>
          <w:rFonts w:ascii="Times New Roman" w:hAnsi="Times New Roman" w:cs="Times New Roman"/>
          <w:sz w:val="24"/>
          <w:szCs w:val="24"/>
        </w:rPr>
        <w:t>e</w:t>
      </w:r>
      <w:r>
        <w:rPr>
          <w:rFonts w:ascii="Times New Roman" w:hAnsi="Times New Roman" w:cs="Times New Roman"/>
          <w:sz w:val="24"/>
          <w:szCs w:val="24"/>
        </w:rPr>
        <w:t xml:space="preserve"> na vykonávanie regulovanej vesmírnej aktivity</w:t>
      </w:r>
      <w:r w:rsidR="00122742">
        <w:rPr>
          <w:rFonts w:ascii="Times New Roman" w:hAnsi="Times New Roman" w:cs="Times New Roman"/>
          <w:sz w:val="24"/>
          <w:szCs w:val="24"/>
        </w:rPr>
        <w:t xml:space="preserve"> </w:t>
      </w:r>
      <w:r>
        <w:rPr>
          <w:rFonts w:ascii="Times New Roman" w:hAnsi="Times New Roman" w:cs="Times New Roman"/>
          <w:sz w:val="24"/>
          <w:szCs w:val="24"/>
        </w:rPr>
        <w:t>vydáva</w:t>
      </w:r>
      <w:r w:rsidR="008E27CB">
        <w:rPr>
          <w:rFonts w:ascii="Times New Roman" w:hAnsi="Times New Roman" w:cs="Times New Roman"/>
          <w:sz w:val="24"/>
          <w:szCs w:val="24"/>
        </w:rPr>
        <w:t>né</w:t>
      </w:r>
      <w:r>
        <w:rPr>
          <w:rFonts w:ascii="Times New Roman" w:hAnsi="Times New Roman" w:cs="Times New Roman"/>
          <w:sz w:val="24"/>
          <w:szCs w:val="24"/>
        </w:rPr>
        <w:t xml:space="preserve"> </w:t>
      </w:r>
      <w:r w:rsidR="00220D28">
        <w:rPr>
          <w:rFonts w:ascii="Times New Roman" w:hAnsi="Times New Roman" w:cs="Times New Roman"/>
          <w:sz w:val="24"/>
          <w:szCs w:val="24"/>
        </w:rPr>
        <w:t>M</w:t>
      </w:r>
      <w:r>
        <w:rPr>
          <w:rFonts w:ascii="Times New Roman" w:hAnsi="Times New Roman" w:cs="Times New Roman"/>
          <w:sz w:val="24"/>
          <w:szCs w:val="24"/>
        </w:rPr>
        <w:t>inisterstvo</w:t>
      </w:r>
      <w:r w:rsidR="00122742">
        <w:rPr>
          <w:rFonts w:ascii="Times New Roman" w:hAnsi="Times New Roman" w:cs="Times New Roman"/>
          <w:sz w:val="24"/>
          <w:szCs w:val="24"/>
        </w:rPr>
        <w:t>m</w:t>
      </w:r>
      <w:r>
        <w:rPr>
          <w:rFonts w:ascii="Times New Roman" w:hAnsi="Times New Roman" w:cs="Times New Roman"/>
          <w:sz w:val="24"/>
          <w:szCs w:val="24"/>
        </w:rPr>
        <w:t xml:space="preserve"> dopravy</w:t>
      </w:r>
      <w:r w:rsidR="00220D28">
        <w:rPr>
          <w:rFonts w:ascii="Times New Roman" w:hAnsi="Times New Roman" w:cs="Times New Roman"/>
          <w:sz w:val="24"/>
          <w:szCs w:val="24"/>
        </w:rPr>
        <w:t xml:space="preserve"> </w:t>
      </w:r>
      <w:r w:rsidR="00220D28" w:rsidRPr="002B2AF3">
        <w:rPr>
          <w:rFonts w:ascii="Times New Roman" w:hAnsi="Times New Roman" w:cs="Times New Roman"/>
          <w:sz w:val="24"/>
          <w:szCs w:val="24"/>
        </w:rPr>
        <w:t>Slovenskej republiky (ďalej len „ministerstvo dopravy“)</w:t>
      </w:r>
      <w:r>
        <w:rPr>
          <w:rFonts w:ascii="Times New Roman" w:hAnsi="Times New Roman" w:cs="Times New Roman"/>
          <w:sz w:val="24"/>
          <w:szCs w:val="24"/>
        </w:rPr>
        <w:t>.</w:t>
      </w:r>
      <w:r w:rsidR="008F2730">
        <w:rPr>
          <w:rFonts w:ascii="Times New Roman" w:hAnsi="Times New Roman" w:cs="Times New Roman"/>
          <w:sz w:val="24"/>
          <w:szCs w:val="24"/>
        </w:rPr>
        <w:t xml:space="preserve"> </w:t>
      </w:r>
      <w:r w:rsidR="002B7FEC">
        <w:rPr>
          <w:rFonts w:ascii="Times New Roman" w:hAnsi="Times New Roman" w:cs="Times New Roman"/>
          <w:sz w:val="24"/>
          <w:szCs w:val="24"/>
        </w:rPr>
        <w:t xml:space="preserve">Zákon explicitne nedefinuje dobu, na ktorú sa vydáva povolenie. V praxi má doba platnosti povolenia zodpovedať dobe životnosti vesmírneho objektu, ktorý má byť na základe povolenia vypustený do vesmírneho priestoru. </w:t>
      </w:r>
    </w:p>
    <w:p w14:paraId="7176F204" w14:textId="39F3F82D" w:rsidR="00247B9E" w:rsidRDefault="00247B9E" w:rsidP="00525096">
      <w:pPr>
        <w:spacing w:after="0" w:line="240" w:lineRule="auto"/>
        <w:jc w:val="both"/>
        <w:rPr>
          <w:rFonts w:ascii="Times New Roman" w:hAnsi="Times New Roman" w:cs="Times New Roman"/>
          <w:b/>
          <w:sz w:val="24"/>
          <w:szCs w:val="24"/>
        </w:rPr>
      </w:pPr>
    </w:p>
    <w:p w14:paraId="7B2F7916" w14:textId="77777777" w:rsidR="00247B9E" w:rsidRDefault="00247B9E" w:rsidP="00247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 6</w:t>
      </w:r>
    </w:p>
    <w:p w14:paraId="67454816" w14:textId="29B48234" w:rsidR="00247B9E" w:rsidRPr="00247B9E" w:rsidRDefault="008E7600" w:rsidP="00247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súvislosti s povolenou </w:t>
      </w:r>
      <w:r w:rsidR="00EE509A">
        <w:rPr>
          <w:rFonts w:ascii="Times New Roman" w:hAnsi="Times New Roman" w:cs="Times New Roman"/>
          <w:sz w:val="24"/>
          <w:szCs w:val="24"/>
        </w:rPr>
        <w:t xml:space="preserve">regulovanou </w:t>
      </w:r>
      <w:r>
        <w:rPr>
          <w:rFonts w:ascii="Times New Roman" w:hAnsi="Times New Roman" w:cs="Times New Roman"/>
          <w:sz w:val="24"/>
          <w:szCs w:val="24"/>
        </w:rPr>
        <w:t xml:space="preserve">vesmírnou aktivitou je nevyhnutné nastaviť aj povinnosť </w:t>
      </w:r>
      <w:r w:rsidR="00247B9E">
        <w:rPr>
          <w:rFonts w:ascii="Times New Roman" w:hAnsi="Times New Roman" w:cs="Times New Roman"/>
          <w:sz w:val="24"/>
          <w:szCs w:val="24"/>
        </w:rPr>
        <w:t xml:space="preserve">prevádzkovateľa </w:t>
      </w:r>
      <w:r w:rsidR="008957F0">
        <w:rPr>
          <w:rFonts w:ascii="Times New Roman" w:hAnsi="Times New Roman" w:cs="Times New Roman"/>
          <w:sz w:val="24"/>
          <w:szCs w:val="24"/>
        </w:rPr>
        <w:t xml:space="preserve">oznámiť </w:t>
      </w:r>
      <w:r w:rsidR="00220D28">
        <w:rPr>
          <w:rFonts w:ascii="Times New Roman" w:hAnsi="Times New Roman" w:cs="Times New Roman"/>
          <w:sz w:val="24"/>
          <w:szCs w:val="24"/>
        </w:rPr>
        <w:t>m</w:t>
      </w:r>
      <w:r w:rsidR="002B2AF3" w:rsidRPr="002B2AF3">
        <w:rPr>
          <w:rFonts w:ascii="Times New Roman" w:hAnsi="Times New Roman" w:cs="Times New Roman"/>
          <w:sz w:val="24"/>
          <w:szCs w:val="24"/>
        </w:rPr>
        <w:t xml:space="preserve">inisterstvu dopravy </w:t>
      </w:r>
      <w:r w:rsidR="00B01216">
        <w:rPr>
          <w:rFonts w:ascii="Times New Roman" w:hAnsi="Times New Roman" w:cs="Times New Roman"/>
          <w:sz w:val="24"/>
          <w:szCs w:val="24"/>
        </w:rPr>
        <w:t xml:space="preserve">všetky </w:t>
      </w:r>
      <w:r w:rsidR="008957F0">
        <w:rPr>
          <w:rFonts w:ascii="Times New Roman" w:hAnsi="Times New Roman" w:cs="Times New Roman"/>
          <w:sz w:val="24"/>
          <w:szCs w:val="24"/>
        </w:rPr>
        <w:t xml:space="preserve">zmeny </w:t>
      </w:r>
      <w:r w:rsidR="00B01216">
        <w:rPr>
          <w:rFonts w:ascii="Times New Roman" w:hAnsi="Times New Roman" w:cs="Times New Roman"/>
          <w:sz w:val="24"/>
          <w:szCs w:val="24"/>
        </w:rPr>
        <w:t xml:space="preserve">podmienok, za ktorých bolo povolenie vydané, ako aj zmeny </w:t>
      </w:r>
      <w:r w:rsidR="008957F0">
        <w:rPr>
          <w:rFonts w:ascii="Times New Roman" w:hAnsi="Times New Roman" w:cs="Times New Roman"/>
          <w:sz w:val="24"/>
          <w:szCs w:val="24"/>
        </w:rPr>
        <w:t>vo vykonávaní vesmírnej aktivity</w:t>
      </w:r>
      <w:r w:rsidR="004F6C2F">
        <w:rPr>
          <w:rFonts w:ascii="Times New Roman" w:hAnsi="Times New Roman" w:cs="Times New Roman"/>
          <w:sz w:val="24"/>
          <w:szCs w:val="24"/>
        </w:rPr>
        <w:t xml:space="preserve"> a </w:t>
      </w:r>
      <w:r>
        <w:rPr>
          <w:rFonts w:ascii="Times New Roman" w:hAnsi="Times New Roman" w:cs="Times New Roman"/>
          <w:sz w:val="24"/>
          <w:szCs w:val="24"/>
        </w:rPr>
        <w:t>jej ukončenie</w:t>
      </w:r>
      <w:r w:rsidR="008957F0">
        <w:rPr>
          <w:rFonts w:ascii="Times New Roman" w:hAnsi="Times New Roman" w:cs="Times New Roman"/>
          <w:sz w:val="24"/>
          <w:szCs w:val="24"/>
        </w:rPr>
        <w:t>.</w:t>
      </w:r>
    </w:p>
    <w:p w14:paraId="67EB6103" w14:textId="77777777" w:rsidR="00247B9E" w:rsidRDefault="00247B9E" w:rsidP="00525096">
      <w:pPr>
        <w:spacing w:after="0" w:line="240" w:lineRule="auto"/>
        <w:jc w:val="both"/>
        <w:rPr>
          <w:rFonts w:ascii="Times New Roman" w:hAnsi="Times New Roman" w:cs="Times New Roman"/>
          <w:b/>
          <w:sz w:val="24"/>
          <w:szCs w:val="24"/>
        </w:rPr>
      </w:pPr>
    </w:p>
    <w:p w14:paraId="4BF594F1" w14:textId="77777777" w:rsidR="00525096" w:rsidRDefault="00247B9E" w:rsidP="005250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 7</w:t>
      </w:r>
    </w:p>
    <w:p w14:paraId="275FCE20" w14:textId="1D2A793F" w:rsidR="00247B9E" w:rsidRDefault="00247B9E" w:rsidP="00525096">
      <w:pPr>
        <w:spacing w:after="0" w:line="240" w:lineRule="auto"/>
        <w:jc w:val="both"/>
        <w:rPr>
          <w:rFonts w:ascii="Times New Roman" w:hAnsi="Times New Roman" w:cs="Times New Roman"/>
          <w:sz w:val="24"/>
          <w:szCs w:val="24"/>
        </w:rPr>
      </w:pPr>
      <w:r w:rsidRPr="00247B9E">
        <w:rPr>
          <w:rFonts w:ascii="Times New Roman" w:hAnsi="Times New Roman" w:cs="Times New Roman"/>
          <w:sz w:val="24"/>
          <w:szCs w:val="24"/>
        </w:rPr>
        <w:t xml:space="preserve">Ustanovenie obsahuje postup </w:t>
      </w:r>
      <w:r>
        <w:rPr>
          <w:rFonts w:ascii="Times New Roman" w:hAnsi="Times New Roman" w:cs="Times New Roman"/>
          <w:sz w:val="24"/>
          <w:szCs w:val="24"/>
        </w:rPr>
        <w:t>ministerstva dopravy pri</w:t>
      </w:r>
      <w:r w:rsidR="00EE509A">
        <w:rPr>
          <w:rFonts w:ascii="Times New Roman" w:hAnsi="Times New Roman" w:cs="Times New Roman"/>
          <w:sz w:val="24"/>
          <w:szCs w:val="24"/>
        </w:rPr>
        <w:t xml:space="preserve"> zmene,</w:t>
      </w:r>
      <w:r>
        <w:rPr>
          <w:rFonts w:ascii="Times New Roman" w:hAnsi="Times New Roman" w:cs="Times New Roman"/>
          <w:sz w:val="24"/>
          <w:szCs w:val="24"/>
        </w:rPr>
        <w:t xml:space="preserve"> odňatí</w:t>
      </w:r>
      <w:r w:rsidR="00EE509A">
        <w:rPr>
          <w:rFonts w:ascii="Times New Roman" w:hAnsi="Times New Roman" w:cs="Times New Roman"/>
          <w:sz w:val="24"/>
          <w:szCs w:val="24"/>
        </w:rPr>
        <w:t xml:space="preserve"> alebo</w:t>
      </w:r>
      <w:r>
        <w:rPr>
          <w:rFonts w:ascii="Times New Roman" w:hAnsi="Times New Roman" w:cs="Times New Roman"/>
          <w:sz w:val="24"/>
          <w:szCs w:val="24"/>
        </w:rPr>
        <w:t xml:space="preserve"> </w:t>
      </w:r>
      <w:r w:rsidR="00EE509A">
        <w:rPr>
          <w:rFonts w:ascii="Times New Roman" w:hAnsi="Times New Roman" w:cs="Times New Roman"/>
          <w:sz w:val="24"/>
          <w:szCs w:val="24"/>
        </w:rPr>
        <w:t xml:space="preserve">zániku </w:t>
      </w:r>
      <w:r>
        <w:rPr>
          <w:rFonts w:ascii="Times New Roman" w:hAnsi="Times New Roman" w:cs="Times New Roman"/>
          <w:sz w:val="24"/>
          <w:szCs w:val="24"/>
        </w:rPr>
        <w:t xml:space="preserve">povolenia na vykonávanie </w:t>
      </w:r>
      <w:r w:rsidR="00EE509A">
        <w:rPr>
          <w:rFonts w:ascii="Times New Roman" w:hAnsi="Times New Roman" w:cs="Times New Roman"/>
          <w:sz w:val="24"/>
          <w:szCs w:val="24"/>
        </w:rPr>
        <w:t xml:space="preserve">regulovaných </w:t>
      </w:r>
      <w:r>
        <w:rPr>
          <w:rFonts w:ascii="Times New Roman" w:hAnsi="Times New Roman" w:cs="Times New Roman"/>
          <w:sz w:val="24"/>
          <w:szCs w:val="24"/>
        </w:rPr>
        <w:t xml:space="preserve">vesmírnych aktivít, </w:t>
      </w:r>
      <w:r w:rsidR="002D656A">
        <w:rPr>
          <w:rFonts w:ascii="Times New Roman" w:hAnsi="Times New Roman" w:cs="Times New Roman"/>
          <w:sz w:val="24"/>
          <w:szCs w:val="24"/>
        </w:rPr>
        <w:t xml:space="preserve">postup ministerstva pri </w:t>
      </w:r>
      <w:r w:rsidR="00525EEE">
        <w:rPr>
          <w:rFonts w:ascii="Times New Roman" w:hAnsi="Times New Roman" w:cs="Times New Roman"/>
          <w:sz w:val="24"/>
          <w:szCs w:val="24"/>
        </w:rPr>
        <w:t xml:space="preserve">stanovení </w:t>
      </w:r>
      <w:r>
        <w:rPr>
          <w:rFonts w:ascii="Times New Roman" w:hAnsi="Times New Roman" w:cs="Times New Roman"/>
          <w:sz w:val="24"/>
          <w:szCs w:val="24"/>
        </w:rPr>
        <w:t xml:space="preserve">povinností prevádzkovateľovi na pokračovanie alebo bezpečné ukončenie vykonávania </w:t>
      </w:r>
      <w:r w:rsidR="00EE509A">
        <w:rPr>
          <w:rFonts w:ascii="Times New Roman" w:hAnsi="Times New Roman" w:cs="Times New Roman"/>
          <w:sz w:val="24"/>
          <w:szCs w:val="24"/>
        </w:rPr>
        <w:t xml:space="preserve">regulovanej </w:t>
      </w:r>
      <w:r>
        <w:rPr>
          <w:rFonts w:ascii="Times New Roman" w:hAnsi="Times New Roman" w:cs="Times New Roman"/>
          <w:sz w:val="24"/>
          <w:szCs w:val="24"/>
        </w:rPr>
        <w:t>vesmírnej aktivity do času straty platnosti povolenia</w:t>
      </w:r>
      <w:r w:rsidR="004F6C2F">
        <w:rPr>
          <w:rFonts w:ascii="Times New Roman" w:hAnsi="Times New Roman" w:cs="Times New Roman"/>
          <w:sz w:val="24"/>
          <w:szCs w:val="24"/>
        </w:rPr>
        <w:t>,</w:t>
      </w:r>
      <w:r>
        <w:rPr>
          <w:rFonts w:ascii="Times New Roman" w:hAnsi="Times New Roman" w:cs="Times New Roman"/>
          <w:sz w:val="24"/>
          <w:szCs w:val="24"/>
        </w:rPr>
        <w:t xml:space="preserve"> vrátane </w:t>
      </w:r>
      <w:r w:rsidR="002B2AF3" w:rsidRPr="002B2AF3">
        <w:rPr>
          <w:rFonts w:ascii="Times New Roman" w:hAnsi="Times New Roman" w:cs="Times New Roman"/>
          <w:sz w:val="24"/>
          <w:szCs w:val="24"/>
        </w:rPr>
        <w:t xml:space="preserve">možnosti zveriť vykonávanie </w:t>
      </w:r>
      <w:r w:rsidR="00EE509A">
        <w:rPr>
          <w:rFonts w:ascii="Times New Roman" w:hAnsi="Times New Roman" w:cs="Times New Roman"/>
          <w:sz w:val="24"/>
          <w:szCs w:val="24"/>
        </w:rPr>
        <w:t xml:space="preserve">regulovanej </w:t>
      </w:r>
      <w:r w:rsidR="002B2AF3" w:rsidRPr="002B2AF3">
        <w:rPr>
          <w:rFonts w:ascii="Times New Roman" w:hAnsi="Times New Roman" w:cs="Times New Roman"/>
          <w:sz w:val="24"/>
          <w:szCs w:val="24"/>
        </w:rPr>
        <w:t xml:space="preserve">vesmírnej aktivity inému prevádzkovateľovi s určením </w:t>
      </w:r>
      <w:r>
        <w:rPr>
          <w:rFonts w:ascii="Times New Roman" w:hAnsi="Times New Roman" w:cs="Times New Roman"/>
          <w:sz w:val="24"/>
          <w:szCs w:val="24"/>
        </w:rPr>
        <w:t xml:space="preserve">osobitného času platnosti povolenia. </w:t>
      </w:r>
    </w:p>
    <w:p w14:paraId="21735CAC" w14:textId="6618DE23" w:rsidR="008E7600" w:rsidRPr="00247B9E" w:rsidRDefault="008E7600" w:rsidP="00525096">
      <w:pPr>
        <w:spacing w:after="0" w:line="240" w:lineRule="auto"/>
        <w:jc w:val="both"/>
        <w:rPr>
          <w:rFonts w:ascii="Times New Roman" w:hAnsi="Times New Roman" w:cs="Times New Roman"/>
          <w:sz w:val="24"/>
          <w:szCs w:val="24"/>
        </w:rPr>
      </w:pPr>
      <w:r w:rsidRPr="00A24F3B">
        <w:rPr>
          <w:rFonts w:ascii="Times New Roman" w:hAnsi="Times New Roman" w:cs="Times New Roman"/>
          <w:sz w:val="24"/>
          <w:szCs w:val="24"/>
        </w:rPr>
        <w:t>Zároveň sa umožňuje predĺžiť platnosť povolenia</w:t>
      </w:r>
      <w:r w:rsidR="002B2AF3" w:rsidRPr="00A24F3B">
        <w:t xml:space="preserve"> </w:t>
      </w:r>
      <w:r w:rsidR="002B2AF3" w:rsidRPr="00A24F3B">
        <w:rPr>
          <w:rFonts w:ascii="Times New Roman" w:hAnsi="Times New Roman" w:cs="Times New Roman"/>
          <w:sz w:val="24"/>
          <w:szCs w:val="24"/>
        </w:rPr>
        <w:t xml:space="preserve">na vykonávanie </w:t>
      </w:r>
      <w:r w:rsidR="00EE509A" w:rsidRPr="00A24F3B">
        <w:rPr>
          <w:rFonts w:ascii="Times New Roman" w:hAnsi="Times New Roman" w:cs="Times New Roman"/>
          <w:sz w:val="24"/>
          <w:szCs w:val="24"/>
        </w:rPr>
        <w:t xml:space="preserve">regulovanej </w:t>
      </w:r>
      <w:r w:rsidR="002B2AF3" w:rsidRPr="00A24F3B">
        <w:rPr>
          <w:rFonts w:ascii="Times New Roman" w:hAnsi="Times New Roman" w:cs="Times New Roman"/>
          <w:sz w:val="24"/>
          <w:szCs w:val="24"/>
        </w:rPr>
        <w:t>vesmírnej aktivity</w:t>
      </w:r>
      <w:r w:rsidRPr="00A24F3B">
        <w:rPr>
          <w:rFonts w:ascii="Times New Roman" w:hAnsi="Times New Roman" w:cs="Times New Roman"/>
          <w:sz w:val="24"/>
          <w:szCs w:val="24"/>
        </w:rPr>
        <w:t>, ak prevádzkovateľ</w:t>
      </w:r>
      <w:r w:rsidR="00F27B70" w:rsidRPr="00A24F3B">
        <w:rPr>
          <w:rFonts w:ascii="Times New Roman" w:hAnsi="Times New Roman" w:cs="Times New Roman"/>
          <w:sz w:val="24"/>
          <w:szCs w:val="24"/>
        </w:rPr>
        <w:t xml:space="preserve"> preukázal, že vesmírny objekt je naďalej schopný prevádzky.</w:t>
      </w:r>
    </w:p>
    <w:p w14:paraId="61B6EB0E" w14:textId="77777777" w:rsidR="00247B9E" w:rsidRDefault="00247B9E" w:rsidP="00525096">
      <w:pPr>
        <w:spacing w:after="0" w:line="240" w:lineRule="auto"/>
        <w:jc w:val="both"/>
        <w:rPr>
          <w:rFonts w:ascii="Times New Roman" w:hAnsi="Times New Roman" w:cs="Times New Roman"/>
          <w:sz w:val="24"/>
          <w:szCs w:val="24"/>
        </w:rPr>
      </w:pPr>
    </w:p>
    <w:p w14:paraId="4164573F" w14:textId="77777777" w:rsidR="00525096" w:rsidRDefault="00FE4D48" w:rsidP="00525096">
      <w:pPr>
        <w:spacing w:after="0" w:line="240" w:lineRule="auto"/>
        <w:jc w:val="both"/>
        <w:rPr>
          <w:rFonts w:ascii="Times New Roman" w:hAnsi="Times New Roman" w:cs="Times New Roman"/>
          <w:b/>
          <w:sz w:val="24"/>
          <w:szCs w:val="24"/>
        </w:rPr>
      </w:pPr>
      <w:r w:rsidRPr="00FE4D48">
        <w:rPr>
          <w:rFonts w:ascii="Times New Roman" w:hAnsi="Times New Roman" w:cs="Times New Roman"/>
          <w:b/>
          <w:sz w:val="24"/>
          <w:szCs w:val="24"/>
        </w:rPr>
        <w:t>K § 8</w:t>
      </w:r>
    </w:p>
    <w:p w14:paraId="1DD6F135" w14:textId="2DACE45C" w:rsidR="008B41AA" w:rsidRDefault="008B41AA" w:rsidP="008B4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Ustanovenie </w:t>
      </w:r>
      <w:r w:rsidR="00371925">
        <w:rPr>
          <w:rFonts w:ascii="Times New Roman" w:hAnsi="Times New Roman" w:cs="Times New Roman"/>
          <w:sz w:val="24"/>
          <w:szCs w:val="24"/>
        </w:rPr>
        <w:t xml:space="preserve">vypočítava dôvody, </w:t>
      </w:r>
      <w:r w:rsidR="006C20CF">
        <w:rPr>
          <w:rFonts w:ascii="Times New Roman" w:hAnsi="Times New Roman" w:cs="Times New Roman"/>
          <w:sz w:val="24"/>
          <w:szCs w:val="24"/>
        </w:rPr>
        <w:t>v dôsledku ktorých</w:t>
      </w:r>
      <w:r w:rsidR="00B66DB5">
        <w:rPr>
          <w:rFonts w:ascii="Times New Roman" w:hAnsi="Times New Roman" w:cs="Times New Roman"/>
          <w:sz w:val="24"/>
          <w:szCs w:val="24"/>
        </w:rPr>
        <w:t xml:space="preserve"> </w:t>
      </w:r>
      <w:r>
        <w:rPr>
          <w:rFonts w:ascii="Times New Roman" w:hAnsi="Times New Roman" w:cs="Times New Roman"/>
          <w:sz w:val="24"/>
          <w:szCs w:val="24"/>
        </w:rPr>
        <w:t>zaniká povolenie na vykonávanie vesmírnej aktivity.</w:t>
      </w:r>
    </w:p>
    <w:p w14:paraId="146F3732" w14:textId="77777777" w:rsidR="00FE4D48" w:rsidRDefault="00FE4D48" w:rsidP="00525096">
      <w:pPr>
        <w:spacing w:after="0" w:line="240" w:lineRule="auto"/>
        <w:jc w:val="both"/>
        <w:rPr>
          <w:rFonts w:ascii="Times New Roman" w:hAnsi="Times New Roman" w:cs="Times New Roman"/>
          <w:sz w:val="24"/>
          <w:szCs w:val="24"/>
        </w:rPr>
      </w:pPr>
    </w:p>
    <w:p w14:paraId="09A53BA1" w14:textId="77777777" w:rsidR="00FE4D48" w:rsidRDefault="00FE4D48" w:rsidP="00525096">
      <w:pPr>
        <w:spacing w:after="0" w:line="240" w:lineRule="auto"/>
        <w:jc w:val="both"/>
        <w:rPr>
          <w:rFonts w:ascii="Times New Roman" w:hAnsi="Times New Roman" w:cs="Times New Roman"/>
          <w:b/>
          <w:sz w:val="24"/>
          <w:szCs w:val="24"/>
        </w:rPr>
      </w:pPr>
      <w:r w:rsidRPr="002D656A">
        <w:rPr>
          <w:rFonts w:ascii="Times New Roman" w:hAnsi="Times New Roman" w:cs="Times New Roman"/>
          <w:b/>
          <w:sz w:val="24"/>
          <w:szCs w:val="24"/>
        </w:rPr>
        <w:t>K § 9</w:t>
      </w:r>
    </w:p>
    <w:p w14:paraId="03D867C7" w14:textId="3011E61A" w:rsidR="00FE4D48" w:rsidRDefault="00CF6130"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Ustanovenie upravuje zriadenie a správu národného registra vesmírnych </w:t>
      </w:r>
      <w:r w:rsidR="00A416AF">
        <w:rPr>
          <w:rFonts w:ascii="Times New Roman" w:hAnsi="Times New Roman" w:cs="Times New Roman"/>
          <w:sz w:val="24"/>
          <w:szCs w:val="24"/>
        </w:rPr>
        <w:t>objektov</w:t>
      </w:r>
      <w:r w:rsidR="00F95CD9">
        <w:rPr>
          <w:rFonts w:ascii="Times New Roman" w:hAnsi="Times New Roman" w:cs="Times New Roman"/>
          <w:sz w:val="24"/>
          <w:szCs w:val="24"/>
        </w:rPr>
        <w:t>. Tento register nie je informačným systémom verejnej správy</w:t>
      </w:r>
      <w:r>
        <w:rPr>
          <w:rFonts w:ascii="Times New Roman" w:hAnsi="Times New Roman" w:cs="Times New Roman"/>
          <w:sz w:val="24"/>
          <w:szCs w:val="24"/>
        </w:rPr>
        <w:t>.</w:t>
      </w:r>
      <w:r w:rsidR="007E427D">
        <w:rPr>
          <w:rFonts w:ascii="Times New Roman" w:hAnsi="Times New Roman" w:cs="Times New Roman"/>
          <w:sz w:val="24"/>
          <w:szCs w:val="24"/>
        </w:rPr>
        <w:t xml:space="preserve"> Register obsahuje údaje v súlade s </w:t>
      </w:r>
      <w:r w:rsidR="007E427D" w:rsidRPr="007E427D">
        <w:rPr>
          <w:rFonts w:ascii="Times New Roman" w:hAnsi="Times New Roman" w:cs="Times New Roman"/>
          <w:sz w:val="24"/>
          <w:szCs w:val="24"/>
        </w:rPr>
        <w:t>Dohovorom o registrácii objektov vypu</w:t>
      </w:r>
      <w:r w:rsidR="007E427D">
        <w:rPr>
          <w:rFonts w:ascii="Times New Roman" w:hAnsi="Times New Roman" w:cs="Times New Roman"/>
          <w:sz w:val="24"/>
          <w:szCs w:val="24"/>
        </w:rPr>
        <w:t>stených do kozmického priestoru publikovaný</w:t>
      </w:r>
      <w:r w:rsidR="003F0568">
        <w:rPr>
          <w:rFonts w:ascii="Times New Roman" w:hAnsi="Times New Roman" w:cs="Times New Roman"/>
          <w:sz w:val="24"/>
          <w:szCs w:val="24"/>
        </w:rPr>
        <w:t>m</w:t>
      </w:r>
      <w:r w:rsidR="007E427D">
        <w:rPr>
          <w:rFonts w:ascii="Times New Roman" w:hAnsi="Times New Roman" w:cs="Times New Roman"/>
          <w:sz w:val="24"/>
          <w:szCs w:val="24"/>
        </w:rPr>
        <w:t xml:space="preserve"> vo v</w:t>
      </w:r>
      <w:r w:rsidR="007E427D" w:rsidRPr="007E427D">
        <w:rPr>
          <w:rFonts w:ascii="Times New Roman" w:hAnsi="Times New Roman" w:cs="Times New Roman"/>
          <w:sz w:val="24"/>
          <w:szCs w:val="24"/>
        </w:rPr>
        <w:t>yhlášk</w:t>
      </w:r>
      <w:r w:rsidR="007E427D">
        <w:rPr>
          <w:rFonts w:ascii="Times New Roman" w:hAnsi="Times New Roman" w:cs="Times New Roman"/>
          <w:sz w:val="24"/>
          <w:szCs w:val="24"/>
        </w:rPr>
        <w:t>e</w:t>
      </w:r>
      <w:r w:rsidR="007E427D" w:rsidRPr="007E427D">
        <w:rPr>
          <w:rFonts w:ascii="Times New Roman" w:hAnsi="Times New Roman" w:cs="Times New Roman"/>
          <w:sz w:val="24"/>
          <w:szCs w:val="24"/>
        </w:rPr>
        <w:t xml:space="preserve"> ministra zahr</w:t>
      </w:r>
      <w:r w:rsidR="007E427D">
        <w:rPr>
          <w:rFonts w:ascii="Times New Roman" w:hAnsi="Times New Roman" w:cs="Times New Roman"/>
          <w:sz w:val="24"/>
          <w:szCs w:val="24"/>
        </w:rPr>
        <w:t>aničných vecí č. 130/1978 Zb.</w:t>
      </w:r>
    </w:p>
    <w:p w14:paraId="77DC7FFB" w14:textId="77777777" w:rsidR="00CF6130" w:rsidRPr="00FE4D48" w:rsidRDefault="00CF6130" w:rsidP="00525096">
      <w:pPr>
        <w:spacing w:after="0" w:line="240" w:lineRule="auto"/>
        <w:jc w:val="both"/>
        <w:rPr>
          <w:rFonts w:ascii="Times New Roman" w:hAnsi="Times New Roman" w:cs="Times New Roman"/>
          <w:sz w:val="24"/>
          <w:szCs w:val="24"/>
        </w:rPr>
      </w:pPr>
    </w:p>
    <w:p w14:paraId="2011E35C" w14:textId="77777777" w:rsidR="00C874F8" w:rsidRDefault="00C874F8" w:rsidP="005250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 </w:t>
      </w:r>
      <w:r w:rsidR="00B77CD8">
        <w:rPr>
          <w:rFonts w:ascii="Times New Roman" w:hAnsi="Times New Roman" w:cs="Times New Roman"/>
          <w:b/>
          <w:sz w:val="24"/>
          <w:szCs w:val="24"/>
        </w:rPr>
        <w:t>10</w:t>
      </w:r>
    </w:p>
    <w:p w14:paraId="6EBFA7F0" w14:textId="1C3F7438" w:rsidR="008B41AA" w:rsidRDefault="008B41AA" w:rsidP="008B4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Ustanovenie definuje </w:t>
      </w:r>
      <w:r w:rsidR="0094355C">
        <w:rPr>
          <w:rFonts w:ascii="Times New Roman" w:hAnsi="Times New Roman" w:cs="Times New Roman"/>
          <w:sz w:val="24"/>
          <w:szCs w:val="24"/>
        </w:rPr>
        <w:t xml:space="preserve">základné </w:t>
      </w:r>
      <w:r>
        <w:rPr>
          <w:rFonts w:ascii="Times New Roman" w:hAnsi="Times New Roman" w:cs="Times New Roman"/>
          <w:sz w:val="24"/>
          <w:szCs w:val="24"/>
        </w:rPr>
        <w:t>údaje potrebné pre zápis do národného registra vesmírnych objektov a do registra OSN</w:t>
      </w:r>
      <w:r w:rsidR="00220D28">
        <w:rPr>
          <w:rFonts w:ascii="Times New Roman" w:hAnsi="Times New Roman" w:cs="Times New Roman"/>
          <w:sz w:val="24"/>
          <w:szCs w:val="24"/>
        </w:rPr>
        <w:t>. Ďalej</w:t>
      </w:r>
      <w:r>
        <w:rPr>
          <w:rFonts w:ascii="Times New Roman" w:hAnsi="Times New Roman" w:cs="Times New Roman"/>
          <w:sz w:val="24"/>
          <w:szCs w:val="24"/>
        </w:rPr>
        <w:t xml:space="preserve"> stanov</w:t>
      </w:r>
      <w:r w:rsidR="00220D28">
        <w:rPr>
          <w:rFonts w:ascii="Times New Roman" w:hAnsi="Times New Roman" w:cs="Times New Roman"/>
          <w:sz w:val="24"/>
          <w:szCs w:val="24"/>
        </w:rPr>
        <w:t>uje</w:t>
      </w:r>
      <w:r>
        <w:rPr>
          <w:rFonts w:ascii="Times New Roman" w:hAnsi="Times New Roman" w:cs="Times New Roman"/>
          <w:sz w:val="24"/>
          <w:szCs w:val="24"/>
        </w:rPr>
        <w:t xml:space="preserve"> lehoty na registráciu a povinnosti prevádzkovateľa informovať ministerstvo dopravy o zmenách, ktoré nastanú počas celej doby výkonu regulovanej vesmírnej aktivity.</w:t>
      </w:r>
      <w:r w:rsidR="0092749F">
        <w:rPr>
          <w:rFonts w:ascii="Times New Roman" w:hAnsi="Times New Roman" w:cs="Times New Roman"/>
          <w:sz w:val="24"/>
          <w:szCs w:val="24"/>
        </w:rPr>
        <w:t xml:space="preserve"> V</w:t>
      </w:r>
      <w:r w:rsidR="0092749F" w:rsidRPr="004A437B">
        <w:rPr>
          <w:rFonts w:ascii="Times New Roman" w:hAnsi="Times New Roman" w:cs="Times New Roman"/>
          <w:sz w:val="24"/>
          <w:szCs w:val="24"/>
        </w:rPr>
        <w:t>olací znak podľa Rádiokomunikačného poriadku Medzinárodnej telekomunikačnej únie</w:t>
      </w:r>
      <w:r w:rsidR="0092749F">
        <w:rPr>
          <w:rFonts w:ascii="Times New Roman" w:hAnsi="Times New Roman" w:cs="Times New Roman"/>
          <w:sz w:val="24"/>
          <w:szCs w:val="24"/>
        </w:rPr>
        <w:t xml:space="preserve"> </w:t>
      </w:r>
      <w:r w:rsidR="0092749F" w:rsidRPr="002D656A">
        <w:rPr>
          <w:rFonts w:ascii="Times New Roman" w:hAnsi="Times New Roman" w:cs="Times New Roman"/>
          <w:sz w:val="24"/>
          <w:szCs w:val="24"/>
        </w:rPr>
        <w:t>je volacou značkou</w:t>
      </w:r>
      <w:r w:rsidR="0092749F">
        <w:rPr>
          <w:rFonts w:ascii="Times New Roman" w:hAnsi="Times New Roman" w:cs="Times New Roman"/>
          <w:sz w:val="24"/>
          <w:szCs w:val="24"/>
        </w:rPr>
        <w:t xml:space="preserve"> rádiovej stanice umiestnenej na palube vesmírneho objektu.</w:t>
      </w:r>
    </w:p>
    <w:p w14:paraId="499A9DAB" w14:textId="271A28ED" w:rsidR="008B41AA" w:rsidRDefault="00B66DB5" w:rsidP="008B4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Súčasne</w:t>
      </w:r>
      <w:r w:rsidR="008B41AA">
        <w:rPr>
          <w:rFonts w:ascii="Times New Roman" w:hAnsi="Times New Roman" w:cs="Times New Roman"/>
          <w:sz w:val="24"/>
          <w:szCs w:val="24"/>
        </w:rPr>
        <w:t xml:space="preserve"> sa ustanovuje povinnosť Ministerstva </w:t>
      </w:r>
      <w:r w:rsidR="0018460B">
        <w:rPr>
          <w:rFonts w:ascii="Times New Roman" w:hAnsi="Times New Roman" w:cs="Times New Roman"/>
          <w:sz w:val="24"/>
          <w:szCs w:val="24"/>
        </w:rPr>
        <w:t>zahraničných</w:t>
      </w:r>
      <w:r w:rsidR="008B41AA">
        <w:rPr>
          <w:rFonts w:ascii="Times New Roman" w:hAnsi="Times New Roman" w:cs="Times New Roman"/>
          <w:sz w:val="24"/>
          <w:szCs w:val="24"/>
        </w:rPr>
        <w:t xml:space="preserve"> vecí a európskych záležitostí Slovenskej republiky oznamovať generálnemu tajomníkovi OSN</w:t>
      </w:r>
      <w:r w:rsidR="008B41AA" w:rsidRPr="00B15CD5">
        <w:rPr>
          <w:rFonts w:ascii="Times New Roman" w:hAnsi="Times New Roman" w:cs="Times New Roman"/>
          <w:sz w:val="24"/>
          <w:szCs w:val="24"/>
        </w:rPr>
        <w:t xml:space="preserve"> </w:t>
      </w:r>
      <w:r w:rsidR="008B41AA">
        <w:rPr>
          <w:rFonts w:ascii="Times New Roman" w:hAnsi="Times New Roman" w:cs="Times New Roman"/>
          <w:sz w:val="24"/>
          <w:szCs w:val="24"/>
        </w:rPr>
        <w:t>aj každú zmenu týkajúcu sa už zaregistrovaného vesmírneho objektu.</w:t>
      </w:r>
    </w:p>
    <w:p w14:paraId="2BD3C070" w14:textId="77777777" w:rsidR="008B41AA" w:rsidRDefault="008B41AA" w:rsidP="00525096">
      <w:pPr>
        <w:spacing w:after="0" w:line="240" w:lineRule="auto"/>
        <w:jc w:val="both"/>
        <w:rPr>
          <w:rFonts w:ascii="Times New Roman" w:hAnsi="Times New Roman" w:cs="Times New Roman"/>
          <w:sz w:val="24"/>
          <w:szCs w:val="24"/>
        </w:rPr>
      </w:pPr>
    </w:p>
    <w:p w14:paraId="5AA3C327" w14:textId="77777777" w:rsidR="00B77CD8" w:rsidRPr="00B77CD8" w:rsidRDefault="00B77CD8" w:rsidP="00525096">
      <w:pPr>
        <w:spacing w:after="0" w:line="240" w:lineRule="auto"/>
        <w:jc w:val="both"/>
        <w:rPr>
          <w:rFonts w:ascii="Times New Roman" w:hAnsi="Times New Roman" w:cs="Times New Roman"/>
          <w:b/>
          <w:sz w:val="24"/>
          <w:szCs w:val="24"/>
        </w:rPr>
      </w:pPr>
      <w:r w:rsidRPr="00B77CD8">
        <w:rPr>
          <w:rFonts w:ascii="Times New Roman" w:hAnsi="Times New Roman" w:cs="Times New Roman"/>
          <w:b/>
          <w:sz w:val="24"/>
          <w:szCs w:val="24"/>
        </w:rPr>
        <w:t>K § 11</w:t>
      </w:r>
    </w:p>
    <w:p w14:paraId="0386A617" w14:textId="755B41DB" w:rsidR="009D1670" w:rsidRPr="009D1670" w:rsidRDefault="009D1670" w:rsidP="009D1670">
      <w:pPr>
        <w:spacing w:after="0" w:line="240" w:lineRule="auto"/>
        <w:jc w:val="both"/>
        <w:rPr>
          <w:rFonts w:ascii="Times New Roman" w:hAnsi="Times New Roman" w:cs="Times New Roman"/>
          <w:sz w:val="24"/>
          <w:szCs w:val="24"/>
        </w:rPr>
      </w:pPr>
      <w:r w:rsidRPr="009D1670">
        <w:rPr>
          <w:rFonts w:ascii="Times New Roman" w:hAnsi="Times New Roman" w:cs="Times New Roman"/>
          <w:sz w:val="24"/>
          <w:szCs w:val="24"/>
        </w:rPr>
        <w:t xml:space="preserve">V súlade s Dohovorom o medzinárodnej zodpovednosti za škody spôsobené kozmickými objektmi </w:t>
      </w:r>
      <w:r w:rsidR="007E427D">
        <w:rPr>
          <w:rFonts w:ascii="Times New Roman" w:hAnsi="Times New Roman" w:cs="Times New Roman"/>
          <w:sz w:val="24"/>
          <w:szCs w:val="24"/>
        </w:rPr>
        <w:t>(</w:t>
      </w:r>
      <w:r w:rsidR="007E427D" w:rsidRPr="007E427D">
        <w:rPr>
          <w:rFonts w:ascii="Times New Roman" w:hAnsi="Times New Roman" w:cs="Times New Roman"/>
          <w:sz w:val="24"/>
          <w:szCs w:val="24"/>
        </w:rPr>
        <w:t xml:space="preserve">Vyhláška ministra zahraničných vecí č. 58/1977 </w:t>
      </w:r>
      <w:r w:rsidR="007E427D">
        <w:rPr>
          <w:rFonts w:ascii="Times New Roman" w:hAnsi="Times New Roman" w:cs="Times New Roman"/>
          <w:sz w:val="24"/>
          <w:szCs w:val="24"/>
        </w:rPr>
        <w:t>Zb.</w:t>
      </w:r>
      <w:r w:rsidR="007E427D" w:rsidRPr="007E427D">
        <w:rPr>
          <w:rFonts w:ascii="Times New Roman" w:hAnsi="Times New Roman" w:cs="Times New Roman"/>
          <w:sz w:val="24"/>
          <w:szCs w:val="24"/>
        </w:rPr>
        <w:t xml:space="preserve">) </w:t>
      </w:r>
      <w:r w:rsidRPr="009D1670">
        <w:rPr>
          <w:rFonts w:ascii="Times New Roman" w:hAnsi="Times New Roman" w:cs="Times New Roman"/>
          <w:sz w:val="24"/>
          <w:szCs w:val="24"/>
        </w:rPr>
        <w:t xml:space="preserve">za všetky škody spôsobené </w:t>
      </w:r>
      <w:r w:rsidRPr="009D1670">
        <w:rPr>
          <w:rFonts w:ascii="Times New Roman" w:hAnsi="Times New Roman" w:cs="Times New Roman"/>
          <w:sz w:val="24"/>
          <w:szCs w:val="24"/>
        </w:rPr>
        <w:lastRenderedPageBreak/>
        <w:t xml:space="preserve">vesmírnymi objektmi na Zemi, lietadlám za letu, ale aj vo vesmíre zodpovedá štát, ktorý je vypúšťajúcim štátom vesmírneho objektu. </w:t>
      </w:r>
    </w:p>
    <w:p w14:paraId="5F9E6884" w14:textId="77777777" w:rsidR="009D1670" w:rsidRPr="009D1670" w:rsidRDefault="009D1670" w:rsidP="009D1670">
      <w:pPr>
        <w:spacing w:after="0" w:line="240" w:lineRule="auto"/>
        <w:jc w:val="both"/>
        <w:rPr>
          <w:rFonts w:ascii="Times New Roman" w:hAnsi="Times New Roman" w:cs="Times New Roman"/>
          <w:sz w:val="24"/>
          <w:szCs w:val="24"/>
        </w:rPr>
      </w:pPr>
      <w:r w:rsidRPr="009D1670">
        <w:rPr>
          <w:rFonts w:ascii="Times New Roman" w:hAnsi="Times New Roman" w:cs="Times New Roman"/>
          <w:sz w:val="24"/>
          <w:szCs w:val="24"/>
        </w:rPr>
        <w:t xml:space="preserve">Vzhľadom na tento fakt návrh zákona ustanovuje povinnosť poistiť regulovanú vesmírnu aktivitu, čiže vypustenie a prevádzku vesmírneho objektu, pre prípad zodpovednosti za škodu s minimálnou výškou poistného plnenia v súvislosti s vykonávaním povolenej vesmírnej aktivity a tým aj zodpovednosť prevádzkovateľa za škodu spôsobenú v súvislosti s jej vykonávaním. Ak je vesmírny objekt vypustený orgánmi Slovenskej republiky, zodpovednosť za škodu nesú orgány, ktoré vesmírnu aktivitu realizujú. </w:t>
      </w:r>
    </w:p>
    <w:p w14:paraId="462DBF21" w14:textId="6D93E9B1" w:rsidR="000767BF" w:rsidRDefault="009D1670" w:rsidP="009D1670">
      <w:pPr>
        <w:spacing w:after="0" w:line="240" w:lineRule="auto"/>
        <w:jc w:val="both"/>
        <w:rPr>
          <w:rFonts w:ascii="Times New Roman" w:hAnsi="Times New Roman" w:cs="Times New Roman"/>
          <w:sz w:val="24"/>
          <w:szCs w:val="24"/>
        </w:rPr>
      </w:pPr>
      <w:r w:rsidRPr="009D1670">
        <w:rPr>
          <w:rFonts w:ascii="Times New Roman" w:hAnsi="Times New Roman" w:cs="Times New Roman"/>
          <w:sz w:val="24"/>
          <w:szCs w:val="24"/>
        </w:rPr>
        <w:t xml:space="preserve">Návrh zákona upravuje aj podmienky, za ktorých nie je povinnosť poistenia vesmírneho objektu. V skutočnosti vesmírne objekty, ktoré sú menšie a sú skonštruované z materiálov, ktoré zhoria pri vstupe do atmosféry, nie je potrebné poisťovať. Je predpoklad, že ku žiadnej škode nepríde a zároveň nie je v záujme štátu neprimerane kvôli poisteniu zvyšovať náklady na výkon regulovanej vesmírnej aktivity. </w:t>
      </w:r>
    </w:p>
    <w:p w14:paraId="5E7925BB" w14:textId="77777777" w:rsidR="009D1670" w:rsidRDefault="009D1670" w:rsidP="009D1670">
      <w:pPr>
        <w:spacing w:after="0" w:line="240" w:lineRule="auto"/>
        <w:jc w:val="both"/>
        <w:rPr>
          <w:rFonts w:ascii="Times New Roman" w:hAnsi="Times New Roman" w:cs="Times New Roman"/>
          <w:sz w:val="24"/>
          <w:szCs w:val="24"/>
        </w:rPr>
      </w:pPr>
    </w:p>
    <w:p w14:paraId="640A3FD6" w14:textId="77777777" w:rsidR="000767BF" w:rsidRDefault="000767BF" w:rsidP="00525096">
      <w:pPr>
        <w:spacing w:after="0" w:line="240" w:lineRule="auto"/>
        <w:jc w:val="both"/>
        <w:rPr>
          <w:rFonts w:ascii="Times New Roman" w:hAnsi="Times New Roman" w:cs="Times New Roman"/>
          <w:b/>
          <w:sz w:val="24"/>
          <w:szCs w:val="24"/>
        </w:rPr>
      </w:pPr>
      <w:r w:rsidRPr="000767BF">
        <w:rPr>
          <w:rFonts w:ascii="Times New Roman" w:hAnsi="Times New Roman" w:cs="Times New Roman"/>
          <w:b/>
          <w:sz w:val="24"/>
          <w:szCs w:val="24"/>
        </w:rPr>
        <w:t>K § 12</w:t>
      </w:r>
    </w:p>
    <w:p w14:paraId="1D311A30" w14:textId="6E83DACE" w:rsidR="008B41AA" w:rsidRDefault="008B41AA" w:rsidP="008B4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Ustanovenie upravuje výkon dohľadu nad realizáciou regulovanej vesmírnej aktivity a vymedzuje rozsah oprávnení</w:t>
      </w:r>
      <w:r w:rsidRPr="00695C49">
        <w:t xml:space="preserve"> </w:t>
      </w:r>
      <w:r w:rsidRPr="00695C49">
        <w:rPr>
          <w:rFonts w:ascii="Times New Roman" w:hAnsi="Times New Roman" w:cs="Times New Roman"/>
          <w:sz w:val="24"/>
          <w:szCs w:val="24"/>
        </w:rPr>
        <w:t>príslušných orgánov verejnej moci</w:t>
      </w:r>
      <w:r w:rsidR="00B24891">
        <w:rPr>
          <w:rFonts w:ascii="Times New Roman" w:hAnsi="Times New Roman" w:cs="Times New Roman"/>
          <w:sz w:val="24"/>
          <w:szCs w:val="24"/>
        </w:rPr>
        <w:t xml:space="preserve"> vrátane práv a povinností zamestnanca </w:t>
      </w:r>
      <w:r w:rsidR="000B5A18">
        <w:rPr>
          <w:rFonts w:ascii="Times New Roman" w:hAnsi="Times New Roman" w:cs="Times New Roman"/>
          <w:sz w:val="24"/>
          <w:szCs w:val="24"/>
        </w:rPr>
        <w:t>oprávneného vykonávať dohľad</w:t>
      </w:r>
      <w:r>
        <w:rPr>
          <w:rFonts w:ascii="Times New Roman" w:hAnsi="Times New Roman" w:cs="Times New Roman"/>
          <w:sz w:val="24"/>
          <w:szCs w:val="24"/>
        </w:rPr>
        <w:t xml:space="preserve">. </w:t>
      </w:r>
      <w:r w:rsidR="001B1F16">
        <w:rPr>
          <w:rFonts w:ascii="Times New Roman" w:hAnsi="Times New Roman" w:cs="Times New Roman"/>
          <w:sz w:val="24"/>
          <w:szCs w:val="24"/>
        </w:rPr>
        <w:t>Súčasne</w:t>
      </w:r>
      <w:r>
        <w:rPr>
          <w:rFonts w:ascii="Times New Roman" w:hAnsi="Times New Roman" w:cs="Times New Roman"/>
          <w:sz w:val="24"/>
          <w:szCs w:val="24"/>
        </w:rPr>
        <w:t xml:space="preserve"> sa ustanovujú práva a povinnosti prevádzkovateľa počas doby vykonávania dohľadu orgánom verejnej moci.</w:t>
      </w:r>
    </w:p>
    <w:p w14:paraId="345CE3C5" w14:textId="77777777" w:rsidR="00B45DD4" w:rsidRDefault="00B45DD4" w:rsidP="00525096">
      <w:pPr>
        <w:spacing w:after="0" w:line="240" w:lineRule="auto"/>
        <w:jc w:val="both"/>
        <w:rPr>
          <w:rFonts w:ascii="Times New Roman" w:hAnsi="Times New Roman" w:cs="Times New Roman"/>
          <w:sz w:val="24"/>
          <w:szCs w:val="24"/>
        </w:rPr>
      </w:pPr>
    </w:p>
    <w:p w14:paraId="6A9ACE89" w14:textId="77777777" w:rsidR="00752531" w:rsidRPr="00D672C8" w:rsidRDefault="00752531" w:rsidP="00525096">
      <w:pPr>
        <w:spacing w:after="0" w:line="240" w:lineRule="auto"/>
        <w:jc w:val="both"/>
        <w:rPr>
          <w:rFonts w:ascii="Times New Roman" w:hAnsi="Times New Roman" w:cs="Times New Roman"/>
          <w:b/>
          <w:sz w:val="24"/>
          <w:szCs w:val="24"/>
        </w:rPr>
      </w:pPr>
      <w:r w:rsidRPr="00D672C8">
        <w:rPr>
          <w:rFonts w:ascii="Times New Roman" w:hAnsi="Times New Roman" w:cs="Times New Roman"/>
          <w:b/>
          <w:sz w:val="24"/>
          <w:szCs w:val="24"/>
        </w:rPr>
        <w:t>K § 13</w:t>
      </w:r>
    </w:p>
    <w:p w14:paraId="1E683E03" w14:textId="20F591E4" w:rsidR="00752531" w:rsidRDefault="002C367F" w:rsidP="00525096">
      <w:pPr>
        <w:spacing w:after="0" w:line="240" w:lineRule="auto"/>
        <w:jc w:val="both"/>
        <w:rPr>
          <w:rFonts w:ascii="Times New Roman" w:hAnsi="Times New Roman" w:cs="Times New Roman"/>
          <w:sz w:val="24"/>
          <w:szCs w:val="24"/>
        </w:rPr>
      </w:pPr>
      <w:r w:rsidRPr="002C367F">
        <w:rPr>
          <w:rFonts w:ascii="Times New Roman" w:hAnsi="Times New Roman" w:cs="Times New Roman"/>
          <w:sz w:val="24"/>
          <w:szCs w:val="24"/>
        </w:rPr>
        <w:t>Ustanovenie definuje výšku pokút prevádzkovateľovi, resp. subjektu pre prípad neplnenia si povinností vyplývajúcich z tohto zákona, vrátane postupu pri určení výšky pokuty a lehôt splatnosti.</w:t>
      </w:r>
    </w:p>
    <w:p w14:paraId="2C7791C5" w14:textId="77777777" w:rsidR="002C367F" w:rsidRDefault="002C367F" w:rsidP="00525096">
      <w:pPr>
        <w:spacing w:after="0" w:line="240" w:lineRule="auto"/>
        <w:jc w:val="both"/>
        <w:rPr>
          <w:rFonts w:ascii="Times New Roman" w:hAnsi="Times New Roman" w:cs="Times New Roman"/>
          <w:sz w:val="24"/>
          <w:szCs w:val="24"/>
        </w:rPr>
      </w:pPr>
    </w:p>
    <w:p w14:paraId="201FC658" w14:textId="6B4081E0" w:rsidR="00752531" w:rsidRDefault="00752531" w:rsidP="00525096">
      <w:pPr>
        <w:spacing w:after="0" w:line="240" w:lineRule="auto"/>
        <w:jc w:val="both"/>
        <w:rPr>
          <w:rFonts w:ascii="Times New Roman" w:hAnsi="Times New Roman" w:cs="Times New Roman"/>
          <w:b/>
          <w:sz w:val="24"/>
          <w:szCs w:val="24"/>
        </w:rPr>
      </w:pPr>
      <w:r w:rsidRPr="00ED0300">
        <w:rPr>
          <w:rFonts w:ascii="Times New Roman" w:hAnsi="Times New Roman" w:cs="Times New Roman"/>
          <w:b/>
          <w:sz w:val="24"/>
          <w:szCs w:val="24"/>
        </w:rPr>
        <w:t>K § 14</w:t>
      </w:r>
      <w:r w:rsidR="00521E4E">
        <w:rPr>
          <w:rFonts w:ascii="Times New Roman" w:hAnsi="Times New Roman" w:cs="Times New Roman"/>
          <w:b/>
          <w:sz w:val="24"/>
          <w:szCs w:val="24"/>
        </w:rPr>
        <w:t xml:space="preserve"> až 17</w:t>
      </w:r>
    </w:p>
    <w:p w14:paraId="29DF1922" w14:textId="536DF8D6" w:rsidR="00521E4E" w:rsidRDefault="008B41AA" w:rsidP="00521E4E">
      <w:pPr>
        <w:spacing w:after="0" w:line="240" w:lineRule="auto"/>
        <w:jc w:val="both"/>
        <w:rPr>
          <w:rFonts w:ascii="Times New Roman" w:hAnsi="Times New Roman" w:cs="Times New Roman"/>
          <w:sz w:val="24"/>
          <w:szCs w:val="24"/>
        </w:rPr>
      </w:pPr>
      <w:r w:rsidRPr="004A437B">
        <w:rPr>
          <w:rFonts w:ascii="Times New Roman" w:hAnsi="Times New Roman" w:cs="Times New Roman"/>
          <w:sz w:val="24"/>
          <w:szCs w:val="24"/>
        </w:rPr>
        <w:t xml:space="preserve">Spoločné ustanovenia definujú </w:t>
      </w:r>
      <w:r w:rsidR="006F7687" w:rsidRPr="004A437B">
        <w:rPr>
          <w:rFonts w:ascii="Times New Roman" w:hAnsi="Times New Roman" w:cs="Times New Roman"/>
          <w:sz w:val="24"/>
          <w:szCs w:val="24"/>
        </w:rPr>
        <w:t>vzťah p</w:t>
      </w:r>
      <w:r w:rsidR="006F7687">
        <w:rPr>
          <w:rFonts w:ascii="Times New Roman" w:hAnsi="Times New Roman" w:cs="Times New Roman"/>
          <w:sz w:val="24"/>
          <w:szCs w:val="24"/>
        </w:rPr>
        <w:t>roceso</w:t>
      </w:r>
      <w:r w:rsidR="006F7687" w:rsidRPr="004A437B">
        <w:rPr>
          <w:rFonts w:ascii="Times New Roman" w:hAnsi="Times New Roman" w:cs="Times New Roman"/>
          <w:sz w:val="24"/>
          <w:szCs w:val="24"/>
        </w:rPr>
        <w:t>v</w:t>
      </w:r>
      <w:r w:rsidR="00521E4E">
        <w:rPr>
          <w:rFonts w:ascii="Times New Roman" w:hAnsi="Times New Roman" w:cs="Times New Roman"/>
          <w:sz w:val="24"/>
          <w:szCs w:val="24"/>
        </w:rPr>
        <w:t xml:space="preserve"> a</w:t>
      </w:r>
      <w:r w:rsidRPr="004A437B">
        <w:rPr>
          <w:rFonts w:ascii="Times New Roman" w:hAnsi="Times New Roman" w:cs="Times New Roman"/>
          <w:sz w:val="24"/>
          <w:szCs w:val="24"/>
        </w:rPr>
        <w:t xml:space="preserve"> </w:t>
      </w:r>
      <w:r w:rsidR="001E3890">
        <w:rPr>
          <w:rFonts w:ascii="Times New Roman" w:hAnsi="Times New Roman" w:cs="Times New Roman"/>
          <w:sz w:val="24"/>
          <w:szCs w:val="24"/>
        </w:rPr>
        <w:t>konaní</w:t>
      </w:r>
      <w:r w:rsidR="001E3890" w:rsidRPr="004A437B">
        <w:rPr>
          <w:rFonts w:ascii="Times New Roman" w:hAnsi="Times New Roman" w:cs="Times New Roman"/>
          <w:sz w:val="24"/>
          <w:szCs w:val="24"/>
        </w:rPr>
        <w:t xml:space="preserve"> </w:t>
      </w:r>
      <w:r w:rsidRPr="004A437B">
        <w:rPr>
          <w:rFonts w:ascii="Times New Roman" w:hAnsi="Times New Roman" w:cs="Times New Roman"/>
          <w:sz w:val="24"/>
          <w:szCs w:val="24"/>
        </w:rPr>
        <w:t>ministerstva dopravy</w:t>
      </w:r>
      <w:r w:rsidR="006F7687" w:rsidRPr="004A437B">
        <w:rPr>
          <w:rFonts w:ascii="Times New Roman" w:hAnsi="Times New Roman" w:cs="Times New Roman"/>
          <w:sz w:val="24"/>
          <w:szCs w:val="24"/>
        </w:rPr>
        <w:t xml:space="preserve"> upravených </w:t>
      </w:r>
      <w:r w:rsidR="006F7687">
        <w:rPr>
          <w:rFonts w:ascii="Times New Roman" w:hAnsi="Times New Roman" w:cs="Times New Roman"/>
          <w:sz w:val="24"/>
          <w:szCs w:val="24"/>
        </w:rPr>
        <w:t xml:space="preserve">v </w:t>
      </w:r>
      <w:r w:rsidR="006F7687" w:rsidRPr="004A437B">
        <w:rPr>
          <w:rFonts w:ascii="Times New Roman" w:hAnsi="Times New Roman" w:cs="Times New Roman"/>
          <w:sz w:val="24"/>
          <w:szCs w:val="24"/>
        </w:rPr>
        <w:t>zákon</w:t>
      </w:r>
      <w:r w:rsidR="006F7687">
        <w:rPr>
          <w:rFonts w:ascii="Times New Roman" w:hAnsi="Times New Roman" w:cs="Times New Roman"/>
          <w:sz w:val="24"/>
          <w:szCs w:val="24"/>
        </w:rPr>
        <w:t>e</w:t>
      </w:r>
      <w:r w:rsidR="006F7687" w:rsidRPr="004A437B">
        <w:rPr>
          <w:rFonts w:ascii="Times New Roman" w:hAnsi="Times New Roman" w:cs="Times New Roman"/>
          <w:sz w:val="24"/>
          <w:szCs w:val="24"/>
        </w:rPr>
        <w:t xml:space="preserve"> o regulácii vesmírnych aktivít</w:t>
      </w:r>
      <w:r w:rsidRPr="004A437B">
        <w:rPr>
          <w:rFonts w:ascii="Times New Roman" w:hAnsi="Times New Roman" w:cs="Times New Roman"/>
          <w:sz w:val="24"/>
          <w:szCs w:val="24"/>
        </w:rPr>
        <w:t xml:space="preserve"> vo</w:t>
      </w:r>
      <w:r w:rsidR="006F7687" w:rsidRPr="004A437B">
        <w:rPr>
          <w:rFonts w:ascii="Times New Roman" w:hAnsi="Times New Roman" w:cs="Times New Roman"/>
          <w:sz w:val="24"/>
          <w:szCs w:val="24"/>
        </w:rPr>
        <w:t>či</w:t>
      </w:r>
      <w:r w:rsidRPr="004A437B">
        <w:rPr>
          <w:rFonts w:ascii="Times New Roman" w:hAnsi="Times New Roman" w:cs="Times New Roman"/>
          <w:sz w:val="24"/>
          <w:szCs w:val="24"/>
        </w:rPr>
        <w:t> správnemu poriadku</w:t>
      </w:r>
      <w:r w:rsidR="001E3890">
        <w:rPr>
          <w:rFonts w:ascii="Times New Roman" w:hAnsi="Times New Roman" w:cs="Times New Roman"/>
          <w:sz w:val="24"/>
          <w:szCs w:val="24"/>
        </w:rPr>
        <w:t xml:space="preserve">, spoluprácu a súčinnosť osôb a orgánov </w:t>
      </w:r>
      <w:r w:rsidR="00521E4E">
        <w:rPr>
          <w:rFonts w:ascii="Times New Roman" w:hAnsi="Times New Roman" w:cs="Times New Roman"/>
          <w:sz w:val="24"/>
          <w:szCs w:val="24"/>
        </w:rPr>
        <w:t>v oblasti regulovaných</w:t>
      </w:r>
      <w:r w:rsidR="001E3890">
        <w:rPr>
          <w:rFonts w:ascii="Times New Roman" w:hAnsi="Times New Roman" w:cs="Times New Roman"/>
          <w:sz w:val="24"/>
          <w:szCs w:val="24"/>
        </w:rPr>
        <w:t xml:space="preserve"> vesmírnych aktivít, ako aj </w:t>
      </w:r>
      <w:r w:rsidR="00521E4E">
        <w:rPr>
          <w:rFonts w:ascii="Times New Roman" w:hAnsi="Times New Roman" w:cs="Times New Roman"/>
          <w:sz w:val="24"/>
          <w:szCs w:val="24"/>
        </w:rPr>
        <w:t>povinnosť dodržiavať opatrenia na zabránenie vzniku vesmírneho odpadu</w:t>
      </w:r>
      <w:r w:rsidR="001B1F16" w:rsidRPr="004A437B">
        <w:rPr>
          <w:rFonts w:ascii="Times New Roman" w:hAnsi="Times New Roman" w:cs="Times New Roman"/>
          <w:sz w:val="24"/>
          <w:szCs w:val="24"/>
        </w:rPr>
        <w:t>.</w:t>
      </w:r>
      <w:r w:rsidR="00521E4E">
        <w:rPr>
          <w:rFonts w:ascii="Times New Roman" w:hAnsi="Times New Roman" w:cs="Times New Roman"/>
          <w:sz w:val="24"/>
          <w:szCs w:val="24"/>
        </w:rPr>
        <w:t xml:space="preserve"> </w:t>
      </w:r>
      <w:r w:rsidR="00521E4E" w:rsidRPr="004A437B">
        <w:rPr>
          <w:rFonts w:ascii="Times New Roman" w:hAnsi="Times New Roman" w:cs="Times New Roman"/>
          <w:sz w:val="24"/>
          <w:szCs w:val="24"/>
        </w:rPr>
        <w:t>Ustanovenie vo všeobecnosti definuje povinnosť prevádzkovateľa dodržiavať primerané opatrenia na obmedzenie vzniku vesmírneho odpadu. V</w:t>
      </w:r>
      <w:r w:rsidR="00521E4E">
        <w:rPr>
          <w:rFonts w:ascii="Times New Roman" w:hAnsi="Times New Roman" w:cs="Times New Roman"/>
          <w:sz w:val="24"/>
          <w:szCs w:val="24"/>
        </w:rPr>
        <w:t> súčasnosti existuje len usmernenie Výboru pre mierové využívanie vonkajšieho vesmíru (COPUOS), ktoré však podľa medzinárodného práva nie je záväzné.</w:t>
      </w:r>
    </w:p>
    <w:p w14:paraId="2560E5E7" w14:textId="7B425345" w:rsidR="00844252" w:rsidRDefault="00844252" w:rsidP="008442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Prevádzkovateľ je povinný v prípade vesmírneho objektu spĺňajúceho podmienky podľa § 11 ods. </w:t>
      </w:r>
      <w:r w:rsidR="00A874E4">
        <w:rPr>
          <w:rFonts w:ascii="Times New Roman" w:hAnsi="Times New Roman" w:cs="Times New Roman"/>
          <w:sz w:val="24"/>
          <w:szCs w:val="24"/>
        </w:rPr>
        <w:t>3</w:t>
      </w:r>
      <w:r>
        <w:rPr>
          <w:rFonts w:ascii="Times New Roman" w:hAnsi="Times New Roman" w:cs="Times New Roman"/>
          <w:sz w:val="24"/>
          <w:szCs w:val="24"/>
        </w:rPr>
        <w:t xml:space="preserve"> poskytovať údaje a výstupy získané regulovanou vesmírnou aktivitou určeným ministerstvám. </w:t>
      </w:r>
      <w:r w:rsidR="00316044">
        <w:rPr>
          <w:rFonts w:ascii="Times New Roman" w:hAnsi="Times New Roman" w:cs="Times New Roman"/>
          <w:sz w:val="24"/>
          <w:szCs w:val="24"/>
        </w:rPr>
        <w:t>Forma</w:t>
      </w:r>
      <w:r w:rsidR="009D1670" w:rsidRPr="009D1670">
        <w:rPr>
          <w:rFonts w:ascii="Times New Roman" w:hAnsi="Times New Roman" w:cs="Times New Roman"/>
          <w:sz w:val="24"/>
          <w:szCs w:val="24"/>
        </w:rPr>
        <w:t xml:space="preserve"> poskytnutia týchto údajov dotknutým ministerstvám môže byť upraven</w:t>
      </w:r>
      <w:r w:rsidR="00316044">
        <w:rPr>
          <w:rFonts w:ascii="Times New Roman" w:hAnsi="Times New Roman" w:cs="Times New Roman"/>
          <w:sz w:val="24"/>
          <w:szCs w:val="24"/>
        </w:rPr>
        <w:t xml:space="preserve">á </w:t>
      </w:r>
      <w:r w:rsidR="009D1670" w:rsidRPr="009D1670">
        <w:rPr>
          <w:rFonts w:ascii="Times New Roman" w:hAnsi="Times New Roman" w:cs="Times New Roman"/>
          <w:sz w:val="24"/>
          <w:szCs w:val="24"/>
        </w:rPr>
        <w:t>v samotnom povolení v rámci podmienok vykonávania regulovanej vesmírnej aktivity určených ministerstvom dopravy.</w:t>
      </w:r>
    </w:p>
    <w:p w14:paraId="1CB3DE61" w14:textId="71A2DACF" w:rsidR="00766D90" w:rsidRDefault="00766D90" w:rsidP="001449C6">
      <w:pPr>
        <w:spacing w:after="0" w:line="240" w:lineRule="auto"/>
        <w:jc w:val="both"/>
        <w:rPr>
          <w:rFonts w:ascii="Times New Roman" w:hAnsi="Times New Roman" w:cs="Times New Roman"/>
          <w:sz w:val="24"/>
          <w:szCs w:val="24"/>
        </w:rPr>
      </w:pPr>
    </w:p>
    <w:p w14:paraId="2BABA843" w14:textId="0773ACBD" w:rsidR="00457C95" w:rsidRPr="00457C95" w:rsidRDefault="00457C95" w:rsidP="00525096">
      <w:pPr>
        <w:spacing w:after="0" w:line="240" w:lineRule="auto"/>
        <w:jc w:val="both"/>
        <w:rPr>
          <w:rFonts w:ascii="Times New Roman" w:hAnsi="Times New Roman" w:cs="Times New Roman"/>
          <w:b/>
          <w:sz w:val="24"/>
          <w:szCs w:val="24"/>
        </w:rPr>
      </w:pPr>
      <w:r w:rsidRPr="00457C95">
        <w:rPr>
          <w:rFonts w:ascii="Times New Roman" w:hAnsi="Times New Roman" w:cs="Times New Roman"/>
          <w:b/>
          <w:sz w:val="24"/>
          <w:szCs w:val="24"/>
        </w:rPr>
        <w:t>K § 1</w:t>
      </w:r>
      <w:r w:rsidR="00766D90">
        <w:rPr>
          <w:rFonts w:ascii="Times New Roman" w:hAnsi="Times New Roman" w:cs="Times New Roman"/>
          <w:b/>
          <w:sz w:val="24"/>
          <w:szCs w:val="24"/>
        </w:rPr>
        <w:t>8</w:t>
      </w:r>
    </w:p>
    <w:p w14:paraId="7362CEE1" w14:textId="0D22FD28" w:rsidR="00457C95" w:rsidRPr="00ED0300" w:rsidRDefault="00457C95"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Prechodné ustanovenie deklaruje, že vesmírne objekty, ktoré sú už v registri OSN registrované ako objekty vypustené Slovenskou republikou ku dňu účinnosti zákona, sa považujú za</w:t>
      </w:r>
      <w:r w:rsidR="009F669C">
        <w:rPr>
          <w:rFonts w:ascii="Times New Roman" w:hAnsi="Times New Roman" w:cs="Times New Roman"/>
          <w:sz w:val="24"/>
          <w:szCs w:val="24"/>
        </w:rPr>
        <w:t xml:space="preserve"> vesmírne objekty</w:t>
      </w:r>
      <w:r>
        <w:rPr>
          <w:rFonts w:ascii="Times New Roman" w:hAnsi="Times New Roman" w:cs="Times New Roman"/>
          <w:sz w:val="24"/>
          <w:szCs w:val="24"/>
        </w:rPr>
        <w:t xml:space="preserve"> registrované podľa tohto zákona.</w:t>
      </w:r>
    </w:p>
    <w:p w14:paraId="30A784F3" w14:textId="77777777" w:rsidR="000767BF" w:rsidRDefault="00E7679F"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A437D2" w14:textId="77777777" w:rsidR="00525096" w:rsidRPr="00525096" w:rsidRDefault="00525096" w:rsidP="00525096">
      <w:pPr>
        <w:spacing w:after="0" w:line="240" w:lineRule="auto"/>
        <w:jc w:val="both"/>
        <w:rPr>
          <w:rFonts w:ascii="Times New Roman" w:hAnsi="Times New Roman" w:cs="Times New Roman"/>
          <w:b/>
          <w:sz w:val="24"/>
          <w:szCs w:val="24"/>
        </w:rPr>
      </w:pPr>
      <w:r w:rsidRPr="00525096">
        <w:rPr>
          <w:rFonts w:ascii="Times New Roman" w:hAnsi="Times New Roman" w:cs="Times New Roman"/>
          <w:b/>
          <w:sz w:val="24"/>
          <w:szCs w:val="24"/>
        </w:rPr>
        <w:t>K Čl. II</w:t>
      </w:r>
    </w:p>
    <w:p w14:paraId="27FE2917" w14:textId="3FF0A241" w:rsidR="00525096" w:rsidRDefault="00752531"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Vzhľadom na skutočnosť, že návrh zákona zavádza </w:t>
      </w:r>
      <w:r w:rsidR="00AA0405">
        <w:rPr>
          <w:rFonts w:ascii="Times New Roman" w:hAnsi="Times New Roman" w:cs="Times New Roman"/>
          <w:sz w:val="24"/>
          <w:szCs w:val="24"/>
        </w:rPr>
        <w:t xml:space="preserve">nové </w:t>
      </w:r>
      <w:r w:rsidR="00BC74AD">
        <w:rPr>
          <w:rFonts w:ascii="Times New Roman" w:hAnsi="Times New Roman" w:cs="Times New Roman"/>
          <w:sz w:val="24"/>
          <w:szCs w:val="24"/>
        </w:rPr>
        <w:t xml:space="preserve">úkony orgánov </w:t>
      </w:r>
      <w:r w:rsidR="00AA0405">
        <w:rPr>
          <w:rFonts w:ascii="Times New Roman" w:hAnsi="Times New Roman" w:cs="Times New Roman"/>
          <w:sz w:val="24"/>
          <w:szCs w:val="24"/>
        </w:rPr>
        <w:t xml:space="preserve">štátnej správy, navrhuje sa aj </w:t>
      </w:r>
      <w:r w:rsidR="00BC74AD">
        <w:rPr>
          <w:rFonts w:ascii="Times New Roman" w:hAnsi="Times New Roman" w:cs="Times New Roman"/>
          <w:sz w:val="24"/>
          <w:szCs w:val="24"/>
        </w:rPr>
        <w:t xml:space="preserve">doplnenie </w:t>
      </w:r>
      <w:r w:rsidR="00AA0405">
        <w:rPr>
          <w:rFonts w:ascii="Times New Roman" w:hAnsi="Times New Roman" w:cs="Times New Roman"/>
          <w:sz w:val="24"/>
          <w:szCs w:val="24"/>
        </w:rPr>
        <w:t xml:space="preserve">sadzobníka správnych poplatkov. Správne poplatky sa navrhujú </w:t>
      </w:r>
      <w:r w:rsidR="007C4211">
        <w:rPr>
          <w:rFonts w:ascii="Times New Roman" w:hAnsi="Times New Roman" w:cs="Times New Roman"/>
          <w:sz w:val="24"/>
          <w:szCs w:val="24"/>
        </w:rPr>
        <w:t xml:space="preserve">za </w:t>
      </w:r>
      <w:r w:rsidR="00AA0405">
        <w:rPr>
          <w:rFonts w:ascii="Times New Roman" w:hAnsi="Times New Roman" w:cs="Times New Roman"/>
          <w:sz w:val="24"/>
          <w:szCs w:val="24"/>
        </w:rPr>
        <w:t>činnosti, ktoré pr</w:t>
      </w:r>
      <w:r w:rsidR="004F6C2F">
        <w:rPr>
          <w:rFonts w:ascii="Times New Roman" w:hAnsi="Times New Roman" w:cs="Times New Roman"/>
          <w:sz w:val="24"/>
          <w:szCs w:val="24"/>
        </w:rPr>
        <w:t>edstavujú administratívne úkony,</w:t>
      </w:r>
      <w:r w:rsidR="00AA0405">
        <w:rPr>
          <w:rFonts w:ascii="Times New Roman" w:hAnsi="Times New Roman" w:cs="Times New Roman"/>
          <w:sz w:val="24"/>
          <w:szCs w:val="24"/>
        </w:rPr>
        <w:t xml:space="preserve"> ale aj reálne posúdenie skutočností viazaných k žiadostiam a súčinnosť iných relevantných orgánov štátnej správy.</w:t>
      </w:r>
    </w:p>
    <w:p w14:paraId="5C7B1ADD" w14:textId="77777777" w:rsidR="00525096" w:rsidRDefault="00525096" w:rsidP="00525096">
      <w:pPr>
        <w:spacing w:after="0" w:line="240" w:lineRule="auto"/>
        <w:jc w:val="both"/>
        <w:rPr>
          <w:rFonts w:ascii="Times New Roman" w:hAnsi="Times New Roman" w:cs="Times New Roman"/>
          <w:sz w:val="24"/>
          <w:szCs w:val="24"/>
        </w:rPr>
      </w:pPr>
    </w:p>
    <w:p w14:paraId="79C2835F" w14:textId="77777777" w:rsidR="00461ED3" w:rsidRPr="00461ED3" w:rsidRDefault="00461ED3" w:rsidP="00525096">
      <w:pPr>
        <w:spacing w:after="0" w:line="240" w:lineRule="auto"/>
        <w:jc w:val="both"/>
        <w:rPr>
          <w:rFonts w:ascii="Times New Roman" w:hAnsi="Times New Roman" w:cs="Times New Roman"/>
          <w:b/>
          <w:sz w:val="24"/>
          <w:szCs w:val="24"/>
        </w:rPr>
      </w:pPr>
      <w:r w:rsidRPr="00461ED3">
        <w:rPr>
          <w:rFonts w:ascii="Times New Roman" w:hAnsi="Times New Roman" w:cs="Times New Roman"/>
          <w:b/>
          <w:sz w:val="24"/>
          <w:szCs w:val="24"/>
        </w:rPr>
        <w:lastRenderedPageBreak/>
        <w:t>K Čl. III</w:t>
      </w:r>
    </w:p>
    <w:p w14:paraId="3636D3B7" w14:textId="708E27E8" w:rsidR="00461ED3" w:rsidRDefault="00461ED3"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Účinnosť zákona sa navrhuje od 1. januára 2025.</w:t>
      </w:r>
    </w:p>
    <w:p w14:paraId="189DEE5D" w14:textId="5D22A378" w:rsidR="004D7C70" w:rsidRDefault="004D7C70" w:rsidP="00525096">
      <w:pPr>
        <w:spacing w:after="0" w:line="240" w:lineRule="auto"/>
        <w:jc w:val="both"/>
        <w:rPr>
          <w:rFonts w:ascii="Times New Roman" w:hAnsi="Times New Roman" w:cs="Times New Roman"/>
          <w:sz w:val="24"/>
          <w:szCs w:val="24"/>
        </w:rPr>
      </w:pPr>
    </w:p>
    <w:p w14:paraId="14E61055" w14:textId="7C064650" w:rsidR="004D7C70" w:rsidRDefault="004D7C70" w:rsidP="0052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2. októbra 2024</w:t>
      </w:r>
    </w:p>
    <w:p w14:paraId="17C467AC" w14:textId="584B49D4" w:rsidR="004D7C70" w:rsidRDefault="004D7C70" w:rsidP="00525096">
      <w:pPr>
        <w:spacing w:after="0" w:line="240" w:lineRule="auto"/>
        <w:jc w:val="both"/>
        <w:rPr>
          <w:rFonts w:ascii="Times New Roman" w:hAnsi="Times New Roman" w:cs="Times New Roman"/>
          <w:sz w:val="24"/>
          <w:szCs w:val="24"/>
        </w:rPr>
      </w:pPr>
    </w:p>
    <w:p w14:paraId="5B5C30D1" w14:textId="70925A19" w:rsidR="004D7C70" w:rsidRDefault="004D7C70" w:rsidP="00525096">
      <w:pPr>
        <w:spacing w:after="0" w:line="240" w:lineRule="auto"/>
        <w:jc w:val="both"/>
        <w:rPr>
          <w:rFonts w:ascii="Times New Roman" w:hAnsi="Times New Roman" w:cs="Times New Roman"/>
          <w:sz w:val="24"/>
          <w:szCs w:val="24"/>
        </w:rPr>
      </w:pPr>
    </w:p>
    <w:p w14:paraId="39975DA7" w14:textId="512DD5A4" w:rsidR="004D7C70" w:rsidRDefault="004D7C70" w:rsidP="00525096">
      <w:pPr>
        <w:spacing w:after="0" w:line="240" w:lineRule="auto"/>
        <w:jc w:val="both"/>
        <w:rPr>
          <w:rFonts w:ascii="Times New Roman" w:hAnsi="Times New Roman" w:cs="Times New Roman"/>
          <w:sz w:val="24"/>
          <w:szCs w:val="24"/>
        </w:rPr>
      </w:pPr>
    </w:p>
    <w:p w14:paraId="6669C460" w14:textId="77777777" w:rsidR="004D7C70" w:rsidRDefault="004D7C70" w:rsidP="00525096">
      <w:pPr>
        <w:spacing w:after="0" w:line="240" w:lineRule="auto"/>
        <w:jc w:val="both"/>
        <w:rPr>
          <w:rFonts w:ascii="Times New Roman" w:hAnsi="Times New Roman" w:cs="Times New Roman"/>
          <w:sz w:val="24"/>
          <w:szCs w:val="24"/>
        </w:rPr>
      </w:pPr>
    </w:p>
    <w:p w14:paraId="381051B0" w14:textId="4BCE22B3" w:rsidR="004D7C70" w:rsidRPr="000000AC" w:rsidRDefault="004D7C70" w:rsidP="004D7C70">
      <w:pPr>
        <w:pStyle w:val="paOdstavec"/>
        <w:spacing w:before="0" w:after="0"/>
        <w:jc w:val="center"/>
        <w:rPr>
          <w:b/>
        </w:rPr>
      </w:pPr>
      <w:r>
        <w:rPr>
          <w:b/>
        </w:rPr>
        <w:t>Robert Fico, v.</w:t>
      </w:r>
      <w:r w:rsidR="00C40C50">
        <w:rPr>
          <w:b/>
        </w:rPr>
        <w:t xml:space="preserve"> </w:t>
      </w:r>
      <w:r>
        <w:rPr>
          <w:b/>
        </w:rPr>
        <w:t xml:space="preserve">r. </w:t>
      </w:r>
    </w:p>
    <w:p w14:paraId="651AA6ED" w14:textId="77777777" w:rsidR="004D7C70" w:rsidRPr="000000AC" w:rsidRDefault="004D7C70" w:rsidP="004D7C70">
      <w:pPr>
        <w:pStyle w:val="HBBody1"/>
        <w:numPr>
          <w:ilvl w:val="0"/>
          <w:numId w:val="0"/>
        </w:numPr>
        <w:spacing w:after="0" w:line="240" w:lineRule="auto"/>
        <w:jc w:val="center"/>
        <w:rPr>
          <w:rFonts w:ascii="Times New Roman" w:hAnsi="Times New Roman"/>
          <w:sz w:val="24"/>
          <w:szCs w:val="24"/>
        </w:rPr>
      </w:pPr>
      <w:r w:rsidRPr="000000AC">
        <w:rPr>
          <w:rFonts w:ascii="Times New Roman" w:hAnsi="Times New Roman"/>
          <w:sz w:val="24"/>
          <w:szCs w:val="24"/>
        </w:rPr>
        <w:t>predseda vlády Slovenskej republiky</w:t>
      </w:r>
    </w:p>
    <w:p w14:paraId="4A82B1B5" w14:textId="77777777" w:rsidR="004D7C70" w:rsidRPr="000000AC" w:rsidRDefault="004D7C70" w:rsidP="004D7C70">
      <w:pPr>
        <w:widowControl w:val="0"/>
        <w:adjustRightInd w:val="0"/>
        <w:jc w:val="center"/>
        <w:rPr>
          <w:rFonts w:ascii="Times New Roman" w:hAnsi="Times New Roman"/>
          <w:sz w:val="24"/>
        </w:rPr>
      </w:pPr>
    </w:p>
    <w:p w14:paraId="12E83DE8" w14:textId="77777777" w:rsidR="004D7C70" w:rsidRDefault="004D7C70" w:rsidP="004D7C70">
      <w:pPr>
        <w:widowControl w:val="0"/>
        <w:adjustRightInd w:val="0"/>
        <w:jc w:val="center"/>
        <w:rPr>
          <w:rFonts w:ascii="Times New Roman" w:hAnsi="Times New Roman"/>
          <w:sz w:val="24"/>
        </w:rPr>
      </w:pPr>
    </w:p>
    <w:p w14:paraId="729B95E4" w14:textId="77777777" w:rsidR="004D7C70" w:rsidRDefault="004D7C70" w:rsidP="004D7C70">
      <w:pPr>
        <w:widowControl w:val="0"/>
        <w:adjustRightInd w:val="0"/>
        <w:jc w:val="center"/>
        <w:rPr>
          <w:rFonts w:ascii="Times New Roman" w:hAnsi="Times New Roman"/>
          <w:sz w:val="24"/>
        </w:rPr>
      </w:pPr>
    </w:p>
    <w:p w14:paraId="55D236E6" w14:textId="77777777" w:rsidR="004D7C70" w:rsidRDefault="004D7C70" w:rsidP="004D7C70">
      <w:pPr>
        <w:widowControl w:val="0"/>
        <w:adjustRightInd w:val="0"/>
        <w:jc w:val="center"/>
        <w:rPr>
          <w:rFonts w:ascii="Times New Roman" w:hAnsi="Times New Roman"/>
          <w:sz w:val="24"/>
        </w:rPr>
      </w:pPr>
    </w:p>
    <w:p w14:paraId="7C91051F" w14:textId="77777777" w:rsidR="004D7C70" w:rsidRPr="000000AC" w:rsidRDefault="004D7C70" w:rsidP="004D7C70">
      <w:pPr>
        <w:widowControl w:val="0"/>
        <w:adjustRightInd w:val="0"/>
        <w:jc w:val="center"/>
        <w:rPr>
          <w:rFonts w:ascii="Times New Roman" w:hAnsi="Times New Roman"/>
          <w:sz w:val="24"/>
        </w:rPr>
      </w:pPr>
    </w:p>
    <w:p w14:paraId="627E61DB" w14:textId="77777777" w:rsidR="004D7C70" w:rsidRPr="000000AC" w:rsidRDefault="004D7C70" w:rsidP="004D7C70">
      <w:pPr>
        <w:widowControl w:val="0"/>
        <w:adjustRightInd w:val="0"/>
        <w:jc w:val="center"/>
        <w:rPr>
          <w:rFonts w:ascii="Times New Roman" w:hAnsi="Times New Roman"/>
          <w:sz w:val="24"/>
        </w:rPr>
      </w:pPr>
    </w:p>
    <w:p w14:paraId="257D0878" w14:textId="77777777" w:rsidR="004D7C70" w:rsidRPr="000000AC" w:rsidRDefault="004D7C70" w:rsidP="004D7C70">
      <w:pPr>
        <w:widowControl w:val="0"/>
        <w:adjustRightInd w:val="0"/>
        <w:jc w:val="center"/>
        <w:rPr>
          <w:rFonts w:ascii="Times New Roman" w:hAnsi="Times New Roman"/>
          <w:sz w:val="24"/>
        </w:rPr>
      </w:pPr>
    </w:p>
    <w:p w14:paraId="48BAAB60" w14:textId="189EC6DC" w:rsidR="004D7C70" w:rsidRPr="000000AC" w:rsidRDefault="004D7C70" w:rsidP="004D7C70">
      <w:pPr>
        <w:widowControl w:val="0"/>
        <w:adjustRightInd w:val="0"/>
        <w:jc w:val="center"/>
        <w:rPr>
          <w:rFonts w:ascii="Times New Roman" w:hAnsi="Times New Roman"/>
          <w:b/>
          <w:sz w:val="24"/>
        </w:rPr>
      </w:pPr>
      <w:r>
        <w:rPr>
          <w:rFonts w:ascii="Times New Roman" w:hAnsi="Times New Roman"/>
          <w:b/>
          <w:sz w:val="24"/>
        </w:rPr>
        <w:t>Jozef Ráž, v.</w:t>
      </w:r>
      <w:r w:rsidR="00C40C50">
        <w:rPr>
          <w:rFonts w:ascii="Times New Roman" w:hAnsi="Times New Roman"/>
          <w:b/>
          <w:sz w:val="24"/>
        </w:rPr>
        <w:t xml:space="preserve"> </w:t>
      </w:r>
      <w:bookmarkStart w:id="1" w:name="_GoBack"/>
      <w:bookmarkEnd w:id="1"/>
      <w:r>
        <w:rPr>
          <w:rFonts w:ascii="Times New Roman" w:hAnsi="Times New Roman"/>
          <w:b/>
          <w:sz w:val="24"/>
        </w:rPr>
        <w:t>r.</w:t>
      </w:r>
    </w:p>
    <w:p w14:paraId="3C4D5C2A" w14:textId="77777777" w:rsidR="004D7C70" w:rsidRPr="000000AC" w:rsidRDefault="004D7C70" w:rsidP="004D7C70">
      <w:pPr>
        <w:widowControl w:val="0"/>
        <w:adjustRightInd w:val="0"/>
        <w:jc w:val="center"/>
        <w:rPr>
          <w:rFonts w:ascii="Times New Roman" w:hAnsi="Times New Roman"/>
          <w:sz w:val="24"/>
        </w:rPr>
      </w:pPr>
      <w:r w:rsidRPr="000000AC">
        <w:rPr>
          <w:rFonts w:ascii="Times New Roman" w:hAnsi="Times New Roman"/>
          <w:sz w:val="24"/>
        </w:rPr>
        <w:t>minister dopravy Slovenskej republiky</w:t>
      </w:r>
    </w:p>
    <w:p w14:paraId="24F4E9FE" w14:textId="77777777" w:rsidR="004D7C70" w:rsidRDefault="004D7C70" w:rsidP="00525096">
      <w:pPr>
        <w:spacing w:after="0" w:line="240" w:lineRule="auto"/>
        <w:jc w:val="both"/>
        <w:rPr>
          <w:rFonts w:ascii="Times New Roman" w:hAnsi="Times New Roman" w:cs="Times New Roman"/>
          <w:sz w:val="24"/>
          <w:szCs w:val="24"/>
        </w:rPr>
      </w:pPr>
    </w:p>
    <w:sectPr w:rsidR="004D7C7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60E66" w14:textId="77777777" w:rsidR="00025C90" w:rsidRDefault="00025C90" w:rsidP="00306EAD">
      <w:pPr>
        <w:spacing w:after="0" w:line="240" w:lineRule="auto"/>
      </w:pPr>
      <w:r>
        <w:separator/>
      </w:r>
    </w:p>
  </w:endnote>
  <w:endnote w:type="continuationSeparator" w:id="0">
    <w:p w14:paraId="578697D5" w14:textId="77777777" w:rsidR="00025C90" w:rsidRDefault="00025C90" w:rsidP="0030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2E65BD6B" w14:textId="58B58C72" w:rsidR="004D7C70" w:rsidRPr="006045CB" w:rsidRDefault="004D7C70"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C40C50">
          <w:rPr>
            <w:rFonts w:ascii="Times New Roman" w:hAnsi="Times New Roman" w:cs="Times New Roman"/>
            <w:noProof/>
            <w:sz w:val="24"/>
            <w:szCs w:val="24"/>
          </w:rPr>
          <w:t>6</w:t>
        </w:r>
        <w:r w:rsidRPr="006045CB">
          <w:rPr>
            <w:rFonts w:ascii="Times New Roman" w:hAnsi="Times New Roman" w:cs="Times New Roman"/>
            <w:sz w:val="24"/>
            <w:szCs w:val="24"/>
          </w:rPr>
          <w:fldChar w:fldCharType="end"/>
        </w:r>
      </w:p>
    </w:sdtContent>
  </w:sdt>
  <w:p w14:paraId="102076F5" w14:textId="77777777" w:rsidR="004D7C70" w:rsidRPr="00FF7125" w:rsidRDefault="004D7C70" w:rsidP="00054C41">
    <w:pPr>
      <w:pStyle w:val="Pta"/>
      <w:rPr>
        <w:sz w:val="24"/>
        <w:szCs w:val="24"/>
      </w:rPr>
    </w:pPr>
  </w:p>
  <w:p w14:paraId="48805A9D" w14:textId="77777777" w:rsidR="004D7C70" w:rsidRDefault="004D7C7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953435"/>
      <w:docPartObj>
        <w:docPartGallery w:val="Page Numbers (Bottom of Page)"/>
        <w:docPartUnique/>
      </w:docPartObj>
    </w:sdtPr>
    <w:sdtEndPr/>
    <w:sdtContent>
      <w:p w14:paraId="004B003A" w14:textId="6DDBA556" w:rsidR="00306EAD" w:rsidRDefault="00306EAD">
        <w:pPr>
          <w:pStyle w:val="Pta"/>
          <w:jc w:val="right"/>
        </w:pPr>
        <w:r>
          <w:fldChar w:fldCharType="begin"/>
        </w:r>
        <w:r>
          <w:instrText>PAGE   \* MERGEFORMAT</w:instrText>
        </w:r>
        <w:r>
          <w:fldChar w:fldCharType="separate"/>
        </w:r>
        <w:r w:rsidR="00C40C50">
          <w:rPr>
            <w:noProof/>
          </w:rPr>
          <w:t>14</w:t>
        </w:r>
        <w:r>
          <w:fldChar w:fldCharType="end"/>
        </w:r>
      </w:p>
    </w:sdtContent>
  </w:sdt>
  <w:p w14:paraId="58545F60" w14:textId="77777777" w:rsidR="00306EAD" w:rsidRDefault="00306E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9394" w14:textId="77777777" w:rsidR="00025C90" w:rsidRDefault="00025C90" w:rsidP="00306EAD">
      <w:pPr>
        <w:spacing w:after="0" w:line="240" w:lineRule="auto"/>
      </w:pPr>
      <w:r>
        <w:separator/>
      </w:r>
    </w:p>
  </w:footnote>
  <w:footnote w:type="continuationSeparator" w:id="0">
    <w:p w14:paraId="65149F77" w14:textId="77777777" w:rsidR="00025C90" w:rsidRDefault="00025C90" w:rsidP="00306EAD">
      <w:pPr>
        <w:spacing w:after="0" w:line="240" w:lineRule="auto"/>
      </w:pPr>
      <w:r>
        <w:continuationSeparator/>
      </w:r>
    </w:p>
  </w:footnote>
  <w:footnote w:id="1">
    <w:p w14:paraId="32EB89A7" w14:textId="77777777" w:rsidR="004D7C70" w:rsidRPr="000A6B7F" w:rsidRDefault="004D7C70" w:rsidP="004D7C70">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10CAB5B" w14:textId="77777777" w:rsidR="004D7C70" w:rsidRPr="00804BC8" w:rsidRDefault="004D7C70" w:rsidP="004D7C70">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2E1673D0" w14:textId="77777777" w:rsidR="004D7C70" w:rsidRDefault="004D7C70" w:rsidP="004D7C70">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pPr>
      <w:rPr>
        <w:rFonts w:cs="Times New Roman" w:hint="default"/>
      </w:rPr>
    </w:lvl>
    <w:lvl w:ilvl="1">
      <w:start w:val="1"/>
      <w:numFmt w:val="none"/>
      <w:pStyle w:val="HBBody2"/>
      <w:lvlText w:val="%2"/>
      <w:lvlJc w:val="left"/>
      <w:pPr>
        <w:tabs>
          <w:tab w:val="num" w:pos="680"/>
        </w:tabs>
        <w:ind w:left="680"/>
      </w:pPr>
      <w:rPr>
        <w:rFonts w:cs="Times New Roman" w:hint="default"/>
      </w:rPr>
    </w:lvl>
    <w:lvl w:ilvl="2">
      <w:start w:val="1"/>
      <w:numFmt w:val="none"/>
      <w:pStyle w:val="HBBody3"/>
      <w:lvlText w:val="%3"/>
      <w:lvlJc w:val="left"/>
      <w:pPr>
        <w:tabs>
          <w:tab w:val="num" w:pos="1361"/>
        </w:tabs>
        <w:ind w:left="1361"/>
      </w:pPr>
      <w:rPr>
        <w:rFonts w:cs="Times New Roman" w:hint="default"/>
      </w:rPr>
    </w:lvl>
    <w:lvl w:ilvl="3">
      <w:start w:val="1"/>
      <w:numFmt w:val="none"/>
      <w:pStyle w:val="HBBody4"/>
      <w:lvlText w:val=""/>
      <w:lvlJc w:val="left"/>
      <w:pPr>
        <w:tabs>
          <w:tab w:val="num" w:pos="2041"/>
        </w:tabs>
        <w:ind w:left="2041"/>
      </w:pPr>
      <w:rPr>
        <w:rFonts w:cs="Times New Roman" w:hint="default"/>
      </w:rPr>
    </w:lvl>
    <w:lvl w:ilvl="4">
      <w:start w:val="1"/>
      <w:numFmt w:val="none"/>
      <w:pStyle w:val="HBBody5"/>
      <w:lvlText w:val=""/>
      <w:lvlJc w:val="left"/>
      <w:pPr>
        <w:tabs>
          <w:tab w:val="num" w:pos="2722"/>
        </w:tabs>
        <w:ind w:left="2722"/>
      </w:pPr>
      <w:rPr>
        <w:rFonts w:cs="Times New Roman" w:hint="default"/>
      </w:rPr>
    </w:lvl>
    <w:lvl w:ilvl="5">
      <w:start w:val="1"/>
      <w:numFmt w:val="none"/>
      <w:pStyle w:val="HBBody6"/>
      <w:lvlText w:val=""/>
      <w:lvlJc w:val="left"/>
      <w:pPr>
        <w:tabs>
          <w:tab w:val="num" w:pos="3402"/>
        </w:tabs>
        <w:ind w:left="3402"/>
      </w:pPr>
      <w:rPr>
        <w:rFonts w:cs="Times New Roman" w:hint="default"/>
      </w:rPr>
    </w:lvl>
    <w:lvl w:ilvl="6">
      <w:start w:val="1"/>
      <w:numFmt w:val="none"/>
      <w:pStyle w:val="HBBody7"/>
      <w:lvlText w:val=""/>
      <w:lvlJc w:val="left"/>
      <w:pPr>
        <w:tabs>
          <w:tab w:val="num" w:pos="4082"/>
        </w:tabs>
        <w:ind w:left="4082"/>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 w15:restartNumberingAfterBreak="0">
    <w:nsid w:val="0D2320FA"/>
    <w:multiLevelType w:val="hybridMultilevel"/>
    <w:tmpl w:val="871A89D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902788"/>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077D3D"/>
    <w:multiLevelType w:val="hybridMultilevel"/>
    <w:tmpl w:val="F9DC1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DC64E8"/>
    <w:multiLevelType w:val="hybridMultilevel"/>
    <w:tmpl w:val="DB806B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69"/>
    <w:rsid w:val="0000221C"/>
    <w:rsid w:val="000142E1"/>
    <w:rsid w:val="00022E54"/>
    <w:rsid w:val="00025C90"/>
    <w:rsid w:val="000316BA"/>
    <w:rsid w:val="00032162"/>
    <w:rsid w:val="00037681"/>
    <w:rsid w:val="00067305"/>
    <w:rsid w:val="000767BF"/>
    <w:rsid w:val="00076BCE"/>
    <w:rsid w:val="00076C2A"/>
    <w:rsid w:val="0007788B"/>
    <w:rsid w:val="00083F47"/>
    <w:rsid w:val="0008512A"/>
    <w:rsid w:val="00096A93"/>
    <w:rsid w:val="000A7677"/>
    <w:rsid w:val="000B0C18"/>
    <w:rsid w:val="000B0F7B"/>
    <w:rsid w:val="000B4803"/>
    <w:rsid w:val="000B5A18"/>
    <w:rsid w:val="000D2F81"/>
    <w:rsid w:val="000D3E12"/>
    <w:rsid w:val="000F33DF"/>
    <w:rsid w:val="000F39D0"/>
    <w:rsid w:val="000F7416"/>
    <w:rsid w:val="001047EA"/>
    <w:rsid w:val="00105FF8"/>
    <w:rsid w:val="00110782"/>
    <w:rsid w:val="001218EA"/>
    <w:rsid w:val="00122742"/>
    <w:rsid w:val="00122BA8"/>
    <w:rsid w:val="00124453"/>
    <w:rsid w:val="00143B47"/>
    <w:rsid w:val="001449C6"/>
    <w:rsid w:val="00166269"/>
    <w:rsid w:val="00175F35"/>
    <w:rsid w:val="0018460B"/>
    <w:rsid w:val="001A4060"/>
    <w:rsid w:val="001B1F16"/>
    <w:rsid w:val="001B41B4"/>
    <w:rsid w:val="001E3890"/>
    <w:rsid w:val="001F08E1"/>
    <w:rsid w:val="001F384B"/>
    <w:rsid w:val="001F46D9"/>
    <w:rsid w:val="002048B5"/>
    <w:rsid w:val="00220D28"/>
    <w:rsid w:val="0022216A"/>
    <w:rsid w:val="00232A86"/>
    <w:rsid w:val="002423A0"/>
    <w:rsid w:val="0024579B"/>
    <w:rsid w:val="00247B9E"/>
    <w:rsid w:val="0025743F"/>
    <w:rsid w:val="00257EBD"/>
    <w:rsid w:val="002734F0"/>
    <w:rsid w:val="00274ED3"/>
    <w:rsid w:val="002B0C61"/>
    <w:rsid w:val="002B2AF3"/>
    <w:rsid w:val="002B7FEC"/>
    <w:rsid w:val="002C367F"/>
    <w:rsid w:val="002D656A"/>
    <w:rsid w:val="002F1846"/>
    <w:rsid w:val="00305609"/>
    <w:rsid w:val="00306EAD"/>
    <w:rsid w:val="003154C8"/>
    <w:rsid w:val="00316044"/>
    <w:rsid w:val="00357B04"/>
    <w:rsid w:val="003601AB"/>
    <w:rsid w:val="00371925"/>
    <w:rsid w:val="003C19F4"/>
    <w:rsid w:val="003C7831"/>
    <w:rsid w:val="003D0BBA"/>
    <w:rsid w:val="003D2E7C"/>
    <w:rsid w:val="003F0568"/>
    <w:rsid w:val="004000A1"/>
    <w:rsid w:val="0043563E"/>
    <w:rsid w:val="00457C95"/>
    <w:rsid w:val="00461ED3"/>
    <w:rsid w:val="0046245D"/>
    <w:rsid w:val="004675FC"/>
    <w:rsid w:val="00467FDF"/>
    <w:rsid w:val="00481BA3"/>
    <w:rsid w:val="004A437B"/>
    <w:rsid w:val="004D26AB"/>
    <w:rsid w:val="004D40BC"/>
    <w:rsid w:val="004D7C70"/>
    <w:rsid w:val="004E5B46"/>
    <w:rsid w:val="004F46CA"/>
    <w:rsid w:val="004F6C2F"/>
    <w:rsid w:val="0051094A"/>
    <w:rsid w:val="00520734"/>
    <w:rsid w:val="00521E4E"/>
    <w:rsid w:val="00525096"/>
    <w:rsid w:val="00525EEE"/>
    <w:rsid w:val="00572A76"/>
    <w:rsid w:val="00581BC7"/>
    <w:rsid w:val="005C1124"/>
    <w:rsid w:val="005D1CB4"/>
    <w:rsid w:val="005D3D51"/>
    <w:rsid w:val="00654B83"/>
    <w:rsid w:val="006609B6"/>
    <w:rsid w:val="00666E04"/>
    <w:rsid w:val="00681634"/>
    <w:rsid w:val="00686180"/>
    <w:rsid w:val="00695C49"/>
    <w:rsid w:val="006C20CF"/>
    <w:rsid w:val="006D27F4"/>
    <w:rsid w:val="006E317B"/>
    <w:rsid w:val="006F2224"/>
    <w:rsid w:val="006F7687"/>
    <w:rsid w:val="00710389"/>
    <w:rsid w:val="007176B7"/>
    <w:rsid w:val="007278D8"/>
    <w:rsid w:val="00736908"/>
    <w:rsid w:val="00752531"/>
    <w:rsid w:val="00764881"/>
    <w:rsid w:val="00766D90"/>
    <w:rsid w:val="00773645"/>
    <w:rsid w:val="00783691"/>
    <w:rsid w:val="0079520F"/>
    <w:rsid w:val="007956F4"/>
    <w:rsid w:val="007C1CA9"/>
    <w:rsid w:val="007C4211"/>
    <w:rsid w:val="007E427D"/>
    <w:rsid w:val="007E6A8B"/>
    <w:rsid w:val="007F043B"/>
    <w:rsid w:val="007F6EAF"/>
    <w:rsid w:val="0082552C"/>
    <w:rsid w:val="00843B8D"/>
    <w:rsid w:val="00843BA8"/>
    <w:rsid w:val="00844252"/>
    <w:rsid w:val="00852EF9"/>
    <w:rsid w:val="0085384B"/>
    <w:rsid w:val="00873B41"/>
    <w:rsid w:val="00890CF7"/>
    <w:rsid w:val="00893C86"/>
    <w:rsid w:val="008957F0"/>
    <w:rsid w:val="0089656A"/>
    <w:rsid w:val="008A7EB2"/>
    <w:rsid w:val="008B41AA"/>
    <w:rsid w:val="008D1766"/>
    <w:rsid w:val="008E27CB"/>
    <w:rsid w:val="008E7600"/>
    <w:rsid w:val="008F2730"/>
    <w:rsid w:val="008F6192"/>
    <w:rsid w:val="009071D2"/>
    <w:rsid w:val="00914BD4"/>
    <w:rsid w:val="0092710C"/>
    <w:rsid w:val="0092749F"/>
    <w:rsid w:val="00942874"/>
    <w:rsid w:val="0094355C"/>
    <w:rsid w:val="0098271D"/>
    <w:rsid w:val="00983A89"/>
    <w:rsid w:val="009B064D"/>
    <w:rsid w:val="009B2E94"/>
    <w:rsid w:val="009C705A"/>
    <w:rsid w:val="009D1670"/>
    <w:rsid w:val="009D5C1C"/>
    <w:rsid w:val="009E120C"/>
    <w:rsid w:val="009E4306"/>
    <w:rsid w:val="009F4703"/>
    <w:rsid w:val="009F669C"/>
    <w:rsid w:val="00A036D0"/>
    <w:rsid w:val="00A0554A"/>
    <w:rsid w:val="00A20C9B"/>
    <w:rsid w:val="00A24F3B"/>
    <w:rsid w:val="00A416AF"/>
    <w:rsid w:val="00A46B05"/>
    <w:rsid w:val="00A50FB1"/>
    <w:rsid w:val="00A54DD2"/>
    <w:rsid w:val="00A73932"/>
    <w:rsid w:val="00A874E4"/>
    <w:rsid w:val="00AA0405"/>
    <w:rsid w:val="00AB5017"/>
    <w:rsid w:val="00AC2807"/>
    <w:rsid w:val="00AD4D4C"/>
    <w:rsid w:val="00AF44ED"/>
    <w:rsid w:val="00B01216"/>
    <w:rsid w:val="00B04F3D"/>
    <w:rsid w:val="00B121AD"/>
    <w:rsid w:val="00B15CD5"/>
    <w:rsid w:val="00B24891"/>
    <w:rsid w:val="00B324FF"/>
    <w:rsid w:val="00B335D6"/>
    <w:rsid w:val="00B37D98"/>
    <w:rsid w:val="00B45DD4"/>
    <w:rsid w:val="00B60B44"/>
    <w:rsid w:val="00B66DB5"/>
    <w:rsid w:val="00B70DCF"/>
    <w:rsid w:val="00B71DF7"/>
    <w:rsid w:val="00B77CD8"/>
    <w:rsid w:val="00B91233"/>
    <w:rsid w:val="00BC74AD"/>
    <w:rsid w:val="00BD6AF5"/>
    <w:rsid w:val="00C00919"/>
    <w:rsid w:val="00C03EB3"/>
    <w:rsid w:val="00C22E8A"/>
    <w:rsid w:val="00C24288"/>
    <w:rsid w:val="00C2543D"/>
    <w:rsid w:val="00C35C1E"/>
    <w:rsid w:val="00C40C50"/>
    <w:rsid w:val="00C42141"/>
    <w:rsid w:val="00C42655"/>
    <w:rsid w:val="00C551C1"/>
    <w:rsid w:val="00C72C3F"/>
    <w:rsid w:val="00C82B31"/>
    <w:rsid w:val="00C874F8"/>
    <w:rsid w:val="00CA565B"/>
    <w:rsid w:val="00CA7C37"/>
    <w:rsid w:val="00CC100F"/>
    <w:rsid w:val="00CD5127"/>
    <w:rsid w:val="00CF6130"/>
    <w:rsid w:val="00D119D5"/>
    <w:rsid w:val="00D46F99"/>
    <w:rsid w:val="00D51030"/>
    <w:rsid w:val="00D672C8"/>
    <w:rsid w:val="00DA74B0"/>
    <w:rsid w:val="00DD5AEC"/>
    <w:rsid w:val="00DF1687"/>
    <w:rsid w:val="00DF3F68"/>
    <w:rsid w:val="00E52C3E"/>
    <w:rsid w:val="00E57E78"/>
    <w:rsid w:val="00E7679F"/>
    <w:rsid w:val="00E81D19"/>
    <w:rsid w:val="00E86832"/>
    <w:rsid w:val="00E936E5"/>
    <w:rsid w:val="00E965CA"/>
    <w:rsid w:val="00EA25E3"/>
    <w:rsid w:val="00EB4E7F"/>
    <w:rsid w:val="00EB5D65"/>
    <w:rsid w:val="00EC2AAB"/>
    <w:rsid w:val="00ED0300"/>
    <w:rsid w:val="00EE509A"/>
    <w:rsid w:val="00F01308"/>
    <w:rsid w:val="00F16881"/>
    <w:rsid w:val="00F27B70"/>
    <w:rsid w:val="00F61CE3"/>
    <w:rsid w:val="00F94DE0"/>
    <w:rsid w:val="00F95CD9"/>
    <w:rsid w:val="00FA7370"/>
    <w:rsid w:val="00FB05FE"/>
    <w:rsid w:val="00FD3E8E"/>
    <w:rsid w:val="00FD5BE5"/>
    <w:rsid w:val="00FD5F22"/>
    <w:rsid w:val="00FE4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178B"/>
  <w15:chartTrackingRefBased/>
  <w15:docId w15:val="{D83FE7C9-3600-4A52-B2E5-D2B87099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4ED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74ED3"/>
    <w:pPr>
      <w:ind w:left="720"/>
      <w:contextualSpacing/>
    </w:pPr>
  </w:style>
  <w:style w:type="paragraph" w:styleId="Hlavika">
    <w:name w:val="header"/>
    <w:basedOn w:val="Normlny"/>
    <w:link w:val="HlavikaChar"/>
    <w:uiPriority w:val="99"/>
    <w:unhideWhenUsed/>
    <w:rsid w:val="00306E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6EAD"/>
  </w:style>
  <w:style w:type="paragraph" w:styleId="Pta">
    <w:name w:val="footer"/>
    <w:basedOn w:val="Normlny"/>
    <w:link w:val="PtaChar"/>
    <w:uiPriority w:val="99"/>
    <w:unhideWhenUsed/>
    <w:rsid w:val="00306EAD"/>
    <w:pPr>
      <w:tabs>
        <w:tab w:val="center" w:pos="4536"/>
        <w:tab w:val="right" w:pos="9072"/>
      </w:tabs>
      <w:spacing w:after="0" w:line="240" w:lineRule="auto"/>
    </w:pPr>
  </w:style>
  <w:style w:type="character" w:customStyle="1" w:styleId="PtaChar">
    <w:name w:val="Päta Char"/>
    <w:basedOn w:val="Predvolenpsmoodseku"/>
    <w:link w:val="Pta"/>
    <w:uiPriority w:val="99"/>
    <w:rsid w:val="00306EAD"/>
  </w:style>
  <w:style w:type="paragraph" w:styleId="Textbubliny">
    <w:name w:val="Balloon Text"/>
    <w:basedOn w:val="Normlny"/>
    <w:link w:val="TextbublinyChar"/>
    <w:uiPriority w:val="99"/>
    <w:semiHidden/>
    <w:unhideWhenUsed/>
    <w:rsid w:val="008D17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D1766"/>
    <w:rPr>
      <w:rFonts w:ascii="Segoe UI" w:hAnsi="Segoe UI" w:cs="Segoe UI"/>
      <w:sz w:val="18"/>
      <w:szCs w:val="18"/>
    </w:rPr>
  </w:style>
  <w:style w:type="character" w:styleId="Odkaznakomentr">
    <w:name w:val="annotation reference"/>
    <w:basedOn w:val="Predvolenpsmoodseku"/>
    <w:uiPriority w:val="99"/>
    <w:semiHidden/>
    <w:unhideWhenUsed/>
    <w:rsid w:val="00032162"/>
    <w:rPr>
      <w:sz w:val="16"/>
      <w:szCs w:val="16"/>
    </w:rPr>
  </w:style>
  <w:style w:type="paragraph" w:styleId="Textkomentra">
    <w:name w:val="annotation text"/>
    <w:basedOn w:val="Normlny"/>
    <w:link w:val="TextkomentraChar"/>
    <w:uiPriority w:val="99"/>
    <w:semiHidden/>
    <w:unhideWhenUsed/>
    <w:rsid w:val="00032162"/>
    <w:pPr>
      <w:spacing w:line="240" w:lineRule="auto"/>
    </w:pPr>
    <w:rPr>
      <w:sz w:val="20"/>
      <w:szCs w:val="20"/>
    </w:rPr>
  </w:style>
  <w:style w:type="character" w:customStyle="1" w:styleId="TextkomentraChar">
    <w:name w:val="Text komentára Char"/>
    <w:basedOn w:val="Predvolenpsmoodseku"/>
    <w:link w:val="Textkomentra"/>
    <w:uiPriority w:val="99"/>
    <w:semiHidden/>
    <w:rsid w:val="00032162"/>
    <w:rPr>
      <w:sz w:val="20"/>
      <w:szCs w:val="20"/>
    </w:rPr>
  </w:style>
  <w:style w:type="paragraph" w:styleId="Predmetkomentra">
    <w:name w:val="annotation subject"/>
    <w:basedOn w:val="Textkomentra"/>
    <w:next w:val="Textkomentra"/>
    <w:link w:val="PredmetkomentraChar"/>
    <w:uiPriority w:val="99"/>
    <w:semiHidden/>
    <w:unhideWhenUsed/>
    <w:rsid w:val="00032162"/>
    <w:rPr>
      <w:b/>
      <w:bCs/>
    </w:rPr>
  </w:style>
  <w:style w:type="character" w:customStyle="1" w:styleId="PredmetkomentraChar">
    <w:name w:val="Predmet komentára Char"/>
    <w:basedOn w:val="TextkomentraChar"/>
    <w:link w:val="Predmetkomentra"/>
    <w:uiPriority w:val="99"/>
    <w:semiHidden/>
    <w:rsid w:val="00032162"/>
    <w:rPr>
      <w:b/>
      <w:bCs/>
      <w:sz w:val="20"/>
      <w:szCs w:val="20"/>
    </w:rPr>
  </w:style>
  <w:style w:type="table" w:customStyle="1" w:styleId="Mriekatabuky1">
    <w:name w:val="Mriežka tabuľky1"/>
    <w:basedOn w:val="Normlnatabuka"/>
    <w:next w:val="Mriekatabuky"/>
    <w:uiPriority w:val="59"/>
    <w:rsid w:val="004D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7C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00e1lnychar1">
    <w:name w:val="norm_00e1lny__char1"/>
    <w:rsid w:val="004D7C70"/>
    <w:rPr>
      <w:rFonts w:ascii="Times New Roman" w:hAnsi="Times New Roman" w:cs="Times New Roman"/>
      <w:strike w:val="0"/>
      <w:dstrike w:val="0"/>
      <w:sz w:val="20"/>
      <w:szCs w:val="20"/>
      <w:u w:val="none"/>
      <w:effect w:val="none"/>
    </w:rPr>
  </w:style>
  <w:style w:type="table" w:styleId="Mriekatabuky">
    <w:name w:val="Table Grid"/>
    <w:basedOn w:val="Normlnatabuka"/>
    <w:uiPriority w:val="39"/>
    <w:rsid w:val="004D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4D7C7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D7C70"/>
    <w:rPr>
      <w:sz w:val="20"/>
      <w:szCs w:val="20"/>
    </w:rPr>
  </w:style>
  <w:style w:type="character" w:styleId="Odkaznapoznmkupodiarou">
    <w:name w:val="footnote reference"/>
    <w:basedOn w:val="Predvolenpsmoodseku"/>
    <w:uiPriority w:val="99"/>
    <w:semiHidden/>
    <w:unhideWhenUsed/>
    <w:rsid w:val="004D7C70"/>
    <w:rPr>
      <w:vertAlign w:val="superscript"/>
    </w:rPr>
  </w:style>
  <w:style w:type="paragraph" w:customStyle="1" w:styleId="HBBody1">
    <w:name w:val="HB Body 1"/>
    <w:qFormat/>
    <w:rsid w:val="004D7C70"/>
    <w:pPr>
      <w:numPr>
        <w:numId w:val="7"/>
      </w:numPr>
      <w:spacing w:after="140" w:line="290" w:lineRule="auto"/>
      <w:jc w:val="both"/>
    </w:pPr>
    <w:rPr>
      <w:rFonts w:ascii="Verdana" w:eastAsia="Times New Roman" w:hAnsi="Verdana" w:cs="Times New Roman"/>
      <w:sz w:val="18"/>
    </w:rPr>
  </w:style>
  <w:style w:type="paragraph" w:customStyle="1" w:styleId="HBBody2">
    <w:name w:val="HB Body 2"/>
    <w:basedOn w:val="HBBody1"/>
    <w:qFormat/>
    <w:rsid w:val="004D7C70"/>
    <w:pPr>
      <w:numPr>
        <w:ilvl w:val="1"/>
      </w:numPr>
    </w:pPr>
    <w:rPr>
      <w:lang w:val="en-US"/>
    </w:rPr>
  </w:style>
  <w:style w:type="paragraph" w:customStyle="1" w:styleId="HBBody3">
    <w:name w:val="HB Body 3"/>
    <w:basedOn w:val="HBBody1"/>
    <w:qFormat/>
    <w:rsid w:val="004D7C70"/>
    <w:pPr>
      <w:numPr>
        <w:ilvl w:val="2"/>
      </w:numPr>
    </w:pPr>
    <w:rPr>
      <w:lang w:val="en-US"/>
    </w:rPr>
  </w:style>
  <w:style w:type="paragraph" w:customStyle="1" w:styleId="HBBody4">
    <w:name w:val="HB Body 4"/>
    <w:basedOn w:val="HBBody1"/>
    <w:qFormat/>
    <w:rsid w:val="004D7C70"/>
    <w:pPr>
      <w:numPr>
        <w:ilvl w:val="3"/>
      </w:numPr>
    </w:pPr>
    <w:rPr>
      <w:lang w:val="en-US"/>
    </w:rPr>
  </w:style>
  <w:style w:type="paragraph" w:customStyle="1" w:styleId="HBBody5">
    <w:name w:val="HB Body 5"/>
    <w:basedOn w:val="HBBody1"/>
    <w:qFormat/>
    <w:rsid w:val="004D7C70"/>
    <w:pPr>
      <w:numPr>
        <w:ilvl w:val="4"/>
      </w:numPr>
    </w:pPr>
    <w:rPr>
      <w:lang w:val="en-US"/>
    </w:rPr>
  </w:style>
  <w:style w:type="paragraph" w:customStyle="1" w:styleId="HBBody6">
    <w:name w:val="HB Body 6"/>
    <w:basedOn w:val="HBBody1"/>
    <w:qFormat/>
    <w:rsid w:val="004D7C70"/>
    <w:pPr>
      <w:numPr>
        <w:ilvl w:val="5"/>
      </w:numPr>
    </w:pPr>
    <w:rPr>
      <w:lang w:val="en-US"/>
    </w:rPr>
  </w:style>
  <w:style w:type="paragraph" w:customStyle="1" w:styleId="HBBody7">
    <w:name w:val="HB Body 7"/>
    <w:basedOn w:val="HBBody1"/>
    <w:qFormat/>
    <w:rsid w:val="004D7C70"/>
    <w:pPr>
      <w:numPr>
        <w:ilvl w:val="6"/>
      </w:numPr>
    </w:pPr>
    <w:rPr>
      <w:lang w:val="en-US"/>
    </w:rPr>
  </w:style>
  <w:style w:type="numbering" w:customStyle="1" w:styleId="HBBodyOutline">
    <w:name w:val="HB Body Outline"/>
    <w:rsid w:val="004D7C70"/>
    <w:pPr>
      <w:numPr>
        <w:numId w:val="7"/>
      </w:numPr>
    </w:pPr>
  </w:style>
  <w:style w:type="paragraph" w:customStyle="1" w:styleId="paOdstavec">
    <w:name w:val="paOdstavec"/>
    <w:basedOn w:val="Normlny"/>
    <w:rsid w:val="004D7C70"/>
    <w:pPr>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dovodova" edit="true"/>
    <f:field ref="objsubject" par="" text="" edit="true"/>
    <f:field ref="objcreatedby" par="" text="Stančik, Gabriel, Ing."/>
    <f:field ref="objcreatedat" par="" date="2024-05-14T08:01:09" text="14.5.2024 8:01:09"/>
    <f:field ref="objchangedby" par="" text="Stančik, Gabriel, Ing."/>
    <f:field ref="objmodifiedat" par="" date="2024-05-14T08:01:09" text="14.5.2024 8:01:09"/>
    <f:field ref="doc_FSCFOLIO_1_1001_FieldDocumentNumber" par="" text=""/>
    <f:field ref="doc_FSCFOLIO_1_1001_FieldSubject" par="" text=""/>
    <f:field ref="FSCFOLIO_1_1001_FieldCurrentUser" par="" text="Mgr. Zuzana Straňáková Fričová"/>
    <f:field ref="CCAPRECONFIG_15_1001_Objektname" par="" text="dovodo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5533</Words>
  <Characters>31539</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3</cp:revision>
  <cp:lastPrinted>2024-09-25T10:24:00Z</cp:lastPrinted>
  <dcterms:created xsi:type="dcterms:W3CDTF">2024-10-01T13:34:00Z</dcterms:created>
  <dcterms:modified xsi:type="dcterms:W3CDTF">2024-10-02T11:47:00Z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Mgr. Andrej Bonko, PhD.</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14. 5. 2024, 08:01</vt:lpwstr>
  </property>
  <property fmtid="{D5CDD505-2E9C-101B-9397-08002B2CF9AE}" pid="56" name="FSC#SKEDITIONREG@103.510:curruserrolegroup">
    <vt:lpwstr>DH20 Odbor všeobecnej legislatívy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Bonko, Andrej, Mgr., PhD.</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DH00-SL (DH00 Sekcia legislatívna)</vt:lpwstr>
  </property>
  <property fmtid="{D5CDD505-2E9C-101B-9397-08002B2CF9AE}" pid="268" name="FSC#COOELAK@1.1001:CreatedAt">
    <vt:lpwstr>14.05.2024</vt:lpwstr>
  </property>
  <property fmtid="{D5CDD505-2E9C-101B-9397-08002B2CF9AE}" pid="269" name="FSC#COOELAK@1.1001:OU">
    <vt:lpwstr>DH00-SL (DH00 Sekcia legislatívna)</vt:lpwstr>
  </property>
  <property fmtid="{D5CDD505-2E9C-101B-9397-08002B2CF9AE}" pid="270" name="FSC#COOELAK@1.1001:Priority">
    <vt:lpwstr> ()</vt:lpwstr>
  </property>
  <property fmtid="{D5CDD505-2E9C-101B-9397-08002B2CF9AE}" pid="271" name="FSC#COOELAK@1.1001:ObjBarCode">
    <vt:lpwstr>*COO.2178.100.12.12173887*</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6</vt:lpwstr>
  </property>
  <property fmtid="{D5CDD505-2E9C-101B-9397-08002B2CF9AE}" pid="288" name="FSC#COOELAK@1.1001:CurrentUserEmail">
    <vt:lpwstr>zuzana.fricova@mindop.sk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COO.2178.100.12.12173887</vt:lpwstr>
  </property>
  <property fmtid="{D5CDD505-2E9C-101B-9397-08002B2CF9AE}" pid="320" name="FSC#FSCFOLIO@1.1001:docpropproject">
    <vt:lpwstr/>
  </property>
</Properties>
</file>