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EE" w:rsidRPr="00FE2F35" w:rsidRDefault="002132E4" w:rsidP="00FE2F35">
      <w:pPr>
        <w:spacing w:before="161" w:after="161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350/1996 Z. z.</w:t>
      </w:r>
    </w:p>
    <w:p w:rsidR="003440EE" w:rsidRPr="00FE2F35" w:rsidRDefault="002132E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1" w:name="predpis.typ"/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ZÁKON </w:t>
      </w:r>
    </w:p>
    <w:bookmarkEnd w:id="1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2" w:name="predpis.podnadpis"/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NÁRODNEJ RADY SLOVENSKEJ REPUBLIKY </w:t>
      </w:r>
    </w:p>
    <w:bookmarkEnd w:id="2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3" w:name="predpis.datum"/>
      <w:r w:rsidRPr="00FE2F35">
        <w:rPr>
          <w:rFonts w:ascii="Times New Roman" w:hAnsi="Times New Roman" w:cs="Times New Roman"/>
          <w:color w:val="494949"/>
          <w:sz w:val="24"/>
          <w:szCs w:val="24"/>
          <w:lang w:val="sk-SK"/>
        </w:rPr>
        <w:t xml:space="preserve"> z 24. októbra 1996 </w:t>
      </w:r>
    </w:p>
    <w:bookmarkEnd w:id="3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4" w:name="predpis.nadpis"/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o rokovacom poriadku Národnej rady Slovenskej republiky </w:t>
      </w:r>
    </w:p>
    <w:bookmarkEnd w:id="4"/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5" w:name="predpis.text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Národná rada Slovenskej republiky sa uzniesla na tomto zákone: </w:t>
      </w:r>
      <w:bookmarkEnd w:id="5"/>
    </w:p>
    <w:p w:rsidR="002132E4" w:rsidRPr="00FE2F35" w:rsidRDefault="002132E4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6" w:name="paragraf-94.oznacenie"/>
      <w:bookmarkStart w:id="7" w:name="predpis.cast-desiata"/>
      <w:bookmarkStart w:id="8" w:name="predpis.cast-desiata.skupinaParagrafov-s"/>
      <w:bookmarkStart w:id="9" w:name="paragraf-94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>§ 1 až 93 bez zmien</w:t>
      </w:r>
    </w:p>
    <w:p w:rsidR="003440EE" w:rsidRPr="00FE2F35" w:rsidRDefault="002132E4">
      <w:pPr>
        <w:spacing w:before="225" w:after="225" w:line="264" w:lineRule="auto"/>
        <w:ind w:left="345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§ 94 </w:t>
      </w:r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10" w:name="paragraf-94.odsek-1"/>
      <w:bookmarkEnd w:id="6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1" w:name="paragraf-94.odsek-1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(1) </w:t>
      </w:r>
      <w:bookmarkStart w:id="12" w:name="paragraf-94.odsek-1.text"/>
      <w:bookmarkEnd w:id="11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Rozprava sa musí vzťahovať na prerokúvaný návrh zákona alebo medzinárodnú zmluvu. </w:t>
      </w:r>
      <w:bookmarkEnd w:id="12"/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13" w:name="paragraf-94.odsek-2"/>
      <w:bookmarkEnd w:id="10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4" w:name="paragraf-94.odsek-2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(2) </w:t>
      </w:r>
      <w:bookmarkStart w:id="15" w:name="paragraf-94.odsek-2.text"/>
      <w:bookmarkEnd w:id="14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Pri prerokúvaní návrhu zákona, ktorým sa mení a dopĺňa iný zákon, možno podávať návrhy, ktoré predložený návrh zákona rozširujú, len vtedy, ak s tým navrhovateľ vyjadrí súhlas najneskôr pred hlasovaním. </w:t>
      </w:r>
      <w:bookmarkEnd w:id="15"/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16" w:name="paragraf-94.odsek-3"/>
      <w:bookmarkEnd w:id="13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17" w:name="paragraf-94.odsek-3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(3) </w:t>
      </w:r>
      <w:bookmarkStart w:id="18" w:name="paragraf-94.odsek-3.text"/>
      <w:bookmarkEnd w:id="17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Pri prerokúvaní návrhu zákona nemožno podať návrh, ktorým sa mení alebo dopĺňa iný zákon, ktorý obsahovo nesúvisí s prerokúvaným návrhom zákona. </w:t>
      </w:r>
      <w:bookmarkEnd w:id="18"/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19" w:name="paragraf-94.odsek-4"/>
      <w:bookmarkEnd w:id="16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20" w:name="paragraf-94.odsek-4.oznacenie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(4) </w:t>
      </w:r>
      <w:bookmarkStart w:id="21" w:name="paragraf-94.odsek-4.text"/>
      <w:bookmarkEnd w:id="20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Ak podaný návrh nespĺňa náležitosti podľa odseku 2 alebo odseku 3, predsedajúci nedá o ňom hlasovať. O námietke poslanca, ktorý návrh podal, proti tomuto rozhodnutiu rozhodne národná rada bez rozpravy. </w:t>
      </w:r>
      <w:bookmarkEnd w:id="21"/>
    </w:p>
    <w:p w:rsidR="002132E4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5) Ak sa pozmeňujúci alebo doplňujúci návrh k návrhu zákona týka regulácie povolania,</w:t>
      </w:r>
      <w:r w:rsidRPr="00FE2F35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k-SK"/>
        </w:rPr>
        <w:t>57aa</w:t>
      </w: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) pred jeho podaním je potrebné vykonať test proporcionality v oblasti regulácie povolaní podľa osobitného predpisu.</w:t>
      </w:r>
      <w:r w:rsidRPr="00FE2F35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sk-SK"/>
        </w:rPr>
        <w:t>57ab</w:t>
      </w: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)</w:t>
      </w:r>
    </w:p>
    <w:p w:rsidR="003440EE" w:rsidRPr="00FE2F35" w:rsidRDefault="002132E4">
      <w:pPr>
        <w:spacing w:before="225" w:after="225" w:line="264" w:lineRule="auto"/>
        <w:ind w:left="420"/>
        <w:rPr>
          <w:rFonts w:ascii="Times New Roman" w:hAnsi="Times New Roman" w:cs="Times New Roman"/>
          <w:sz w:val="24"/>
          <w:szCs w:val="24"/>
          <w:lang w:val="sk-SK"/>
        </w:rPr>
      </w:pPr>
      <w:bookmarkStart w:id="22" w:name="paragraf-94.odsek-5"/>
      <w:bookmarkEnd w:id="19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23" w:name="paragraf-94.odsek-5.oznacenie"/>
      <w:r w:rsidRPr="00FE2F35">
        <w:rPr>
          <w:rFonts w:ascii="Times New Roman" w:hAnsi="Times New Roman" w:cs="Times New Roman"/>
          <w:strike/>
          <w:color w:val="000000"/>
          <w:sz w:val="24"/>
          <w:szCs w:val="24"/>
          <w:lang w:val="sk-SK"/>
        </w:rPr>
        <w:t xml:space="preserve">(5) </w:t>
      </w: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(6)</w:t>
      </w: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End w:id="23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Ustanovenie </w:t>
      </w:r>
      <w:hyperlink w:anchor="paragraf-3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30</w:t>
        </w:r>
      </w:hyperlink>
      <w:bookmarkStart w:id="24" w:name="paragraf-94.odsek-5.text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sa použije na každé čítanie samostatne. </w:t>
      </w:r>
      <w:bookmarkEnd w:id="24"/>
    </w:p>
    <w:p w:rsidR="002132E4" w:rsidRPr="00FE2F35" w:rsidRDefault="002132E4">
      <w:pPr>
        <w:spacing w:before="225" w:after="225" w:line="264" w:lineRule="auto"/>
        <w:ind w:left="270"/>
        <w:jc w:val="center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bookmarkStart w:id="25" w:name="paragraf-152.oznacenie"/>
      <w:bookmarkStart w:id="26" w:name="predpis.cast-dvadsiata_tretia"/>
      <w:bookmarkStart w:id="27" w:name="paragraf-152"/>
      <w:bookmarkEnd w:id="7"/>
      <w:bookmarkEnd w:id="8"/>
      <w:bookmarkEnd w:id="9"/>
      <w:bookmarkEnd w:id="22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>§ 95 až 151a bez zmien</w:t>
      </w:r>
    </w:p>
    <w:p w:rsidR="003440EE" w:rsidRPr="00FE2F35" w:rsidRDefault="002132E4">
      <w:pPr>
        <w:spacing w:before="225" w:after="225" w:line="264" w:lineRule="auto"/>
        <w:ind w:left="27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§ 152 </w:t>
      </w:r>
    </w:p>
    <w:p w:rsidR="003440EE" w:rsidRPr="00FE2F35" w:rsidRDefault="002132E4">
      <w:pPr>
        <w:spacing w:before="225" w:after="225" w:line="264" w:lineRule="auto"/>
        <w:ind w:left="345"/>
        <w:rPr>
          <w:rFonts w:ascii="Times New Roman" w:hAnsi="Times New Roman" w:cs="Times New Roman"/>
          <w:sz w:val="24"/>
          <w:szCs w:val="24"/>
          <w:lang w:val="sk-SK"/>
        </w:rPr>
      </w:pPr>
      <w:bookmarkStart w:id="28" w:name="paragraf-152.odsek-1"/>
      <w:bookmarkEnd w:id="25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29" w:name="paragraf-152.odsek-1.oznacenie"/>
      <w:bookmarkStart w:id="30" w:name="paragraf-152.odsek-1.text"/>
      <w:bookmarkEnd w:id="29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Tento zákon nadobúda účinnosť 1. januára 1997. </w:t>
      </w:r>
      <w:bookmarkEnd w:id="30"/>
    </w:p>
    <w:bookmarkEnd w:id="26"/>
    <w:bookmarkEnd w:id="27"/>
    <w:bookmarkEnd w:id="28"/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" w:name="predpis.text2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Michal Kováč v. r. </w:t>
      </w: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Ivan Gašparovič v. r. </w:t>
      </w: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3440EE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 xml:space="preserve">Vladimír Mečiar v. r.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" w:name="predpis"/>
      <w:bookmarkEnd w:id="31"/>
      <w:bookmarkEnd w:id="32"/>
    </w:p>
    <w:p w:rsidR="003440EE" w:rsidRPr="00FE2F35" w:rsidRDefault="002132E4" w:rsidP="002132E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bookmarkStart w:id="33" w:name="prilohy.priloha-priloha_k_zakonu_narodne"/>
      <w:bookmarkStart w:id="34" w:name="prilohy"/>
      <w:r w:rsidRPr="00FE2F35">
        <w:rPr>
          <w:rFonts w:ascii="Times New Roman" w:hAnsi="Times New Roman" w:cs="Times New Roman"/>
          <w:sz w:val="24"/>
          <w:szCs w:val="24"/>
          <w:lang w:val="sk-SK"/>
        </w:rPr>
        <w:t>Príloha bez zmien</w:t>
      </w:r>
    </w:p>
    <w:p w:rsidR="002132E4" w:rsidRPr="00FE2F35" w:rsidRDefault="002132E4" w:rsidP="002132E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5" w:name="poznamky.poznamka-1"/>
      <w:bookmarkStart w:id="36" w:name="poznamky"/>
      <w:bookmarkEnd w:id="33"/>
      <w:bookmarkEnd w:id="3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7" w:name="poznamky.poznamka-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1) </w:t>
      </w:r>
      <w:bookmarkEnd w:id="37"/>
      <w:r w:rsidRPr="00FE2F35">
        <w:rPr>
          <w:rFonts w:ascii="Times New Roman" w:hAnsi="Times New Roman" w:cs="Times New Roman"/>
          <w:sz w:val="24"/>
          <w:szCs w:val="24"/>
          <w:lang w:val="sk-SK"/>
        </w:rPr>
        <w:t>Čl. 92 ods. 2 Ústavy Slovenskej republiky</w:t>
      </w:r>
      <w:bookmarkStart w:id="38" w:name="poznamky.poznamka-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9" w:name="poznamky.poznamka-2"/>
      <w:bookmarkEnd w:id="3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0" w:name="poznamky.poznamka-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2) </w:t>
      </w:r>
      <w:bookmarkEnd w:id="4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4" w:anchor="ustavnyclanok-8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86 Ústavy Slovenskej republiky</w:t>
        </w:r>
      </w:hyperlink>
      <w:bookmarkStart w:id="41" w:name="poznamky.poznamka-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4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42" w:name="poznamky.poznamka-3"/>
      <w:bookmarkEnd w:id="3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3" w:name="poznamky.poznamka-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3) </w:t>
      </w:r>
      <w:bookmarkEnd w:id="4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zákon č. </w:t>
      </w:r>
      <w:hyperlink r:id="rId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92/1991 Zb.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podmienkach prevodu majetku štátu na iné osoby v znení neskorších predpisov, zákon Národnej rady Slovenskej republiky č. </w:t>
      </w:r>
      <w:hyperlink r:id="rId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189/1993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Fonde detí a mládeže, zákon Národnej rady Slovenskej republiky č. </w:t>
      </w:r>
      <w:hyperlink r:id="rId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273/1994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zdravotnom poistení, financovaní zdravotného poistenia, o zriadení Všeobecnej zdravotnej poisťovne a o zriaďovaní rezortných, odvetvových, podnikových a občianskych zdravotných poisťovní v znení neskorších predpisov, zákon Národnej rady Slovenskej republiky č. </w:t>
      </w:r>
      <w:hyperlink r:id="rId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274/1994 Z. z.</w:t>
        </w:r>
      </w:hyperlink>
      <w:bookmarkStart w:id="44" w:name="poznamky.poznamka-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Sociálnej poisťovni v znení neskorších predpisov. </w:t>
      </w:r>
      <w:bookmarkEnd w:id="4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45" w:name="poznamky.poznamka-3a"/>
      <w:bookmarkEnd w:id="4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6" w:name="poznamky.poznamka-3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3a) </w:t>
      </w:r>
      <w:bookmarkEnd w:id="4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296/2012 Z. z.</w:t>
        </w:r>
      </w:hyperlink>
      <w:bookmarkStart w:id="47" w:name="poznamky.poznamka-3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Európskom mechanizme pre stabilitu a o doplnení niektorých zákonov. </w:t>
      </w:r>
      <w:bookmarkEnd w:id="4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48" w:name="poznamky.poznamka-4"/>
      <w:bookmarkEnd w:id="4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49" w:name="poznamky.poznamka-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4) </w:t>
      </w:r>
      <w:bookmarkEnd w:id="4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77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10" w:anchor="ustavnyclanok-78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78 ods. 2 a 3 Ústavy Slovenskej republiky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Ústavný zákon č. </w:t>
      </w:r>
      <w:hyperlink r:id="rId1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50" w:name="poznamky.poznamka-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verejného záujmu pri výkone funkcií verejných funkcionárov v znení ústavného zákona č. 545/2005 Z. z. </w:t>
      </w:r>
      <w:bookmarkEnd w:id="5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51" w:name="poznamky.poznamka-5"/>
      <w:bookmarkEnd w:id="4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52" w:name="poznamky.poznamka-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5) </w:t>
      </w:r>
      <w:bookmarkEnd w:id="5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82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53" w:name="poznamky.poznamka-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5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54" w:name="poznamky.poznamka-6"/>
      <w:bookmarkEnd w:id="5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55" w:name="poznamky.poznamka-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6) </w:t>
      </w:r>
      <w:bookmarkEnd w:id="5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§ 31 ods. 2 a </w:t>
      </w:r>
      <w:hyperlink r:id="rId12" w:anchor="paragraf-37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37 ods. 1 zákona č. 92/1991 Zb.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13" w:anchor="paragraf-7.odsek-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7 ods. 3 zákona Národnej rady Slovenskej republiky č. 274/1994 Z. z.</w:t>
        </w:r>
      </w:hyperlink>
      <w:bookmarkStart w:id="56" w:name="poznamky.poznamka-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5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57" w:name="poznamky.poznamka-7"/>
      <w:bookmarkEnd w:id="5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58" w:name="poznamky.poznamka-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7) </w:t>
      </w:r>
      <w:bookmarkEnd w:id="5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"ustavnyclanok-82.odsek-2"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82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59" w:name="poznamky.poznamka-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5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0" w:name="poznamky.poznamka-8"/>
      <w:bookmarkEnd w:id="5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61" w:name="poznamky.poznamka-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8) </w:t>
      </w:r>
      <w:bookmarkEnd w:id="6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62" w:name="poznamky.poznamka-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6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3" w:name="poznamky.poznamka-9"/>
      <w:bookmarkEnd w:id="6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64" w:name="poznamky.poznamka-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9) </w:t>
      </w:r>
      <w:bookmarkEnd w:id="6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65" w:name="poznamky.poznamka-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6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6" w:name="poznamky.poznamka-10"/>
      <w:bookmarkEnd w:id="6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67" w:name="poznamky.poznamka-1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10) </w:t>
      </w:r>
      <w:bookmarkEnd w:id="6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ústavného zákona č. 357/2004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68" w:name="poznamky.poznamka-1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6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69" w:name="poznamky.poznamka-11"/>
      <w:bookmarkEnd w:id="6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0" w:name="poznamky.poznamka-1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11) </w:t>
      </w:r>
      <w:bookmarkEnd w:id="7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"ustavnyclanok-7.odsek-5"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ods. 5 ústavného zákona č. 357/2004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71" w:name="poznamky.poznamka-1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7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72" w:name="poznamky.poznamka-12"/>
      <w:bookmarkEnd w:id="6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3" w:name="poznamky.poznamka-1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12) </w:t>
      </w:r>
      <w:bookmarkEnd w:id="7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"paragraf-70"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70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74" w:name="poznamky.poznamka-1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podmienkach výkonu volebného práva a o zmene a doplnení niektorých zákonov. </w:t>
      </w:r>
      <w:bookmarkEnd w:id="7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75" w:name="poznamky.poznamka-13"/>
      <w:bookmarkEnd w:id="7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6" w:name="poznamky.poznamka-1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13) </w:t>
      </w:r>
      <w:bookmarkEnd w:id="7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"ustavnyclanok-76"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76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77" w:name="poznamky.poznamka-1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7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78" w:name="poznamky.poznamka-14"/>
      <w:bookmarkEnd w:id="7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79" w:name="poznamky.poznamka-1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14) </w:t>
      </w:r>
      <w:bookmarkEnd w:id="7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Ústavný zákon č. </w:t>
      </w:r>
      <w:hyperlink r:id="rId1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80" w:name="poznamky.poznamka-1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8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81" w:name="poznamky.poznamka-15"/>
      <w:bookmarkEnd w:id="7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82" w:name="poznamky.poznamka-1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15) </w:t>
      </w:r>
      <w:bookmarkEnd w:id="8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"paragraf-71"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71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83" w:name="poznamky.poznamka-1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8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84" w:name="poznamky.poznamka-16"/>
      <w:bookmarkEnd w:id="8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85" w:name="poznamky.poznamka-1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16) </w:t>
      </w:r>
      <w:bookmarkEnd w:id="8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86" w:name="poznamky.poznamka-1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8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87" w:name="poznamky.poznamka-17"/>
      <w:bookmarkEnd w:id="8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88" w:name="poznamky.poznamka-1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17) </w:t>
      </w:r>
      <w:bookmarkEnd w:id="8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"ustavnyclanok-77.odsek-2"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77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15" w:anchor="ustavnyclanok-78.odsek-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78 ods. 5 Ústavy Slovenskej republiky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32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16" w:anchor="ustavnyclanok-5.odsek-8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Čl. 5 ods. 8 ústavného zákona č. 357/2004 Z. z.</w:t>
        </w:r>
      </w:hyperlink>
      <w:bookmarkStart w:id="89" w:name="poznamky.poznamka-17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8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0" w:name="poznamky.poznamka-18"/>
      <w:bookmarkEnd w:id="8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91" w:name="poznamky.poznamka-1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18) </w:t>
      </w:r>
      <w:bookmarkEnd w:id="9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"ustavnyclanok-81.odsek-1"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81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92" w:name="poznamky.poznamka-1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9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3" w:name="poznamky.poznamka-19"/>
      <w:bookmarkEnd w:id="9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94" w:name="poznamky.poznamka-1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19) </w:t>
      </w:r>
      <w:bookmarkEnd w:id="9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"ustavnyclanok-81.odsek-2"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81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95" w:name="poznamky.poznamka-1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9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6" w:name="poznamky.poznamka-20"/>
      <w:bookmarkEnd w:id="9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97" w:name="poznamky.poznamka-2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20) </w:t>
      </w:r>
      <w:bookmarkEnd w:id="9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"ustavnyclanok-11.odsek-2"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11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17" w:anchor="ustavnyclanok-12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12 ods. 2 ústavného zákona č. 357/2004 Z. z.</w:t>
        </w:r>
      </w:hyperlink>
      <w:bookmarkStart w:id="98" w:name="poznamky.poznamka-2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9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99" w:name="poznamky.poznamka-23"/>
      <w:bookmarkEnd w:id="9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00" w:name="poznamky.poznamka-2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23) </w:t>
      </w:r>
      <w:bookmarkEnd w:id="10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01" w:name="poznamky.poznamka-2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0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02" w:name="poznamky.poznamka-24"/>
      <w:bookmarkEnd w:id="9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03" w:name="poznamky.poznamka-2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24) </w:t>
      </w:r>
      <w:bookmarkEnd w:id="10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"ustavnyclanok-90.odsek-1"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90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04" w:name="poznamky.poznamka-2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0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05" w:name="poznamky.poznamka-25"/>
      <w:bookmarkEnd w:id="10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06" w:name="poznamky.poznamka-2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25) </w:t>
      </w:r>
      <w:bookmarkEnd w:id="10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07" w:name="poznamky.poznamka-2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0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08" w:name="poznamky.poznamka-26"/>
      <w:bookmarkEnd w:id="105"/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</w:t>
      </w:r>
      <w:bookmarkStart w:id="109" w:name="poznamky.poznamka-2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26) </w:t>
      </w:r>
      <w:bookmarkEnd w:id="10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10" w:name="poznamky.poznamka-2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1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11" w:name="poznamky.poznamka-27"/>
      <w:bookmarkEnd w:id="10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12" w:name="poznamky.poznamka-2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27) </w:t>
      </w:r>
      <w:bookmarkEnd w:id="11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13" w:name="poznamky.poznamka-2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1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14" w:name="poznamky.poznamka-28"/>
      <w:bookmarkEnd w:id="11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15" w:name="poznamky.poznamka-2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28) </w:t>
      </w:r>
      <w:bookmarkEnd w:id="11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zákon č. </w:t>
      </w:r>
      <w:hyperlink r:id="rId1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215/2004 Z. z.</w:t>
        </w:r>
      </w:hyperlink>
      <w:bookmarkStart w:id="116" w:name="poznamky.poznamka-2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utajovaných skutočností a o zmene a doplnení niektorých zákonov v znení neskorších predpisov. </w:t>
      </w:r>
      <w:bookmarkEnd w:id="11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17" w:name="poznamky.poznamka-29"/>
      <w:bookmarkEnd w:id="11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18" w:name="poznamky.poznamka-2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29) </w:t>
      </w:r>
      <w:bookmarkEnd w:id="11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4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19" w:name="poznamky.poznamka-2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1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0" w:name="poznamky.poznamka-30"/>
      <w:bookmarkEnd w:id="11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21" w:name="poznamky.poznamka-3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30) </w:t>
      </w:r>
      <w:bookmarkEnd w:id="12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"https://www.slov-lex.sk/pravne-predpisy/SK/ZZ/1993/46/" \l "paragraf-5.odsek-1"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5 ods. 1 zákona Národnej rady Slovenskej republiky č. 46/1993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Slovenskej informačnej službe.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32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19" w:anchor="paragraf-5.odsek-1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5 ods. 1 zákona Národnej rady Slovenskej republiky č. 198/1994 Z. z.</w:t>
        </w:r>
      </w:hyperlink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Vojenskom spravodajstve.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32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20" w:anchor="paragraf-72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72 zákona č. 215/2004 Z. z.</w:t>
        </w:r>
      </w:hyperlink>
      <w:bookmarkStart w:id="122" w:name="poznamky.poznamka-30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utajovaných skutočností a o zmene a doplnení niektorých zákonov. </w:t>
      </w:r>
      <w:bookmarkEnd w:id="12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3" w:name="poznamky.poznamka-31"/>
      <w:bookmarkEnd w:id="12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24" w:name="poznamky.poznamka-3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31) </w:t>
      </w:r>
      <w:bookmarkEnd w:id="12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85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25" w:name="poznamky.poznamka-3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2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6" w:name="poznamky.poznamka-32"/>
      <w:bookmarkEnd w:id="12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27" w:name="poznamky.poznamka-3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32) </w:t>
      </w:r>
      <w:bookmarkEnd w:id="12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"ustavnyclanok-89.odsek-2.pismeno-a"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2 písm. a)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21" w:anchor="ustavnyclanok-90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90 ods. 1 Ústavy Slovenskej republiky</w:t>
        </w:r>
      </w:hyperlink>
      <w:bookmarkStart w:id="128" w:name="poznamky.poznamka-3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2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29" w:name="poznamky.poznamka-33"/>
      <w:bookmarkEnd w:id="12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0" w:name="poznamky.poznamka-3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33) </w:t>
      </w:r>
      <w:bookmarkEnd w:id="13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"ustavnyclanok-84.odsek-1"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84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31" w:name="poznamky.poznamka-3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3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32" w:name="poznamky.poznamka-34"/>
      <w:bookmarkEnd w:id="12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3" w:name="poznamky.poznamka-3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34) </w:t>
      </w:r>
      <w:bookmarkEnd w:id="13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2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190/2003 Z. z.</w:t>
        </w:r>
      </w:hyperlink>
      <w:bookmarkStart w:id="134" w:name="poznamky.poznamka-3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strelných zbraniach a strelive a o zmene a doplnení niektorých zákonov v znení neskorších predpisov. </w:t>
      </w:r>
      <w:bookmarkEnd w:id="13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35" w:name="poznamky.poznamka-34a"/>
      <w:bookmarkEnd w:id="13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6" w:name="poznamky.poznamka-34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34a) </w:t>
      </w:r>
      <w:bookmarkEnd w:id="13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23" w:anchor="ustavnyclanok-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4 ústavného zákona č. 357/2004 Z. z.</w:t>
        </w:r>
      </w:hyperlink>
      <w:bookmarkStart w:id="137" w:name="poznamky.poznamka-34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z., zákon č. 141/2001 Z. z. o reklame a o zmene a doplnení niektorých zákonov v znení neskorších predpisov. </w:t>
      </w:r>
      <w:bookmarkEnd w:id="13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38" w:name="poznamky.poznamka-35"/>
      <w:bookmarkEnd w:id="13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39" w:name="poznamky.poznamka-3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35) </w:t>
      </w:r>
      <w:bookmarkEnd w:id="13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"ustavnyclanok-84.odsek-3"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84 ods. 3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4" w:anchor="ustavnyclanok-88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88 ods. 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5" w:anchor="ustavnyclanok-89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89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26" w:anchor="ustavnyclanok-90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90 ods. 1 Ústavy Slovenskej republiky</w:t>
        </w:r>
      </w:hyperlink>
      <w:bookmarkStart w:id="140" w:name="poznamky.poznamka-3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41" w:name="poznamky.poznamka-36"/>
      <w:bookmarkEnd w:id="13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42" w:name="poznamky.poznamka-3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36) </w:t>
      </w:r>
      <w:bookmarkEnd w:id="14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"ustavnyclanok-83.odsek-4"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4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7" w:anchor="ustavnyclanok-84.odsek-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84 ods. 4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28" w:anchor="ustavnyclanok-106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106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29" w:anchor="ustavnyclanok-10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107 Ústavy Slovenskej republiky</w:t>
        </w:r>
      </w:hyperlink>
      <w:bookmarkStart w:id="143" w:name="poznamky.poznamka-3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44" w:name="poznamky.poznamka-37"/>
      <w:bookmarkEnd w:id="14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45" w:name="poznamky.poznamka-3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37) </w:t>
      </w:r>
      <w:bookmarkEnd w:id="14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1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0" w:anchor="ustavnyclanok-90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90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31" w:anchor="ustavnyclanok-92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92 ods. 1 Ústavy Slovenskej republiky</w:t>
        </w:r>
      </w:hyperlink>
      <w:bookmarkStart w:id="146" w:name="poznamky.poznamka-3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47" w:name="poznamky.poznamka-38"/>
      <w:bookmarkEnd w:id="14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48" w:name="poznamky.poznamka-3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38) </w:t>
      </w:r>
      <w:bookmarkEnd w:id="14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"ustavnyclanok-89.odsek-2"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89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2" w:anchor="ustavnyclanok-82.odsek-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82 ods. 4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3" w:anchor="ustavnyclanok-83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83 ods. 1 a 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34" w:anchor="ustavnyclanok-9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91 Ústavy Slovenskej republiky</w:t>
        </w:r>
      </w:hyperlink>
      <w:bookmarkStart w:id="149" w:name="poznamky.poznamka-3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4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0" w:name="poznamky.poznamka-39"/>
      <w:bookmarkEnd w:id="14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51" w:name="poznamky.poznamka-3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39) </w:t>
      </w:r>
      <w:bookmarkEnd w:id="15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"paragraf-181"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181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52" w:name="poznamky.poznamka-3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5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3" w:name="poznamky.poznamka-39a"/>
      <w:bookmarkEnd w:id="15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54" w:name="poznamky.poznamka-39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39a) </w:t>
      </w:r>
      <w:bookmarkEnd w:id="15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"ustavnyclanok-98.odsek-2"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98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55" w:name="poznamky.poznamka-39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5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6" w:name="poznamky.poznamka-40"/>
      <w:bookmarkEnd w:id="15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57" w:name="poznamky.poznamka-4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40) </w:t>
      </w:r>
      <w:bookmarkEnd w:id="15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78 ods. 4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58" w:name="poznamky.poznamka-4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5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59" w:name="poznamky.poznamka-41"/>
      <w:bookmarkEnd w:id="15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0" w:name="poznamky.poznamka-4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41) </w:t>
      </w:r>
      <w:bookmarkEnd w:id="16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"paragraf-8.odsek-3"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8 ods. 3 zákona Národnej rady Slovenskej republiky č. 120/1993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61" w:name="poznamky.poznamka-4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platových pomeroch niektorých ústavných činiteľov Slovenskej republiky. </w:t>
      </w:r>
      <w:bookmarkEnd w:id="16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62" w:name="poznamky.poznamka-42"/>
      <w:bookmarkEnd w:id="15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3" w:name="poznamky.poznamka-4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42) </w:t>
      </w:r>
      <w:bookmarkEnd w:id="16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ústavný zákon č. </w:t>
      </w:r>
      <w:hyperlink r:id="rId3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164" w:name="poznamky.poznamka-4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16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65" w:name="poznamky.poznamka-43"/>
      <w:bookmarkEnd w:id="16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6" w:name="poznamky.poznamka-4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43) </w:t>
      </w:r>
      <w:bookmarkEnd w:id="16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67" w:name="poznamky.poznamka-4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6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68" w:name="poznamky.poznamka-44"/>
      <w:bookmarkEnd w:id="16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69" w:name="poznamky.poznamka-4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44) </w:t>
      </w:r>
      <w:bookmarkEnd w:id="16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6" w:anchor="ustavnyclanok-8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37" w:anchor="ustavnyclanok-81a.pismeno-b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81a písm. b), c)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38" w:anchor="ustavnyclanok-81a.pismeno-e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e) a f) Ústavy Slovenskej republiky</w:t>
        </w:r>
      </w:hyperlink>
      <w:bookmarkStart w:id="170" w:name="poznamky.poznamka-4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7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71" w:name="poznamky.poznamka-45"/>
      <w:bookmarkEnd w:id="16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72" w:name="poznamky.poznamka-4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45) </w:t>
      </w:r>
      <w:bookmarkEnd w:id="17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78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73" w:name="poznamky.poznamka-4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17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74" w:name="poznamky.poznamka-46"/>
      <w:bookmarkEnd w:id="17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75" w:name="poznamky.poznamka-4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46) </w:t>
      </w:r>
      <w:bookmarkEnd w:id="17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77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Ústavný zákon č. </w:t>
      </w:r>
      <w:hyperlink r:id="rId3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176" w:name="poznamky.poznamka-4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17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77" w:name="poznamky.poznamka-47"/>
      <w:bookmarkEnd w:id="17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78" w:name="poznamky.poznamka-4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47) </w:t>
      </w:r>
      <w:bookmarkEnd w:id="17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"https://www.slov-lex.sk/pravne-predpisy/SK/ZZ/2004/357/" \l "ustavnyclanok-2"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2 ústavného zákona č. 357/2004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verejného záujmu pri výkone funkcií verejných funkcionárov v znení ústavného zákona č. 545/2005 Z. z.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32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40" w:anchor="paragraf-4.odsek-4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4 ods. 4 zákona č. 402/2013 Z. z.</w:t>
        </w:r>
      </w:hyperlink>
      <w:bookmarkStart w:id="179" w:name="poznamky.poznamka-47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Úrade pre reguláciu elektronických komunikácií a poštových služieb a Dopravnom úrade a o zmene a doplnení niektorých zákonov. </w:t>
      </w:r>
      <w:bookmarkEnd w:id="17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0" w:name="poznamky.poznamka-47a"/>
      <w:bookmarkEnd w:id="17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81" w:name="poznamky.poznamka-47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47a) </w:t>
      </w:r>
      <w:bookmarkEnd w:id="18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Ústavný zákon č. </w:t>
      </w:r>
      <w:hyperlink r:id="rId4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Zákon č. </w:t>
      </w:r>
      <w:hyperlink r:id="rId4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402/2013 Z. z.</w:t>
        </w:r>
      </w:hyperlink>
      <w:bookmarkStart w:id="182" w:name="poznamky.poznamka-47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8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3" w:name="poznamky.poznamka-47aa"/>
      <w:bookmarkEnd w:id="18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84" w:name="poznamky.poznamka-47a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47aa) </w:t>
      </w:r>
      <w:bookmarkStart w:id="185" w:name="poznamky.poznamka-47aa.text"/>
      <w:bookmarkEnd w:id="18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Protokol č. 2 o uplatňovaní zásad subsidiarity a proporcionality (Ú. v. EÚ C 326, 26. 10. 2012). </w:t>
      </w:r>
      <w:bookmarkEnd w:id="18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6" w:name="poznamky.poznamka-47b"/>
      <w:bookmarkEnd w:id="18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87" w:name="poznamky.poznamka-47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47b) </w:t>
      </w:r>
      <w:bookmarkEnd w:id="18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"https://www.slov-lex.sk/pravne-predpisy/SK/ZZ/2014/180/" \l "predpis.clanok-1.cast-tretia"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Tretia časť zákona č. 180/2014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88" w:name="poznamky.poznamka-47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8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89" w:name="poznamky.poznamka-47c"/>
      <w:bookmarkEnd w:id="18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0" w:name="poznamky.poznamka-47c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47c) </w:t>
      </w:r>
      <w:bookmarkEnd w:id="19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"https://www.slov-lex.sk/pravne-predpisy/SK/ZZ/2004/397/" \l "ustavnyclanok-1.odsek-2"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 ods. 2 ústavného zákona č. 397/2004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91" w:name="poznamky.poznamka-47c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spolupráci Národnej rady Slovenskej republiky a vlády Slovenskej republiky v záležitostiach Európskej únie. </w:t>
      </w:r>
      <w:bookmarkEnd w:id="19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92" w:name="poznamky.poznamka-47d"/>
      <w:bookmarkEnd w:id="18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3" w:name="poznamky.poznamka-47d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47d) </w:t>
      </w:r>
      <w:bookmarkEnd w:id="19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"https://www.slov-lex.sk/pravne-predpisy/SK/ZZ/2004/397/" \l "ustavnyclanok-2.odsek-5"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2 ods. 5 ústavného zákona č. 397/2004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194" w:name="poznamky.poznamka-47d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19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95" w:name="poznamky.poznamka-47e"/>
      <w:bookmarkEnd w:id="19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6" w:name="poznamky.poznamka-47e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47e) </w:t>
      </w:r>
      <w:bookmarkStart w:id="197" w:name="poznamky.poznamka-47e.text"/>
      <w:bookmarkEnd w:id="19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Čl. 263 Zmluvy o fungovaní Európskej únie. </w:t>
      </w:r>
      <w:bookmarkEnd w:id="19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198" w:name="poznamky.poznamka-49"/>
      <w:bookmarkEnd w:id="19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199" w:name="poznamky.poznamka-4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49) </w:t>
      </w:r>
      <w:bookmarkEnd w:id="19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"ustavnyclanok-134.odsek-2"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134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00" w:name="poznamky.poznamka-4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0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01" w:name="poznamky.poznamka-49a"/>
      <w:bookmarkEnd w:id="19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02" w:name="poznamky.poznamka-49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49a) </w:t>
      </w:r>
      <w:bookmarkEnd w:id="20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"ustavnyclanok-150"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Článok 150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03" w:name="poznamky.poznamka-49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0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04" w:name="poznamky.poznamka-49b"/>
      <w:bookmarkEnd w:id="20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05" w:name="poznamky.poznamka-49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49b) </w:t>
      </w:r>
      <w:bookmarkEnd w:id="20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43" w:anchor="paragraf-63.odsek-2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63 ods. 21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4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351/2011 Z. z.</w:t>
        </w:r>
      </w:hyperlink>
      <w:bookmarkStart w:id="206" w:name="poznamky.poznamka-49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elektronických komunikáciách v znení neskorších predpisov. </w:t>
      </w:r>
      <w:bookmarkEnd w:id="20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07" w:name="poznamky.poznamka-50"/>
      <w:bookmarkEnd w:id="20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08" w:name="poznamky.poznamka-5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50) </w:t>
      </w:r>
      <w:bookmarkEnd w:id="20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Národnej rady Slovenskej republiky č. </w:t>
      </w:r>
      <w:hyperlink r:id="rId4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46/1993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zákona Národnej rady Slovenskej republiky č. 72/1995 Z. z.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Národnej rady Slovenskej republiky č. </w:t>
      </w:r>
      <w:hyperlink r:id="rId4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198/1994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4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215/2004 Z. z.</w:t>
        </w:r>
      </w:hyperlink>
      <w:bookmarkStart w:id="209" w:name="poznamky.poznamka-5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0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0" w:name="poznamky.poznamka-51"/>
      <w:bookmarkEnd w:id="20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11" w:name="poznamky.poznamka-5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51) </w:t>
      </w:r>
      <w:bookmarkEnd w:id="21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1 a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48" w:anchor="paragraf-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9 zákona Národnej rady Slovenskej republiky č. 120/1993 Z. z.</w:t>
        </w:r>
      </w:hyperlink>
      <w:bookmarkStart w:id="212" w:name="poznamky.poznamka-5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1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3" w:name="poznamky.poznamka-52"/>
      <w:bookmarkEnd w:id="21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14" w:name="poznamky.poznamka-5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52) </w:t>
      </w:r>
      <w:bookmarkEnd w:id="21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"paragraf-7.odsek-1"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1 a 2 zákona Národnej rady Slovenskej republiky č. 120/1993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15" w:name="poznamky.poznamka-5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1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6" w:name="poznamky.poznamka-53"/>
      <w:bookmarkEnd w:id="21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17" w:name="poznamky.poznamka-5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53) </w:t>
      </w:r>
      <w:bookmarkEnd w:id="21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"ustavnyclanok-87.odsek-1"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87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18" w:name="poznamky.poznamka-5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1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19" w:name="poznamky.poznamka-54"/>
      <w:bookmarkEnd w:id="21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0" w:name="poznamky.poznamka-5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54) </w:t>
      </w:r>
      <w:bookmarkEnd w:id="22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"https://www.slov-lex.sk/pravne-predpisy/SK/ZZ/2015/400/" \l "paragraf-7.odsek-2"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4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400/2015 Z. z.</w:t>
        </w:r>
      </w:hyperlink>
      <w:bookmarkStart w:id="221" w:name="poznamky.poznamka-5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tvorbe právnych predpisov a o Zbierke zákonov Slovenskej republiky a o zmene a doplnení niektorých zákonov v znení neskorších predpisov. </w:t>
      </w:r>
      <w:bookmarkEnd w:id="22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22" w:name="poznamky.poznamka-54a"/>
      <w:bookmarkEnd w:id="21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3" w:name="poznamky.poznamka-54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54a) </w:t>
      </w:r>
      <w:bookmarkEnd w:id="22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"https://www.slov-lex.sk/pravne-predpisy/SK/ZZ/2015/400/" \l "paragraf-7.odsek-3"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 ods. 3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5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400/2015 Z. z.</w:t>
        </w:r>
      </w:hyperlink>
      <w:bookmarkStart w:id="224" w:name="poznamky.poznamka-54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neskorších predpisov. </w:t>
      </w:r>
      <w:bookmarkEnd w:id="22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25" w:name="poznamky.poznamka-54b"/>
      <w:bookmarkEnd w:id="22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6" w:name="poznamky.poznamka-54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54b) </w:t>
      </w:r>
      <w:bookmarkEnd w:id="22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"https://www.slov-lex.sk/pravne-predpisy/SK/ZZ/2015/400/" \l "paragraf-19.odsek-6"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19 ods. 6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5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400/2015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zákona č. </w:t>
      </w:r>
      <w:hyperlink r:id="rId5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133/2023 Z. z.</w:t>
        </w:r>
      </w:hyperlink>
      <w:bookmarkStart w:id="227" w:name="poznamky.poznamka-54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2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28" w:name="poznamky.poznamka-55"/>
      <w:bookmarkEnd w:id="22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29" w:name="poznamky.poznamka-5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55) </w:t>
      </w:r>
      <w:bookmarkEnd w:id="22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"https://www.slov-lex.sk/pravne-predpisy/SK/ZZ/1995/303/" \l "paragraf-8.odsek-4"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8 ods. 4 zákona Národnej rady Slovenskej republiky č. 303/1995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30" w:name="poznamky.poznamka-5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3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31" w:name="poznamky.poznamka-55a"/>
      <w:bookmarkEnd w:id="22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32" w:name="poznamky.poznamka-55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55a) </w:t>
      </w:r>
      <w:bookmarkEnd w:id="23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"ustavnyclanok-7.odsek-5"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ods. 5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33" w:name="poznamky.poznamka-55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3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34" w:name="poznamky.poznamka-56"/>
      <w:bookmarkEnd w:id="23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35" w:name="poznamky.poznamka-5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56) </w:t>
      </w:r>
      <w:bookmarkEnd w:id="235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"ustavnyclanok-87.odsek-2"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87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53" w:anchor="ustavnyclanok-102.odsek-1.pismeno-o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102 ods. 1 písm. o) Ústavy Slovenskej republiky</w:t>
        </w:r>
      </w:hyperlink>
      <w:bookmarkStart w:id="236" w:name="poznamky.poznamka-5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3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37" w:name="poznamky.poznamka-57"/>
      <w:bookmarkEnd w:id="23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38" w:name="poznamky.poznamka-5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57) </w:t>
      </w:r>
      <w:bookmarkEnd w:id="23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"https://www.slov-lex.sk/pravne-predpisy/SK/ZZ/1993/16/" \l "paragraf-2.odsek-2"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2 ods. 2 zákona Národnej rady Slovenskej republiky č. 16/1993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39" w:name="poznamky.poznamka-5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Kancelárii prezidenta Slovenskej republiky. </w:t>
      </w:r>
      <w:bookmarkEnd w:id="23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0" w:name="poznamky.poznamka-57a"/>
      <w:bookmarkEnd w:id="23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41" w:name="poznamky.poznamka-57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57a) </w:t>
      </w:r>
      <w:bookmarkEnd w:id="24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Ústavný zákon č. </w:t>
      </w:r>
      <w:hyperlink r:id="rId5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493/2011 Z. z.</w:t>
        </w:r>
      </w:hyperlink>
      <w:bookmarkStart w:id="242" w:name="poznamky.poznamka-57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rozpočtovej zodpovednosti. </w:t>
      </w:r>
      <w:bookmarkEnd w:id="242"/>
    </w:p>
    <w:p w:rsidR="002132E4" w:rsidRPr="00FE2F35" w:rsidRDefault="002132E4" w:rsidP="002132E4">
      <w:pPr>
        <w:spacing w:after="0"/>
        <w:ind w:left="120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57aa) § 2 písm. a) zákona č. 391/2020 Z. z. o teste proporcionality v oblasti regulácie povolaní.</w:t>
      </w:r>
    </w:p>
    <w:p w:rsidR="002132E4" w:rsidRPr="00FE2F35" w:rsidRDefault="002132E4" w:rsidP="002132E4">
      <w:pPr>
        <w:spacing w:after="0"/>
        <w:ind w:left="120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color w:val="FF0000"/>
          <w:sz w:val="24"/>
          <w:szCs w:val="24"/>
          <w:lang w:val="sk-SK"/>
        </w:rPr>
        <w:t>57ab) Zákon č. 391/2020 Z. z. v znení zákona č. .../2024 Z. z.</w:t>
      </w: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3" w:name="poznamky.poznamka-58"/>
      <w:bookmarkEnd w:id="240"/>
      <w:r w:rsidRPr="00FE2F3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</w:t>
      </w:r>
      <w:bookmarkStart w:id="244" w:name="poznamky.poznamka-5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58) </w:t>
      </w:r>
      <w:bookmarkEnd w:id="244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103 ods. 3 prvá veta Ústavy Slovenskej republiky</w:t>
      </w:r>
      <w:bookmarkStart w:id="245" w:name="poznamky.poznamka-5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4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6" w:name="poznamky.poznamka-59"/>
      <w:bookmarkEnd w:id="24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47" w:name="poznamky.poznamka-5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59) </w:t>
      </w:r>
      <w:bookmarkEnd w:id="247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103 ods. 3 druhá veta Ústavy Slovenskej republiky</w:t>
      </w:r>
      <w:bookmarkStart w:id="248" w:name="poznamky.poznamka-5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4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49" w:name="poznamky.poznamka-60"/>
      <w:bookmarkEnd w:id="24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0" w:name="poznamky.poznamka-6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60) </w:t>
      </w:r>
      <w:bookmarkEnd w:id="250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101 ods. 2 a 3 Ústavy Slovenskej republiky</w:t>
      </w:r>
      <w:bookmarkStart w:id="251" w:name="poznamky.poznamka-6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5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52" w:name="poznamky.poznamka-61"/>
      <w:bookmarkEnd w:id="24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3" w:name="poznamky.poznamka-6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61) </w:t>
      </w:r>
      <w:bookmarkEnd w:id="253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105 ods. 2 Ústavy Slovenskej republiky</w:t>
      </w:r>
      <w:bookmarkStart w:id="254" w:name="poznamky.poznamka-6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5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55" w:name="poznamky.poznamka-62"/>
      <w:bookmarkEnd w:id="25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6" w:name="poznamky.poznamka-6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62) </w:t>
      </w:r>
      <w:bookmarkEnd w:id="256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106 Ústavy Slovenskej republiky</w:t>
      </w:r>
      <w:bookmarkStart w:id="257" w:name="poznamky.poznamka-6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5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58" w:name="poznamky.poznamka-63"/>
      <w:bookmarkEnd w:id="25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59" w:name="poznamky.poznamka-6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63) </w:t>
      </w:r>
      <w:bookmarkEnd w:id="259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107 Ústavy Slovenskej republiky</w:t>
      </w:r>
      <w:bookmarkStart w:id="260" w:name="poznamky.poznamka-6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61" w:name="poznamky.poznamka-64"/>
      <w:bookmarkEnd w:id="25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62" w:name="poznamky.poznamka-6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64) </w:t>
      </w:r>
      <w:bookmarkEnd w:id="262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114 ods. 2 Ústavy Slovenskej republiky</w:t>
      </w:r>
      <w:bookmarkStart w:id="263" w:name="poznamky.poznamka-6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64" w:name="poznamky.poznamka-65"/>
      <w:bookmarkEnd w:id="26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65" w:name="poznamky.poznamka-6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65) </w:t>
      </w:r>
      <w:bookmarkEnd w:id="265"/>
      <w:r w:rsidRPr="00FE2F35">
        <w:rPr>
          <w:rFonts w:ascii="Times New Roman" w:hAnsi="Times New Roman" w:cs="Times New Roman"/>
          <w:sz w:val="24"/>
          <w:szCs w:val="24"/>
          <w:lang w:val="sk-SK"/>
        </w:rPr>
        <w:t>Čl. 114 ods. 3 Ústavy Slovenskej republiky</w:t>
      </w:r>
      <w:bookmarkStart w:id="266" w:name="poznamky.poznamka-6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67" w:name="poznamky.poznamka-66"/>
      <w:bookmarkEnd w:id="26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68" w:name="poznamky.poznamka-6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66) </w:t>
      </w:r>
      <w:bookmarkEnd w:id="268"/>
      <w:r w:rsidRPr="00FE2F35">
        <w:rPr>
          <w:rFonts w:ascii="Times New Roman" w:hAnsi="Times New Roman" w:cs="Times New Roman"/>
          <w:sz w:val="24"/>
          <w:szCs w:val="24"/>
          <w:lang w:val="sk-SK"/>
        </w:rPr>
        <w:t>Čl. 88 ods. 1 Ústavy Slovenskej republiky</w:t>
      </w:r>
      <w:bookmarkStart w:id="269" w:name="poznamky.poznamka-6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6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0" w:name="poznamky.poznamka-67"/>
      <w:bookmarkEnd w:id="267"/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</w:t>
      </w:r>
      <w:bookmarkStart w:id="271" w:name="poznamky.poznamka-6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67) </w:t>
      </w:r>
      <w:bookmarkEnd w:id="271"/>
      <w:r w:rsidRPr="00FE2F35">
        <w:rPr>
          <w:rFonts w:ascii="Times New Roman" w:hAnsi="Times New Roman" w:cs="Times New Roman"/>
          <w:sz w:val="24"/>
          <w:szCs w:val="24"/>
          <w:lang w:val="sk-SK"/>
        </w:rPr>
        <w:t>Čl. 83 ods. 2 Ústavy Slovenskej republiky</w:t>
      </w:r>
      <w:bookmarkStart w:id="272" w:name="poznamky.poznamka-6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7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3" w:name="poznamky.poznamka-68"/>
      <w:bookmarkEnd w:id="27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74" w:name="poznamky.poznamka-6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68) </w:t>
      </w:r>
      <w:bookmarkEnd w:id="274"/>
      <w:r w:rsidRPr="00FE2F35">
        <w:rPr>
          <w:rFonts w:ascii="Times New Roman" w:hAnsi="Times New Roman" w:cs="Times New Roman"/>
          <w:sz w:val="24"/>
          <w:szCs w:val="24"/>
          <w:lang w:val="sk-SK"/>
        </w:rPr>
        <w:t>§ 8 ods. 2 zákona Národnej rady Slovenskej republiky č. 39/1993 Z. z.</w:t>
      </w:r>
      <w:bookmarkStart w:id="275" w:name="poznamky.poznamka-6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Najvyššom kontrolnom úrade Slovenskej republiky. </w:t>
      </w:r>
      <w:bookmarkEnd w:id="27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6" w:name="poznamky.poznamka-69"/>
      <w:bookmarkEnd w:id="27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77" w:name="poznamky.poznamka-6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69) </w:t>
      </w:r>
      <w:bookmarkEnd w:id="277"/>
      <w:r w:rsidRPr="00FE2F35">
        <w:rPr>
          <w:rFonts w:ascii="Times New Roman" w:hAnsi="Times New Roman" w:cs="Times New Roman"/>
          <w:sz w:val="24"/>
          <w:szCs w:val="24"/>
          <w:lang w:val="sk-SK"/>
        </w:rPr>
        <w:t>§ 12 zákona Národnej rady Slovenskej republiky č. 39/1993 Z. z.</w:t>
      </w:r>
      <w:bookmarkStart w:id="278" w:name="poznamky.poznamka-69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7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79" w:name="poznamky.poznamka-70"/>
      <w:bookmarkEnd w:id="27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0" w:name="poznamky.poznamka-7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70) </w:t>
      </w:r>
      <w:bookmarkEnd w:id="28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Čl. 62 Ústavy Slovenskej republiky.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>§ 13 zákona Národnej rady Slovenskej republiky č. 39/1993 Z. z.</w:t>
      </w:r>
      <w:bookmarkStart w:id="281" w:name="poznamky.poznamka-7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8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82" w:name="poznamky.poznamka-71"/>
      <w:bookmarkEnd w:id="27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3" w:name="poznamky.poznamka-7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71) </w:t>
      </w:r>
      <w:bookmarkEnd w:id="28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Čl. 134 ods. 1 a </w:t>
      </w:r>
      <w:hyperlink r:id="rId55" w:anchor="ustavnyclanok-134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Ústavy Slovenskej republiky.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32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56" w:anchor="paragraf-15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15 zákona č. 314/2018 Z. z.</w:t>
        </w:r>
      </w:hyperlink>
      <w:bookmarkStart w:id="284" w:name="poznamky.poznamka-71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Ústavnom súde Slovenskej republiky a o zmene a doplnení niektorých zákonov. </w:t>
      </w:r>
      <w:bookmarkEnd w:id="28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85" w:name="poznamky.poznamka-72"/>
      <w:bookmarkEnd w:id="28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6" w:name="poznamky.poznamka-7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72) </w:t>
      </w:r>
      <w:bookmarkEnd w:id="28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"https://www.slov-lex.sk/pravne-predpisy/SK/ZZ/2018/314/" \l "paragraf-15"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15 zákona č. 314/2018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87" w:name="poznamky.poznamka-7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8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88" w:name="poznamky.poznamka-73"/>
      <w:bookmarkEnd w:id="28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89" w:name="poznamky.poznamka-7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73) </w:t>
      </w:r>
      <w:bookmarkEnd w:id="289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"ustavnyclanok-139"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139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90" w:name="poznamky.poznamka-7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9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91" w:name="poznamky.poznamka-74"/>
      <w:bookmarkEnd w:id="28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92" w:name="poznamky.poznamka-7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74) </w:t>
      </w:r>
      <w:bookmarkEnd w:id="292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"https://www.slov-lex.sk/pravne-predpisy/SK/ZZ/2001/153/" \l "paragraf-7"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7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č. </w:t>
      </w:r>
      <w:hyperlink r:id="rId5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153/2001 Z. z.</w:t>
        </w:r>
      </w:hyperlink>
      <w:bookmarkStart w:id="293" w:name="poznamky.poznamka-7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prokuratúre v znení neskorších predpisov. </w:t>
      </w:r>
      <w:bookmarkEnd w:id="29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94" w:name="poznamky.poznamka-80"/>
      <w:bookmarkEnd w:id="29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95" w:name="poznamky.poznamka-8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80) </w:t>
      </w:r>
      <w:bookmarkEnd w:id="29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</w:t>
      </w:r>
      <w:hyperlink r:id="rId58" w:anchor="ustavnyclanok-6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62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59" w:anchor="ustavnyclanok-8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80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60" w:anchor="ustavnyclanok-86.pismeno-f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86 písm. f) a g)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61" w:anchor="ustavnyclanok-92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92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Ústavy Slovenskej republiky, </w:t>
      </w:r>
      <w:hyperlink r:id="rId62" w:anchor="paragraf-5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5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Národnej rady Slovenskej republiky č. </w:t>
      </w:r>
      <w:hyperlink r:id="rId6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46/1993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neskorších predpisov, </w:t>
      </w:r>
      <w:hyperlink r:id="rId64" w:anchor="paragraf-5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§ 5 ods. 1 zákona Národnej rady Slovenskej republiky č. 198/1994 Z. z.</w:t>
        </w:r>
      </w:hyperlink>
      <w:bookmarkStart w:id="296" w:name="poznamky.poznamka-8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29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297" w:name="poznamky.poznamka-81"/>
      <w:bookmarkEnd w:id="29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298" w:name="poznamky.poznamka-81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81) </w:t>
      </w:r>
      <w:bookmarkEnd w:id="29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"ustavnyclanok-80.odsek-1"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80 ods. 1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299" w:name="poznamky.poznamka-81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29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0" w:name="poznamky.poznamka-82"/>
      <w:bookmarkEnd w:id="29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01" w:name="poznamky.poznamka-82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82) </w:t>
      </w:r>
      <w:bookmarkEnd w:id="301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"ustavnyclanok-80.odsek-2"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80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65" w:anchor="ustavnyclanok-88.odsek-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88 ods. 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66" w:anchor="ustavnyclanok-114.odsek-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114 ods. 3 Ústavy Slovenskej republiky</w:t>
        </w:r>
      </w:hyperlink>
      <w:bookmarkStart w:id="302" w:name="poznamky.poznamka-82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0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3" w:name="poznamky.poznamka-83"/>
      <w:bookmarkEnd w:id="30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04" w:name="poznamky.poznamka-83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83) </w:t>
      </w:r>
      <w:bookmarkEnd w:id="304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Čl.78 ods. 2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05" w:name="poznamky.poznamka-83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0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6" w:name="poznamky.poznamka-84"/>
      <w:bookmarkEnd w:id="30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07" w:name="poznamky.poznamka-84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84) </w:t>
      </w:r>
      <w:bookmarkEnd w:id="30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"ustavnyclanok-78.odsek-3"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78 ods. 3 Ústavy Slovenskej republiky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08" w:name="poznamky.poznamka-84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bookmarkEnd w:id="30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09" w:name="poznamky.poznamka-84a"/>
      <w:bookmarkEnd w:id="30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0" w:name="poznamky.poznamka-84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84a) </w:t>
      </w:r>
      <w:bookmarkEnd w:id="31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67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55/2017 Z. z.</w:t>
        </w:r>
      </w:hyperlink>
      <w:bookmarkStart w:id="311" w:name="poznamky.poznamka-84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štátnej službe a o zmene a doplnení niektorých zákonov. </w:t>
      </w:r>
      <w:bookmarkEnd w:id="31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2" w:name="poznamky.poznamka-84aa"/>
      <w:bookmarkEnd w:id="30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3" w:name="poznamky.poznamka-84aa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84aa) </w:t>
      </w:r>
      <w:bookmarkEnd w:id="313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"https://www.slov-lex.sk/pravne-predpisy/SK/ZZ/2002/227/" \l "ustavnyclanok-7"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 ústavného zákona č. 227/2002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14" w:name="poznamky.poznamka-84aa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bezpečnosti štátu v čase vojny, vojnového stavu, výnimočného stavu a núdzového stavu. </w:t>
      </w:r>
      <w:bookmarkEnd w:id="314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5" w:name="poznamky.poznamka-84ab"/>
      <w:bookmarkEnd w:id="31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6" w:name="poznamky.poznamka-84a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84ab) </w:t>
      </w:r>
      <w:bookmarkEnd w:id="31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6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18/2018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ochrane osobných údajov a o zmene a doplnení niektorých zákonov v znení zákona č. </w:t>
      </w:r>
      <w:hyperlink r:id="rId6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221/2019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7" w:name="poznamky.poznamka-84a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Nariadenie Európskeho parlamentu a Rady (EÚ) 2016/679 z 27. apríla 2016 o ochrane fyzických osôb pri spracúvaní osobných údajov a o voľnom pohybe takýchto údajov, ktorým sa zrušuje smernica 95/46/ES (všeobecné nariadenie o ochrane údajov) (Ú. v. EÚ L 119, 4. 5. 2016) v platnom znení. </w:t>
      </w:r>
      <w:bookmarkEnd w:id="317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18" w:name="poznamky.poznamka-84b"/>
      <w:bookmarkEnd w:id="31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19" w:name="poznamky.poznamka-84b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84b) </w:t>
      </w:r>
      <w:bookmarkEnd w:id="31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7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552/2003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výkone práce vo verejnom záujme.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7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311/2001 Z. z.</w:t>
        </w:r>
      </w:hyperlink>
      <w:bookmarkStart w:id="320" w:name="poznamky.poznamka-84b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Zákonník práce. </w:t>
      </w:r>
      <w:bookmarkEnd w:id="320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1" w:name="poznamky.poznamka-84d"/>
      <w:bookmarkEnd w:id="318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22" w:name="poznamky.poznamka-84d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84d) </w:t>
      </w:r>
      <w:bookmarkEnd w:id="32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7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55/2017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73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553/2003 Z. z.</w:t>
        </w:r>
      </w:hyperlink>
      <w:bookmarkStart w:id="323" w:name="poznamky.poznamka-84d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odmeňovaní niektorých zamestnancov pri výkone práce vo verejnom záujme a o zmene a doplnení niektorých zákonov. </w:t>
      </w:r>
      <w:bookmarkEnd w:id="323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4" w:name="poznamky.poznamka-84e"/>
      <w:bookmarkEnd w:id="32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25" w:name="poznamky.poznamka-84e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84e) </w:t>
      </w:r>
      <w:bookmarkEnd w:id="325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č. </w:t>
      </w:r>
      <w:hyperlink r:id="rId74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55/2017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 č. </w:t>
      </w:r>
      <w:hyperlink r:id="rId7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553/2003 Z. z.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odmeňovaní niektorých zamestnancov pri výkone práce vo verejnom záujme a o zmene a doplnení niektorých zákonov.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 Zákon č. </w:t>
      </w:r>
      <w:hyperlink r:id="rId7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311/2001 Z. z.</w:t>
        </w:r>
      </w:hyperlink>
      <w:bookmarkStart w:id="326" w:name="poznamky.poznamka-84e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326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27" w:name="poznamky.poznamka-84f"/>
      <w:bookmarkEnd w:id="32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28" w:name="poznamky.poznamka-84f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84f) </w:t>
      </w:r>
      <w:bookmarkEnd w:id="328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"https://www.slov-lex.sk/pravne-predpisy/SK/ZZ/2017/55/" \l "paragraf-159"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159 zákona č. 55/2017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F32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hyperlink r:id="rId77" w:anchor="paragraf-28">
        <w:r w:rsidR="002132E4" w:rsidRPr="00FE2F35">
          <w:rPr>
            <w:rFonts w:ascii="Times New Roman" w:hAnsi="Times New Roman" w:cs="Times New Roman"/>
            <w:sz w:val="24"/>
            <w:szCs w:val="24"/>
            <w:lang w:val="sk-SK"/>
          </w:rPr>
          <w:t>§ 28 zákona č. 553/2003 Z. z.</w:t>
        </w:r>
      </w:hyperlink>
      <w:bookmarkStart w:id="329" w:name="poznamky.poznamka-84f.text"/>
      <w:r w:rsidR="002132E4"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329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0" w:name="poznamky.poznamka-85"/>
      <w:bookmarkEnd w:id="327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31" w:name="poznamky.poznamka-85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85) </w:t>
      </w:r>
      <w:bookmarkEnd w:id="331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Zákon Slovenskej národnej rady č. </w:t>
      </w:r>
      <w:hyperlink r:id="rId78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149/1975 Zb.</w:t>
        </w:r>
      </w:hyperlink>
      <w:bookmarkStart w:id="332" w:name="poznamky.poznamka-85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archívnictve v znení neskorších predpisov. </w:t>
      </w:r>
      <w:bookmarkEnd w:id="332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3" w:name="poznamky.poznamka-86"/>
      <w:bookmarkEnd w:id="330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34" w:name="poznamky.poznamka-86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86) </w:t>
      </w:r>
      <w:bookmarkEnd w:id="334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Napríklad zákon č. </w:t>
      </w:r>
      <w:hyperlink r:id="rId79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85/1990 Zb.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petičnom práve v znení neskorších predpisov, zákon č. </w:t>
      </w:r>
      <w:hyperlink r:id="rId80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9/2010 Z. z.</w:t>
        </w:r>
      </w:hyperlink>
      <w:bookmarkStart w:id="335" w:name="poznamky.poznamka-86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sťažnostiach v znení zákona č. 289/2012 Z. z. </w:t>
      </w:r>
      <w:bookmarkEnd w:id="335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6" w:name="poznamky.poznamka-87"/>
      <w:bookmarkEnd w:id="33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37" w:name="poznamky.poznamka-87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87) </w:t>
      </w:r>
      <w:bookmarkEnd w:id="337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"https://www.slov-lex.sk/pravne-predpisy/SK/ZZ/1992/460/" \l "ustavnyclanok-75.odsek-2"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Čl. 75 ods. 2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81" w:anchor="ustavnyclanok-77.odsek-2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77 ods. 2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82" w:anchor="ustavnyclanok-78.odsek-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78 ods. 5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hyperlink r:id="rId83" w:anchor="ustavnyclanok-81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čl. 81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hyperlink r:id="rId84" w:anchor="ustavnyclanok-81a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81a Ústavy Slovenskej republiky</w:t>
        </w:r>
      </w:hyperlink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3440EE" w:rsidRPr="00FE2F35" w:rsidRDefault="003440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Ústavný zákon č. </w:t>
      </w:r>
      <w:hyperlink r:id="rId85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357/2004 Z. z.</w:t>
        </w:r>
      </w:hyperlink>
      <w:bookmarkStart w:id="338" w:name="poznamky.poznamka-87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v znení ústavného zákona č. 545/2005 Z. z. </w:t>
      </w:r>
      <w:bookmarkEnd w:id="338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39" w:name="poznamky.poznamka-88"/>
      <w:bookmarkEnd w:id="336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40" w:name="poznamky.poznamka-88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88) </w:t>
      </w:r>
      <w:bookmarkEnd w:id="340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"https://www.slov-lex.sk/pravne-predpisy/SK/ZZ/1993/120/" \l "paragraf-4"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4 zákona Národnej rady Slovenskej republiky č. 120/1993 Z. z.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bookmarkStart w:id="341" w:name="poznamky.poznamka-88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End w:id="341"/>
    </w:p>
    <w:p w:rsidR="003440EE" w:rsidRPr="00FE2F35" w:rsidRDefault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42" w:name="poznamky.poznamka-89"/>
      <w:bookmarkEnd w:id="339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43" w:name="poznamky.poznamka-89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89) </w:t>
      </w:r>
      <w:bookmarkStart w:id="344" w:name="poznamky.poznamka-89.text"/>
      <w:bookmarkEnd w:id="343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§ 57 a </w:t>
      </w:r>
      <w:proofErr w:type="spellStart"/>
      <w:r w:rsidRPr="00FE2F35">
        <w:rPr>
          <w:rFonts w:ascii="Times New Roman" w:hAnsi="Times New Roman" w:cs="Times New Roman"/>
          <w:sz w:val="24"/>
          <w:szCs w:val="24"/>
          <w:lang w:val="sk-SK"/>
        </w:rPr>
        <w:t>nasl</w:t>
      </w:r>
      <w:proofErr w:type="spellEnd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. zákona Slovenskej národnej rady č. 44/1989 Zb. o rokovacom poriadku Slovenskej národnej rady v znení neskorších predpisov. </w:t>
      </w:r>
      <w:bookmarkEnd w:id="344"/>
    </w:p>
    <w:p w:rsidR="003440EE" w:rsidRPr="00FE2F35" w:rsidRDefault="002132E4" w:rsidP="002132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sk-SK"/>
        </w:rPr>
      </w:pPr>
      <w:bookmarkStart w:id="345" w:name="poznamky.poznamka-90"/>
      <w:bookmarkEnd w:id="342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346" w:name="poznamky.poznamka-90.oznacenie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90) </w:t>
      </w:r>
      <w:bookmarkEnd w:id="346"/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begin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instrText xml:space="preserve"> HYPERLINK "https://www.slov-lex.sk/pravne-predpisy/SK/ZZ/1993/171/" \l "paragraf-4.odsek-1" \h </w:instrTex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separate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>§ 4 ods. 1</w:t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fldChar w:fldCharType="end"/>
      </w:r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zákona Národnej rady Slovenskej republiky č. </w:t>
      </w:r>
      <w:hyperlink r:id="rId86">
        <w:r w:rsidRPr="00FE2F35">
          <w:rPr>
            <w:rFonts w:ascii="Times New Roman" w:hAnsi="Times New Roman" w:cs="Times New Roman"/>
            <w:sz w:val="24"/>
            <w:szCs w:val="24"/>
            <w:lang w:val="sk-SK"/>
          </w:rPr>
          <w:t>171/1993 Z. z.</w:t>
        </w:r>
      </w:hyperlink>
      <w:bookmarkStart w:id="347" w:name="poznamky.poznamka-90.text"/>
      <w:r w:rsidRPr="00FE2F35">
        <w:rPr>
          <w:rFonts w:ascii="Times New Roman" w:hAnsi="Times New Roman" w:cs="Times New Roman"/>
          <w:sz w:val="24"/>
          <w:szCs w:val="24"/>
          <w:lang w:val="sk-SK"/>
        </w:rPr>
        <w:t xml:space="preserve"> o Policajnom zbore v znení neskorších predpisov. </w:t>
      </w:r>
      <w:bookmarkStart w:id="348" w:name="iri"/>
      <w:bookmarkEnd w:id="36"/>
      <w:bookmarkEnd w:id="345"/>
      <w:bookmarkEnd w:id="347"/>
      <w:bookmarkEnd w:id="348"/>
    </w:p>
    <w:sectPr w:rsidR="003440EE" w:rsidRPr="00FE2F35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EE"/>
    <w:rsid w:val="002132E4"/>
    <w:rsid w:val="003440EE"/>
    <w:rsid w:val="00A850AC"/>
    <w:rsid w:val="00F32BFD"/>
    <w:rsid w:val="00FE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D68B-87F3-4733-B582-79A89284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1992/460/" TargetMode="External"/><Relationship Id="rId21" Type="http://schemas.openxmlformats.org/officeDocument/2006/relationships/hyperlink" Target="https://www.slov-lex.sk/pravne-predpisy/SK/ZZ/1992/460/" TargetMode="External"/><Relationship Id="rId42" Type="http://schemas.openxmlformats.org/officeDocument/2006/relationships/hyperlink" Target="https://www.slov-lex.sk/pravne-predpisy/SK/ZZ/2013/402/" TargetMode="External"/><Relationship Id="rId47" Type="http://schemas.openxmlformats.org/officeDocument/2006/relationships/hyperlink" Target="https://www.slov-lex.sk/pravne-predpisy/SK/ZZ/2004/215/" TargetMode="External"/><Relationship Id="rId63" Type="http://schemas.openxmlformats.org/officeDocument/2006/relationships/hyperlink" Target="https://www.slov-lex.sk/pravne-predpisy/SK/ZZ/1993/46/" TargetMode="External"/><Relationship Id="rId68" Type="http://schemas.openxmlformats.org/officeDocument/2006/relationships/hyperlink" Target="https://www.slov-lex.sk/pravne-predpisy/SK/ZZ/2018/18/" TargetMode="External"/><Relationship Id="rId84" Type="http://schemas.openxmlformats.org/officeDocument/2006/relationships/hyperlink" Target="https://www.slov-lex.sk/pravne-predpisy/SK/ZZ/1992/460/" TargetMode="External"/><Relationship Id="rId16" Type="http://schemas.openxmlformats.org/officeDocument/2006/relationships/hyperlink" Target="https://www.slov-lex.sk/pravne-predpisy/SK/ZZ/2004/357/" TargetMode="External"/><Relationship Id="rId11" Type="http://schemas.openxmlformats.org/officeDocument/2006/relationships/hyperlink" Target="https://www.slov-lex.sk/pravne-predpisy/SK/ZZ/2004/357/" TargetMode="External"/><Relationship Id="rId32" Type="http://schemas.openxmlformats.org/officeDocument/2006/relationships/hyperlink" Target="https://www.slov-lex.sk/pravne-predpisy/SK/ZZ/1992/460/" TargetMode="External"/><Relationship Id="rId37" Type="http://schemas.openxmlformats.org/officeDocument/2006/relationships/hyperlink" Target="https://www.slov-lex.sk/pravne-predpisy/SK/ZZ/1992/460/" TargetMode="External"/><Relationship Id="rId53" Type="http://schemas.openxmlformats.org/officeDocument/2006/relationships/hyperlink" Target="https://www.slov-lex.sk/pravne-predpisy/SK/ZZ/1992/460/" TargetMode="External"/><Relationship Id="rId58" Type="http://schemas.openxmlformats.org/officeDocument/2006/relationships/hyperlink" Target="https://www.slov-lex.sk/pravne-predpisy/SK/ZZ/1992/460/" TargetMode="External"/><Relationship Id="rId74" Type="http://schemas.openxmlformats.org/officeDocument/2006/relationships/hyperlink" Target="https://www.slov-lex.sk/pravne-predpisy/SK/ZZ/2017/55/" TargetMode="External"/><Relationship Id="rId79" Type="http://schemas.openxmlformats.org/officeDocument/2006/relationships/hyperlink" Target="https://www.slov-lex.sk/pravne-predpisy/SK/ZZ/1990/85/" TargetMode="External"/><Relationship Id="rId5" Type="http://schemas.openxmlformats.org/officeDocument/2006/relationships/hyperlink" Target="https://www.slov-lex.sk/pravne-predpisy/SK/ZZ/1991/92/" TargetMode="External"/><Relationship Id="rId19" Type="http://schemas.openxmlformats.org/officeDocument/2006/relationships/hyperlink" Target="https://www.slov-lex.sk/pravne-predpisy/SK/ZZ/1994/198/" TargetMode="External"/><Relationship Id="rId14" Type="http://schemas.openxmlformats.org/officeDocument/2006/relationships/hyperlink" Target="https://www.slov-lex.sk/pravne-predpisy/SK/ZZ/2004/357/" TargetMode="External"/><Relationship Id="rId22" Type="http://schemas.openxmlformats.org/officeDocument/2006/relationships/hyperlink" Target="https://www.slov-lex.sk/pravne-predpisy/SK/ZZ/2003/190/" TargetMode="External"/><Relationship Id="rId27" Type="http://schemas.openxmlformats.org/officeDocument/2006/relationships/hyperlink" Target="https://www.slov-lex.sk/pravne-predpisy/SK/ZZ/1992/460/" TargetMode="External"/><Relationship Id="rId30" Type="http://schemas.openxmlformats.org/officeDocument/2006/relationships/hyperlink" Target="https://www.slov-lex.sk/pravne-predpisy/SK/ZZ/1992/460/" TargetMode="External"/><Relationship Id="rId35" Type="http://schemas.openxmlformats.org/officeDocument/2006/relationships/hyperlink" Target="https://www.slov-lex.sk/pravne-predpisy/SK/ZZ/2004/357/" TargetMode="External"/><Relationship Id="rId43" Type="http://schemas.openxmlformats.org/officeDocument/2006/relationships/hyperlink" Target="https://www.slov-lex.sk/pravne-predpisy/SK/ZZ/2011/351/" TargetMode="External"/><Relationship Id="rId48" Type="http://schemas.openxmlformats.org/officeDocument/2006/relationships/hyperlink" Target="https://www.slov-lex.sk/pravne-predpisy/SK/ZZ/1993/120/" TargetMode="External"/><Relationship Id="rId56" Type="http://schemas.openxmlformats.org/officeDocument/2006/relationships/hyperlink" Target="https://www.slov-lex.sk/pravne-predpisy/SK/ZZ/2018/314/" TargetMode="External"/><Relationship Id="rId64" Type="http://schemas.openxmlformats.org/officeDocument/2006/relationships/hyperlink" Target="https://www.slov-lex.sk/pravne-predpisy/SK/ZZ/1994/198/" TargetMode="External"/><Relationship Id="rId69" Type="http://schemas.openxmlformats.org/officeDocument/2006/relationships/hyperlink" Target="https://www.slov-lex.sk/pravne-predpisy/SK/ZZ/2019/221/" TargetMode="External"/><Relationship Id="rId77" Type="http://schemas.openxmlformats.org/officeDocument/2006/relationships/hyperlink" Target="https://www.slov-lex.sk/pravne-predpisy/SK/ZZ/2003/553/" TargetMode="External"/><Relationship Id="rId8" Type="http://schemas.openxmlformats.org/officeDocument/2006/relationships/hyperlink" Target="https://www.slov-lex.sk/pravne-predpisy/SK/ZZ/1994/274/" TargetMode="External"/><Relationship Id="rId51" Type="http://schemas.openxmlformats.org/officeDocument/2006/relationships/hyperlink" Target="https://www.slov-lex.sk/pravne-predpisy/SK/ZZ/2015/400/" TargetMode="External"/><Relationship Id="rId72" Type="http://schemas.openxmlformats.org/officeDocument/2006/relationships/hyperlink" Target="https://www.slov-lex.sk/pravne-predpisy/SK/ZZ/2017/55/" TargetMode="External"/><Relationship Id="rId80" Type="http://schemas.openxmlformats.org/officeDocument/2006/relationships/hyperlink" Target="https://www.slov-lex.sk/pravne-predpisy/SK/ZZ/2010/9/" TargetMode="External"/><Relationship Id="rId85" Type="http://schemas.openxmlformats.org/officeDocument/2006/relationships/hyperlink" Target="https://www.slov-lex.sk/pravne-predpisy/SK/ZZ/2004/357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lov-lex.sk/pravne-predpisy/SK/ZZ/1991/92/" TargetMode="External"/><Relationship Id="rId17" Type="http://schemas.openxmlformats.org/officeDocument/2006/relationships/hyperlink" Target="https://www.slov-lex.sk/pravne-predpisy/SK/ZZ/2004/357/" TargetMode="External"/><Relationship Id="rId25" Type="http://schemas.openxmlformats.org/officeDocument/2006/relationships/hyperlink" Target="https://www.slov-lex.sk/pravne-predpisy/SK/ZZ/1992/460/" TargetMode="External"/><Relationship Id="rId33" Type="http://schemas.openxmlformats.org/officeDocument/2006/relationships/hyperlink" Target="https://www.slov-lex.sk/pravne-predpisy/SK/ZZ/1992/460/" TargetMode="External"/><Relationship Id="rId38" Type="http://schemas.openxmlformats.org/officeDocument/2006/relationships/hyperlink" Target="https://www.slov-lex.sk/pravne-predpisy/SK/ZZ/1992/460/" TargetMode="External"/><Relationship Id="rId46" Type="http://schemas.openxmlformats.org/officeDocument/2006/relationships/hyperlink" Target="https://www.slov-lex.sk/pravne-predpisy/SK/ZZ/1994/198/" TargetMode="External"/><Relationship Id="rId59" Type="http://schemas.openxmlformats.org/officeDocument/2006/relationships/hyperlink" Target="https://www.slov-lex.sk/pravne-predpisy/SK/ZZ/1992/460/" TargetMode="External"/><Relationship Id="rId67" Type="http://schemas.openxmlformats.org/officeDocument/2006/relationships/hyperlink" Target="https://www.slov-lex.sk/pravne-predpisy/SK/ZZ/2017/55/" TargetMode="External"/><Relationship Id="rId20" Type="http://schemas.openxmlformats.org/officeDocument/2006/relationships/hyperlink" Target="https://www.slov-lex.sk/pravne-predpisy/SK/ZZ/2004/215/" TargetMode="External"/><Relationship Id="rId41" Type="http://schemas.openxmlformats.org/officeDocument/2006/relationships/hyperlink" Target="https://www.slov-lex.sk/pravne-predpisy/SK/ZZ/2004/357/" TargetMode="External"/><Relationship Id="rId54" Type="http://schemas.openxmlformats.org/officeDocument/2006/relationships/hyperlink" Target="https://www.slov-lex.sk/pravne-predpisy/SK/ZZ/2011/493/" TargetMode="External"/><Relationship Id="rId62" Type="http://schemas.openxmlformats.org/officeDocument/2006/relationships/hyperlink" Target="https://www.slov-lex.sk/pravne-predpisy/SK/ZZ/1993/46/" TargetMode="External"/><Relationship Id="rId70" Type="http://schemas.openxmlformats.org/officeDocument/2006/relationships/hyperlink" Target="https://www.slov-lex.sk/pravne-predpisy/SK/ZZ/2003/552/" TargetMode="External"/><Relationship Id="rId75" Type="http://schemas.openxmlformats.org/officeDocument/2006/relationships/hyperlink" Target="https://www.slov-lex.sk/pravne-predpisy/SK/ZZ/2003/553/" TargetMode="External"/><Relationship Id="rId83" Type="http://schemas.openxmlformats.org/officeDocument/2006/relationships/hyperlink" Target="https://www.slov-lex.sk/pravne-predpisy/SK/ZZ/1992/460/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1993/189/" TargetMode="External"/><Relationship Id="rId15" Type="http://schemas.openxmlformats.org/officeDocument/2006/relationships/hyperlink" Target="https://www.slov-lex.sk/pravne-predpisy/SK/ZZ/1992/460/" TargetMode="External"/><Relationship Id="rId23" Type="http://schemas.openxmlformats.org/officeDocument/2006/relationships/hyperlink" Target="https://www.slov-lex.sk/pravne-predpisy/SK/ZZ/2004/357/" TargetMode="External"/><Relationship Id="rId28" Type="http://schemas.openxmlformats.org/officeDocument/2006/relationships/hyperlink" Target="https://www.slov-lex.sk/pravne-predpisy/SK/ZZ/1992/460/" TargetMode="External"/><Relationship Id="rId36" Type="http://schemas.openxmlformats.org/officeDocument/2006/relationships/hyperlink" Target="https://www.slov-lex.sk/pravne-predpisy/SK/ZZ/1992/460/" TargetMode="External"/><Relationship Id="rId49" Type="http://schemas.openxmlformats.org/officeDocument/2006/relationships/hyperlink" Target="https://www.slov-lex.sk/pravne-predpisy/SK/ZZ/2015/400/" TargetMode="External"/><Relationship Id="rId57" Type="http://schemas.openxmlformats.org/officeDocument/2006/relationships/hyperlink" Target="https://www.slov-lex.sk/pravne-predpisy/SK/ZZ/2001/153/" TargetMode="External"/><Relationship Id="rId10" Type="http://schemas.openxmlformats.org/officeDocument/2006/relationships/hyperlink" Target="https://www.slov-lex.sk/pravne-predpisy/SK/ZZ/1992/460/" TargetMode="External"/><Relationship Id="rId31" Type="http://schemas.openxmlformats.org/officeDocument/2006/relationships/hyperlink" Target="https://www.slov-lex.sk/pravne-predpisy/SK/ZZ/1992/460/" TargetMode="External"/><Relationship Id="rId44" Type="http://schemas.openxmlformats.org/officeDocument/2006/relationships/hyperlink" Target="https://www.slov-lex.sk/pravne-predpisy/SK/ZZ/2011/351/" TargetMode="External"/><Relationship Id="rId52" Type="http://schemas.openxmlformats.org/officeDocument/2006/relationships/hyperlink" Target="https://www.slov-lex.sk/pravne-predpisy/SK/ZZ/2023/133/" TargetMode="External"/><Relationship Id="rId60" Type="http://schemas.openxmlformats.org/officeDocument/2006/relationships/hyperlink" Target="https://www.slov-lex.sk/pravne-predpisy/SK/ZZ/1992/460/" TargetMode="External"/><Relationship Id="rId65" Type="http://schemas.openxmlformats.org/officeDocument/2006/relationships/hyperlink" Target="https://www.slov-lex.sk/pravne-predpisy/SK/ZZ/1992/460/" TargetMode="External"/><Relationship Id="rId73" Type="http://schemas.openxmlformats.org/officeDocument/2006/relationships/hyperlink" Target="https://www.slov-lex.sk/pravne-predpisy/SK/ZZ/2003/553/" TargetMode="External"/><Relationship Id="rId78" Type="http://schemas.openxmlformats.org/officeDocument/2006/relationships/hyperlink" Target="https://www.slov-lex.sk/pravne-predpisy/SK/ZZ/1975/149/" TargetMode="External"/><Relationship Id="rId81" Type="http://schemas.openxmlformats.org/officeDocument/2006/relationships/hyperlink" Target="https://www.slov-lex.sk/pravne-predpisy/SK/ZZ/1992/460/" TargetMode="External"/><Relationship Id="rId86" Type="http://schemas.openxmlformats.org/officeDocument/2006/relationships/hyperlink" Target="https://www.slov-lex.sk/pravne-predpisy/SK/ZZ/1993/171/" TargetMode="External"/><Relationship Id="rId4" Type="http://schemas.openxmlformats.org/officeDocument/2006/relationships/hyperlink" Target="https://www.slov-lex.sk/pravne-predpisy/SK/ZZ/1992/460/" TargetMode="External"/><Relationship Id="rId9" Type="http://schemas.openxmlformats.org/officeDocument/2006/relationships/hyperlink" Target="https://www.slov-lex.sk/pravne-predpisy/SK/ZZ/2012/296/" TargetMode="External"/><Relationship Id="rId13" Type="http://schemas.openxmlformats.org/officeDocument/2006/relationships/hyperlink" Target="https://www.slov-lex.sk/pravne-predpisy/SK/ZZ/1994/274/" TargetMode="External"/><Relationship Id="rId18" Type="http://schemas.openxmlformats.org/officeDocument/2006/relationships/hyperlink" Target="https://www.slov-lex.sk/pravne-predpisy/SK/ZZ/2004/215/" TargetMode="External"/><Relationship Id="rId39" Type="http://schemas.openxmlformats.org/officeDocument/2006/relationships/hyperlink" Target="https://www.slov-lex.sk/pravne-predpisy/SK/ZZ/2004/357/" TargetMode="External"/><Relationship Id="rId34" Type="http://schemas.openxmlformats.org/officeDocument/2006/relationships/hyperlink" Target="https://www.slov-lex.sk/pravne-predpisy/SK/ZZ/1992/460/" TargetMode="External"/><Relationship Id="rId50" Type="http://schemas.openxmlformats.org/officeDocument/2006/relationships/hyperlink" Target="https://www.slov-lex.sk/pravne-predpisy/SK/ZZ/2015/400/" TargetMode="External"/><Relationship Id="rId55" Type="http://schemas.openxmlformats.org/officeDocument/2006/relationships/hyperlink" Target="https://www.slov-lex.sk/pravne-predpisy/SK/ZZ/1992/460/" TargetMode="External"/><Relationship Id="rId76" Type="http://schemas.openxmlformats.org/officeDocument/2006/relationships/hyperlink" Target="https://www.slov-lex.sk/pravne-predpisy/SK/ZZ/2001/311/" TargetMode="External"/><Relationship Id="rId7" Type="http://schemas.openxmlformats.org/officeDocument/2006/relationships/hyperlink" Target="https://www.slov-lex.sk/pravne-predpisy/SK/ZZ/1994/273/" TargetMode="External"/><Relationship Id="rId71" Type="http://schemas.openxmlformats.org/officeDocument/2006/relationships/hyperlink" Target="https://www.slov-lex.sk/pravne-predpisy/SK/ZZ/2001/31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lov-lex.sk/pravne-predpisy/SK/ZZ/1992/460/" TargetMode="External"/><Relationship Id="rId24" Type="http://schemas.openxmlformats.org/officeDocument/2006/relationships/hyperlink" Target="https://www.slov-lex.sk/pravne-predpisy/SK/ZZ/1992/460/" TargetMode="External"/><Relationship Id="rId40" Type="http://schemas.openxmlformats.org/officeDocument/2006/relationships/hyperlink" Target="https://www.slov-lex.sk/pravne-predpisy/SK/ZZ/2013/402/" TargetMode="External"/><Relationship Id="rId45" Type="http://schemas.openxmlformats.org/officeDocument/2006/relationships/hyperlink" Target="https://www.slov-lex.sk/pravne-predpisy/SK/ZZ/1993/46/" TargetMode="External"/><Relationship Id="rId66" Type="http://schemas.openxmlformats.org/officeDocument/2006/relationships/hyperlink" Target="https://www.slov-lex.sk/pravne-predpisy/SK/ZZ/1992/460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slov-lex.sk/pravne-predpisy/SK/ZZ/1992/460/" TargetMode="External"/><Relationship Id="rId82" Type="http://schemas.openxmlformats.org/officeDocument/2006/relationships/hyperlink" Target="https://www.slov-lex.sk/pravne-predpisy/SK/ZZ/1992/46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Daniel</dc:creator>
  <cp:lastModifiedBy>Takács Daniel</cp:lastModifiedBy>
  <cp:revision>2</cp:revision>
  <dcterms:created xsi:type="dcterms:W3CDTF">2024-10-02T06:58:00Z</dcterms:created>
  <dcterms:modified xsi:type="dcterms:W3CDTF">2024-10-02T06:58:00Z</dcterms:modified>
</cp:coreProperties>
</file>