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159" w:rsidRDefault="00517159" w:rsidP="00517159">
      <w:pPr>
        <w:spacing w:after="0" w:line="240" w:lineRule="auto"/>
        <w:jc w:val="center"/>
        <w:rPr>
          <w:rFonts w:ascii="Times New Roman" w:eastAsia="Times New Roman" w:hAnsi="Times New Roman" w:cs="Times New Roman"/>
          <w:sz w:val="24"/>
          <w:szCs w:val="24"/>
          <w:lang w:eastAsia="en-US"/>
        </w:rPr>
      </w:pPr>
      <w:bookmarkStart w:id="0" w:name="_GoBack"/>
      <w:bookmarkEnd w:id="0"/>
      <w:r>
        <w:rPr>
          <w:rFonts w:ascii="Times New Roman" w:eastAsia="Times New Roman" w:hAnsi="Times New Roman" w:cs="Times New Roman"/>
          <w:sz w:val="24"/>
          <w:szCs w:val="24"/>
          <w:lang w:eastAsia="en-US"/>
        </w:rPr>
        <w:t>(návrh)</w:t>
      </w:r>
    </w:p>
    <w:p w:rsidR="00517159" w:rsidRPr="003436A8" w:rsidRDefault="00517159" w:rsidP="00517159">
      <w:pPr>
        <w:spacing w:after="0" w:line="240" w:lineRule="auto"/>
        <w:jc w:val="center"/>
        <w:rPr>
          <w:rFonts w:ascii="Times New Roman" w:eastAsia="Times New Roman" w:hAnsi="Times New Roman" w:cs="Times New Roman"/>
          <w:sz w:val="24"/>
          <w:szCs w:val="24"/>
          <w:lang w:eastAsia="en-US"/>
        </w:rPr>
      </w:pP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r w:rsidRPr="003B4948">
        <w:rPr>
          <w:rFonts w:ascii="Times New Roman" w:eastAsia="Times New Roman" w:hAnsi="Times New Roman" w:cs="Times New Roman"/>
          <w:b/>
          <w:sz w:val="24"/>
          <w:szCs w:val="24"/>
          <w:lang w:eastAsia="en-US"/>
        </w:rPr>
        <w:t>VYHLÁŠKA</w:t>
      </w: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r w:rsidRPr="003B4948">
        <w:rPr>
          <w:rFonts w:ascii="Times New Roman" w:eastAsia="Times New Roman" w:hAnsi="Times New Roman" w:cs="Times New Roman"/>
          <w:b/>
          <w:sz w:val="24"/>
          <w:szCs w:val="24"/>
          <w:lang w:eastAsia="en-US"/>
        </w:rPr>
        <w:t>Ministerstva školstva, vedy, výskumu a športu Slovenskej republiky</w:t>
      </w: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r w:rsidRPr="003B4948">
        <w:rPr>
          <w:rFonts w:ascii="Times New Roman" w:eastAsia="Times New Roman" w:hAnsi="Times New Roman" w:cs="Times New Roman"/>
          <w:b/>
          <w:sz w:val="24"/>
          <w:szCs w:val="24"/>
          <w:lang w:eastAsia="en-US"/>
        </w:rPr>
        <w:t>z</w:t>
      </w:r>
      <w:r>
        <w:rPr>
          <w:rFonts w:ascii="Times New Roman" w:eastAsia="Times New Roman" w:hAnsi="Times New Roman" w:cs="Times New Roman"/>
          <w:b/>
          <w:sz w:val="24"/>
          <w:szCs w:val="24"/>
          <w:lang w:eastAsia="en-US"/>
        </w:rPr>
        <w:t> ... 2024</w:t>
      </w:r>
      <w:r w:rsidRPr="003B4948">
        <w:rPr>
          <w:rFonts w:ascii="Times New Roman" w:eastAsia="Times New Roman" w:hAnsi="Times New Roman" w:cs="Times New Roman"/>
          <w:b/>
          <w:sz w:val="24"/>
          <w:szCs w:val="24"/>
          <w:lang w:eastAsia="en-US"/>
        </w:rPr>
        <w:t>,</w:t>
      </w:r>
      <w:r>
        <w:rPr>
          <w:rFonts w:ascii="Times New Roman" w:eastAsia="Times New Roman" w:hAnsi="Times New Roman" w:cs="Times New Roman"/>
          <w:b/>
          <w:sz w:val="24"/>
          <w:szCs w:val="24"/>
          <w:lang w:eastAsia="en-US"/>
        </w:rPr>
        <w:t xml:space="preserve"> </w:t>
      </w: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p>
    <w:p w:rsidR="00517159" w:rsidRPr="003B4948" w:rsidRDefault="00517159" w:rsidP="00517159">
      <w:pPr>
        <w:spacing w:after="0" w:line="240" w:lineRule="auto"/>
        <w:jc w:val="center"/>
        <w:rPr>
          <w:rFonts w:ascii="Times New Roman" w:eastAsia="Times New Roman" w:hAnsi="Times New Roman" w:cs="Times New Roman"/>
          <w:sz w:val="24"/>
          <w:szCs w:val="24"/>
          <w:lang w:eastAsia="en-US"/>
        </w:rPr>
      </w:pPr>
      <w:r w:rsidRPr="003B4948">
        <w:rPr>
          <w:rFonts w:ascii="Times New Roman" w:eastAsia="Times New Roman" w:hAnsi="Times New Roman" w:cs="Times New Roman"/>
          <w:b/>
          <w:sz w:val="24"/>
          <w:szCs w:val="24"/>
          <w:lang w:eastAsia="en-US"/>
        </w:rPr>
        <w:t xml:space="preserve">ktorou </w:t>
      </w:r>
      <w:r>
        <w:rPr>
          <w:rFonts w:ascii="Times New Roman" w:eastAsia="Times New Roman" w:hAnsi="Times New Roman" w:cs="Times New Roman"/>
          <w:b/>
          <w:sz w:val="24"/>
          <w:szCs w:val="24"/>
          <w:lang w:eastAsia="en-US"/>
        </w:rPr>
        <w:t xml:space="preserve">sa mení vyhláška </w:t>
      </w:r>
      <w:r w:rsidRPr="003B4948">
        <w:rPr>
          <w:rFonts w:ascii="Times New Roman" w:eastAsia="Times New Roman" w:hAnsi="Times New Roman" w:cs="Times New Roman"/>
          <w:b/>
          <w:sz w:val="24"/>
          <w:szCs w:val="24"/>
          <w:lang w:eastAsia="en-US"/>
        </w:rPr>
        <w:t>Ministerstva školstva, vedy, výskumu a športu Slovenskej republiky</w:t>
      </w:r>
      <w:r>
        <w:rPr>
          <w:rFonts w:ascii="Times New Roman" w:eastAsia="Times New Roman" w:hAnsi="Times New Roman" w:cs="Times New Roman"/>
          <w:b/>
          <w:sz w:val="24"/>
          <w:szCs w:val="24"/>
          <w:lang w:eastAsia="en-US"/>
        </w:rPr>
        <w:t xml:space="preserve"> č. 158/2021 Z. z., ktorou</w:t>
      </w:r>
      <w:r w:rsidRPr="003B4948">
        <w:rPr>
          <w:rFonts w:ascii="Times New Roman" w:eastAsia="Times New Roman" w:hAnsi="Times New Roman" w:cs="Times New Roman"/>
          <w:b/>
          <w:sz w:val="24"/>
          <w:szCs w:val="24"/>
          <w:lang w:eastAsia="en-US"/>
        </w:rPr>
        <w:t xml:space="preserve"> sa ustanovuje vzor formulára na vykonanie testu proporcionality v oblasti regulácie povolaní</w:t>
      </w:r>
    </w:p>
    <w:p w:rsidR="00517159" w:rsidRPr="003B4948" w:rsidRDefault="00517159" w:rsidP="00517159">
      <w:pPr>
        <w:spacing w:after="0" w:line="240" w:lineRule="auto"/>
        <w:rPr>
          <w:rFonts w:ascii="Times New Roman" w:eastAsia="Times New Roman" w:hAnsi="Times New Roman" w:cs="Times New Roman"/>
          <w:sz w:val="24"/>
          <w:szCs w:val="24"/>
          <w:lang w:eastAsia="en-US"/>
        </w:rPr>
      </w:pPr>
    </w:p>
    <w:p w:rsidR="00517159" w:rsidRPr="003B4948" w:rsidRDefault="00517159" w:rsidP="00517159">
      <w:pPr>
        <w:spacing w:after="0" w:line="240" w:lineRule="auto"/>
        <w:rPr>
          <w:rFonts w:ascii="Times New Roman" w:eastAsia="Times New Roman" w:hAnsi="Times New Roman" w:cs="Times New Roman"/>
          <w:sz w:val="24"/>
          <w:szCs w:val="24"/>
          <w:lang w:eastAsia="en-US"/>
        </w:rPr>
      </w:pPr>
    </w:p>
    <w:p w:rsidR="00517159" w:rsidRPr="003B4948" w:rsidRDefault="00517159" w:rsidP="00517159">
      <w:pPr>
        <w:spacing w:after="0" w:line="240" w:lineRule="auto"/>
        <w:jc w:val="both"/>
        <w:rPr>
          <w:rFonts w:ascii="Times New Roman" w:eastAsia="Times New Roman" w:hAnsi="Times New Roman" w:cs="Times New Roman"/>
          <w:sz w:val="24"/>
          <w:szCs w:val="24"/>
          <w:lang w:eastAsia="en-US"/>
        </w:rPr>
      </w:pPr>
      <w:r w:rsidRPr="003B4948">
        <w:rPr>
          <w:rFonts w:ascii="Times New Roman" w:eastAsia="Times New Roman" w:hAnsi="Times New Roman" w:cs="Times New Roman"/>
          <w:sz w:val="24"/>
          <w:szCs w:val="24"/>
          <w:lang w:eastAsia="en-US"/>
        </w:rPr>
        <w:t>Ministerstvo školstva, vedy, výskumu a športu Slovenskej republiky podľa § 8 ods. 1 zákona č.</w:t>
      </w:r>
      <w:r>
        <w:rPr>
          <w:rFonts w:ascii="Times New Roman" w:eastAsia="Times New Roman" w:hAnsi="Times New Roman" w:cs="Times New Roman"/>
          <w:sz w:val="24"/>
          <w:szCs w:val="24"/>
          <w:lang w:eastAsia="en-US"/>
        </w:rPr>
        <w:t> </w:t>
      </w:r>
      <w:r w:rsidRPr="003B4948">
        <w:rPr>
          <w:rFonts w:ascii="Times New Roman" w:eastAsia="Times New Roman" w:hAnsi="Times New Roman" w:cs="Times New Roman"/>
          <w:sz w:val="24"/>
          <w:szCs w:val="24"/>
          <w:lang w:eastAsia="en-US"/>
        </w:rPr>
        <w:t>391/2020 Z. z. o teste proporcionality v oblasti regulácie povolaní ustanovuje:</w:t>
      </w:r>
    </w:p>
    <w:p w:rsidR="00517159" w:rsidRPr="003B4948" w:rsidRDefault="00517159" w:rsidP="00517159">
      <w:pPr>
        <w:spacing w:after="0" w:line="240" w:lineRule="auto"/>
        <w:rPr>
          <w:rFonts w:ascii="Times New Roman" w:eastAsia="Times New Roman" w:hAnsi="Times New Roman" w:cs="Times New Roman"/>
          <w:sz w:val="24"/>
          <w:szCs w:val="24"/>
          <w:lang w:eastAsia="en-US"/>
        </w:rPr>
      </w:pPr>
    </w:p>
    <w:p w:rsidR="00517159" w:rsidRPr="003B4948" w:rsidRDefault="00517159" w:rsidP="00517159">
      <w:pPr>
        <w:spacing w:after="0" w:line="240" w:lineRule="auto"/>
        <w:rPr>
          <w:rFonts w:ascii="Times New Roman" w:eastAsia="Times New Roman" w:hAnsi="Times New Roman" w:cs="Times New Roman"/>
          <w:sz w:val="24"/>
          <w:szCs w:val="24"/>
          <w:lang w:eastAsia="en-US"/>
        </w:rPr>
      </w:pPr>
    </w:p>
    <w:p w:rsidR="00517159" w:rsidRPr="00926977" w:rsidRDefault="00517159" w:rsidP="00517159">
      <w:pPr>
        <w:shd w:val="clear" w:color="auto" w:fill="FFFFFF"/>
        <w:jc w:val="center"/>
        <w:rPr>
          <w:rFonts w:ascii="Times New Roman" w:eastAsia="Times New Roman" w:hAnsi="Times New Roman" w:cs="Times New Roman"/>
          <w:sz w:val="24"/>
          <w:szCs w:val="24"/>
          <w:lang w:eastAsia="en-US"/>
        </w:rPr>
      </w:pPr>
      <w:r w:rsidRPr="00926977">
        <w:rPr>
          <w:rFonts w:ascii="Times New Roman" w:eastAsia="Times New Roman" w:hAnsi="Times New Roman" w:cs="Times New Roman"/>
          <w:sz w:val="24"/>
          <w:szCs w:val="24"/>
          <w:lang w:eastAsia="en-US"/>
        </w:rPr>
        <w:t>Čl. I</w:t>
      </w:r>
    </w:p>
    <w:p w:rsidR="00517159" w:rsidRPr="00926977" w:rsidRDefault="00517159" w:rsidP="00517159">
      <w:pPr>
        <w:shd w:val="clear" w:color="auto" w:fill="FFFFFF"/>
        <w:jc w:val="both"/>
        <w:rPr>
          <w:rFonts w:ascii="Times New Roman" w:eastAsia="Times New Roman" w:hAnsi="Times New Roman" w:cs="Times New Roman"/>
          <w:sz w:val="24"/>
          <w:szCs w:val="24"/>
          <w:lang w:eastAsia="en-US"/>
        </w:rPr>
      </w:pPr>
      <w:r w:rsidRPr="00926977">
        <w:rPr>
          <w:rFonts w:ascii="Times New Roman" w:eastAsia="Times New Roman" w:hAnsi="Times New Roman" w:cs="Times New Roman"/>
          <w:sz w:val="24"/>
          <w:szCs w:val="24"/>
          <w:lang w:eastAsia="en-US"/>
        </w:rPr>
        <w:t>Vyhláška Ministerstva školstva, vedy, výskumu a športu Slovenskej republiky</w:t>
      </w:r>
      <w:r>
        <w:rPr>
          <w:rFonts w:ascii="Times New Roman" w:eastAsia="Times New Roman" w:hAnsi="Times New Roman" w:cs="Times New Roman"/>
          <w:sz w:val="24"/>
          <w:szCs w:val="24"/>
          <w:lang w:eastAsia="en-US"/>
        </w:rPr>
        <w:t xml:space="preserve"> č. </w:t>
      </w:r>
      <w:r w:rsidRPr="00E069BD">
        <w:rPr>
          <w:rFonts w:ascii="Times New Roman" w:eastAsia="Times New Roman" w:hAnsi="Times New Roman" w:cs="Times New Roman"/>
          <w:sz w:val="24"/>
          <w:szCs w:val="24"/>
          <w:lang w:eastAsia="en-US"/>
        </w:rPr>
        <w:t>158/2021 Z.</w:t>
      </w:r>
      <w:r>
        <w:rPr>
          <w:rFonts w:ascii="Times New Roman" w:eastAsia="Times New Roman" w:hAnsi="Times New Roman" w:cs="Times New Roman"/>
          <w:sz w:val="24"/>
          <w:szCs w:val="24"/>
          <w:lang w:eastAsia="en-US"/>
        </w:rPr>
        <w:t xml:space="preserve"> </w:t>
      </w:r>
      <w:r w:rsidRPr="00E069BD">
        <w:rPr>
          <w:rFonts w:ascii="Times New Roman" w:eastAsia="Times New Roman" w:hAnsi="Times New Roman" w:cs="Times New Roman"/>
          <w:sz w:val="24"/>
          <w:szCs w:val="24"/>
          <w:lang w:eastAsia="en-US"/>
        </w:rPr>
        <w:t>z.</w:t>
      </w:r>
      <w:r w:rsidRPr="00926977">
        <w:rPr>
          <w:rFonts w:ascii="Times New Roman" w:eastAsia="Times New Roman" w:hAnsi="Times New Roman" w:cs="Times New Roman"/>
          <w:sz w:val="24"/>
          <w:szCs w:val="24"/>
          <w:lang w:eastAsia="en-US"/>
        </w:rPr>
        <w:t>, ktorou sa ustanovuje</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vzor</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formulára</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na</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vykonanie</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testu proporcionality v oblasti regulácie povolaní</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sa mení takto:</w:t>
      </w:r>
    </w:p>
    <w:p w:rsidR="00517159" w:rsidRDefault="00517159" w:rsidP="00517159">
      <w:pPr>
        <w:rPr>
          <w:rFonts w:ascii="Times New Roman" w:hAnsi="Times New Roman" w:cs="Times New Roman"/>
          <w:sz w:val="24"/>
          <w:szCs w:val="24"/>
        </w:rPr>
      </w:pPr>
    </w:p>
    <w:p w:rsidR="00517159" w:rsidRDefault="00517159" w:rsidP="00517159">
      <w:pPr>
        <w:rPr>
          <w:rFonts w:ascii="Times New Roman" w:hAnsi="Times New Roman" w:cs="Times New Roman"/>
          <w:sz w:val="24"/>
          <w:szCs w:val="24"/>
        </w:rPr>
      </w:pPr>
    </w:p>
    <w:p w:rsidR="00517159" w:rsidRDefault="00517159" w:rsidP="00517159">
      <w:pPr>
        <w:rPr>
          <w:rFonts w:ascii="Times New Roman" w:hAnsi="Times New Roman" w:cs="Times New Roman"/>
          <w:sz w:val="24"/>
          <w:szCs w:val="24"/>
        </w:rPr>
      </w:pPr>
      <w:r>
        <w:rPr>
          <w:rFonts w:ascii="Times New Roman" w:hAnsi="Times New Roman" w:cs="Times New Roman"/>
          <w:sz w:val="24"/>
          <w:szCs w:val="24"/>
        </w:rPr>
        <w:t>Príloha č. 1 vrátane nadpisu znie:</w:t>
      </w:r>
    </w:p>
    <w:p w:rsidR="00517159" w:rsidRDefault="00517159" w:rsidP="00517159">
      <w:pPr>
        <w:rPr>
          <w:rFonts w:ascii="Times New Roman" w:hAnsi="Times New Roman" w:cs="Times New Roman"/>
          <w:sz w:val="24"/>
          <w:szCs w:val="24"/>
        </w:rPr>
      </w:pPr>
    </w:p>
    <w:p w:rsidR="00517159" w:rsidRPr="00B215A0" w:rsidRDefault="00517159" w:rsidP="00517159">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rsidR="00517159" w:rsidRPr="00B215A0" w:rsidRDefault="00517159" w:rsidP="00517159">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rsidR="00517159" w:rsidRPr="003B4948" w:rsidRDefault="00517159" w:rsidP="00517159">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517159" w:rsidRPr="003B4948" w:rsidTr="00C11387">
        <w:trPr>
          <w:trHeight w:val="911"/>
        </w:trPr>
        <w:tc>
          <w:tcPr>
            <w:tcW w:w="56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253"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rPr>
          <w:trHeight w:val="895"/>
        </w:trPr>
        <w:tc>
          <w:tcPr>
            <w:tcW w:w="56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253"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rPr>
          <w:trHeight w:val="911"/>
        </w:trPr>
        <w:tc>
          <w:tcPr>
            <w:tcW w:w="56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253"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rsidR="00517159" w:rsidRPr="003B4948" w:rsidRDefault="00517159" w:rsidP="00C11387">
            <w:pPr>
              <w:spacing w:beforeLines="60" w:before="144" w:afterLines="60" w:after="144"/>
              <w:rPr>
                <w:rFonts w:ascii="Times New Roman" w:hAnsi="Times New Roman" w:cs="Times New Roman"/>
                <w:sz w:val="24"/>
                <w:szCs w:val="24"/>
              </w:rPr>
            </w:pPr>
          </w:p>
        </w:tc>
      </w:tr>
    </w:tbl>
    <w:p w:rsidR="00517159" w:rsidRDefault="00517159" w:rsidP="00517159">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517159" w:rsidRPr="003B4948" w:rsidTr="00C11387">
        <w:trPr>
          <w:trHeight w:val="602"/>
        </w:trPr>
        <w:tc>
          <w:tcPr>
            <w:tcW w:w="9923" w:type="dxa"/>
            <w:gridSpan w:val="4"/>
          </w:tcPr>
          <w:p w:rsidR="00517159" w:rsidRPr="003B4948" w:rsidRDefault="00517159" w:rsidP="00C11387">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I. Právna úprava regulácie povolania</w:t>
            </w:r>
          </w:p>
        </w:tc>
      </w:tr>
      <w:tr w:rsidR="00517159" w:rsidRPr="003B4948" w:rsidTr="00C11387">
        <w:trPr>
          <w:trHeight w:val="2458"/>
        </w:trPr>
        <w:tc>
          <w:tcPr>
            <w:tcW w:w="567" w:type="dxa"/>
            <w:vMerge w:val="restart"/>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rsidR="00517159" w:rsidRPr="003B4948" w:rsidRDefault="00B5773A" w:rsidP="00C11387">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Navrhovaná </w:t>
            </w:r>
            <w:r w:rsidR="00517159" w:rsidRPr="003B4948">
              <w:rPr>
                <w:rFonts w:ascii="Times New Roman" w:hAnsi="Times New Roman" w:cs="Times New Roman"/>
                <w:sz w:val="24"/>
                <w:szCs w:val="24"/>
              </w:rPr>
              <w:tab/>
              <w:t>regulácia</w:t>
            </w:r>
            <w:r w:rsidR="00517159" w:rsidRPr="003B4948">
              <w:rPr>
                <w:rFonts w:ascii="Times New Roman" w:hAnsi="Times New Roman" w:cs="Times New Roman"/>
                <w:sz w:val="24"/>
                <w:szCs w:val="24"/>
              </w:rPr>
              <w:tab/>
              <w:t xml:space="preserve">povolania </w:t>
            </w:r>
            <w:r w:rsidR="00517159" w:rsidRPr="003B4948">
              <w:rPr>
                <w:rFonts w:ascii="Times New Roman" w:hAnsi="Times New Roman" w:cs="Times New Roman"/>
                <w:sz w:val="24"/>
                <w:szCs w:val="24"/>
              </w:rPr>
              <w:tab/>
              <w:t xml:space="preserve">zavádza </w:t>
            </w:r>
            <w:r w:rsidR="00517159" w:rsidRPr="003B4948">
              <w:rPr>
                <w:rFonts w:ascii="Times New Roman" w:hAnsi="Times New Roman" w:cs="Times New Roman"/>
                <w:sz w:val="24"/>
                <w:szCs w:val="24"/>
              </w:rPr>
              <w:tab/>
              <w:t xml:space="preserve">nové </w:t>
            </w:r>
            <w:r w:rsidR="00517159" w:rsidRPr="003B4948">
              <w:rPr>
                <w:rFonts w:ascii="Times New Roman" w:hAnsi="Times New Roman" w:cs="Times New Roman"/>
                <w:sz w:val="24"/>
                <w:szCs w:val="24"/>
              </w:rPr>
              <w:tab/>
              <w:t xml:space="preserve">regulované </w:t>
            </w:r>
            <w:r w:rsidR="00517159" w:rsidRPr="003B4948">
              <w:rPr>
                <w:rFonts w:ascii="Times New Roman" w:hAnsi="Times New Roman" w:cs="Times New Roman"/>
                <w:sz w:val="24"/>
                <w:szCs w:val="24"/>
              </w:rPr>
              <w:tab/>
              <w:t>povolanie</w:t>
            </w:r>
          </w:p>
        </w:tc>
        <w:tc>
          <w:tcPr>
            <w:tcW w:w="5103" w:type="dxa"/>
          </w:tcPr>
          <w:p w:rsidR="00517159" w:rsidRPr="003B4948" w:rsidRDefault="00517159" w:rsidP="00C11387">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rsidR="00517159" w:rsidRDefault="00517159" w:rsidP="00C11387">
            <w:pPr>
              <w:tabs>
                <w:tab w:val="left" w:pos="302"/>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rPr>
          <w:trHeight w:val="5143"/>
        </w:trPr>
        <w:tc>
          <w:tcPr>
            <w:tcW w:w="567" w:type="dxa"/>
            <w:vMerge/>
          </w:tcPr>
          <w:p w:rsidR="00517159" w:rsidRPr="003B4948" w:rsidRDefault="00517159" w:rsidP="00C11387">
            <w:pPr>
              <w:pStyle w:val="Odsekzoznamu"/>
              <w:numPr>
                <w:ilvl w:val="0"/>
                <w:numId w:val="2"/>
              </w:numPr>
              <w:spacing w:beforeLines="60" w:before="144" w:afterLines="60" w:after="144" w:line="240" w:lineRule="auto"/>
              <w:rPr>
                <w:rFonts w:cs="Times New Roman"/>
                <w:szCs w:val="24"/>
              </w:rPr>
            </w:pPr>
          </w:p>
        </w:tc>
        <w:tc>
          <w:tcPr>
            <w:tcW w:w="2176" w:type="dxa"/>
            <w:vMerge/>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077" w:type="dxa"/>
          </w:tcPr>
          <w:p w:rsidR="00517159" w:rsidRPr="003B4948" w:rsidRDefault="00B5773A"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rsidR="00517159" w:rsidRPr="000957CD" w:rsidRDefault="00517159" w:rsidP="00C11387">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rsidR="00517159" w:rsidRDefault="00517159" w:rsidP="00C11387">
            <w:pPr>
              <w:tabs>
                <w:tab w:val="left" w:pos="302"/>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rsidR="00517159" w:rsidRDefault="00517159" w:rsidP="00C11387">
            <w:pPr>
              <w:tabs>
                <w:tab w:val="left" w:pos="302"/>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rsidR="00517159"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rsidR="00517159"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517159" w:rsidRPr="003B4948"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rPr>
          <w:trHeight w:val="1204"/>
        </w:trPr>
        <w:tc>
          <w:tcPr>
            <w:tcW w:w="56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rsidR="00517159" w:rsidRPr="003B4948" w:rsidRDefault="00517159" w:rsidP="00C11387">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rsidR="00517159" w:rsidRPr="003B4948" w:rsidRDefault="00517159" w:rsidP="00C11387">
            <w:pPr>
              <w:spacing w:beforeLines="60" w:before="144" w:afterLines="60" w:after="144"/>
              <w:rPr>
                <w:rFonts w:ascii="Times New Roman" w:hAnsi="Times New Roman" w:cs="Times New Roman"/>
                <w:sz w:val="24"/>
                <w:szCs w:val="24"/>
              </w:rPr>
            </w:pPr>
          </w:p>
        </w:tc>
      </w:tr>
    </w:tbl>
    <w:p w:rsidR="00517159" w:rsidRDefault="00517159" w:rsidP="00517159">
      <w:r>
        <w:br w:type="page"/>
      </w:r>
    </w:p>
    <w:tbl>
      <w:tblPr>
        <w:tblStyle w:val="Mriekatabuky"/>
        <w:tblW w:w="10060" w:type="dxa"/>
        <w:tblLayout w:type="fixed"/>
        <w:tblLook w:val="04A0" w:firstRow="1" w:lastRow="0" w:firstColumn="1" w:lastColumn="0" w:noHBand="0" w:noVBand="1"/>
      </w:tblPr>
      <w:tblGrid>
        <w:gridCol w:w="797"/>
        <w:gridCol w:w="4122"/>
        <w:gridCol w:w="5141"/>
      </w:tblGrid>
      <w:tr w:rsidR="00517159" w:rsidRPr="003B4948" w:rsidTr="00C11387">
        <w:tc>
          <w:tcPr>
            <w:tcW w:w="10060" w:type="dxa"/>
            <w:gridSpan w:val="3"/>
          </w:tcPr>
          <w:p w:rsidR="00517159" w:rsidRPr="003B4948" w:rsidRDefault="00517159" w:rsidP="00C11387">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517159" w:rsidRPr="003B4948" w:rsidTr="00C11387">
        <w:tc>
          <w:tcPr>
            <w:tcW w:w="79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rsidR="00517159" w:rsidRPr="003B4948" w:rsidRDefault="00517159" w:rsidP="00C11387">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zachovanie verejného poriadku, verejnej bezpečnosti alebo verejného zdravia</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zachovanie finančnej rovnováhy systému</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sociálneho zabezpečenia</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ochrana</w:t>
            </w:r>
            <w:r w:rsidR="00517159">
              <w:rPr>
                <w:rFonts w:ascii="Times New Roman" w:hAnsi="Times New Roman" w:cs="Times New Roman"/>
                <w:sz w:val="24"/>
                <w:szCs w:val="24"/>
              </w:rPr>
              <w:t xml:space="preserve"> zdravia a bezpečnosti </w:t>
            </w:r>
            <w:r w:rsidR="00517159" w:rsidRPr="003B4948">
              <w:rPr>
                <w:rFonts w:ascii="Times New Roman" w:hAnsi="Times New Roman" w:cs="Times New Roman"/>
                <w:sz w:val="24"/>
                <w:szCs w:val="24"/>
              </w:rPr>
              <w:t>spotrebiteľov</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príjemcov služieb a</w:t>
            </w:r>
            <w:r w:rsidR="00517159">
              <w:rPr>
                <w:rFonts w:ascii="Times New Roman" w:hAnsi="Times New Roman" w:cs="Times New Roman"/>
                <w:sz w:val="24"/>
                <w:szCs w:val="24"/>
              </w:rPr>
              <w:t xml:space="preserve"> fyzických</w:t>
            </w:r>
            <w:r w:rsidR="00517159" w:rsidRPr="003B4948">
              <w:rPr>
                <w:rFonts w:ascii="Times New Roman" w:hAnsi="Times New Roman" w:cs="Times New Roman"/>
                <w:sz w:val="24"/>
                <w:szCs w:val="24"/>
              </w:rPr>
              <w:t xml:space="preserve"> osôb</w:t>
            </w:r>
            <w:r w:rsidR="00517159">
              <w:rPr>
                <w:rFonts w:ascii="Times New Roman" w:hAnsi="Times New Roman" w:cs="Times New Roman"/>
                <w:sz w:val="24"/>
                <w:szCs w:val="24"/>
              </w:rPr>
              <w:t xml:space="preserve"> vykonávajúcich regulované povolanie</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zabezpečenie spravodlivosti a riadneho fungovania súdnictva</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zabezpečenie poctivého obchodného styku</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boj proti podvodom a prevencia nekalej súťaže</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predchádzanie daňovým únikom a vyhýbaniu sa plneniu daňových povinností</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zabezpečenie daňového dozoru</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bezpečnosť dopravy a cestnej premávky</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ochrana životného prostredia a prostredia obce</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zdravie zvierat a veterinárna politika</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ochrana duševného vlastníctva</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ochrana kultúrneho dedičstva</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ciele sociálnej politiky</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ciele kultúrnej politiky vrátane zabezpečenia slobody prejavu</w:t>
            </w:r>
          </w:p>
          <w:p w:rsidR="00517159" w:rsidRPr="003B4948" w:rsidRDefault="00B5773A"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Pr>
                <w:rFonts w:ascii="Times New Roman" w:hAnsi="Times New Roman" w:cs="Times New Roman"/>
                <w:sz w:val="24"/>
                <w:szCs w:val="24"/>
              </w:rPr>
              <w:tab/>
            </w:r>
            <w:r w:rsidR="00517159" w:rsidRPr="003B4948">
              <w:rPr>
                <w:rFonts w:ascii="Times New Roman" w:hAnsi="Times New Roman" w:cs="Times New Roman"/>
                <w:sz w:val="24"/>
                <w:szCs w:val="24"/>
              </w:rPr>
              <w:t>iné</w:t>
            </w:r>
            <w:r w:rsidR="00517159">
              <w:rPr>
                <w:rFonts w:ascii="Times New Roman" w:hAnsi="Times New Roman" w:cs="Times New Roman"/>
                <w:sz w:val="24"/>
                <w:szCs w:val="24"/>
                <w:vertAlign w:val="superscript"/>
              </w:rPr>
              <w:t>4</w:t>
            </w:r>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p>
        </w:tc>
      </w:tr>
      <w:tr w:rsidR="00517159" w:rsidRPr="003B4948" w:rsidTr="00C11387">
        <w:tc>
          <w:tcPr>
            <w:tcW w:w="79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rsidR="00517159" w:rsidRPr="003B4948" w:rsidRDefault="00517159" w:rsidP="00C11387">
            <w:pPr>
              <w:spacing w:beforeLines="60" w:before="144" w:afterLines="60" w:after="144"/>
              <w:rPr>
                <w:rFonts w:ascii="Times New Roman" w:hAnsi="Times New Roman" w:cs="Times New Roman"/>
                <w:sz w:val="24"/>
                <w:szCs w:val="24"/>
              </w:rPr>
            </w:pPr>
          </w:p>
        </w:tc>
      </w:tr>
    </w:tbl>
    <w:p w:rsidR="00517159" w:rsidRDefault="00517159" w:rsidP="00517159">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517159" w:rsidRPr="003B4948" w:rsidTr="00C11387">
        <w:tc>
          <w:tcPr>
            <w:tcW w:w="792" w:type="dxa"/>
            <w:vMerge w:val="restart"/>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rsidR="00517159" w:rsidRPr="003B4948" w:rsidRDefault="00517159" w:rsidP="00C11387">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rsidR="00517159" w:rsidRPr="003B4948" w:rsidRDefault="00B5773A" w:rsidP="00C11387">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áno</w:t>
            </w:r>
            <w:r w:rsidR="00517159">
              <w:rPr>
                <w:rFonts w:ascii="Times New Roman" w:hAnsi="Times New Roman" w:cs="Times New Roman"/>
                <w:sz w:val="24"/>
                <w:szCs w:val="24"/>
                <w:vertAlign w:val="superscript"/>
              </w:rPr>
              <w:t>6</w:t>
            </w:r>
            <w:r w:rsidR="00517159"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rsidR="00517159" w:rsidRPr="000957CD" w:rsidRDefault="00517159" w:rsidP="00C11387">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navrhovaný predpis</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existujúci predpis</w:t>
            </w:r>
          </w:p>
          <w:p w:rsidR="00517159" w:rsidRPr="003B4948" w:rsidRDefault="00517159" w:rsidP="00C11387">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rsidR="00517159" w:rsidRDefault="00517159" w:rsidP="00C11387">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rsidR="00517159" w:rsidRPr="003B4948" w:rsidRDefault="00517159" w:rsidP="00C11387">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Default="00517159" w:rsidP="00C11387">
            <w:pPr>
              <w:spacing w:beforeLines="60" w:before="144" w:afterLines="60" w:after="144"/>
              <w:ind w:left="346" w:hanging="346"/>
              <w:rPr>
                <w:rFonts w:ascii="Times New Roman" w:hAnsi="Times New Roman" w:cs="Times New Roman"/>
                <w:sz w:val="24"/>
                <w:szCs w:val="24"/>
                <w:u w:val="single"/>
              </w:rPr>
            </w:pPr>
          </w:p>
          <w:p w:rsidR="00517159" w:rsidRPr="00A363AE" w:rsidRDefault="00517159" w:rsidP="00C11387">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rsidR="00517159" w:rsidRPr="003B4948" w:rsidRDefault="00517159" w:rsidP="00C11387">
            <w:pPr>
              <w:spacing w:beforeLines="60" w:before="144" w:afterLines="60" w:after="144"/>
              <w:ind w:left="346" w:hanging="346"/>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c>
          <w:tcPr>
            <w:tcW w:w="792" w:type="dxa"/>
            <w:vMerge/>
          </w:tcPr>
          <w:p w:rsidR="00517159" w:rsidRPr="003B4948" w:rsidRDefault="00517159" w:rsidP="00C11387">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rsidR="00517159" w:rsidRPr="003B4948" w:rsidRDefault="00517159" w:rsidP="00C11387">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rsidR="00517159" w:rsidRDefault="00B5773A"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rsidR="00517159" w:rsidRDefault="00517159" w:rsidP="00C11387">
            <w:pPr>
              <w:spacing w:beforeLines="60" w:before="144" w:afterLines="60" w:after="144"/>
              <w:rPr>
                <w:rFonts w:ascii="Times New Roman" w:hAnsi="Times New Roman" w:cs="Times New Roman"/>
                <w:sz w:val="24"/>
                <w:szCs w:val="24"/>
              </w:rPr>
            </w:pPr>
          </w:p>
        </w:tc>
      </w:tr>
      <w:tr w:rsidR="00517159" w:rsidRPr="003B4948" w:rsidTr="00C11387">
        <w:tc>
          <w:tcPr>
            <w:tcW w:w="792" w:type="dxa"/>
            <w:vMerge w:val="restart"/>
            <w:tcBorders>
              <w:right w:val="single" w:sz="4" w:space="0" w:color="auto"/>
            </w:tcBorders>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rsidR="00517159" w:rsidRPr="003B4948" w:rsidRDefault="00B5773A"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E25589">
              <w:rPr>
                <w:rFonts w:ascii="Times New Roman" w:hAnsi="Times New Roman" w:cs="Times New Roman"/>
                <w:sz w:val="24"/>
                <w:szCs w:val="24"/>
              </w:rPr>
              <w:t>áno</w:t>
            </w:r>
            <w:r w:rsidR="00517159">
              <w:rPr>
                <w:rFonts w:ascii="Times New Roman" w:hAnsi="Times New Roman" w:cs="Times New Roman"/>
                <w:sz w:val="24"/>
                <w:szCs w:val="24"/>
                <w:vertAlign w:val="superscript"/>
              </w:rPr>
              <w:t>6</w:t>
            </w:r>
            <w:r w:rsidR="00517159"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rsidR="00517159" w:rsidRPr="000957CD" w:rsidRDefault="00517159" w:rsidP="00C11387">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navrhovaný predpis</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existujúci predpis</w:t>
            </w:r>
          </w:p>
          <w:p w:rsidR="00517159"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rsidR="00517159" w:rsidRDefault="00517159" w:rsidP="00C11387">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Default="00517159" w:rsidP="00C11387">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c>
          <w:tcPr>
            <w:tcW w:w="792" w:type="dxa"/>
            <w:vMerge/>
            <w:tcBorders>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rsidR="00517159" w:rsidRPr="000957CD" w:rsidRDefault="00517159" w:rsidP="00C11387">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áno </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rsidR="00517159" w:rsidRDefault="00517159" w:rsidP="00C11387">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rsidR="00517159" w:rsidRDefault="00517159" w:rsidP="00C11387">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c>
          <w:tcPr>
            <w:tcW w:w="792" w:type="dxa"/>
            <w:vMerge/>
            <w:tcBorders>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rsidR="00517159" w:rsidRPr="003B4948" w:rsidRDefault="00B5773A"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bl>
    <w:p w:rsidR="00517159" w:rsidRDefault="00517159" w:rsidP="00517159">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517159" w:rsidRPr="003B4948" w:rsidTr="00C11387">
        <w:tc>
          <w:tcPr>
            <w:tcW w:w="794" w:type="dxa"/>
            <w:vMerge w:val="restart"/>
            <w:tcBorders>
              <w:right w:val="single" w:sz="4" w:space="0" w:color="auto"/>
            </w:tcBorders>
          </w:tcPr>
          <w:p w:rsidR="00517159" w:rsidRPr="003B4948" w:rsidRDefault="00517159" w:rsidP="00C11387">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rsidR="00517159" w:rsidRPr="0004766A" w:rsidRDefault="00517159" w:rsidP="00C11387">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rsidR="00517159" w:rsidRPr="0004766A" w:rsidRDefault="00517159" w:rsidP="00C11387">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rsidR="00517159" w:rsidRPr="0004766A" w:rsidRDefault="00517159" w:rsidP="00C11387">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rsidR="00517159" w:rsidRPr="0004766A" w:rsidRDefault="00517159" w:rsidP="00C11387">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rsidR="00517159" w:rsidRPr="0004766A" w:rsidRDefault="00517159" w:rsidP="00C11387">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rsidR="00517159" w:rsidRPr="0004766A" w:rsidRDefault="00517159" w:rsidP="00C11387">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B5773A" w:rsidP="00C11387">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EndPr/>
              <w:sdtContent>
                <w:r w:rsidR="00517159" w:rsidRPr="0004766A">
                  <w:rPr>
                    <w:rFonts w:ascii="MS Gothic" w:eastAsia="MS Gothic" w:hAnsi="MS Gothic" w:cs="Times New Roman" w:hint="eastAsia"/>
                  </w:rPr>
                  <w:t>☐</w:t>
                </w:r>
              </w:sdtContent>
            </w:sdt>
            <w:r w:rsidR="00517159" w:rsidRPr="0004766A">
              <w:rPr>
                <w:rFonts w:ascii="Times New Roman" w:hAnsi="Times New Roman" w:cs="Times New Roman"/>
                <w:u w:val="single"/>
              </w:rPr>
              <w:fldChar w:fldCharType="begin"/>
            </w:r>
            <w:r w:rsidR="00517159" w:rsidRPr="0004766A">
              <w:rPr>
                <w:rFonts w:ascii="Times New Roman" w:hAnsi="Times New Roman" w:cs="Times New Roman"/>
                <w:u w:val="single"/>
              </w:rPr>
              <w:instrText xml:space="preserve"> FILLIN   \* MERGEFORMAT </w:instrText>
            </w:r>
            <w:r w:rsidR="00517159" w:rsidRPr="0004766A">
              <w:rPr>
                <w:rFonts w:ascii="Times New Roman" w:hAnsi="Times New Roman" w:cs="Times New Roman"/>
                <w:u w:val="single"/>
              </w:rPr>
              <w:fldChar w:fldCharType="end"/>
            </w:r>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r w:rsidR="00517159"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517159" w:rsidRPr="0004766A">
                  <w:rPr>
                    <w:rFonts w:ascii="MS Gothic" w:eastAsia="MS Gothic" w:hAnsi="MS Gothic" w:cs="Times New Roman" w:hint="eastAsia"/>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0"/>
                  <w14:checkedState w14:val="2612" w14:font="MS Gothic"/>
                  <w14:uncheckedState w14:val="2610" w14:font="MS Gothic"/>
                </w14:checkbox>
              </w:sdtPr>
              <w:sdtEndPr/>
              <w:sdtContent>
                <w:r w:rsidR="00517159">
                  <w:rPr>
                    <w:rFonts w:ascii="MS Gothic" w:eastAsia="MS Gothic" w:hAnsi="MS Gothic" w:cs="Times New Roman" w:hint="eastAsia"/>
                  </w:rPr>
                  <w:t>☐</w:t>
                </w:r>
              </w:sdtContent>
            </w:sdt>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517159" w:rsidRPr="0004766A">
                  <w:rPr>
                    <w:rFonts w:ascii="Segoe UI Symbol"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517159" w:rsidRPr="0004766A">
                  <w:rPr>
                    <w:rFonts w:ascii="Segoe UI Symbol"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517159" w:rsidRPr="0004766A">
                  <w:rPr>
                    <w:rFonts w:ascii="Segoe UI Symbol"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Pr="0004766A">
              <w:rPr>
                <w:rFonts w:cs="Times New Roman"/>
                <w:u w:val="single"/>
              </w:rPr>
              <w:fldChar w:fldCharType="begin">
                <w:ffData>
                  <w:name w:val="Text1"/>
                  <w:enabled/>
                  <w:calcOnExit w:val="0"/>
                  <w:textInput/>
                </w:ffData>
              </w:fldChar>
            </w:r>
            <w:r w:rsidRPr="0004766A">
              <w:rPr>
                <w:rFonts w:cs="Times New Roman"/>
                <w:u w:val="single"/>
              </w:rPr>
              <w:instrText xml:space="preserve"> FORMTEXT </w:instrText>
            </w:r>
            <w:r w:rsidRPr="0004766A">
              <w:rPr>
                <w:rFonts w:cs="Times New Roman"/>
                <w:u w:val="single"/>
              </w:rPr>
            </w:r>
            <w:r w:rsidRPr="0004766A">
              <w:rPr>
                <w:rFonts w:cs="Times New Roman"/>
                <w:u w:val="single"/>
              </w:rPr>
              <w:fldChar w:fldCharType="separate"/>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u w:val="single"/>
              </w:rPr>
              <w:fldChar w:fldCharType="end"/>
            </w:r>
            <w:r w:rsidRPr="0004766A">
              <w:rPr>
                <w:rFonts w:cs="Times New Roman"/>
                <w:u w:val="single"/>
              </w:rPr>
              <w:fldChar w:fldCharType="begin">
                <w:ffData>
                  <w:name w:val="Text1"/>
                  <w:enabled/>
                  <w:calcOnExit w:val="0"/>
                  <w:textInput/>
                </w:ffData>
              </w:fldChar>
            </w:r>
            <w:r w:rsidRPr="0004766A">
              <w:rPr>
                <w:rFonts w:cs="Times New Roman"/>
                <w:u w:val="single"/>
              </w:rPr>
              <w:instrText xml:space="preserve"> FORMTEXT </w:instrText>
            </w:r>
            <w:r w:rsidRPr="0004766A">
              <w:rPr>
                <w:rFonts w:cs="Times New Roman"/>
                <w:u w:val="single"/>
              </w:rPr>
            </w:r>
            <w:r w:rsidRPr="0004766A">
              <w:rPr>
                <w:rFonts w:cs="Times New Roman"/>
                <w:u w:val="single"/>
              </w:rPr>
              <w:fldChar w:fldCharType="separate"/>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u w:val="single"/>
              </w:rPr>
              <w:fldChar w:fldCharType="end"/>
            </w:r>
            <w:r w:rsidRPr="0004766A">
              <w:rPr>
                <w:rFonts w:cs="Times New Roman"/>
                <w:u w:val="single"/>
              </w:rPr>
              <w:fldChar w:fldCharType="begin">
                <w:ffData>
                  <w:name w:val="Text1"/>
                  <w:enabled/>
                  <w:calcOnExit w:val="0"/>
                  <w:textInput/>
                </w:ffData>
              </w:fldChar>
            </w:r>
            <w:r w:rsidRPr="0004766A">
              <w:rPr>
                <w:rFonts w:cs="Times New Roman"/>
                <w:u w:val="single"/>
              </w:rPr>
              <w:instrText xml:space="preserve"> FORMTEXT </w:instrText>
            </w:r>
            <w:r w:rsidRPr="0004766A">
              <w:rPr>
                <w:rFonts w:cs="Times New Roman"/>
                <w:u w:val="single"/>
              </w:rPr>
            </w:r>
            <w:r w:rsidRPr="0004766A">
              <w:rPr>
                <w:rFonts w:cs="Times New Roman"/>
                <w:u w:val="single"/>
              </w:rPr>
              <w:fldChar w:fldCharType="separate"/>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u w:val="single"/>
              </w:rPr>
              <w:fldChar w:fldCharType="end"/>
            </w:r>
          </w:p>
        </w:tc>
        <w:tc>
          <w:tcPr>
            <w:tcW w:w="540" w:type="dxa"/>
            <w:tcBorders>
              <w:top w:val="nil"/>
              <w:left w:val="single" w:sz="4" w:space="0" w:color="auto"/>
              <w:bottom w:val="single" w:sz="4" w:space="0" w:color="auto"/>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p>
        </w:tc>
        <w:tc>
          <w:tcPr>
            <w:tcW w:w="1632" w:type="dxa"/>
            <w:tcBorders>
              <w:top w:val="nil"/>
              <w:left w:val="nil"/>
              <w:bottom w:val="single" w:sz="4" w:space="0" w:color="auto"/>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single" w:sz="4" w:space="0" w:color="auto"/>
              <w:right w:val="nil"/>
            </w:tcBorders>
            <w:vAlign w:val="center"/>
          </w:tcPr>
          <w:p w:rsidR="00517159" w:rsidRPr="0004766A" w:rsidRDefault="00B5773A" w:rsidP="00C11387">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single" w:sz="4" w:space="0" w:color="auto"/>
              <w:right w:val="single" w:sz="4" w:space="0" w:color="auto"/>
            </w:tcBorders>
            <w:vAlign w:val="center"/>
          </w:tcPr>
          <w:p w:rsidR="00517159" w:rsidRPr="0004766A" w:rsidRDefault="00B5773A" w:rsidP="00C11387">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460"/>
              <w:rPr>
                <w:rFonts w:cs="Times New Roman"/>
                <w:szCs w:val="24"/>
              </w:rPr>
            </w:pPr>
            <w:r>
              <w:lastRenderedPageBreak/>
              <w:br w:type="page"/>
            </w:r>
          </w:p>
        </w:tc>
        <w:tc>
          <w:tcPr>
            <w:tcW w:w="4116" w:type="dxa"/>
            <w:tcBorders>
              <w:top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áno</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460"/>
              <w:rPr>
                <w:rFonts w:cs="Times New Roman"/>
                <w:szCs w:val="24"/>
              </w:rPr>
            </w:pPr>
          </w:p>
        </w:tc>
        <w:tc>
          <w:tcPr>
            <w:tcW w:w="4116"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460"/>
              <w:rPr>
                <w:rFonts w:cs="Times New Roman"/>
                <w:szCs w:val="24"/>
              </w:rPr>
            </w:pPr>
          </w:p>
        </w:tc>
        <w:tc>
          <w:tcPr>
            <w:tcW w:w="4116"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rsidR="00517159" w:rsidRPr="003B4948" w:rsidRDefault="00B5773A" w:rsidP="00C1138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voľný pohyb osôb a služieb</w:t>
            </w:r>
          </w:p>
          <w:p w:rsidR="00517159" w:rsidRPr="003B4948" w:rsidRDefault="00B5773A" w:rsidP="00C1138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výber služby zo strany spotrebiteľa</w:t>
            </w:r>
          </w:p>
          <w:p w:rsidR="00517159" w:rsidRPr="003B4948" w:rsidRDefault="00B5773A" w:rsidP="00C1138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kvalitu poskytovanej služby</w:t>
            </w: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460"/>
              <w:rPr>
                <w:rFonts w:cs="Times New Roman"/>
                <w:szCs w:val="24"/>
              </w:rPr>
            </w:pPr>
          </w:p>
        </w:tc>
        <w:tc>
          <w:tcPr>
            <w:tcW w:w="4116"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bl>
    <w:p w:rsidR="00517159" w:rsidRPr="003B4948" w:rsidRDefault="00517159" w:rsidP="00517159">
      <w:pPr>
        <w:rPr>
          <w:rFonts w:ascii="Times New Roman" w:hAnsi="Times New Roman" w:cs="Times New Roman"/>
          <w:sz w:val="24"/>
          <w:szCs w:val="24"/>
        </w:rPr>
      </w:pPr>
    </w:p>
    <w:tbl>
      <w:tblPr>
        <w:tblStyle w:val="Mriekatabuky"/>
        <w:tblW w:w="10060" w:type="dxa"/>
        <w:tblLayout w:type="fixed"/>
        <w:tblLook w:val="04A0" w:firstRow="1" w:lastRow="0" w:firstColumn="1" w:lastColumn="0" w:noHBand="0" w:noVBand="1"/>
      </w:tblPr>
      <w:tblGrid>
        <w:gridCol w:w="743"/>
        <w:gridCol w:w="2067"/>
        <w:gridCol w:w="2234"/>
        <w:gridCol w:w="5016"/>
      </w:tblGrid>
      <w:tr w:rsidR="00517159" w:rsidRPr="003B4948" w:rsidTr="00C11387">
        <w:tc>
          <w:tcPr>
            <w:tcW w:w="10060" w:type="dxa"/>
            <w:gridSpan w:val="4"/>
          </w:tcPr>
          <w:p w:rsidR="00517159" w:rsidRPr="003B4948" w:rsidRDefault="00517159" w:rsidP="00C11387">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517159" w:rsidRPr="003B4948" w:rsidTr="00C11387">
        <w:trPr>
          <w:trHeight w:val="6259"/>
        </w:trPr>
        <w:tc>
          <w:tcPr>
            <w:tcW w:w="743" w:type="dxa"/>
            <w:vMerge w:val="restart"/>
          </w:tcPr>
          <w:p w:rsidR="00517159" w:rsidRPr="003B4948" w:rsidRDefault="00517159" w:rsidP="00C11387">
            <w:pPr>
              <w:pStyle w:val="Odsekzoznamu"/>
              <w:numPr>
                <w:ilvl w:val="0"/>
                <w:numId w:val="16"/>
              </w:numPr>
              <w:spacing w:beforeLines="60" w:before="144" w:afterLines="60" w:after="144" w:line="240" w:lineRule="auto"/>
              <w:ind w:left="447"/>
              <w:jc w:val="both"/>
              <w:rPr>
                <w:rFonts w:cs="Times New Roman"/>
                <w:szCs w:val="24"/>
              </w:rPr>
            </w:pPr>
          </w:p>
          <w:p w:rsidR="00517159" w:rsidRPr="003B4948" w:rsidRDefault="00517159" w:rsidP="00C11387">
            <w:pPr>
              <w:rPr>
                <w:rFonts w:ascii="Times New Roman" w:hAnsi="Times New Roman" w:cs="Times New Roman"/>
                <w:sz w:val="24"/>
                <w:szCs w:val="24"/>
                <w:lang w:eastAsia="en-US"/>
              </w:rPr>
            </w:pPr>
          </w:p>
        </w:tc>
        <w:tc>
          <w:tcPr>
            <w:tcW w:w="2067" w:type="dxa"/>
            <w:vMerge w:val="restart"/>
          </w:tcPr>
          <w:p w:rsidR="00517159" w:rsidRPr="003B4948" w:rsidRDefault="00517159" w:rsidP="00C11387">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5016" w:type="dxa"/>
          </w:tcPr>
          <w:p w:rsidR="00517159" w:rsidRPr="003B4948" w:rsidRDefault="00517159" w:rsidP="00C11387">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ab/>
              <w:t xml:space="preserve">nižšie stredné odborné vzdelanie, </w:t>
            </w:r>
            <w:r w:rsidR="00517159" w:rsidRPr="003B4948">
              <w:rPr>
                <w:rFonts w:ascii="Times New Roman" w:hAnsi="Times New Roman" w:cs="Times New Roman"/>
                <w:sz w:val="24"/>
                <w:szCs w:val="24"/>
              </w:rPr>
              <w:br/>
            </w:r>
            <w:r w:rsidR="00517159" w:rsidRPr="003B4948">
              <w:rPr>
                <w:rFonts w:ascii="Times New Roman" w:hAnsi="Times New Roman" w:cs="Times New Roman"/>
                <w:sz w:val="24"/>
                <w:szCs w:val="24"/>
              </w:rPr>
              <w:tab/>
              <w:t xml:space="preserve">stredné odborné vzdelanie, </w:t>
            </w:r>
            <w:r w:rsidR="00517159" w:rsidRPr="003B4948">
              <w:rPr>
                <w:rFonts w:ascii="Times New Roman" w:hAnsi="Times New Roman" w:cs="Times New Roman"/>
                <w:sz w:val="24"/>
                <w:szCs w:val="24"/>
              </w:rPr>
              <w:br/>
            </w:r>
            <w:r w:rsidR="00517159" w:rsidRPr="003B4948">
              <w:rPr>
                <w:rFonts w:ascii="Times New Roman" w:hAnsi="Times New Roman" w:cs="Times New Roman"/>
                <w:sz w:val="24"/>
                <w:szCs w:val="24"/>
              </w:rPr>
              <w:tab/>
              <w:t>úplné stredné všeobecné vzdelanie alebo</w:t>
            </w:r>
            <w:r w:rsidR="00517159" w:rsidRPr="003B4948">
              <w:rPr>
                <w:rFonts w:ascii="Times New Roman" w:hAnsi="Times New Roman" w:cs="Times New Roman"/>
                <w:sz w:val="24"/>
                <w:szCs w:val="24"/>
              </w:rPr>
              <w:br/>
            </w:r>
            <w:r w:rsidR="00517159" w:rsidRPr="003B4948">
              <w:rPr>
                <w:rFonts w:ascii="Times New Roman" w:hAnsi="Times New Roman" w:cs="Times New Roman"/>
                <w:sz w:val="24"/>
                <w:szCs w:val="24"/>
              </w:rPr>
              <w:tab/>
              <w:t>úplné stredné odborné vzdelanie</w:t>
            </w:r>
            <w:r w:rsidR="00517159" w:rsidRPr="003B4948" w:rsidDel="00974E28">
              <w:rPr>
                <w:rFonts w:ascii="Times New Roman" w:hAnsi="Times New Roman" w:cs="Times New Roman"/>
                <w:sz w:val="24"/>
                <w:szCs w:val="24"/>
              </w:rPr>
              <w:t xml:space="preserve"> </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vyššie odborné vzdelanie</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vysokoškolské vzdelanie prvého stupňa</w:t>
            </w:r>
          </w:p>
          <w:p w:rsidR="00517159" w:rsidRPr="003B4948" w:rsidRDefault="00B5773A" w:rsidP="00C11387">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ab/>
              <w:t>vysokoškolské vzdelanie druhého stupňa</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ab/>
              <w:t xml:space="preserve">vyžaduje sa konkrétny učebný odbor alebo </w:t>
            </w:r>
            <w:r w:rsidR="00517159" w:rsidRPr="003B4948">
              <w:rPr>
                <w:rFonts w:ascii="Times New Roman" w:hAnsi="Times New Roman" w:cs="Times New Roman"/>
                <w:sz w:val="24"/>
                <w:szCs w:val="24"/>
              </w:rPr>
              <w:tab/>
              <w:t>študijný odbor</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názov</w:t>
            </w:r>
            <w:r w:rsidR="00517159">
              <w:rPr>
                <w:rFonts w:ascii="Times New Roman" w:hAnsi="Times New Roman" w:cs="Times New Roman"/>
                <w:sz w:val="24"/>
                <w:szCs w:val="24"/>
              </w:rPr>
              <w:t>)</w:t>
            </w:r>
            <w:r w:rsidR="00517159" w:rsidRPr="00550F64">
              <w:rPr>
                <w:rFonts w:ascii="Times New Roman" w:hAnsi="Times New Roman" w:cs="Times New Roman"/>
                <w:sz w:val="24"/>
                <w:szCs w:val="24"/>
                <w:vertAlign w:val="superscript"/>
              </w:rPr>
              <w:t>1</w:t>
            </w:r>
            <w:r w:rsidR="00517159">
              <w:rPr>
                <w:rFonts w:ascii="Times New Roman" w:hAnsi="Times New Roman" w:cs="Times New Roman"/>
                <w:sz w:val="24"/>
                <w:szCs w:val="24"/>
                <w:vertAlign w:val="superscript"/>
              </w:rPr>
              <w:t>3</w:t>
            </w:r>
            <w:r w:rsidR="00517159" w:rsidRPr="003B4948">
              <w:rPr>
                <w:rFonts w:ascii="Times New Roman" w:hAnsi="Times New Roman" w:cs="Times New Roman"/>
                <w:sz w:val="24"/>
                <w:szCs w:val="24"/>
              </w:rPr>
              <w:t>)</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B5773A" w:rsidP="00C11387">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ab/>
              <w:t>nevyžaduje sa konkrétny učebný odbor alebo študijný odbor</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všeobecn</w:t>
            </w:r>
            <w:r w:rsidR="00517159">
              <w:rPr>
                <w:rFonts w:ascii="Times New Roman" w:hAnsi="Times New Roman" w:cs="Times New Roman"/>
                <w:sz w:val="24"/>
                <w:szCs w:val="24"/>
              </w:rPr>
              <w:t>á</w:t>
            </w:r>
            <w:r w:rsidR="00517159" w:rsidRPr="003B4948">
              <w:rPr>
                <w:rFonts w:ascii="Times New Roman" w:hAnsi="Times New Roman" w:cs="Times New Roman"/>
                <w:sz w:val="24"/>
                <w:szCs w:val="24"/>
              </w:rPr>
              <w:t xml:space="preserve"> kvalifikačn</w:t>
            </w:r>
            <w:r w:rsidR="00517159">
              <w:rPr>
                <w:rFonts w:ascii="Times New Roman" w:hAnsi="Times New Roman" w:cs="Times New Roman"/>
                <w:sz w:val="24"/>
                <w:szCs w:val="24"/>
              </w:rPr>
              <w:t>á</w:t>
            </w:r>
            <w:r w:rsidR="00517159" w:rsidRPr="003B4948">
              <w:rPr>
                <w:rFonts w:ascii="Times New Roman" w:hAnsi="Times New Roman" w:cs="Times New Roman"/>
                <w:sz w:val="24"/>
                <w:szCs w:val="24"/>
              </w:rPr>
              <w:t xml:space="preserve"> požiadavk</w:t>
            </w:r>
            <w:r w:rsidR="00517159">
              <w:rPr>
                <w:rFonts w:ascii="Times New Roman" w:hAnsi="Times New Roman" w:cs="Times New Roman"/>
                <w:sz w:val="24"/>
                <w:szCs w:val="24"/>
              </w:rPr>
              <w:t>a)</w:t>
            </w:r>
            <w:r w:rsidR="00517159" w:rsidRPr="00550F64">
              <w:rPr>
                <w:rFonts w:ascii="Times New Roman" w:hAnsi="Times New Roman" w:cs="Times New Roman"/>
                <w:sz w:val="24"/>
                <w:szCs w:val="24"/>
                <w:vertAlign w:val="superscript"/>
              </w:rPr>
              <w:t>1</w:t>
            </w:r>
            <w:r w:rsidR="00517159">
              <w:rPr>
                <w:rFonts w:ascii="Times New Roman" w:hAnsi="Times New Roman" w:cs="Times New Roman"/>
                <w:sz w:val="24"/>
                <w:szCs w:val="24"/>
                <w:vertAlign w:val="superscript"/>
              </w:rPr>
              <w:t>4</w:t>
            </w:r>
            <w:r w:rsidR="00517159" w:rsidRPr="003B4948">
              <w:rPr>
                <w:rFonts w:ascii="Times New Roman" w:hAnsi="Times New Roman" w:cs="Times New Roman"/>
                <w:sz w:val="24"/>
                <w:szCs w:val="24"/>
              </w:rPr>
              <w:t>)</w:t>
            </w:r>
          </w:p>
          <w:p w:rsidR="00517159" w:rsidRPr="003B4948" w:rsidRDefault="00517159" w:rsidP="00C11387">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B5773A">
              <w:rPr>
                <w:rFonts w:ascii="Times New Roman" w:hAnsi="Times New Roman" w:cs="Times New Roman"/>
                <w:sz w:val="24"/>
                <w:szCs w:val="24"/>
              </w:rPr>
            </w:r>
            <w:r w:rsidR="00B5773A">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517159" w:rsidRPr="003B4948" w:rsidTr="00C11387">
        <w:tc>
          <w:tcPr>
            <w:tcW w:w="743"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067"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23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rsidR="00517159" w:rsidRPr="003B4948" w:rsidRDefault="00B5773A"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Default="00B5773A" w:rsidP="00C11387">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Pr>
                <w:rFonts w:ascii="Times New Roman" w:hAnsi="Times New Roman" w:cs="Times New Roman"/>
                <w:sz w:val="24"/>
                <w:szCs w:val="24"/>
              </w:rPr>
              <w:tab/>
            </w:r>
            <w:r w:rsidR="00517159" w:rsidRPr="003B4948">
              <w:rPr>
                <w:rFonts w:ascii="Times New Roman" w:hAnsi="Times New Roman" w:cs="Times New Roman"/>
                <w:sz w:val="24"/>
                <w:szCs w:val="24"/>
              </w:rPr>
              <w:t>požadovaná dĺžka odbornej praxe</w:t>
            </w:r>
            <w:r w:rsidR="00517159" w:rsidRPr="00550F64">
              <w:rPr>
                <w:rFonts w:ascii="Times New Roman" w:hAnsi="Times New Roman" w:cs="Times New Roman"/>
                <w:sz w:val="24"/>
                <w:szCs w:val="24"/>
                <w:vertAlign w:val="superscript"/>
              </w:rPr>
              <w:t>1</w:t>
            </w:r>
            <w:r w:rsidR="00517159">
              <w:rPr>
                <w:rFonts w:ascii="Times New Roman" w:hAnsi="Times New Roman" w:cs="Times New Roman"/>
                <w:sz w:val="24"/>
                <w:szCs w:val="24"/>
                <w:vertAlign w:val="superscript"/>
              </w:rPr>
              <w:t>5</w:t>
            </w:r>
            <w:r w:rsidR="00517159">
              <w:rPr>
                <w:rFonts w:ascii="Times New Roman" w:hAnsi="Times New Roman" w:cs="Times New Roman"/>
                <w:sz w:val="24"/>
                <w:szCs w:val="24"/>
              </w:rPr>
              <w:t>)</w:t>
            </w:r>
          </w:p>
          <w:p w:rsidR="00517159" w:rsidRPr="003B4948" w:rsidRDefault="00517159" w:rsidP="00C11387">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B5773A" w:rsidP="00C11387">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Pr>
                <w:rFonts w:ascii="Times New Roman" w:hAnsi="Times New Roman" w:cs="Times New Roman"/>
                <w:sz w:val="24"/>
                <w:szCs w:val="24"/>
              </w:rPr>
              <w:tab/>
            </w:r>
            <w:r w:rsidR="00517159" w:rsidRPr="003B4948">
              <w:rPr>
                <w:rFonts w:ascii="Times New Roman" w:hAnsi="Times New Roman" w:cs="Times New Roman"/>
                <w:sz w:val="24"/>
                <w:szCs w:val="24"/>
              </w:rPr>
              <w:t>ďalšie podmienky odbornej praxe</w:t>
            </w:r>
            <w:r w:rsidR="00517159" w:rsidRPr="00550F64">
              <w:rPr>
                <w:rFonts w:ascii="Times New Roman" w:hAnsi="Times New Roman" w:cs="Times New Roman"/>
                <w:sz w:val="24"/>
                <w:szCs w:val="24"/>
                <w:vertAlign w:val="superscript"/>
              </w:rPr>
              <w:t>1</w:t>
            </w:r>
            <w:r w:rsidR="00517159">
              <w:rPr>
                <w:rFonts w:ascii="Times New Roman" w:hAnsi="Times New Roman" w:cs="Times New Roman"/>
                <w:sz w:val="24"/>
                <w:szCs w:val="24"/>
                <w:vertAlign w:val="superscript"/>
              </w:rPr>
              <w:t>6</w:t>
            </w:r>
            <w:r w:rsidR="00517159" w:rsidRPr="003B4948">
              <w:rPr>
                <w:rFonts w:ascii="Times New Roman" w:hAnsi="Times New Roman" w:cs="Times New Roman"/>
                <w:sz w:val="24"/>
                <w:szCs w:val="24"/>
              </w:rPr>
              <w:t>)</w:t>
            </w:r>
          </w:p>
          <w:p w:rsidR="00517159" w:rsidRPr="003B4948" w:rsidRDefault="00517159" w:rsidP="00C11387">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B5773A" w:rsidP="00C11387">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nie</w:t>
            </w:r>
          </w:p>
        </w:tc>
      </w:tr>
      <w:tr w:rsidR="00517159" w:rsidRPr="003B4948" w:rsidTr="00C11387">
        <w:tc>
          <w:tcPr>
            <w:tcW w:w="743"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067"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234" w:type="dxa"/>
          </w:tcPr>
          <w:p w:rsidR="00517159" w:rsidRPr="003B4948" w:rsidRDefault="00517159" w:rsidP="00C11387">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rsidR="00517159"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ab/>
              <w:t>áno</w:t>
            </w:r>
            <w:r w:rsidR="00517159">
              <w:rPr>
                <w:rFonts w:ascii="Times New Roman" w:hAnsi="Times New Roman" w:cs="Times New Roman"/>
                <w:sz w:val="24"/>
                <w:szCs w:val="24"/>
              </w:rPr>
              <w:t>, požadované ďalšie vzdelávanie</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ab/>
              <w:t>nie</w:t>
            </w:r>
          </w:p>
        </w:tc>
      </w:tr>
      <w:tr w:rsidR="00517159" w:rsidRPr="003B4948" w:rsidTr="00C11387">
        <w:tc>
          <w:tcPr>
            <w:tcW w:w="743"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067"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23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rsidR="00517159"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ab/>
              <w:t>áno</w:t>
            </w:r>
            <w:r w:rsidR="00517159">
              <w:rPr>
                <w:rFonts w:ascii="Times New Roman" w:hAnsi="Times New Roman" w:cs="Times New Roman"/>
                <w:sz w:val="24"/>
                <w:szCs w:val="24"/>
              </w:rPr>
              <w:t xml:space="preserve">, požadované osvedčenie o odbornej </w:t>
            </w:r>
            <w:r w:rsidR="00517159">
              <w:rPr>
                <w:rFonts w:ascii="Times New Roman" w:hAnsi="Times New Roman" w:cs="Times New Roman"/>
                <w:sz w:val="24"/>
                <w:szCs w:val="24"/>
              </w:rPr>
              <w:tab/>
              <w:t>spôsobilosti</w:t>
            </w:r>
          </w:p>
          <w:p w:rsidR="00517159" w:rsidRPr="003B4948" w:rsidRDefault="00517159" w:rsidP="00C11387">
            <w:pPr>
              <w:tabs>
                <w:tab w:val="left" w:pos="347"/>
              </w:tabs>
              <w:spacing w:beforeLines="60" w:before="144" w:afterLines="60" w:after="144"/>
              <w:ind w:left="511" w:hanging="511"/>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ab/>
              <w:t>nie</w:t>
            </w:r>
          </w:p>
        </w:tc>
      </w:tr>
      <w:tr w:rsidR="00517159" w:rsidRPr="003B4948" w:rsidTr="00C11387">
        <w:tc>
          <w:tcPr>
            <w:tcW w:w="743" w:type="dxa"/>
          </w:tcPr>
          <w:p w:rsidR="00517159" w:rsidRPr="003B4948" w:rsidRDefault="00517159" w:rsidP="00C11387">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rsidR="00517159" w:rsidRPr="003B4948" w:rsidRDefault="00517159" w:rsidP="00C11387">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rsidR="00517159" w:rsidRPr="003B4948" w:rsidRDefault="00B5773A" w:rsidP="00C11387">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EndPr/>
              <w:sdtContent>
                <w:r w:rsidR="00517159">
                  <w:rPr>
                    <w:rFonts w:ascii="MS Gothic" w:eastAsia="MS Gothic" w:hAnsi="MS Gothic" w:cs="Times New Roman" w:hint="eastAsia"/>
                    <w:sz w:val="24"/>
                    <w:szCs w:val="24"/>
                  </w:rPr>
                  <w:t>☐</w:t>
                </w:r>
              </w:sdtContent>
            </w:sdt>
            <w:r w:rsidR="00517159" w:rsidRPr="003B4948">
              <w:rPr>
                <w:rFonts w:ascii="Times New Roman" w:hAnsi="Times New Roman" w:cs="Times New Roman"/>
                <w:sz w:val="24"/>
                <w:szCs w:val="24"/>
              </w:rPr>
              <w:t xml:space="preserve"> áno</w:t>
            </w:r>
          </w:p>
          <w:p w:rsidR="00517159" w:rsidRDefault="00517159" w:rsidP="00C11387">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rsidR="00517159" w:rsidRDefault="00517159" w:rsidP="00C11387">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21"/>
              </w:tabs>
              <w:spacing w:beforeLines="30" w:before="72" w:afterLines="30" w:after="72"/>
              <w:rPr>
                <w:rFonts w:ascii="Times New Roman" w:hAnsi="Times New Roman" w:cs="Times New Roman"/>
                <w:sz w:val="24"/>
                <w:szCs w:val="24"/>
              </w:rPr>
            </w:pPr>
          </w:p>
          <w:p w:rsidR="00517159" w:rsidRPr="003B4948" w:rsidRDefault="00B5773A" w:rsidP="00C11387">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nie </w:t>
            </w:r>
          </w:p>
        </w:tc>
      </w:tr>
      <w:tr w:rsidR="00517159" w:rsidRPr="003B4948" w:rsidTr="00C11387">
        <w:tc>
          <w:tcPr>
            <w:tcW w:w="743"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rsidR="00517159" w:rsidRPr="003B4948" w:rsidRDefault="00517159" w:rsidP="00C11387">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rsidR="00517159" w:rsidRPr="003B4948" w:rsidRDefault="00517159" w:rsidP="00C11387">
            <w:pPr>
              <w:tabs>
                <w:tab w:val="left" w:pos="321"/>
              </w:tabs>
              <w:spacing w:beforeLines="30" w:before="72" w:afterLines="30" w:after="72"/>
              <w:rPr>
                <w:rFonts w:ascii="Times New Roman" w:hAnsi="Times New Roman" w:cs="Times New Roman"/>
                <w:sz w:val="24"/>
                <w:szCs w:val="24"/>
              </w:rPr>
            </w:pPr>
          </w:p>
        </w:tc>
      </w:tr>
      <w:tr w:rsidR="00517159" w:rsidRPr="003B4948" w:rsidTr="00C11387">
        <w:tc>
          <w:tcPr>
            <w:tcW w:w="743"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rsidR="00517159" w:rsidRPr="003B4948" w:rsidRDefault="00B5773A" w:rsidP="00C1138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517159">
              <w:rPr>
                <w:rFonts w:ascii="Times New Roman" w:hAnsi="Times New Roman" w:cs="Times New Roman"/>
                <w:sz w:val="24"/>
                <w:szCs w:val="24"/>
                <w:vertAlign w:val="superscript"/>
              </w:rPr>
              <w:t>20</w:t>
            </w:r>
            <w:r w:rsidR="00517159" w:rsidRPr="003B4948">
              <w:rPr>
                <w:rFonts w:ascii="Times New Roman" w:hAnsi="Times New Roman" w:cs="Times New Roman"/>
                <w:sz w:val="24"/>
                <w:szCs w:val="24"/>
              </w:rPr>
              <w:t>)</w:t>
            </w:r>
          </w:p>
          <w:p w:rsidR="00517159" w:rsidRDefault="00B5773A" w:rsidP="00C1138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517159">
              <w:rPr>
                <w:rFonts w:ascii="Times New Roman" w:hAnsi="Times New Roman" w:cs="Times New Roman"/>
                <w:sz w:val="24"/>
                <w:szCs w:val="24"/>
                <w:vertAlign w:val="superscript"/>
              </w:rPr>
              <w:t>20</w:t>
            </w:r>
            <w:r w:rsidR="00517159" w:rsidRPr="003B4948">
              <w:rPr>
                <w:rFonts w:ascii="Times New Roman" w:hAnsi="Times New Roman" w:cs="Times New Roman"/>
                <w:sz w:val="24"/>
                <w:szCs w:val="24"/>
              </w:rPr>
              <w:t>)</w:t>
            </w:r>
          </w:p>
          <w:p w:rsidR="00517159" w:rsidRDefault="00B5773A" w:rsidP="00C1138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517159">
                  <w:rPr>
                    <w:rFonts w:ascii="MS Gothic" w:eastAsia="MS Gothic" w:hAnsi="MS Gothic" w:cs="Times New Roman" w:hint="eastAsia"/>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iným dokladom o jazykovej spôsobilosti názov dokladu:</w:t>
            </w:r>
          </w:p>
          <w:p w:rsidR="00517159" w:rsidRDefault="00517159" w:rsidP="00C11387">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21"/>
              </w:tabs>
              <w:spacing w:beforeLines="30" w:before="72" w:afterLines="30" w:after="72"/>
              <w:ind w:left="301" w:hanging="301"/>
              <w:rPr>
                <w:rFonts w:ascii="Times New Roman" w:hAnsi="Times New Roman" w:cs="Times New Roman"/>
                <w:sz w:val="24"/>
                <w:szCs w:val="24"/>
              </w:rPr>
            </w:pPr>
            <w:r w:rsidRPr="003B4948">
              <w:rPr>
                <w:rFonts w:ascii="Segoe UI Symbol" w:hAnsi="Segoe UI Symbol" w:cs="Segoe UI Symbol"/>
                <w:sz w:val="24"/>
                <w:szCs w:val="24"/>
              </w:rPr>
              <w:t>☐</w:t>
            </w:r>
            <w:r w:rsidRPr="003B4948">
              <w:rPr>
                <w:rFonts w:ascii="Times New Roman" w:hAnsi="Times New Roman" w:cs="Times New Roman"/>
                <w:sz w:val="24"/>
                <w:szCs w:val="24"/>
              </w:rPr>
              <w:t xml:space="preserve"> </w:t>
            </w:r>
            <w:r w:rsidRPr="003B4948">
              <w:rPr>
                <w:rFonts w:ascii="Times New Roman" w:hAnsi="Times New Roman" w:cs="Times New Roman"/>
                <w:sz w:val="24"/>
                <w:szCs w:val="24"/>
              </w:rPr>
              <w:tab/>
              <w:t>neoveruje sa formálnym spôsobom</w:t>
            </w:r>
          </w:p>
        </w:tc>
      </w:tr>
      <w:tr w:rsidR="00517159" w:rsidRPr="003B4948" w:rsidTr="00C11387">
        <w:tc>
          <w:tcPr>
            <w:tcW w:w="743"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rsidR="00517159" w:rsidRPr="003B4948" w:rsidRDefault="00517159" w:rsidP="00C11387">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Súvislosť medzi rozsahom činností regulovaného povolania alebo rozsahom </w:t>
            </w:r>
            <w:r w:rsidRPr="003B4948">
              <w:rPr>
                <w:rFonts w:ascii="Times New Roman" w:hAnsi="Times New Roman" w:cs="Times New Roman"/>
                <w:sz w:val="24"/>
                <w:szCs w:val="24"/>
              </w:rPr>
              <w:lastRenderedPageBreak/>
              <w:t>vyhradených činností a odbornou kvalifikáciou požadovanou na ich výkon</w:t>
            </w:r>
          </w:p>
        </w:tc>
        <w:tc>
          <w:tcPr>
            <w:tcW w:w="5016"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c>
          <w:tcPr>
            <w:tcW w:w="743"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rsidR="00517159" w:rsidRPr="003B4948" w:rsidRDefault="00517159" w:rsidP="00C11387">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rsidR="00517159" w:rsidRPr="003B4948" w:rsidRDefault="00517159" w:rsidP="00C11387">
            <w:pPr>
              <w:spacing w:beforeLines="60" w:before="144" w:afterLines="60" w:after="144"/>
              <w:rPr>
                <w:rFonts w:ascii="Times New Roman" w:hAnsi="Times New Roman" w:cs="Times New Roman"/>
                <w:sz w:val="24"/>
                <w:szCs w:val="24"/>
              </w:rPr>
            </w:pPr>
          </w:p>
        </w:tc>
      </w:tr>
    </w:tbl>
    <w:p w:rsidR="00517159" w:rsidRPr="003B4948" w:rsidRDefault="00517159" w:rsidP="00517159">
      <w:pPr>
        <w:rPr>
          <w:rFonts w:ascii="Times New Roman" w:hAnsi="Times New Roman" w:cs="Times New Roman"/>
          <w:sz w:val="24"/>
          <w:szCs w:val="24"/>
        </w:rPr>
      </w:pPr>
    </w:p>
    <w:tbl>
      <w:tblPr>
        <w:tblStyle w:val="Mriekatabuky"/>
        <w:tblW w:w="10060" w:type="dxa"/>
        <w:tblLook w:val="04A0" w:firstRow="1" w:lastRow="0" w:firstColumn="1" w:lastColumn="0" w:noHBand="0" w:noVBand="1"/>
      </w:tblPr>
      <w:tblGrid>
        <w:gridCol w:w="755"/>
        <w:gridCol w:w="2065"/>
        <w:gridCol w:w="2234"/>
        <w:gridCol w:w="5006"/>
      </w:tblGrid>
      <w:tr w:rsidR="00517159" w:rsidRPr="003B4948" w:rsidTr="00C11387">
        <w:tc>
          <w:tcPr>
            <w:tcW w:w="10060" w:type="dxa"/>
            <w:gridSpan w:val="4"/>
          </w:tcPr>
          <w:p w:rsidR="00517159" w:rsidRPr="003B4948" w:rsidRDefault="00517159" w:rsidP="00C11387">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br w:type="page"/>
            </w:r>
            <w:r w:rsidRPr="003B4948">
              <w:rPr>
                <w:rFonts w:ascii="Times New Roman" w:hAnsi="Times New Roman" w:cs="Times New Roman"/>
                <w:b/>
                <w:sz w:val="24"/>
                <w:szCs w:val="24"/>
              </w:rPr>
              <w:t>IV. Prístup k regulovanému povolaniu</w:t>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5006" w:type="dxa"/>
            <w:shd w:val="clear" w:color="auto" w:fill="auto"/>
          </w:tcPr>
          <w:p w:rsidR="00517159" w:rsidRPr="003B4948" w:rsidRDefault="00B5773A" w:rsidP="00C11387">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povolenie</w:t>
            </w:r>
            <w:r w:rsidR="00517159"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licencia</w:t>
            </w:r>
          </w:p>
          <w:p w:rsidR="00517159" w:rsidRPr="003B4948" w:rsidRDefault="00B5773A" w:rsidP="00C11387">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autorizácia</w:t>
            </w:r>
            <w:r w:rsidR="00517159"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preukaz</w:t>
            </w:r>
          </w:p>
          <w:p w:rsidR="00517159" w:rsidRPr="003B4948" w:rsidRDefault="00B5773A" w:rsidP="00C11387">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iné </w:t>
            </w:r>
            <w:r w:rsidR="00517159">
              <w:rPr>
                <w:rFonts w:ascii="Times New Roman" w:hAnsi="Times New Roman" w:cs="Times New Roman"/>
                <w:sz w:val="24"/>
                <w:szCs w:val="24"/>
                <w:u w:val="single"/>
              </w:rPr>
              <w:fldChar w:fldCharType="begin">
                <w:ffData>
                  <w:name w:val="Text1"/>
                  <w:enabled/>
                  <w:calcOnExit w:val="0"/>
                  <w:textInput/>
                </w:ffData>
              </w:fldChar>
            </w:r>
            <w:bookmarkStart w:id="1" w:name="Text1"/>
            <w:r w:rsidR="00517159">
              <w:rPr>
                <w:rFonts w:ascii="Times New Roman" w:hAnsi="Times New Roman" w:cs="Times New Roman"/>
                <w:sz w:val="24"/>
                <w:szCs w:val="24"/>
                <w:u w:val="single"/>
              </w:rPr>
              <w:instrText xml:space="preserve"> FORMTEXT </w:instrText>
            </w:r>
            <w:r w:rsidR="00517159">
              <w:rPr>
                <w:rFonts w:ascii="Times New Roman" w:hAnsi="Times New Roman" w:cs="Times New Roman"/>
                <w:sz w:val="24"/>
                <w:szCs w:val="24"/>
                <w:u w:val="single"/>
              </w:rPr>
            </w:r>
            <w:r w:rsidR="00517159">
              <w:rPr>
                <w:rFonts w:ascii="Times New Roman" w:hAnsi="Times New Roman" w:cs="Times New Roman"/>
                <w:sz w:val="24"/>
                <w:szCs w:val="24"/>
                <w:u w:val="single"/>
              </w:rPr>
              <w:fldChar w:fldCharType="separate"/>
            </w:r>
            <w:r w:rsidR="00517159">
              <w:rPr>
                <w:rFonts w:ascii="Times New Roman" w:hAnsi="Times New Roman" w:cs="Times New Roman"/>
                <w:noProof/>
                <w:sz w:val="24"/>
                <w:szCs w:val="24"/>
                <w:u w:val="single"/>
              </w:rPr>
              <w:t> </w:t>
            </w:r>
            <w:r w:rsidR="00517159">
              <w:rPr>
                <w:rFonts w:ascii="Times New Roman" w:hAnsi="Times New Roman" w:cs="Times New Roman"/>
                <w:noProof/>
                <w:sz w:val="24"/>
                <w:szCs w:val="24"/>
                <w:u w:val="single"/>
              </w:rPr>
              <w:t> </w:t>
            </w:r>
            <w:r w:rsidR="00517159">
              <w:rPr>
                <w:rFonts w:ascii="Times New Roman" w:hAnsi="Times New Roman" w:cs="Times New Roman"/>
                <w:noProof/>
                <w:sz w:val="24"/>
                <w:szCs w:val="24"/>
                <w:u w:val="single"/>
              </w:rPr>
              <w:t> </w:t>
            </w:r>
            <w:r w:rsidR="00517159">
              <w:rPr>
                <w:rFonts w:ascii="Times New Roman" w:hAnsi="Times New Roman" w:cs="Times New Roman"/>
                <w:noProof/>
                <w:sz w:val="24"/>
                <w:szCs w:val="24"/>
                <w:u w:val="single"/>
              </w:rPr>
              <w:t> </w:t>
            </w:r>
            <w:r w:rsidR="00517159">
              <w:rPr>
                <w:rFonts w:ascii="Times New Roman" w:hAnsi="Times New Roman" w:cs="Times New Roman"/>
                <w:noProof/>
                <w:sz w:val="24"/>
                <w:szCs w:val="24"/>
                <w:u w:val="single"/>
              </w:rPr>
              <w:t> </w:t>
            </w:r>
            <w:r w:rsidR="00517159">
              <w:rPr>
                <w:rFonts w:ascii="Times New Roman" w:hAnsi="Times New Roman" w:cs="Times New Roman"/>
                <w:sz w:val="24"/>
                <w:szCs w:val="24"/>
                <w:u w:val="single"/>
              </w:rPr>
              <w:fldChar w:fldCharType="end"/>
            </w:r>
            <w:bookmarkEnd w:id="1"/>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p>
          <w:p w:rsidR="00517159" w:rsidRDefault="00517159" w:rsidP="00C11387">
            <w:pPr>
              <w:tabs>
                <w:tab w:val="left" w:pos="302"/>
                <w:tab w:val="left" w:pos="3556"/>
              </w:tabs>
              <w:spacing w:beforeLines="30" w:before="72" w:afterLines="30" w:after="72"/>
              <w:rPr>
                <w:rFonts w:ascii="Times New Roman" w:hAnsi="Times New Roman" w:cs="Times New Roman"/>
                <w:sz w:val="24"/>
                <w:szCs w:val="24"/>
              </w:rPr>
            </w:pPr>
          </w:p>
          <w:p w:rsidR="00517159" w:rsidRPr="00D33C9B" w:rsidRDefault="00517159" w:rsidP="00C11387">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rsidR="00517159" w:rsidRPr="003B4948" w:rsidRDefault="00517159" w:rsidP="00C11387">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5006" w:type="dxa"/>
          </w:tcPr>
          <w:p w:rsidR="00517159" w:rsidRPr="003B4948" w:rsidRDefault="00517159" w:rsidP="00C1138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rsidR="00517159" w:rsidRPr="003B4948" w:rsidRDefault="00B5773A"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áno</w:t>
            </w:r>
            <w:r w:rsidR="00517159">
              <w:rPr>
                <w:rFonts w:ascii="Times New Roman" w:hAnsi="Times New Roman" w:cs="Times New Roman"/>
                <w:sz w:val="24"/>
                <w:szCs w:val="24"/>
              </w:rPr>
              <w:t xml:space="preserve">  </w:t>
            </w:r>
            <w:r w:rsidR="00517159">
              <w:rPr>
                <w:rFonts w:ascii="Times New Roman" w:hAnsi="Times New Roman" w:cs="Times New Roman"/>
                <w:sz w:val="24"/>
                <w:szCs w:val="24"/>
              </w:rPr>
              <w:tab/>
            </w:r>
            <w:sdt>
              <w:sdtPr>
                <w:rPr>
                  <w:rFonts w:ascii="Times New Roman" w:hAnsi="Times New Roman" w:cs="Times New Roman"/>
                  <w:sz w:val="24"/>
                  <w:szCs w:val="24"/>
                </w:rPr>
                <w:id w:val="403652136"/>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nie </w:t>
            </w:r>
          </w:p>
          <w:p w:rsidR="00517159" w:rsidRPr="003B4948" w:rsidRDefault="00517159" w:rsidP="00C1138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rsidR="00517159" w:rsidRPr="003B4948" w:rsidRDefault="00B5773A"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áno</w:t>
            </w:r>
            <w:r w:rsidR="00517159">
              <w:rPr>
                <w:rFonts w:ascii="Times New Roman" w:hAnsi="Times New Roman" w:cs="Times New Roman"/>
                <w:sz w:val="24"/>
                <w:szCs w:val="24"/>
              </w:rPr>
              <w:t xml:space="preserve"> </w:t>
            </w:r>
            <w:r w:rsidR="00517159">
              <w:rPr>
                <w:rFonts w:ascii="Times New Roman" w:hAnsi="Times New Roman" w:cs="Times New Roman"/>
                <w:sz w:val="24"/>
                <w:szCs w:val="24"/>
              </w:rPr>
              <w:tab/>
            </w:r>
            <w:r w:rsidR="00517159">
              <w:rPr>
                <w:rFonts w:ascii="Times New Roman" w:hAnsi="Times New Roman" w:cs="Times New Roman"/>
                <w:sz w:val="24"/>
                <w:szCs w:val="24"/>
              </w:rPr>
              <w:tab/>
            </w:r>
            <w:sdt>
              <w:sdtPr>
                <w:rPr>
                  <w:rFonts w:ascii="Times New Roman" w:hAnsi="Times New Roman" w:cs="Times New Roman"/>
                  <w:sz w:val="24"/>
                  <w:szCs w:val="24"/>
                </w:rPr>
                <w:id w:val="143209535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nie</w:t>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5006" w:type="dxa"/>
          </w:tcPr>
          <w:p w:rsidR="00517159" w:rsidRPr="003B4948" w:rsidRDefault="00B5773A"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517159">
                  <w:rPr>
                    <w:rFonts w:ascii="MS Gothic" w:eastAsia="MS Gothic" w:hAnsi="MS Gothic" w:cs="Times New Roman" w:hint="eastAsia"/>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existujúca</w:t>
            </w:r>
          </w:p>
          <w:p w:rsidR="00517159" w:rsidRPr="003B4948" w:rsidRDefault="00B5773A"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517159">
                  <w:rPr>
                    <w:rFonts w:ascii="MS Gothic" w:eastAsia="MS Gothic" w:hAnsi="MS Gothic" w:cs="Times New Roman" w:hint="eastAsia"/>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založená alebo zriadená navrhovanou úpravou </w:t>
            </w:r>
            <w:r w:rsidR="00517159" w:rsidRPr="003B4948">
              <w:rPr>
                <w:rFonts w:ascii="Times New Roman" w:hAnsi="Times New Roman" w:cs="Times New Roman"/>
                <w:sz w:val="24"/>
                <w:szCs w:val="24"/>
              </w:rPr>
              <w:br/>
            </w:r>
          </w:p>
          <w:p w:rsidR="00517159" w:rsidRDefault="00517159" w:rsidP="00C11387">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rsidR="00517159" w:rsidRPr="003B4948" w:rsidRDefault="00517159" w:rsidP="00C1138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rPr>
          <w:trHeight w:val="2765"/>
        </w:trPr>
        <w:tc>
          <w:tcPr>
            <w:tcW w:w="755" w:type="dxa"/>
            <w:vMerge w:val="restart"/>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val="restart"/>
          </w:tcPr>
          <w:p w:rsidR="00517159" w:rsidRPr="003B4948" w:rsidRDefault="00517159" w:rsidP="00C1138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xml:space="preserve">, riadenia právnickej osoby alebo vlastníckej </w:t>
            </w:r>
            <w:r>
              <w:rPr>
                <w:rFonts w:ascii="Times New Roman" w:hAnsi="Times New Roman" w:cs="Times New Roman"/>
                <w:sz w:val="24"/>
                <w:szCs w:val="24"/>
              </w:rPr>
              <w:lastRenderedPageBreak/>
              <w:t>štruktúry právnickej osoby</w:t>
            </w:r>
          </w:p>
        </w:tc>
        <w:tc>
          <w:tcPr>
            <w:tcW w:w="2234" w:type="dxa"/>
          </w:tcPr>
          <w:p w:rsidR="00517159" w:rsidRDefault="00B5773A"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0"/>
                  <w14:checkedState w14:val="2612" w14:font="MS Gothic"/>
                  <w14:uncheckedState w14:val="2610" w14:font="MS Gothic"/>
                </w14:checkbox>
              </w:sdtPr>
              <w:sdtEndPr/>
              <w:sdtContent>
                <w:r w:rsidR="00517159" w:rsidRPr="00ED774C">
                  <w:rPr>
                    <w:rFonts w:ascii="Segoe UI Symbol" w:eastAsia="MS Gothic" w:hAnsi="Segoe UI Symbol" w:cs="Segoe UI Symbol"/>
                    <w:sz w:val="24"/>
                  </w:rPr>
                  <w:t>☐</w:t>
                </w:r>
              </w:sdtContent>
            </w:sdt>
            <w:r w:rsidR="00517159">
              <w:rPr>
                <w:rFonts w:ascii="Times New Roman" w:hAnsi="Times New Roman" w:cs="Times New Roman"/>
                <w:sz w:val="24"/>
              </w:rPr>
              <w:t xml:space="preserve"> Právna forma výkonu</w:t>
            </w:r>
            <w:r w:rsidR="00517159">
              <w:rPr>
                <w:rFonts w:ascii="Times New Roman" w:hAnsi="Times New Roman" w:cs="Times New Roman"/>
                <w:sz w:val="24"/>
                <w:szCs w:val="24"/>
                <w:vertAlign w:val="superscript"/>
              </w:rPr>
              <w:t>23</w:t>
            </w:r>
            <w:r w:rsidR="00517159" w:rsidRPr="003B4948">
              <w:rPr>
                <w:rFonts w:ascii="Times New Roman" w:hAnsi="Times New Roman" w:cs="Times New Roman"/>
                <w:sz w:val="24"/>
                <w:szCs w:val="24"/>
              </w:rPr>
              <w:t>)</w:t>
            </w:r>
          </w:p>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5006" w:type="dxa"/>
          </w:tcPr>
          <w:p w:rsidR="00517159" w:rsidRPr="00ED774C" w:rsidRDefault="00B5773A"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3F071CE05D7453EB35E90B43BC06CC7"/>
                </w:placeholder>
                <w14:checkbox>
                  <w14:checked w14:val="0"/>
                  <w14:checkedState w14:val="2612" w14:font="MS Gothic"/>
                  <w14:uncheckedState w14:val="2610" w14:font="MS Gothic"/>
                </w14:checkbox>
              </w:sdtPr>
              <w:sdtEndPr/>
              <w:sdtContent>
                <w:r w:rsidR="00517159" w:rsidRPr="172B579B">
                  <w:rPr>
                    <w:rFonts w:ascii="Segoe UI Symbol" w:eastAsia="MS Gothic" w:hAnsi="Segoe UI Symbol" w:cs="Segoe UI Symbol"/>
                    <w:sz w:val="24"/>
                    <w:szCs w:val="24"/>
                  </w:rPr>
                  <w:t>☐</w:t>
                </w:r>
              </w:sdtContent>
            </w:sdt>
            <w:r w:rsidR="00517159" w:rsidRPr="172B579B">
              <w:rPr>
                <w:rFonts w:ascii="Times New Roman" w:hAnsi="Times New Roman" w:cs="Times New Roman"/>
                <w:sz w:val="24"/>
                <w:szCs w:val="24"/>
              </w:rPr>
              <w:t xml:space="preserve"> fyzická osoba (zamestnanec)</w:t>
            </w:r>
          </w:p>
          <w:p w:rsidR="00517159" w:rsidRPr="00ED774C" w:rsidRDefault="00B5773A"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3F071CE05D7453EB35E90B43BC06CC7"/>
                </w:placeholder>
                <w14:checkbox>
                  <w14:checked w14:val="0"/>
                  <w14:checkedState w14:val="2612" w14:font="MS Gothic"/>
                  <w14:uncheckedState w14:val="2610" w14:font="MS Gothic"/>
                </w14:checkbox>
              </w:sdtPr>
              <w:sdtEndPr/>
              <w:sdtContent>
                <w:r w:rsidR="00517159" w:rsidRPr="172B579B">
                  <w:rPr>
                    <w:rFonts w:ascii="Segoe UI Symbol" w:hAnsi="Segoe UI Symbol" w:cs="Segoe UI Symbol"/>
                    <w:sz w:val="24"/>
                    <w:szCs w:val="24"/>
                  </w:rPr>
                  <w:t>☐</w:t>
                </w:r>
              </w:sdtContent>
            </w:sdt>
            <w:r w:rsidR="00517159" w:rsidRPr="172B579B">
              <w:rPr>
                <w:rFonts w:ascii="Times New Roman" w:hAnsi="Times New Roman" w:cs="Times New Roman"/>
                <w:sz w:val="24"/>
                <w:szCs w:val="24"/>
              </w:rPr>
              <w:t xml:space="preserve"> fyzická osoba (samostatne zárobkovo činná osoba)</w:t>
            </w:r>
          </w:p>
          <w:p w:rsidR="00517159" w:rsidRPr="00ED774C" w:rsidRDefault="00B5773A"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3F071CE05D7453EB35E90B43BC06CC7"/>
                </w:placeholder>
                <w14:checkbox>
                  <w14:checked w14:val="0"/>
                  <w14:checkedState w14:val="2612" w14:font="MS Gothic"/>
                  <w14:uncheckedState w14:val="2610" w14:font="MS Gothic"/>
                </w14:checkbox>
              </w:sdtPr>
              <w:sdtEndPr/>
              <w:sdtContent>
                <w:r w:rsidR="00517159" w:rsidRPr="172B579B">
                  <w:rPr>
                    <w:rFonts w:ascii="Segoe UI Symbol" w:hAnsi="Segoe UI Symbol" w:cs="Segoe UI Symbol"/>
                    <w:sz w:val="24"/>
                    <w:szCs w:val="24"/>
                  </w:rPr>
                  <w:t>☐</w:t>
                </w:r>
              </w:sdtContent>
            </w:sdt>
            <w:r w:rsidR="00517159" w:rsidRPr="172B579B">
              <w:rPr>
                <w:rFonts w:ascii="Times New Roman" w:hAnsi="Times New Roman" w:cs="Times New Roman"/>
                <w:sz w:val="24"/>
                <w:szCs w:val="24"/>
              </w:rPr>
              <w:t xml:space="preserve"> právnická osoba</w:t>
            </w:r>
          </w:p>
          <w:p w:rsidR="00517159" w:rsidRPr="004E5DA8" w:rsidRDefault="00517159" w:rsidP="00C11387">
            <w:pPr>
              <w:tabs>
                <w:tab w:val="left" w:pos="0"/>
              </w:tabs>
              <w:spacing w:beforeLines="60" w:before="144" w:afterLines="60" w:after="144"/>
              <w:ind w:right="176"/>
              <w:rPr>
                <w:rFonts w:ascii="Times New Roman" w:hAnsi="Times New Roman" w:cs="Times New Roman"/>
                <w:sz w:val="24"/>
                <w:szCs w:val="24"/>
                <w:u w:val="single"/>
              </w:rPr>
            </w:pPr>
          </w:p>
        </w:tc>
      </w:tr>
      <w:tr w:rsidR="00517159" w:rsidRPr="003B4948" w:rsidTr="00C11387">
        <w:trPr>
          <w:trHeight w:val="2765"/>
        </w:trPr>
        <w:tc>
          <w:tcPr>
            <w:tcW w:w="755" w:type="dxa"/>
            <w:vMerge/>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spacing w:beforeLines="60" w:before="144" w:afterLines="60" w:after="144"/>
              <w:ind w:right="176"/>
              <w:rPr>
                <w:rFonts w:ascii="Times New Roman" w:hAnsi="Times New Roman" w:cs="Times New Roman"/>
                <w:sz w:val="24"/>
                <w:szCs w:val="24"/>
              </w:rPr>
            </w:pPr>
          </w:p>
        </w:tc>
        <w:tc>
          <w:tcPr>
            <w:tcW w:w="2234" w:type="dxa"/>
          </w:tcPr>
          <w:p w:rsidR="00517159" w:rsidRDefault="00B5773A"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517159" w:rsidRPr="00ED774C">
                  <w:rPr>
                    <w:rFonts w:ascii="Segoe UI Symbol" w:eastAsia="MS Gothic" w:hAnsi="Segoe UI Symbol" w:cs="Segoe UI Symbol"/>
                    <w:sz w:val="24"/>
                  </w:rPr>
                  <w:t>☐</w:t>
                </w:r>
              </w:sdtContent>
            </w:sdt>
            <w:r w:rsidR="00517159">
              <w:rPr>
                <w:rFonts w:ascii="Times New Roman" w:hAnsi="Times New Roman" w:cs="Times New Roman"/>
                <w:sz w:val="24"/>
              </w:rPr>
              <w:t xml:space="preserve"> Riadenie právnickej osoby</w:t>
            </w:r>
            <w:r w:rsidR="00517159" w:rsidRPr="00FE3960">
              <w:rPr>
                <w:rFonts w:ascii="Times New Roman" w:hAnsi="Times New Roman" w:cs="Times New Roman"/>
                <w:sz w:val="24"/>
                <w:vertAlign w:val="superscript"/>
              </w:rPr>
              <w:t>2</w:t>
            </w:r>
            <w:r w:rsidR="00517159">
              <w:rPr>
                <w:rFonts w:ascii="Times New Roman" w:hAnsi="Times New Roman" w:cs="Times New Roman"/>
                <w:sz w:val="24"/>
                <w:vertAlign w:val="superscript"/>
              </w:rPr>
              <w:t>4</w:t>
            </w:r>
            <w:r w:rsidR="00517159" w:rsidRPr="00FE3960">
              <w:rPr>
                <w:rFonts w:ascii="Times New Roman" w:hAnsi="Times New Roman" w:cs="Times New Roman"/>
                <w:sz w:val="24"/>
              </w:rPr>
              <w:t>)</w:t>
            </w:r>
          </w:p>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tc>
        <w:tc>
          <w:tcPr>
            <w:tcW w:w="5006" w:type="dxa"/>
          </w:tcPr>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tc>
      </w:tr>
      <w:tr w:rsidR="00517159" w:rsidRPr="003B4948" w:rsidTr="00C11387">
        <w:trPr>
          <w:trHeight w:val="2765"/>
        </w:trPr>
        <w:tc>
          <w:tcPr>
            <w:tcW w:w="755" w:type="dxa"/>
            <w:vMerge/>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spacing w:beforeLines="60" w:before="144" w:afterLines="60" w:after="144"/>
              <w:ind w:right="176"/>
              <w:rPr>
                <w:rFonts w:ascii="Times New Roman" w:hAnsi="Times New Roman" w:cs="Times New Roman"/>
                <w:sz w:val="24"/>
                <w:szCs w:val="24"/>
              </w:rPr>
            </w:pPr>
          </w:p>
        </w:tc>
        <w:tc>
          <w:tcPr>
            <w:tcW w:w="2234" w:type="dxa"/>
          </w:tcPr>
          <w:p w:rsidR="00517159" w:rsidRDefault="00B5773A"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517159" w:rsidRPr="00ED774C">
                  <w:rPr>
                    <w:rFonts w:ascii="Segoe UI Symbol" w:eastAsia="MS Gothic" w:hAnsi="Segoe UI Symbol" w:cs="Segoe UI Symbol"/>
                    <w:sz w:val="24"/>
                  </w:rPr>
                  <w:t>☐</w:t>
                </w:r>
              </w:sdtContent>
            </w:sdt>
            <w:r w:rsidR="00517159">
              <w:rPr>
                <w:rFonts w:ascii="Times New Roman" w:hAnsi="Times New Roman" w:cs="Times New Roman"/>
                <w:sz w:val="24"/>
              </w:rPr>
              <w:t xml:space="preserve"> Vlastnícka štruktúra právnickej osoby</w:t>
            </w:r>
            <w:r w:rsidR="00517159" w:rsidRPr="00FE3960">
              <w:rPr>
                <w:rFonts w:ascii="Times New Roman" w:hAnsi="Times New Roman" w:cs="Times New Roman"/>
                <w:sz w:val="24"/>
                <w:vertAlign w:val="superscript"/>
              </w:rPr>
              <w:t>2</w:t>
            </w:r>
            <w:r w:rsidR="00517159">
              <w:rPr>
                <w:rFonts w:ascii="Times New Roman" w:hAnsi="Times New Roman" w:cs="Times New Roman"/>
                <w:sz w:val="24"/>
                <w:vertAlign w:val="superscript"/>
              </w:rPr>
              <w:t>5</w:t>
            </w:r>
            <w:r w:rsidR="00517159" w:rsidRPr="00FE3960">
              <w:rPr>
                <w:rFonts w:ascii="Times New Roman" w:hAnsi="Times New Roman" w:cs="Times New Roman"/>
                <w:sz w:val="24"/>
              </w:rPr>
              <w:t>)</w:t>
            </w:r>
          </w:p>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tc>
        <w:tc>
          <w:tcPr>
            <w:tcW w:w="5006" w:type="dxa"/>
          </w:tcPr>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tc>
      </w:tr>
      <w:tr w:rsidR="00517159" w:rsidRPr="003B4948" w:rsidTr="00C11387">
        <w:trPr>
          <w:trHeight w:val="806"/>
        </w:trPr>
        <w:tc>
          <w:tcPr>
            <w:tcW w:w="755" w:type="dxa"/>
            <w:vMerge/>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spacing w:beforeLines="60" w:before="144" w:afterLines="60" w:after="144"/>
              <w:ind w:right="176"/>
              <w:rPr>
                <w:rFonts w:ascii="Times New Roman" w:hAnsi="Times New Roman" w:cs="Times New Roman"/>
                <w:sz w:val="24"/>
                <w:szCs w:val="24"/>
              </w:rPr>
            </w:pPr>
          </w:p>
        </w:tc>
        <w:tc>
          <w:tcPr>
            <w:tcW w:w="7240" w:type="dxa"/>
            <w:gridSpan w:val="2"/>
          </w:tcPr>
          <w:p w:rsidR="00517159" w:rsidRPr="004D1FE4" w:rsidRDefault="00B5773A"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517159" w:rsidRPr="00ED774C">
                  <w:rPr>
                    <w:rFonts w:ascii="Segoe UI Symbol" w:eastAsia="MS Gothic" w:hAnsi="Segoe UI Symbol" w:cs="Segoe UI Symbol"/>
                    <w:sz w:val="24"/>
                  </w:rPr>
                  <w:t>☐</w:t>
                </w:r>
              </w:sdtContent>
            </w:sdt>
            <w:r w:rsidR="00517159">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5006"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rPr>
          <w:trHeight w:val="416"/>
        </w:trPr>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5006"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5006" w:type="dxa"/>
          </w:tcPr>
          <w:p w:rsidR="00517159" w:rsidRPr="003B4948" w:rsidRDefault="00B5773A" w:rsidP="00C1138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B5773A" w:rsidP="00C1138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rPr>
          <w:trHeight w:val="1702"/>
        </w:trPr>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5006" w:type="dxa"/>
          </w:tcPr>
          <w:p w:rsidR="00517159" w:rsidRDefault="00B5773A" w:rsidP="00C1138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rsidR="00517159" w:rsidRPr="003B4948" w:rsidRDefault="00517159" w:rsidP="00C11387">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B5773A" w:rsidP="00C1138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rPr>
          <w:trHeight w:val="4711"/>
        </w:trPr>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5006" w:type="dxa"/>
            <w:vAlign w:val="center"/>
          </w:tcPr>
          <w:p w:rsidR="00517159" w:rsidRPr="00914DD2" w:rsidRDefault="00B5773A" w:rsidP="00C11387">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0"/>
                  <w14:checkedState w14:val="2612" w14:font="MS Gothic"/>
                  <w14:uncheckedState w14:val="2610" w14:font="MS Gothic"/>
                </w14:checkbox>
              </w:sdtPr>
              <w:sdtEndPr/>
              <w:sdtContent>
                <w:r w:rsidR="00517159" w:rsidRPr="00914DD2">
                  <w:rPr>
                    <w:rFonts w:ascii="Segoe UI Symbol" w:eastAsia="MS Gothic" w:hAnsi="Segoe UI Symbol" w:cs="Segoe UI Symbol"/>
                    <w:sz w:val="24"/>
                    <w:szCs w:val="24"/>
                  </w:rPr>
                  <w:t>☐</w:t>
                </w:r>
              </w:sdtContent>
            </w:sdt>
            <w:r w:rsidR="00517159" w:rsidRPr="00914DD2">
              <w:rPr>
                <w:rFonts w:ascii="Times New Roman" w:hAnsi="Times New Roman" w:cs="Times New Roman"/>
                <w:sz w:val="24"/>
                <w:szCs w:val="24"/>
              </w:rPr>
              <w:t xml:space="preserve"> </w:t>
            </w:r>
            <w:r w:rsidR="00517159" w:rsidRPr="00914DD2">
              <w:rPr>
                <w:rFonts w:ascii="Times New Roman" w:hAnsi="Times New Roman" w:cs="Times New Roman"/>
                <w:sz w:val="24"/>
                <w:szCs w:val="24"/>
              </w:rPr>
              <w:tab/>
              <w:t xml:space="preserve">orgán ustanovený existujúcim právnym predpisom </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B5773A" w:rsidP="00C11387">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0"/>
                  <w14:checkedState w14:val="2612" w14:font="MS Gothic"/>
                  <w14:uncheckedState w14:val="2610" w14:font="MS Gothic"/>
                </w14:checkbox>
              </w:sdtPr>
              <w:sdtEndPr/>
              <w:sdtContent>
                <w:r w:rsidR="00517159" w:rsidRPr="00914DD2">
                  <w:rPr>
                    <w:rFonts w:ascii="Segoe UI Symbol" w:eastAsia="MS Gothic" w:hAnsi="Segoe UI Symbol" w:cs="Segoe UI Symbol"/>
                    <w:sz w:val="24"/>
                    <w:szCs w:val="24"/>
                  </w:rPr>
                  <w:t>☐</w:t>
                </w:r>
              </w:sdtContent>
            </w:sdt>
            <w:r w:rsidR="00517159" w:rsidRPr="00914DD2">
              <w:rPr>
                <w:rFonts w:ascii="Times New Roman" w:hAnsi="Times New Roman" w:cs="Times New Roman"/>
                <w:sz w:val="24"/>
                <w:szCs w:val="24"/>
              </w:rPr>
              <w:t xml:space="preserve"> </w:t>
            </w:r>
            <w:r w:rsidR="00517159" w:rsidRPr="00914DD2">
              <w:rPr>
                <w:rFonts w:ascii="Times New Roman" w:hAnsi="Times New Roman" w:cs="Times New Roman"/>
                <w:sz w:val="24"/>
                <w:szCs w:val="24"/>
              </w:rPr>
              <w:tab/>
              <w:t xml:space="preserve">orgán ustanovený navrhovaným právnym predpisom </w:t>
            </w:r>
          </w:p>
          <w:p w:rsidR="00517159" w:rsidRDefault="00517159" w:rsidP="00C11387">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rsidR="00517159" w:rsidRDefault="00517159" w:rsidP="00C1138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517159" w:rsidRPr="003B4948" w:rsidRDefault="00517159" w:rsidP="00C1138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299" w:type="dxa"/>
            <w:gridSpan w:val="2"/>
          </w:tcPr>
          <w:p w:rsidR="00517159" w:rsidRPr="003B4948" w:rsidRDefault="00517159" w:rsidP="00C1138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5006" w:type="dxa"/>
            <w:vAlign w:val="center"/>
          </w:tcPr>
          <w:p w:rsidR="00517159" w:rsidRPr="00914DD2" w:rsidRDefault="00517159" w:rsidP="00C11387">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0"/>
                  <w14:checkedState w14:val="2612" w14:font="MS Gothic"/>
                  <w14:uncheckedState w14:val="2610" w14:font="MS Gothic"/>
                </w14:checkbox>
              </w:sdtPr>
              <w:sdtEndPr/>
              <w:sdtContent>
                <w:r w:rsidRPr="00914DD2">
                  <w:rPr>
                    <w:rFonts w:ascii="Segoe UI Symbol" w:eastAsia="MS Gothic" w:hAnsi="Segoe UI Symbol" w:cs="Segoe UI Symbol"/>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B5773A" w:rsidP="00C11387">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0"/>
                  <w14:checkedState w14:val="2612" w14:font="MS Gothic"/>
                  <w14:uncheckedState w14:val="2610" w14:font="MS Gothic"/>
                </w14:checkbox>
              </w:sdtPr>
              <w:sdtEndPr/>
              <w:sdtContent>
                <w:r w:rsidR="00517159" w:rsidRPr="00914DD2">
                  <w:rPr>
                    <w:rFonts w:ascii="Segoe UI Symbol" w:eastAsia="MS Gothic" w:hAnsi="Segoe UI Symbol" w:cs="Segoe UI Symbol"/>
                    <w:sz w:val="24"/>
                    <w:szCs w:val="24"/>
                  </w:rPr>
                  <w:t>☐</w:t>
                </w:r>
              </w:sdtContent>
            </w:sdt>
            <w:r w:rsidR="00517159" w:rsidRPr="00914DD2">
              <w:rPr>
                <w:rFonts w:ascii="Times New Roman" w:hAnsi="Times New Roman" w:cs="Times New Roman"/>
                <w:sz w:val="24"/>
                <w:szCs w:val="24"/>
              </w:rPr>
              <w:t xml:space="preserve"> </w:t>
            </w:r>
            <w:r w:rsidR="00517159" w:rsidRPr="00914DD2">
              <w:rPr>
                <w:rFonts w:ascii="Times New Roman" w:hAnsi="Times New Roman" w:cs="Times New Roman"/>
                <w:sz w:val="24"/>
                <w:szCs w:val="24"/>
              </w:rPr>
              <w:tab/>
              <w:t xml:space="preserve">orgán ustanovený navrhovaným právnym predpisom </w:t>
            </w:r>
          </w:p>
          <w:p w:rsidR="00517159" w:rsidRDefault="00517159" w:rsidP="00C11387">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rsidR="00517159" w:rsidRDefault="00517159" w:rsidP="00C1138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517159" w:rsidRPr="003B4948" w:rsidDel="00D93C00" w:rsidRDefault="00517159" w:rsidP="00C11387">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tc>
      </w:tr>
      <w:tr w:rsidR="00517159" w:rsidRPr="003B4948" w:rsidTr="00C11387">
        <w:trPr>
          <w:trHeight w:val="1575"/>
        </w:trPr>
        <w:tc>
          <w:tcPr>
            <w:tcW w:w="755" w:type="dxa"/>
            <w:vMerge w:val="restart"/>
          </w:tcPr>
          <w:p w:rsidR="00517159"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val="restart"/>
          </w:tcPr>
          <w:p w:rsidR="00517159" w:rsidRPr="003B4948"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34" w:type="dxa"/>
          </w:tcPr>
          <w:p w:rsidR="00517159" w:rsidRPr="00D72082" w:rsidRDefault="00B5773A"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517159" w:rsidRPr="00D72082">
                  <w:rPr>
                    <w:rFonts w:ascii="Segoe UI Symbol" w:hAnsi="Segoe UI Symbol" w:cs="Segoe UI Symbol"/>
                    <w:sz w:val="24"/>
                  </w:rPr>
                  <w:t>☐</w:t>
                </w:r>
              </w:sdtContent>
            </w:sdt>
            <w:r w:rsidR="00517159" w:rsidRPr="00D72082">
              <w:rPr>
                <w:rFonts w:ascii="Times New Roman" w:hAnsi="Times New Roman" w:cs="Times New Roman"/>
                <w:sz w:val="24"/>
              </w:rPr>
              <w:tab/>
            </w:r>
            <w:r w:rsidR="00517159">
              <w:rPr>
                <w:rFonts w:ascii="Times New Roman" w:hAnsi="Times New Roman" w:cs="Times New Roman"/>
                <w:sz w:val="24"/>
              </w:rPr>
              <w:t>Automatická</w:t>
            </w:r>
            <w:r w:rsidR="00517159" w:rsidRPr="00D72082">
              <w:rPr>
                <w:rFonts w:ascii="Times New Roman" w:hAnsi="Times New Roman" w:cs="Times New Roman"/>
                <w:sz w:val="24"/>
              </w:rPr>
              <w:t xml:space="preserve"> </w:t>
            </w:r>
            <w:r w:rsidR="00517159" w:rsidRPr="00D72082">
              <w:rPr>
                <w:rFonts w:ascii="Times New Roman" w:hAnsi="Times New Roman" w:cs="Times New Roman"/>
                <w:sz w:val="24"/>
              </w:rPr>
              <w:tab/>
              <w:t xml:space="preserve">dočasná </w:t>
            </w:r>
            <w:r w:rsidR="00517159" w:rsidRPr="00D72082">
              <w:rPr>
                <w:rFonts w:ascii="Times New Roman" w:hAnsi="Times New Roman" w:cs="Times New Roman"/>
                <w:sz w:val="24"/>
              </w:rPr>
              <w:tab/>
              <w:t xml:space="preserve">registrácia </w:t>
            </w:r>
            <w:r w:rsidR="00517159" w:rsidRPr="00D72082">
              <w:rPr>
                <w:rFonts w:ascii="Times New Roman" w:hAnsi="Times New Roman" w:cs="Times New Roman"/>
                <w:sz w:val="24"/>
              </w:rPr>
              <w:tab/>
              <w:t xml:space="preserve">alebo formálne </w:t>
            </w:r>
            <w:r w:rsidR="00517159" w:rsidRPr="00D72082">
              <w:rPr>
                <w:rFonts w:ascii="Times New Roman" w:hAnsi="Times New Roman" w:cs="Times New Roman"/>
                <w:sz w:val="24"/>
              </w:rPr>
              <w:tab/>
              <w:t>členstvo v profesijnej organizácii</w:t>
            </w:r>
            <w:r w:rsidR="00517159" w:rsidRPr="00BD2FC7">
              <w:rPr>
                <w:rFonts w:ascii="Times New Roman" w:hAnsi="Times New Roman" w:cs="Times New Roman"/>
                <w:sz w:val="24"/>
                <w:szCs w:val="24"/>
                <w:vertAlign w:val="superscript"/>
              </w:rPr>
              <w:t>2</w:t>
            </w:r>
            <w:r w:rsidR="00517159">
              <w:rPr>
                <w:rFonts w:ascii="Times New Roman" w:hAnsi="Times New Roman" w:cs="Times New Roman"/>
                <w:sz w:val="24"/>
                <w:szCs w:val="24"/>
                <w:vertAlign w:val="superscript"/>
              </w:rPr>
              <w:t>9</w:t>
            </w:r>
            <w:r w:rsidR="00517159" w:rsidRPr="00BD2FC7">
              <w:rPr>
                <w:rFonts w:ascii="Times New Roman" w:hAnsi="Times New Roman" w:cs="Times New Roman"/>
                <w:sz w:val="24"/>
                <w:szCs w:val="24"/>
              </w:rPr>
              <w:t>)</w:t>
            </w:r>
          </w:p>
        </w:tc>
        <w:tc>
          <w:tcPr>
            <w:tcW w:w="500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rsidR="00517159" w:rsidRPr="00914DD2" w:rsidRDefault="00517159" w:rsidP="00C11387">
            <w:pPr>
              <w:tabs>
                <w:tab w:val="left" w:pos="376"/>
              </w:tabs>
              <w:spacing w:beforeLines="60" w:before="144" w:afterLines="60" w:after="144"/>
              <w:ind w:left="374" w:hanging="374"/>
              <w:rPr>
                <w:rFonts w:ascii="Times New Roman" w:hAnsi="Times New Roman" w:cs="Times New Roman"/>
                <w:sz w:val="24"/>
                <w:szCs w:val="24"/>
              </w:rPr>
            </w:pPr>
          </w:p>
        </w:tc>
      </w:tr>
      <w:tr w:rsidR="00517159" w:rsidRPr="003B4948" w:rsidTr="00C11387">
        <w:trPr>
          <w:trHeight w:val="1575"/>
        </w:trPr>
        <w:tc>
          <w:tcPr>
            <w:tcW w:w="755" w:type="dxa"/>
            <w:vMerge/>
          </w:tcPr>
          <w:p w:rsidR="00517159"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tabs>
                <w:tab w:val="left" w:pos="376"/>
              </w:tabs>
              <w:spacing w:beforeLines="60" w:before="144" w:afterLines="60" w:after="144"/>
              <w:rPr>
                <w:rFonts w:ascii="Times New Roman" w:hAnsi="Times New Roman" w:cs="Times New Roman"/>
                <w:sz w:val="24"/>
                <w:szCs w:val="24"/>
              </w:rPr>
            </w:pPr>
          </w:p>
        </w:tc>
        <w:tc>
          <w:tcPr>
            <w:tcW w:w="2234" w:type="dxa"/>
          </w:tcPr>
          <w:p w:rsidR="00517159" w:rsidRPr="00D72082" w:rsidRDefault="00B5773A"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0"/>
                  <w14:checkedState w14:val="2612" w14:font="MS Gothic"/>
                  <w14:uncheckedState w14:val="2610" w14:font="MS Gothic"/>
                </w14:checkbox>
              </w:sdtPr>
              <w:sdtEndPr/>
              <w:sdtContent>
                <w:r w:rsidR="00517159" w:rsidRPr="00D72082">
                  <w:rPr>
                    <w:rFonts w:ascii="Segoe UI Symbol" w:hAnsi="Segoe UI Symbol" w:cs="Segoe UI Symbol"/>
                    <w:sz w:val="24"/>
                  </w:rPr>
                  <w:t>☐</w:t>
                </w:r>
              </w:sdtContent>
            </w:sdt>
            <w:r w:rsidR="00517159" w:rsidRPr="00D72082">
              <w:rPr>
                <w:rFonts w:ascii="Times New Roman" w:hAnsi="Times New Roman" w:cs="Times New Roman"/>
                <w:sz w:val="24"/>
              </w:rPr>
              <w:tab/>
            </w:r>
            <w:r w:rsidR="00517159">
              <w:rPr>
                <w:rFonts w:ascii="Times New Roman" w:hAnsi="Times New Roman" w:cs="Times New Roman"/>
                <w:sz w:val="24"/>
              </w:rPr>
              <w:t>V</w:t>
            </w:r>
            <w:r w:rsidR="00517159" w:rsidRPr="00D72082">
              <w:rPr>
                <w:rFonts w:ascii="Times New Roman" w:hAnsi="Times New Roman" w:cs="Times New Roman"/>
                <w:sz w:val="24"/>
              </w:rPr>
              <w:t xml:space="preserve">yhlásenie </w:t>
            </w:r>
            <w:r w:rsidR="00517159" w:rsidRPr="00D72082">
              <w:rPr>
                <w:rFonts w:ascii="Times New Roman" w:hAnsi="Times New Roman" w:cs="Times New Roman"/>
                <w:sz w:val="24"/>
              </w:rPr>
              <w:tab/>
              <w:t xml:space="preserve">predložené vopred príslušnému orgánu spolu s </w:t>
            </w:r>
            <w:r w:rsidR="00517159">
              <w:rPr>
                <w:rFonts w:ascii="Times New Roman" w:hAnsi="Times New Roman" w:cs="Times New Roman"/>
                <w:sz w:val="24"/>
              </w:rPr>
              <w:t xml:space="preserve">dokladmi </w:t>
            </w:r>
            <w:r w:rsidR="00517159" w:rsidRPr="00D72082">
              <w:rPr>
                <w:rFonts w:ascii="Times New Roman" w:hAnsi="Times New Roman" w:cs="Times New Roman"/>
                <w:sz w:val="24"/>
              </w:rPr>
              <w:t xml:space="preserve">podľa </w:t>
            </w:r>
            <w:r w:rsidR="00517159" w:rsidRPr="00D72082">
              <w:rPr>
                <w:rFonts w:ascii="Times New Roman" w:hAnsi="Times New Roman" w:cs="Times New Roman"/>
                <w:sz w:val="24"/>
              </w:rPr>
              <w:tab/>
              <w:t>osobitného predpisu</w:t>
            </w:r>
            <w:r w:rsidR="00517159">
              <w:rPr>
                <w:rFonts w:ascii="Times New Roman" w:hAnsi="Times New Roman" w:cs="Times New Roman"/>
                <w:sz w:val="24"/>
                <w:szCs w:val="24"/>
                <w:vertAlign w:val="superscript"/>
              </w:rPr>
              <w:t>30</w:t>
            </w:r>
            <w:r w:rsidR="00517159" w:rsidRPr="00D72082">
              <w:rPr>
                <w:rFonts w:ascii="Times New Roman" w:hAnsi="Times New Roman" w:cs="Times New Roman"/>
                <w:sz w:val="24"/>
                <w:szCs w:val="24"/>
              </w:rPr>
              <w:t>)</w:t>
            </w:r>
            <w:r w:rsidR="00517159">
              <w:rPr>
                <w:rFonts w:ascii="Times New Roman" w:hAnsi="Times New Roman" w:cs="Times New Roman"/>
                <w:sz w:val="24"/>
                <w:szCs w:val="24"/>
              </w:rPr>
              <w:t xml:space="preserve"> </w:t>
            </w:r>
          </w:p>
        </w:tc>
        <w:tc>
          <w:tcPr>
            <w:tcW w:w="500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p>
        </w:tc>
      </w:tr>
      <w:tr w:rsidR="00517159" w:rsidRPr="003B4948" w:rsidTr="00C11387">
        <w:trPr>
          <w:trHeight w:val="1575"/>
        </w:trPr>
        <w:tc>
          <w:tcPr>
            <w:tcW w:w="755" w:type="dxa"/>
            <w:vMerge/>
          </w:tcPr>
          <w:p w:rsidR="00517159"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tabs>
                <w:tab w:val="left" w:pos="376"/>
              </w:tabs>
              <w:spacing w:beforeLines="60" w:before="144" w:afterLines="60" w:after="144"/>
              <w:rPr>
                <w:rFonts w:ascii="Times New Roman" w:hAnsi="Times New Roman" w:cs="Times New Roman"/>
                <w:sz w:val="24"/>
                <w:szCs w:val="24"/>
              </w:rPr>
            </w:pPr>
          </w:p>
        </w:tc>
        <w:tc>
          <w:tcPr>
            <w:tcW w:w="2234" w:type="dxa"/>
          </w:tcPr>
          <w:p w:rsidR="00517159" w:rsidRPr="00D72082" w:rsidRDefault="00B5773A"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3F071CE05D7453EB35E90B43BC06CC7"/>
                </w:placeholder>
                <w14:checkbox>
                  <w14:checked w14:val="0"/>
                  <w14:checkedState w14:val="2612" w14:font="MS Gothic"/>
                  <w14:uncheckedState w14:val="2610" w14:font="MS Gothic"/>
                </w14:checkbox>
              </w:sdtPr>
              <w:sdtEndPr/>
              <w:sdtContent>
                <w:r w:rsidR="00517159" w:rsidRPr="49C0CF7B">
                  <w:rPr>
                    <w:rFonts w:ascii="Segoe UI Symbol" w:hAnsi="Segoe UI Symbol" w:cs="Segoe UI Symbol"/>
                    <w:sz w:val="24"/>
                    <w:szCs w:val="24"/>
                  </w:rPr>
                  <w:t>☐</w:t>
                </w:r>
              </w:sdtContent>
            </w:sdt>
            <w:r w:rsidR="00517159" w:rsidRPr="00D72082">
              <w:rPr>
                <w:rFonts w:ascii="Times New Roman" w:hAnsi="Times New Roman" w:cs="Times New Roman"/>
                <w:sz w:val="24"/>
              </w:rPr>
              <w:tab/>
            </w:r>
            <w:r w:rsidR="00517159">
              <w:rPr>
                <w:rFonts w:ascii="Times New Roman" w:hAnsi="Times New Roman" w:cs="Times New Roman"/>
                <w:sz w:val="24"/>
                <w:szCs w:val="24"/>
              </w:rPr>
              <w:t>Ú</w:t>
            </w:r>
            <w:r w:rsidR="00517159" w:rsidRPr="49C0CF7B">
              <w:rPr>
                <w:rFonts w:ascii="Times New Roman" w:hAnsi="Times New Roman" w:cs="Times New Roman"/>
                <w:sz w:val="24"/>
                <w:szCs w:val="24"/>
              </w:rPr>
              <w:t>hrada členského príspevku</w:t>
            </w:r>
            <w:r w:rsidR="00517159">
              <w:t xml:space="preserve"> </w:t>
            </w:r>
            <w:r w:rsidR="00517159" w:rsidRPr="00347AA2">
              <w:rPr>
                <w:rFonts w:ascii="Times New Roman" w:hAnsi="Times New Roman" w:cs="Times New Roman"/>
                <w:sz w:val="24"/>
                <w:szCs w:val="24"/>
              </w:rPr>
              <w:t>alebo správneho poplatku poskytovateľom služby</w:t>
            </w:r>
          </w:p>
        </w:tc>
        <w:tc>
          <w:tcPr>
            <w:tcW w:w="500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rsidR="00517159" w:rsidRDefault="00517159" w:rsidP="00C11387">
            <w:pPr>
              <w:tabs>
                <w:tab w:val="left" w:pos="376"/>
              </w:tabs>
              <w:spacing w:beforeLines="60" w:before="144" w:afterLines="60" w:after="144"/>
              <w:rPr>
                <w:rFonts w:ascii="Times New Roman" w:hAnsi="Times New Roman" w:cs="Times New Roman"/>
                <w:sz w:val="24"/>
                <w:szCs w:val="24"/>
                <w:u w:val="single"/>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tc>
      </w:tr>
      <w:tr w:rsidR="00517159" w:rsidRPr="003B4948" w:rsidTr="00C11387">
        <w:trPr>
          <w:trHeight w:val="1575"/>
        </w:trPr>
        <w:tc>
          <w:tcPr>
            <w:tcW w:w="755" w:type="dxa"/>
            <w:vMerge/>
          </w:tcPr>
          <w:p w:rsidR="00517159"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tabs>
                <w:tab w:val="left" w:pos="376"/>
              </w:tabs>
              <w:spacing w:beforeLines="60" w:before="144" w:afterLines="60" w:after="144"/>
              <w:rPr>
                <w:rFonts w:ascii="Times New Roman" w:hAnsi="Times New Roman" w:cs="Times New Roman"/>
                <w:sz w:val="24"/>
                <w:szCs w:val="24"/>
              </w:rPr>
            </w:pPr>
          </w:p>
        </w:tc>
        <w:tc>
          <w:tcPr>
            <w:tcW w:w="2234" w:type="dxa"/>
          </w:tcPr>
          <w:p w:rsidR="00517159" w:rsidRPr="003B4948" w:rsidRDefault="00B5773A"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517159" w:rsidRPr="00914DD2">
                  <w:rPr>
                    <w:rFonts w:ascii="Segoe UI Symbol" w:eastAsia="MS Gothic" w:hAnsi="Segoe UI Symbol" w:cs="Segoe UI Symbol"/>
                    <w:sz w:val="24"/>
                    <w:szCs w:val="24"/>
                  </w:rPr>
                  <w:t>☐</w:t>
                </w:r>
              </w:sdtContent>
            </w:sdt>
            <w:r w:rsidR="00517159">
              <w:rPr>
                <w:rFonts w:ascii="Times New Roman" w:hAnsi="Times New Roman" w:cs="Times New Roman"/>
                <w:sz w:val="24"/>
                <w:szCs w:val="24"/>
              </w:rPr>
              <w:tab/>
            </w:r>
            <w:r w:rsidR="00517159">
              <w:rPr>
                <w:rFonts w:ascii="Times New Roman" w:hAnsi="Times New Roman" w:cs="Times New Roman"/>
                <w:sz w:val="24"/>
              </w:rPr>
              <w:t>I</w:t>
            </w:r>
            <w:r w:rsidR="00517159" w:rsidRPr="00D72082">
              <w:rPr>
                <w:rFonts w:ascii="Times New Roman" w:hAnsi="Times New Roman" w:cs="Times New Roman"/>
                <w:sz w:val="24"/>
              </w:rPr>
              <w:t xml:space="preserve">né </w:t>
            </w:r>
            <w:r w:rsidR="00517159">
              <w:rPr>
                <w:rFonts w:ascii="Times New Roman" w:hAnsi="Times New Roman" w:cs="Times New Roman"/>
                <w:sz w:val="24"/>
              </w:rPr>
              <w:t>požiadavky</w:t>
            </w:r>
          </w:p>
        </w:tc>
        <w:tc>
          <w:tcPr>
            <w:tcW w:w="500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p>
        </w:tc>
      </w:tr>
    </w:tbl>
    <w:p w:rsidR="00517159" w:rsidRDefault="00517159" w:rsidP="00517159">
      <w:pPr>
        <w:rPr>
          <w:rFonts w:ascii="Times New Roman" w:hAnsi="Times New Roman" w:cs="Times New Roman"/>
          <w:sz w:val="24"/>
          <w:szCs w:val="24"/>
        </w:rPr>
      </w:pPr>
    </w:p>
    <w:p w:rsidR="00517159" w:rsidRDefault="00517159" w:rsidP="00517159">
      <w:pPr>
        <w:rPr>
          <w:rFonts w:ascii="Times New Roman" w:hAnsi="Times New Roman" w:cs="Times New Roman"/>
          <w:sz w:val="24"/>
          <w:szCs w:val="24"/>
        </w:rPr>
      </w:pPr>
      <w:r>
        <w:rPr>
          <w:rFonts w:ascii="Times New Roman" w:hAnsi="Times New Roman" w:cs="Times New Roman"/>
          <w:sz w:val="24"/>
          <w:szCs w:val="24"/>
        </w:rPr>
        <w:br w:type="page"/>
      </w:r>
    </w:p>
    <w:tbl>
      <w:tblPr>
        <w:tblStyle w:val="Mriekatabuky"/>
        <w:tblW w:w="10060" w:type="dxa"/>
        <w:tblLook w:val="04A0" w:firstRow="1" w:lastRow="0" w:firstColumn="1" w:lastColumn="0" w:noHBand="0" w:noVBand="1"/>
      </w:tblPr>
      <w:tblGrid>
        <w:gridCol w:w="764"/>
        <w:gridCol w:w="4022"/>
        <w:gridCol w:w="5274"/>
      </w:tblGrid>
      <w:tr w:rsidR="00517159" w:rsidRPr="003B4948" w:rsidTr="00C11387">
        <w:tc>
          <w:tcPr>
            <w:tcW w:w="10060" w:type="dxa"/>
            <w:gridSpan w:val="3"/>
          </w:tcPr>
          <w:p w:rsidR="00517159" w:rsidRPr="003B4948" w:rsidRDefault="00517159" w:rsidP="00C11387">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517159" w:rsidRPr="003B4948" w:rsidTr="00C11387">
        <w:tc>
          <w:tcPr>
            <w:tcW w:w="10060" w:type="dxa"/>
            <w:gridSpan w:val="3"/>
            <w:tcBorders>
              <w:bottom w:val="single" w:sz="4" w:space="0" w:color="auto"/>
            </w:tcBorders>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517159" w:rsidRPr="003B4948" w:rsidTr="00C11387">
        <w:tc>
          <w:tcPr>
            <w:tcW w:w="764" w:type="dxa"/>
            <w:tcBorders>
              <w:bottom w:val="single" w:sz="4" w:space="0" w:color="auto"/>
            </w:tcBorders>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c>
          <w:tcPr>
            <w:tcW w:w="764" w:type="dxa"/>
            <w:tcBorders>
              <w:top w:val="single" w:sz="4" w:space="0" w:color="auto"/>
            </w:tcBorders>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c>
          <w:tcPr>
            <w:tcW w:w="764"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022"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c>
          <w:tcPr>
            <w:tcW w:w="764"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022"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B5773A"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bl>
    <w:p w:rsidR="00517159" w:rsidRPr="003B4948" w:rsidRDefault="00517159" w:rsidP="00517159">
      <w:pPr>
        <w:rPr>
          <w:rFonts w:ascii="Times New Roman" w:hAnsi="Times New Roman" w:cs="Times New Roman"/>
          <w:b/>
          <w:sz w:val="24"/>
          <w:szCs w:val="24"/>
        </w:rPr>
      </w:pPr>
    </w:p>
    <w:tbl>
      <w:tblPr>
        <w:tblStyle w:val="Mriekatabuky"/>
        <w:tblW w:w="10057" w:type="dxa"/>
        <w:tblInd w:w="-5" w:type="dxa"/>
        <w:tblLook w:val="04A0" w:firstRow="1" w:lastRow="0" w:firstColumn="1" w:lastColumn="0" w:noHBand="0" w:noVBand="1"/>
      </w:tblPr>
      <w:tblGrid>
        <w:gridCol w:w="756"/>
        <w:gridCol w:w="3974"/>
        <w:gridCol w:w="5327"/>
      </w:tblGrid>
      <w:tr w:rsidR="00517159" w:rsidRPr="003B4948" w:rsidTr="00C11387">
        <w:trPr>
          <w:trHeight w:val="561"/>
        </w:trPr>
        <w:tc>
          <w:tcPr>
            <w:tcW w:w="10057" w:type="dxa"/>
            <w:gridSpan w:val="3"/>
          </w:tcPr>
          <w:p w:rsidR="00517159" w:rsidRPr="003B4948" w:rsidRDefault="00517159" w:rsidP="00C11387">
            <w:pPr>
              <w:spacing w:beforeLines="60" w:before="144" w:afterLines="60" w:after="144"/>
              <w:jc w:val="center"/>
              <w:rPr>
                <w:rFonts w:ascii="Times New Roman" w:hAnsi="Times New Roman" w:cs="Times New Roman"/>
                <w:sz w:val="24"/>
                <w:szCs w:val="24"/>
              </w:rPr>
            </w:pPr>
            <w:bookmarkStart w:id="2" w:name="_Hlk162342995"/>
            <w:r>
              <w:rPr>
                <w:rFonts w:ascii="Times New Roman" w:hAnsi="Times New Roman" w:cs="Times New Roman"/>
                <w:b/>
                <w:sz w:val="24"/>
                <w:szCs w:val="24"/>
              </w:rPr>
              <w:t>VI. Zasielanie pripomienok k testu proporcionality</w:t>
            </w:r>
          </w:p>
        </w:tc>
      </w:tr>
      <w:tr w:rsidR="00517159" w:rsidRPr="003B4948" w:rsidTr="00C11387">
        <w:trPr>
          <w:trHeight w:val="1103"/>
        </w:trPr>
        <w:tc>
          <w:tcPr>
            <w:tcW w:w="756" w:type="dxa"/>
          </w:tcPr>
          <w:p w:rsidR="00517159" w:rsidRPr="00A85E44" w:rsidRDefault="00517159" w:rsidP="00C11387">
            <w:pPr>
              <w:pStyle w:val="Odsekzoznamu"/>
              <w:numPr>
                <w:ilvl w:val="0"/>
                <w:numId w:val="17"/>
              </w:numPr>
              <w:spacing w:beforeLines="60" w:before="144" w:afterLines="60" w:after="144" w:line="240" w:lineRule="auto"/>
              <w:ind w:left="455"/>
              <w:rPr>
                <w:rFonts w:cs="Times New Roman"/>
                <w:szCs w:val="24"/>
              </w:rPr>
            </w:pPr>
          </w:p>
        </w:tc>
        <w:tc>
          <w:tcPr>
            <w:tcW w:w="397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Kontaktná osoba za navrhovateľa</w:t>
            </w:r>
          </w:p>
        </w:tc>
        <w:tc>
          <w:tcPr>
            <w:tcW w:w="532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r w:rsidR="00517159" w:rsidRPr="003B4948" w:rsidTr="00C11387">
        <w:trPr>
          <w:trHeight w:val="823"/>
        </w:trPr>
        <w:tc>
          <w:tcPr>
            <w:tcW w:w="756" w:type="dxa"/>
          </w:tcPr>
          <w:p w:rsidR="00517159" w:rsidRPr="009751D2" w:rsidRDefault="00517159" w:rsidP="00C11387">
            <w:pPr>
              <w:pStyle w:val="Odsekzoznamu"/>
              <w:numPr>
                <w:ilvl w:val="0"/>
                <w:numId w:val="17"/>
              </w:numPr>
              <w:spacing w:beforeLines="60" w:before="144" w:afterLines="60" w:after="144" w:line="240" w:lineRule="auto"/>
              <w:ind w:left="455"/>
              <w:rPr>
                <w:rFonts w:cs="Times New Roman"/>
                <w:szCs w:val="24"/>
              </w:rPr>
            </w:pPr>
          </w:p>
        </w:tc>
        <w:tc>
          <w:tcPr>
            <w:tcW w:w="397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Emailová adresa na zaslanie pripomienok k testu proporcionality</w:t>
            </w:r>
          </w:p>
        </w:tc>
        <w:tc>
          <w:tcPr>
            <w:tcW w:w="532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bookmarkEnd w:id="2"/>
    </w:tbl>
    <w:p w:rsidR="00517159" w:rsidRDefault="00517159" w:rsidP="00517159">
      <w:pPr>
        <w:pStyle w:val="Odsekzoznamu"/>
        <w:numPr>
          <w:ilvl w:val="0"/>
          <w:numId w:val="17"/>
        </w:numPr>
        <w:spacing w:beforeLines="60" w:before="144" w:afterLines="60" w:after="144" w:line="240" w:lineRule="auto"/>
        <w:ind w:left="447"/>
        <w:rPr>
          <w:rFonts w:cs="Times New Roman"/>
          <w:b/>
          <w:szCs w:val="24"/>
        </w:rPr>
      </w:pPr>
      <w:r>
        <w:rPr>
          <w:rFonts w:cs="Times New Roman"/>
          <w:b/>
          <w:szCs w:val="24"/>
        </w:rPr>
        <w:br w:type="page"/>
      </w:r>
    </w:p>
    <w:p w:rsidR="00517159" w:rsidRDefault="00517159" w:rsidP="00517159">
      <w:pPr>
        <w:rPr>
          <w:rFonts w:ascii="Times New Roman" w:hAnsi="Times New Roman" w:cs="Times New Roman"/>
          <w:b/>
          <w:sz w:val="24"/>
          <w:szCs w:val="24"/>
        </w:rPr>
      </w:pPr>
    </w:p>
    <w:p w:rsidR="00517159" w:rsidRDefault="00517159" w:rsidP="00517159">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t>Verzia testu proporcionality:</w:t>
      </w:r>
    </w:p>
    <w:tbl>
      <w:tblPr>
        <w:tblStyle w:val="Mriekatabuky"/>
        <w:tblW w:w="0" w:type="auto"/>
        <w:tblLook w:val="04A0" w:firstRow="1" w:lastRow="0" w:firstColumn="1" w:lastColumn="0" w:noHBand="0" w:noVBand="1"/>
      </w:tblPr>
      <w:tblGrid>
        <w:gridCol w:w="4508"/>
        <w:gridCol w:w="4508"/>
      </w:tblGrid>
      <w:tr w:rsidR="00517159" w:rsidTr="00C11387">
        <w:trPr>
          <w:trHeight w:val="7973"/>
        </w:trPr>
        <w:tc>
          <w:tcPr>
            <w:tcW w:w="4508" w:type="dxa"/>
          </w:tcPr>
          <w:p w:rsidR="00517159" w:rsidRDefault="00B5773A" w:rsidP="00C11387">
            <w:pPr>
              <w:jc w:val="both"/>
              <w:rPr>
                <w:rFonts w:ascii="Times New Roman" w:hAnsi="Times New Roman" w:cs="Times New Roman"/>
                <w:sz w:val="24"/>
                <w:szCs w:val="24"/>
              </w:rPr>
            </w:pPr>
            <w:sdt>
              <w:sdtPr>
                <w:rPr>
                  <w:rFonts w:ascii="Times New Roman" w:hAnsi="Times New Roman" w:cs="Times New Roman"/>
                  <w:b/>
                  <w:sz w:val="24"/>
                  <w:szCs w:val="24"/>
                </w:rPr>
                <w:id w:val="-185604626"/>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b/>
                    <w:sz w:val="24"/>
                    <w:szCs w:val="24"/>
                  </w:rPr>
                  <w:t>☐</w:t>
                </w:r>
              </w:sdtContent>
            </w:sdt>
            <w:r w:rsidR="00517159" w:rsidRPr="003B4948">
              <w:rPr>
                <w:rFonts w:ascii="Times New Roman" w:hAnsi="Times New Roman" w:cs="Times New Roman"/>
                <w:b/>
                <w:sz w:val="24"/>
                <w:szCs w:val="24"/>
              </w:rPr>
              <w:t xml:space="preserve">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 xml:space="preserve">Pôvodná verzia zverejnená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 xml:space="preserve">subjektom, ktorý navrhuje reguláciu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povolania</w:t>
            </w:r>
            <w:r w:rsidR="00517159" w:rsidRPr="003B4948">
              <w:rPr>
                <w:rFonts w:ascii="Times New Roman" w:hAnsi="Times New Roman" w:cs="Times New Roman"/>
                <w:sz w:val="24"/>
                <w:szCs w:val="24"/>
              </w:rPr>
              <w:t>(subjekt, ktorý navrhuje reguláciu</w:t>
            </w:r>
            <w:r w:rsidR="00517159">
              <w:rPr>
                <w:rFonts w:ascii="Times New Roman" w:hAnsi="Times New Roman" w:cs="Times New Roman"/>
                <w:sz w:val="24"/>
                <w:szCs w:val="24"/>
              </w:rPr>
              <w:t xml:space="preserve"> povolania</w:t>
            </w:r>
            <w:r w:rsidR="00517159" w:rsidRPr="003B4948">
              <w:rPr>
                <w:rFonts w:ascii="Times New Roman" w:hAnsi="Times New Roman" w:cs="Times New Roman"/>
                <w:sz w:val="24"/>
                <w:szCs w:val="24"/>
              </w:rPr>
              <w:t xml:space="preserve">, zverejní vyplnený formulár spolu s návrhom regulácie </w:t>
            </w:r>
            <w:r w:rsidR="00517159">
              <w:rPr>
                <w:rFonts w:ascii="Times New Roman" w:hAnsi="Times New Roman" w:cs="Times New Roman"/>
                <w:sz w:val="24"/>
                <w:szCs w:val="24"/>
              </w:rPr>
              <w:t xml:space="preserve">povolania </w:t>
            </w:r>
            <w:r w:rsidR="00517159" w:rsidRPr="003B4948">
              <w:rPr>
                <w:rFonts w:ascii="Times New Roman" w:hAnsi="Times New Roman" w:cs="Times New Roman"/>
                <w:sz w:val="24"/>
                <w:szCs w:val="24"/>
              </w:rPr>
              <w:t xml:space="preserve">na svojom webovom sídle a zároveň zašle </w:t>
            </w:r>
            <w:r w:rsidR="00517159" w:rsidRPr="00135B4D">
              <w:rPr>
                <w:rFonts w:ascii="Times New Roman" w:hAnsi="Times New Roman" w:cs="Times New Roman"/>
                <w:sz w:val="24"/>
                <w:szCs w:val="24"/>
              </w:rPr>
              <w:t>Ministerstvu školstva, vedy, výskumu a športu Slovenskej republiky</w:t>
            </w:r>
            <w:r w:rsidR="00517159" w:rsidRPr="003B4948">
              <w:rPr>
                <w:rFonts w:ascii="Times New Roman" w:hAnsi="Times New Roman" w:cs="Times New Roman"/>
                <w:sz w:val="24"/>
                <w:szCs w:val="24"/>
              </w:rPr>
              <w:t xml:space="preserve"> na účely zverejnenia na </w:t>
            </w:r>
            <w:r w:rsidR="00517159">
              <w:rPr>
                <w:rFonts w:ascii="Times New Roman" w:hAnsi="Times New Roman" w:cs="Times New Roman"/>
                <w:sz w:val="24"/>
                <w:szCs w:val="24"/>
              </w:rPr>
              <w:t xml:space="preserve">jeho </w:t>
            </w:r>
            <w:r w:rsidR="00517159" w:rsidRPr="003B4948">
              <w:rPr>
                <w:rFonts w:ascii="Times New Roman" w:hAnsi="Times New Roman" w:cs="Times New Roman"/>
                <w:sz w:val="24"/>
                <w:szCs w:val="24"/>
              </w:rPr>
              <w:t>webovom sídle</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 xml:space="preserve">) </w:t>
            </w:r>
          </w:p>
          <w:p w:rsidR="00517159" w:rsidRDefault="00517159" w:rsidP="00C11387">
            <w:pPr>
              <w:jc w:val="both"/>
              <w:rPr>
                <w:rFonts w:ascii="Times New Roman" w:hAnsi="Times New Roman" w:cs="Times New Roman"/>
                <w:sz w:val="24"/>
                <w:szCs w:val="24"/>
              </w:rPr>
            </w:pPr>
          </w:p>
          <w:p w:rsidR="00517159" w:rsidRDefault="00517159" w:rsidP="00C11387">
            <w:pPr>
              <w:jc w:val="both"/>
              <w:rPr>
                <w:rFonts w:ascii="Times New Roman" w:hAnsi="Times New Roman" w:cs="Times New Roman"/>
                <w:sz w:val="24"/>
                <w:szCs w:val="24"/>
              </w:rPr>
            </w:pPr>
          </w:p>
          <w:p w:rsidR="00517159" w:rsidRPr="003B4948" w:rsidRDefault="00517159" w:rsidP="00C11387">
            <w:pPr>
              <w:jc w:val="both"/>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r w:rsidRPr="003B4948">
              <w:rPr>
                <w:rFonts w:ascii="Times New Roman" w:hAnsi="Times New Roman" w:cs="Times New Roman"/>
                <w:sz w:val="24"/>
                <w:szCs w:val="24"/>
              </w:rPr>
              <w:t>Dátum prvého zverejnenia testu proporcionality 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Pr="003B4948" w:rsidRDefault="00517159" w:rsidP="00C11387">
            <w:pPr>
              <w:rPr>
                <w:rFonts w:ascii="Times New Roman" w:hAnsi="Times New Roman" w:cs="Times New Roman"/>
                <w:sz w:val="24"/>
                <w:szCs w:val="24"/>
              </w:rPr>
            </w:pPr>
            <w:r w:rsidRPr="003B4948">
              <w:rPr>
                <w:rFonts w:ascii="Times New Roman" w:hAnsi="Times New Roman" w:cs="Times New Roman"/>
                <w:sz w:val="24"/>
                <w:szCs w:val="24"/>
              </w:rPr>
              <w:t>___________________________</w:t>
            </w:r>
          </w:p>
          <w:p w:rsidR="00517159" w:rsidRDefault="00517159" w:rsidP="00C11387">
            <w:pPr>
              <w:spacing w:beforeLines="60" w:before="144" w:afterLines="60" w:after="144"/>
              <w:rPr>
                <w:rFonts w:ascii="Times New Roman" w:hAnsi="Times New Roman" w:cs="Times New Roman"/>
                <w:b/>
                <w:sz w:val="24"/>
                <w:szCs w:val="24"/>
              </w:rPr>
            </w:pPr>
          </w:p>
        </w:tc>
        <w:tc>
          <w:tcPr>
            <w:tcW w:w="4508" w:type="dxa"/>
          </w:tcPr>
          <w:p w:rsidR="00517159" w:rsidRPr="003B4948" w:rsidRDefault="00B5773A" w:rsidP="00C11387">
            <w:pPr>
              <w:tabs>
                <w:tab w:val="left" w:pos="347"/>
              </w:tabs>
              <w:rPr>
                <w:rFonts w:ascii="Times New Roman" w:hAnsi="Times New Roman" w:cs="Times New Roman"/>
                <w:b/>
                <w:sz w:val="24"/>
                <w:szCs w:val="24"/>
              </w:rPr>
            </w:pPr>
            <w:sdt>
              <w:sdtPr>
                <w:rPr>
                  <w:rFonts w:ascii="Times New Roman" w:hAnsi="Times New Roman" w:cs="Times New Roman"/>
                  <w:b/>
                  <w:sz w:val="24"/>
                  <w:szCs w:val="24"/>
                </w:rPr>
                <w:id w:val="59906167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b/>
                    <w:sz w:val="24"/>
                    <w:szCs w:val="24"/>
                  </w:rPr>
                  <w:t>☐</w:t>
                </w:r>
              </w:sdtContent>
            </w:sdt>
            <w:r w:rsidR="00517159" w:rsidRPr="003B4948">
              <w:rPr>
                <w:rFonts w:ascii="Times New Roman" w:hAnsi="Times New Roman" w:cs="Times New Roman"/>
                <w:b/>
                <w:sz w:val="24"/>
                <w:szCs w:val="24"/>
              </w:rPr>
              <w:t xml:space="preserve">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 xml:space="preserve">Verzia po zohľadnení pripomienok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a konzultáci</w:t>
            </w:r>
            <w:r w:rsidR="00517159">
              <w:rPr>
                <w:rFonts w:ascii="Times New Roman" w:hAnsi="Times New Roman" w:cs="Times New Roman"/>
                <w:b/>
                <w:sz w:val="24"/>
                <w:szCs w:val="24"/>
              </w:rPr>
              <w:t>í</w:t>
            </w:r>
            <w:r w:rsidR="00517159" w:rsidRPr="003B4948">
              <w:rPr>
                <w:rFonts w:ascii="Times New Roman" w:hAnsi="Times New Roman" w:cs="Times New Roman"/>
                <w:b/>
                <w:sz w:val="24"/>
                <w:szCs w:val="24"/>
              </w:rPr>
              <w:t xml:space="preserve"> s pripomienkujúcimi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subjektmi</w:t>
            </w:r>
          </w:p>
          <w:p w:rsidR="00517159" w:rsidRDefault="00517159" w:rsidP="00C11387">
            <w:pPr>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rsidR="00517159" w:rsidRPr="003B4948" w:rsidRDefault="00517159" w:rsidP="00C11387">
            <w:pPr>
              <w:jc w:val="both"/>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pripomienok a konzultáci</w:t>
            </w:r>
            <w:r>
              <w:rPr>
                <w:rFonts w:ascii="Times New Roman" w:hAnsi="Times New Roman" w:cs="Times New Roman"/>
                <w:sz w:val="24"/>
                <w:szCs w:val="24"/>
              </w:rPr>
              <w:t>í</w:t>
            </w:r>
            <w:r w:rsidRPr="003B4948">
              <w:rPr>
                <w:rFonts w:ascii="Times New Roman" w:hAnsi="Times New Roman" w:cs="Times New Roman"/>
                <w:sz w:val="24"/>
                <w:szCs w:val="24"/>
              </w:rPr>
              <w:t xml:space="preserve">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r w:rsidRPr="003B4948">
              <w:rPr>
                <w:rFonts w:ascii="Times New Roman" w:hAnsi="Times New Roman" w:cs="Times New Roman"/>
                <w:sz w:val="24"/>
                <w:szCs w:val="24"/>
              </w:rPr>
              <w:t>__________________________</w:t>
            </w:r>
          </w:p>
          <w:p w:rsidR="00517159" w:rsidRDefault="00517159" w:rsidP="00C11387">
            <w:pPr>
              <w:spacing w:beforeLines="60" w:before="144" w:afterLines="60" w:after="144"/>
              <w:rPr>
                <w:rFonts w:ascii="Times New Roman" w:hAnsi="Times New Roman" w:cs="Times New Roman"/>
                <w:b/>
                <w:sz w:val="24"/>
                <w:szCs w:val="24"/>
              </w:rPr>
            </w:pPr>
          </w:p>
        </w:tc>
      </w:tr>
      <w:tr w:rsidR="00517159" w:rsidTr="00C11387">
        <w:tc>
          <w:tcPr>
            <w:tcW w:w="4508" w:type="dxa"/>
          </w:tcPr>
          <w:p w:rsidR="00517159" w:rsidRDefault="00517159" w:rsidP="00C11387">
            <w:pPr>
              <w:spacing w:beforeLines="60" w:before="144" w:afterLines="60" w:after="144"/>
              <w:rPr>
                <w:rFonts w:ascii="Times New Roman" w:hAnsi="Times New Roman" w:cs="Times New Roman"/>
                <w:b/>
                <w:sz w:val="24"/>
                <w:szCs w:val="24"/>
              </w:rPr>
            </w:pPr>
          </w:p>
        </w:tc>
        <w:tc>
          <w:tcPr>
            <w:tcW w:w="4508" w:type="dxa"/>
          </w:tcPr>
          <w:p w:rsidR="00517159" w:rsidRDefault="00517159" w:rsidP="00C11387">
            <w:pPr>
              <w:spacing w:beforeLines="60" w:before="144" w:afterLines="60" w:after="144"/>
              <w:rPr>
                <w:rFonts w:ascii="Times New Roman" w:hAnsi="Times New Roman" w:cs="Times New Roman"/>
                <w:b/>
                <w:sz w:val="24"/>
                <w:szCs w:val="24"/>
              </w:rPr>
            </w:pPr>
          </w:p>
        </w:tc>
      </w:tr>
    </w:tbl>
    <w:p w:rsidR="00517159" w:rsidRPr="003B4948" w:rsidRDefault="00517159" w:rsidP="00517159">
      <w:pPr>
        <w:spacing w:beforeLines="60" w:before="144" w:afterLines="60" w:after="144"/>
        <w:rPr>
          <w:rFonts w:ascii="Times New Roman" w:hAnsi="Times New Roman" w:cs="Times New Roman"/>
          <w:b/>
          <w:sz w:val="24"/>
          <w:szCs w:val="24"/>
        </w:rPr>
      </w:pPr>
    </w:p>
    <w:p w:rsidR="00517159" w:rsidRDefault="00517159" w:rsidP="00517159">
      <w:pPr>
        <w:spacing w:beforeLines="60" w:before="144" w:afterLines="60" w:after="144"/>
        <w:rPr>
          <w:rFonts w:ascii="Times New Roman" w:hAnsi="Times New Roman" w:cs="Times New Roman"/>
          <w:sz w:val="24"/>
          <w:szCs w:val="24"/>
        </w:rPr>
      </w:pPr>
      <w:r w:rsidDel="00B243E4">
        <w:rPr>
          <w:rFonts w:ascii="Times New Roman" w:hAnsi="Times New Roman" w:cs="Times New Roman"/>
          <w:b/>
          <w:sz w:val="24"/>
          <w:szCs w:val="24"/>
        </w:rPr>
        <w:t xml:space="preserve"> </w:t>
      </w:r>
    </w:p>
    <w:p w:rsidR="00517159" w:rsidRDefault="00517159" w:rsidP="00517159">
      <w:pPr>
        <w:spacing w:beforeLines="60" w:before="144" w:afterLines="60" w:after="144"/>
        <w:rPr>
          <w:rFonts w:ascii="Times New Roman" w:hAnsi="Times New Roman" w:cs="Times New Roman"/>
          <w:sz w:val="24"/>
          <w:szCs w:val="24"/>
        </w:rPr>
      </w:pPr>
    </w:p>
    <w:p w:rsidR="00517159" w:rsidRDefault="00517159" w:rsidP="00517159">
      <w:pPr>
        <w:spacing w:beforeLines="60" w:before="144" w:afterLines="60" w:after="144"/>
        <w:rPr>
          <w:rFonts w:ascii="Times New Roman" w:hAnsi="Times New Roman" w:cs="Times New Roman"/>
          <w:sz w:val="24"/>
          <w:szCs w:val="24"/>
        </w:rPr>
      </w:pPr>
    </w:p>
    <w:p w:rsidR="00517159" w:rsidRDefault="00517159" w:rsidP="00517159">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rsidR="00517159" w:rsidRPr="004D1FE4" w:rsidRDefault="00517159" w:rsidP="00517159">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rsidR="00517159" w:rsidRPr="00041DF0"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352B59">
        <w:lastRenderedPageBreak/>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rsidR="00517159" w:rsidRPr="00041DF0"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DB19D0">
        <w:t>Vyžaduje sa označenie najmenej jedného dôvodu, inak navrhovaná regulácia povolania nie je odôvodnená.</w:t>
      </w:r>
    </w:p>
    <w:p w:rsidR="00517159" w:rsidRPr="00041DF0"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rsidR="00517159" w:rsidRPr="00807D44"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rsidR="00517159" w:rsidRPr="00807D44"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lastRenderedPageBreak/>
        <w:t>§ 4 ods. 1 zákona č. 568/2009 Z. z. o celoživotnom vzdelávaní a o zmene a doplnení niektorých zákonov.</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Ak existuje viac spôsobov získania odbornej kvalifikácie, číslujú sa. Ku každému číslu sa uvádzajú všetky časti vzdelávania a praxe, ktoré vedú k získaniu odbornej kvalifikácie (formálne vzdelávanie, ďalšie vzdelávanie, požadovaná prax).</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rsidR="00517159" w:rsidRPr="00BD2FC7"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rsidR="00517159" w:rsidRPr="00347AA2"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r>
        <w:t>.“.</w:t>
      </w:r>
    </w:p>
    <w:p w:rsidR="00517159" w:rsidRPr="00041DF0" w:rsidRDefault="00517159" w:rsidP="00517159">
      <w:pPr>
        <w:pStyle w:val="Odsekzoznamu"/>
        <w:spacing w:before="120" w:after="120" w:line="240" w:lineRule="auto"/>
        <w:ind w:left="357" w:right="0"/>
        <w:contextualSpacing w:val="0"/>
        <w:jc w:val="both"/>
        <w:rPr>
          <w:rFonts w:cs="Times New Roman"/>
          <w:szCs w:val="24"/>
        </w:rPr>
      </w:pPr>
    </w:p>
    <w:p w:rsidR="00517159" w:rsidRDefault="00517159" w:rsidP="00517159">
      <w:pPr>
        <w:jc w:val="center"/>
        <w:rPr>
          <w:rFonts w:ascii="Times New Roman" w:hAnsi="Times New Roman" w:cs="Times New Roman"/>
          <w:b/>
          <w:bCs/>
          <w:sz w:val="24"/>
          <w:szCs w:val="24"/>
        </w:rPr>
      </w:pPr>
      <w:r w:rsidRPr="00E069BD">
        <w:rPr>
          <w:rFonts w:ascii="Times New Roman" w:hAnsi="Times New Roman" w:cs="Times New Roman"/>
          <w:b/>
          <w:bCs/>
          <w:sz w:val="24"/>
          <w:szCs w:val="24"/>
        </w:rPr>
        <w:t>Čl. II</w:t>
      </w:r>
    </w:p>
    <w:p w:rsidR="00976C82" w:rsidRPr="00C67CE9" w:rsidRDefault="00517159" w:rsidP="00C67CE9">
      <w:pPr>
        <w:jc w:val="both"/>
        <w:rPr>
          <w:rFonts w:ascii="Times New Roman" w:hAnsi="Times New Roman" w:cs="Times New Roman"/>
          <w:bCs/>
          <w:sz w:val="24"/>
          <w:szCs w:val="24"/>
        </w:rPr>
      </w:pPr>
      <w:r w:rsidRPr="00E069BD">
        <w:rPr>
          <w:rFonts w:ascii="Times New Roman" w:hAnsi="Times New Roman" w:cs="Times New Roman"/>
          <w:bCs/>
          <w:sz w:val="24"/>
          <w:szCs w:val="24"/>
        </w:rPr>
        <w:t>Táto vyhláška nadobúda účinnosť</w:t>
      </w:r>
      <w:r w:rsidR="00F2727F">
        <w:rPr>
          <w:rFonts w:ascii="Times New Roman" w:hAnsi="Times New Roman" w:cs="Times New Roman"/>
          <w:bCs/>
          <w:sz w:val="24"/>
          <w:szCs w:val="24"/>
        </w:rPr>
        <w:t xml:space="preserve"> 1. februára 2025</w:t>
      </w:r>
      <w:r>
        <w:rPr>
          <w:rFonts w:ascii="Times New Roman" w:hAnsi="Times New Roman" w:cs="Times New Roman"/>
          <w:bCs/>
          <w:sz w:val="24"/>
          <w:szCs w:val="24"/>
        </w:rPr>
        <w:t xml:space="preserve"> </w:t>
      </w:r>
      <w:r w:rsidRPr="00E069BD">
        <w:rPr>
          <w:rFonts w:ascii="Times New Roman" w:hAnsi="Times New Roman" w:cs="Times New Roman"/>
          <w:bCs/>
          <w:sz w:val="24"/>
          <w:szCs w:val="24"/>
        </w:rPr>
        <w:t>.</w:t>
      </w:r>
    </w:p>
    <w:sectPr w:rsidR="00976C82" w:rsidRPr="00C67CE9" w:rsidSect="008916C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73A" w:rsidRDefault="00B5773A">
      <w:pPr>
        <w:spacing w:after="0" w:line="240" w:lineRule="auto"/>
      </w:pPr>
      <w:r>
        <w:separator/>
      </w:r>
    </w:p>
  </w:endnote>
  <w:endnote w:type="continuationSeparator" w:id="0">
    <w:p w:rsidR="00B5773A" w:rsidRDefault="00B5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695422256"/>
      <w:docPartObj>
        <w:docPartGallery w:val="Page Numbers (Bottom of Page)"/>
        <w:docPartUnique/>
      </w:docPartObj>
    </w:sdtPr>
    <w:sdtEndPr/>
    <w:sdtContent>
      <w:p w:rsidR="00B752DA" w:rsidRPr="008916CD" w:rsidRDefault="00C67CE9" w:rsidP="008916CD">
        <w:pPr>
          <w:pStyle w:val="Pta"/>
          <w:jc w:val="center"/>
          <w:rPr>
            <w:rFonts w:ascii="Times New Roman" w:hAnsi="Times New Roman" w:cs="Times New Roman"/>
            <w:sz w:val="24"/>
          </w:rPr>
        </w:pPr>
        <w:r w:rsidRPr="008916CD">
          <w:rPr>
            <w:rFonts w:ascii="Times New Roman" w:hAnsi="Times New Roman" w:cs="Times New Roman"/>
            <w:sz w:val="24"/>
          </w:rPr>
          <w:fldChar w:fldCharType="begin"/>
        </w:r>
        <w:r w:rsidRPr="008916CD">
          <w:rPr>
            <w:rFonts w:ascii="Times New Roman" w:hAnsi="Times New Roman" w:cs="Times New Roman"/>
            <w:sz w:val="24"/>
          </w:rPr>
          <w:instrText>PAGE   \* MERGEFORMAT</w:instrText>
        </w:r>
        <w:r w:rsidRPr="008916CD">
          <w:rPr>
            <w:rFonts w:ascii="Times New Roman" w:hAnsi="Times New Roman" w:cs="Times New Roman"/>
            <w:sz w:val="24"/>
          </w:rPr>
          <w:fldChar w:fldCharType="separate"/>
        </w:r>
        <w:r>
          <w:rPr>
            <w:rFonts w:ascii="Times New Roman" w:hAnsi="Times New Roman" w:cs="Times New Roman"/>
            <w:noProof/>
            <w:sz w:val="24"/>
          </w:rPr>
          <w:t>13</w:t>
        </w:r>
        <w:r w:rsidRPr="008916C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73A" w:rsidRDefault="00B5773A">
      <w:pPr>
        <w:spacing w:after="0" w:line="240" w:lineRule="auto"/>
      </w:pPr>
      <w:r>
        <w:separator/>
      </w:r>
    </w:p>
  </w:footnote>
  <w:footnote w:type="continuationSeparator" w:id="0">
    <w:p w:rsidR="00B5773A" w:rsidRDefault="00B57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9E594B"/>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8E2461"/>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584E2E"/>
    <w:multiLevelType w:val="hybridMultilevel"/>
    <w:tmpl w:val="70665712"/>
    <w:lvl w:ilvl="0" w:tplc="6C74355C">
      <w:start w:val="18"/>
      <w:numFmt w:val="decimal"/>
      <w:lvlText w:val="%1."/>
      <w:lvlJc w:val="left"/>
      <w:pPr>
        <w:ind w:left="64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8"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4"/>
  </w:num>
  <w:num w:numId="4">
    <w:abstractNumId w:val="2"/>
  </w:num>
  <w:num w:numId="5">
    <w:abstractNumId w:val="0"/>
  </w:num>
  <w:num w:numId="6">
    <w:abstractNumId w:val="3"/>
  </w:num>
  <w:num w:numId="7">
    <w:abstractNumId w:val="13"/>
  </w:num>
  <w:num w:numId="8">
    <w:abstractNumId w:val="5"/>
  </w:num>
  <w:num w:numId="9">
    <w:abstractNumId w:val="12"/>
  </w:num>
  <w:num w:numId="10">
    <w:abstractNumId w:val="8"/>
  </w:num>
  <w:num w:numId="11">
    <w:abstractNumId w:val="1"/>
  </w:num>
  <w:num w:numId="12">
    <w:abstractNumId w:val="9"/>
  </w:num>
  <w:num w:numId="13">
    <w:abstractNumId w:val="18"/>
  </w:num>
  <w:num w:numId="14">
    <w:abstractNumId w:val="11"/>
  </w:num>
  <w:num w:numId="15">
    <w:abstractNumId w:val="19"/>
  </w:num>
  <w:num w:numId="16">
    <w:abstractNumId w:val="10"/>
  </w:num>
  <w:num w:numId="17">
    <w:abstractNumId w:val="15"/>
  </w:num>
  <w:num w:numId="18">
    <w:abstractNumId w:val="16"/>
  </w:num>
  <w:num w:numId="19">
    <w:abstractNumId w:val="2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59"/>
    <w:rsid w:val="0005176B"/>
    <w:rsid w:val="0017562D"/>
    <w:rsid w:val="00517159"/>
    <w:rsid w:val="007C49F3"/>
    <w:rsid w:val="00976C82"/>
    <w:rsid w:val="00B32FD8"/>
    <w:rsid w:val="00B5773A"/>
    <w:rsid w:val="00C67CE9"/>
    <w:rsid w:val="00F27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EE04F-0A18-4DA3-BD2A-696D5E0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17159"/>
    <w:rPr>
      <w:rFonts w:eastAsiaTheme="minorEastAsia"/>
      <w:lang w:eastAsia="ja-JP"/>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51715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517159"/>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517159"/>
    <w:rPr>
      <w:rFonts w:ascii="Times New Roman" w:eastAsiaTheme="minorEastAsia" w:hAnsi="Times New Roman"/>
      <w:sz w:val="20"/>
      <w:szCs w:val="20"/>
      <w:lang w:eastAsia="ja-JP"/>
    </w:rPr>
  </w:style>
  <w:style w:type="character" w:styleId="Odkaznapoznmkupodiarou">
    <w:name w:val="footnote reference"/>
    <w:basedOn w:val="Predvolenpsmoodseku"/>
    <w:uiPriority w:val="99"/>
    <w:semiHidden/>
    <w:unhideWhenUsed/>
    <w:rsid w:val="00517159"/>
    <w:rPr>
      <w:vertAlign w:val="superscript"/>
    </w:rPr>
  </w:style>
  <w:style w:type="paragraph" w:styleId="Odsekzoznamu">
    <w:name w:val="List Paragraph"/>
    <w:basedOn w:val="Normlny"/>
    <w:uiPriority w:val="34"/>
    <w:qFormat/>
    <w:rsid w:val="00517159"/>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517159"/>
    <w:rPr>
      <w:sz w:val="16"/>
      <w:szCs w:val="16"/>
    </w:rPr>
  </w:style>
  <w:style w:type="paragraph" w:styleId="Textkomentra">
    <w:name w:val="annotation text"/>
    <w:basedOn w:val="Normlny"/>
    <w:link w:val="TextkomentraChar"/>
    <w:uiPriority w:val="99"/>
    <w:unhideWhenUsed/>
    <w:rsid w:val="00517159"/>
    <w:pPr>
      <w:spacing w:line="240" w:lineRule="auto"/>
    </w:pPr>
    <w:rPr>
      <w:sz w:val="20"/>
      <w:szCs w:val="20"/>
    </w:rPr>
  </w:style>
  <w:style w:type="character" w:customStyle="1" w:styleId="TextkomentraChar">
    <w:name w:val="Text komentára Char"/>
    <w:basedOn w:val="Predvolenpsmoodseku"/>
    <w:link w:val="Textkomentra"/>
    <w:uiPriority w:val="99"/>
    <w:rsid w:val="00517159"/>
    <w:rPr>
      <w:rFonts w:eastAsiaTheme="minorEastAsia"/>
      <w:sz w:val="20"/>
      <w:szCs w:val="20"/>
      <w:lang w:eastAsia="ja-JP"/>
    </w:rPr>
  </w:style>
  <w:style w:type="paragraph" w:styleId="Predmetkomentra">
    <w:name w:val="annotation subject"/>
    <w:basedOn w:val="Textkomentra"/>
    <w:next w:val="Textkomentra"/>
    <w:link w:val="PredmetkomentraChar"/>
    <w:uiPriority w:val="99"/>
    <w:semiHidden/>
    <w:unhideWhenUsed/>
    <w:rsid w:val="00517159"/>
    <w:rPr>
      <w:b/>
      <w:bCs/>
    </w:rPr>
  </w:style>
  <w:style w:type="character" w:customStyle="1" w:styleId="PredmetkomentraChar">
    <w:name w:val="Predmet komentára Char"/>
    <w:basedOn w:val="TextkomentraChar"/>
    <w:link w:val="Predmetkomentra"/>
    <w:uiPriority w:val="99"/>
    <w:semiHidden/>
    <w:rsid w:val="00517159"/>
    <w:rPr>
      <w:rFonts w:eastAsiaTheme="minorEastAsia"/>
      <w:b/>
      <w:bCs/>
      <w:sz w:val="20"/>
      <w:szCs w:val="20"/>
      <w:lang w:eastAsia="ja-JP"/>
    </w:rPr>
  </w:style>
  <w:style w:type="paragraph" w:styleId="Textbubliny">
    <w:name w:val="Balloon Text"/>
    <w:basedOn w:val="Normlny"/>
    <w:link w:val="TextbublinyChar"/>
    <w:uiPriority w:val="99"/>
    <w:semiHidden/>
    <w:unhideWhenUsed/>
    <w:rsid w:val="005171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7159"/>
    <w:rPr>
      <w:rFonts w:ascii="Segoe UI" w:eastAsiaTheme="minorEastAsia" w:hAnsi="Segoe UI" w:cs="Segoe UI"/>
      <w:sz w:val="18"/>
      <w:szCs w:val="18"/>
      <w:lang w:eastAsia="ja-JP"/>
    </w:rPr>
  </w:style>
  <w:style w:type="paragraph" w:styleId="Revzia">
    <w:name w:val="Revision"/>
    <w:hidden/>
    <w:uiPriority w:val="99"/>
    <w:semiHidden/>
    <w:rsid w:val="00517159"/>
    <w:pPr>
      <w:spacing w:after="0" w:line="240" w:lineRule="auto"/>
    </w:pPr>
    <w:rPr>
      <w:rFonts w:eastAsiaTheme="minorEastAsia"/>
      <w:lang w:eastAsia="ja-JP"/>
    </w:rPr>
  </w:style>
  <w:style w:type="character" w:styleId="Vrazn">
    <w:name w:val="Strong"/>
    <w:basedOn w:val="Predvolenpsmoodseku"/>
    <w:uiPriority w:val="22"/>
    <w:qFormat/>
    <w:rsid w:val="00517159"/>
    <w:rPr>
      <w:b/>
      <w:bCs/>
    </w:rPr>
  </w:style>
  <w:style w:type="character" w:styleId="Hypertextovprepojenie">
    <w:name w:val="Hyperlink"/>
    <w:basedOn w:val="Predvolenpsmoodseku"/>
    <w:uiPriority w:val="99"/>
    <w:semiHidden/>
    <w:unhideWhenUsed/>
    <w:rsid w:val="00517159"/>
    <w:rPr>
      <w:color w:val="0000FF"/>
      <w:u w:val="single"/>
    </w:rPr>
  </w:style>
  <w:style w:type="paragraph" w:styleId="Hlavika">
    <w:name w:val="header"/>
    <w:basedOn w:val="Normlny"/>
    <w:link w:val="HlavikaChar"/>
    <w:uiPriority w:val="99"/>
    <w:unhideWhenUsed/>
    <w:rsid w:val="00517159"/>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517159"/>
    <w:rPr>
      <w:rFonts w:eastAsiaTheme="minorEastAsia"/>
      <w:lang w:eastAsia="ja-JP"/>
    </w:rPr>
  </w:style>
  <w:style w:type="paragraph" w:styleId="Pta">
    <w:name w:val="footer"/>
    <w:basedOn w:val="Normlny"/>
    <w:link w:val="PtaChar"/>
    <w:uiPriority w:val="99"/>
    <w:unhideWhenUsed/>
    <w:rsid w:val="00517159"/>
    <w:pPr>
      <w:tabs>
        <w:tab w:val="center" w:pos="4513"/>
        <w:tab w:val="right" w:pos="9026"/>
      </w:tabs>
      <w:spacing w:after="0" w:line="240" w:lineRule="auto"/>
    </w:pPr>
  </w:style>
  <w:style w:type="character" w:customStyle="1" w:styleId="PtaChar">
    <w:name w:val="Päta Char"/>
    <w:basedOn w:val="Predvolenpsmoodseku"/>
    <w:link w:val="Pta"/>
    <w:uiPriority w:val="99"/>
    <w:rsid w:val="00517159"/>
    <w:rPr>
      <w:rFonts w:eastAsiaTheme="minorEastAsia"/>
      <w:lang w:eastAsia="ja-JP"/>
    </w:rPr>
  </w:style>
  <w:style w:type="paragraph" w:styleId="Textvysvetlivky">
    <w:name w:val="endnote text"/>
    <w:basedOn w:val="Normlny"/>
    <w:link w:val="TextvysvetlivkyChar"/>
    <w:uiPriority w:val="99"/>
    <w:semiHidden/>
    <w:unhideWhenUsed/>
    <w:rsid w:val="0051715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517159"/>
    <w:rPr>
      <w:rFonts w:eastAsiaTheme="minorEastAsia"/>
      <w:sz w:val="20"/>
      <w:szCs w:val="20"/>
      <w:lang w:eastAsia="ja-JP"/>
    </w:rPr>
  </w:style>
  <w:style w:type="character" w:styleId="Odkaznavysvetlivku">
    <w:name w:val="endnote reference"/>
    <w:basedOn w:val="Predvolenpsmoodseku"/>
    <w:uiPriority w:val="99"/>
    <w:semiHidden/>
    <w:unhideWhenUsed/>
    <w:rsid w:val="00517159"/>
    <w:rPr>
      <w:vertAlign w:val="superscript"/>
    </w:rPr>
  </w:style>
  <w:style w:type="character" w:customStyle="1" w:styleId="markedcontent">
    <w:name w:val="markedcontent"/>
    <w:basedOn w:val="Predvolenpsmoodseku"/>
    <w:rsid w:val="0051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F071CE05D7453EB35E90B43BC06CC7"/>
        <w:category>
          <w:name w:val="Všeobecné"/>
          <w:gallery w:val="placeholder"/>
        </w:category>
        <w:types>
          <w:type w:val="bbPlcHdr"/>
        </w:types>
        <w:behaviors>
          <w:behavior w:val="content"/>
        </w:behaviors>
        <w:guid w:val="{90D5B0E4-1543-4AD1-A820-35EB64B4845A}"/>
      </w:docPartPr>
      <w:docPartBody>
        <w:p w:rsidR="001F0FA3" w:rsidRDefault="001F0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6D"/>
    <w:rsid w:val="000F1184"/>
    <w:rsid w:val="001E436D"/>
    <w:rsid w:val="001F0FA3"/>
    <w:rsid w:val="004043A5"/>
    <w:rsid w:val="004263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3385</Words>
  <Characters>19296</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2</cp:revision>
  <dcterms:created xsi:type="dcterms:W3CDTF">2024-10-03T11:26:00Z</dcterms:created>
  <dcterms:modified xsi:type="dcterms:W3CDTF">2024-10-03T11:26:00Z</dcterms:modified>
</cp:coreProperties>
</file>