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1B6161">
              <w:rPr>
                <w:sz w:val="25"/>
                <w:szCs w:val="25"/>
              </w:rPr>
              <w:t>Vláda</w:t>
            </w:r>
            <w:bookmarkStart w:id="0" w:name="_GoBack"/>
            <w:bookmarkEnd w:id="0"/>
            <w:r w:rsidR="00822172">
              <w:rPr>
                <w:sz w:val="25"/>
                <w:szCs w:val="25"/>
              </w:rPr>
              <w:t xml:space="preserve"> Slovenskej republiky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C60A23" w:rsidRPr="00C60A23">
              <w:rPr>
                <w:sz w:val="25"/>
                <w:szCs w:val="25"/>
              </w:rPr>
              <w:t>Návrh zákona, ktorým sa mení a dopĺňa zákon č. 391/2020 Z. z. o teste proporcionality v oblasti regulácie povolaní</w:t>
            </w:r>
            <w:r w:rsidR="00F97F16">
              <w:rPr>
                <w:sz w:val="25"/>
                <w:szCs w:val="25"/>
              </w:rPr>
              <w:t xml:space="preserve"> </w:t>
            </w:r>
            <w:r w:rsidR="00F97F16" w:rsidRPr="00F97F16">
              <w:rPr>
                <w:sz w:val="25"/>
                <w:szCs w:val="25"/>
              </w:rPr>
              <w:t>a ktorým sa mení a dopĺňa zákon Národnej rady Slovenskej republiky č. 350/1996 Z. z. o rokovacom poriadku Národnej rady Slovenskej republiky v znení neskorších predpisov</w:t>
            </w:r>
            <w:r w:rsidR="00C60A23" w:rsidRPr="00C60A23">
              <w:rPr>
                <w:sz w:val="25"/>
                <w:szCs w:val="25"/>
              </w:rPr>
              <w:t>.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1F0AA3" w:rsidRDefault="004C259B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C259B">
              <w:rPr>
                <w:b/>
                <w:sz w:val="25"/>
                <w:szCs w:val="25"/>
              </w:rPr>
              <w:t>Predmet návrhu zákona je upravený v práve Európskej únie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:rsidR="003841E0" w:rsidRPr="00117A7E" w:rsidRDefault="003841E0" w:rsidP="00F1233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C16935" w:rsidRPr="004C259B" w:rsidRDefault="00C16935" w:rsidP="004C259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v</w:t>
            </w:r>
            <w:r w:rsidR="004C259B">
              <w:rPr>
                <w:rFonts w:ascii="Times" w:hAnsi="Times" w:cs="Times"/>
                <w:sz w:val="25"/>
                <w:szCs w:val="25"/>
              </w:rPr>
              <w:t xml:space="preserve"> primárnom </w:t>
            </w:r>
            <w:r>
              <w:rPr>
                <w:rFonts w:ascii="Times" w:hAnsi="Times" w:cs="Times"/>
                <w:sz w:val="25"/>
                <w:szCs w:val="25"/>
              </w:rPr>
              <w:t xml:space="preserve">práve </w:t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  <w:t>Zmluva o fungovaní Európskej únie čl. 46, 53 ods. 1, 62 (Ú. v. EÚ C 202, 7.6. 2016)</w:t>
            </w:r>
          </w:p>
          <w:p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:rsidR="004C259B" w:rsidRDefault="00C16935" w:rsidP="004C259B">
            <w:pPr>
              <w:pStyle w:val="Odsekzoznamu"/>
              <w:numPr>
                <w:ilvl w:val="0"/>
                <w:numId w:val="7"/>
              </w:num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="004C259B" w:rsidRPr="004C259B">
              <w:rPr>
                <w:rFonts w:ascii="Times" w:hAnsi="Times" w:cs="Times"/>
                <w:iCs/>
                <w:sz w:val="25"/>
                <w:szCs w:val="25"/>
              </w:rPr>
              <w:t>v sekundárnom práve</w:t>
            </w:r>
          </w:p>
          <w:p w:rsidR="004C259B" w:rsidRPr="004C259B" w:rsidRDefault="004C259B" w:rsidP="004C259B">
            <w:pPr>
              <w:pStyle w:val="Odsekzoznamu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:rsidR="00F12337" w:rsidRPr="004C259B" w:rsidRDefault="00C16935" w:rsidP="008B29F4">
            <w:pPr>
              <w:pStyle w:val="Odsekzoznamu"/>
              <w:tabs>
                <w:tab w:val="left" w:pos="360"/>
              </w:tabs>
              <w:ind w:left="360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sz w:val="25"/>
                <w:szCs w:val="25"/>
              </w:rPr>
              <w:t>Smernica Európskeho parlamentu a Rady (EÚ) 2018/958 z 28. júna 2018 o teste proporcionality pred prijatím novej regulácie povolaní (Ú. v. EÚ L 173, 9.7.2018), gestor: Ministerstvo školstva, výskumu</w:t>
            </w:r>
            <w:r w:rsidR="00A55852">
              <w:rPr>
                <w:rFonts w:ascii="Times" w:hAnsi="Times" w:cs="Times"/>
                <w:sz w:val="25"/>
                <w:szCs w:val="25"/>
              </w:rPr>
              <w:t>, vývoja</w:t>
            </w:r>
            <w:r w:rsidRPr="004C259B">
              <w:rPr>
                <w:rFonts w:ascii="Times" w:hAnsi="Times" w:cs="Times"/>
                <w:sz w:val="25"/>
                <w:szCs w:val="25"/>
              </w:rPr>
              <w:t xml:space="preserve"> a </w:t>
            </w:r>
            <w:r w:rsidR="00A55852">
              <w:rPr>
                <w:rFonts w:ascii="Times" w:hAnsi="Times" w:cs="Times"/>
                <w:sz w:val="25"/>
                <w:szCs w:val="25"/>
              </w:rPr>
              <w:t>mládeže</w:t>
            </w:r>
            <w:r w:rsidRPr="004C259B">
              <w:rPr>
                <w:rFonts w:ascii="Times" w:hAnsi="Times" w:cs="Times"/>
                <w:sz w:val="25"/>
                <w:szCs w:val="25"/>
              </w:rPr>
              <w:t xml:space="preserve"> Slovenskej republiky, Ministerstvo ho</w:t>
            </w:r>
            <w:r w:rsidR="00F12337" w:rsidRPr="004C259B">
              <w:rPr>
                <w:rFonts w:ascii="Times" w:hAnsi="Times" w:cs="Times"/>
                <w:sz w:val="25"/>
                <w:szCs w:val="25"/>
              </w:rPr>
              <w:t>spodárstva Slovenskej republiky,</w:t>
            </w:r>
          </w:p>
          <w:p w:rsidR="00F12337" w:rsidRDefault="00F12337" w:rsidP="00F12337">
            <w:p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RDefault="0023485C" w:rsidP="00F12337">
            <w:pPr>
              <w:tabs>
                <w:tab w:val="left" w:pos="360"/>
              </w:tabs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C16935" w:rsidRPr="00F12337" w:rsidRDefault="00C16935" w:rsidP="00F12337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F12337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  <w:r w:rsidR="00F12337">
              <w:rPr>
                <w:rFonts w:ascii="Times" w:hAnsi="Times" w:cs="Times"/>
                <w:sz w:val="25"/>
                <w:szCs w:val="25"/>
              </w:rPr>
              <w:t>.</w:t>
            </w:r>
          </w:p>
          <w:p w:rsidR="0023485C" w:rsidRPr="00117A7E" w:rsidRDefault="0023485C" w:rsidP="00C1693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:rsidR="00C16935" w:rsidRDefault="00C16935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C16935">
        <w:trPr>
          <w:divId w:val="135843288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268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Európskeho parlamentu a Rady (EÚ) 2018/958 z 28. júna 2018 o teste proporcionality pred prijatím novej regulácie povolaní (Ú. v. EÚ L 173, 9.7.2018) do 30. júla 2020.</w:t>
            </w:r>
          </w:p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Komisie </w:t>
            </w:r>
          </w:p>
          <w:p w:rsidR="006B1268" w:rsidRPr="006B1268" w:rsidRDefault="006B1268" w:rsidP="006B1268">
            <w:pPr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nebolo začaté konanie v rámci „EÚ Pilot“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DC1" w:rsidRPr="006B1268" w:rsidRDefault="00340DC1" w:rsidP="00040866">
            <w:pPr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6B1268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Zmluvy o fungovaní Európskej únie v jej platnom znení</w:t>
            </w:r>
          </w:p>
          <w:p w:rsidR="00C60A23" w:rsidRPr="006B1268" w:rsidRDefault="00040866" w:rsidP="006B1268">
            <w:pPr>
              <w:pStyle w:val="Odsekzoznamu"/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porušenie č. </w:t>
            </w:r>
            <w:r>
              <w:rPr>
                <w:rFonts w:ascii="Times" w:hAnsi="Times" w:cs="Times"/>
                <w:i/>
                <w:sz w:val="25"/>
                <w:szCs w:val="25"/>
              </w:rPr>
              <w:t>2021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/</w:t>
            </w:r>
            <w:r>
              <w:rPr>
                <w:rFonts w:ascii="Times" w:hAnsi="Times" w:cs="Times"/>
                <w:i/>
                <w:sz w:val="25"/>
                <w:szCs w:val="25"/>
              </w:rPr>
              <w:t>2204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C(20</w:t>
            </w:r>
            <w:r>
              <w:rPr>
                <w:rFonts w:ascii="Times" w:hAnsi="Times" w:cs="Times"/>
                <w:i/>
                <w:sz w:val="25"/>
                <w:szCs w:val="25"/>
              </w:rPr>
              <w:t>23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) </w:t>
            </w:r>
            <w:r>
              <w:rPr>
                <w:rFonts w:ascii="Times" w:hAnsi="Times" w:cs="Times"/>
                <w:i/>
                <w:sz w:val="25"/>
                <w:szCs w:val="25"/>
              </w:rPr>
              <w:t>6216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proofErr w:type="spellStart"/>
            <w:r w:rsidRPr="00FD1BAC">
              <w:rPr>
                <w:rFonts w:ascii="Times" w:hAnsi="Times" w:cs="Times"/>
                <w:i/>
                <w:sz w:val="25"/>
                <w:szCs w:val="25"/>
              </w:rPr>
              <w:t>final</w:t>
            </w:r>
            <w:proofErr w:type="spellEnd"/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z </w:t>
            </w:r>
            <w:r>
              <w:rPr>
                <w:rFonts w:ascii="Times" w:hAnsi="Times" w:cs="Times"/>
                <w:i/>
                <w:sz w:val="25"/>
                <w:szCs w:val="25"/>
              </w:rPr>
              <w:t>18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. </w:t>
            </w:r>
            <w:r>
              <w:rPr>
                <w:rFonts w:ascii="Times" w:hAnsi="Times" w:cs="Times"/>
                <w:i/>
                <w:sz w:val="25"/>
                <w:szCs w:val="25"/>
              </w:rPr>
              <w:t>10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. 20</w:t>
            </w:r>
            <w:r>
              <w:rPr>
                <w:rFonts w:ascii="Times" w:hAnsi="Times" w:cs="Times"/>
                <w:i/>
                <w:sz w:val="25"/>
                <w:szCs w:val="25"/>
              </w:rPr>
              <w:t>23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>, odôvodnené stanovisko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Pr="0051404E">
              <w:rPr>
                <w:rFonts w:ascii="Times" w:hAnsi="Times" w:cs="Times"/>
                <w:i/>
                <w:sz w:val="25"/>
                <w:szCs w:val="25"/>
              </w:rPr>
              <w:t xml:space="preserve">nesúlad právnej úpravy SR so smernicou </w:t>
            </w:r>
            <w:r w:rsidR="006B1268" w:rsidRPr="006B1268">
              <w:rPr>
                <w:rFonts w:ascii="Times" w:hAnsi="Times" w:cs="Times"/>
                <w:i/>
                <w:sz w:val="25"/>
                <w:szCs w:val="25"/>
              </w:rPr>
              <w:t>Európskeho parlamentu a Rady (EÚ) 2018/958 z 28. júna 2018 o teste proporcionality pred prijatím novej regulácie povolaní</w:t>
            </w:r>
            <w:r w:rsidRPr="006B1268">
              <w:rPr>
                <w:rFonts w:ascii="Times" w:hAnsi="Times" w:cs="Times"/>
                <w:i/>
                <w:sz w:val="25"/>
                <w:szCs w:val="25"/>
              </w:rPr>
              <w:t>,</w:t>
            </w:r>
            <w:r w:rsidRPr="00FD1BAC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</w:p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Pr="00040866" w:rsidRDefault="00C16935" w:rsidP="000C06B8">
            <w:pPr>
              <w:spacing w:after="250"/>
              <w:jc w:val="both"/>
              <w:rPr>
                <w:rFonts w:ascii="Times" w:hAnsi="Times" w:cs="Times"/>
                <w:b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Pr="00040866" w:rsidRDefault="00C16935" w:rsidP="000C06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A23" w:rsidRPr="006B1268" w:rsidRDefault="00040866" w:rsidP="000C06B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6B1268">
              <w:rPr>
                <w:rFonts w:ascii="Times" w:hAnsi="Times" w:cs="Times"/>
                <w:sz w:val="25"/>
                <w:szCs w:val="25"/>
              </w:rPr>
              <w:t xml:space="preserve">Smernica Európskeho parlamentu a Rady (EÚ) 2018/958 </w:t>
            </w:r>
            <w:r w:rsidR="008A4096">
              <w:rPr>
                <w:rFonts w:ascii="Times" w:hAnsi="Times" w:cs="Times"/>
                <w:sz w:val="25"/>
                <w:szCs w:val="25"/>
              </w:rPr>
              <w:t xml:space="preserve">z 28. júna 2018 o teste proporcionality pred prijatím novej regulácie povolaní (Ú. v. EÚ L 173, 9.7.2018) </w:t>
            </w:r>
            <w:r w:rsidRPr="006B1268">
              <w:rPr>
                <w:rFonts w:ascii="Times" w:hAnsi="Times" w:cs="Times"/>
                <w:sz w:val="25"/>
                <w:szCs w:val="25"/>
              </w:rPr>
              <w:t>bola prebratá do zákona č. 391/2020 Z. z. o teste proporcionality v oblasti regulácie povolaní.</w:t>
            </w:r>
          </w:p>
          <w:p w:rsidR="00C16935" w:rsidRPr="006B1268" w:rsidRDefault="00C16935" w:rsidP="000C06B8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6B1268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C16935" w:rsidTr="00040866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7EF4C2B2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940"/>
    <w:multiLevelType w:val="hybridMultilevel"/>
    <w:tmpl w:val="3236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02350"/>
    <w:rsid w:val="00010D7F"/>
    <w:rsid w:val="00040866"/>
    <w:rsid w:val="00054456"/>
    <w:rsid w:val="000C03E4"/>
    <w:rsid w:val="000C06B8"/>
    <w:rsid w:val="000C5887"/>
    <w:rsid w:val="00117A7E"/>
    <w:rsid w:val="001B6161"/>
    <w:rsid w:val="001D60ED"/>
    <w:rsid w:val="001F0AA3"/>
    <w:rsid w:val="0020025E"/>
    <w:rsid w:val="0023485C"/>
    <w:rsid w:val="002B14DD"/>
    <w:rsid w:val="002B739A"/>
    <w:rsid w:val="002E4404"/>
    <w:rsid w:val="002E6AC0"/>
    <w:rsid w:val="00340DC1"/>
    <w:rsid w:val="003841E0"/>
    <w:rsid w:val="003D0DA4"/>
    <w:rsid w:val="00482868"/>
    <w:rsid w:val="004A3CCB"/>
    <w:rsid w:val="004B1E6E"/>
    <w:rsid w:val="004C259B"/>
    <w:rsid w:val="004E7F23"/>
    <w:rsid w:val="00596545"/>
    <w:rsid w:val="00632C56"/>
    <w:rsid w:val="006B1268"/>
    <w:rsid w:val="006C0FA0"/>
    <w:rsid w:val="006E1D9C"/>
    <w:rsid w:val="006F3E6F"/>
    <w:rsid w:val="00785F65"/>
    <w:rsid w:val="007F5B72"/>
    <w:rsid w:val="00814DF5"/>
    <w:rsid w:val="00822172"/>
    <w:rsid w:val="00824CCF"/>
    <w:rsid w:val="00847169"/>
    <w:rsid w:val="008570D4"/>
    <w:rsid w:val="008655C8"/>
    <w:rsid w:val="008A4096"/>
    <w:rsid w:val="008B29F4"/>
    <w:rsid w:val="008E2891"/>
    <w:rsid w:val="00970F68"/>
    <w:rsid w:val="009C63EB"/>
    <w:rsid w:val="00A55852"/>
    <w:rsid w:val="00AA31C4"/>
    <w:rsid w:val="00B128CD"/>
    <w:rsid w:val="00B326AA"/>
    <w:rsid w:val="00C12975"/>
    <w:rsid w:val="00C16935"/>
    <w:rsid w:val="00C363C0"/>
    <w:rsid w:val="00C60A23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DC7BB4"/>
    <w:rsid w:val="00E85F6B"/>
    <w:rsid w:val="00EC5BF8"/>
    <w:rsid w:val="00F12337"/>
    <w:rsid w:val="00F97F16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FE24"/>
  <w14:defaultImageDpi w14:val="96"/>
  <w15:docId w15:val="{77BB0DEA-85EE-4A05-9637-3179A4DB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7.-391---doložka-zlúčiteľnosti---final"/>
    <f:field ref="objsubject" par="" edit="true" text=""/>
    <f:field ref="objcreatedby" par="" text="Takács, Daniel"/>
    <f:field ref="objcreatedat" par="" text="2.5.2024 9:04:17"/>
    <f:field ref="objchangedby" par="" text="Administrator, System"/>
    <f:field ref="objmodifiedat" par="" text="2.5.2024 9:04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670C2D-B29C-4B97-A0C1-7E765628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Takács Daniel</cp:lastModifiedBy>
  <cp:revision>3</cp:revision>
  <dcterms:created xsi:type="dcterms:W3CDTF">2024-10-02T06:56:00Z</dcterms:created>
  <dcterms:modified xsi:type="dcterms:W3CDTF">2024-10-02T07:31:00Z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COO.2145.1000.3.6146598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Daniel Takács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391/2020 Z. z. o teste proporcionality v oblasti regulácie povolaní.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na rok 2024 a odôvodnené stanovisko Európskej komisie.</vt:lpwstr>
  </property>
  <property fmtid="{D5CDD505-2E9C-101B-9397-08002B2CF9AE}" pid="18" name="FSC#SKEDITIONSLOVLEX@103.510:plnynazovpredpis">
    <vt:lpwstr> Zákon, ktorým sa mení a dopĺňa zákon č. 391/2020 Z. z. o teste proporcionality v oblasti regulácie povolaní.</vt:lpwstr>
  </property>
  <property fmtid="{D5CDD505-2E9C-101B-9397-08002B2CF9AE}" pid="19" name="FSC#SKEDITIONSLOVLEX@103.510:rezortcislopredpis">
    <vt:lpwstr>2024/11511-A1810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LP/2024/199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Slovenskej republiky</vt:lpwstr>
  </property>
  <property fmtid="{D5CDD505-2E9C-101B-9397-08002B2CF9AE}" pid="138" name="FSC#SKEDITIONSLOVLEX@103.510:funkciaZodpPredAkuzativ">
    <vt:lpwstr>ministrovi školstva, vedy, výskumu a športu Slovenskej republiky</vt:lpwstr>
  </property>
  <property fmtid="{D5CDD505-2E9C-101B-9397-08002B2CF9AE}" pid="139" name="FSC#SKEDITIONSLOVLEX@103.510:funkciaZodpPredDativ">
    <vt:lpwstr>ministra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Tomáš Drucker_x000d_
minister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2. 5. 2024</vt:lpwstr>
  </property>
</Properties>
</file>